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7"/>
        <w:gridCol w:w="4616"/>
        <w:gridCol w:w="788"/>
        <w:gridCol w:w="2248"/>
        <w:gridCol w:w="64"/>
      </w:tblGrid>
      <w:tr w:rsidR="0092657A" w:rsidRPr="00B02637" w14:paraId="0313440F" w14:textId="77777777" w:rsidTr="00212C81">
        <w:trPr>
          <w:gridAfter w:val="3"/>
          <w:wAfter w:w="3100" w:type="dxa"/>
        </w:trPr>
        <w:tc>
          <w:tcPr>
            <w:tcW w:w="6063" w:type="dxa"/>
            <w:gridSpan w:val="2"/>
          </w:tcPr>
          <w:p w14:paraId="1E7ED738" w14:textId="1AFCC477" w:rsidR="0092657A" w:rsidRPr="00B02637" w:rsidRDefault="0092657A" w:rsidP="00027899">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B02637">
              <w:rPr>
                <w:rFonts w:ascii="Arial" w:eastAsia="Times New Roman" w:hAnsi="Arial" w:cs="Arial"/>
                <w:sz w:val="20"/>
                <w:szCs w:val="20"/>
                <w:lang w:eastAsia="sl-SI"/>
              </w:rPr>
              <w:t xml:space="preserve">Številka: </w:t>
            </w:r>
            <w:r w:rsidR="00FF0453" w:rsidRPr="00B02637">
              <w:rPr>
                <w:rFonts w:ascii="Arial" w:eastAsia="Times New Roman" w:hAnsi="Arial" w:cs="Arial"/>
                <w:sz w:val="20"/>
                <w:szCs w:val="20"/>
                <w:lang w:eastAsia="sl-SI"/>
              </w:rPr>
              <w:t>007-</w:t>
            </w:r>
            <w:r w:rsidR="00214031" w:rsidRPr="00B02637">
              <w:rPr>
                <w:rFonts w:ascii="Arial" w:eastAsia="Times New Roman" w:hAnsi="Arial" w:cs="Arial"/>
                <w:sz w:val="20"/>
                <w:szCs w:val="20"/>
                <w:lang w:eastAsia="sl-SI"/>
              </w:rPr>
              <w:t>282/2025</w:t>
            </w:r>
            <w:r w:rsidR="00027899" w:rsidRPr="00B02637">
              <w:rPr>
                <w:rFonts w:ascii="Arial" w:eastAsia="Times New Roman" w:hAnsi="Arial" w:cs="Arial"/>
                <w:sz w:val="20"/>
                <w:szCs w:val="20"/>
                <w:lang w:eastAsia="sl-SI"/>
              </w:rPr>
              <w:t>/</w:t>
            </w:r>
            <w:r w:rsidR="00D0393B">
              <w:rPr>
                <w:rFonts w:ascii="Arial" w:eastAsia="Times New Roman" w:hAnsi="Arial" w:cs="Arial"/>
                <w:sz w:val="20"/>
                <w:szCs w:val="20"/>
                <w:lang w:eastAsia="sl-SI"/>
              </w:rPr>
              <w:t>2</w:t>
            </w:r>
            <w:r w:rsidR="003100BB">
              <w:rPr>
                <w:rFonts w:ascii="Arial" w:eastAsia="Times New Roman" w:hAnsi="Arial" w:cs="Arial"/>
                <w:sz w:val="20"/>
                <w:szCs w:val="20"/>
                <w:lang w:eastAsia="sl-SI"/>
              </w:rPr>
              <w:t>8</w:t>
            </w:r>
            <w:r w:rsidR="00F3627D" w:rsidRPr="00B02637">
              <w:rPr>
                <w:rFonts w:ascii="Arial" w:eastAsia="Times New Roman" w:hAnsi="Arial" w:cs="Arial"/>
                <w:sz w:val="20"/>
                <w:szCs w:val="20"/>
                <w:lang w:eastAsia="sl-SI"/>
              </w:rPr>
              <w:t xml:space="preserve"> </w:t>
            </w:r>
          </w:p>
        </w:tc>
      </w:tr>
      <w:tr w:rsidR="0092657A" w:rsidRPr="00B02637" w14:paraId="045DA09E" w14:textId="77777777" w:rsidTr="00212C81">
        <w:trPr>
          <w:gridAfter w:val="3"/>
          <w:wAfter w:w="3100" w:type="dxa"/>
        </w:trPr>
        <w:tc>
          <w:tcPr>
            <w:tcW w:w="6063" w:type="dxa"/>
            <w:gridSpan w:val="2"/>
          </w:tcPr>
          <w:p w14:paraId="15269638" w14:textId="78D0E284" w:rsidR="0092657A" w:rsidRPr="00B02637" w:rsidRDefault="0092657A" w:rsidP="00027899">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B02637">
              <w:rPr>
                <w:rFonts w:ascii="Arial" w:eastAsia="Times New Roman" w:hAnsi="Arial" w:cs="Arial"/>
                <w:sz w:val="20"/>
                <w:szCs w:val="20"/>
                <w:lang w:eastAsia="sl-SI"/>
              </w:rPr>
              <w:t xml:space="preserve">Ljubljana, </w:t>
            </w:r>
            <w:r w:rsidR="003100BB">
              <w:rPr>
                <w:rFonts w:ascii="Arial" w:eastAsia="Times New Roman" w:hAnsi="Arial" w:cs="Arial"/>
                <w:sz w:val="20"/>
                <w:szCs w:val="20"/>
                <w:lang w:eastAsia="sl-SI"/>
              </w:rPr>
              <w:t>6. 10. 2025</w:t>
            </w:r>
          </w:p>
        </w:tc>
      </w:tr>
      <w:tr w:rsidR="0092657A" w:rsidRPr="00B02637" w14:paraId="47A7414F" w14:textId="77777777" w:rsidTr="00212C81">
        <w:trPr>
          <w:gridAfter w:val="3"/>
          <w:wAfter w:w="3100" w:type="dxa"/>
        </w:trPr>
        <w:tc>
          <w:tcPr>
            <w:tcW w:w="6063" w:type="dxa"/>
            <w:gridSpan w:val="2"/>
          </w:tcPr>
          <w:p w14:paraId="16E76F58" w14:textId="19DD9D1D" w:rsidR="0092657A" w:rsidRPr="00B02637" w:rsidRDefault="0092657A" w:rsidP="005D43B0">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B02637">
              <w:rPr>
                <w:rFonts w:ascii="Arial" w:eastAsia="Times New Roman" w:hAnsi="Arial" w:cs="Arial"/>
                <w:iCs/>
                <w:sz w:val="20"/>
                <w:szCs w:val="20"/>
                <w:lang w:eastAsia="sl-SI"/>
              </w:rPr>
              <w:t xml:space="preserve">EVA </w:t>
            </w:r>
            <w:r w:rsidR="00FF0453" w:rsidRPr="00B02637">
              <w:rPr>
                <w:rFonts w:ascii="Arial" w:hAnsi="Arial" w:cs="Arial"/>
                <w:sz w:val="20"/>
                <w:lang w:eastAsia="sl-SI"/>
              </w:rPr>
              <w:t>20</w:t>
            </w:r>
            <w:r w:rsidR="00027899" w:rsidRPr="00B02637">
              <w:rPr>
                <w:rFonts w:ascii="Arial" w:hAnsi="Arial" w:cs="Arial"/>
                <w:sz w:val="20"/>
                <w:lang w:eastAsia="sl-SI"/>
              </w:rPr>
              <w:t>2</w:t>
            </w:r>
            <w:r w:rsidR="00214031" w:rsidRPr="00B02637">
              <w:rPr>
                <w:rFonts w:ascii="Arial" w:hAnsi="Arial" w:cs="Arial"/>
                <w:sz w:val="20"/>
                <w:lang w:eastAsia="sl-SI"/>
              </w:rPr>
              <w:t>5</w:t>
            </w:r>
            <w:r w:rsidR="00027899" w:rsidRPr="00B02637">
              <w:rPr>
                <w:rFonts w:ascii="Arial" w:hAnsi="Arial" w:cs="Arial"/>
                <w:sz w:val="20"/>
                <w:lang w:eastAsia="sl-SI"/>
              </w:rPr>
              <w:t>-2330-0</w:t>
            </w:r>
            <w:r w:rsidR="00214031" w:rsidRPr="00B02637">
              <w:rPr>
                <w:rFonts w:ascii="Arial" w:hAnsi="Arial" w:cs="Arial"/>
                <w:sz w:val="20"/>
                <w:lang w:eastAsia="sl-SI"/>
              </w:rPr>
              <w:t>062</w:t>
            </w:r>
            <w:r w:rsidR="00027899" w:rsidRPr="00B02637">
              <w:rPr>
                <w:rFonts w:ascii="Arial" w:hAnsi="Arial" w:cs="Arial"/>
                <w:sz w:val="20"/>
                <w:lang w:eastAsia="sl-SI"/>
              </w:rPr>
              <w:t xml:space="preserve"> </w:t>
            </w:r>
          </w:p>
        </w:tc>
      </w:tr>
      <w:tr w:rsidR="0092657A" w:rsidRPr="00B02637" w14:paraId="5119CDE8" w14:textId="77777777" w:rsidTr="00212C81">
        <w:trPr>
          <w:gridAfter w:val="3"/>
          <w:wAfter w:w="3100" w:type="dxa"/>
        </w:trPr>
        <w:tc>
          <w:tcPr>
            <w:tcW w:w="6063" w:type="dxa"/>
            <w:gridSpan w:val="2"/>
          </w:tcPr>
          <w:p w14:paraId="76815255" w14:textId="77777777" w:rsidR="0092657A" w:rsidRPr="00B02637" w:rsidRDefault="0092657A" w:rsidP="0092657A">
            <w:pPr>
              <w:spacing w:after="0" w:line="260" w:lineRule="exact"/>
              <w:rPr>
                <w:rFonts w:ascii="Arial" w:eastAsia="Times New Roman" w:hAnsi="Arial" w:cs="Arial"/>
                <w:sz w:val="20"/>
                <w:szCs w:val="20"/>
              </w:rPr>
            </w:pPr>
          </w:p>
          <w:p w14:paraId="5A407087" w14:textId="77777777" w:rsidR="0092657A" w:rsidRPr="00B02637" w:rsidRDefault="0092657A" w:rsidP="0092657A">
            <w:pPr>
              <w:spacing w:after="0" w:line="260" w:lineRule="exact"/>
              <w:rPr>
                <w:rFonts w:ascii="Arial" w:eastAsia="Times New Roman" w:hAnsi="Arial" w:cs="Arial"/>
                <w:sz w:val="20"/>
                <w:szCs w:val="20"/>
              </w:rPr>
            </w:pPr>
            <w:r w:rsidRPr="00B02637">
              <w:rPr>
                <w:rFonts w:ascii="Arial" w:eastAsia="Times New Roman" w:hAnsi="Arial" w:cs="Arial"/>
                <w:sz w:val="20"/>
                <w:szCs w:val="20"/>
              </w:rPr>
              <w:t>GENERALNI SEKRETARIAT VLADE REPUBLIKE SLOVENIJE</w:t>
            </w:r>
          </w:p>
          <w:p w14:paraId="7529C960" w14:textId="77777777" w:rsidR="0092657A" w:rsidRPr="00B02637" w:rsidRDefault="0092657A" w:rsidP="0092657A">
            <w:pPr>
              <w:spacing w:after="0" w:line="260" w:lineRule="exact"/>
              <w:rPr>
                <w:rFonts w:ascii="Arial" w:eastAsia="Times New Roman" w:hAnsi="Arial" w:cs="Arial"/>
                <w:sz w:val="20"/>
                <w:szCs w:val="20"/>
              </w:rPr>
            </w:pPr>
            <w:hyperlink r:id="rId8" w:history="1">
              <w:r w:rsidRPr="00B02637">
                <w:rPr>
                  <w:rFonts w:ascii="Arial" w:eastAsia="Times New Roman" w:hAnsi="Arial" w:cs="Times New Roman"/>
                  <w:color w:val="0000FF"/>
                  <w:sz w:val="20"/>
                  <w:szCs w:val="20"/>
                  <w:u w:val="single"/>
                </w:rPr>
                <w:t>Gp.gs@gov.si</w:t>
              </w:r>
            </w:hyperlink>
          </w:p>
          <w:p w14:paraId="5F1F5C03" w14:textId="77777777" w:rsidR="0092657A" w:rsidRPr="00B02637" w:rsidRDefault="0092657A" w:rsidP="0092657A">
            <w:pPr>
              <w:spacing w:after="0" w:line="260" w:lineRule="exact"/>
              <w:rPr>
                <w:rFonts w:ascii="Arial" w:eastAsia="Times New Roman" w:hAnsi="Arial" w:cs="Arial"/>
                <w:sz w:val="20"/>
                <w:szCs w:val="20"/>
              </w:rPr>
            </w:pPr>
          </w:p>
        </w:tc>
      </w:tr>
      <w:tr w:rsidR="0092657A" w:rsidRPr="00B02637" w14:paraId="33C98106" w14:textId="77777777" w:rsidTr="00212C81">
        <w:trPr>
          <w:gridAfter w:val="1"/>
          <w:wAfter w:w="64" w:type="dxa"/>
        </w:trPr>
        <w:tc>
          <w:tcPr>
            <w:tcW w:w="9099" w:type="dxa"/>
            <w:gridSpan w:val="4"/>
          </w:tcPr>
          <w:p w14:paraId="65FD2FEB" w14:textId="0863D408" w:rsidR="00D72488" w:rsidRPr="00B02637" w:rsidRDefault="0092657A" w:rsidP="00214031">
            <w:pPr>
              <w:spacing w:after="0"/>
              <w:rPr>
                <w:rFonts w:ascii="Arial" w:eastAsia="Times New Roman" w:hAnsi="Arial" w:cs="Arial"/>
                <w:b/>
                <w:sz w:val="20"/>
                <w:szCs w:val="20"/>
                <w:lang w:eastAsia="sl-SI"/>
              </w:rPr>
            </w:pPr>
            <w:r w:rsidRPr="00B02637">
              <w:rPr>
                <w:rFonts w:ascii="Arial" w:eastAsia="Times New Roman" w:hAnsi="Arial" w:cs="Arial"/>
                <w:b/>
                <w:sz w:val="20"/>
                <w:szCs w:val="20"/>
                <w:lang w:eastAsia="sl-SI"/>
              </w:rPr>
              <w:t xml:space="preserve">ZADEVA: </w:t>
            </w:r>
            <w:r w:rsidR="00D72488" w:rsidRPr="00B02637">
              <w:rPr>
                <w:rFonts w:ascii="Arial" w:eastAsia="Times New Roman" w:hAnsi="Arial" w:cs="Arial"/>
                <w:b/>
                <w:sz w:val="20"/>
                <w:szCs w:val="20"/>
                <w:lang w:eastAsia="sl-SI"/>
              </w:rPr>
              <w:t xml:space="preserve">Uredba o </w:t>
            </w:r>
            <w:r w:rsidR="00BC3F01" w:rsidRPr="00B02637">
              <w:rPr>
                <w:rFonts w:ascii="Arial" w:eastAsia="Times New Roman" w:hAnsi="Arial" w:cs="Arial"/>
                <w:b/>
                <w:sz w:val="20"/>
                <w:szCs w:val="20"/>
                <w:lang w:eastAsia="sl-SI"/>
              </w:rPr>
              <w:t>javni</w:t>
            </w:r>
            <w:r w:rsidR="00FF0453" w:rsidRPr="00B02637">
              <w:rPr>
                <w:rFonts w:ascii="Arial" w:eastAsia="Times New Roman" w:hAnsi="Arial" w:cs="Arial"/>
                <w:b/>
                <w:sz w:val="20"/>
                <w:szCs w:val="20"/>
                <w:lang w:eastAsia="sl-SI"/>
              </w:rPr>
              <w:t>h</w:t>
            </w:r>
            <w:r w:rsidR="00BC3F01" w:rsidRPr="00B02637">
              <w:rPr>
                <w:rFonts w:ascii="Arial" w:eastAsia="Times New Roman" w:hAnsi="Arial" w:cs="Arial"/>
                <w:b/>
                <w:sz w:val="20"/>
                <w:szCs w:val="20"/>
                <w:lang w:eastAsia="sl-SI"/>
              </w:rPr>
              <w:t xml:space="preserve"> </w:t>
            </w:r>
            <w:r w:rsidR="00FF0453" w:rsidRPr="00B02637">
              <w:rPr>
                <w:rFonts w:ascii="Arial" w:eastAsia="Times New Roman" w:hAnsi="Arial" w:cs="Arial"/>
                <w:b/>
                <w:sz w:val="20"/>
                <w:szCs w:val="20"/>
                <w:lang w:eastAsia="sl-SI"/>
              </w:rPr>
              <w:t>službah strokovnih nalog v proizvodnji</w:t>
            </w:r>
            <w:r w:rsidR="008A2E94" w:rsidRPr="00B02637">
              <w:rPr>
                <w:rFonts w:ascii="Arial" w:eastAsia="Times New Roman" w:hAnsi="Arial" w:cs="Arial"/>
                <w:b/>
                <w:sz w:val="20"/>
                <w:szCs w:val="20"/>
                <w:lang w:eastAsia="sl-SI"/>
              </w:rPr>
              <w:t xml:space="preserve"> </w:t>
            </w:r>
            <w:r w:rsidR="00D802A7" w:rsidRPr="00B02637">
              <w:rPr>
                <w:rFonts w:ascii="Arial" w:eastAsia="Times New Roman" w:hAnsi="Arial" w:cs="Arial"/>
                <w:b/>
                <w:sz w:val="20"/>
                <w:szCs w:val="20"/>
                <w:lang w:eastAsia="sl-SI"/>
              </w:rPr>
              <w:t>kmetijskih rastlin</w:t>
            </w:r>
            <w:r w:rsidR="00027899" w:rsidRPr="00B02637">
              <w:rPr>
                <w:rFonts w:ascii="Arial" w:eastAsia="Times New Roman" w:hAnsi="Arial" w:cs="Arial"/>
                <w:b/>
                <w:sz w:val="20"/>
                <w:szCs w:val="20"/>
                <w:lang w:eastAsia="sl-SI"/>
              </w:rPr>
              <w:t xml:space="preserve"> za </w:t>
            </w:r>
            <w:r w:rsidR="00214031" w:rsidRPr="00B02637">
              <w:rPr>
                <w:rFonts w:ascii="Arial" w:hAnsi="Arial" w:cs="Arial"/>
                <w:b/>
                <w:sz w:val="20"/>
              </w:rPr>
              <w:t xml:space="preserve">obdobje </w:t>
            </w:r>
            <w:r w:rsidR="00364EFD" w:rsidRPr="00B02637">
              <w:rPr>
                <w:rFonts w:ascii="Arial" w:hAnsi="Arial" w:cs="Arial"/>
                <w:b/>
                <w:bCs/>
                <w:sz w:val="20"/>
              </w:rPr>
              <w:t>2026</w:t>
            </w:r>
            <w:r w:rsidR="00364EFD" w:rsidRPr="00B02637">
              <w:rPr>
                <w:rFonts w:ascii="Arial" w:eastAsia="Times New Roman" w:hAnsi="Arial" w:cs="Arial"/>
                <w:b/>
                <w:bCs/>
                <w:sz w:val="20"/>
                <w:szCs w:val="20"/>
                <w:lang w:eastAsia="sl-SI"/>
              </w:rPr>
              <w:t>–2028</w:t>
            </w:r>
            <w:r w:rsidR="00364EFD" w:rsidRPr="00B02637">
              <w:rPr>
                <w:rFonts w:ascii="Arial" w:eastAsia="Times New Roman" w:hAnsi="Arial" w:cs="Arial"/>
                <w:b/>
                <w:sz w:val="20"/>
                <w:szCs w:val="20"/>
                <w:lang w:eastAsia="sl-SI"/>
              </w:rPr>
              <w:t xml:space="preserve"> </w:t>
            </w:r>
            <w:r w:rsidR="008A2E94" w:rsidRPr="00B02637">
              <w:rPr>
                <w:rFonts w:ascii="Arial" w:eastAsia="Times New Roman" w:hAnsi="Arial" w:cs="Arial"/>
                <w:b/>
                <w:sz w:val="20"/>
                <w:szCs w:val="20"/>
                <w:lang w:eastAsia="sl-SI"/>
              </w:rPr>
              <w:t>– predlog za obravnavo</w:t>
            </w:r>
          </w:p>
          <w:p w14:paraId="3D244721" w14:textId="77777777" w:rsidR="0092657A" w:rsidRPr="00B02637" w:rsidRDefault="0092657A" w:rsidP="00D72488">
            <w:pPr>
              <w:suppressAutoHyphens/>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p>
        </w:tc>
      </w:tr>
      <w:tr w:rsidR="0092657A" w:rsidRPr="00B02637" w14:paraId="25981F25" w14:textId="77777777" w:rsidTr="00212C81">
        <w:trPr>
          <w:gridAfter w:val="1"/>
          <w:wAfter w:w="64" w:type="dxa"/>
        </w:trPr>
        <w:tc>
          <w:tcPr>
            <w:tcW w:w="9099" w:type="dxa"/>
            <w:gridSpan w:val="4"/>
          </w:tcPr>
          <w:p w14:paraId="54679A52" w14:textId="77777777" w:rsidR="0092657A" w:rsidRPr="00B02637" w:rsidRDefault="0092657A" w:rsidP="0092657A">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B02637">
              <w:rPr>
                <w:rFonts w:ascii="Arial" w:eastAsia="Times New Roman" w:hAnsi="Arial" w:cs="Arial"/>
                <w:b/>
                <w:sz w:val="20"/>
                <w:szCs w:val="20"/>
                <w:lang w:eastAsia="sl-SI"/>
              </w:rPr>
              <w:t>1. Predlog sklepov vlade:</w:t>
            </w:r>
          </w:p>
        </w:tc>
      </w:tr>
      <w:tr w:rsidR="0092657A" w:rsidRPr="00B02637" w14:paraId="40F34843" w14:textId="77777777" w:rsidTr="00212C81">
        <w:trPr>
          <w:gridAfter w:val="1"/>
          <w:wAfter w:w="64" w:type="dxa"/>
        </w:trPr>
        <w:tc>
          <w:tcPr>
            <w:tcW w:w="9099" w:type="dxa"/>
            <w:gridSpan w:val="4"/>
          </w:tcPr>
          <w:p w14:paraId="57EFA2BC" w14:textId="77777777" w:rsidR="00FF0453" w:rsidRPr="00B02637" w:rsidRDefault="00FF0453" w:rsidP="0092657A">
            <w:pPr>
              <w:overflowPunct w:val="0"/>
              <w:autoSpaceDE w:val="0"/>
              <w:autoSpaceDN w:val="0"/>
              <w:adjustRightInd w:val="0"/>
              <w:spacing w:after="0" w:line="260" w:lineRule="exact"/>
              <w:jc w:val="both"/>
              <w:textAlignment w:val="baseline"/>
              <w:rPr>
                <w:rFonts w:ascii="Arial" w:hAnsi="Arial" w:cs="Arial"/>
                <w:sz w:val="20"/>
                <w:szCs w:val="20"/>
              </w:rPr>
            </w:pPr>
          </w:p>
          <w:p w14:paraId="1F42ED67" w14:textId="78C9F5B1" w:rsidR="0092657A" w:rsidRPr="00B02637" w:rsidRDefault="00FF0453" w:rsidP="0092657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B02637">
              <w:rPr>
                <w:rFonts w:ascii="Arial" w:hAnsi="Arial" w:cs="Arial"/>
                <w:sz w:val="20"/>
              </w:rPr>
              <w:t xml:space="preserve">Na podlagi </w:t>
            </w:r>
            <w:r w:rsidR="00DC2D93" w:rsidRPr="00B02637">
              <w:rPr>
                <w:rFonts w:ascii="Arial" w:hAnsi="Arial" w:cs="Arial"/>
                <w:sz w:val="20"/>
              </w:rPr>
              <w:t>šestega odstavka 21. člena Zakona o Vladi Republike Slovenije (Uradni list RS, št. 24/05 – uradno prečiščeno besedilo, 109/08, 38/10 – ZUKN, 8/12, 21/13, 47/13 – ZDU-1G, 65/14, 55/17</w:t>
            </w:r>
            <w:r w:rsidR="00424839" w:rsidRPr="00B02637">
              <w:rPr>
                <w:rFonts w:ascii="Arial" w:hAnsi="Arial" w:cs="Arial"/>
                <w:sz w:val="20"/>
              </w:rPr>
              <w:t>,</w:t>
            </w:r>
            <w:r w:rsidR="00DC2D93" w:rsidRPr="00B02637">
              <w:rPr>
                <w:rFonts w:ascii="Arial" w:hAnsi="Arial" w:cs="Arial"/>
                <w:sz w:val="20"/>
              </w:rPr>
              <w:t xml:space="preserve"> 163/22</w:t>
            </w:r>
            <w:r w:rsidR="00424839" w:rsidRPr="00B02637">
              <w:rPr>
                <w:rFonts w:ascii="Arial" w:hAnsi="Arial" w:cs="Arial"/>
                <w:sz w:val="20"/>
              </w:rPr>
              <w:t xml:space="preserve"> </w:t>
            </w:r>
            <w:r w:rsidR="00424839" w:rsidRPr="00B02637">
              <w:rPr>
                <w:rFonts w:ascii="Arial" w:hAnsi="Arial" w:cs="Arial"/>
                <w:sz w:val="20"/>
                <w:szCs w:val="20"/>
              </w:rPr>
              <w:t>in 57/25 - ZF</w:t>
            </w:r>
            <w:r w:rsidR="00DC2D93" w:rsidRPr="00B02637">
              <w:rPr>
                <w:rFonts w:ascii="Arial" w:hAnsi="Arial" w:cs="Arial"/>
                <w:sz w:val="20"/>
              </w:rPr>
              <w:t>)</w:t>
            </w:r>
            <w:r w:rsidRPr="00B02637">
              <w:rPr>
                <w:rFonts w:ascii="Arial" w:hAnsi="Arial" w:cs="Arial"/>
                <w:sz w:val="20"/>
              </w:rPr>
              <w:t xml:space="preserve"> </w:t>
            </w:r>
            <w:r w:rsidR="0092657A" w:rsidRPr="00B02637">
              <w:rPr>
                <w:rFonts w:ascii="Arial" w:eastAsia="Times New Roman" w:hAnsi="Arial" w:cs="Arial"/>
                <w:iCs/>
                <w:sz w:val="20"/>
                <w:szCs w:val="20"/>
                <w:lang w:eastAsia="sl-SI"/>
              </w:rPr>
              <w:t xml:space="preserve">je Vlada Republike Slovenije na … seji dne … sprejela naslednji </w:t>
            </w:r>
          </w:p>
          <w:p w14:paraId="659A397E" w14:textId="77777777" w:rsidR="0092657A" w:rsidRPr="00B02637" w:rsidRDefault="0092657A" w:rsidP="0092657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89C9600" w14:textId="0A061AEE" w:rsidR="0092657A" w:rsidRPr="00B02637" w:rsidRDefault="0092657A" w:rsidP="0092657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B02637">
              <w:rPr>
                <w:rFonts w:ascii="Arial" w:eastAsia="Times New Roman" w:hAnsi="Arial" w:cs="Arial"/>
                <w:iCs/>
                <w:sz w:val="20"/>
                <w:szCs w:val="20"/>
                <w:lang w:eastAsia="sl-SI"/>
              </w:rPr>
              <w:t xml:space="preserve">                                                                   SKLEP</w:t>
            </w:r>
            <w:r w:rsidR="00424839" w:rsidRPr="00B02637">
              <w:rPr>
                <w:rFonts w:ascii="Arial" w:eastAsia="Times New Roman" w:hAnsi="Arial" w:cs="Arial"/>
                <w:iCs/>
                <w:sz w:val="20"/>
                <w:szCs w:val="20"/>
                <w:lang w:eastAsia="sl-SI"/>
              </w:rPr>
              <w:t>:</w:t>
            </w:r>
          </w:p>
          <w:p w14:paraId="5A33682C" w14:textId="77777777" w:rsidR="00BC3F01" w:rsidRPr="00B02637" w:rsidRDefault="00BC3F01" w:rsidP="0092657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01304897" w14:textId="17D6429C" w:rsidR="0092657A" w:rsidRPr="00B02637" w:rsidRDefault="0092657A" w:rsidP="007306E7">
            <w:pPr>
              <w:overflowPunct w:val="0"/>
              <w:autoSpaceDE w:val="0"/>
              <w:autoSpaceDN w:val="0"/>
              <w:adjustRightInd w:val="0"/>
              <w:spacing w:after="0" w:line="260" w:lineRule="exact"/>
              <w:jc w:val="both"/>
              <w:textAlignment w:val="baseline"/>
              <w:rPr>
                <w:rFonts w:ascii="Arial" w:eastAsia="Times New Roman" w:hAnsi="Arial" w:cs="Arial"/>
                <w:szCs w:val="24"/>
                <w:lang w:eastAsia="sl-SI"/>
              </w:rPr>
            </w:pPr>
            <w:r w:rsidRPr="00B02637">
              <w:rPr>
                <w:rFonts w:ascii="Arial" w:eastAsia="Times New Roman" w:hAnsi="Arial" w:cs="Arial"/>
                <w:iCs/>
                <w:sz w:val="20"/>
                <w:szCs w:val="20"/>
                <w:lang w:eastAsia="sl-SI"/>
              </w:rPr>
              <w:t xml:space="preserve">Vlada Republike Slovenije </w:t>
            </w:r>
            <w:r w:rsidR="00D802A7" w:rsidRPr="00B02637">
              <w:rPr>
                <w:rFonts w:ascii="Arial" w:eastAsia="Times New Roman" w:hAnsi="Arial" w:cs="Arial"/>
                <w:iCs/>
                <w:sz w:val="20"/>
                <w:szCs w:val="20"/>
                <w:lang w:eastAsia="sl-SI"/>
              </w:rPr>
              <w:t xml:space="preserve">je </w:t>
            </w:r>
            <w:r w:rsidRPr="00B02637">
              <w:rPr>
                <w:rFonts w:ascii="Arial" w:eastAsia="Times New Roman" w:hAnsi="Arial" w:cs="Arial"/>
                <w:iCs/>
                <w:sz w:val="20"/>
                <w:szCs w:val="20"/>
                <w:lang w:eastAsia="sl-SI"/>
              </w:rPr>
              <w:t>izda</w:t>
            </w:r>
            <w:r w:rsidR="00D802A7" w:rsidRPr="00B02637">
              <w:rPr>
                <w:rFonts w:ascii="Arial" w:eastAsia="Times New Roman" w:hAnsi="Arial" w:cs="Arial"/>
                <w:iCs/>
                <w:sz w:val="20"/>
                <w:szCs w:val="20"/>
                <w:lang w:eastAsia="sl-SI"/>
              </w:rPr>
              <w:t>la</w:t>
            </w:r>
            <w:r w:rsidRPr="00B02637">
              <w:rPr>
                <w:rFonts w:ascii="Arial" w:eastAsia="Times New Roman" w:hAnsi="Arial" w:cs="Arial"/>
                <w:iCs/>
                <w:sz w:val="20"/>
                <w:szCs w:val="20"/>
                <w:lang w:eastAsia="sl-SI"/>
              </w:rPr>
              <w:t xml:space="preserve"> </w:t>
            </w:r>
            <w:r w:rsidR="00157DEB" w:rsidRPr="00B02637">
              <w:rPr>
                <w:rFonts w:ascii="Arial" w:eastAsia="Times New Roman" w:hAnsi="Arial" w:cs="Arial"/>
                <w:sz w:val="20"/>
                <w:szCs w:val="20"/>
                <w:lang w:eastAsia="sl-SI"/>
              </w:rPr>
              <w:t xml:space="preserve">Uredbo </w:t>
            </w:r>
            <w:r w:rsidR="00FF0453" w:rsidRPr="00B02637">
              <w:rPr>
                <w:rFonts w:ascii="Arial" w:eastAsia="Times New Roman" w:hAnsi="Arial" w:cs="Arial"/>
                <w:sz w:val="20"/>
                <w:szCs w:val="20"/>
                <w:lang w:eastAsia="sl-SI"/>
              </w:rPr>
              <w:t>o javnih službah strokovni</w:t>
            </w:r>
            <w:r w:rsidR="00514CCA" w:rsidRPr="00B02637">
              <w:rPr>
                <w:rFonts w:ascii="Arial" w:eastAsia="Times New Roman" w:hAnsi="Arial" w:cs="Arial"/>
                <w:sz w:val="20"/>
                <w:szCs w:val="20"/>
                <w:lang w:eastAsia="sl-SI"/>
              </w:rPr>
              <w:t xml:space="preserve">h nalog v proizvodnji </w:t>
            </w:r>
            <w:r w:rsidR="00D802A7" w:rsidRPr="00B02637">
              <w:rPr>
                <w:rFonts w:ascii="Arial" w:eastAsia="Times New Roman" w:hAnsi="Arial" w:cs="Arial"/>
                <w:sz w:val="20"/>
                <w:szCs w:val="20"/>
                <w:lang w:eastAsia="sl-SI"/>
              </w:rPr>
              <w:t>kmetijskih rastlin</w:t>
            </w:r>
            <w:r w:rsidR="00027899" w:rsidRPr="00B02637">
              <w:rPr>
                <w:rFonts w:ascii="Arial" w:eastAsia="Times New Roman" w:hAnsi="Arial" w:cs="Arial"/>
                <w:sz w:val="20"/>
                <w:szCs w:val="20"/>
                <w:lang w:eastAsia="sl-SI"/>
              </w:rPr>
              <w:t xml:space="preserve"> </w:t>
            </w:r>
            <w:r w:rsidR="00214031" w:rsidRPr="00B02637">
              <w:rPr>
                <w:rFonts w:ascii="Arial" w:eastAsia="Times New Roman" w:hAnsi="Arial" w:cs="Arial"/>
                <w:sz w:val="20"/>
                <w:szCs w:val="20"/>
                <w:lang w:eastAsia="sl-SI"/>
              </w:rPr>
              <w:t xml:space="preserve">za </w:t>
            </w:r>
            <w:r w:rsidR="00214031" w:rsidRPr="00B02637">
              <w:rPr>
                <w:rFonts w:ascii="Arial" w:hAnsi="Arial" w:cs="Arial"/>
                <w:sz w:val="20"/>
              </w:rPr>
              <w:t xml:space="preserve">obdobje </w:t>
            </w:r>
            <w:r w:rsidR="00364EFD" w:rsidRPr="00B02637">
              <w:rPr>
                <w:rFonts w:ascii="Arial" w:hAnsi="Arial" w:cs="Arial"/>
                <w:sz w:val="20"/>
              </w:rPr>
              <w:t>2026</w:t>
            </w:r>
            <w:r w:rsidR="00364EFD" w:rsidRPr="00B02637">
              <w:rPr>
                <w:rFonts w:ascii="Arial" w:eastAsia="Times New Roman" w:hAnsi="Arial" w:cs="Arial"/>
                <w:sz w:val="20"/>
                <w:szCs w:val="20"/>
                <w:lang w:eastAsia="sl-SI"/>
              </w:rPr>
              <w:t>–2028</w:t>
            </w:r>
            <w:r w:rsidR="00364EFD" w:rsidRPr="00B02637">
              <w:rPr>
                <w:rFonts w:ascii="Arial" w:eastAsia="Times New Roman" w:hAnsi="Arial" w:cs="Arial"/>
                <w:b/>
                <w:sz w:val="20"/>
                <w:szCs w:val="20"/>
                <w:lang w:eastAsia="sl-SI"/>
              </w:rPr>
              <w:t xml:space="preserve"> </w:t>
            </w:r>
            <w:r w:rsidR="00AB549E" w:rsidRPr="00B02637">
              <w:rPr>
                <w:rFonts w:ascii="Arial" w:eastAsia="Times New Roman" w:hAnsi="Arial" w:cs="Arial"/>
                <w:b/>
                <w:sz w:val="20"/>
                <w:szCs w:val="20"/>
                <w:lang w:eastAsia="sl-SI"/>
              </w:rPr>
              <w:t>i</w:t>
            </w:r>
            <w:r w:rsidR="00514CCA" w:rsidRPr="00B02637">
              <w:rPr>
                <w:rFonts w:ascii="Arial" w:eastAsia="Times New Roman" w:hAnsi="Arial" w:cs="Arial"/>
                <w:iCs/>
                <w:sz w:val="20"/>
                <w:szCs w:val="20"/>
                <w:lang w:eastAsia="sl-SI"/>
              </w:rPr>
              <w:t>n jo objavi v Uradnem listu Republike Slovenije.</w:t>
            </w:r>
          </w:p>
          <w:p w14:paraId="345D6BD9" w14:textId="77777777" w:rsidR="0092657A" w:rsidRPr="00B02637" w:rsidRDefault="0092657A" w:rsidP="0092657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7EFF3700" w14:textId="77777777" w:rsidR="00BC3F01" w:rsidRPr="00B02637" w:rsidRDefault="00BC3F01" w:rsidP="0092657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FEDF82C" w14:textId="77777777" w:rsidR="00BC3F01" w:rsidRPr="00B02637" w:rsidRDefault="00BC3F01" w:rsidP="0092657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075660EB" w14:textId="77777777" w:rsidR="00BC3F01" w:rsidRPr="00B02637" w:rsidRDefault="00BC3F01" w:rsidP="0092657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7D0BBF0" w14:textId="77777777" w:rsidR="00F83444" w:rsidRPr="00B02637" w:rsidRDefault="00F83444" w:rsidP="00F83444">
            <w:p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B02637">
              <w:rPr>
                <w:rFonts w:ascii="Arial" w:eastAsia="Times New Roman" w:hAnsi="Arial" w:cs="Arial"/>
                <w:iCs/>
                <w:sz w:val="20"/>
                <w:szCs w:val="20"/>
                <w:lang w:eastAsia="sl-SI"/>
              </w:rPr>
              <w:tab/>
            </w:r>
            <w:r w:rsidRPr="00B02637">
              <w:rPr>
                <w:rFonts w:ascii="Arial" w:eastAsia="Times New Roman" w:hAnsi="Arial" w:cs="Arial"/>
                <w:iCs/>
                <w:sz w:val="20"/>
                <w:szCs w:val="20"/>
                <w:lang w:eastAsia="sl-SI"/>
              </w:rPr>
              <w:tab/>
            </w:r>
            <w:r w:rsidRPr="00B02637">
              <w:rPr>
                <w:rFonts w:ascii="Arial" w:eastAsia="Times New Roman" w:hAnsi="Arial" w:cs="Arial"/>
                <w:iCs/>
                <w:sz w:val="20"/>
                <w:szCs w:val="20"/>
                <w:lang w:eastAsia="sl-SI"/>
              </w:rPr>
              <w:tab/>
            </w:r>
            <w:r w:rsidRPr="00B02637">
              <w:rPr>
                <w:rFonts w:ascii="Arial" w:eastAsia="Times New Roman" w:hAnsi="Arial" w:cs="Arial"/>
                <w:iCs/>
                <w:sz w:val="20"/>
                <w:szCs w:val="20"/>
                <w:lang w:eastAsia="sl-SI"/>
              </w:rPr>
              <w:tab/>
            </w:r>
            <w:r w:rsidRPr="00B02637">
              <w:rPr>
                <w:rFonts w:ascii="Arial" w:eastAsia="Times New Roman" w:hAnsi="Arial" w:cs="Arial"/>
                <w:iCs/>
                <w:sz w:val="20"/>
                <w:szCs w:val="20"/>
                <w:lang w:eastAsia="sl-SI"/>
              </w:rPr>
              <w:tab/>
            </w:r>
            <w:r w:rsidRPr="00B02637">
              <w:rPr>
                <w:rFonts w:ascii="Arial" w:eastAsia="Times New Roman" w:hAnsi="Arial" w:cs="Arial"/>
                <w:iCs/>
                <w:sz w:val="20"/>
                <w:szCs w:val="20"/>
                <w:lang w:eastAsia="sl-SI"/>
              </w:rPr>
              <w:tab/>
            </w:r>
            <w:r w:rsidRPr="00B02637">
              <w:rPr>
                <w:rFonts w:ascii="Arial" w:eastAsia="Times New Roman" w:hAnsi="Arial" w:cs="Arial"/>
                <w:iCs/>
                <w:sz w:val="20"/>
                <w:szCs w:val="20"/>
                <w:lang w:eastAsia="sl-SI"/>
              </w:rPr>
              <w:tab/>
            </w:r>
            <w:r w:rsidR="00027899" w:rsidRPr="00B02637">
              <w:rPr>
                <w:rFonts w:ascii="Arial" w:eastAsia="Times New Roman" w:hAnsi="Arial" w:cs="Arial"/>
                <w:iCs/>
                <w:sz w:val="20"/>
                <w:szCs w:val="20"/>
                <w:lang w:eastAsia="sl-SI"/>
              </w:rPr>
              <w:t xml:space="preserve">Barbara Kolenko </w:t>
            </w:r>
            <w:proofErr w:type="spellStart"/>
            <w:r w:rsidR="00027899" w:rsidRPr="00B02637">
              <w:rPr>
                <w:rFonts w:ascii="Arial" w:eastAsia="Times New Roman" w:hAnsi="Arial" w:cs="Arial"/>
                <w:iCs/>
                <w:sz w:val="20"/>
                <w:szCs w:val="20"/>
                <w:lang w:eastAsia="sl-SI"/>
              </w:rPr>
              <w:t>Helbl</w:t>
            </w:r>
            <w:proofErr w:type="spellEnd"/>
            <w:r w:rsidR="00FD2EBE" w:rsidRPr="00B02637">
              <w:rPr>
                <w:rFonts w:ascii="Arial" w:eastAsia="Times New Roman" w:hAnsi="Arial" w:cs="Arial"/>
                <w:iCs/>
                <w:sz w:val="20"/>
                <w:szCs w:val="20"/>
                <w:lang w:eastAsia="sl-SI"/>
              </w:rPr>
              <w:tab/>
            </w:r>
            <w:r w:rsidR="00FD2EBE" w:rsidRPr="00B02637">
              <w:rPr>
                <w:rFonts w:ascii="Arial" w:eastAsia="Times New Roman" w:hAnsi="Arial" w:cs="Arial"/>
                <w:iCs/>
                <w:sz w:val="20"/>
                <w:szCs w:val="20"/>
                <w:lang w:eastAsia="sl-SI"/>
              </w:rPr>
              <w:tab/>
            </w:r>
            <w:r w:rsidR="00FD2EBE" w:rsidRPr="00B02637">
              <w:rPr>
                <w:rFonts w:ascii="Arial" w:eastAsia="Times New Roman" w:hAnsi="Arial" w:cs="Arial"/>
                <w:iCs/>
                <w:sz w:val="20"/>
                <w:szCs w:val="20"/>
                <w:lang w:eastAsia="sl-SI"/>
              </w:rPr>
              <w:tab/>
            </w:r>
            <w:r w:rsidR="00FD2EBE" w:rsidRPr="00B02637">
              <w:rPr>
                <w:rFonts w:ascii="Arial" w:eastAsia="Times New Roman" w:hAnsi="Arial" w:cs="Arial"/>
                <w:iCs/>
                <w:sz w:val="20"/>
                <w:szCs w:val="20"/>
                <w:lang w:eastAsia="sl-SI"/>
              </w:rPr>
              <w:tab/>
            </w:r>
            <w:r w:rsidR="00FD2EBE" w:rsidRPr="00B02637">
              <w:rPr>
                <w:rFonts w:ascii="Arial" w:eastAsia="Times New Roman" w:hAnsi="Arial" w:cs="Arial"/>
                <w:iCs/>
                <w:sz w:val="20"/>
                <w:szCs w:val="20"/>
                <w:lang w:eastAsia="sl-SI"/>
              </w:rPr>
              <w:tab/>
            </w:r>
            <w:r w:rsidR="00FD2EBE" w:rsidRPr="00B02637">
              <w:rPr>
                <w:rFonts w:ascii="Arial" w:eastAsia="Times New Roman" w:hAnsi="Arial" w:cs="Arial"/>
                <w:iCs/>
                <w:sz w:val="20"/>
                <w:szCs w:val="20"/>
                <w:lang w:eastAsia="sl-SI"/>
              </w:rPr>
              <w:tab/>
            </w:r>
            <w:r w:rsidR="00FD2EBE" w:rsidRPr="00B02637">
              <w:rPr>
                <w:rFonts w:ascii="Arial" w:eastAsia="Times New Roman" w:hAnsi="Arial" w:cs="Arial"/>
                <w:iCs/>
                <w:sz w:val="20"/>
                <w:szCs w:val="20"/>
                <w:lang w:eastAsia="sl-SI"/>
              </w:rPr>
              <w:tab/>
              <w:t xml:space="preserve">               </w:t>
            </w:r>
            <w:r w:rsidRPr="00B02637">
              <w:rPr>
                <w:rFonts w:ascii="Arial" w:eastAsia="Times New Roman" w:hAnsi="Arial" w:cs="Arial"/>
                <w:iCs/>
                <w:sz w:val="20"/>
                <w:szCs w:val="20"/>
                <w:lang w:eastAsia="sl-SI"/>
              </w:rPr>
              <w:t xml:space="preserve"> generalna sekretarka </w:t>
            </w:r>
          </w:p>
          <w:p w14:paraId="3DC6B23D" w14:textId="77777777" w:rsidR="00F83444" w:rsidRPr="00B02637" w:rsidRDefault="00F83444" w:rsidP="00F83444">
            <w:p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p>
          <w:p w14:paraId="0AB0B604" w14:textId="77777777" w:rsidR="00F83444" w:rsidRPr="00B02637" w:rsidRDefault="00F83444" w:rsidP="0092657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843617D" w14:textId="77777777" w:rsidR="00BC3F01" w:rsidRPr="00B02637" w:rsidRDefault="00BC3F01" w:rsidP="0092657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0BFFCE6E" w14:textId="77777777" w:rsidR="0092657A" w:rsidRPr="00B02637" w:rsidRDefault="0092657A" w:rsidP="0092657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B02637">
              <w:rPr>
                <w:rFonts w:ascii="Arial" w:eastAsia="Times New Roman" w:hAnsi="Arial" w:cs="Arial"/>
                <w:iCs/>
                <w:sz w:val="20"/>
                <w:szCs w:val="20"/>
                <w:lang w:eastAsia="sl-SI"/>
              </w:rPr>
              <w:lastRenderedPageBreak/>
              <w:t>Priloga:</w:t>
            </w:r>
          </w:p>
          <w:p w14:paraId="6F9F1984" w14:textId="2F4C701B" w:rsidR="00FF0453" w:rsidRPr="00B02637" w:rsidRDefault="00CC4B31" w:rsidP="00FF0453">
            <w:pPr>
              <w:numPr>
                <w:ilvl w:val="0"/>
                <w:numId w:val="1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B02637">
              <w:rPr>
                <w:rFonts w:ascii="Arial" w:eastAsia="Times New Roman" w:hAnsi="Arial" w:cs="Arial"/>
                <w:iCs/>
                <w:sz w:val="20"/>
                <w:szCs w:val="20"/>
                <w:lang w:eastAsia="sl-SI"/>
              </w:rPr>
              <w:t>P</w:t>
            </w:r>
            <w:r w:rsidR="0092657A" w:rsidRPr="00B02637">
              <w:rPr>
                <w:rFonts w:ascii="Arial" w:eastAsia="Times New Roman" w:hAnsi="Arial" w:cs="Arial"/>
                <w:iCs/>
                <w:sz w:val="20"/>
                <w:szCs w:val="20"/>
                <w:lang w:eastAsia="sl-SI"/>
              </w:rPr>
              <w:t xml:space="preserve">redlog </w:t>
            </w:r>
            <w:r w:rsidRPr="00B02637">
              <w:rPr>
                <w:rFonts w:ascii="Arial" w:eastAsia="Times New Roman" w:hAnsi="Arial" w:cs="Arial"/>
                <w:sz w:val="20"/>
                <w:szCs w:val="20"/>
                <w:lang w:eastAsia="sl-SI"/>
              </w:rPr>
              <w:t>u</w:t>
            </w:r>
            <w:r w:rsidR="00D72488" w:rsidRPr="00B02637">
              <w:rPr>
                <w:rFonts w:ascii="Arial" w:eastAsia="Times New Roman" w:hAnsi="Arial" w:cs="Arial"/>
                <w:sz w:val="20"/>
                <w:szCs w:val="20"/>
                <w:lang w:eastAsia="sl-SI"/>
              </w:rPr>
              <w:t xml:space="preserve">redbe </w:t>
            </w:r>
            <w:r w:rsidR="007306E7" w:rsidRPr="00B02637">
              <w:rPr>
                <w:rFonts w:ascii="Arial" w:eastAsia="Times New Roman" w:hAnsi="Arial" w:cs="Arial"/>
                <w:sz w:val="20"/>
                <w:szCs w:val="20"/>
                <w:lang w:eastAsia="sl-SI"/>
              </w:rPr>
              <w:t xml:space="preserve">o </w:t>
            </w:r>
            <w:r w:rsidR="00FF0453" w:rsidRPr="00B02637">
              <w:rPr>
                <w:rFonts w:ascii="Arial" w:eastAsia="Times New Roman" w:hAnsi="Arial" w:cs="Arial"/>
                <w:sz w:val="20"/>
                <w:szCs w:val="20"/>
                <w:lang w:eastAsia="sl-SI"/>
              </w:rPr>
              <w:t>javnih službah strokovnih nalog v rastlinski proizvodnji</w:t>
            </w:r>
            <w:r w:rsidR="00027899" w:rsidRPr="00B02637">
              <w:rPr>
                <w:rFonts w:ascii="Arial" w:eastAsia="Times New Roman" w:hAnsi="Arial" w:cs="Arial"/>
                <w:sz w:val="20"/>
                <w:szCs w:val="20"/>
                <w:lang w:eastAsia="sl-SI"/>
              </w:rPr>
              <w:t xml:space="preserve"> za </w:t>
            </w:r>
            <w:r w:rsidR="00214031" w:rsidRPr="00B02637">
              <w:rPr>
                <w:rFonts w:ascii="Arial" w:hAnsi="Arial" w:cs="Arial"/>
                <w:sz w:val="20"/>
              </w:rPr>
              <w:t xml:space="preserve">obdobje </w:t>
            </w:r>
            <w:r w:rsidR="00364EFD" w:rsidRPr="00B02637">
              <w:rPr>
                <w:rFonts w:ascii="Arial" w:hAnsi="Arial" w:cs="Arial"/>
                <w:sz w:val="20"/>
              </w:rPr>
              <w:t>2026</w:t>
            </w:r>
            <w:r w:rsidR="00364EFD" w:rsidRPr="00B02637">
              <w:rPr>
                <w:rFonts w:ascii="Arial" w:eastAsia="Times New Roman" w:hAnsi="Arial" w:cs="Arial"/>
                <w:sz w:val="20"/>
                <w:szCs w:val="20"/>
                <w:lang w:eastAsia="sl-SI"/>
              </w:rPr>
              <w:t>–2028</w:t>
            </w:r>
            <w:r w:rsidR="006222F1" w:rsidRPr="00B02637">
              <w:rPr>
                <w:rFonts w:ascii="Arial" w:hAnsi="Arial" w:cs="Arial"/>
                <w:sz w:val="20"/>
              </w:rPr>
              <w:t>.</w:t>
            </w:r>
            <w:r w:rsidR="00214031" w:rsidRPr="00B02637">
              <w:rPr>
                <w:rFonts w:ascii="Arial" w:hAnsi="Arial" w:cs="Arial"/>
                <w:sz w:val="20"/>
              </w:rPr>
              <w:t xml:space="preserve"> </w:t>
            </w:r>
          </w:p>
          <w:p w14:paraId="45A2C8B3" w14:textId="77777777" w:rsidR="00D72488" w:rsidRPr="00B02637" w:rsidRDefault="00D72488" w:rsidP="00D72488">
            <w:pPr>
              <w:overflowPunct w:val="0"/>
              <w:autoSpaceDE w:val="0"/>
              <w:autoSpaceDN w:val="0"/>
              <w:adjustRightInd w:val="0"/>
              <w:spacing w:after="0" w:line="260" w:lineRule="exact"/>
              <w:ind w:left="720"/>
              <w:jc w:val="both"/>
              <w:textAlignment w:val="baseline"/>
              <w:rPr>
                <w:rFonts w:ascii="Arial" w:eastAsia="Times New Roman" w:hAnsi="Arial" w:cs="Arial"/>
                <w:iCs/>
                <w:sz w:val="20"/>
                <w:szCs w:val="20"/>
                <w:lang w:eastAsia="sl-SI"/>
              </w:rPr>
            </w:pPr>
          </w:p>
          <w:p w14:paraId="10FA5CA9" w14:textId="77777777" w:rsidR="0092657A" w:rsidRPr="00B02637" w:rsidRDefault="0092657A" w:rsidP="0092657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B02637">
              <w:rPr>
                <w:rFonts w:ascii="Arial" w:eastAsia="Times New Roman" w:hAnsi="Arial" w:cs="Arial"/>
                <w:iCs/>
                <w:sz w:val="20"/>
                <w:szCs w:val="20"/>
                <w:lang w:eastAsia="sl-SI"/>
              </w:rPr>
              <w:t>Sklep prejme</w:t>
            </w:r>
            <w:r w:rsidR="00DC2D93" w:rsidRPr="00B02637">
              <w:rPr>
                <w:rFonts w:ascii="Arial" w:eastAsia="Times New Roman" w:hAnsi="Arial" w:cs="Arial"/>
                <w:iCs/>
                <w:sz w:val="20"/>
                <w:szCs w:val="20"/>
                <w:lang w:eastAsia="sl-SI"/>
              </w:rPr>
              <w:t>ta</w:t>
            </w:r>
            <w:r w:rsidRPr="00B02637">
              <w:rPr>
                <w:rFonts w:ascii="Arial" w:eastAsia="Times New Roman" w:hAnsi="Arial" w:cs="Arial"/>
                <w:iCs/>
                <w:sz w:val="20"/>
                <w:szCs w:val="20"/>
                <w:lang w:eastAsia="sl-SI"/>
              </w:rPr>
              <w:t>:</w:t>
            </w:r>
          </w:p>
          <w:p w14:paraId="6FC18CDE" w14:textId="77777777" w:rsidR="0092657A" w:rsidRPr="00B02637" w:rsidRDefault="0092657A" w:rsidP="005368FA">
            <w:pPr>
              <w:numPr>
                <w:ilvl w:val="0"/>
                <w:numId w:val="11"/>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B02637">
              <w:rPr>
                <w:rFonts w:ascii="Arial" w:eastAsia="Times New Roman" w:hAnsi="Arial" w:cs="Arial"/>
                <w:iCs/>
                <w:sz w:val="20"/>
                <w:szCs w:val="20"/>
                <w:lang w:eastAsia="sl-SI"/>
              </w:rPr>
              <w:t>Ministrstvo za kme</w:t>
            </w:r>
            <w:r w:rsidR="007306E7" w:rsidRPr="00B02637">
              <w:rPr>
                <w:rFonts w:ascii="Arial" w:eastAsia="Times New Roman" w:hAnsi="Arial" w:cs="Arial"/>
                <w:iCs/>
                <w:sz w:val="20"/>
                <w:szCs w:val="20"/>
                <w:lang w:eastAsia="sl-SI"/>
              </w:rPr>
              <w:t>tijstvo, gozdarstvo in prehrano</w:t>
            </w:r>
            <w:r w:rsidR="00DC2D93" w:rsidRPr="00B02637">
              <w:rPr>
                <w:rFonts w:ascii="Arial" w:eastAsia="Times New Roman" w:hAnsi="Arial" w:cs="Arial"/>
                <w:iCs/>
                <w:sz w:val="20"/>
                <w:szCs w:val="20"/>
                <w:lang w:eastAsia="sl-SI"/>
              </w:rPr>
              <w:t>,</w:t>
            </w:r>
          </w:p>
          <w:p w14:paraId="6F4619CE" w14:textId="77777777" w:rsidR="00DC2D93" w:rsidRPr="00B02637" w:rsidRDefault="00DC2D93" w:rsidP="007467B6">
            <w:pPr>
              <w:pStyle w:val="Odstavekseznama"/>
              <w:numPr>
                <w:ilvl w:val="0"/>
                <w:numId w:val="11"/>
              </w:numPr>
              <w:rPr>
                <w:rFonts w:ascii="Arial" w:eastAsia="Times New Roman" w:hAnsi="Arial" w:cs="Arial"/>
                <w:iCs/>
                <w:sz w:val="20"/>
                <w:szCs w:val="20"/>
                <w:lang w:eastAsia="sl-SI"/>
              </w:rPr>
            </w:pPr>
            <w:r w:rsidRPr="00B02637">
              <w:rPr>
                <w:rFonts w:ascii="Arial" w:eastAsia="Times New Roman" w:hAnsi="Arial" w:cs="Arial"/>
                <w:iCs/>
                <w:sz w:val="20"/>
                <w:szCs w:val="20"/>
                <w:lang w:eastAsia="sl-SI"/>
              </w:rPr>
              <w:t>Služba Vlade Republike Slovenije za zakonodajo.</w:t>
            </w:r>
          </w:p>
          <w:p w14:paraId="6F58E919" w14:textId="77777777" w:rsidR="0092657A" w:rsidRPr="00B02637" w:rsidRDefault="0092657A" w:rsidP="00FD4B6C">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92657A" w:rsidRPr="00B02637" w14:paraId="2A935BF4" w14:textId="77777777" w:rsidTr="00212C81">
        <w:trPr>
          <w:gridAfter w:val="1"/>
          <w:wAfter w:w="64" w:type="dxa"/>
        </w:trPr>
        <w:tc>
          <w:tcPr>
            <w:tcW w:w="9099" w:type="dxa"/>
            <w:gridSpan w:val="4"/>
          </w:tcPr>
          <w:p w14:paraId="502806A2" w14:textId="77777777" w:rsidR="0092657A" w:rsidRPr="00B02637" w:rsidRDefault="0092657A" w:rsidP="0092657A">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B02637">
              <w:rPr>
                <w:rFonts w:ascii="Arial" w:eastAsia="Times New Roman" w:hAnsi="Arial" w:cs="Arial"/>
                <w:b/>
                <w:sz w:val="20"/>
                <w:szCs w:val="20"/>
                <w:lang w:eastAsia="sl-SI"/>
              </w:rPr>
              <w:lastRenderedPageBreak/>
              <w:t>2. Predlog za obravnavo predloga zakona po nujnem ali skrajšanem postopku v državnem zboru z obrazložitvijo razlogov:</w:t>
            </w:r>
          </w:p>
        </w:tc>
      </w:tr>
      <w:tr w:rsidR="0092657A" w:rsidRPr="00B02637" w14:paraId="6E54397E" w14:textId="77777777" w:rsidTr="00212C81">
        <w:trPr>
          <w:gridAfter w:val="1"/>
          <w:wAfter w:w="64" w:type="dxa"/>
        </w:trPr>
        <w:tc>
          <w:tcPr>
            <w:tcW w:w="9099" w:type="dxa"/>
            <w:gridSpan w:val="4"/>
          </w:tcPr>
          <w:p w14:paraId="723B7714" w14:textId="77777777" w:rsidR="0092657A" w:rsidRPr="00B02637" w:rsidRDefault="002A509D" w:rsidP="0092657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B02637">
              <w:rPr>
                <w:rFonts w:ascii="Arial" w:eastAsia="Times New Roman" w:hAnsi="Arial" w:cs="Arial"/>
                <w:iCs/>
                <w:sz w:val="20"/>
                <w:szCs w:val="20"/>
                <w:lang w:eastAsia="sl-SI"/>
              </w:rPr>
              <w:t>/</w:t>
            </w:r>
          </w:p>
        </w:tc>
      </w:tr>
      <w:tr w:rsidR="0092657A" w:rsidRPr="00B02637" w14:paraId="031B6C56" w14:textId="77777777" w:rsidTr="00212C81">
        <w:trPr>
          <w:gridAfter w:val="1"/>
          <w:wAfter w:w="64" w:type="dxa"/>
        </w:trPr>
        <w:tc>
          <w:tcPr>
            <w:tcW w:w="9099" w:type="dxa"/>
            <w:gridSpan w:val="4"/>
          </w:tcPr>
          <w:p w14:paraId="302E8119" w14:textId="77777777" w:rsidR="0092657A" w:rsidRPr="00B02637" w:rsidRDefault="0092657A" w:rsidP="0092657A">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B02637">
              <w:rPr>
                <w:rFonts w:ascii="Arial" w:eastAsia="Times New Roman" w:hAnsi="Arial" w:cs="Arial"/>
                <w:b/>
                <w:sz w:val="20"/>
                <w:szCs w:val="20"/>
                <w:lang w:eastAsia="sl-SI"/>
              </w:rPr>
              <w:t>3.a Osebe, odgovorne za strokovno pripravo in usklajenost gradiva:</w:t>
            </w:r>
          </w:p>
        </w:tc>
      </w:tr>
      <w:tr w:rsidR="0092657A" w:rsidRPr="00B02637" w14:paraId="3CB85170" w14:textId="77777777" w:rsidTr="00212C81">
        <w:trPr>
          <w:gridAfter w:val="1"/>
          <w:wAfter w:w="64" w:type="dxa"/>
        </w:trPr>
        <w:tc>
          <w:tcPr>
            <w:tcW w:w="9099" w:type="dxa"/>
            <w:gridSpan w:val="4"/>
          </w:tcPr>
          <w:p w14:paraId="4E17C0F6" w14:textId="43E6DB35" w:rsidR="0092657A" w:rsidRPr="00B02637" w:rsidRDefault="00214031" w:rsidP="00FF0453">
            <w:pPr>
              <w:numPr>
                <w:ilvl w:val="0"/>
                <w:numId w:val="13"/>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B02637">
              <w:rPr>
                <w:rFonts w:ascii="Arial" w:eastAsia="Times New Roman" w:hAnsi="Arial" w:cs="Arial"/>
                <w:iCs/>
                <w:sz w:val="20"/>
                <w:szCs w:val="20"/>
                <w:lang w:eastAsia="sl-SI"/>
              </w:rPr>
              <w:t>Maša Žagar</w:t>
            </w:r>
            <w:r w:rsidR="00FF0453" w:rsidRPr="00B02637">
              <w:rPr>
                <w:rFonts w:ascii="Arial" w:eastAsia="Times New Roman" w:hAnsi="Arial" w:cs="Arial"/>
                <w:iCs/>
                <w:sz w:val="20"/>
                <w:szCs w:val="20"/>
                <w:lang w:eastAsia="sl-SI"/>
              </w:rPr>
              <w:t>, državn</w:t>
            </w:r>
            <w:r w:rsidRPr="00B02637">
              <w:rPr>
                <w:rFonts w:ascii="Arial" w:eastAsia="Times New Roman" w:hAnsi="Arial" w:cs="Arial"/>
                <w:iCs/>
                <w:sz w:val="20"/>
                <w:szCs w:val="20"/>
                <w:lang w:eastAsia="sl-SI"/>
              </w:rPr>
              <w:t>a</w:t>
            </w:r>
            <w:r w:rsidR="00FF0453" w:rsidRPr="00B02637">
              <w:rPr>
                <w:rFonts w:ascii="Arial" w:eastAsia="Times New Roman" w:hAnsi="Arial" w:cs="Arial"/>
                <w:iCs/>
                <w:sz w:val="20"/>
                <w:szCs w:val="20"/>
                <w:lang w:eastAsia="sl-SI"/>
              </w:rPr>
              <w:t xml:space="preserve"> sekretar</w:t>
            </w:r>
            <w:r w:rsidRPr="00B02637">
              <w:rPr>
                <w:rFonts w:ascii="Arial" w:eastAsia="Times New Roman" w:hAnsi="Arial" w:cs="Arial"/>
                <w:iCs/>
                <w:sz w:val="20"/>
                <w:szCs w:val="20"/>
                <w:lang w:eastAsia="sl-SI"/>
              </w:rPr>
              <w:t>ka</w:t>
            </w:r>
            <w:r w:rsidR="00514CCA" w:rsidRPr="00B02637">
              <w:rPr>
                <w:rFonts w:ascii="Arial" w:eastAsia="Times New Roman" w:hAnsi="Arial" w:cs="Arial"/>
                <w:iCs/>
                <w:sz w:val="20"/>
                <w:szCs w:val="20"/>
                <w:lang w:eastAsia="sl-SI"/>
              </w:rPr>
              <w:t>;</w:t>
            </w:r>
          </w:p>
          <w:p w14:paraId="00526D2C" w14:textId="01F4A7F9" w:rsidR="00FF0453" w:rsidRPr="00B02637" w:rsidRDefault="00214031" w:rsidP="005368FA">
            <w:pPr>
              <w:numPr>
                <w:ilvl w:val="0"/>
                <w:numId w:val="13"/>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B02637">
              <w:rPr>
                <w:rFonts w:ascii="Arial" w:eastAsia="Times New Roman" w:hAnsi="Arial" w:cs="Arial"/>
                <w:iCs/>
                <w:sz w:val="20"/>
                <w:szCs w:val="20"/>
                <w:lang w:eastAsia="sl-SI"/>
              </w:rPr>
              <w:t xml:space="preserve">Simona </w:t>
            </w:r>
            <w:proofErr w:type="spellStart"/>
            <w:r w:rsidRPr="00B02637">
              <w:rPr>
                <w:rFonts w:ascii="Arial" w:eastAsia="Times New Roman" w:hAnsi="Arial" w:cs="Arial"/>
                <w:iCs/>
                <w:sz w:val="20"/>
                <w:szCs w:val="20"/>
                <w:lang w:eastAsia="sl-SI"/>
              </w:rPr>
              <w:t>Vrevc</w:t>
            </w:r>
            <w:proofErr w:type="spellEnd"/>
            <w:r w:rsidR="00FF0453" w:rsidRPr="00B02637">
              <w:rPr>
                <w:rFonts w:ascii="Arial" w:eastAsia="Times New Roman" w:hAnsi="Arial" w:cs="Arial"/>
                <w:iCs/>
                <w:sz w:val="20"/>
                <w:szCs w:val="20"/>
                <w:lang w:eastAsia="sl-SI"/>
              </w:rPr>
              <w:t xml:space="preserve">, </w:t>
            </w:r>
            <w:r w:rsidR="00D0393B">
              <w:rPr>
                <w:rFonts w:ascii="Arial" w:eastAsia="Times New Roman" w:hAnsi="Arial" w:cs="Arial"/>
                <w:iCs/>
                <w:sz w:val="20"/>
                <w:szCs w:val="20"/>
                <w:lang w:eastAsia="sl-SI"/>
              </w:rPr>
              <w:t xml:space="preserve">v. d. </w:t>
            </w:r>
            <w:r w:rsidR="00514CCA" w:rsidRPr="00B02637">
              <w:rPr>
                <w:rFonts w:ascii="Arial" w:eastAsia="Times New Roman" w:hAnsi="Arial" w:cs="Arial"/>
                <w:iCs/>
                <w:sz w:val="20"/>
                <w:szCs w:val="20"/>
                <w:lang w:eastAsia="sl-SI"/>
              </w:rPr>
              <w:t>generaln</w:t>
            </w:r>
            <w:r w:rsidR="00D0393B">
              <w:rPr>
                <w:rFonts w:ascii="Arial" w:eastAsia="Times New Roman" w:hAnsi="Arial" w:cs="Arial"/>
                <w:iCs/>
                <w:sz w:val="20"/>
                <w:szCs w:val="20"/>
                <w:lang w:eastAsia="sl-SI"/>
              </w:rPr>
              <w:t>e</w:t>
            </w:r>
            <w:r w:rsidR="00514CCA" w:rsidRPr="00B02637">
              <w:rPr>
                <w:rFonts w:ascii="Arial" w:eastAsia="Times New Roman" w:hAnsi="Arial" w:cs="Arial"/>
                <w:iCs/>
                <w:sz w:val="20"/>
                <w:szCs w:val="20"/>
                <w:lang w:eastAsia="sl-SI"/>
              </w:rPr>
              <w:t xml:space="preserve"> direktoric</w:t>
            </w:r>
            <w:r w:rsidR="00D0393B">
              <w:rPr>
                <w:rFonts w:ascii="Arial" w:eastAsia="Times New Roman" w:hAnsi="Arial" w:cs="Arial"/>
                <w:iCs/>
                <w:sz w:val="20"/>
                <w:szCs w:val="20"/>
                <w:lang w:eastAsia="sl-SI"/>
              </w:rPr>
              <w:t>e</w:t>
            </w:r>
            <w:r w:rsidR="00514CCA" w:rsidRPr="00B02637">
              <w:rPr>
                <w:rFonts w:ascii="Arial" w:eastAsia="Times New Roman" w:hAnsi="Arial" w:cs="Arial"/>
                <w:iCs/>
                <w:sz w:val="20"/>
                <w:szCs w:val="20"/>
                <w:lang w:eastAsia="sl-SI"/>
              </w:rPr>
              <w:t xml:space="preserve"> D</w:t>
            </w:r>
            <w:r w:rsidR="00FF0453" w:rsidRPr="00B02637">
              <w:rPr>
                <w:rFonts w:ascii="Arial" w:eastAsia="Times New Roman" w:hAnsi="Arial" w:cs="Arial"/>
                <w:iCs/>
                <w:sz w:val="20"/>
                <w:szCs w:val="20"/>
                <w:lang w:eastAsia="sl-SI"/>
              </w:rPr>
              <w:t>irektorata za kmetijstvo</w:t>
            </w:r>
            <w:r w:rsidR="006222F1" w:rsidRPr="00B02637">
              <w:rPr>
                <w:rFonts w:ascii="Arial" w:eastAsia="Times New Roman" w:hAnsi="Arial" w:cs="Arial"/>
                <w:iCs/>
                <w:sz w:val="20"/>
                <w:szCs w:val="20"/>
                <w:lang w:eastAsia="sl-SI"/>
              </w:rPr>
              <w:t>.</w:t>
            </w:r>
          </w:p>
          <w:p w14:paraId="7532E641" w14:textId="670670DC" w:rsidR="00FF0453" w:rsidRPr="00B02637" w:rsidRDefault="00FF0453" w:rsidP="00214031">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p>
        </w:tc>
      </w:tr>
      <w:tr w:rsidR="0092657A" w:rsidRPr="00B02637" w14:paraId="09394DF2" w14:textId="77777777" w:rsidTr="00212C81">
        <w:trPr>
          <w:gridAfter w:val="1"/>
          <w:wAfter w:w="64" w:type="dxa"/>
        </w:trPr>
        <w:tc>
          <w:tcPr>
            <w:tcW w:w="9099" w:type="dxa"/>
            <w:gridSpan w:val="4"/>
          </w:tcPr>
          <w:p w14:paraId="0619074A" w14:textId="77777777" w:rsidR="0092657A" w:rsidRPr="00B02637" w:rsidRDefault="0092657A" w:rsidP="0092657A">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B02637">
              <w:rPr>
                <w:rFonts w:ascii="Arial" w:eastAsia="Times New Roman" w:hAnsi="Arial" w:cs="Arial"/>
                <w:b/>
                <w:iCs/>
                <w:sz w:val="20"/>
                <w:szCs w:val="20"/>
                <w:lang w:eastAsia="sl-SI"/>
              </w:rPr>
              <w:t xml:space="preserve">3.b Zunanji strokovnjaki, ki so </w:t>
            </w:r>
            <w:r w:rsidRPr="00B02637">
              <w:rPr>
                <w:rFonts w:ascii="Arial" w:eastAsia="Times New Roman" w:hAnsi="Arial" w:cs="Arial"/>
                <w:b/>
                <w:sz w:val="20"/>
                <w:szCs w:val="20"/>
                <w:lang w:eastAsia="sl-SI"/>
              </w:rPr>
              <w:t>sodelovali pri pripravi dela ali celotnega gradiva:</w:t>
            </w:r>
          </w:p>
        </w:tc>
      </w:tr>
      <w:tr w:rsidR="0092657A" w:rsidRPr="00B02637" w14:paraId="3E468AEF" w14:textId="77777777" w:rsidTr="00212C81">
        <w:trPr>
          <w:gridAfter w:val="1"/>
          <w:wAfter w:w="64" w:type="dxa"/>
        </w:trPr>
        <w:tc>
          <w:tcPr>
            <w:tcW w:w="9099" w:type="dxa"/>
            <w:gridSpan w:val="4"/>
          </w:tcPr>
          <w:p w14:paraId="766FE8E5" w14:textId="77777777" w:rsidR="0092657A" w:rsidRPr="00B02637" w:rsidRDefault="002A509D" w:rsidP="0092657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B02637">
              <w:rPr>
                <w:rFonts w:ascii="Arial" w:eastAsia="Times New Roman" w:hAnsi="Arial" w:cs="Arial"/>
                <w:iCs/>
                <w:sz w:val="20"/>
                <w:szCs w:val="20"/>
                <w:lang w:eastAsia="sl-SI"/>
              </w:rPr>
              <w:t>/</w:t>
            </w:r>
          </w:p>
        </w:tc>
      </w:tr>
      <w:tr w:rsidR="0092657A" w:rsidRPr="00B02637" w14:paraId="22CD7905" w14:textId="77777777" w:rsidTr="00212C81">
        <w:trPr>
          <w:gridAfter w:val="1"/>
          <w:wAfter w:w="64" w:type="dxa"/>
        </w:trPr>
        <w:tc>
          <w:tcPr>
            <w:tcW w:w="9099" w:type="dxa"/>
            <w:gridSpan w:val="4"/>
          </w:tcPr>
          <w:p w14:paraId="334CC279" w14:textId="77777777" w:rsidR="0092657A" w:rsidRPr="00B02637" w:rsidRDefault="0092657A" w:rsidP="0092657A">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B02637">
              <w:rPr>
                <w:rFonts w:ascii="Arial" w:eastAsia="Times New Roman" w:hAnsi="Arial" w:cs="Arial"/>
                <w:b/>
                <w:sz w:val="20"/>
                <w:szCs w:val="20"/>
                <w:lang w:eastAsia="sl-SI"/>
              </w:rPr>
              <w:t>4. Predstavniki vlade, ki bodo sodelovali pri delu državnega zbora:</w:t>
            </w:r>
          </w:p>
        </w:tc>
      </w:tr>
      <w:tr w:rsidR="0092657A" w:rsidRPr="00B02637" w14:paraId="3E256F58" w14:textId="77777777" w:rsidTr="00212C81">
        <w:trPr>
          <w:gridAfter w:val="1"/>
          <w:wAfter w:w="64" w:type="dxa"/>
        </w:trPr>
        <w:tc>
          <w:tcPr>
            <w:tcW w:w="9099" w:type="dxa"/>
            <w:gridSpan w:val="4"/>
          </w:tcPr>
          <w:p w14:paraId="3FA87F38" w14:textId="77777777" w:rsidR="0092657A" w:rsidRPr="00B02637" w:rsidRDefault="002A509D" w:rsidP="0092657A">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B02637">
              <w:rPr>
                <w:rFonts w:ascii="Arial" w:eastAsia="Times New Roman" w:hAnsi="Arial" w:cs="Arial"/>
                <w:iCs/>
                <w:sz w:val="20"/>
                <w:szCs w:val="20"/>
                <w:lang w:eastAsia="sl-SI"/>
              </w:rPr>
              <w:t>/</w:t>
            </w:r>
          </w:p>
        </w:tc>
      </w:tr>
      <w:tr w:rsidR="0092657A" w:rsidRPr="00B02637" w14:paraId="10FABB1D" w14:textId="77777777" w:rsidTr="00212C81">
        <w:trPr>
          <w:gridAfter w:val="1"/>
          <w:wAfter w:w="64" w:type="dxa"/>
        </w:trPr>
        <w:tc>
          <w:tcPr>
            <w:tcW w:w="9099" w:type="dxa"/>
            <w:gridSpan w:val="4"/>
          </w:tcPr>
          <w:p w14:paraId="3D2D614E" w14:textId="77777777" w:rsidR="00212C81" w:rsidRPr="00B02637" w:rsidRDefault="0092657A" w:rsidP="00212C81">
            <w:pPr>
              <w:tabs>
                <w:tab w:val="left" w:pos="7871"/>
              </w:tabs>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B02637">
              <w:rPr>
                <w:rFonts w:ascii="Arial" w:eastAsia="Times New Roman" w:hAnsi="Arial" w:cs="Arial"/>
                <w:b/>
                <w:sz w:val="20"/>
                <w:szCs w:val="20"/>
                <w:lang w:eastAsia="sl-SI"/>
              </w:rPr>
              <w:t xml:space="preserve">5. Kratek povzetek gradiva: </w:t>
            </w:r>
            <w:r w:rsidR="00212C81" w:rsidRPr="00B02637">
              <w:rPr>
                <w:rFonts w:ascii="Arial" w:eastAsia="Times New Roman" w:hAnsi="Arial" w:cs="Arial"/>
                <w:b/>
                <w:sz w:val="20"/>
                <w:szCs w:val="20"/>
                <w:lang w:eastAsia="sl-SI"/>
              </w:rPr>
              <w:tab/>
            </w:r>
          </w:p>
        </w:tc>
      </w:tr>
      <w:tr w:rsidR="0092657A" w:rsidRPr="00B02637" w14:paraId="6C2C931A" w14:textId="77777777" w:rsidTr="00212C81">
        <w:trPr>
          <w:gridAfter w:val="1"/>
          <w:wAfter w:w="64" w:type="dxa"/>
        </w:trPr>
        <w:tc>
          <w:tcPr>
            <w:tcW w:w="9099" w:type="dxa"/>
            <w:gridSpan w:val="4"/>
          </w:tcPr>
          <w:p w14:paraId="7DE90FD6" w14:textId="77777777" w:rsidR="00027899" w:rsidRPr="00B02637" w:rsidRDefault="00027899" w:rsidP="006061A8">
            <w:pPr>
              <w:jc w:val="both"/>
              <w:rPr>
                <w:rFonts w:ascii="Arial" w:eastAsia="Times New Roman" w:hAnsi="Arial" w:cs="Arial"/>
                <w:sz w:val="20"/>
                <w:szCs w:val="20"/>
                <w:lang w:eastAsia="sl-SI"/>
              </w:rPr>
            </w:pPr>
          </w:p>
          <w:p w14:paraId="7450A2E3" w14:textId="3006ABE3" w:rsidR="0061171E" w:rsidRPr="00160FAC" w:rsidRDefault="006061A8" w:rsidP="00160FAC">
            <w:pPr>
              <w:spacing w:after="0" w:line="240" w:lineRule="auto"/>
              <w:jc w:val="both"/>
              <w:rPr>
                <w:rFonts w:ascii="Arial" w:eastAsia="Times New Roman" w:hAnsi="Arial" w:cs="Arial"/>
                <w:sz w:val="20"/>
                <w:szCs w:val="20"/>
                <w:lang w:eastAsia="sl-SI"/>
              </w:rPr>
            </w:pPr>
            <w:r w:rsidRPr="00160FAC">
              <w:rPr>
                <w:rFonts w:ascii="Arial" w:eastAsia="Times New Roman" w:hAnsi="Arial" w:cs="Arial"/>
                <w:sz w:val="20"/>
                <w:szCs w:val="20"/>
                <w:lang w:eastAsia="sl-SI"/>
              </w:rPr>
              <w:t xml:space="preserve">Uredba o javnih službah strokovnih nalog </w:t>
            </w:r>
            <w:r w:rsidR="00843237" w:rsidRPr="00160FAC">
              <w:rPr>
                <w:rFonts w:ascii="Arial" w:eastAsia="Times New Roman" w:hAnsi="Arial" w:cs="Arial"/>
                <w:sz w:val="20"/>
                <w:szCs w:val="20"/>
                <w:lang w:eastAsia="sl-SI"/>
              </w:rPr>
              <w:t>v proizvodnji kmetijskih rastlin</w:t>
            </w:r>
            <w:r w:rsidR="00125C56" w:rsidRPr="00160FAC">
              <w:rPr>
                <w:rFonts w:ascii="Arial" w:eastAsia="Times New Roman" w:hAnsi="Arial" w:cs="Arial"/>
                <w:sz w:val="20"/>
                <w:szCs w:val="20"/>
                <w:lang w:eastAsia="sl-SI"/>
              </w:rPr>
              <w:t xml:space="preserve"> </w:t>
            </w:r>
            <w:r w:rsidR="0061171E" w:rsidRPr="00160FAC">
              <w:rPr>
                <w:rFonts w:ascii="Arial" w:eastAsia="Times New Roman" w:hAnsi="Arial" w:cs="Arial"/>
                <w:sz w:val="20"/>
                <w:szCs w:val="20"/>
                <w:lang w:eastAsia="sl-SI"/>
              </w:rPr>
              <w:t>se sprejema za obdobje od 1. januarja 2026 do 31. decembra 2026 in</w:t>
            </w:r>
            <w:r w:rsidR="00214031" w:rsidRPr="00160FAC">
              <w:rPr>
                <w:rFonts w:ascii="Arial" w:hAnsi="Arial" w:cs="Arial"/>
                <w:sz w:val="20"/>
              </w:rPr>
              <w:t xml:space="preserve"> </w:t>
            </w:r>
            <w:r w:rsidRPr="00160FAC">
              <w:rPr>
                <w:rFonts w:ascii="Arial" w:eastAsia="Times New Roman" w:hAnsi="Arial" w:cs="Arial"/>
                <w:sz w:val="20"/>
                <w:szCs w:val="20"/>
                <w:lang w:eastAsia="sl-SI"/>
              </w:rPr>
              <w:t>določa naloge javn</w:t>
            </w:r>
            <w:r w:rsidR="00125C56" w:rsidRPr="00160FAC">
              <w:rPr>
                <w:rFonts w:ascii="Arial" w:eastAsia="Times New Roman" w:hAnsi="Arial" w:cs="Arial"/>
                <w:sz w:val="20"/>
                <w:szCs w:val="20"/>
                <w:lang w:eastAsia="sl-SI"/>
              </w:rPr>
              <w:t>ih</w:t>
            </w:r>
            <w:r w:rsidRPr="00160FAC">
              <w:rPr>
                <w:rFonts w:ascii="Arial" w:eastAsia="Times New Roman" w:hAnsi="Arial" w:cs="Arial"/>
                <w:sz w:val="20"/>
                <w:szCs w:val="20"/>
                <w:lang w:eastAsia="sl-SI"/>
              </w:rPr>
              <w:t xml:space="preserve"> služb</w:t>
            </w:r>
            <w:r w:rsidR="00125C56" w:rsidRPr="00160FAC">
              <w:rPr>
                <w:rFonts w:ascii="Arial" w:eastAsia="Times New Roman" w:hAnsi="Arial" w:cs="Arial"/>
                <w:sz w:val="20"/>
                <w:szCs w:val="20"/>
                <w:lang w:eastAsia="sl-SI"/>
              </w:rPr>
              <w:t xml:space="preserve"> </w:t>
            </w:r>
            <w:r w:rsidRPr="00160FAC">
              <w:rPr>
                <w:rFonts w:ascii="Arial" w:eastAsia="Times New Roman" w:hAnsi="Arial" w:cs="Arial"/>
                <w:sz w:val="20"/>
                <w:szCs w:val="20"/>
                <w:lang w:eastAsia="sl-SI"/>
              </w:rPr>
              <w:t xml:space="preserve">na področju poljedelstva, vrtnarstva, sadjarstva, vinogradništva in </w:t>
            </w:r>
            <w:proofErr w:type="spellStart"/>
            <w:r w:rsidRPr="00160FAC">
              <w:rPr>
                <w:rFonts w:ascii="Arial" w:eastAsia="Times New Roman" w:hAnsi="Arial" w:cs="Arial"/>
                <w:sz w:val="20"/>
                <w:szCs w:val="20"/>
                <w:lang w:eastAsia="sl-SI"/>
              </w:rPr>
              <w:t>oljkarstva</w:t>
            </w:r>
            <w:proofErr w:type="spellEnd"/>
            <w:r w:rsidRPr="00160FAC">
              <w:rPr>
                <w:rFonts w:ascii="Arial" w:eastAsia="Times New Roman" w:hAnsi="Arial" w:cs="Arial"/>
                <w:sz w:val="20"/>
                <w:szCs w:val="20"/>
                <w:lang w:eastAsia="sl-SI"/>
              </w:rPr>
              <w:t>. Uredba določa tudi</w:t>
            </w:r>
            <w:r w:rsidR="00125C56" w:rsidRPr="00160FAC">
              <w:rPr>
                <w:rFonts w:ascii="Arial" w:eastAsia="Times New Roman" w:hAnsi="Arial" w:cs="Arial"/>
                <w:sz w:val="20"/>
                <w:szCs w:val="20"/>
                <w:lang w:eastAsia="sl-SI"/>
              </w:rPr>
              <w:t xml:space="preserve"> </w:t>
            </w:r>
            <w:r w:rsidRPr="00160FAC">
              <w:rPr>
                <w:rFonts w:ascii="Arial" w:eastAsia="Times New Roman" w:hAnsi="Arial" w:cs="Arial"/>
                <w:sz w:val="20"/>
                <w:szCs w:val="20"/>
                <w:lang w:eastAsia="sl-SI"/>
              </w:rPr>
              <w:t>način</w:t>
            </w:r>
            <w:r w:rsidR="0061171E" w:rsidRPr="00160FAC">
              <w:rPr>
                <w:rFonts w:ascii="Arial" w:eastAsia="Times New Roman" w:hAnsi="Arial" w:cs="Arial"/>
                <w:sz w:val="20"/>
                <w:szCs w:val="20"/>
                <w:lang w:eastAsia="sl-SI"/>
              </w:rPr>
              <w:t xml:space="preserve">, </w:t>
            </w:r>
            <w:r w:rsidRPr="00160FAC">
              <w:rPr>
                <w:rFonts w:ascii="Arial" w:eastAsia="Times New Roman" w:hAnsi="Arial" w:cs="Arial"/>
                <w:sz w:val="20"/>
                <w:szCs w:val="20"/>
                <w:lang w:eastAsia="sl-SI"/>
              </w:rPr>
              <w:t>območ</w:t>
            </w:r>
            <w:r w:rsidR="00843237" w:rsidRPr="00160FAC">
              <w:rPr>
                <w:rFonts w:ascii="Arial" w:eastAsia="Times New Roman" w:hAnsi="Arial" w:cs="Arial"/>
                <w:sz w:val="20"/>
                <w:szCs w:val="20"/>
                <w:lang w:eastAsia="sl-SI"/>
              </w:rPr>
              <w:t>je izvajanja nalog javn</w:t>
            </w:r>
            <w:r w:rsidR="00125C56" w:rsidRPr="00160FAC">
              <w:rPr>
                <w:rFonts w:ascii="Arial" w:eastAsia="Times New Roman" w:hAnsi="Arial" w:cs="Arial"/>
                <w:sz w:val="20"/>
                <w:szCs w:val="20"/>
                <w:lang w:eastAsia="sl-SI"/>
              </w:rPr>
              <w:t>ih</w:t>
            </w:r>
            <w:r w:rsidR="00843237" w:rsidRPr="00160FAC">
              <w:rPr>
                <w:rFonts w:ascii="Arial" w:eastAsia="Times New Roman" w:hAnsi="Arial" w:cs="Arial"/>
                <w:sz w:val="20"/>
                <w:szCs w:val="20"/>
                <w:lang w:eastAsia="sl-SI"/>
              </w:rPr>
              <w:t xml:space="preserve"> služb</w:t>
            </w:r>
            <w:r w:rsidR="0061171E" w:rsidRPr="00160FAC">
              <w:rPr>
                <w:rFonts w:ascii="Arial" w:eastAsia="Times New Roman" w:hAnsi="Arial" w:cs="Arial"/>
                <w:sz w:val="20"/>
                <w:szCs w:val="20"/>
                <w:lang w:eastAsia="sl-SI"/>
              </w:rPr>
              <w:t xml:space="preserve">, cilje in prednostne usmeritve, </w:t>
            </w:r>
            <w:r w:rsidRPr="00160FAC">
              <w:rPr>
                <w:rFonts w:ascii="Arial" w:eastAsia="Times New Roman" w:hAnsi="Arial" w:cs="Arial"/>
                <w:sz w:val="20"/>
                <w:szCs w:val="20"/>
                <w:lang w:eastAsia="sl-SI"/>
              </w:rPr>
              <w:t>obveznosti, ki jih morajo izpolnjevati izvajalci javnih služb, programe</w:t>
            </w:r>
            <w:r w:rsidR="0061171E" w:rsidRPr="00160FAC">
              <w:rPr>
                <w:rFonts w:ascii="Arial" w:eastAsia="Times New Roman" w:hAnsi="Arial" w:cs="Arial"/>
                <w:sz w:val="20"/>
                <w:szCs w:val="20"/>
                <w:lang w:eastAsia="sl-SI"/>
              </w:rPr>
              <w:t xml:space="preserve"> dela</w:t>
            </w:r>
            <w:r w:rsidRPr="00160FAC">
              <w:rPr>
                <w:rFonts w:ascii="Arial" w:eastAsia="Times New Roman" w:hAnsi="Arial" w:cs="Arial"/>
                <w:sz w:val="20"/>
                <w:szCs w:val="20"/>
                <w:lang w:eastAsia="sl-SI"/>
              </w:rPr>
              <w:t>, nači</w:t>
            </w:r>
            <w:r w:rsidR="00843237" w:rsidRPr="00160FAC">
              <w:rPr>
                <w:rFonts w:ascii="Arial" w:eastAsia="Times New Roman" w:hAnsi="Arial" w:cs="Arial"/>
                <w:sz w:val="20"/>
                <w:szCs w:val="20"/>
                <w:lang w:eastAsia="sl-SI"/>
              </w:rPr>
              <w:t>n financiranja ter poročanje</w:t>
            </w:r>
            <w:r w:rsidR="00125C56" w:rsidRPr="00160FAC">
              <w:rPr>
                <w:rFonts w:ascii="Arial" w:eastAsia="Times New Roman" w:hAnsi="Arial" w:cs="Arial"/>
                <w:sz w:val="20"/>
                <w:szCs w:val="20"/>
                <w:lang w:eastAsia="sl-SI"/>
              </w:rPr>
              <w:t xml:space="preserve"> o izvajanju letnega programa dela posamezne javne službe</w:t>
            </w:r>
            <w:r w:rsidR="00843237" w:rsidRPr="00160FAC">
              <w:rPr>
                <w:rFonts w:ascii="Arial" w:eastAsia="Times New Roman" w:hAnsi="Arial" w:cs="Arial"/>
                <w:sz w:val="20"/>
                <w:szCs w:val="20"/>
                <w:lang w:eastAsia="sl-SI"/>
              </w:rPr>
              <w:t xml:space="preserve">. </w:t>
            </w:r>
          </w:p>
          <w:p w14:paraId="6663265B" w14:textId="77777777" w:rsidR="00160FAC" w:rsidRDefault="00160FAC" w:rsidP="00160FAC">
            <w:pPr>
              <w:spacing w:after="0" w:line="240" w:lineRule="auto"/>
              <w:jc w:val="both"/>
              <w:rPr>
                <w:rFonts w:ascii="Arial" w:eastAsia="Times New Roman" w:hAnsi="Arial" w:cs="Arial"/>
                <w:sz w:val="20"/>
                <w:szCs w:val="20"/>
                <w:lang w:eastAsia="sl-SI"/>
              </w:rPr>
            </w:pPr>
          </w:p>
          <w:p w14:paraId="265D2DEC" w14:textId="3B9F3939" w:rsidR="00160FAC" w:rsidRPr="00160FAC" w:rsidRDefault="00160FAC" w:rsidP="00160FAC">
            <w:pPr>
              <w:spacing w:after="0" w:line="240" w:lineRule="auto"/>
              <w:jc w:val="both"/>
              <w:rPr>
                <w:rFonts w:ascii="Arial" w:eastAsia="Times New Roman" w:hAnsi="Arial" w:cs="Arial"/>
                <w:sz w:val="20"/>
                <w:szCs w:val="20"/>
                <w:lang w:eastAsia="sl-SI"/>
              </w:rPr>
            </w:pPr>
            <w:r w:rsidRPr="00160FAC">
              <w:rPr>
                <w:rFonts w:ascii="Arial" w:eastAsia="Times New Roman" w:hAnsi="Arial" w:cs="Arial"/>
                <w:sz w:val="20"/>
                <w:szCs w:val="20"/>
                <w:lang w:eastAsia="sl-SI"/>
              </w:rPr>
              <w:t xml:space="preserve">Naloge so vsebinsko določene v programih za področje poljedelstva, vrtnarstva, sadjarstva, vinogradništva in </w:t>
            </w:r>
            <w:proofErr w:type="spellStart"/>
            <w:r w:rsidRPr="00160FAC">
              <w:rPr>
                <w:rFonts w:ascii="Arial" w:eastAsia="Times New Roman" w:hAnsi="Arial" w:cs="Arial"/>
                <w:sz w:val="20"/>
                <w:szCs w:val="20"/>
                <w:lang w:eastAsia="sl-SI"/>
              </w:rPr>
              <w:t>oljkarstva</w:t>
            </w:r>
            <w:proofErr w:type="spellEnd"/>
            <w:r w:rsidRPr="00160FAC">
              <w:rPr>
                <w:rFonts w:ascii="Arial" w:eastAsia="Times New Roman" w:hAnsi="Arial" w:cs="Arial"/>
                <w:sz w:val="20"/>
                <w:szCs w:val="20"/>
                <w:lang w:eastAsia="sl-SI"/>
              </w:rPr>
              <w:t>, ki so kot priloge in del predmetne uredbe:</w:t>
            </w:r>
          </w:p>
          <w:p w14:paraId="5FB77A3E" w14:textId="5DC93A99" w:rsidR="00160FAC" w:rsidRPr="00160FAC" w:rsidRDefault="00160FAC" w:rsidP="00160FAC">
            <w:pPr>
              <w:pStyle w:val="Odstavekseznama"/>
              <w:numPr>
                <w:ilvl w:val="0"/>
                <w:numId w:val="40"/>
              </w:numPr>
              <w:spacing w:after="0" w:line="240" w:lineRule="auto"/>
              <w:jc w:val="both"/>
              <w:rPr>
                <w:rFonts w:ascii="Arial" w:eastAsia="Times New Roman" w:hAnsi="Arial" w:cs="Arial"/>
                <w:sz w:val="20"/>
                <w:szCs w:val="20"/>
                <w:lang w:eastAsia="sl-SI"/>
              </w:rPr>
            </w:pPr>
            <w:r w:rsidRPr="00160FAC">
              <w:rPr>
                <w:rFonts w:ascii="Arial" w:eastAsia="Times New Roman" w:hAnsi="Arial" w:cs="Arial"/>
                <w:sz w:val="20"/>
                <w:szCs w:val="20"/>
                <w:lang w:eastAsia="sl-SI"/>
              </w:rPr>
              <w:t>Javna služba na področju poljedelstva zajema: žlahtnjenje poljščin, zagotavljanje izhodiščnega razmnoževalnega materiala poljščin, introdukcijo poljščin in ugotavljanje njihove vrednosti za predelavo, tehnologije pridelave poljščin.</w:t>
            </w:r>
          </w:p>
          <w:p w14:paraId="1CD98F9E" w14:textId="77777777" w:rsidR="00160FAC" w:rsidRPr="00160FAC" w:rsidRDefault="00160FAC" w:rsidP="00160FAC">
            <w:pPr>
              <w:pStyle w:val="Odstavekseznama"/>
              <w:numPr>
                <w:ilvl w:val="0"/>
                <w:numId w:val="40"/>
              </w:numPr>
              <w:spacing w:after="0" w:line="240" w:lineRule="auto"/>
              <w:jc w:val="both"/>
              <w:rPr>
                <w:rFonts w:ascii="Arial" w:eastAsia="Times New Roman" w:hAnsi="Arial" w:cs="Arial"/>
                <w:sz w:val="20"/>
                <w:szCs w:val="20"/>
                <w:lang w:eastAsia="sl-SI"/>
              </w:rPr>
            </w:pPr>
            <w:r w:rsidRPr="00160FAC">
              <w:rPr>
                <w:rFonts w:ascii="Arial" w:eastAsia="Times New Roman" w:hAnsi="Arial" w:cs="Arial"/>
                <w:sz w:val="20"/>
                <w:szCs w:val="20"/>
                <w:lang w:eastAsia="sl-SI"/>
              </w:rPr>
              <w:t xml:space="preserve">Javna služba na področju vrtnarstva zajema: žlahtnjenje zelenjadnic, zagotavljanje izhodiščnega razmnoževalnega materiala zelenjadnic, introdukcijo zelenjadnic in ugotavljanje njihove vrednosti za predelavo, tehnologije pridelave zelenjadnic, selekcijo zelišč, introdukcijo in ekološko </w:t>
            </w:r>
            <w:proofErr w:type="spellStart"/>
            <w:r w:rsidRPr="00160FAC">
              <w:rPr>
                <w:rFonts w:ascii="Arial" w:eastAsia="Times New Roman" w:hAnsi="Arial" w:cs="Arial"/>
                <w:sz w:val="20"/>
                <w:szCs w:val="20"/>
                <w:lang w:eastAsia="sl-SI"/>
              </w:rPr>
              <w:t>rajonizacijo</w:t>
            </w:r>
            <w:proofErr w:type="spellEnd"/>
            <w:r w:rsidRPr="00160FAC">
              <w:rPr>
                <w:rFonts w:ascii="Arial" w:eastAsia="Times New Roman" w:hAnsi="Arial" w:cs="Arial"/>
                <w:sz w:val="20"/>
                <w:szCs w:val="20"/>
                <w:lang w:eastAsia="sl-SI"/>
              </w:rPr>
              <w:t xml:space="preserve"> zelišč ter ugotavljanje njihove vrednosti za predelavo in tehnologije pridelave zelišč.</w:t>
            </w:r>
          </w:p>
          <w:p w14:paraId="616753DF" w14:textId="77777777" w:rsidR="00160FAC" w:rsidRPr="00160FAC" w:rsidRDefault="00160FAC" w:rsidP="00160FAC">
            <w:pPr>
              <w:pStyle w:val="Odstavekseznama"/>
              <w:numPr>
                <w:ilvl w:val="0"/>
                <w:numId w:val="40"/>
              </w:numPr>
              <w:spacing w:after="0" w:line="240" w:lineRule="auto"/>
              <w:jc w:val="both"/>
              <w:rPr>
                <w:rFonts w:ascii="Arial" w:eastAsia="Times New Roman" w:hAnsi="Arial" w:cs="Arial"/>
                <w:sz w:val="20"/>
                <w:szCs w:val="20"/>
                <w:lang w:eastAsia="sl-SI"/>
              </w:rPr>
            </w:pPr>
            <w:r w:rsidRPr="00160FAC">
              <w:rPr>
                <w:rFonts w:ascii="Arial" w:eastAsia="Times New Roman" w:hAnsi="Arial" w:cs="Arial"/>
                <w:sz w:val="20"/>
                <w:szCs w:val="20"/>
                <w:lang w:eastAsia="sl-SI"/>
              </w:rPr>
              <w:t>Javna služba na področju sadjarstva zajema: selekcijo sadnih rastlin, introdukcijo sadnih rastlin, tehnologije pridelave sadnih rastlin, zagotavljanje izhodiščnega razmnoževalnega materiala sadnih rastlin.</w:t>
            </w:r>
          </w:p>
          <w:p w14:paraId="54098A0C" w14:textId="77777777" w:rsidR="00160FAC" w:rsidRPr="00160FAC" w:rsidRDefault="00160FAC" w:rsidP="00160FAC">
            <w:pPr>
              <w:pStyle w:val="Odstavekseznama"/>
              <w:numPr>
                <w:ilvl w:val="0"/>
                <w:numId w:val="40"/>
              </w:numPr>
              <w:spacing w:after="0" w:line="240" w:lineRule="auto"/>
              <w:jc w:val="both"/>
              <w:rPr>
                <w:rFonts w:ascii="Arial" w:eastAsia="Times New Roman" w:hAnsi="Arial" w:cs="Arial"/>
                <w:sz w:val="20"/>
                <w:szCs w:val="20"/>
                <w:lang w:eastAsia="sl-SI"/>
              </w:rPr>
            </w:pPr>
            <w:r w:rsidRPr="00160FAC">
              <w:rPr>
                <w:rFonts w:ascii="Arial" w:eastAsia="Times New Roman" w:hAnsi="Arial" w:cs="Arial"/>
                <w:sz w:val="20"/>
                <w:szCs w:val="20"/>
                <w:lang w:eastAsia="sl-SI"/>
              </w:rPr>
              <w:t>Javna služba na področju vinogradništva zajema: selekcijo vinske trte, introdukcijo vinske trte, tehnologije pridelave vinske trte, zagotavljanje izhodiščnega razmnoževalnega materiala vinske trte.</w:t>
            </w:r>
          </w:p>
          <w:p w14:paraId="0D01C7C1" w14:textId="77777777" w:rsidR="00160FAC" w:rsidRPr="00160FAC" w:rsidRDefault="00160FAC" w:rsidP="00160FAC">
            <w:pPr>
              <w:pStyle w:val="Odstavekseznama"/>
              <w:numPr>
                <w:ilvl w:val="0"/>
                <w:numId w:val="40"/>
              </w:numPr>
              <w:spacing w:after="0" w:line="240" w:lineRule="auto"/>
              <w:jc w:val="both"/>
              <w:rPr>
                <w:rFonts w:ascii="Arial" w:eastAsia="Times New Roman" w:hAnsi="Arial" w:cs="Arial"/>
                <w:sz w:val="20"/>
                <w:szCs w:val="20"/>
                <w:lang w:eastAsia="sl-SI"/>
              </w:rPr>
            </w:pPr>
            <w:r w:rsidRPr="00160FAC">
              <w:rPr>
                <w:rFonts w:ascii="Arial" w:eastAsia="Times New Roman" w:hAnsi="Arial" w:cs="Arial"/>
                <w:sz w:val="20"/>
                <w:szCs w:val="20"/>
                <w:lang w:eastAsia="sl-SI"/>
              </w:rPr>
              <w:t xml:space="preserve">Javna služba na področju </w:t>
            </w:r>
            <w:proofErr w:type="spellStart"/>
            <w:r w:rsidRPr="00160FAC">
              <w:rPr>
                <w:rFonts w:ascii="Arial" w:eastAsia="Times New Roman" w:hAnsi="Arial" w:cs="Arial"/>
                <w:sz w:val="20"/>
                <w:szCs w:val="20"/>
                <w:lang w:eastAsia="sl-SI"/>
              </w:rPr>
              <w:t>oljkarstva</w:t>
            </w:r>
            <w:proofErr w:type="spellEnd"/>
            <w:r w:rsidRPr="00160FAC">
              <w:rPr>
                <w:rFonts w:ascii="Arial" w:eastAsia="Times New Roman" w:hAnsi="Arial" w:cs="Arial"/>
                <w:sz w:val="20"/>
                <w:szCs w:val="20"/>
                <w:lang w:eastAsia="sl-SI"/>
              </w:rPr>
              <w:t xml:space="preserve"> zajema: introdukcijo oljk, tehnologije pridelave oljk in ugotavljanje vrednosti oljk za predelavo. </w:t>
            </w:r>
          </w:p>
          <w:p w14:paraId="57FCB319" w14:textId="77777777" w:rsidR="00160FAC" w:rsidRDefault="00160FAC" w:rsidP="00160FAC">
            <w:pPr>
              <w:spacing w:after="0" w:line="240" w:lineRule="auto"/>
              <w:jc w:val="both"/>
              <w:rPr>
                <w:rFonts w:ascii="Arial" w:eastAsia="Times New Roman" w:hAnsi="Arial" w:cs="Arial"/>
                <w:sz w:val="20"/>
                <w:szCs w:val="20"/>
                <w:lang w:eastAsia="sl-SI"/>
              </w:rPr>
            </w:pPr>
          </w:p>
          <w:p w14:paraId="57093D5A" w14:textId="04C36B6C" w:rsidR="0061171E" w:rsidRPr="0061171E" w:rsidRDefault="0061171E" w:rsidP="0061171E">
            <w:pPr>
              <w:spacing w:after="160" w:line="256" w:lineRule="auto"/>
              <w:jc w:val="both"/>
              <w:rPr>
                <w:rFonts w:ascii="Arial" w:eastAsia="Times New Roman" w:hAnsi="Arial" w:cs="Arial"/>
                <w:sz w:val="20"/>
                <w:szCs w:val="20"/>
                <w:lang w:eastAsia="sl-SI"/>
              </w:rPr>
            </w:pPr>
            <w:r w:rsidRPr="0061171E">
              <w:rPr>
                <w:rFonts w:ascii="Arial" w:eastAsia="Times New Roman" w:hAnsi="Arial" w:cs="Arial"/>
                <w:sz w:val="20"/>
                <w:szCs w:val="20"/>
                <w:lang w:eastAsia="sl-SI"/>
              </w:rPr>
              <w:t xml:space="preserve">Programi javnih služb bodo pomembno prispevali k uresničevanju ciljev kmetijske politike in s tem dopolnili druge programe, podpore in ukrepe v kmetijstvu. S strokovnimi nalogami bodo programi javnih služb podprli cilje povečanja trajnosti slovenskega kmetijstva, zlasti preko prehoda v ekološko kmetijstvo. Osrednji cilji in poudarki programov javnih služb so prilagajanje na podnebne spremembe, saj bo to ključno za zagotavljanje dolgoročne odpornosti in stabilnosti kmetijske pridelave v zaostrenih podnebnih razmerah. </w:t>
            </w:r>
          </w:p>
          <w:p w14:paraId="49C6D6D5" w14:textId="0BD9E557" w:rsidR="00D72488" w:rsidRPr="00B02637" w:rsidRDefault="0061171E" w:rsidP="00160FAC">
            <w:pPr>
              <w:overflowPunct w:val="0"/>
              <w:autoSpaceDE w:val="0"/>
              <w:autoSpaceDN w:val="0"/>
              <w:adjustRightInd w:val="0"/>
              <w:spacing w:line="240" w:lineRule="auto"/>
              <w:jc w:val="both"/>
              <w:textAlignment w:val="baseline"/>
              <w:rPr>
                <w:rFonts w:ascii="Arial" w:eastAsia="Times New Roman" w:hAnsi="Arial" w:cs="Arial"/>
                <w:sz w:val="20"/>
                <w:szCs w:val="20"/>
                <w:lang w:eastAsia="sl-SI"/>
              </w:rPr>
            </w:pPr>
            <w:r w:rsidRPr="0061171E">
              <w:rPr>
                <w:rFonts w:ascii="Arial" w:eastAsia="Times New Roman" w:hAnsi="Arial" w:cs="Arial"/>
                <w:sz w:val="20"/>
                <w:szCs w:val="20"/>
                <w:lang w:eastAsia="sl-SI"/>
              </w:rPr>
              <w:lastRenderedPageBreak/>
              <w:t xml:space="preserve">Javne službe strokovnih nalog v proizvodnji kmetijskih rastlin bodo, preko bolj ciljanih in nekaterih novih strokovnih nalog ter s koordiniranim pristopom, prispevale k učinkovitejšim prenosom rezultatov nalog do </w:t>
            </w:r>
            <w:r>
              <w:rPr>
                <w:rFonts w:ascii="Arial" w:eastAsia="Times New Roman" w:hAnsi="Arial" w:cs="Arial"/>
                <w:sz w:val="20"/>
                <w:szCs w:val="20"/>
                <w:lang w:eastAsia="sl-SI"/>
              </w:rPr>
              <w:t>j</w:t>
            </w:r>
            <w:r w:rsidRPr="0061171E">
              <w:rPr>
                <w:rFonts w:ascii="Arial" w:eastAsia="Times New Roman" w:hAnsi="Arial" w:cs="Arial"/>
                <w:sz w:val="20"/>
                <w:szCs w:val="20"/>
                <w:lang w:eastAsia="sl-SI"/>
              </w:rPr>
              <w:t xml:space="preserve">avne službe kmetijskega svetovanja, pridelovalcev in druge zainteresirane javnosti. </w:t>
            </w:r>
          </w:p>
        </w:tc>
      </w:tr>
      <w:tr w:rsidR="0092657A" w:rsidRPr="00B02637" w14:paraId="72BF9CCF" w14:textId="77777777" w:rsidTr="00212C81">
        <w:tc>
          <w:tcPr>
            <w:tcW w:w="9163" w:type="dxa"/>
            <w:gridSpan w:val="5"/>
          </w:tcPr>
          <w:p w14:paraId="0514319A" w14:textId="77777777" w:rsidR="0092657A" w:rsidRPr="00B02637" w:rsidRDefault="0092657A" w:rsidP="0092657A">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B02637">
              <w:rPr>
                <w:rFonts w:ascii="Arial" w:eastAsia="Times New Roman" w:hAnsi="Arial" w:cs="Arial"/>
                <w:b/>
                <w:sz w:val="20"/>
                <w:szCs w:val="20"/>
                <w:lang w:eastAsia="sl-SI"/>
              </w:rPr>
              <w:lastRenderedPageBreak/>
              <w:t>6. Presoja posledic za:</w:t>
            </w:r>
          </w:p>
        </w:tc>
      </w:tr>
      <w:tr w:rsidR="0092657A" w:rsidRPr="00B02637" w14:paraId="09DEFC22" w14:textId="77777777" w:rsidTr="00212C81">
        <w:tc>
          <w:tcPr>
            <w:tcW w:w="1447" w:type="dxa"/>
          </w:tcPr>
          <w:p w14:paraId="3BEFB66C" w14:textId="77777777" w:rsidR="0092657A" w:rsidRPr="00B02637" w:rsidRDefault="0092657A" w:rsidP="0092657A">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B02637">
              <w:rPr>
                <w:rFonts w:ascii="Arial" w:eastAsia="Times New Roman" w:hAnsi="Arial" w:cs="Arial"/>
                <w:iCs/>
                <w:sz w:val="20"/>
                <w:szCs w:val="20"/>
                <w:lang w:eastAsia="sl-SI"/>
              </w:rPr>
              <w:t>a)</w:t>
            </w:r>
          </w:p>
        </w:tc>
        <w:tc>
          <w:tcPr>
            <w:tcW w:w="5404" w:type="dxa"/>
            <w:gridSpan w:val="2"/>
          </w:tcPr>
          <w:p w14:paraId="76362592" w14:textId="77777777" w:rsidR="0092657A" w:rsidRPr="00B02637" w:rsidRDefault="0092657A" w:rsidP="0092657A">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02637">
              <w:rPr>
                <w:rFonts w:ascii="Arial" w:eastAsia="Times New Roman" w:hAnsi="Arial" w:cs="Arial"/>
                <w:sz w:val="20"/>
                <w:szCs w:val="20"/>
                <w:lang w:eastAsia="sl-SI"/>
              </w:rPr>
              <w:t>javnofinančna sredstva nad 40.000 EUR v tekočem in naslednjih treh letih</w:t>
            </w:r>
          </w:p>
        </w:tc>
        <w:tc>
          <w:tcPr>
            <w:tcW w:w="2312" w:type="dxa"/>
            <w:gridSpan w:val="2"/>
            <w:vAlign w:val="center"/>
          </w:tcPr>
          <w:p w14:paraId="164C582A" w14:textId="77777777" w:rsidR="0092657A" w:rsidRPr="00B02637" w:rsidRDefault="000C3CD2" w:rsidP="009B653D">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B02637">
              <w:rPr>
                <w:rFonts w:ascii="Arial" w:eastAsia="Times New Roman" w:hAnsi="Arial" w:cs="Arial"/>
                <w:iCs/>
                <w:sz w:val="20"/>
                <w:szCs w:val="20"/>
                <w:lang w:eastAsia="sl-SI"/>
              </w:rPr>
              <w:t>DA</w:t>
            </w:r>
          </w:p>
        </w:tc>
      </w:tr>
      <w:tr w:rsidR="0092657A" w:rsidRPr="00B02637" w14:paraId="175DF4C1" w14:textId="77777777" w:rsidTr="00212C81">
        <w:tc>
          <w:tcPr>
            <w:tcW w:w="1447" w:type="dxa"/>
          </w:tcPr>
          <w:p w14:paraId="4A7B52A8" w14:textId="77777777" w:rsidR="0092657A" w:rsidRPr="00B02637" w:rsidRDefault="0092657A" w:rsidP="0092657A">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B02637">
              <w:rPr>
                <w:rFonts w:ascii="Arial" w:eastAsia="Times New Roman" w:hAnsi="Arial" w:cs="Arial"/>
                <w:iCs/>
                <w:sz w:val="20"/>
                <w:szCs w:val="20"/>
                <w:lang w:eastAsia="sl-SI"/>
              </w:rPr>
              <w:t>b)</w:t>
            </w:r>
          </w:p>
        </w:tc>
        <w:tc>
          <w:tcPr>
            <w:tcW w:w="5404" w:type="dxa"/>
            <w:gridSpan w:val="2"/>
          </w:tcPr>
          <w:p w14:paraId="781EDA9C" w14:textId="77777777" w:rsidR="0092657A" w:rsidRPr="00B02637" w:rsidRDefault="0092657A" w:rsidP="0092657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B02637">
              <w:rPr>
                <w:rFonts w:ascii="Arial" w:eastAsia="Times New Roman" w:hAnsi="Arial" w:cs="Arial"/>
                <w:bCs/>
                <w:sz w:val="20"/>
                <w:szCs w:val="20"/>
                <w:lang w:eastAsia="sl-SI"/>
              </w:rPr>
              <w:t>usklajenost slovenskega pravnega reda s pravnim redom Evropske unije</w:t>
            </w:r>
          </w:p>
        </w:tc>
        <w:tc>
          <w:tcPr>
            <w:tcW w:w="2312" w:type="dxa"/>
            <w:gridSpan w:val="2"/>
            <w:vAlign w:val="center"/>
          </w:tcPr>
          <w:p w14:paraId="52B57BDF" w14:textId="77777777" w:rsidR="0092657A" w:rsidRPr="00B02637" w:rsidRDefault="000C3CD2" w:rsidP="0092657A">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B02637">
              <w:rPr>
                <w:rFonts w:ascii="Arial" w:eastAsia="Times New Roman" w:hAnsi="Arial" w:cs="Arial"/>
                <w:iCs/>
                <w:sz w:val="20"/>
                <w:szCs w:val="20"/>
                <w:lang w:eastAsia="sl-SI"/>
              </w:rPr>
              <w:t>DA</w:t>
            </w:r>
          </w:p>
        </w:tc>
      </w:tr>
      <w:tr w:rsidR="0092657A" w:rsidRPr="00B02637" w14:paraId="28EF321B" w14:textId="77777777" w:rsidTr="00212C81">
        <w:tc>
          <w:tcPr>
            <w:tcW w:w="1447" w:type="dxa"/>
          </w:tcPr>
          <w:p w14:paraId="0A834252" w14:textId="77777777" w:rsidR="0092657A" w:rsidRPr="00B02637" w:rsidRDefault="0092657A" w:rsidP="0092657A">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B02637">
              <w:rPr>
                <w:rFonts w:ascii="Arial" w:eastAsia="Times New Roman" w:hAnsi="Arial" w:cs="Arial"/>
                <w:iCs/>
                <w:sz w:val="20"/>
                <w:szCs w:val="20"/>
                <w:lang w:eastAsia="sl-SI"/>
              </w:rPr>
              <w:t>c)</w:t>
            </w:r>
          </w:p>
        </w:tc>
        <w:tc>
          <w:tcPr>
            <w:tcW w:w="5404" w:type="dxa"/>
            <w:gridSpan w:val="2"/>
          </w:tcPr>
          <w:p w14:paraId="6893EBB9" w14:textId="77777777" w:rsidR="0092657A" w:rsidRPr="00B02637" w:rsidRDefault="0092657A" w:rsidP="0092657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B02637">
              <w:rPr>
                <w:rFonts w:ascii="Arial" w:eastAsia="Times New Roman" w:hAnsi="Arial" w:cs="Arial"/>
                <w:sz w:val="20"/>
                <w:szCs w:val="20"/>
                <w:lang w:eastAsia="sl-SI"/>
              </w:rPr>
              <w:t>administrativne posledice</w:t>
            </w:r>
          </w:p>
        </w:tc>
        <w:tc>
          <w:tcPr>
            <w:tcW w:w="2312" w:type="dxa"/>
            <w:gridSpan w:val="2"/>
            <w:vAlign w:val="center"/>
          </w:tcPr>
          <w:p w14:paraId="0DC7114B" w14:textId="77777777" w:rsidR="0092657A" w:rsidRPr="00B02637" w:rsidRDefault="000C3CD2" w:rsidP="0092657A">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B02637">
              <w:rPr>
                <w:rFonts w:ascii="Arial" w:eastAsia="Times New Roman" w:hAnsi="Arial" w:cs="Arial"/>
                <w:sz w:val="20"/>
                <w:szCs w:val="20"/>
                <w:lang w:eastAsia="sl-SI"/>
              </w:rPr>
              <w:t>DA</w:t>
            </w:r>
          </w:p>
        </w:tc>
      </w:tr>
      <w:tr w:rsidR="0092657A" w:rsidRPr="00B02637" w14:paraId="3708B60C" w14:textId="77777777" w:rsidTr="00212C81">
        <w:tc>
          <w:tcPr>
            <w:tcW w:w="1447" w:type="dxa"/>
          </w:tcPr>
          <w:p w14:paraId="7B61F0B3" w14:textId="77777777" w:rsidR="0092657A" w:rsidRPr="00B02637" w:rsidRDefault="0092657A" w:rsidP="0092657A">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B02637">
              <w:rPr>
                <w:rFonts w:ascii="Arial" w:eastAsia="Times New Roman" w:hAnsi="Arial" w:cs="Arial"/>
                <w:iCs/>
                <w:sz w:val="20"/>
                <w:szCs w:val="20"/>
                <w:lang w:eastAsia="sl-SI"/>
              </w:rPr>
              <w:t>č)</w:t>
            </w:r>
          </w:p>
        </w:tc>
        <w:tc>
          <w:tcPr>
            <w:tcW w:w="5404" w:type="dxa"/>
            <w:gridSpan w:val="2"/>
          </w:tcPr>
          <w:p w14:paraId="775BFA63" w14:textId="77777777" w:rsidR="0092657A" w:rsidRPr="00B02637" w:rsidRDefault="0092657A" w:rsidP="0092657A">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B02637">
              <w:rPr>
                <w:rFonts w:ascii="Arial" w:eastAsia="Times New Roman" w:hAnsi="Arial" w:cs="Arial"/>
                <w:sz w:val="20"/>
                <w:szCs w:val="20"/>
                <w:lang w:eastAsia="sl-SI"/>
              </w:rPr>
              <w:t>gospodarstvo, zlasti</w:t>
            </w:r>
            <w:r w:rsidRPr="00B02637">
              <w:rPr>
                <w:rFonts w:ascii="Arial" w:eastAsia="Times New Roman" w:hAnsi="Arial" w:cs="Arial"/>
                <w:bCs/>
                <w:sz w:val="20"/>
                <w:szCs w:val="20"/>
                <w:lang w:eastAsia="sl-SI"/>
              </w:rPr>
              <w:t xml:space="preserve"> mala in srednja podjetja ter konkurenčnost podjetij</w:t>
            </w:r>
          </w:p>
        </w:tc>
        <w:tc>
          <w:tcPr>
            <w:tcW w:w="2312" w:type="dxa"/>
            <w:gridSpan w:val="2"/>
            <w:vAlign w:val="center"/>
          </w:tcPr>
          <w:p w14:paraId="1EA18F71" w14:textId="77777777" w:rsidR="0092657A" w:rsidRPr="00B02637" w:rsidRDefault="0092657A" w:rsidP="0092657A">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B02637">
              <w:rPr>
                <w:rFonts w:ascii="Arial" w:eastAsia="Times New Roman" w:hAnsi="Arial" w:cs="Arial"/>
                <w:sz w:val="20"/>
                <w:szCs w:val="20"/>
                <w:lang w:eastAsia="sl-SI"/>
              </w:rPr>
              <w:t>NE</w:t>
            </w:r>
          </w:p>
        </w:tc>
      </w:tr>
      <w:tr w:rsidR="0092657A" w:rsidRPr="00B02637" w14:paraId="5B8CD10E" w14:textId="77777777" w:rsidTr="00212C81">
        <w:tc>
          <w:tcPr>
            <w:tcW w:w="1447" w:type="dxa"/>
          </w:tcPr>
          <w:p w14:paraId="643CB596" w14:textId="77777777" w:rsidR="0092657A" w:rsidRPr="00B02637" w:rsidRDefault="0092657A" w:rsidP="0092657A">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B02637">
              <w:rPr>
                <w:rFonts w:ascii="Arial" w:eastAsia="Times New Roman" w:hAnsi="Arial" w:cs="Arial"/>
                <w:iCs/>
                <w:sz w:val="20"/>
                <w:szCs w:val="20"/>
                <w:lang w:eastAsia="sl-SI"/>
              </w:rPr>
              <w:t>d)</w:t>
            </w:r>
          </w:p>
        </w:tc>
        <w:tc>
          <w:tcPr>
            <w:tcW w:w="5404" w:type="dxa"/>
            <w:gridSpan w:val="2"/>
          </w:tcPr>
          <w:p w14:paraId="080F236C" w14:textId="77777777" w:rsidR="0092657A" w:rsidRPr="00B02637" w:rsidRDefault="0092657A" w:rsidP="0092657A">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B02637">
              <w:rPr>
                <w:rFonts w:ascii="Arial" w:eastAsia="Times New Roman" w:hAnsi="Arial" w:cs="Arial"/>
                <w:bCs/>
                <w:sz w:val="20"/>
                <w:szCs w:val="20"/>
                <w:lang w:eastAsia="sl-SI"/>
              </w:rPr>
              <w:t>okolje, vključno s prostorskimi in varstvenimi vidiki</w:t>
            </w:r>
          </w:p>
        </w:tc>
        <w:tc>
          <w:tcPr>
            <w:tcW w:w="2312" w:type="dxa"/>
            <w:gridSpan w:val="2"/>
            <w:vAlign w:val="center"/>
          </w:tcPr>
          <w:p w14:paraId="47CE973D" w14:textId="77777777" w:rsidR="0092657A" w:rsidRPr="00B02637" w:rsidRDefault="0092657A" w:rsidP="0092657A">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B02637">
              <w:rPr>
                <w:rFonts w:ascii="Arial" w:eastAsia="Times New Roman" w:hAnsi="Arial" w:cs="Arial"/>
                <w:sz w:val="20"/>
                <w:szCs w:val="20"/>
                <w:lang w:eastAsia="sl-SI"/>
              </w:rPr>
              <w:t>NE</w:t>
            </w:r>
          </w:p>
        </w:tc>
      </w:tr>
      <w:tr w:rsidR="0092657A" w:rsidRPr="00B02637" w14:paraId="6B074ABB" w14:textId="77777777" w:rsidTr="00212C81">
        <w:tc>
          <w:tcPr>
            <w:tcW w:w="1447" w:type="dxa"/>
          </w:tcPr>
          <w:p w14:paraId="443CF461" w14:textId="77777777" w:rsidR="0092657A" w:rsidRPr="00B02637" w:rsidRDefault="0092657A" w:rsidP="0092657A">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B02637">
              <w:rPr>
                <w:rFonts w:ascii="Arial" w:eastAsia="Times New Roman" w:hAnsi="Arial" w:cs="Arial"/>
                <w:iCs/>
                <w:sz w:val="20"/>
                <w:szCs w:val="20"/>
                <w:lang w:eastAsia="sl-SI"/>
              </w:rPr>
              <w:t>e)</w:t>
            </w:r>
          </w:p>
        </w:tc>
        <w:tc>
          <w:tcPr>
            <w:tcW w:w="5404" w:type="dxa"/>
            <w:gridSpan w:val="2"/>
          </w:tcPr>
          <w:p w14:paraId="71781576" w14:textId="77777777" w:rsidR="0092657A" w:rsidRPr="00B02637" w:rsidRDefault="0092657A" w:rsidP="0092657A">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B02637">
              <w:rPr>
                <w:rFonts w:ascii="Arial" w:eastAsia="Times New Roman" w:hAnsi="Arial" w:cs="Arial"/>
                <w:bCs/>
                <w:sz w:val="20"/>
                <w:szCs w:val="20"/>
                <w:lang w:eastAsia="sl-SI"/>
              </w:rPr>
              <w:t>socialno področje</w:t>
            </w:r>
          </w:p>
        </w:tc>
        <w:tc>
          <w:tcPr>
            <w:tcW w:w="2312" w:type="dxa"/>
            <w:gridSpan w:val="2"/>
            <w:vAlign w:val="center"/>
          </w:tcPr>
          <w:p w14:paraId="26DC431C" w14:textId="77777777" w:rsidR="0092657A" w:rsidRPr="00B02637" w:rsidRDefault="0092657A" w:rsidP="0092657A">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B02637">
              <w:rPr>
                <w:rFonts w:ascii="Arial" w:eastAsia="Times New Roman" w:hAnsi="Arial" w:cs="Arial"/>
                <w:sz w:val="20"/>
                <w:szCs w:val="20"/>
                <w:lang w:eastAsia="sl-SI"/>
              </w:rPr>
              <w:t>NE</w:t>
            </w:r>
          </w:p>
        </w:tc>
      </w:tr>
      <w:tr w:rsidR="0092657A" w:rsidRPr="00B02637" w14:paraId="768EE460" w14:textId="77777777" w:rsidTr="00212C81">
        <w:tc>
          <w:tcPr>
            <w:tcW w:w="1447" w:type="dxa"/>
            <w:tcBorders>
              <w:bottom w:val="single" w:sz="4" w:space="0" w:color="auto"/>
            </w:tcBorders>
          </w:tcPr>
          <w:p w14:paraId="11CAE5AB" w14:textId="77777777" w:rsidR="0092657A" w:rsidRPr="00B02637" w:rsidRDefault="0092657A" w:rsidP="0092657A">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B02637">
              <w:rPr>
                <w:rFonts w:ascii="Arial" w:eastAsia="Times New Roman" w:hAnsi="Arial" w:cs="Arial"/>
                <w:iCs/>
                <w:sz w:val="20"/>
                <w:szCs w:val="20"/>
                <w:lang w:eastAsia="sl-SI"/>
              </w:rPr>
              <w:t>f)</w:t>
            </w:r>
          </w:p>
        </w:tc>
        <w:tc>
          <w:tcPr>
            <w:tcW w:w="5404" w:type="dxa"/>
            <w:gridSpan w:val="2"/>
            <w:tcBorders>
              <w:bottom w:val="single" w:sz="4" w:space="0" w:color="auto"/>
            </w:tcBorders>
          </w:tcPr>
          <w:p w14:paraId="2FD97CCE" w14:textId="77777777" w:rsidR="0092657A" w:rsidRPr="00B02637" w:rsidRDefault="0092657A" w:rsidP="0092657A">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B02637">
              <w:rPr>
                <w:rFonts w:ascii="Arial" w:eastAsia="Times New Roman" w:hAnsi="Arial" w:cs="Arial"/>
                <w:bCs/>
                <w:sz w:val="20"/>
                <w:szCs w:val="20"/>
                <w:lang w:eastAsia="sl-SI"/>
              </w:rPr>
              <w:t>dokumente razvojnega načrtovanja:</w:t>
            </w:r>
          </w:p>
          <w:p w14:paraId="4595C0B4" w14:textId="77777777" w:rsidR="0092657A" w:rsidRPr="00B02637" w:rsidRDefault="0092657A" w:rsidP="005368FA">
            <w:pPr>
              <w:numPr>
                <w:ilvl w:val="0"/>
                <w:numId w:val="6"/>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B02637">
              <w:rPr>
                <w:rFonts w:ascii="Arial" w:eastAsia="Times New Roman" w:hAnsi="Arial" w:cs="Arial"/>
                <w:bCs/>
                <w:sz w:val="20"/>
                <w:szCs w:val="20"/>
                <w:lang w:eastAsia="sl-SI"/>
              </w:rPr>
              <w:t>nacionalne dokumente razvojnega načrtovanja</w:t>
            </w:r>
          </w:p>
          <w:p w14:paraId="1D0E9960" w14:textId="77777777" w:rsidR="0092657A" w:rsidRPr="00B02637" w:rsidRDefault="0092657A" w:rsidP="005368FA">
            <w:pPr>
              <w:numPr>
                <w:ilvl w:val="0"/>
                <w:numId w:val="6"/>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B02637">
              <w:rPr>
                <w:rFonts w:ascii="Arial" w:eastAsia="Times New Roman" w:hAnsi="Arial" w:cs="Arial"/>
                <w:bCs/>
                <w:sz w:val="20"/>
                <w:szCs w:val="20"/>
                <w:lang w:eastAsia="sl-SI"/>
              </w:rPr>
              <w:t>razvojne politike na ravni programov po strukturi razvojne klasifikacije programskega proračuna</w:t>
            </w:r>
          </w:p>
          <w:p w14:paraId="541EC580" w14:textId="77777777" w:rsidR="0092657A" w:rsidRPr="00B02637" w:rsidRDefault="0092657A" w:rsidP="005368FA">
            <w:pPr>
              <w:numPr>
                <w:ilvl w:val="0"/>
                <w:numId w:val="6"/>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B02637">
              <w:rPr>
                <w:rFonts w:ascii="Arial" w:eastAsia="Times New Roman" w:hAnsi="Arial" w:cs="Arial"/>
                <w:bCs/>
                <w:sz w:val="20"/>
                <w:szCs w:val="20"/>
                <w:lang w:eastAsia="sl-SI"/>
              </w:rPr>
              <w:t>razvojne dokumente Evropske unije in mednarodnih organizacij</w:t>
            </w:r>
          </w:p>
        </w:tc>
        <w:tc>
          <w:tcPr>
            <w:tcW w:w="2312" w:type="dxa"/>
            <w:gridSpan w:val="2"/>
            <w:tcBorders>
              <w:bottom w:val="single" w:sz="4" w:space="0" w:color="auto"/>
            </w:tcBorders>
            <w:vAlign w:val="center"/>
          </w:tcPr>
          <w:p w14:paraId="3B8BA03C" w14:textId="77777777" w:rsidR="0092657A" w:rsidRPr="00B02637" w:rsidRDefault="0092657A" w:rsidP="0092657A">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B02637">
              <w:rPr>
                <w:rFonts w:ascii="Arial" w:eastAsia="Times New Roman" w:hAnsi="Arial" w:cs="Arial"/>
                <w:sz w:val="20"/>
                <w:szCs w:val="20"/>
                <w:lang w:eastAsia="sl-SI"/>
              </w:rPr>
              <w:t>NE</w:t>
            </w:r>
          </w:p>
        </w:tc>
      </w:tr>
      <w:tr w:rsidR="0092657A" w:rsidRPr="00B02637" w14:paraId="46D23209" w14:textId="77777777" w:rsidTr="00212C81">
        <w:tc>
          <w:tcPr>
            <w:tcW w:w="9163" w:type="dxa"/>
            <w:gridSpan w:val="5"/>
            <w:tcBorders>
              <w:top w:val="single" w:sz="4" w:space="0" w:color="auto"/>
              <w:left w:val="single" w:sz="4" w:space="0" w:color="auto"/>
              <w:bottom w:val="single" w:sz="4" w:space="0" w:color="auto"/>
              <w:right w:val="single" w:sz="4" w:space="0" w:color="auto"/>
            </w:tcBorders>
          </w:tcPr>
          <w:p w14:paraId="62DC3B1F" w14:textId="77777777" w:rsidR="0092657A" w:rsidRPr="00B02637" w:rsidRDefault="0092657A" w:rsidP="009B5C66">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B02637">
              <w:rPr>
                <w:rFonts w:ascii="Arial" w:eastAsia="Times New Roman" w:hAnsi="Arial" w:cs="Arial"/>
                <w:b/>
                <w:sz w:val="20"/>
                <w:szCs w:val="20"/>
                <w:lang w:eastAsia="sl-SI"/>
              </w:rPr>
              <w:t>7.a Predstavitev ocene finančnih posledic nad 40.000 EUR:</w:t>
            </w:r>
          </w:p>
          <w:p w14:paraId="35D50508" w14:textId="6A221DD5" w:rsidR="000C3CD2" w:rsidRPr="00B02637" w:rsidRDefault="000C3CD2" w:rsidP="00672FB2">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B02637">
              <w:rPr>
                <w:rFonts w:ascii="Arial" w:eastAsia="Times New Roman" w:hAnsi="Arial" w:cs="Arial"/>
                <w:sz w:val="20"/>
                <w:szCs w:val="20"/>
                <w:lang w:eastAsia="sl-SI"/>
              </w:rPr>
              <w:t xml:space="preserve">Naloge </w:t>
            </w:r>
            <w:r w:rsidR="00672FB2" w:rsidRPr="00B02637">
              <w:rPr>
                <w:rFonts w:ascii="Arial" w:eastAsia="Times New Roman" w:hAnsi="Arial" w:cs="Arial"/>
                <w:sz w:val="20"/>
                <w:szCs w:val="20"/>
                <w:lang w:eastAsia="sl-SI"/>
              </w:rPr>
              <w:t xml:space="preserve">javnih </w:t>
            </w:r>
            <w:r w:rsidRPr="00B02637">
              <w:rPr>
                <w:rFonts w:ascii="Arial" w:eastAsia="Times New Roman" w:hAnsi="Arial" w:cs="Arial"/>
                <w:sz w:val="20"/>
                <w:szCs w:val="20"/>
                <w:lang w:eastAsia="sl-SI"/>
              </w:rPr>
              <w:t xml:space="preserve">služb </w:t>
            </w:r>
            <w:r w:rsidR="00672FB2" w:rsidRPr="00B02637">
              <w:rPr>
                <w:rFonts w:ascii="Arial" w:eastAsia="Times New Roman" w:hAnsi="Arial" w:cs="Arial"/>
                <w:sz w:val="20"/>
                <w:szCs w:val="20"/>
                <w:lang w:eastAsia="sl-SI"/>
              </w:rPr>
              <w:t xml:space="preserve">strokovnih nalog v proizvodnji kmetijskih rastlin </w:t>
            </w:r>
            <w:r w:rsidRPr="00B02637">
              <w:rPr>
                <w:rFonts w:ascii="Arial" w:eastAsia="Times New Roman" w:hAnsi="Arial" w:cs="Arial"/>
                <w:sz w:val="20"/>
                <w:szCs w:val="20"/>
                <w:lang w:eastAsia="sl-SI"/>
              </w:rPr>
              <w:t xml:space="preserve">se bodo </w:t>
            </w:r>
            <w:r w:rsidR="00672FB2" w:rsidRPr="00B02637">
              <w:rPr>
                <w:rFonts w:ascii="Arial" w:eastAsia="Times New Roman" w:hAnsi="Arial" w:cs="Arial"/>
                <w:sz w:val="20"/>
                <w:szCs w:val="20"/>
                <w:lang w:eastAsia="sl-SI"/>
              </w:rPr>
              <w:t xml:space="preserve">v celoti </w:t>
            </w:r>
            <w:r w:rsidRPr="00B02637">
              <w:rPr>
                <w:rFonts w:ascii="Arial" w:eastAsia="Times New Roman" w:hAnsi="Arial" w:cs="Arial"/>
                <w:sz w:val="20"/>
                <w:szCs w:val="20"/>
                <w:lang w:eastAsia="sl-SI"/>
              </w:rPr>
              <w:t xml:space="preserve">financirale </w:t>
            </w:r>
            <w:r w:rsidR="00672FB2" w:rsidRPr="00B02637">
              <w:rPr>
                <w:rFonts w:ascii="Arial" w:eastAsia="Times New Roman" w:hAnsi="Arial" w:cs="Arial"/>
                <w:sz w:val="20"/>
                <w:szCs w:val="20"/>
                <w:lang w:eastAsia="sl-SI"/>
              </w:rPr>
              <w:t xml:space="preserve">iz proračuna Republike Slovenije, in sicer </w:t>
            </w:r>
            <w:r w:rsidRPr="00B02637">
              <w:rPr>
                <w:rFonts w:ascii="Arial" w:eastAsia="Times New Roman" w:hAnsi="Arial" w:cs="Arial"/>
                <w:sz w:val="20"/>
                <w:szCs w:val="20"/>
                <w:lang w:eastAsia="sl-SI"/>
              </w:rPr>
              <w:t xml:space="preserve">iz </w:t>
            </w:r>
            <w:r w:rsidR="00DC4588" w:rsidRPr="00B02637">
              <w:rPr>
                <w:rFonts w:ascii="Arial" w:eastAsia="Times New Roman" w:hAnsi="Arial" w:cs="Arial"/>
                <w:sz w:val="20"/>
                <w:szCs w:val="20"/>
                <w:lang w:eastAsia="sl-SI"/>
              </w:rPr>
              <w:t xml:space="preserve">naslednjih </w:t>
            </w:r>
            <w:r w:rsidRPr="00B02637">
              <w:rPr>
                <w:rFonts w:ascii="Arial" w:eastAsia="Times New Roman" w:hAnsi="Arial" w:cs="Arial"/>
                <w:sz w:val="20"/>
                <w:szCs w:val="20"/>
                <w:lang w:eastAsia="sl-SI"/>
              </w:rPr>
              <w:t>proračunsk</w:t>
            </w:r>
            <w:r w:rsidR="00DC4588" w:rsidRPr="00B02637">
              <w:rPr>
                <w:rFonts w:ascii="Arial" w:eastAsia="Times New Roman" w:hAnsi="Arial" w:cs="Arial"/>
                <w:sz w:val="20"/>
                <w:szCs w:val="20"/>
                <w:lang w:eastAsia="sl-SI"/>
              </w:rPr>
              <w:t>ih</w:t>
            </w:r>
            <w:r w:rsidRPr="00B02637">
              <w:rPr>
                <w:rFonts w:ascii="Arial" w:eastAsia="Times New Roman" w:hAnsi="Arial" w:cs="Arial"/>
                <w:sz w:val="20"/>
                <w:szCs w:val="20"/>
                <w:lang w:eastAsia="sl-SI"/>
              </w:rPr>
              <w:t xml:space="preserve"> postavk</w:t>
            </w:r>
            <w:r w:rsidR="00DC4588" w:rsidRPr="00B02637">
              <w:rPr>
                <w:rFonts w:ascii="Arial" w:eastAsia="Times New Roman" w:hAnsi="Arial" w:cs="Arial"/>
                <w:sz w:val="20"/>
                <w:szCs w:val="20"/>
                <w:lang w:eastAsia="sl-SI"/>
              </w:rPr>
              <w:t xml:space="preserve">: </w:t>
            </w:r>
            <w:r w:rsidRPr="00B02637">
              <w:rPr>
                <w:rFonts w:ascii="Arial" w:eastAsia="Times New Roman" w:hAnsi="Arial" w:cs="Arial"/>
                <w:sz w:val="20"/>
                <w:szCs w:val="20"/>
                <w:lang w:eastAsia="sl-SI"/>
              </w:rPr>
              <w:t xml:space="preserve"> </w:t>
            </w:r>
          </w:p>
          <w:p w14:paraId="482EC58B" w14:textId="77777777" w:rsidR="00125C56" w:rsidRPr="00B02637" w:rsidRDefault="00125C56" w:rsidP="007467B6">
            <w:pPr>
              <w:spacing w:after="0"/>
              <w:jc w:val="both"/>
              <w:rPr>
                <w:rFonts w:ascii="Arial" w:eastAsia="Times New Roman" w:hAnsi="Arial" w:cs="Arial"/>
                <w:bCs/>
                <w:kern w:val="32"/>
                <w:sz w:val="20"/>
                <w:szCs w:val="20"/>
                <w:lang w:eastAsia="sl-SI"/>
              </w:rPr>
            </w:pPr>
            <w:r w:rsidRPr="00B02637">
              <w:rPr>
                <w:rFonts w:ascii="Arial" w:eastAsia="Times New Roman" w:hAnsi="Arial" w:cs="Arial"/>
                <w:bCs/>
                <w:kern w:val="32"/>
                <w:sz w:val="20"/>
                <w:szCs w:val="20"/>
                <w:lang w:eastAsia="sl-SI"/>
              </w:rPr>
              <w:t xml:space="preserve">– </w:t>
            </w:r>
            <w:r w:rsidR="00027899" w:rsidRPr="00B02637">
              <w:rPr>
                <w:rFonts w:ascii="Arial" w:eastAsia="Times New Roman" w:hAnsi="Arial" w:cs="Arial"/>
                <w:bCs/>
                <w:kern w:val="32"/>
                <w:sz w:val="20"/>
                <w:szCs w:val="20"/>
                <w:lang w:eastAsia="sl-SI"/>
              </w:rPr>
              <w:t xml:space="preserve">200014 Javna služba v </w:t>
            </w:r>
            <w:proofErr w:type="spellStart"/>
            <w:r w:rsidR="00027899" w:rsidRPr="00B02637">
              <w:rPr>
                <w:rFonts w:ascii="Arial" w:eastAsia="Times New Roman" w:hAnsi="Arial" w:cs="Arial"/>
                <w:bCs/>
                <w:kern w:val="32"/>
                <w:sz w:val="20"/>
                <w:szCs w:val="20"/>
                <w:lang w:eastAsia="sl-SI"/>
              </w:rPr>
              <w:t>oljkarstvu</w:t>
            </w:r>
            <w:proofErr w:type="spellEnd"/>
            <w:r w:rsidR="00027899" w:rsidRPr="00B02637">
              <w:rPr>
                <w:rFonts w:ascii="Arial" w:eastAsia="Times New Roman" w:hAnsi="Arial" w:cs="Arial"/>
                <w:bCs/>
                <w:kern w:val="32"/>
                <w:sz w:val="20"/>
                <w:szCs w:val="20"/>
                <w:lang w:eastAsia="sl-SI"/>
              </w:rPr>
              <w:t>,</w:t>
            </w:r>
          </w:p>
          <w:p w14:paraId="455D43D5" w14:textId="77777777" w:rsidR="00125C56" w:rsidRPr="00B02637" w:rsidRDefault="00125C56" w:rsidP="007467B6">
            <w:pPr>
              <w:spacing w:after="0"/>
              <w:jc w:val="both"/>
              <w:rPr>
                <w:rFonts w:ascii="Arial" w:eastAsia="Times New Roman" w:hAnsi="Arial" w:cs="Arial"/>
                <w:bCs/>
                <w:kern w:val="32"/>
                <w:sz w:val="20"/>
                <w:szCs w:val="20"/>
                <w:lang w:eastAsia="sl-SI"/>
              </w:rPr>
            </w:pPr>
            <w:r w:rsidRPr="00B02637">
              <w:rPr>
                <w:rFonts w:ascii="Arial" w:eastAsia="Times New Roman" w:hAnsi="Arial" w:cs="Arial"/>
                <w:bCs/>
                <w:kern w:val="32"/>
                <w:sz w:val="20"/>
                <w:szCs w:val="20"/>
                <w:lang w:eastAsia="sl-SI"/>
              </w:rPr>
              <w:t>–</w:t>
            </w:r>
            <w:r w:rsidR="00027899" w:rsidRPr="00B02637">
              <w:rPr>
                <w:rFonts w:ascii="Arial" w:eastAsia="Times New Roman" w:hAnsi="Arial" w:cs="Arial"/>
                <w:bCs/>
                <w:kern w:val="32"/>
                <w:sz w:val="20"/>
                <w:szCs w:val="20"/>
                <w:lang w:eastAsia="sl-SI"/>
              </w:rPr>
              <w:t xml:space="preserve"> 200017 Javna služba v poljedelstvu,</w:t>
            </w:r>
          </w:p>
          <w:p w14:paraId="26001028" w14:textId="77777777" w:rsidR="00125C56" w:rsidRPr="00B02637" w:rsidRDefault="00125C56" w:rsidP="007467B6">
            <w:pPr>
              <w:spacing w:after="0"/>
              <w:jc w:val="both"/>
              <w:rPr>
                <w:rFonts w:ascii="Arial" w:eastAsia="Times New Roman" w:hAnsi="Arial" w:cs="Arial"/>
                <w:bCs/>
                <w:kern w:val="32"/>
                <w:sz w:val="20"/>
                <w:szCs w:val="20"/>
                <w:lang w:eastAsia="sl-SI"/>
              </w:rPr>
            </w:pPr>
            <w:r w:rsidRPr="00B02637">
              <w:rPr>
                <w:rFonts w:ascii="Arial" w:eastAsia="Times New Roman" w:hAnsi="Arial" w:cs="Arial"/>
                <w:bCs/>
                <w:kern w:val="32"/>
                <w:sz w:val="20"/>
                <w:szCs w:val="20"/>
                <w:lang w:eastAsia="sl-SI"/>
              </w:rPr>
              <w:t>–</w:t>
            </w:r>
            <w:r w:rsidR="00027899" w:rsidRPr="00B02637">
              <w:rPr>
                <w:rFonts w:ascii="Arial" w:eastAsia="Times New Roman" w:hAnsi="Arial" w:cs="Arial"/>
                <w:bCs/>
                <w:kern w:val="32"/>
                <w:sz w:val="20"/>
                <w:szCs w:val="20"/>
                <w:lang w:eastAsia="sl-SI"/>
              </w:rPr>
              <w:t xml:space="preserve"> 200018 Javna služba v vrtnarstvu,</w:t>
            </w:r>
          </w:p>
          <w:p w14:paraId="6B7896D6" w14:textId="77777777" w:rsidR="00125C56" w:rsidRPr="00B02637" w:rsidRDefault="00125C56" w:rsidP="007467B6">
            <w:pPr>
              <w:spacing w:after="0"/>
              <w:jc w:val="both"/>
              <w:rPr>
                <w:rFonts w:ascii="Arial" w:eastAsia="Times New Roman" w:hAnsi="Arial" w:cs="Arial"/>
                <w:bCs/>
                <w:kern w:val="32"/>
                <w:sz w:val="20"/>
                <w:szCs w:val="20"/>
                <w:lang w:eastAsia="sl-SI"/>
              </w:rPr>
            </w:pPr>
            <w:r w:rsidRPr="00B02637">
              <w:rPr>
                <w:rFonts w:ascii="Arial" w:eastAsia="Times New Roman" w:hAnsi="Arial" w:cs="Arial"/>
                <w:bCs/>
                <w:kern w:val="32"/>
                <w:sz w:val="20"/>
                <w:szCs w:val="20"/>
                <w:lang w:eastAsia="sl-SI"/>
              </w:rPr>
              <w:t>–</w:t>
            </w:r>
            <w:r w:rsidR="00027899" w:rsidRPr="00B02637">
              <w:rPr>
                <w:rFonts w:ascii="Arial" w:eastAsia="Times New Roman" w:hAnsi="Arial" w:cs="Arial"/>
                <w:bCs/>
                <w:kern w:val="32"/>
                <w:sz w:val="20"/>
                <w:szCs w:val="20"/>
                <w:lang w:eastAsia="sl-SI"/>
              </w:rPr>
              <w:t xml:space="preserve"> 200019 Javna služba v sadjarstvu,</w:t>
            </w:r>
          </w:p>
          <w:p w14:paraId="0C3F7473" w14:textId="77777777" w:rsidR="00DC4588" w:rsidRPr="00B02637" w:rsidRDefault="00125C56" w:rsidP="007467B6">
            <w:pPr>
              <w:spacing w:after="0"/>
              <w:jc w:val="both"/>
            </w:pPr>
            <w:r w:rsidRPr="00B02637">
              <w:rPr>
                <w:rFonts w:ascii="Arial" w:eastAsia="Times New Roman" w:hAnsi="Arial" w:cs="Arial"/>
                <w:bCs/>
                <w:kern w:val="32"/>
                <w:sz w:val="20"/>
                <w:szCs w:val="20"/>
                <w:lang w:eastAsia="sl-SI"/>
              </w:rPr>
              <w:t>–</w:t>
            </w:r>
            <w:r w:rsidR="00027899" w:rsidRPr="00B02637">
              <w:rPr>
                <w:rFonts w:ascii="Arial" w:eastAsia="Times New Roman" w:hAnsi="Arial" w:cs="Arial"/>
                <w:bCs/>
                <w:kern w:val="32"/>
                <w:sz w:val="20"/>
                <w:szCs w:val="20"/>
                <w:lang w:eastAsia="sl-SI"/>
              </w:rPr>
              <w:t xml:space="preserve"> 200020 Javna služba v vinogradništvu</w:t>
            </w:r>
            <w:r w:rsidR="00DC4588" w:rsidRPr="00B02637">
              <w:rPr>
                <w:rFonts w:ascii="Arial" w:eastAsia="Times New Roman" w:hAnsi="Arial" w:cs="Arial"/>
                <w:bCs/>
                <w:kern w:val="32"/>
                <w:sz w:val="20"/>
                <w:szCs w:val="20"/>
                <w:lang w:eastAsia="sl-SI"/>
              </w:rPr>
              <w:t xml:space="preserve">. </w:t>
            </w:r>
          </w:p>
          <w:p w14:paraId="7DEF210F" w14:textId="33460315" w:rsidR="000C3CD2" w:rsidRPr="00B02637" w:rsidRDefault="000C3CD2" w:rsidP="00DC4588">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59D43096" w14:textId="7AE15172" w:rsidR="00DC4588" w:rsidRPr="00B02637" w:rsidRDefault="00DC4588" w:rsidP="00DC4588">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B02637">
              <w:rPr>
                <w:rFonts w:ascii="Arial" w:eastAsia="Times New Roman" w:hAnsi="Arial" w:cs="Arial"/>
                <w:sz w:val="20"/>
                <w:szCs w:val="20"/>
                <w:lang w:eastAsia="sl-SI"/>
              </w:rPr>
              <w:t>Zagotovljena je transparentna poraba proračunskih sredstev, prav tako bo zagotovljeno ločeno evidentiranje dejavnost</w:t>
            </w:r>
            <w:r w:rsidR="00672FB2" w:rsidRPr="00B02637">
              <w:rPr>
                <w:rFonts w:ascii="Arial" w:eastAsia="Times New Roman" w:hAnsi="Arial" w:cs="Arial"/>
                <w:sz w:val="20"/>
                <w:szCs w:val="20"/>
                <w:lang w:eastAsia="sl-SI"/>
              </w:rPr>
              <w:t>i</w:t>
            </w:r>
            <w:r w:rsidRPr="00B02637">
              <w:rPr>
                <w:rFonts w:ascii="Arial" w:eastAsia="Times New Roman" w:hAnsi="Arial" w:cs="Arial"/>
                <w:sz w:val="20"/>
                <w:szCs w:val="20"/>
                <w:lang w:eastAsia="sl-SI"/>
              </w:rPr>
              <w:t xml:space="preserve">, kar je določeno v drugem odstavku 8. člena </w:t>
            </w:r>
            <w:r w:rsidR="00672FB2" w:rsidRPr="00B02637">
              <w:rPr>
                <w:rFonts w:ascii="Arial" w:eastAsia="Times New Roman" w:hAnsi="Arial" w:cs="Arial"/>
                <w:sz w:val="20"/>
                <w:szCs w:val="20"/>
                <w:lang w:eastAsia="sl-SI"/>
              </w:rPr>
              <w:t>Uredbe o javnih službah strokovnih nalog v proizvodnji kmetijskih rastlin</w:t>
            </w:r>
            <w:r w:rsidRPr="00B02637">
              <w:rPr>
                <w:rFonts w:ascii="Arial" w:eastAsia="Times New Roman" w:hAnsi="Arial" w:cs="Arial"/>
                <w:sz w:val="20"/>
                <w:szCs w:val="20"/>
                <w:lang w:eastAsia="sl-SI"/>
              </w:rPr>
              <w:t>. Za zagotavljanje preglednosti nad izvajanjem posamezne javne službe bo izvajalec zagotovil ločeno evidentiranje dejavnosti javne službe in ostalih dejavnosti, kar bo omogočilo učinkovitejši nadzor.</w:t>
            </w:r>
            <w:r w:rsidR="00D076D5" w:rsidRPr="00B02637">
              <w:rPr>
                <w:rFonts w:ascii="Arial" w:eastAsia="Times New Roman" w:hAnsi="Arial" w:cs="Arial"/>
                <w:sz w:val="20"/>
                <w:szCs w:val="20"/>
                <w:lang w:eastAsia="sl-SI"/>
              </w:rPr>
              <w:t xml:space="preserve"> Zagotovljene so optimalne cene storitev v okviru posamezne naloge, saj dela opravljajo javne inštitucije, ki so za opravljene naloge plačan</w:t>
            </w:r>
            <w:r w:rsidR="00672FB2" w:rsidRPr="00B02637">
              <w:rPr>
                <w:rFonts w:ascii="Arial" w:eastAsia="Times New Roman" w:hAnsi="Arial" w:cs="Arial"/>
                <w:sz w:val="20"/>
                <w:szCs w:val="20"/>
                <w:lang w:eastAsia="sl-SI"/>
              </w:rPr>
              <w:t>e</w:t>
            </w:r>
            <w:r w:rsidR="00D076D5" w:rsidRPr="00B02637">
              <w:rPr>
                <w:rFonts w:ascii="Arial" w:eastAsia="Times New Roman" w:hAnsi="Arial" w:cs="Arial"/>
                <w:sz w:val="20"/>
                <w:szCs w:val="20"/>
                <w:lang w:eastAsia="sl-SI"/>
              </w:rPr>
              <w:t xml:space="preserve"> enako kot velja za zaposlene v ožji javni upravi. </w:t>
            </w:r>
          </w:p>
          <w:p w14:paraId="3C58D950" w14:textId="751E406F" w:rsidR="00DC4588" w:rsidRPr="00B02637" w:rsidRDefault="00DC4588" w:rsidP="00DC4588">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B02637">
              <w:rPr>
                <w:rFonts w:ascii="Arial" w:eastAsia="Times New Roman" w:hAnsi="Arial" w:cs="Arial"/>
                <w:sz w:val="20"/>
                <w:szCs w:val="20"/>
                <w:lang w:eastAsia="sl-SI"/>
              </w:rPr>
              <w:t xml:space="preserve">Javna služba se bo imenovala za </w:t>
            </w:r>
            <w:r w:rsidR="00214031" w:rsidRPr="00B02637">
              <w:rPr>
                <w:rFonts w:ascii="Arial" w:hAnsi="Arial" w:cs="Arial"/>
                <w:sz w:val="20"/>
              </w:rPr>
              <w:t>obdobje od 1.</w:t>
            </w:r>
            <w:r w:rsidR="006222F1" w:rsidRPr="00B02637">
              <w:rPr>
                <w:rFonts w:ascii="Arial" w:hAnsi="Arial" w:cs="Arial"/>
                <w:sz w:val="20"/>
              </w:rPr>
              <w:t xml:space="preserve"> januarja </w:t>
            </w:r>
            <w:r w:rsidR="00214031" w:rsidRPr="00B02637">
              <w:rPr>
                <w:rFonts w:ascii="Arial" w:hAnsi="Arial" w:cs="Arial"/>
                <w:sz w:val="20"/>
              </w:rPr>
              <w:t>2026 do 31.</w:t>
            </w:r>
            <w:r w:rsidR="006222F1" w:rsidRPr="00B02637">
              <w:rPr>
                <w:rFonts w:ascii="Arial" w:hAnsi="Arial" w:cs="Arial"/>
                <w:sz w:val="20"/>
              </w:rPr>
              <w:t xml:space="preserve"> decembra </w:t>
            </w:r>
            <w:r w:rsidR="00214031" w:rsidRPr="00B02637">
              <w:rPr>
                <w:rFonts w:ascii="Arial" w:hAnsi="Arial" w:cs="Arial"/>
                <w:sz w:val="20"/>
              </w:rPr>
              <w:t>2028</w:t>
            </w:r>
            <w:r w:rsidRPr="00B02637">
              <w:rPr>
                <w:rFonts w:ascii="Arial" w:eastAsia="Times New Roman" w:hAnsi="Arial" w:cs="Arial"/>
                <w:sz w:val="20"/>
                <w:szCs w:val="20"/>
                <w:lang w:eastAsia="sl-SI"/>
              </w:rPr>
              <w:t>, preverjanje pogojev oziroma redni upravni nadzor pa bo zagotovljen v okviru potrjevanja letnega programa dela javne službe in v okviru vsakoletnega nadzora na kraju samem.</w:t>
            </w:r>
            <w:r w:rsidR="00D076D5" w:rsidRPr="00B02637">
              <w:rPr>
                <w:rFonts w:ascii="Arial" w:eastAsia="Times New Roman" w:hAnsi="Arial" w:cs="Arial"/>
                <w:sz w:val="20"/>
                <w:szCs w:val="20"/>
                <w:lang w:eastAsia="sl-SI"/>
              </w:rPr>
              <w:t xml:space="preserve"> </w:t>
            </w:r>
          </w:p>
          <w:p w14:paraId="37959E57" w14:textId="77777777" w:rsidR="000C3CD2" w:rsidRPr="00B02637" w:rsidRDefault="000C3CD2" w:rsidP="009B5C66">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01E84600" w14:textId="77777777" w:rsidR="000C3CD2" w:rsidRPr="00B02637" w:rsidRDefault="000C3CD2" w:rsidP="009B5C66">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p>
        </w:tc>
      </w:tr>
    </w:tbl>
    <w:p w14:paraId="08D65A6B" w14:textId="77777777" w:rsidR="0092657A" w:rsidRPr="00B02637" w:rsidRDefault="0092657A" w:rsidP="009133FF">
      <w:pPr>
        <w:spacing w:after="0" w:line="260" w:lineRule="exact"/>
        <w:ind w:left="65"/>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3"/>
        <w:gridCol w:w="834"/>
        <w:gridCol w:w="1379"/>
        <w:gridCol w:w="475"/>
        <w:gridCol w:w="1031"/>
        <w:gridCol w:w="734"/>
        <w:gridCol w:w="380"/>
        <w:gridCol w:w="299"/>
        <w:gridCol w:w="2045"/>
      </w:tblGrid>
      <w:tr w:rsidR="0092657A" w:rsidRPr="00B02637" w14:paraId="0E50E818" w14:textId="77777777" w:rsidTr="009133FF">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2576881" w14:textId="77777777" w:rsidR="0092657A" w:rsidRPr="00B02637" w:rsidRDefault="0092657A" w:rsidP="0092657A">
            <w:pPr>
              <w:pageBreakBefore/>
              <w:widowControl w:val="0"/>
              <w:tabs>
                <w:tab w:val="left" w:pos="2340"/>
              </w:tabs>
              <w:spacing w:after="0" w:line="260" w:lineRule="exact"/>
              <w:ind w:left="142" w:hanging="142"/>
              <w:outlineLvl w:val="0"/>
              <w:rPr>
                <w:rFonts w:ascii="Arial" w:eastAsia="Times New Roman" w:hAnsi="Arial" w:cs="Arial"/>
                <w:b/>
                <w:sz w:val="20"/>
                <w:szCs w:val="20"/>
                <w:lang w:eastAsia="sl-SI"/>
              </w:rPr>
            </w:pPr>
            <w:r w:rsidRPr="00B02637">
              <w:rPr>
                <w:rFonts w:ascii="Arial" w:eastAsia="Times New Roman" w:hAnsi="Arial" w:cs="Arial"/>
                <w:b/>
                <w:sz w:val="20"/>
                <w:szCs w:val="20"/>
                <w:lang w:eastAsia="sl-SI"/>
              </w:rPr>
              <w:lastRenderedPageBreak/>
              <w:t>I. Ocena finančnih posledic, ki niso načrtovane v sprejetem proračunu</w:t>
            </w:r>
          </w:p>
        </w:tc>
      </w:tr>
      <w:tr w:rsidR="00835243" w:rsidRPr="00B02637" w14:paraId="23296B99" w14:textId="77777777" w:rsidTr="005D3855">
        <w:trPr>
          <w:cantSplit/>
          <w:trHeight w:val="276"/>
        </w:trPr>
        <w:tc>
          <w:tcPr>
            <w:tcW w:w="2857" w:type="dxa"/>
            <w:gridSpan w:val="2"/>
            <w:tcBorders>
              <w:top w:val="single" w:sz="4" w:space="0" w:color="auto"/>
              <w:left w:val="single" w:sz="4" w:space="0" w:color="auto"/>
              <w:bottom w:val="single" w:sz="4" w:space="0" w:color="auto"/>
              <w:right w:val="single" w:sz="4" w:space="0" w:color="auto"/>
            </w:tcBorders>
            <w:vAlign w:val="center"/>
          </w:tcPr>
          <w:p w14:paraId="50E4A248" w14:textId="77777777" w:rsidR="0092657A" w:rsidRPr="00B02637" w:rsidRDefault="0092657A" w:rsidP="0092657A">
            <w:pPr>
              <w:widowControl w:val="0"/>
              <w:spacing w:after="0" w:line="260" w:lineRule="exact"/>
              <w:ind w:left="-122" w:right="-112"/>
              <w:jc w:val="center"/>
              <w:rPr>
                <w:rFonts w:ascii="Arial" w:eastAsia="Times New Roman" w:hAnsi="Arial" w:cs="Arial"/>
                <w:sz w:val="20"/>
                <w:szCs w:val="20"/>
              </w:rPr>
            </w:pPr>
          </w:p>
        </w:tc>
        <w:tc>
          <w:tcPr>
            <w:tcW w:w="1854" w:type="dxa"/>
            <w:gridSpan w:val="2"/>
            <w:tcBorders>
              <w:top w:val="single" w:sz="4" w:space="0" w:color="auto"/>
              <w:left w:val="single" w:sz="4" w:space="0" w:color="auto"/>
              <w:bottom w:val="single" w:sz="4" w:space="0" w:color="auto"/>
              <w:right w:val="single" w:sz="4" w:space="0" w:color="auto"/>
            </w:tcBorders>
            <w:vAlign w:val="center"/>
          </w:tcPr>
          <w:p w14:paraId="6E327B85" w14:textId="77777777" w:rsidR="0092657A" w:rsidRPr="00B02637" w:rsidRDefault="0092657A" w:rsidP="0092657A">
            <w:pPr>
              <w:widowControl w:val="0"/>
              <w:spacing w:after="0" w:line="260" w:lineRule="exact"/>
              <w:jc w:val="center"/>
              <w:rPr>
                <w:rFonts w:ascii="Arial" w:eastAsia="Times New Roman" w:hAnsi="Arial" w:cs="Arial"/>
                <w:sz w:val="20"/>
                <w:szCs w:val="20"/>
              </w:rPr>
            </w:pPr>
            <w:r w:rsidRPr="00B02637">
              <w:rPr>
                <w:rFonts w:ascii="Arial" w:eastAsia="Times New Roman" w:hAnsi="Arial" w:cs="Arial"/>
                <w:sz w:val="20"/>
                <w:szCs w:val="20"/>
              </w:rPr>
              <w:t>Tekoče leto (t)</w:t>
            </w:r>
          </w:p>
        </w:tc>
        <w:tc>
          <w:tcPr>
            <w:tcW w:w="1031" w:type="dxa"/>
            <w:tcBorders>
              <w:top w:val="single" w:sz="4" w:space="0" w:color="auto"/>
              <w:left w:val="single" w:sz="4" w:space="0" w:color="auto"/>
              <w:bottom w:val="single" w:sz="4" w:space="0" w:color="auto"/>
              <w:right w:val="single" w:sz="4" w:space="0" w:color="auto"/>
            </w:tcBorders>
            <w:vAlign w:val="center"/>
          </w:tcPr>
          <w:p w14:paraId="21B99594" w14:textId="77777777" w:rsidR="0092657A" w:rsidRPr="00B02637" w:rsidRDefault="0092657A" w:rsidP="0092657A">
            <w:pPr>
              <w:widowControl w:val="0"/>
              <w:spacing w:after="0" w:line="260" w:lineRule="exact"/>
              <w:jc w:val="center"/>
              <w:rPr>
                <w:rFonts w:ascii="Arial" w:eastAsia="Times New Roman" w:hAnsi="Arial" w:cs="Arial"/>
                <w:sz w:val="20"/>
                <w:szCs w:val="20"/>
              </w:rPr>
            </w:pPr>
            <w:r w:rsidRPr="00B02637">
              <w:rPr>
                <w:rFonts w:ascii="Arial" w:eastAsia="Times New Roman" w:hAnsi="Arial" w:cs="Arial"/>
                <w:sz w:val="20"/>
                <w:szCs w:val="20"/>
              </w:rPr>
              <w:t>t + 1</w:t>
            </w: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67AC16C5" w14:textId="77777777" w:rsidR="0092657A" w:rsidRPr="00B02637" w:rsidRDefault="0092657A" w:rsidP="0092657A">
            <w:pPr>
              <w:widowControl w:val="0"/>
              <w:spacing w:after="0" w:line="260" w:lineRule="exact"/>
              <w:jc w:val="center"/>
              <w:rPr>
                <w:rFonts w:ascii="Arial" w:eastAsia="Times New Roman" w:hAnsi="Arial" w:cs="Arial"/>
                <w:sz w:val="20"/>
                <w:szCs w:val="20"/>
              </w:rPr>
            </w:pPr>
            <w:r w:rsidRPr="00B02637">
              <w:rPr>
                <w:rFonts w:ascii="Arial" w:eastAsia="Times New Roman" w:hAnsi="Arial" w:cs="Arial"/>
                <w:sz w:val="20"/>
                <w:szCs w:val="20"/>
              </w:rPr>
              <w:t>t + 2</w:t>
            </w:r>
          </w:p>
        </w:tc>
        <w:tc>
          <w:tcPr>
            <w:tcW w:w="2045" w:type="dxa"/>
            <w:tcBorders>
              <w:top w:val="single" w:sz="4" w:space="0" w:color="auto"/>
              <w:left w:val="single" w:sz="4" w:space="0" w:color="auto"/>
              <w:bottom w:val="single" w:sz="4" w:space="0" w:color="auto"/>
              <w:right w:val="single" w:sz="4" w:space="0" w:color="auto"/>
            </w:tcBorders>
            <w:vAlign w:val="center"/>
          </w:tcPr>
          <w:p w14:paraId="4FF272C2" w14:textId="77777777" w:rsidR="0092657A" w:rsidRPr="00B02637" w:rsidRDefault="0092657A" w:rsidP="0092657A">
            <w:pPr>
              <w:widowControl w:val="0"/>
              <w:spacing w:after="0" w:line="260" w:lineRule="exact"/>
              <w:jc w:val="center"/>
              <w:rPr>
                <w:rFonts w:ascii="Arial" w:eastAsia="Times New Roman" w:hAnsi="Arial" w:cs="Arial"/>
                <w:sz w:val="20"/>
                <w:szCs w:val="20"/>
              </w:rPr>
            </w:pPr>
            <w:r w:rsidRPr="00B02637">
              <w:rPr>
                <w:rFonts w:ascii="Arial" w:eastAsia="Times New Roman" w:hAnsi="Arial" w:cs="Arial"/>
                <w:sz w:val="20"/>
                <w:szCs w:val="20"/>
              </w:rPr>
              <w:t>t + 3</w:t>
            </w:r>
          </w:p>
        </w:tc>
      </w:tr>
      <w:tr w:rsidR="00835243" w:rsidRPr="00B02637" w14:paraId="201B51E5" w14:textId="77777777" w:rsidTr="005D3855">
        <w:trPr>
          <w:cantSplit/>
          <w:trHeight w:val="423"/>
        </w:trPr>
        <w:tc>
          <w:tcPr>
            <w:tcW w:w="2857" w:type="dxa"/>
            <w:gridSpan w:val="2"/>
            <w:tcBorders>
              <w:top w:val="single" w:sz="4" w:space="0" w:color="auto"/>
              <w:left w:val="single" w:sz="4" w:space="0" w:color="auto"/>
              <w:bottom w:val="single" w:sz="4" w:space="0" w:color="auto"/>
              <w:right w:val="single" w:sz="4" w:space="0" w:color="auto"/>
            </w:tcBorders>
            <w:vAlign w:val="center"/>
          </w:tcPr>
          <w:p w14:paraId="07118E5F" w14:textId="77777777" w:rsidR="0092657A" w:rsidRPr="00B02637" w:rsidRDefault="0092657A" w:rsidP="0092657A">
            <w:pPr>
              <w:widowControl w:val="0"/>
              <w:spacing w:after="0" w:line="260" w:lineRule="exact"/>
              <w:rPr>
                <w:rFonts w:ascii="Arial" w:eastAsia="Times New Roman" w:hAnsi="Arial" w:cs="Arial"/>
                <w:bCs/>
                <w:sz w:val="20"/>
                <w:szCs w:val="20"/>
              </w:rPr>
            </w:pPr>
            <w:r w:rsidRPr="00B02637">
              <w:rPr>
                <w:rFonts w:ascii="Arial" w:eastAsia="Times New Roman" w:hAnsi="Arial" w:cs="Arial"/>
                <w:bCs/>
                <w:sz w:val="20"/>
                <w:szCs w:val="20"/>
              </w:rPr>
              <w:t>Predvideno povečanje (+) ali zmanjšanje (</w:t>
            </w:r>
            <w:r w:rsidRPr="00B02637">
              <w:rPr>
                <w:rFonts w:ascii="Arial" w:eastAsia="Times New Roman" w:hAnsi="Arial" w:cs="Times New Roman"/>
                <w:b/>
                <w:sz w:val="20"/>
                <w:szCs w:val="20"/>
              </w:rPr>
              <w:t>–</w:t>
            </w:r>
            <w:r w:rsidRPr="00B02637">
              <w:rPr>
                <w:rFonts w:ascii="Arial" w:eastAsia="Times New Roman" w:hAnsi="Arial" w:cs="Arial"/>
                <w:bCs/>
                <w:sz w:val="20"/>
                <w:szCs w:val="20"/>
              </w:rPr>
              <w:t xml:space="preserve">) prihodkov državnega proračuna </w:t>
            </w:r>
          </w:p>
        </w:tc>
        <w:tc>
          <w:tcPr>
            <w:tcW w:w="1854" w:type="dxa"/>
            <w:gridSpan w:val="2"/>
            <w:tcBorders>
              <w:top w:val="single" w:sz="4" w:space="0" w:color="auto"/>
              <w:left w:val="single" w:sz="4" w:space="0" w:color="auto"/>
              <w:bottom w:val="single" w:sz="4" w:space="0" w:color="auto"/>
              <w:right w:val="single" w:sz="4" w:space="0" w:color="auto"/>
            </w:tcBorders>
            <w:vAlign w:val="center"/>
          </w:tcPr>
          <w:p w14:paraId="478F986B" w14:textId="77777777" w:rsidR="0092657A" w:rsidRPr="00B02637" w:rsidRDefault="0092657A" w:rsidP="0092657A">
            <w:pPr>
              <w:widowControl w:val="0"/>
              <w:tabs>
                <w:tab w:val="left" w:pos="360"/>
              </w:tabs>
              <w:spacing w:after="0" w:line="260" w:lineRule="exact"/>
              <w:jc w:val="center"/>
              <w:outlineLvl w:val="0"/>
              <w:rPr>
                <w:rFonts w:ascii="Arial" w:eastAsia="Times New Roman" w:hAnsi="Arial" w:cs="Arial"/>
                <w:bCs/>
                <w:sz w:val="20"/>
                <w:szCs w:val="20"/>
                <w:lang w:eastAsia="sl-SI"/>
              </w:rPr>
            </w:pPr>
          </w:p>
        </w:tc>
        <w:tc>
          <w:tcPr>
            <w:tcW w:w="1031" w:type="dxa"/>
            <w:tcBorders>
              <w:top w:val="single" w:sz="4" w:space="0" w:color="auto"/>
              <w:left w:val="single" w:sz="4" w:space="0" w:color="auto"/>
              <w:bottom w:val="single" w:sz="4" w:space="0" w:color="auto"/>
              <w:right w:val="single" w:sz="4" w:space="0" w:color="auto"/>
            </w:tcBorders>
            <w:vAlign w:val="center"/>
          </w:tcPr>
          <w:p w14:paraId="6AD72CC4" w14:textId="77777777" w:rsidR="0092657A" w:rsidRPr="00B02637" w:rsidRDefault="0092657A" w:rsidP="0092657A">
            <w:pPr>
              <w:widowControl w:val="0"/>
              <w:tabs>
                <w:tab w:val="left" w:pos="360"/>
              </w:tabs>
              <w:spacing w:after="0" w:line="260" w:lineRule="exact"/>
              <w:jc w:val="center"/>
              <w:outlineLvl w:val="0"/>
              <w:rPr>
                <w:rFonts w:ascii="Arial" w:eastAsia="Times New Roman" w:hAnsi="Arial" w:cs="Arial"/>
                <w:bCs/>
                <w:sz w:val="20"/>
                <w:szCs w:val="20"/>
                <w:lang w:eastAsia="sl-SI"/>
              </w:rPr>
            </w:pP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5BDD4A9F" w14:textId="77777777" w:rsidR="0092657A" w:rsidRPr="00B02637" w:rsidRDefault="0092657A" w:rsidP="0092657A">
            <w:pPr>
              <w:widowControl w:val="0"/>
              <w:tabs>
                <w:tab w:val="left" w:pos="360"/>
              </w:tabs>
              <w:spacing w:after="0" w:line="260" w:lineRule="exact"/>
              <w:jc w:val="center"/>
              <w:outlineLvl w:val="0"/>
              <w:rPr>
                <w:rFonts w:ascii="Arial" w:eastAsia="Times New Roman" w:hAnsi="Arial" w:cs="Arial"/>
                <w:sz w:val="20"/>
                <w:szCs w:val="20"/>
                <w:lang w:eastAsia="sl-SI"/>
              </w:rPr>
            </w:pPr>
          </w:p>
        </w:tc>
        <w:tc>
          <w:tcPr>
            <w:tcW w:w="2045" w:type="dxa"/>
            <w:tcBorders>
              <w:top w:val="single" w:sz="4" w:space="0" w:color="auto"/>
              <w:left w:val="single" w:sz="4" w:space="0" w:color="auto"/>
              <w:bottom w:val="single" w:sz="4" w:space="0" w:color="auto"/>
              <w:right w:val="single" w:sz="4" w:space="0" w:color="auto"/>
            </w:tcBorders>
            <w:vAlign w:val="center"/>
          </w:tcPr>
          <w:p w14:paraId="5384937F" w14:textId="77777777" w:rsidR="0092657A" w:rsidRPr="00B02637" w:rsidRDefault="0092657A" w:rsidP="0092657A">
            <w:pPr>
              <w:widowControl w:val="0"/>
              <w:tabs>
                <w:tab w:val="left" w:pos="360"/>
              </w:tabs>
              <w:spacing w:after="0" w:line="260" w:lineRule="exact"/>
              <w:jc w:val="center"/>
              <w:outlineLvl w:val="0"/>
              <w:rPr>
                <w:rFonts w:ascii="Arial" w:eastAsia="Times New Roman" w:hAnsi="Arial" w:cs="Arial"/>
                <w:sz w:val="20"/>
                <w:szCs w:val="20"/>
                <w:lang w:eastAsia="sl-SI"/>
              </w:rPr>
            </w:pPr>
          </w:p>
        </w:tc>
      </w:tr>
      <w:tr w:rsidR="00835243" w:rsidRPr="00B02637" w14:paraId="524F9B1D" w14:textId="77777777" w:rsidTr="005D3855">
        <w:trPr>
          <w:cantSplit/>
          <w:trHeight w:val="423"/>
        </w:trPr>
        <w:tc>
          <w:tcPr>
            <w:tcW w:w="2857" w:type="dxa"/>
            <w:gridSpan w:val="2"/>
            <w:tcBorders>
              <w:top w:val="single" w:sz="4" w:space="0" w:color="auto"/>
              <w:left w:val="single" w:sz="4" w:space="0" w:color="auto"/>
              <w:bottom w:val="single" w:sz="4" w:space="0" w:color="auto"/>
              <w:right w:val="single" w:sz="4" w:space="0" w:color="auto"/>
            </w:tcBorders>
            <w:vAlign w:val="center"/>
          </w:tcPr>
          <w:p w14:paraId="5321811A" w14:textId="77777777" w:rsidR="0092657A" w:rsidRPr="00B02637" w:rsidRDefault="0092657A" w:rsidP="0092657A">
            <w:pPr>
              <w:widowControl w:val="0"/>
              <w:spacing w:after="0" w:line="260" w:lineRule="exact"/>
              <w:rPr>
                <w:rFonts w:ascii="Arial" w:eastAsia="Times New Roman" w:hAnsi="Arial" w:cs="Arial"/>
                <w:bCs/>
                <w:sz w:val="20"/>
                <w:szCs w:val="20"/>
              </w:rPr>
            </w:pPr>
            <w:r w:rsidRPr="00B02637">
              <w:rPr>
                <w:rFonts w:ascii="Arial" w:eastAsia="Times New Roman" w:hAnsi="Arial" w:cs="Arial"/>
                <w:bCs/>
                <w:sz w:val="20"/>
                <w:szCs w:val="20"/>
              </w:rPr>
              <w:t>Predvideno povečanje (+) ali zmanjšanje (</w:t>
            </w:r>
            <w:r w:rsidRPr="00B02637">
              <w:rPr>
                <w:rFonts w:ascii="Arial" w:eastAsia="Times New Roman" w:hAnsi="Arial" w:cs="Times New Roman"/>
                <w:b/>
                <w:sz w:val="20"/>
                <w:szCs w:val="20"/>
              </w:rPr>
              <w:t>–</w:t>
            </w:r>
            <w:r w:rsidRPr="00B02637">
              <w:rPr>
                <w:rFonts w:ascii="Arial" w:eastAsia="Times New Roman" w:hAnsi="Arial" w:cs="Arial"/>
                <w:bCs/>
                <w:sz w:val="20"/>
                <w:szCs w:val="20"/>
              </w:rPr>
              <w:t xml:space="preserve">) prihodkov občinskih proračunov </w:t>
            </w:r>
          </w:p>
        </w:tc>
        <w:tc>
          <w:tcPr>
            <w:tcW w:w="1854" w:type="dxa"/>
            <w:gridSpan w:val="2"/>
            <w:tcBorders>
              <w:top w:val="single" w:sz="4" w:space="0" w:color="auto"/>
              <w:left w:val="single" w:sz="4" w:space="0" w:color="auto"/>
              <w:bottom w:val="single" w:sz="4" w:space="0" w:color="auto"/>
              <w:right w:val="single" w:sz="4" w:space="0" w:color="auto"/>
            </w:tcBorders>
            <w:vAlign w:val="center"/>
          </w:tcPr>
          <w:p w14:paraId="4762A427" w14:textId="77777777" w:rsidR="0092657A" w:rsidRPr="00B02637" w:rsidRDefault="0092657A" w:rsidP="0092657A">
            <w:pPr>
              <w:widowControl w:val="0"/>
              <w:tabs>
                <w:tab w:val="left" w:pos="360"/>
              </w:tabs>
              <w:spacing w:after="0" w:line="260" w:lineRule="exact"/>
              <w:jc w:val="center"/>
              <w:outlineLvl w:val="0"/>
              <w:rPr>
                <w:rFonts w:ascii="Arial" w:eastAsia="Times New Roman" w:hAnsi="Arial" w:cs="Arial"/>
                <w:bCs/>
                <w:sz w:val="20"/>
                <w:szCs w:val="20"/>
                <w:lang w:eastAsia="sl-SI"/>
              </w:rPr>
            </w:pPr>
          </w:p>
        </w:tc>
        <w:tc>
          <w:tcPr>
            <w:tcW w:w="1031" w:type="dxa"/>
            <w:tcBorders>
              <w:top w:val="single" w:sz="4" w:space="0" w:color="auto"/>
              <w:left w:val="single" w:sz="4" w:space="0" w:color="auto"/>
              <w:bottom w:val="single" w:sz="4" w:space="0" w:color="auto"/>
              <w:right w:val="single" w:sz="4" w:space="0" w:color="auto"/>
            </w:tcBorders>
            <w:vAlign w:val="center"/>
          </w:tcPr>
          <w:p w14:paraId="2E40409D" w14:textId="77777777" w:rsidR="0092657A" w:rsidRPr="00B02637" w:rsidRDefault="0092657A" w:rsidP="0092657A">
            <w:pPr>
              <w:widowControl w:val="0"/>
              <w:tabs>
                <w:tab w:val="left" w:pos="360"/>
              </w:tabs>
              <w:spacing w:after="0" w:line="260" w:lineRule="exact"/>
              <w:jc w:val="center"/>
              <w:outlineLvl w:val="0"/>
              <w:rPr>
                <w:rFonts w:ascii="Arial" w:eastAsia="Times New Roman" w:hAnsi="Arial" w:cs="Arial"/>
                <w:bCs/>
                <w:sz w:val="20"/>
                <w:szCs w:val="20"/>
                <w:lang w:eastAsia="sl-SI"/>
              </w:rPr>
            </w:pP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71FB95B5" w14:textId="77777777" w:rsidR="0092657A" w:rsidRPr="00B02637" w:rsidRDefault="0092657A" w:rsidP="0092657A">
            <w:pPr>
              <w:widowControl w:val="0"/>
              <w:tabs>
                <w:tab w:val="left" w:pos="360"/>
              </w:tabs>
              <w:spacing w:after="0" w:line="260" w:lineRule="exact"/>
              <w:jc w:val="center"/>
              <w:outlineLvl w:val="0"/>
              <w:rPr>
                <w:rFonts w:ascii="Arial" w:eastAsia="Times New Roman" w:hAnsi="Arial" w:cs="Arial"/>
                <w:sz w:val="20"/>
                <w:szCs w:val="20"/>
                <w:lang w:eastAsia="sl-SI"/>
              </w:rPr>
            </w:pPr>
          </w:p>
        </w:tc>
        <w:tc>
          <w:tcPr>
            <w:tcW w:w="2045" w:type="dxa"/>
            <w:tcBorders>
              <w:top w:val="single" w:sz="4" w:space="0" w:color="auto"/>
              <w:left w:val="single" w:sz="4" w:space="0" w:color="auto"/>
              <w:bottom w:val="single" w:sz="4" w:space="0" w:color="auto"/>
              <w:right w:val="single" w:sz="4" w:space="0" w:color="auto"/>
            </w:tcBorders>
            <w:vAlign w:val="center"/>
          </w:tcPr>
          <w:p w14:paraId="5BAB3651" w14:textId="77777777" w:rsidR="0092657A" w:rsidRPr="00B02637" w:rsidRDefault="0092657A" w:rsidP="0092657A">
            <w:pPr>
              <w:widowControl w:val="0"/>
              <w:tabs>
                <w:tab w:val="left" w:pos="360"/>
              </w:tabs>
              <w:spacing w:after="0" w:line="260" w:lineRule="exact"/>
              <w:jc w:val="center"/>
              <w:outlineLvl w:val="0"/>
              <w:rPr>
                <w:rFonts w:ascii="Arial" w:eastAsia="Times New Roman" w:hAnsi="Arial" w:cs="Arial"/>
                <w:sz w:val="20"/>
                <w:szCs w:val="20"/>
                <w:lang w:eastAsia="sl-SI"/>
              </w:rPr>
            </w:pPr>
          </w:p>
        </w:tc>
      </w:tr>
      <w:tr w:rsidR="00835243" w:rsidRPr="00B02637" w14:paraId="47EAF194" w14:textId="77777777" w:rsidTr="005D3855">
        <w:trPr>
          <w:cantSplit/>
          <w:trHeight w:val="423"/>
        </w:trPr>
        <w:tc>
          <w:tcPr>
            <w:tcW w:w="2857" w:type="dxa"/>
            <w:gridSpan w:val="2"/>
            <w:tcBorders>
              <w:top w:val="single" w:sz="4" w:space="0" w:color="auto"/>
              <w:left w:val="single" w:sz="4" w:space="0" w:color="auto"/>
              <w:bottom w:val="single" w:sz="4" w:space="0" w:color="auto"/>
              <w:right w:val="single" w:sz="4" w:space="0" w:color="auto"/>
            </w:tcBorders>
            <w:vAlign w:val="center"/>
          </w:tcPr>
          <w:p w14:paraId="52FE91A2" w14:textId="77777777" w:rsidR="0092657A" w:rsidRPr="00B02637" w:rsidRDefault="0092657A" w:rsidP="0092657A">
            <w:pPr>
              <w:widowControl w:val="0"/>
              <w:spacing w:after="0" w:line="260" w:lineRule="exact"/>
              <w:rPr>
                <w:rFonts w:ascii="Arial" w:eastAsia="Times New Roman" w:hAnsi="Arial" w:cs="Arial"/>
                <w:bCs/>
                <w:sz w:val="20"/>
                <w:szCs w:val="20"/>
              </w:rPr>
            </w:pPr>
            <w:r w:rsidRPr="00B02637">
              <w:rPr>
                <w:rFonts w:ascii="Arial" w:eastAsia="Times New Roman" w:hAnsi="Arial" w:cs="Arial"/>
                <w:bCs/>
                <w:sz w:val="20"/>
                <w:szCs w:val="20"/>
              </w:rPr>
              <w:t>Predvideno povečanje (+) ali zmanjšanje (</w:t>
            </w:r>
            <w:r w:rsidRPr="00B02637">
              <w:rPr>
                <w:rFonts w:ascii="Arial" w:eastAsia="Times New Roman" w:hAnsi="Arial" w:cs="Times New Roman"/>
                <w:b/>
                <w:sz w:val="20"/>
                <w:szCs w:val="20"/>
              </w:rPr>
              <w:t>–</w:t>
            </w:r>
            <w:r w:rsidRPr="00B02637">
              <w:rPr>
                <w:rFonts w:ascii="Arial" w:eastAsia="Times New Roman" w:hAnsi="Arial" w:cs="Arial"/>
                <w:bCs/>
                <w:sz w:val="20"/>
                <w:szCs w:val="20"/>
              </w:rPr>
              <w:t xml:space="preserve">) odhodkov državnega proračuna </w:t>
            </w:r>
          </w:p>
        </w:tc>
        <w:tc>
          <w:tcPr>
            <w:tcW w:w="1854" w:type="dxa"/>
            <w:gridSpan w:val="2"/>
            <w:tcBorders>
              <w:top w:val="single" w:sz="4" w:space="0" w:color="auto"/>
              <w:left w:val="single" w:sz="4" w:space="0" w:color="auto"/>
              <w:bottom w:val="single" w:sz="4" w:space="0" w:color="auto"/>
              <w:right w:val="single" w:sz="4" w:space="0" w:color="auto"/>
            </w:tcBorders>
            <w:vAlign w:val="center"/>
          </w:tcPr>
          <w:p w14:paraId="0B25D57D" w14:textId="77777777" w:rsidR="0092657A" w:rsidRPr="00B02637" w:rsidRDefault="0092657A" w:rsidP="0092657A">
            <w:pPr>
              <w:widowControl w:val="0"/>
              <w:spacing w:after="0" w:line="260" w:lineRule="exact"/>
              <w:jc w:val="center"/>
              <w:rPr>
                <w:rFonts w:ascii="Arial" w:eastAsia="Times New Roman" w:hAnsi="Arial" w:cs="Arial"/>
                <w:sz w:val="20"/>
                <w:szCs w:val="20"/>
              </w:rPr>
            </w:pPr>
          </w:p>
        </w:tc>
        <w:tc>
          <w:tcPr>
            <w:tcW w:w="1031" w:type="dxa"/>
            <w:tcBorders>
              <w:top w:val="single" w:sz="4" w:space="0" w:color="auto"/>
              <w:left w:val="single" w:sz="4" w:space="0" w:color="auto"/>
              <w:bottom w:val="single" w:sz="4" w:space="0" w:color="auto"/>
              <w:right w:val="single" w:sz="4" w:space="0" w:color="auto"/>
            </w:tcBorders>
            <w:vAlign w:val="center"/>
          </w:tcPr>
          <w:p w14:paraId="457BC386" w14:textId="77777777" w:rsidR="0092657A" w:rsidRPr="00B02637" w:rsidRDefault="0092657A" w:rsidP="0092657A">
            <w:pPr>
              <w:widowControl w:val="0"/>
              <w:spacing w:after="0" w:line="260" w:lineRule="exact"/>
              <w:jc w:val="center"/>
              <w:rPr>
                <w:rFonts w:ascii="Arial" w:eastAsia="Times New Roman" w:hAnsi="Arial" w:cs="Arial"/>
                <w:sz w:val="20"/>
                <w:szCs w:val="20"/>
              </w:rPr>
            </w:pP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3808BE7A" w14:textId="77777777" w:rsidR="0092657A" w:rsidRPr="00B02637" w:rsidRDefault="0092657A" w:rsidP="0092657A">
            <w:pPr>
              <w:widowControl w:val="0"/>
              <w:spacing w:after="0" w:line="260" w:lineRule="exact"/>
              <w:jc w:val="center"/>
              <w:rPr>
                <w:rFonts w:ascii="Arial" w:eastAsia="Times New Roman" w:hAnsi="Arial" w:cs="Arial"/>
                <w:sz w:val="20"/>
                <w:szCs w:val="20"/>
              </w:rPr>
            </w:pPr>
          </w:p>
        </w:tc>
        <w:tc>
          <w:tcPr>
            <w:tcW w:w="2045" w:type="dxa"/>
            <w:tcBorders>
              <w:top w:val="single" w:sz="4" w:space="0" w:color="auto"/>
              <w:left w:val="single" w:sz="4" w:space="0" w:color="auto"/>
              <w:bottom w:val="single" w:sz="4" w:space="0" w:color="auto"/>
              <w:right w:val="single" w:sz="4" w:space="0" w:color="auto"/>
            </w:tcBorders>
            <w:vAlign w:val="center"/>
          </w:tcPr>
          <w:p w14:paraId="42801D25" w14:textId="77777777" w:rsidR="0092657A" w:rsidRPr="00B02637" w:rsidRDefault="0092657A" w:rsidP="0092657A">
            <w:pPr>
              <w:widowControl w:val="0"/>
              <w:spacing w:after="0" w:line="260" w:lineRule="exact"/>
              <w:jc w:val="center"/>
              <w:rPr>
                <w:rFonts w:ascii="Arial" w:eastAsia="Times New Roman" w:hAnsi="Arial" w:cs="Arial"/>
                <w:sz w:val="20"/>
                <w:szCs w:val="20"/>
              </w:rPr>
            </w:pPr>
          </w:p>
        </w:tc>
      </w:tr>
      <w:tr w:rsidR="00835243" w:rsidRPr="00B02637" w14:paraId="6657D412" w14:textId="77777777" w:rsidTr="005D3855">
        <w:trPr>
          <w:cantSplit/>
          <w:trHeight w:val="623"/>
        </w:trPr>
        <w:tc>
          <w:tcPr>
            <w:tcW w:w="2857" w:type="dxa"/>
            <w:gridSpan w:val="2"/>
            <w:tcBorders>
              <w:top w:val="single" w:sz="4" w:space="0" w:color="auto"/>
              <w:left w:val="single" w:sz="4" w:space="0" w:color="auto"/>
              <w:bottom w:val="single" w:sz="4" w:space="0" w:color="auto"/>
              <w:right w:val="single" w:sz="4" w:space="0" w:color="auto"/>
            </w:tcBorders>
            <w:vAlign w:val="center"/>
          </w:tcPr>
          <w:p w14:paraId="1B428C24" w14:textId="77777777" w:rsidR="0092657A" w:rsidRPr="00B02637" w:rsidRDefault="0092657A" w:rsidP="0092657A">
            <w:pPr>
              <w:widowControl w:val="0"/>
              <w:spacing w:after="0" w:line="260" w:lineRule="exact"/>
              <w:rPr>
                <w:rFonts w:ascii="Arial" w:eastAsia="Times New Roman" w:hAnsi="Arial" w:cs="Arial"/>
                <w:bCs/>
                <w:sz w:val="20"/>
                <w:szCs w:val="20"/>
              </w:rPr>
            </w:pPr>
            <w:r w:rsidRPr="00B02637">
              <w:rPr>
                <w:rFonts w:ascii="Arial" w:eastAsia="Times New Roman" w:hAnsi="Arial" w:cs="Arial"/>
                <w:bCs/>
                <w:sz w:val="20"/>
                <w:szCs w:val="20"/>
              </w:rPr>
              <w:t>Predvideno povečanje (+) ali zmanjšanje (</w:t>
            </w:r>
            <w:r w:rsidRPr="00B02637">
              <w:rPr>
                <w:rFonts w:ascii="Arial" w:eastAsia="Times New Roman" w:hAnsi="Arial" w:cs="Times New Roman"/>
                <w:b/>
                <w:sz w:val="20"/>
                <w:szCs w:val="20"/>
              </w:rPr>
              <w:t>–</w:t>
            </w:r>
            <w:r w:rsidRPr="00B02637">
              <w:rPr>
                <w:rFonts w:ascii="Arial" w:eastAsia="Times New Roman" w:hAnsi="Arial" w:cs="Arial"/>
                <w:bCs/>
                <w:sz w:val="20"/>
                <w:szCs w:val="20"/>
              </w:rPr>
              <w:t>) odhodkov občinskih proračunov</w:t>
            </w:r>
          </w:p>
        </w:tc>
        <w:tc>
          <w:tcPr>
            <w:tcW w:w="1854" w:type="dxa"/>
            <w:gridSpan w:val="2"/>
            <w:tcBorders>
              <w:top w:val="single" w:sz="4" w:space="0" w:color="auto"/>
              <w:left w:val="single" w:sz="4" w:space="0" w:color="auto"/>
              <w:bottom w:val="single" w:sz="4" w:space="0" w:color="auto"/>
              <w:right w:val="single" w:sz="4" w:space="0" w:color="auto"/>
            </w:tcBorders>
            <w:vAlign w:val="center"/>
          </w:tcPr>
          <w:p w14:paraId="6306FE98" w14:textId="77777777" w:rsidR="0092657A" w:rsidRPr="00B02637" w:rsidRDefault="0092657A" w:rsidP="0092657A">
            <w:pPr>
              <w:widowControl w:val="0"/>
              <w:spacing w:after="0" w:line="260" w:lineRule="exact"/>
              <w:jc w:val="center"/>
              <w:rPr>
                <w:rFonts w:ascii="Arial" w:eastAsia="Times New Roman" w:hAnsi="Arial" w:cs="Arial"/>
                <w:sz w:val="20"/>
                <w:szCs w:val="20"/>
              </w:rPr>
            </w:pPr>
          </w:p>
        </w:tc>
        <w:tc>
          <w:tcPr>
            <w:tcW w:w="1031" w:type="dxa"/>
            <w:tcBorders>
              <w:top w:val="single" w:sz="4" w:space="0" w:color="auto"/>
              <w:left w:val="single" w:sz="4" w:space="0" w:color="auto"/>
              <w:bottom w:val="single" w:sz="4" w:space="0" w:color="auto"/>
              <w:right w:val="single" w:sz="4" w:space="0" w:color="auto"/>
            </w:tcBorders>
            <w:vAlign w:val="center"/>
          </w:tcPr>
          <w:p w14:paraId="1E61EBEE" w14:textId="77777777" w:rsidR="0092657A" w:rsidRPr="00B02637" w:rsidRDefault="0092657A" w:rsidP="0092657A">
            <w:pPr>
              <w:widowControl w:val="0"/>
              <w:spacing w:after="0" w:line="260" w:lineRule="exact"/>
              <w:jc w:val="center"/>
              <w:rPr>
                <w:rFonts w:ascii="Arial" w:eastAsia="Times New Roman" w:hAnsi="Arial" w:cs="Arial"/>
                <w:sz w:val="20"/>
                <w:szCs w:val="20"/>
              </w:rPr>
            </w:pP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2DA4D3B7" w14:textId="77777777" w:rsidR="0092657A" w:rsidRPr="00B02637" w:rsidRDefault="0092657A" w:rsidP="0092657A">
            <w:pPr>
              <w:widowControl w:val="0"/>
              <w:spacing w:after="0" w:line="260" w:lineRule="exact"/>
              <w:jc w:val="center"/>
              <w:rPr>
                <w:rFonts w:ascii="Arial" w:eastAsia="Times New Roman" w:hAnsi="Arial" w:cs="Arial"/>
                <w:sz w:val="20"/>
                <w:szCs w:val="20"/>
              </w:rPr>
            </w:pPr>
          </w:p>
        </w:tc>
        <w:tc>
          <w:tcPr>
            <w:tcW w:w="2045" w:type="dxa"/>
            <w:tcBorders>
              <w:top w:val="single" w:sz="4" w:space="0" w:color="auto"/>
              <w:left w:val="single" w:sz="4" w:space="0" w:color="auto"/>
              <w:bottom w:val="single" w:sz="4" w:space="0" w:color="auto"/>
              <w:right w:val="single" w:sz="4" w:space="0" w:color="auto"/>
            </w:tcBorders>
            <w:vAlign w:val="center"/>
          </w:tcPr>
          <w:p w14:paraId="275AED8C" w14:textId="77777777" w:rsidR="0092657A" w:rsidRPr="00B02637" w:rsidRDefault="0092657A" w:rsidP="0092657A">
            <w:pPr>
              <w:widowControl w:val="0"/>
              <w:spacing w:after="0" w:line="260" w:lineRule="exact"/>
              <w:jc w:val="center"/>
              <w:rPr>
                <w:rFonts w:ascii="Arial" w:eastAsia="Times New Roman" w:hAnsi="Arial" w:cs="Arial"/>
                <w:sz w:val="20"/>
                <w:szCs w:val="20"/>
              </w:rPr>
            </w:pPr>
          </w:p>
        </w:tc>
      </w:tr>
      <w:tr w:rsidR="00835243" w:rsidRPr="00B02637" w14:paraId="4FD3D9C6" w14:textId="77777777" w:rsidTr="005D3855">
        <w:trPr>
          <w:cantSplit/>
          <w:trHeight w:val="423"/>
        </w:trPr>
        <w:tc>
          <w:tcPr>
            <w:tcW w:w="2857" w:type="dxa"/>
            <w:gridSpan w:val="2"/>
            <w:tcBorders>
              <w:top w:val="single" w:sz="4" w:space="0" w:color="auto"/>
              <w:left w:val="single" w:sz="4" w:space="0" w:color="auto"/>
              <w:bottom w:val="single" w:sz="4" w:space="0" w:color="auto"/>
              <w:right w:val="single" w:sz="4" w:space="0" w:color="auto"/>
            </w:tcBorders>
            <w:vAlign w:val="center"/>
          </w:tcPr>
          <w:p w14:paraId="526FA9EE" w14:textId="77777777" w:rsidR="0092657A" w:rsidRPr="00B02637" w:rsidRDefault="0092657A" w:rsidP="0092657A">
            <w:pPr>
              <w:widowControl w:val="0"/>
              <w:spacing w:after="0" w:line="260" w:lineRule="exact"/>
              <w:rPr>
                <w:rFonts w:ascii="Arial" w:eastAsia="Times New Roman" w:hAnsi="Arial" w:cs="Arial"/>
                <w:bCs/>
                <w:sz w:val="20"/>
                <w:szCs w:val="20"/>
              </w:rPr>
            </w:pPr>
            <w:r w:rsidRPr="00B02637">
              <w:rPr>
                <w:rFonts w:ascii="Arial" w:eastAsia="Times New Roman" w:hAnsi="Arial" w:cs="Arial"/>
                <w:bCs/>
                <w:sz w:val="20"/>
                <w:szCs w:val="20"/>
              </w:rPr>
              <w:t>Predvideno povečanje (+) ali zmanjšanje (</w:t>
            </w:r>
            <w:r w:rsidRPr="00B02637">
              <w:rPr>
                <w:rFonts w:ascii="Arial" w:eastAsia="Times New Roman" w:hAnsi="Arial" w:cs="Times New Roman"/>
                <w:b/>
                <w:sz w:val="20"/>
                <w:szCs w:val="20"/>
              </w:rPr>
              <w:t>–</w:t>
            </w:r>
            <w:r w:rsidRPr="00B02637">
              <w:rPr>
                <w:rFonts w:ascii="Arial" w:eastAsia="Times New Roman" w:hAnsi="Arial" w:cs="Arial"/>
                <w:bCs/>
                <w:sz w:val="20"/>
                <w:szCs w:val="20"/>
              </w:rPr>
              <w:t>) obveznosti za druga javnofinančna sredstva</w:t>
            </w:r>
          </w:p>
        </w:tc>
        <w:tc>
          <w:tcPr>
            <w:tcW w:w="1854" w:type="dxa"/>
            <w:gridSpan w:val="2"/>
            <w:tcBorders>
              <w:top w:val="single" w:sz="4" w:space="0" w:color="auto"/>
              <w:left w:val="single" w:sz="4" w:space="0" w:color="auto"/>
              <w:bottom w:val="single" w:sz="4" w:space="0" w:color="auto"/>
              <w:right w:val="single" w:sz="4" w:space="0" w:color="auto"/>
            </w:tcBorders>
            <w:vAlign w:val="center"/>
          </w:tcPr>
          <w:p w14:paraId="20D6DED0" w14:textId="77777777" w:rsidR="0092657A" w:rsidRPr="00B02637" w:rsidRDefault="0092657A" w:rsidP="0092657A">
            <w:pPr>
              <w:widowControl w:val="0"/>
              <w:tabs>
                <w:tab w:val="left" w:pos="360"/>
              </w:tabs>
              <w:spacing w:after="0" w:line="260" w:lineRule="exact"/>
              <w:jc w:val="center"/>
              <w:outlineLvl w:val="0"/>
              <w:rPr>
                <w:rFonts w:ascii="Arial" w:eastAsia="Times New Roman" w:hAnsi="Arial" w:cs="Arial"/>
                <w:bCs/>
                <w:sz w:val="20"/>
                <w:szCs w:val="20"/>
                <w:lang w:eastAsia="sl-SI"/>
              </w:rPr>
            </w:pPr>
          </w:p>
        </w:tc>
        <w:tc>
          <w:tcPr>
            <w:tcW w:w="1031" w:type="dxa"/>
            <w:tcBorders>
              <w:top w:val="single" w:sz="4" w:space="0" w:color="auto"/>
              <w:left w:val="single" w:sz="4" w:space="0" w:color="auto"/>
              <w:bottom w:val="single" w:sz="4" w:space="0" w:color="auto"/>
              <w:right w:val="single" w:sz="4" w:space="0" w:color="auto"/>
            </w:tcBorders>
            <w:vAlign w:val="center"/>
          </w:tcPr>
          <w:p w14:paraId="6E2E92BF" w14:textId="77777777" w:rsidR="0092657A" w:rsidRPr="00B02637" w:rsidRDefault="0092657A" w:rsidP="0092657A">
            <w:pPr>
              <w:widowControl w:val="0"/>
              <w:tabs>
                <w:tab w:val="left" w:pos="360"/>
              </w:tabs>
              <w:spacing w:after="0" w:line="260" w:lineRule="exact"/>
              <w:jc w:val="center"/>
              <w:outlineLvl w:val="0"/>
              <w:rPr>
                <w:rFonts w:ascii="Arial" w:eastAsia="Times New Roman" w:hAnsi="Arial" w:cs="Arial"/>
                <w:bCs/>
                <w:sz w:val="20"/>
                <w:szCs w:val="20"/>
                <w:lang w:eastAsia="sl-SI"/>
              </w:rPr>
            </w:pP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0BC0AAA4" w14:textId="77777777" w:rsidR="0092657A" w:rsidRPr="00B02637" w:rsidRDefault="0092657A" w:rsidP="0092657A">
            <w:pPr>
              <w:widowControl w:val="0"/>
              <w:tabs>
                <w:tab w:val="left" w:pos="360"/>
              </w:tabs>
              <w:spacing w:after="0" w:line="260" w:lineRule="exact"/>
              <w:jc w:val="center"/>
              <w:outlineLvl w:val="0"/>
              <w:rPr>
                <w:rFonts w:ascii="Arial" w:eastAsia="Times New Roman" w:hAnsi="Arial" w:cs="Arial"/>
                <w:sz w:val="20"/>
                <w:szCs w:val="20"/>
                <w:lang w:eastAsia="sl-SI"/>
              </w:rPr>
            </w:pPr>
          </w:p>
        </w:tc>
        <w:tc>
          <w:tcPr>
            <w:tcW w:w="2045" w:type="dxa"/>
            <w:tcBorders>
              <w:top w:val="single" w:sz="4" w:space="0" w:color="auto"/>
              <w:left w:val="single" w:sz="4" w:space="0" w:color="auto"/>
              <w:bottom w:val="single" w:sz="4" w:space="0" w:color="auto"/>
              <w:right w:val="single" w:sz="4" w:space="0" w:color="auto"/>
            </w:tcBorders>
            <w:vAlign w:val="center"/>
          </w:tcPr>
          <w:p w14:paraId="795F15CA" w14:textId="77777777" w:rsidR="0092657A" w:rsidRPr="00B02637" w:rsidRDefault="0092657A" w:rsidP="0092657A">
            <w:pPr>
              <w:widowControl w:val="0"/>
              <w:tabs>
                <w:tab w:val="left" w:pos="360"/>
              </w:tabs>
              <w:spacing w:after="0" w:line="260" w:lineRule="exact"/>
              <w:jc w:val="center"/>
              <w:outlineLvl w:val="0"/>
              <w:rPr>
                <w:rFonts w:ascii="Arial" w:eastAsia="Times New Roman" w:hAnsi="Arial" w:cs="Arial"/>
                <w:sz w:val="20"/>
                <w:szCs w:val="20"/>
                <w:lang w:eastAsia="sl-SI"/>
              </w:rPr>
            </w:pPr>
          </w:p>
        </w:tc>
      </w:tr>
      <w:tr w:rsidR="0092657A" w:rsidRPr="00B02637" w14:paraId="43529B58" w14:textId="77777777" w:rsidTr="009133FF">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D565048" w14:textId="77777777" w:rsidR="0092657A" w:rsidRPr="00B02637" w:rsidRDefault="0092657A" w:rsidP="0092657A">
            <w:pPr>
              <w:widowControl w:val="0"/>
              <w:tabs>
                <w:tab w:val="left" w:pos="2340"/>
              </w:tabs>
              <w:spacing w:after="0" w:line="260" w:lineRule="exact"/>
              <w:ind w:left="142" w:hanging="142"/>
              <w:outlineLvl w:val="0"/>
              <w:rPr>
                <w:rFonts w:ascii="Arial" w:eastAsia="Times New Roman" w:hAnsi="Arial" w:cs="Arial"/>
                <w:b/>
                <w:sz w:val="20"/>
                <w:szCs w:val="20"/>
                <w:lang w:eastAsia="sl-SI"/>
              </w:rPr>
            </w:pPr>
            <w:r w:rsidRPr="00B02637">
              <w:rPr>
                <w:rFonts w:ascii="Arial" w:eastAsia="Times New Roman" w:hAnsi="Arial" w:cs="Arial"/>
                <w:b/>
                <w:sz w:val="20"/>
                <w:szCs w:val="20"/>
                <w:lang w:eastAsia="sl-SI"/>
              </w:rPr>
              <w:t>II. Finančne posledice za državni proračun</w:t>
            </w:r>
          </w:p>
        </w:tc>
      </w:tr>
      <w:tr w:rsidR="0092657A" w:rsidRPr="00B02637" w14:paraId="4E6A0D0F" w14:textId="77777777" w:rsidTr="009133FF">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31E59DB" w14:textId="77777777" w:rsidR="0092657A" w:rsidRPr="00B02637" w:rsidRDefault="0092657A" w:rsidP="0092657A">
            <w:pPr>
              <w:widowControl w:val="0"/>
              <w:tabs>
                <w:tab w:val="left" w:pos="2340"/>
              </w:tabs>
              <w:spacing w:after="0" w:line="260" w:lineRule="exact"/>
              <w:ind w:left="142" w:hanging="142"/>
              <w:outlineLvl w:val="0"/>
              <w:rPr>
                <w:rFonts w:ascii="Arial" w:eastAsia="Times New Roman" w:hAnsi="Arial" w:cs="Arial"/>
                <w:b/>
                <w:sz w:val="20"/>
                <w:szCs w:val="20"/>
                <w:lang w:eastAsia="sl-SI"/>
              </w:rPr>
            </w:pPr>
            <w:proofErr w:type="spellStart"/>
            <w:r w:rsidRPr="00B02637">
              <w:rPr>
                <w:rFonts w:ascii="Arial" w:eastAsia="Times New Roman" w:hAnsi="Arial" w:cs="Arial"/>
                <w:b/>
                <w:sz w:val="20"/>
                <w:szCs w:val="20"/>
                <w:lang w:eastAsia="sl-SI"/>
              </w:rPr>
              <w:t>II.a</w:t>
            </w:r>
            <w:proofErr w:type="spellEnd"/>
            <w:r w:rsidRPr="00B02637">
              <w:rPr>
                <w:rFonts w:ascii="Arial" w:eastAsia="Times New Roman" w:hAnsi="Arial" w:cs="Arial"/>
                <w:b/>
                <w:sz w:val="20"/>
                <w:szCs w:val="20"/>
                <w:lang w:eastAsia="sl-SI"/>
              </w:rPr>
              <w:t xml:space="preserve"> Pravice porabe za izvedbo predlaganih rešitev so zagotovljene:</w:t>
            </w:r>
          </w:p>
        </w:tc>
      </w:tr>
      <w:tr w:rsidR="00835243" w:rsidRPr="00B02637" w14:paraId="3230CC63" w14:textId="77777777" w:rsidTr="005D3855">
        <w:trPr>
          <w:cantSplit/>
          <w:trHeight w:val="100"/>
        </w:trPr>
        <w:tc>
          <w:tcPr>
            <w:tcW w:w="2023" w:type="dxa"/>
            <w:tcBorders>
              <w:top w:val="single" w:sz="4" w:space="0" w:color="auto"/>
              <w:left w:val="single" w:sz="4" w:space="0" w:color="auto"/>
              <w:bottom w:val="single" w:sz="4" w:space="0" w:color="auto"/>
              <w:right w:val="single" w:sz="4" w:space="0" w:color="auto"/>
            </w:tcBorders>
            <w:vAlign w:val="center"/>
          </w:tcPr>
          <w:p w14:paraId="5583E4DF" w14:textId="77777777" w:rsidR="0092657A" w:rsidRPr="00B02637" w:rsidRDefault="0092657A" w:rsidP="0092657A">
            <w:pPr>
              <w:widowControl w:val="0"/>
              <w:spacing w:after="0" w:line="260" w:lineRule="exact"/>
              <w:jc w:val="center"/>
              <w:rPr>
                <w:rFonts w:ascii="Arial" w:eastAsia="Times New Roman" w:hAnsi="Arial" w:cs="Arial"/>
                <w:sz w:val="20"/>
                <w:szCs w:val="20"/>
              </w:rPr>
            </w:pPr>
            <w:r w:rsidRPr="00B02637">
              <w:rPr>
                <w:rFonts w:ascii="Arial" w:eastAsia="Times New Roman" w:hAnsi="Arial" w:cs="Arial"/>
                <w:sz w:val="20"/>
                <w:szCs w:val="20"/>
              </w:rPr>
              <w:t xml:space="preserve">Ime proračunskega uporabnika </w:t>
            </w: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3FF0127B" w14:textId="77777777" w:rsidR="0092657A" w:rsidRPr="00B02637" w:rsidRDefault="0092657A" w:rsidP="0092657A">
            <w:pPr>
              <w:widowControl w:val="0"/>
              <w:spacing w:after="0" w:line="260" w:lineRule="exact"/>
              <w:jc w:val="center"/>
              <w:rPr>
                <w:rFonts w:ascii="Arial" w:eastAsia="Times New Roman" w:hAnsi="Arial" w:cs="Arial"/>
                <w:sz w:val="20"/>
                <w:szCs w:val="20"/>
              </w:rPr>
            </w:pPr>
            <w:r w:rsidRPr="00B02637">
              <w:rPr>
                <w:rFonts w:ascii="Arial" w:eastAsia="Times New Roman" w:hAnsi="Arial" w:cs="Arial"/>
                <w:sz w:val="20"/>
                <w:szCs w:val="20"/>
              </w:rPr>
              <w:t>Šifra in naziv ukrepa, projekta</w:t>
            </w:r>
          </w:p>
        </w:tc>
        <w:tc>
          <w:tcPr>
            <w:tcW w:w="1506" w:type="dxa"/>
            <w:gridSpan w:val="2"/>
            <w:tcBorders>
              <w:top w:val="single" w:sz="4" w:space="0" w:color="auto"/>
              <w:left w:val="single" w:sz="4" w:space="0" w:color="auto"/>
              <w:bottom w:val="single" w:sz="4" w:space="0" w:color="auto"/>
              <w:right w:val="single" w:sz="4" w:space="0" w:color="auto"/>
            </w:tcBorders>
            <w:vAlign w:val="center"/>
          </w:tcPr>
          <w:p w14:paraId="7801DFDB" w14:textId="77777777" w:rsidR="0092657A" w:rsidRPr="00B02637" w:rsidRDefault="0092657A" w:rsidP="0092657A">
            <w:pPr>
              <w:widowControl w:val="0"/>
              <w:spacing w:after="0" w:line="260" w:lineRule="exact"/>
              <w:jc w:val="center"/>
              <w:rPr>
                <w:rFonts w:ascii="Arial" w:eastAsia="Times New Roman" w:hAnsi="Arial" w:cs="Arial"/>
                <w:sz w:val="20"/>
                <w:szCs w:val="20"/>
              </w:rPr>
            </w:pPr>
            <w:r w:rsidRPr="00B02637">
              <w:rPr>
                <w:rFonts w:ascii="Arial" w:eastAsia="Times New Roman" w:hAnsi="Arial" w:cs="Arial"/>
                <w:sz w:val="20"/>
                <w:szCs w:val="20"/>
              </w:rPr>
              <w:t>Šifra in naziv proračunske postavke</w:t>
            </w: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7AF5D954" w14:textId="0A47FA23" w:rsidR="0092657A" w:rsidRPr="00B02637" w:rsidRDefault="0092657A" w:rsidP="0092657A">
            <w:pPr>
              <w:widowControl w:val="0"/>
              <w:spacing w:after="0" w:line="260" w:lineRule="exact"/>
              <w:jc w:val="center"/>
              <w:rPr>
                <w:rFonts w:ascii="Arial" w:eastAsia="Times New Roman" w:hAnsi="Arial" w:cs="Arial"/>
                <w:sz w:val="20"/>
                <w:szCs w:val="20"/>
              </w:rPr>
            </w:pPr>
            <w:r w:rsidRPr="00B02637">
              <w:rPr>
                <w:rFonts w:ascii="Arial" w:eastAsia="Times New Roman" w:hAnsi="Arial" w:cs="Arial"/>
                <w:sz w:val="20"/>
                <w:szCs w:val="20"/>
              </w:rPr>
              <w:t>Znesek za tekoče leto (20</w:t>
            </w:r>
            <w:r w:rsidR="00A9055B" w:rsidRPr="00B02637">
              <w:rPr>
                <w:rFonts w:ascii="Arial" w:eastAsia="Times New Roman" w:hAnsi="Arial" w:cs="Arial"/>
                <w:sz w:val="20"/>
                <w:szCs w:val="20"/>
              </w:rPr>
              <w:t>25</w:t>
            </w:r>
            <w:r w:rsidRPr="00B02637">
              <w:rPr>
                <w:rFonts w:ascii="Arial" w:eastAsia="Times New Roman" w:hAnsi="Arial" w:cs="Arial"/>
                <w:sz w:val="20"/>
                <w:szCs w:val="20"/>
              </w:rPr>
              <w:t>)</w:t>
            </w:r>
          </w:p>
        </w:tc>
        <w:tc>
          <w:tcPr>
            <w:tcW w:w="2045" w:type="dxa"/>
            <w:tcBorders>
              <w:top w:val="single" w:sz="4" w:space="0" w:color="auto"/>
              <w:left w:val="single" w:sz="4" w:space="0" w:color="auto"/>
              <w:bottom w:val="single" w:sz="4" w:space="0" w:color="auto"/>
              <w:right w:val="single" w:sz="4" w:space="0" w:color="auto"/>
            </w:tcBorders>
            <w:vAlign w:val="center"/>
          </w:tcPr>
          <w:p w14:paraId="449F669F" w14:textId="77777777" w:rsidR="0092657A" w:rsidRPr="00B02637" w:rsidRDefault="0092657A" w:rsidP="0092657A">
            <w:pPr>
              <w:widowControl w:val="0"/>
              <w:spacing w:after="0" w:line="260" w:lineRule="exact"/>
              <w:jc w:val="center"/>
              <w:rPr>
                <w:rFonts w:ascii="Arial" w:eastAsia="Times New Roman" w:hAnsi="Arial" w:cs="Arial"/>
                <w:sz w:val="20"/>
                <w:szCs w:val="20"/>
              </w:rPr>
            </w:pPr>
            <w:r w:rsidRPr="00B02637">
              <w:rPr>
                <w:rFonts w:ascii="Arial" w:eastAsia="Times New Roman" w:hAnsi="Arial" w:cs="Arial"/>
                <w:sz w:val="20"/>
                <w:szCs w:val="20"/>
              </w:rPr>
              <w:t>Znesek za t + 1</w:t>
            </w:r>
          </w:p>
        </w:tc>
      </w:tr>
      <w:tr w:rsidR="00835243" w:rsidRPr="00B02637" w14:paraId="268B65D1" w14:textId="77777777" w:rsidTr="005D3855">
        <w:trPr>
          <w:cantSplit/>
          <w:trHeight w:val="328"/>
        </w:trPr>
        <w:tc>
          <w:tcPr>
            <w:tcW w:w="2023" w:type="dxa"/>
            <w:tcBorders>
              <w:top w:val="single" w:sz="4" w:space="0" w:color="auto"/>
              <w:left w:val="single" w:sz="4" w:space="0" w:color="auto"/>
              <w:bottom w:val="single" w:sz="4" w:space="0" w:color="auto"/>
              <w:right w:val="single" w:sz="4" w:space="0" w:color="auto"/>
            </w:tcBorders>
            <w:vAlign w:val="center"/>
          </w:tcPr>
          <w:p w14:paraId="151DB7A7" w14:textId="77777777" w:rsidR="00F90BEF" w:rsidRPr="00B02637" w:rsidRDefault="00F90BEF" w:rsidP="0092657A">
            <w:pPr>
              <w:widowControl w:val="0"/>
              <w:tabs>
                <w:tab w:val="left" w:pos="360"/>
              </w:tabs>
              <w:spacing w:after="0" w:line="260" w:lineRule="exact"/>
              <w:outlineLvl w:val="0"/>
              <w:rPr>
                <w:rFonts w:ascii="Arial" w:eastAsia="Times New Roman" w:hAnsi="Arial" w:cs="Arial"/>
                <w:bCs/>
                <w:kern w:val="32"/>
                <w:sz w:val="20"/>
                <w:szCs w:val="20"/>
                <w:lang w:eastAsia="sl-SI"/>
              </w:rPr>
            </w:pPr>
            <w:r w:rsidRPr="00B02637">
              <w:rPr>
                <w:rFonts w:ascii="Arial" w:eastAsia="Times New Roman" w:hAnsi="Arial" w:cs="Arial"/>
                <w:bCs/>
                <w:kern w:val="32"/>
                <w:sz w:val="20"/>
                <w:szCs w:val="20"/>
                <w:lang w:eastAsia="sl-SI"/>
              </w:rPr>
              <w:t>MKGP</w:t>
            </w: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301B324C" w14:textId="3D961B32" w:rsidR="00473A1D" w:rsidRPr="00B02637" w:rsidRDefault="00473A1D" w:rsidP="00A60A61">
            <w:pPr>
              <w:widowControl w:val="0"/>
              <w:tabs>
                <w:tab w:val="left" w:pos="360"/>
              </w:tabs>
              <w:spacing w:after="0" w:line="260" w:lineRule="exact"/>
              <w:outlineLvl w:val="0"/>
              <w:rPr>
                <w:rFonts w:ascii="Arial" w:eastAsia="Times New Roman" w:hAnsi="Arial" w:cs="Arial"/>
                <w:bCs/>
                <w:kern w:val="32"/>
                <w:sz w:val="20"/>
                <w:szCs w:val="20"/>
                <w:lang w:eastAsia="sl-SI"/>
              </w:rPr>
            </w:pPr>
            <w:r w:rsidRPr="00B02637">
              <w:rPr>
                <w:rFonts w:ascii="Arial" w:eastAsia="Times New Roman" w:hAnsi="Arial" w:cs="Arial"/>
                <w:bCs/>
                <w:kern w:val="32"/>
                <w:sz w:val="20"/>
                <w:szCs w:val="20"/>
                <w:lang w:eastAsia="sl-SI"/>
              </w:rPr>
              <w:t>2330-</w:t>
            </w:r>
            <w:r w:rsidR="00085725" w:rsidRPr="00B02637">
              <w:rPr>
                <w:rFonts w:ascii="Arial" w:eastAsia="Times New Roman" w:hAnsi="Arial" w:cs="Arial"/>
                <w:bCs/>
                <w:kern w:val="32"/>
                <w:sz w:val="20"/>
                <w:szCs w:val="20"/>
                <w:lang w:eastAsia="sl-SI"/>
              </w:rPr>
              <w:t>17-0010</w:t>
            </w:r>
            <w:r w:rsidR="00A05C30" w:rsidRPr="00B02637">
              <w:rPr>
                <w:rFonts w:ascii="Arial" w:eastAsia="Times New Roman" w:hAnsi="Arial" w:cs="Arial"/>
                <w:bCs/>
                <w:kern w:val="32"/>
                <w:sz w:val="20"/>
                <w:szCs w:val="20"/>
                <w:lang w:eastAsia="sl-SI"/>
              </w:rPr>
              <w:t xml:space="preserve"> Strokovne naloge s področja kmetijstva</w:t>
            </w:r>
          </w:p>
          <w:p w14:paraId="1E656308" w14:textId="77777777" w:rsidR="00F90BEF" w:rsidRPr="00B02637" w:rsidRDefault="00F90BEF" w:rsidP="00473A1D">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506" w:type="dxa"/>
            <w:gridSpan w:val="2"/>
            <w:tcBorders>
              <w:top w:val="single" w:sz="4" w:space="0" w:color="auto"/>
              <w:left w:val="single" w:sz="4" w:space="0" w:color="auto"/>
              <w:bottom w:val="single" w:sz="4" w:space="0" w:color="auto"/>
              <w:right w:val="single" w:sz="4" w:space="0" w:color="auto"/>
            </w:tcBorders>
            <w:vAlign w:val="center"/>
          </w:tcPr>
          <w:p w14:paraId="3294E015" w14:textId="77777777" w:rsidR="00F90BEF" w:rsidRPr="00B02637" w:rsidRDefault="00473A1D" w:rsidP="00F90BEF">
            <w:pPr>
              <w:widowControl w:val="0"/>
              <w:tabs>
                <w:tab w:val="left" w:pos="360"/>
              </w:tabs>
              <w:spacing w:after="0" w:line="260" w:lineRule="exact"/>
              <w:outlineLvl w:val="0"/>
              <w:rPr>
                <w:rFonts w:ascii="Arial" w:eastAsia="Times New Roman" w:hAnsi="Arial" w:cs="Arial"/>
                <w:bCs/>
                <w:kern w:val="32"/>
                <w:sz w:val="20"/>
                <w:szCs w:val="20"/>
                <w:lang w:eastAsia="sl-SI"/>
              </w:rPr>
            </w:pPr>
            <w:r w:rsidRPr="00B02637">
              <w:rPr>
                <w:rFonts w:ascii="Arial" w:eastAsia="Times New Roman" w:hAnsi="Arial" w:cs="Arial"/>
                <w:bCs/>
                <w:kern w:val="32"/>
                <w:sz w:val="20"/>
                <w:szCs w:val="20"/>
                <w:lang w:eastAsia="sl-SI"/>
              </w:rPr>
              <w:t xml:space="preserve">200014 Javna služba v </w:t>
            </w:r>
            <w:proofErr w:type="spellStart"/>
            <w:r w:rsidRPr="00B02637">
              <w:rPr>
                <w:rFonts w:ascii="Arial" w:eastAsia="Times New Roman" w:hAnsi="Arial" w:cs="Arial"/>
                <w:bCs/>
                <w:kern w:val="32"/>
                <w:sz w:val="20"/>
                <w:szCs w:val="20"/>
                <w:lang w:eastAsia="sl-SI"/>
              </w:rPr>
              <w:t>oljkarstvu</w:t>
            </w:r>
            <w:proofErr w:type="spellEnd"/>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1465459F" w14:textId="0B7CD684" w:rsidR="00F90BEF" w:rsidRPr="00B02637" w:rsidRDefault="00AB7D0C" w:rsidP="00E41E7A">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B02637">
              <w:rPr>
                <w:rFonts w:ascii="Arial" w:eastAsia="Times New Roman" w:hAnsi="Arial" w:cs="Arial"/>
                <w:bCs/>
                <w:kern w:val="32"/>
                <w:sz w:val="20"/>
                <w:szCs w:val="20"/>
                <w:lang w:eastAsia="sl-SI"/>
              </w:rPr>
              <w:t>0</w:t>
            </w:r>
          </w:p>
        </w:tc>
        <w:tc>
          <w:tcPr>
            <w:tcW w:w="2045" w:type="dxa"/>
            <w:tcBorders>
              <w:top w:val="single" w:sz="4" w:space="0" w:color="auto"/>
              <w:left w:val="single" w:sz="4" w:space="0" w:color="auto"/>
              <w:bottom w:val="single" w:sz="4" w:space="0" w:color="auto"/>
              <w:right w:val="single" w:sz="4" w:space="0" w:color="auto"/>
            </w:tcBorders>
            <w:vAlign w:val="center"/>
          </w:tcPr>
          <w:p w14:paraId="0C2C9CE3" w14:textId="622831F1" w:rsidR="00F90BEF" w:rsidRPr="00B02637" w:rsidRDefault="009A2AB1" w:rsidP="0092657A">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B02637">
              <w:rPr>
                <w:rFonts w:ascii="Arial" w:eastAsia="Times New Roman" w:hAnsi="Arial" w:cs="Arial"/>
                <w:bCs/>
                <w:kern w:val="32"/>
                <w:sz w:val="20"/>
                <w:szCs w:val="20"/>
                <w:lang w:eastAsia="sl-SI"/>
              </w:rPr>
              <w:t>323.550,00</w:t>
            </w:r>
          </w:p>
        </w:tc>
      </w:tr>
      <w:tr w:rsidR="00A05C30" w:rsidRPr="00B02637" w14:paraId="65C3F4DD" w14:textId="77777777" w:rsidTr="005D3855">
        <w:trPr>
          <w:cantSplit/>
          <w:trHeight w:val="95"/>
        </w:trPr>
        <w:tc>
          <w:tcPr>
            <w:tcW w:w="2023" w:type="dxa"/>
            <w:tcBorders>
              <w:top w:val="single" w:sz="4" w:space="0" w:color="auto"/>
              <w:left w:val="single" w:sz="4" w:space="0" w:color="auto"/>
              <w:bottom w:val="single" w:sz="4" w:space="0" w:color="auto"/>
              <w:right w:val="single" w:sz="4" w:space="0" w:color="auto"/>
            </w:tcBorders>
            <w:vAlign w:val="center"/>
          </w:tcPr>
          <w:p w14:paraId="7263B65B" w14:textId="595028A9" w:rsidR="00A05C30" w:rsidRPr="00B02637" w:rsidRDefault="00A05C30" w:rsidP="00A05C30">
            <w:pPr>
              <w:widowControl w:val="0"/>
              <w:tabs>
                <w:tab w:val="left" w:pos="360"/>
              </w:tabs>
              <w:spacing w:after="0" w:line="260" w:lineRule="exact"/>
              <w:outlineLvl w:val="0"/>
              <w:rPr>
                <w:rFonts w:ascii="Arial" w:eastAsia="Times New Roman" w:hAnsi="Arial" w:cs="Arial"/>
                <w:bCs/>
                <w:kern w:val="32"/>
                <w:sz w:val="20"/>
                <w:szCs w:val="20"/>
                <w:lang w:eastAsia="sl-SI"/>
              </w:rPr>
            </w:pPr>
            <w:r w:rsidRPr="00B02637">
              <w:rPr>
                <w:rFonts w:ascii="Arial" w:eastAsia="Times New Roman" w:hAnsi="Arial" w:cs="Arial"/>
                <w:bCs/>
                <w:kern w:val="32"/>
                <w:sz w:val="20"/>
                <w:szCs w:val="20"/>
                <w:lang w:eastAsia="sl-SI"/>
              </w:rPr>
              <w:t>MKGP</w:t>
            </w: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7657A6BC" w14:textId="2E2472A5" w:rsidR="00A05C30" w:rsidRPr="00B02637" w:rsidRDefault="00A05C30" w:rsidP="00A05C30">
            <w:pPr>
              <w:widowControl w:val="0"/>
              <w:tabs>
                <w:tab w:val="left" w:pos="360"/>
              </w:tabs>
              <w:spacing w:after="0" w:line="260" w:lineRule="exact"/>
              <w:outlineLvl w:val="0"/>
              <w:rPr>
                <w:rFonts w:ascii="Arial" w:eastAsia="Times New Roman" w:hAnsi="Arial" w:cs="Arial"/>
                <w:bCs/>
                <w:kern w:val="32"/>
                <w:sz w:val="20"/>
                <w:szCs w:val="20"/>
                <w:lang w:eastAsia="sl-SI"/>
              </w:rPr>
            </w:pPr>
            <w:r w:rsidRPr="00B02637">
              <w:rPr>
                <w:rFonts w:ascii="Arial" w:eastAsia="Times New Roman" w:hAnsi="Arial" w:cs="Arial"/>
                <w:bCs/>
                <w:kern w:val="32"/>
                <w:sz w:val="20"/>
                <w:szCs w:val="20"/>
                <w:lang w:eastAsia="sl-SI"/>
              </w:rPr>
              <w:t>2330-26-0029 Investicije v poskusne centre 2026 – 2028</w:t>
            </w:r>
          </w:p>
        </w:tc>
        <w:tc>
          <w:tcPr>
            <w:tcW w:w="1506" w:type="dxa"/>
            <w:gridSpan w:val="2"/>
            <w:tcBorders>
              <w:top w:val="single" w:sz="4" w:space="0" w:color="auto"/>
              <w:left w:val="single" w:sz="4" w:space="0" w:color="auto"/>
              <w:bottom w:val="single" w:sz="4" w:space="0" w:color="auto"/>
              <w:right w:val="single" w:sz="4" w:space="0" w:color="auto"/>
            </w:tcBorders>
            <w:vAlign w:val="center"/>
          </w:tcPr>
          <w:p w14:paraId="1BA466DF" w14:textId="4795953F" w:rsidR="00A05C30" w:rsidRPr="00B02637" w:rsidRDefault="00A05C30" w:rsidP="00A05C30">
            <w:pPr>
              <w:widowControl w:val="0"/>
              <w:tabs>
                <w:tab w:val="left" w:pos="360"/>
              </w:tabs>
              <w:spacing w:after="0" w:line="260" w:lineRule="exact"/>
              <w:outlineLvl w:val="0"/>
              <w:rPr>
                <w:rFonts w:ascii="Arial" w:eastAsia="Times New Roman" w:hAnsi="Arial" w:cs="Arial"/>
                <w:bCs/>
                <w:kern w:val="32"/>
                <w:sz w:val="20"/>
                <w:szCs w:val="20"/>
                <w:lang w:eastAsia="sl-SI"/>
              </w:rPr>
            </w:pPr>
            <w:r w:rsidRPr="00B02637">
              <w:rPr>
                <w:rFonts w:ascii="Arial" w:eastAsia="Times New Roman" w:hAnsi="Arial" w:cs="Arial"/>
                <w:bCs/>
                <w:kern w:val="32"/>
                <w:sz w:val="20"/>
                <w:szCs w:val="20"/>
                <w:lang w:eastAsia="sl-SI"/>
              </w:rPr>
              <w:t xml:space="preserve">200014 Javna služba v </w:t>
            </w:r>
            <w:proofErr w:type="spellStart"/>
            <w:r w:rsidRPr="00B02637">
              <w:rPr>
                <w:rFonts w:ascii="Arial" w:eastAsia="Times New Roman" w:hAnsi="Arial" w:cs="Arial"/>
                <w:bCs/>
                <w:kern w:val="32"/>
                <w:sz w:val="20"/>
                <w:szCs w:val="20"/>
                <w:lang w:eastAsia="sl-SI"/>
              </w:rPr>
              <w:t>oljkarstvu</w:t>
            </w:r>
            <w:proofErr w:type="spellEnd"/>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0D0B3422" w14:textId="5B213212" w:rsidR="00A05C30" w:rsidRPr="00B02637" w:rsidRDefault="00A05C30" w:rsidP="00A05C30">
            <w:pPr>
              <w:jc w:val="center"/>
              <w:rPr>
                <w:rFonts w:ascii="Arial" w:hAnsi="Arial" w:cs="Arial"/>
                <w:bCs/>
                <w:color w:val="000000"/>
                <w:sz w:val="20"/>
                <w:szCs w:val="20"/>
              </w:rPr>
            </w:pPr>
            <w:r w:rsidRPr="00B02637">
              <w:rPr>
                <w:rFonts w:ascii="Arial" w:hAnsi="Arial" w:cs="Arial"/>
                <w:bCs/>
                <w:color w:val="000000"/>
                <w:sz w:val="20"/>
                <w:szCs w:val="20"/>
              </w:rPr>
              <w:t>0</w:t>
            </w:r>
          </w:p>
        </w:tc>
        <w:tc>
          <w:tcPr>
            <w:tcW w:w="2045" w:type="dxa"/>
            <w:tcBorders>
              <w:top w:val="single" w:sz="4" w:space="0" w:color="auto"/>
              <w:left w:val="single" w:sz="4" w:space="0" w:color="auto"/>
              <w:bottom w:val="single" w:sz="4" w:space="0" w:color="auto"/>
              <w:right w:val="single" w:sz="4" w:space="0" w:color="auto"/>
            </w:tcBorders>
            <w:vAlign w:val="center"/>
          </w:tcPr>
          <w:p w14:paraId="01DBBBE5" w14:textId="5DC0FA2F" w:rsidR="00A05C30" w:rsidRPr="00B02637" w:rsidRDefault="00A05C30" w:rsidP="00A05C30">
            <w:pPr>
              <w:jc w:val="center"/>
              <w:rPr>
                <w:rFonts w:ascii="Arial" w:hAnsi="Arial" w:cs="Arial"/>
                <w:bCs/>
                <w:color w:val="000000"/>
                <w:sz w:val="20"/>
                <w:szCs w:val="20"/>
              </w:rPr>
            </w:pPr>
            <w:r w:rsidRPr="00B02637">
              <w:rPr>
                <w:rFonts w:ascii="Arial" w:hAnsi="Arial" w:cs="Arial"/>
                <w:bCs/>
                <w:color w:val="000000"/>
                <w:sz w:val="20"/>
                <w:szCs w:val="20"/>
              </w:rPr>
              <w:t>25.000,00</w:t>
            </w:r>
          </w:p>
        </w:tc>
      </w:tr>
      <w:tr w:rsidR="00A05C30" w:rsidRPr="00B02637" w14:paraId="747672D8" w14:textId="77777777" w:rsidTr="005D3855">
        <w:trPr>
          <w:cantSplit/>
          <w:trHeight w:val="95"/>
        </w:trPr>
        <w:tc>
          <w:tcPr>
            <w:tcW w:w="2023" w:type="dxa"/>
            <w:tcBorders>
              <w:top w:val="single" w:sz="4" w:space="0" w:color="auto"/>
              <w:left w:val="single" w:sz="4" w:space="0" w:color="auto"/>
              <w:bottom w:val="single" w:sz="4" w:space="0" w:color="auto"/>
              <w:right w:val="single" w:sz="4" w:space="0" w:color="auto"/>
            </w:tcBorders>
            <w:vAlign w:val="center"/>
          </w:tcPr>
          <w:p w14:paraId="16E367F0" w14:textId="77777777" w:rsidR="00A05C30" w:rsidRPr="00B02637" w:rsidRDefault="00A05C30" w:rsidP="00A05C30">
            <w:pPr>
              <w:widowControl w:val="0"/>
              <w:tabs>
                <w:tab w:val="left" w:pos="360"/>
              </w:tabs>
              <w:spacing w:after="0" w:line="260" w:lineRule="exact"/>
              <w:outlineLvl w:val="0"/>
              <w:rPr>
                <w:rFonts w:ascii="Arial" w:eastAsia="Times New Roman" w:hAnsi="Arial" w:cs="Arial"/>
                <w:bCs/>
                <w:kern w:val="32"/>
                <w:sz w:val="20"/>
                <w:szCs w:val="20"/>
                <w:lang w:eastAsia="sl-SI"/>
              </w:rPr>
            </w:pPr>
            <w:r w:rsidRPr="00B02637">
              <w:rPr>
                <w:rFonts w:ascii="Arial" w:eastAsia="Times New Roman" w:hAnsi="Arial" w:cs="Arial"/>
                <w:bCs/>
                <w:kern w:val="32"/>
                <w:sz w:val="20"/>
                <w:szCs w:val="20"/>
                <w:lang w:eastAsia="sl-SI"/>
              </w:rPr>
              <w:t>MKGP</w:t>
            </w: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29CF6519" w14:textId="2C6A4E6A" w:rsidR="00A05C30" w:rsidRPr="00B02637" w:rsidRDefault="00A05C30" w:rsidP="00A05C30">
            <w:pPr>
              <w:widowControl w:val="0"/>
              <w:tabs>
                <w:tab w:val="left" w:pos="360"/>
              </w:tabs>
              <w:spacing w:after="0" w:line="260" w:lineRule="exact"/>
              <w:outlineLvl w:val="0"/>
              <w:rPr>
                <w:rFonts w:ascii="Arial" w:eastAsia="Times New Roman" w:hAnsi="Arial" w:cs="Arial"/>
                <w:bCs/>
                <w:kern w:val="32"/>
                <w:sz w:val="20"/>
                <w:szCs w:val="20"/>
                <w:lang w:eastAsia="sl-SI"/>
              </w:rPr>
            </w:pPr>
            <w:r w:rsidRPr="00B02637">
              <w:rPr>
                <w:rFonts w:ascii="Arial" w:eastAsia="Times New Roman" w:hAnsi="Arial" w:cs="Arial"/>
                <w:bCs/>
                <w:kern w:val="32"/>
                <w:sz w:val="20"/>
                <w:szCs w:val="20"/>
                <w:lang w:eastAsia="sl-SI"/>
              </w:rPr>
              <w:t>2330-17-0010 Strokovne naloge s področja kmetijstva</w:t>
            </w:r>
          </w:p>
          <w:p w14:paraId="6DC8BCD6" w14:textId="77777777" w:rsidR="00A05C30" w:rsidRPr="00B02637" w:rsidRDefault="00A05C30" w:rsidP="00A05C30">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506" w:type="dxa"/>
            <w:gridSpan w:val="2"/>
            <w:tcBorders>
              <w:top w:val="single" w:sz="4" w:space="0" w:color="auto"/>
              <w:left w:val="single" w:sz="4" w:space="0" w:color="auto"/>
              <w:bottom w:val="single" w:sz="4" w:space="0" w:color="auto"/>
              <w:right w:val="single" w:sz="4" w:space="0" w:color="auto"/>
            </w:tcBorders>
            <w:vAlign w:val="center"/>
          </w:tcPr>
          <w:p w14:paraId="4901491D" w14:textId="77777777" w:rsidR="00A05C30" w:rsidRPr="00B02637" w:rsidRDefault="00A05C30" w:rsidP="00A05C30">
            <w:pPr>
              <w:widowControl w:val="0"/>
              <w:tabs>
                <w:tab w:val="left" w:pos="360"/>
              </w:tabs>
              <w:spacing w:after="0" w:line="260" w:lineRule="exact"/>
              <w:outlineLvl w:val="0"/>
              <w:rPr>
                <w:rFonts w:ascii="Arial" w:eastAsia="Times New Roman" w:hAnsi="Arial" w:cs="Arial"/>
                <w:bCs/>
                <w:kern w:val="32"/>
                <w:sz w:val="20"/>
                <w:szCs w:val="20"/>
                <w:lang w:eastAsia="sl-SI"/>
              </w:rPr>
            </w:pPr>
            <w:r w:rsidRPr="00B02637">
              <w:rPr>
                <w:rFonts w:ascii="Arial" w:eastAsia="Times New Roman" w:hAnsi="Arial" w:cs="Arial"/>
                <w:bCs/>
                <w:kern w:val="32"/>
                <w:sz w:val="20"/>
                <w:szCs w:val="20"/>
                <w:lang w:eastAsia="sl-SI"/>
              </w:rPr>
              <w:t>200017 Javna služba v poljedelstvu</w:t>
            </w: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515EC29D" w14:textId="552D4FA7" w:rsidR="00A05C30" w:rsidRPr="00B02637" w:rsidRDefault="00AB7D0C" w:rsidP="00A05C30">
            <w:pPr>
              <w:jc w:val="center"/>
              <w:rPr>
                <w:rFonts w:ascii="Arial" w:hAnsi="Arial" w:cs="Arial"/>
                <w:bCs/>
                <w:color w:val="000000"/>
                <w:sz w:val="20"/>
                <w:szCs w:val="20"/>
              </w:rPr>
            </w:pPr>
            <w:r w:rsidRPr="00B02637">
              <w:rPr>
                <w:rFonts w:ascii="Arial" w:hAnsi="Arial" w:cs="Arial"/>
                <w:bCs/>
                <w:color w:val="000000"/>
                <w:sz w:val="20"/>
                <w:szCs w:val="20"/>
              </w:rPr>
              <w:t>0</w:t>
            </w:r>
          </w:p>
        </w:tc>
        <w:tc>
          <w:tcPr>
            <w:tcW w:w="2045" w:type="dxa"/>
            <w:tcBorders>
              <w:top w:val="single" w:sz="4" w:space="0" w:color="auto"/>
              <w:left w:val="single" w:sz="4" w:space="0" w:color="auto"/>
              <w:bottom w:val="single" w:sz="4" w:space="0" w:color="auto"/>
              <w:right w:val="single" w:sz="4" w:space="0" w:color="auto"/>
            </w:tcBorders>
            <w:vAlign w:val="center"/>
          </w:tcPr>
          <w:p w14:paraId="3B5CDC26" w14:textId="62BA7502" w:rsidR="00A05C30" w:rsidRPr="00B02637" w:rsidRDefault="00366724" w:rsidP="00A05C30">
            <w:pPr>
              <w:jc w:val="center"/>
              <w:rPr>
                <w:rFonts w:ascii="Arial" w:hAnsi="Arial" w:cs="Arial"/>
                <w:bCs/>
                <w:color w:val="000000"/>
                <w:sz w:val="20"/>
                <w:szCs w:val="20"/>
              </w:rPr>
            </w:pPr>
            <w:r w:rsidRPr="00B02637">
              <w:rPr>
                <w:rFonts w:ascii="Arial" w:hAnsi="Arial" w:cs="Arial"/>
                <w:bCs/>
                <w:color w:val="000000"/>
                <w:sz w:val="20"/>
                <w:szCs w:val="20"/>
              </w:rPr>
              <w:t>604.364,00</w:t>
            </w:r>
          </w:p>
        </w:tc>
      </w:tr>
      <w:tr w:rsidR="00A05C30" w:rsidRPr="00B02637" w14:paraId="3B37A5CE" w14:textId="77777777" w:rsidTr="005D3855">
        <w:trPr>
          <w:cantSplit/>
          <w:trHeight w:val="95"/>
        </w:trPr>
        <w:tc>
          <w:tcPr>
            <w:tcW w:w="2023" w:type="dxa"/>
            <w:tcBorders>
              <w:top w:val="single" w:sz="4" w:space="0" w:color="auto"/>
              <w:left w:val="single" w:sz="4" w:space="0" w:color="auto"/>
              <w:bottom w:val="single" w:sz="4" w:space="0" w:color="auto"/>
              <w:right w:val="single" w:sz="4" w:space="0" w:color="auto"/>
            </w:tcBorders>
            <w:vAlign w:val="center"/>
          </w:tcPr>
          <w:p w14:paraId="3A162E86" w14:textId="0E5CA464" w:rsidR="00A05C30" w:rsidRPr="00B02637" w:rsidRDefault="00A05C30" w:rsidP="00A05C30">
            <w:pPr>
              <w:widowControl w:val="0"/>
              <w:tabs>
                <w:tab w:val="left" w:pos="360"/>
              </w:tabs>
              <w:spacing w:after="0" w:line="260" w:lineRule="exact"/>
              <w:outlineLvl w:val="0"/>
              <w:rPr>
                <w:rFonts w:ascii="Arial" w:eastAsia="Times New Roman" w:hAnsi="Arial" w:cs="Arial"/>
                <w:bCs/>
                <w:kern w:val="32"/>
                <w:sz w:val="20"/>
                <w:szCs w:val="20"/>
                <w:lang w:eastAsia="sl-SI"/>
              </w:rPr>
            </w:pPr>
            <w:r w:rsidRPr="00B02637">
              <w:rPr>
                <w:rFonts w:ascii="Arial" w:eastAsia="Times New Roman" w:hAnsi="Arial" w:cs="Arial"/>
                <w:bCs/>
                <w:kern w:val="32"/>
                <w:sz w:val="20"/>
                <w:szCs w:val="20"/>
                <w:lang w:eastAsia="sl-SI"/>
              </w:rPr>
              <w:t>MKGP</w:t>
            </w: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00038B6C" w14:textId="19BD1177" w:rsidR="00A05C30" w:rsidRPr="00B02637" w:rsidRDefault="00A05C30" w:rsidP="00A05C30">
            <w:pPr>
              <w:widowControl w:val="0"/>
              <w:tabs>
                <w:tab w:val="left" w:pos="360"/>
              </w:tabs>
              <w:spacing w:after="0" w:line="260" w:lineRule="exact"/>
              <w:outlineLvl w:val="0"/>
              <w:rPr>
                <w:rFonts w:ascii="Arial" w:eastAsia="Times New Roman" w:hAnsi="Arial" w:cs="Arial"/>
                <w:bCs/>
                <w:kern w:val="32"/>
                <w:sz w:val="20"/>
                <w:szCs w:val="20"/>
                <w:lang w:eastAsia="sl-SI"/>
              </w:rPr>
            </w:pPr>
            <w:r w:rsidRPr="00B02637">
              <w:rPr>
                <w:rFonts w:ascii="Arial" w:eastAsia="Times New Roman" w:hAnsi="Arial" w:cs="Arial"/>
                <w:bCs/>
                <w:kern w:val="32"/>
                <w:sz w:val="20"/>
                <w:szCs w:val="20"/>
                <w:lang w:eastAsia="sl-SI"/>
              </w:rPr>
              <w:t>2330-26-0024 Investicije v poljedelstvu 2026 – 2028</w:t>
            </w:r>
          </w:p>
        </w:tc>
        <w:tc>
          <w:tcPr>
            <w:tcW w:w="1506" w:type="dxa"/>
            <w:gridSpan w:val="2"/>
            <w:tcBorders>
              <w:top w:val="single" w:sz="4" w:space="0" w:color="auto"/>
              <w:left w:val="single" w:sz="4" w:space="0" w:color="auto"/>
              <w:bottom w:val="single" w:sz="4" w:space="0" w:color="auto"/>
              <w:right w:val="single" w:sz="4" w:space="0" w:color="auto"/>
            </w:tcBorders>
            <w:vAlign w:val="center"/>
          </w:tcPr>
          <w:p w14:paraId="23085F51" w14:textId="0DBCFF4C" w:rsidR="00A05C30" w:rsidRPr="00B02637" w:rsidRDefault="00A05C30" w:rsidP="00A05C30">
            <w:pPr>
              <w:widowControl w:val="0"/>
              <w:tabs>
                <w:tab w:val="left" w:pos="360"/>
              </w:tabs>
              <w:spacing w:after="0" w:line="260" w:lineRule="exact"/>
              <w:outlineLvl w:val="0"/>
              <w:rPr>
                <w:rFonts w:ascii="Arial" w:eastAsia="Times New Roman" w:hAnsi="Arial" w:cs="Arial"/>
                <w:bCs/>
                <w:kern w:val="32"/>
                <w:sz w:val="20"/>
                <w:szCs w:val="20"/>
                <w:lang w:eastAsia="sl-SI"/>
              </w:rPr>
            </w:pPr>
            <w:r w:rsidRPr="00B02637">
              <w:rPr>
                <w:rFonts w:ascii="Arial" w:eastAsia="Times New Roman" w:hAnsi="Arial" w:cs="Arial"/>
                <w:bCs/>
                <w:kern w:val="32"/>
                <w:sz w:val="20"/>
                <w:szCs w:val="20"/>
                <w:lang w:eastAsia="sl-SI"/>
              </w:rPr>
              <w:t>200017 Javna služba v poljedelstvu</w:t>
            </w: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133D58EF" w14:textId="1E1B33E2" w:rsidR="00A05C30" w:rsidRPr="00B02637" w:rsidRDefault="00A05C30" w:rsidP="00A05C30">
            <w:pPr>
              <w:jc w:val="center"/>
              <w:rPr>
                <w:rFonts w:ascii="Arial" w:hAnsi="Arial" w:cs="Arial"/>
                <w:bCs/>
                <w:color w:val="000000"/>
                <w:sz w:val="20"/>
                <w:szCs w:val="20"/>
              </w:rPr>
            </w:pPr>
            <w:r w:rsidRPr="00B02637">
              <w:rPr>
                <w:rFonts w:ascii="Arial" w:hAnsi="Arial" w:cs="Arial"/>
                <w:bCs/>
                <w:color w:val="000000"/>
                <w:sz w:val="20"/>
                <w:szCs w:val="20"/>
              </w:rPr>
              <w:t>0</w:t>
            </w:r>
          </w:p>
        </w:tc>
        <w:tc>
          <w:tcPr>
            <w:tcW w:w="2045" w:type="dxa"/>
            <w:tcBorders>
              <w:top w:val="single" w:sz="4" w:space="0" w:color="auto"/>
              <w:left w:val="single" w:sz="4" w:space="0" w:color="auto"/>
              <w:bottom w:val="single" w:sz="4" w:space="0" w:color="auto"/>
              <w:right w:val="single" w:sz="4" w:space="0" w:color="auto"/>
            </w:tcBorders>
            <w:vAlign w:val="center"/>
          </w:tcPr>
          <w:p w14:paraId="33897419" w14:textId="133C8BF7" w:rsidR="00A05C30" w:rsidRPr="00B02637" w:rsidRDefault="00A05C30" w:rsidP="00A05C30">
            <w:pPr>
              <w:jc w:val="center"/>
              <w:rPr>
                <w:rFonts w:ascii="Arial" w:hAnsi="Arial" w:cs="Arial"/>
                <w:bCs/>
                <w:color w:val="000000"/>
                <w:sz w:val="20"/>
                <w:szCs w:val="20"/>
              </w:rPr>
            </w:pPr>
            <w:r w:rsidRPr="00B02637">
              <w:rPr>
                <w:rFonts w:ascii="Arial" w:hAnsi="Arial" w:cs="Arial"/>
                <w:bCs/>
                <w:color w:val="000000"/>
                <w:sz w:val="20"/>
                <w:szCs w:val="20"/>
              </w:rPr>
              <w:t>200.000,00</w:t>
            </w:r>
          </w:p>
        </w:tc>
      </w:tr>
      <w:tr w:rsidR="00A05C30" w:rsidRPr="00B02637" w14:paraId="6B86A4F0" w14:textId="77777777" w:rsidTr="005D3855">
        <w:trPr>
          <w:cantSplit/>
          <w:trHeight w:val="95"/>
        </w:trPr>
        <w:tc>
          <w:tcPr>
            <w:tcW w:w="2023" w:type="dxa"/>
            <w:tcBorders>
              <w:top w:val="single" w:sz="4" w:space="0" w:color="auto"/>
              <w:left w:val="single" w:sz="4" w:space="0" w:color="auto"/>
              <w:bottom w:val="single" w:sz="4" w:space="0" w:color="auto"/>
              <w:right w:val="single" w:sz="4" w:space="0" w:color="auto"/>
            </w:tcBorders>
            <w:vAlign w:val="center"/>
          </w:tcPr>
          <w:p w14:paraId="5C328B59" w14:textId="77777777" w:rsidR="00A05C30" w:rsidRPr="00B02637" w:rsidRDefault="00A05C30" w:rsidP="00A05C30">
            <w:pPr>
              <w:widowControl w:val="0"/>
              <w:tabs>
                <w:tab w:val="left" w:pos="360"/>
              </w:tabs>
              <w:spacing w:after="0" w:line="260" w:lineRule="exact"/>
              <w:outlineLvl w:val="0"/>
              <w:rPr>
                <w:rFonts w:ascii="Arial" w:eastAsia="Times New Roman" w:hAnsi="Arial" w:cs="Arial"/>
                <w:bCs/>
                <w:kern w:val="32"/>
                <w:sz w:val="20"/>
                <w:szCs w:val="20"/>
                <w:lang w:eastAsia="sl-SI"/>
              </w:rPr>
            </w:pPr>
            <w:r w:rsidRPr="00B02637">
              <w:rPr>
                <w:rFonts w:ascii="Arial" w:eastAsia="Times New Roman" w:hAnsi="Arial" w:cs="Arial"/>
                <w:bCs/>
                <w:kern w:val="32"/>
                <w:sz w:val="20"/>
                <w:szCs w:val="20"/>
                <w:lang w:eastAsia="sl-SI"/>
              </w:rPr>
              <w:t>MKGP</w:t>
            </w: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38BD782F" w14:textId="054F0BAF" w:rsidR="00A05C30" w:rsidRPr="00B02637" w:rsidRDefault="00A05C30" w:rsidP="00A05C30">
            <w:pPr>
              <w:widowControl w:val="0"/>
              <w:tabs>
                <w:tab w:val="left" w:pos="360"/>
              </w:tabs>
              <w:spacing w:after="0" w:line="260" w:lineRule="exact"/>
              <w:outlineLvl w:val="0"/>
              <w:rPr>
                <w:rFonts w:ascii="Arial" w:eastAsia="Times New Roman" w:hAnsi="Arial" w:cs="Arial"/>
                <w:bCs/>
                <w:kern w:val="32"/>
                <w:sz w:val="20"/>
                <w:szCs w:val="20"/>
                <w:lang w:eastAsia="sl-SI"/>
              </w:rPr>
            </w:pPr>
            <w:r w:rsidRPr="00B02637">
              <w:rPr>
                <w:rFonts w:ascii="Arial" w:eastAsia="Times New Roman" w:hAnsi="Arial" w:cs="Arial"/>
                <w:bCs/>
                <w:kern w:val="32"/>
                <w:sz w:val="20"/>
                <w:szCs w:val="20"/>
                <w:lang w:eastAsia="sl-SI"/>
              </w:rPr>
              <w:t>2330-17-0010 Strokovne naloge s področja kmetijstva</w:t>
            </w:r>
          </w:p>
          <w:p w14:paraId="40B734A3" w14:textId="77777777" w:rsidR="00A05C30" w:rsidRPr="00B02637" w:rsidRDefault="00A05C30" w:rsidP="00A05C30">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506" w:type="dxa"/>
            <w:gridSpan w:val="2"/>
            <w:tcBorders>
              <w:top w:val="single" w:sz="4" w:space="0" w:color="auto"/>
              <w:left w:val="single" w:sz="4" w:space="0" w:color="auto"/>
              <w:bottom w:val="single" w:sz="4" w:space="0" w:color="auto"/>
              <w:right w:val="single" w:sz="4" w:space="0" w:color="auto"/>
            </w:tcBorders>
            <w:vAlign w:val="center"/>
          </w:tcPr>
          <w:p w14:paraId="4F6B37A4" w14:textId="77777777" w:rsidR="00A05C30" w:rsidRPr="00B02637" w:rsidRDefault="00A05C30" w:rsidP="00A05C30">
            <w:pPr>
              <w:widowControl w:val="0"/>
              <w:tabs>
                <w:tab w:val="left" w:pos="360"/>
              </w:tabs>
              <w:spacing w:after="0" w:line="260" w:lineRule="exact"/>
              <w:outlineLvl w:val="0"/>
              <w:rPr>
                <w:rFonts w:ascii="Arial" w:eastAsia="Times New Roman" w:hAnsi="Arial" w:cs="Arial"/>
                <w:bCs/>
                <w:kern w:val="32"/>
                <w:sz w:val="20"/>
                <w:szCs w:val="20"/>
                <w:lang w:eastAsia="sl-SI"/>
              </w:rPr>
            </w:pPr>
            <w:r w:rsidRPr="00B02637">
              <w:rPr>
                <w:rFonts w:ascii="Arial" w:eastAsia="Times New Roman" w:hAnsi="Arial" w:cs="Arial"/>
                <w:bCs/>
                <w:kern w:val="32"/>
                <w:sz w:val="20"/>
                <w:szCs w:val="20"/>
                <w:lang w:eastAsia="sl-SI"/>
              </w:rPr>
              <w:t>200018 Javna služba v vrtnarstvu</w:t>
            </w: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5F427408" w14:textId="3FE8C56F" w:rsidR="00A05C30" w:rsidRPr="00B02637" w:rsidRDefault="00AB7D0C" w:rsidP="00A05C30">
            <w:pPr>
              <w:jc w:val="center"/>
              <w:rPr>
                <w:rFonts w:ascii="Arial" w:hAnsi="Arial" w:cs="Arial"/>
                <w:bCs/>
                <w:color w:val="000000"/>
                <w:sz w:val="20"/>
                <w:szCs w:val="20"/>
              </w:rPr>
            </w:pPr>
            <w:r w:rsidRPr="00B02637">
              <w:rPr>
                <w:rFonts w:ascii="Arial" w:hAnsi="Arial" w:cs="Arial"/>
                <w:bCs/>
                <w:color w:val="000000"/>
                <w:sz w:val="20"/>
                <w:szCs w:val="20"/>
              </w:rPr>
              <w:t>0</w:t>
            </w:r>
          </w:p>
        </w:tc>
        <w:tc>
          <w:tcPr>
            <w:tcW w:w="2045" w:type="dxa"/>
            <w:tcBorders>
              <w:top w:val="single" w:sz="4" w:space="0" w:color="auto"/>
              <w:left w:val="single" w:sz="4" w:space="0" w:color="auto"/>
              <w:bottom w:val="single" w:sz="4" w:space="0" w:color="auto"/>
              <w:right w:val="single" w:sz="4" w:space="0" w:color="auto"/>
            </w:tcBorders>
            <w:vAlign w:val="center"/>
          </w:tcPr>
          <w:p w14:paraId="136A2E80" w14:textId="6EB70918" w:rsidR="00A05C30" w:rsidRPr="00B02637" w:rsidRDefault="009F714D" w:rsidP="00A05C30">
            <w:pPr>
              <w:jc w:val="center"/>
              <w:rPr>
                <w:rFonts w:ascii="Arial" w:hAnsi="Arial" w:cs="Arial"/>
                <w:bCs/>
                <w:color w:val="000000"/>
                <w:sz w:val="20"/>
                <w:szCs w:val="20"/>
              </w:rPr>
            </w:pPr>
            <w:r w:rsidRPr="00B02637">
              <w:rPr>
                <w:rFonts w:ascii="Arial" w:hAnsi="Arial" w:cs="Arial"/>
                <w:bCs/>
                <w:color w:val="000000"/>
                <w:sz w:val="20"/>
                <w:szCs w:val="20"/>
              </w:rPr>
              <w:t>569.369,00</w:t>
            </w:r>
          </w:p>
        </w:tc>
      </w:tr>
      <w:tr w:rsidR="00A05C30" w:rsidRPr="00B02637" w14:paraId="0EED5506" w14:textId="77777777" w:rsidTr="005D3855">
        <w:trPr>
          <w:cantSplit/>
          <w:trHeight w:val="95"/>
        </w:trPr>
        <w:tc>
          <w:tcPr>
            <w:tcW w:w="2023" w:type="dxa"/>
            <w:tcBorders>
              <w:top w:val="single" w:sz="4" w:space="0" w:color="auto"/>
              <w:left w:val="single" w:sz="4" w:space="0" w:color="auto"/>
              <w:bottom w:val="single" w:sz="4" w:space="0" w:color="auto"/>
              <w:right w:val="single" w:sz="4" w:space="0" w:color="auto"/>
            </w:tcBorders>
            <w:vAlign w:val="center"/>
          </w:tcPr>
          <w:p w14:paraId="3B94F260" w14:textId="5505B142" w:rsidR="00A05C30" w:rsidRPr="00B02637" w:rsidRDefault="00A05C30" w:rsidP="00A05C30">
            <w:pPr>
              <w:widowControl w:val="0"/>
              <w:tabs>
                <w:tab w:val="left" w:pos="360"/>
              </w:tabs>
              <w:spacing w:after="0" w:line="260" w:lineRule="exact"/>
              <w:outlineLvl w:val="0"/>
              <w:rPr>
                <w:rFonts w:ascii="Arial" w:eastAsia="Times New Roman" w:hAnsi="Arial" w:cs="Arial"/>
                <w:bCs/>
                <w:kern w:val="32"/>
                <w:sz w:val="20"/>
                <w:szCs w:val="20"/>
                <w:lang w:eastAsia="sl-SI"/>
              </w:rPr>
            </w:pPr>
            <w:r w:rsidRPr="00B02637">
              <w:rPr>
                <w:rFonts w:ascii="Arial" w:eastAsia="Times New Roman" w:hAnsi="Arial" w:cs="Arial"/>
                <w:bCs/>
                <w:kern w:val="32"/>
                <w:sz w:val="20"/>
                <w:szCs w:val="20"/>
                <w:lang w:eastAsia="sl-SI"/>
              </w:rPr>
              <w:t>MKGP</w:t>
            </w: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5C230EBC" w14:textId="45AC5DCE" w:rsidR="00A05C30" w:rsidRPr="00B02637" w:rsidRDefault="00A05C30" w:rsidP="00A05C30">
            <w:pPr>
              <w:widowControl w:val="0"/>
              <w:tabs>
                <w:tab w:val="left" w:pos="360"/>
              </w:tabs>
              <w:spacing w:after="0" w:line="260" w:lineRule="exact"/>
              <w:outlineLvl w:val="0"/>
              <w:rPr>
                <w:rFonts w:ascii="Arial" w:eastAsia="Times New Roman" w:hAnsi="Arial" w:cs="Arial"/>
                <w:bCs/>
                <w:kern w:val="32"/>
                <w:sz w:val="20"/>
                <w:szCs w:val="20"/>
                <w:lang w:eastAsia="sl-SI"/>
              </w:rPr>
            </w:pPr>
            <w:r w:rsidRPr="00B02637">
              <w:rPr>
                <w:rFonts w:ascii="Arial" w:eastAsia="Times New Roman" w:hAnsi="Arial" w:cs="Arial"/>
                <w:bCs/>
                <w:kern w:val="32"/>
                <w:sz w:val="20"/>
                <w:szCs w:val="20"/>
                <w:lang w:eastAsia="sl-SI"/>
              </w:rPr>
              <w:t>2330-26-0028 Investicije v vrtnarstvu 2026 – 2028</w:t>
            </w:r>
          </w:p>
        </w:tc>
        <w:tc>
          <w:tcPr>
            <w:tcW w:w="1506" w:type="dxa"/>
            <w:gridSpan w:val="2"/>
            <w:tcBorders>
              <w:top w:val="single" w:sz="4" w:space="0" w:color="auto"/>
              <w:left w:val="single" w:sz="4" w:space="0" w:color="auto"/>
              <w:bottom w:val="single" w:sz="4" w:space="0" w:color="auto"/>
              <w:right w:val="single" w:sz="4" w:space="0" w:color="auto"/>
            </w:tcBorders>
            <w:vAlign w:val="center"/>
          </w:tcPr>
          <w:p w14:paraId="47F93589" w14:textId="4B409C77" w:rsidR="00A05C30" w:rsidRPr="00B02637" w:rsidRDefault="00A05C30" w:rsidP="00A05C30">
            <w:pPr>
              <w:widowControl w:val="0"/>
              <w:tabs>
                <w:tab w:val="left" w:pos="360"/>
              </w:tabs>
              <w:spacing w:after="0" w:line="260" w:lineRule="exact"/>
              <w:outlineLvl w:val="0"/>
              <w:rPr>
                <w:rFonts w:ascii="Arial" w:eastAsia="Times New Roman" w:hAnsi="Arial" w:cs="Arial"/>
                <w:bCs/>
                <w:kern w:val="32"/>
                <w:sz w:val="20"/>
                <w:szCs w:val="20"/>
                <w:lang w:eastAsia="sl-SI"/>
              </w:rPr>
            </w:pPr>
            <w:r w:rsidRPr="00B02637">
              <w:rPr>
                <w:rFonts w:ascii="Arial" w:eastAsia="Times New Roman" w:hAnsi="Arial" w:cs="Arial"/>
                <w:bCs/>
                <w:kern w:val="32"/>
                <w:sz w:val="20"/>
                <w:szCs w:val="20"/>
                <w:lang w:eastAsia="sl-SI"/>
              </w:rPr>
              <w:t>200018 Javna služba v vrtnarstvu</w:t>
            </w: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3E87B08C" w14:textId="6713E9AB" w:rsidR="00A05C30" w:rsidRPr="00B02637" w:rsidRDefault="00A05C30" w:rsidP="00A05C30">
            <w:pPr>
              <w:jc w:val="center"/>
              <w:rPr>
                <w:rFonts w:ascii="Arial" w:hAnsi="Arial" w:cs="Arial"/>
                <w:bCs/>
                <w:color w:val="000000"/>
                <w:sz w:val="20"/>
                <w:szCs w:val="20"/>
              </w:rPr>
            </w:pPr>
            <w:r w:rsidRPr="00B02637">
              <w:rPr>
                <w:rFonts w:ascii="Arial" w:hAnsi="Arial" w:cs="Arial"/>
                <w:bCs/>
                <w:color w:val="000000"/>
                <w:sz w:val="20"/>
                <w:szCs w:val="20"/>
              </w:rPr>
              <w:t>0</w:t>
            </w:r>
          </w:p>
        </w:tc>
        <w:tc>
          <w:tcPr>
            <w:tcW w:w="2045" w:type="dxa"/>
            <w:tcBorders>
              <w:top w:val="single" w:sz="4" w:space="0" w:color="auto"/>
              <w:left w:val="single" w:sz="4" w:space="0" w:color="auto"/>
              <w:bottom w:val="single" w:sz="4" w:space="0" w:color="auto"/>
              <w:right w:val="single" w:sz="4" w:space="0" w:color="auto"/>
            </w:tcBorders>
            <w:vAlign w:val="center"/>
          </w:tcPr>
          <w:p w14:paraId="768CB449" w14:textId="0AD19FDA" w:rsidR="00A05C30" w:rsidRPr="00B02637" w:rsidRDefault="00A05C30" w:rsidP="00A05C30">
            <w:pPr>
              <w:jc w:val="center"/>
              <w:rPr>
                <w:rFonts w:ascii="Arial" w:hAnsi="Arial" w:cs="Arial"/>
                <w:bCs/>
                <w:color w:val="000000"/>
                <w:sz w:val="20"/>
                <w:szCs w:val="20"/>
              </w:rPr>
            </w:pPr>
            <w:r w:rsidRPr="00B02637">
              <w:rPr>
                <w:rFonts w:ascii="Arial" w:hAnsi="Arial" w:cs="Arial"/>
                <w:bCs/>
                <w:color w:val="000000"/>
                <w:sz w:val="20"/>
                <w:szCs w:val="20"/>
              </w:rPr>
              <w:t>150.000,00</w:t>
            </w:r>
          </w:p>
        </w:tc>
      </w:tr>
      <w:tr w:rsidR="00A05C30" w:rsidRPr="00B02637" w14:paraId="46AFDBE1" w14:textId="77777777" w:rsidTr="005D3855">
        <w:trPr>
          <w:cantSplit/>
          <w:trHeight w:val="95"/>
        </w:trPr>
        <w:tc>
          <w:tcPr>
            <w:tcW w:w="2023" w:type="dxa"/>
            <w:tcBorders>
              <w:top w:val="single" w:sz="4" w:space="0" w:color="auto"/>
              <w:left w:val="single" w:sz="4" w:space="0" w:color="auto"/>
              <w:bottom w:val="single" w:sz="4" w:space="0" w:color="auto"/>
              <w:right w:val="single" w:sz="4" w:space="0" w:color="auto"/>
            </w:tcBorders>
            <w:vAlign w:val="center"/>
          </w:tcPr>
          <w:p w14:paraId="38F5E270" w14:textId="77777777" w:rsidR="00A05C30" w:rsidRPr="00B02637" w:rsidRDefault="00A05C30" w:rsidP="00A05C30">
            <w:pPr>
              <w:widowControl w:val="0"/>
              <w:tabs>
                <w:tab w:val="left" w:pos="360"/>
              </w:tabs>
              <w:spacing w:after="0" w:line="260" w:lineRule="exact"/>
              <w:outlineLvl w:val="0"/>
              <w:rPr>
                <w:rFonts w:ascii="Arial" w:eastAsia="Times New Roman" w:hAnsi="Arial" w:cs="Arial"/>
                <w:bCs/>
                <w:kern w:val="32"/>
                <w:sz w:val="20"/>
                <w:szCs w:val="20"/>
                <w:lang w:eastAsia="sl-SI"/>
              </w:rPr>
            </w:pPr>
            <w:r w:rsidRPr="00B02637">
              <w:rPr>
                <w:rFonts w:ascii="Arial" w:eastAsia="Times New Roman" w:hAnsi="Arial" w:cs="Arial"/>
                <w:bCs/>
                <w:kern w:val="32"/>
                <w:sz w:val="20"/>
                <w:szCs w:val="20"/>
                <w:lang w:eastAsia="sl-SI"/>
              </w:rPr>
              <w:t>MKGP</w:t>
            </w: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65704533" w14:textId="447FDD84" w:rsidR="00A05C30" w:rsidRPr="00B02637" w:rsidRDefault="00A05C30" w:rsidP="00A05C30">
            <w:pPr>
              <w:widowControl w:val="0"/>
              <w:tabs>
                <w:tab w:val="left" w:pos="360"/>
              </w:tabs>
              <w:spacing w:after="0" w:line="260" w:lineRule="exact"/>
              <w:outlineLvl w:val="0"/>
              <w:rPr>
                <w:rFonts w:ascii="Arial" w:eastAsia="Times New Roman" w:hAnsi="Arial" w:cs="Arial"/>
                <w:bCs/>
                <w:kern w:val="32"/>
                <w:sz w:val="20"/>
                <w:szCs w:val="20"/>
                <w:lang w:eastAsia="sl-SI"/>
              </w:rPr>
            </w:pPr>
            <w:r w:rsidRPr="00B02637">
              <w:rPr>
                <w:rFonts w:ascii="Arial" w:eastAsia="Times New Roman" w:hAnsi="Arial" w:cs="Arial"/>
                <w:bCs/>
                <w:kern w:val="32"/>
                <w:sz w:val="20"/>
                <w:szCs w:val="20"/>
                <w:lang w:eastAsia="sl-SI"/>
              </w:rPr>
              <w:t>2330-17-0010 Strokovne naloge s področja kmetijstva</w:t>
            </w:r>
          </w:p>
          <w:p w14:paraId="3B0FCAC0" w14:textId="77777777" w:rsidR="00A05C30" w:rsidRPr="00B02637" w:rsidRDefault="00A05C30" w:rsidP="00A05C30">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506" w:type="dxa"/>
            <w:gridSpan w:val="2"/>
            <w:tcBorders>
              <w:top w:val="single" w:sz="4" w:space="0" w:color="auto"/>
              <w:left w:val="single" w:sz="4" w:space="0" w:color="auto"/>
              <w:bottom w:val="single" w:sz="4" w:space="0" w:color="auto"/>
              <w:right w:val="single" w:sz="4" w:space="0" w:color="auto"/>
            </w:tcBorders>
            <w:vAlign w:val="center"/>
          </w:tcPr>
          <w:p w14:paraId="67E1EA0F" w14:textId="77777777" w:rsidR="00A05C30" w:rsidRPr="00B02637" w:rsidRDefault="00A05C30" w:rsidP="00A05C30">
            <w:pPr>
              <w:widowControl w:val="0"/>
              <w:tabs>
                <w:tab w:val="left" w:pos="360"/>
              </w:tabs>
              <w:spacing w:after="0" w:line="260" w:lineRule="exact"/>
              <w:outlineLvl w:val="0"/>
              <w:rPr>
                <w:rFonts w:ascii="Arial" w:eastAsia="Times New Roman" w:hAnsi="Arial" w:cs="Arial"/>
                <w:bCs/>
                <w:kern w:val="32"/>
                <w:sz w:val="20"/>
                <w:szCs w:val="20"/>
                <w:lang w:eastAsia="sl-SI"/>
              </w:rPr>
            </w:pPr>
            <w:r w:rsidRPr="00B02637">
              <w:rPr>
                <w:rFonts w:ascii="Arial" w:eastAsia="Times New Roman" w:hAnsi="Arial" w:cs="Arial"/>
                <w:bCs/>
                <w:kern w:val="32"/>
                <w:sz w:val="20"/>
                <w:szCs w:val="20"/>
                <w:lang w:eastAsia="sl-SI"/>
              </w:rPr>
              <w:t>200019 Javna služba v sadjarstvu</w:t>
            </w: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60DD3822" w14:textId="7CBF5A65" w:rsidR="00A05C30" w:rsidRPr="00B02637" w:rsidRDefault="00AB7D0C" w:rsidP="00A05C30">
            <w:pPr>
              <w:jc w:val="center"/>
              <w:rPr>
                <w:rFonts w:ascii="Arial" w:hAnsi="Arial" w:cs="Arial"/>
                <w:bCs/>
                <w:color w:val="000000"/>
                <w:sz w:val="20"/>
                <w:szCs w:val="20"/>
              </w:rPr>
            </w:pPr>
            <w:r w:rsidRPr="00B02637">
              <w:rPr>
                <w:rFonts w:ascii="Arial" w:hAnsi="Arial" w:cs="Arial"/>
                <w:bCs/>
                <w:color w:val="000000"/>
                <w:sz w:val="20"/>
                <w:szCs w:val="20"/>
              </w:rPr>
              <w:t>0</w:t>
            </w:r>
          </w:p>
        </w:tc>
        <w:tc>
          <w:tcPr>
            <w:tcW w:w="2045" w:type="dxa"/>
            <w:tcBorders>
              <w:top w:val="single" w:sz="4" w:space="0" w:color="auto"/>
              <w:left w:val="single" w:sz="4" w:space="0" w:color="auto"/>
              <w:bottom w:val="single" w:sz="4" w:space="0" w:color="auto"/>
              <w:right w:val="single" w:sz="4" w:space="0" w:color="auto"/>
            </w:tcBorders>
            <w:vAlign w:val="center"/>
          </w:tcPr>
          <w:p w14:paraId="21BF65C4" w14:textId="2D133BAE" w:rsidR="00A05C30" w:rsidRPr="00B02637" w:rsidRDefault="009F714D" w:rsidP="00A05C30">
            <w:pPr>
              <w:jc w:val="center"/>
              <w:rPr>
                <w:rFonts w:ascii="Arial" w:hAnsi="Arial" w:cs="Arial"/>
                <w:bCs/>
                <w:color w:val="000000"/>
                <w:sz w:val="20"/>
                <w:szCs w:val="20"/>
              </w:rPr>
            </w:pPr>
            <w:r w:rsidRPr="00B02637">
              <w:rPr>
                <w:rFonts w:ascii="Arial" w:hAnsi="Arial" w:cs="Arial"/>
                <w:bCs/>
                <w:color w:val="000000"/>
                <w:sz w:val="20"/>
                <w:szCs w:val="20"/>
              </w:rPr>
              <w:t>724.079,00</w:t>
            </w:r>
          </w:p>
        </w:tc>
      </w:tr>
      <w:tr w:rsidR="00A05C30" w:rsidRPr="00B02637" w14:paraId="23FE3CCD" w14:textId="77777777" w:rsidTr="005D3855">
        <w:trPr>
          <w:cantSplit/>
          <w:trHeight w:val="95"/>
        </w:trPr>
        <w:tc>
          <w:tcPr>
            <w:tcW w:w="2023" w:type="dxa"/>
            <w:tcBorders>
              <w:top w:val="single" w:sz="4" w:space="0" w:color="auto"/>
              <w:left w:val="single" w:sz="4" w:space="0" w:color="auto"/>
              <w:bottom w:val="single" w:sz="4" w:space="0" w:color="auto"/>
              <w:right w:val="single" w:sz="4" w:space="0" w:color="auto"/>
            </w:tcBorders>
            <w:vAlign w:val="center"/>
          </w:tcPr>
          <w:p w14:paraId="76EA81F0" w14:textId="6C0F7286" w:rsidR="00A05C30" w:rsidRPr="00B02637" w:rsidRDefault="00A05C30" w:rsidP="00A05C30">
            <w:pPr>
              <w:widowControl w:val="0"/>
              <w:tabs>
                <w:tab w:val="left" w:pos="360"/>
              </w:tabs>
              <w:spacing w:after="0" w:line="260" w:lineRule="exact"/>
              <w:outlineLvl w:val="0"/>
              <w:rPr>
                <w:rFonts w:ascii="Arial" w:eastAsia="Times New Roman" w:hAnsi="Arial" w:cs="Arial"/>
                <w:bCs/>
                <w:kern w:val="32"/>
                <w:sz w:val="20"/>
                <w:szCs w:val="20"/>
                <w:lang w:eastAsia="sl-SI"/>
              </w:rPr>
            </w:pPr>
            <w:r w:rsidRPr="00B02637">
              <w:rPr>
                <w:rFonts w:ascii="Arial" w:eastAsia="Times New Roman" w:hAnsi="Arial" w:cs="Arial"/>
                <w:bCs/>
                <w:kern w:val="32"/>
                <w:sz w:val="20"/>
                <w:szCs w:val="20"/>
                <w:lang w:eastAsia="sl-SI"/>
              </w:rPr>
              <w:lastRenderedPageBreak/>
              <w:t>MKGP</w:t>
            </w: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1D87DA89" w14:textId="29B7AC02" w:rsidR="00A05C30" w:rsidRPr="00B02637" w:rsidRDefault="00A05C30" w:rsidP="00A05C30">
            <w:pPr>
              <w:widowControl w:val="0"/>
              <w:tabs>
                <w:tab w:val="left" w:pos="360"/>
              </w:tabs>
              <w:spacing w:after="0" w:line="260" w:lineRule="exact"/>
              <w:outlineLvl w:val="0"/>
              <w:rPr>
                <w:rFonts w:ascii="Arial" w:eastAsia="Times New Roman" w:hAnsi="Arial" w:cs="Arial"/>
                <w:bCs/>
                <w:kern w:val="32"/>
                <w:sz w:val="20"/>
                <w:szCs w:val="20"/>
                <w:lang w:eastAsia="sl-SI"/>
              </w:rPr>
            </w:pPr>
            <w:r w:rsidRPr="00B02637">
              <w:rPr>
                <w:rFonts w:ascii="Arial" w:eastAsia="Times New Roman" w:hAnsi="Arial" w:cs="Arial"/>
                <w:bCs/>
                <w:kern w:val="32"/>
                <w:sz w:val="20"/>
                <w:szCs w:val="20"/>
                <w:lang w:eastAsia="sl-SI"/>
              </w:rPr>
              <w:t>2330-26-0029 Investicije v poskusne centre 2026 – 2028</w:t>
            </w:r>
          </w:p>
        </w:tc>
        <w:tc>
          <w:tcPr>
            <w:tcW w:w="1506" w:type="dxa"/>
            <w:gridSpan w:val="2"/>
            <w:tcBorders>
              <w:top w:val="single" w:sz="4" w:space="0" w:color="auto"/>
              <w:left w:val="single" w:sz="4" w:space="0" w:color="auto"/>
              <w:bottom w:val="single" w:sz="4" w:space="0" w:color="auto"/>
              <w:right w:val="single" w:sz="4" w:space="0" w:color="auto"/>
            </w:tcBorders>
            <w:vAlign w:val="center"/>
          </w:tcPr>
          <w:p w14:paraId="7FD78777" w14:textId="2830A687" w:rsidR="00A05C30" w:rsidRPr="00B02637" w:rsidRDefault="00A05C30" w:rsidP="00A05C30">
            <w:pPr>
              <w:widowControl w:val="0"/>
              <w:tabs>
                <w:tab w:val="left" w:pos="360"/>
              </w:tabs>
              <w:spacing w:after="0" w:line="260" w:lineRule="exact"/>
              <w:outlineLvl w:val="0"/>
              <w:rPr>
                <w:rFonts w:ascii="Arial" w:eastAsia="Times New Roman" w:hAnsi="Arial" w:cs="Arial"/>
                <w:bCs/>
                <w:kern w:val="32"/>
                <w:sz w:val="20"/>
                <w:szCs w:val="20"/>
                <w:lang w:eastAsia="sl-SI"/>
              </w:rPr>
            </w:pPr>
            <w:r w:rsidRPr="00B02637">
              <w:rPr>
                <w:rFonts w:ascii="Arial" w:eastAsia="Times New Roman" w:hAnsi="Arial" w:cs="Arial"/>
                <w:bCs/>
                <w:kern w:val="32"/>
                <w:sz w:val="20"/>
                <w:szCs w:val="20"/>
                <w:lang w:eastAsia="sl-SI"/>
              </w:rPr>
              <w:t>200019 Javna služba v sadjarstvu</w:t>
            </w: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0A74EE4C" w14:textId="6010E6A9" w:rsidR="00A05C30" w:rsidRPr="00B02637" w:rsidRDefault="00A05C30" w:rsidP="00A05C30">
            <w:pPr>
              <w:jc w:val="center"/>
              <w:rPr>
                <w:rFonts w:ascii="Arial" w:hAnsi="Arial" w:cs="Arial"/>
                <w:bCs/>
                <w:color w:val="000000"/>
                <w:sz w:val="20"/>
                <w:szCs w:val="20"/>
              </w:rPr>
            </w:pPr>
            <w:r w:rsidRPr="00B02637">
              <w:rPr>
                <w:rFonts w:ascii="Arial" w:hAnsi="Arial" w:cs="Arial"/>
                <w:bCs/>
                <w:color w:val="000000"/>
                <w:sz w:val="20"/>
                <w:szCs w:val="20"/>
              </w:rPr>
              <w:t>0</w:t>
            </w:r>
          </w:p>
        </w:tc>
        <w:tc>
          <w:tcPr>
            <w:tcW w:w="2045" w:type="dxa"/>
            <w:tcBorders>
              <w:top w:val="single" w:sz="4" w:space="0" w:color="auto"/>
              <w:left w:val="single" w:sz="4" w:space="0" w:color="auto"/>
              <w:bottom w:val="single" w:sz="4" w:space="0" w:color="auto"/>
              <w:right w:val="single" w:sz="4" w:space="0" w:color="auto"/>
            </w:tcBorders>
            <w:vAlign w:val="center"/>
          </w:tcPr>
          <w:p w14:paraId="42E69C12" w14:textId="4BD57CCF" w:rsidR="00A05C30" w:rsidRPr="00B02637" w:rsidRDefault="00A05C30" w:rsidP="00A05C30">
            <w:pPr>
              <w:jc w:val="center"/>
              <w:rPr>
                <w:rFonts w:ascii="Arial" w:hAnsi="Arial" w:cs="Arial"/>
                <w:bCs/>
                <w:color w:val="000000"/>
                <w:sz w:val="20"/>
                <w:szCs w:val="20"/>
              </w:rPr>
            </w:pPr>
            <w:r w:rsidRPr="00B02637">
              <w:rPr>
                <w:rFonts w:ascii="Arial" w:hAnsi="Arial" w:cs="Arial"/>
                <w:bCs/>
                <w:color w:val="000000"/>
                <w:sz w:val="20"/>
                <w:szCs w:val="20"/>
              </w:rPr>
              <w:t>100.000,00</w:t>
            </w:r>
          </w:p>
        </w:tc>
      </w:tr>
      <w:tr w:rsidR="00A05C30" w:rsidRPr="00B02637" w14:paraId="029AAF56" w14:textId="77777777" w:rsidTr="005D3855">
        <w:trPr>
          <w:cantSplit/>
          <w:trHeight w:val="95"/>
        </w:trPr>
        <w:tc>
          <w:tcPr>
            <w:tcW w:w="2023" w:type="dxa"/>
            <w:tcBorders>
              <w:top w:val="single" w:sz="4" w:space="0" w:color="auto"/>
              <w:left w:val="single" w:sz="4" w:space="0" w:color="auto"/>
              <w:bottom w:val="single" w:sz="4" w:space="0" w:color="auto"/>
              <w:right w:val="single" w:sz="4" w:space="0" w:color="auto"/>
            </w:tcBorders>
            <w:vAlign w:val="center"/>
          </w:tcPr>
          <w:p w14:paraId="066395A2" w14:textId="77777777" w:rsidR="00A05C30" w:rsidRPr="00B02637" w:rsidRDefault="00A05C30" w:rsidP="00A05C30">
            <w:pPr>
              <w:widowControl w:val="0"/>
              <w:tabs>
                <w:tab w:val="left" w:pos="360"/>
              </w:tabs>
              <w:spacing w:after="0" w:line="260" w:lineRule="exact"/>
              <w:outlineLvl w:val="0"/>
              <w:rPr>
                <w:rFonts w:ascii="Arial" w:eastAsia="Times New Roman" w:hAnsi="Arial" w:cs="Arial"/>
                <w:bCs/>
                <w:kern w:val="32"/>
                <w:sz w:val="20"/>
                <w:szCs w:val="20"/>
                <w:lang w:eastAsia="sl-SI"/>
              </w:rPr>
            </w:pPr>
            <w:r w:rsidRPr="00B02637">
              <w:rPr>
                <w:rFonts w:ascii="Arial" w:eastAsia="Times New Roman" w:hAnsi="Arial" w:cs="Arial"/>
                <w:bCs/>
                <w:kern w:val="32"/>
                <w:sz w:val="20"/>
                <w:szCs w:val="20"/>
                <w:lang w:eastAsia="sl-SI"/>
              </w:rPr>
              <w:t>MKGP</w:t>
            </w: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26D86E14" w14:textId="5CE13D4A" w:rsidR="00A05C30" w:rsidRPr="00B02637" w:rsidRDefault="00A05C30" w:rsidP="00A05C30">
            <w:pPr>
              <w:widowControl w:val="0"/>
              <w:tabs>
                <w:tab w:val="left" w:pos="360"/>
              </w:tabs>
              <w:spacing w:after="0" w:line="260" w:lineRule="exact"/>
              <w:outlineLvl w:val="0"/>
              <w:rPr>
                <w:rFonts w:ascii="Arial" w:eastAsia="Times New Roman" w:hAnsi="Arial" w:cs="Arial"/>
                <w:bCs/>
                <w:kern w:val="32"/>
                <w:sz w:val="20"/>
                <w:szCs w:val="20"/>
                <w:lang w:eastAsia="sl-SI"/>
              </w:rPr>
            </w:pPr>
            <w:r w:rsidRPr="00B02637">
              <w:rPr>
                <w:rFonts w:ascii="Arial" w:eastAsia="Times New Roman" w:hAnsi="Arial" w:cs="Arial"/>
                <w:bCs/>
                <w:kern w:val="32"/>
                <w:sz w:val="20"/>
                <w:szCs w:val="20"/>
                <w:lang w:eastAsia="sl-SI"/>
              </w:rPr>
              <w:t>2330-17-0010 Strokovne naloge s področja kmetijstva</w:t>
            </w:r>
          </w:p>
        </w:tc>
        <w:tc>
          <w:tcPr>
            <w:tcW w:w="1506" w:type="dxa"/>
            <w:gridSpan w:val="2"/>
            <w:tcBorders>
              <w:top w:val="single" w:sz="4" w:space="0" w:color="auto"/>
              <w:left w:val="single" w:sz="4" w:space="0" w:color="auto"/>
              <w:bottom w:val="single" w:sz="4" w:space="0" w:color="auto"/>
              <w:right w:val="single" w:sz="4" w:space="0" w:color="auto"/>
            </w:tcBorders>
            <w:vAlign w:val="center"/>
          </w:tcPr>
          <w:p w14:paraId="5803CF2E" w14:textId="77777777" w:rsidR="00A05C30" w:rsidRPr="00B02637" w:rsidRDefault="00A05C30" w:rsidP="00A05C30">
            <w:pPr>
              <w:widowControl w:val="0"/>
              <w:tabs>
                <w:tab w:val="left" w:pos="360"/>
              </w:tabs>
              <w:spacing w:after="0" w:line="260" w:lineRule="exact"/>
              <w:outlineLvl w:val="0"/>
              <w:rPr>
                <w:rFonts w:ascii="Arial" w:eastAsia="Times New Roman" w:hAnsi="Arial" w:cs="Arial"/>
                <w:bCs/>
                <w:kern w:val="32"/>
                <w:sz w:val="20"/>
                <w:szCs w:val="20"/>
                <w:lang w:eastAsia="sl-SI"/>
              </w:rPr>
            </w:pPr>
            <w:r w:rsidRPr="00B02637">
              <w:rPr>
                <w:rFonts w:ascii="Arial" w:eastAsia="Times New Roman" w:hAnsi="Arial" w:cs="Arial"/>
                <w:bCs/>
                <w:kern w:val="32"/>
                <w:sz w:val="20"/>
                <w:szCs w:val="20"/>
                <w:lang w:eastAsia="sl-SI"/>
              </w:rPr>
              <w:t>200020 Javna služba v vinogradništvu</w:t>
            </w: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252FF05A" w14:textId="4279DCF8" w:rsidR="00A05C30" w:rsidRPr="00B02637" w:rsidRDefault="00AB7D0C" w:rsidP="00A05C30">
            <w:pPr>
              <w:jc w:val="center"/>
              <w:rPr>
                <w:rFonts w:ascii="Arial" w:hAnsi="Arial" w:cs="Arial"/>
                <w:bCs/>
                <w:color w:val="000000"/>
                <w:sz w:val="20"/>
                <w:szCs w:val="20"/>
              </w:rPr>
            </w:pPr>
            <w:r w:rsidRPr="00B02637">
              <w:rPr>
                <w:rFonts w:ascii="Arial" w:hAnsi="Arial" w:cs="Arial"/>
                <w:bCs/>
                <w:color w:val="000000"/>
                <w:sz w:val="20"/>
                <w:szCs w:val="20"/>
              </w:rPr>
              <w:t>0</w:t>
            </w:r>
          </w:p>
        </w:tc>
        <w:tc>
          <w:tcPr>
            <w:tcW w:w="2045" w:type="dxa"/>
            <w:tcBorders>
              <w:top w:val="single" w:sz="4" w:space="0" w:color="auto"/>
              <w:left w:val="single" w:sz="4" w:space="0" w:color="auto"/>
              <w:bottom w:val="single" w:sz="4" w:space="0" w:color="auto"/>
              <w:right w:val="single" w:sz="4" w:space="0" w:color="auto"/>
            </w:tcBorders>
            <w:vAlign w:val="center"/>
          </w:tcPr>
          <w:p w14:paraId="3B2481F7" w14:textId="24E543CC" w:rsidR="00A05C30" w:rsidRPr="00B02637" w:rsidRDefault="009F714D" w:rsidP="00A05C30">
            <w:pPr>
              <w:jc w:val="center"/>
              <w:rPr>
                <w:rFonts w:ascii="Arial" w:hAnsi="Arial" w:cs="Arial"/>
                <w:bCs/>
                <w:color w:val="000000"/>
                <w:sz w:val="20"/>
                <w:szCs w:val="20"/>
              </w:rPr>
            </w:pPr>
            <w:r w:rsidRPr="00B02637">
              <w:rPr>
                <w:rFonts w:ascii="Arial" w:hAnsi="Arial" w:cs="Arial"/>
                <w:bCs/>
                <w:color w:val="000000"/>
                <w:sz w:val="20"/>
                <w:szCs w:val="20"/>
              </w:rPr>
              <w:t>541.012,00</w:t>
            </w:r>
          </w:p>
        </w:tc>
      </w:tr>
      <w:tr w:rsidR="00A05C30" w:rsidRPr="00B02637" w14:paraId="7D69E409" w14:textId="77777777" w:rsidTr="005D3855">
        <w:trPr>
          <w:cantSplit/>
          <w:trHeight w:val="95"/>
        </w:trPr>
        <w:tc>
          <w:tcPr>
            <w:tcW w:w="2023" w:type="dxa"/>
            <w:tcBorders>
              <w:top w:val="single" w:sz="4" w:space="0" w:color="auto"/>
              <w:left w:val="single" w:sz="4" w:space="0" w:color="auto"/>
              <w:bottom w:val="single" w:sz="4" w:space="0" w:color="auto"/>
              <w:right w:val="single" w:sz="4" w:space="0" w:color="auto"/>
            </w:tcBorders>
            <w:vAlign w:val="center"/>
          </w:tcPr>
          <w:p w14:paraId="0345181D" w14:textId="735B1758" w:rsidR="00A05C30" w:rsidRPr="00B02637" w:rsidRDefault="00A05C30" w:rsidP="00A05C30">
            <w:pPr>
              <w:widowControl w:val="0"/>
              <w:tabs>
                <w:tab w:val="left" w:pos="360"/>
              </w:tabs>
              <w:spacing w:after="0" w:line="260" w:lineRule="exact"/>
              <w:outlineLvl w:val="0"/>
              <w:rPr>
                <w:rFonts w:ascii="Arial" w:eastAsia="Times New Roman" w:hAnsi="Arial" w:cs="Arial"/>
                <w:bCs/>
                <w:kern w:val="32"/>
                <w:sz w:val="20"/>
                <w:szCs w:val="20"/>
                <w:lang w:eastAsia="sl-SI"/>
              </w:rPr>
            </w:pPr>
            <w:r w:rsidRPr="00B02637">
              <w:rPr>
                <w:rFonts w:ascii="Arial" w:eastAsia="Times New Roman" w:hAnsi="Arial" w:cs="Arial"/>
                <w:bCs/>
                <w:kern w:val="32"/>
                <w:sz w:val="20"/>
                <w:szCs w:val="20"/>
                <w:lang w:eastAsia="sl-SI"/>
              </w:rPr>
              <w:t>MKGP</w:t>
            </w: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74940908" w14:textId="4237FAE8" w:rsidR="00A05C30" w:rsidRPr="00B02637" w:rsidRDefault="00A05C30" w:rsidP="00A05C30">
            <w:pPr>
              <w:widowControl w:val="0"/>
              <w:tabs>
                <w:tab w:val="left" w:pos="360"/>
              </w:tabs>
              <w:spacing w:after="0" w:line="260" w:lineRule="exact"/>
              <w:outlineLvl w:val="0"/>
              <w:rPr>
                <w:rFonts w:ascii="Arial" w:eastAsia="Times New Roman" w:hAnsi="Arial" w:cs="Arial"/>
                <w:bCs/>
                <w:kern w:val="32"/>
                <w:sz w:val="20"/>
                <w:szCs w:val="20"/>
                <w:lang w:eastAsia="sl-SI"/>
              </w:rPr>
            </w:pPr>
            <w:r w:rsidRPr="00B02637">
              <w:rPr>
                <w:rFonts w:ascii="Arial" w:eastAsia="Times New Roman" w:hAnsi="Arial" w:cs="Arial"/>
                <w:bCs/>
                <w:kern w:val="32"/>
                <w:sz w:val="20"/>
                <w:szCs w:val="20"/>
                <w:lang w:eastAsia="sl-SI"/>
              </w:rPr>
              <w:t>2330-26-0029 Investicije v poskusne centre 2026 – 2028</w:t>
            </w:r>
          </w:p>
        </w:tc>
        <w:tc>
          <w:tcPr>
            <w:tcW w:w="1506" w:type="dxa"/>
            <w:gridSpan w:val="2"/>
            <w:tcBorders>
              <w:top w:val="single" w:sz="4" w:space="0" w:color="auto"/>
              <w:left w:val="single" w:sz="4" w:space="0" w:color="auto"/>
              <w:bottom w:val="single" w:sz="4" w:space="0" w:color="auto"/>
              <w:right w:val="single" w:sz="4" w:space="0" w:color="auto"/>
            </w:tcBorders>
            <w:vAlign w:val="center"/>
          </w:tcPr>
          <w:p w14:paraId="6E2B76DA" w14:textId="5042DDB3" w:rsidR="00A05C30" w:rsidRPr="00B02637" w:rsidRDefault="00A05C30" w:rsidP="00A05C30">
            <w:pPr>
              <w:widowControl w:val="0"/>
              <w:tabs>
                <w:tab w:val="left" w:pos="360"/>
              </w:tabs>
              <w:spacing w:after="0" w:line="260" w:lineRule="exact"/>
              <w:outlineLvl w:val="0"/>
              <w:rPr>
                <w:rFonts w:ascii="Arial" w:eastAsia="Times New Roman" w:hAnsi="Arial" w:cs="Arial"/>
                <w:bCs/>
                <w:kern w:val="32"/>
                <w:sz w:val="20"/>
                <w:szCs w:val="20"/>
                <w:lang w:eastAsia="sl-SI"/>
              </w:rPr>
            </w:pPr>
            <w:r w:rsidRPr="00B02637">
              <w:rPr>
                <w:rFonts w:ascii="Arial" w:eastAsia="Times New Roman" w:hAnsi="Arial" w:cs="Arial"/>
                <w:bCs/>
                <w:kern w:val="32"/>
                <w:sz w:val="20"/>
                <w:szCs w:val="20"/>
                <w:lang w:eastAsia="sl-SI"/>
              </w:rPr>
              <w:t>200020 Javna služba v vinogradništvu</w:t>
            </w: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147B7612" w14:textId="1A80CE43" w:rsidR="00A05C30" w:rsidRPr="00B02637" w:rsidRDefault="00A05C30" w:rsidP="00A05C30">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B02637">
              <w:rPr>
                <w:rFonts w:ascii="Arial" w:eastAsia="Times New Roman" w:hAnsi="Arial" w:cs="Arial"/>
                <w:bCs/>
                <w:kern w:val="32"/>
                <w:sz w:val="20"/>
                <w:szCs w:val="20"/>
                <w:lang w:eastAsia="sl-SI"/>
              </w:rPr>
              <w:t>0</w:t>
            </w:r>
          </w:p>
        </w:tc>
        <w:tc>
          <w:tcPr>
            <w:tcW w:w="2045" w:type="dxa"/>
            <w:tcBorders>
              <w:top w:val="single" w:sz="4" w:space="0" w:color="auto"/>
              <w:left w:val="single" w:sz="4" w:space="0" w:color="auto"/>
              <w:bottom w:val="single" w:sz="4" w:space="0" w:color="auto"/>
              <w:right w:val="single" w:sz="4" w:space="0" w:color="auto"/>
            </w:tcBorders>
            <w:vAlign w:val="center"/>
          </w:tcPr>
          <w:p w14:paraId="5F6D412A" w14:textId="0E2DABD9" w:rsidR="00A05C30" w:rsidRPr="00B02637" w:rsidRDefault="00A05C30" w:rsidP="00A05C30">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B02637">
              <w:rPr>
                <w:rFonts w:ascii="Arial" w:eastAsia="Times New Roman" w:hAnsi="Arial" w:cs="Arial"/>
                <w:bCs/>
                <w:kern w:val="32"/>
                <w:sz w:val="20"/>
                <w:szCs w:val="20"/>
                <w:lang w:eastAsia="sl-SI"/>
              </w:rPr>
              <w:t>70.000,00</w:t>
            </w:r>
          </w:p>
        </w:tc>
      </w:tr>
      <w:tr w:rsidR="00A05C30" w:rsidRPr="00B02637" w14:paraId="6E312A06" w14:textId="77777777" w:rsidTr="005D3855">
        <w:trPr>
          <w:cantSplit/>
          <w:trHeight w:val="95"/>
        </w:trPr>
        <w:tc>
          <w:tcPr>
            <w:tcW w:w="5742" w:type="dxa"/>
            <w:gridSpan w:val="5"/>
            <w:tcBorders>
              <w:top w:val="single" w:sz="4" w:space="0" w:color="auto"/>
              <w:left w:val="single" w:sz="4" w:space="0" w:color="auto"/>
              <w:bottom w:val="single" w:sz="4" w:space="0" w:color="auto"/>
              <w:right w:val="single" w:sz="4" w:space="0" w:color="auto"/>
            </w:tcBorders>
            <w:vAlign w:val="center"/>
          </w:tcPr>
          <w:p w14:paraId="625E302B" w14:textId="77777777" w:rsidR="00A05C30" w:rsidRPr="00B02637" w:rsidRDefault="00A05C30" w:rsidP="00A05C30">
            <w:pPr>
              <w:widowControl w:val="0"/>
              <w:tabs>
                <w:tab w:val="left" w:pos="360"/>
              </w:tabs>
              <w:spacing w:after="0" w:line="260" w:lineRule="exact"/>
              <w:outlineLvl w:val="0"/>
              <w:rPr>
                <w:rFonts w:ascii="Arial" w:eastAsia="Times New Roman" w:hAnsi="Arial" w:cs="Arial"/>
                <w:b/>
                <w:kern w:val="32"/>
                <w:sz w:val="20"/>
                <w:szCs w:val="20"/>
                <w:lang w:eastAsia="sl-SI"/>
              </w:rPr>
            </w:pPr>
            <w:r w:rsidRPr="00B02637">
              <w:rPr>
                <w:rFonts w:ascii="Arial" w:eastAsia="Times New Roman" w:hAnsi="Arial" w:cs="Arial"/>
                <w:b/>
                <w:kern w:val="32"/>
                <w:sz w:val="20"/>
                <w:szCs w:val="20"/>
                <w:lang w:eastAsia="sl-SI"/>
              </w:rPr>
              <w:t>SKUPAJ</w:t>
            </w: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658959CF" w14:textId="45E44638" w:rsidR="00A05C30" w:rsidRPr="00B02637" w:rsidRDefault="00AB7D0C" w:rsidP="00A05C30">
            <w:pPr>
              <w:jc w:val="center"/>
              <w:rPr>
                <w:rFonts w:ascii="Arial" w:hAnsi="Arial" w:cs="Arial"/>
                <w:color w:val="000000"/>
                <w:sz w:val="20"/>
                <w:szCs w:val="20"/>
              </w:rPr>
            </w:pPr>
            <w:r w:rsidRPr="00B02637">
              <w:rPr>
                <w:rFonts w:ascii="Arial" w:hAnsi="Arial" w:cs="Arial"/>
                <w:color w:val="000000"/>
                <w:sz w:val="20"/>
                <w:szCs w:val="20"/>
              </w:rPr>
              <w:t>0</w:t>
            </w:r>
          </w:p>
        </w:tc>
        <w:tc>
          <w:tcPr>
            <w:tcW w:w="2045" w:type="dxa"/>
            <w:tcBorders>
              <w:top w:val="single" w:sz="4" w:space="0" w:color="auto"/>
              <w:left w:val="single" w:sz="4" w:space="0" w:color="auto"/>
              <w:bottom w:val="single" w:sz="4" w:space="0" w:color="auto"/>
              <w:right w:val="single" w:sz="4" w:space="0" w:color="auto"/>
            </w:tcBorders>
            <w:vAlign w:val="center"/>
          </w:tcPr>
          <w:p w14:paraId="090DB6F9" w14:textId="04D2C9FE" w:rsidR="00A05C30" w:rsidRPr="00B02637" w:rsidRDefault="00AB7D0C" w:rsidP="00A05C30">
            <w:pPr>
              <w:jc w:val="center"/>
              <w:rPr>
                <w:rFonts w:ascii="Arial" w:hAnsi="Arial" w:cs="Arial"/>
                <w:color w:val="000000"/>
                <w:sz w:val="20"/>
                <w:szCs w:val="20"/>
              </w:rPr>
            </w:pPr>
            <w:r w:rsidRPr="00B02637">
              <w:rPr>
                <w:rFonts w:ascii="Arial" w:hAnsi="Arial" w:cs="Arial"/>
                <w:color w:val="000000"/>
                <w:sz w:val="20"/>
                <w:szCs w:val="20"/>
              </w:rPr>
              <w:t>3.307.374,00</w:t>
            </w:r>
          </w:p>
        </w:tc>
      </w:tr>
      <w:tr w:rsidR="00A05C30" w:rsidRPr="00B02637" w14:paraId="227B50DF" w14:textId="77777777" w:rsidTr="009133FF">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F261187" w14:textId="77777777" w:rsidR="00A05C30" w:rsidRPr="00B02637" w:rsidRDefault="00A05C30" w:rsidP="00A05C30">
            <w:pPr>
              <w:widowControl w:val="0"/>
              <w:tabs>
                <w:tab w:val="left" w:pos="2340"/>
              </w:tabs>
              <w:spacing w:after="0" w:line="260" w:lineRule="exact"/>
              <w:outlineLvl w:val="0"/>
              <w:rPr>
                <w:rFonts w:ascii="Arial" w:eastAsia="Times New Roman" w:hAnsi="Arial" w:cs="Arial"/>
                <w:b/>
                <w:sz w:val="20"/>
                <w:szCs w:val="20"/>
                <w:lang w:eastAsia="sl-SI"/>
              </w:rPr>
            </w:pPr>
            <w:proofErr w:type="spellStart"/>
            <w:r w:rsidRPr="00B02637">
              <w:rPr>
                <w:rFonts w:ascii="Arial" w:eastAsia="Times New Roman" w:hAnsi="Arial" w:cs="Arial"/>
                <w:b/>
                <w:sz w:val="20"/>
                <w:szCs w:val="20"/>
                <w:lang w:eastAsia="sl-SI"/>
              </w:rPr>
              <w:t>II.b</w:t>
            </w:r>
            <w:proofErr w:type="spellEnd"/>
            <w:r w:rsidRPr="00B02637">
              <w:rPr>
                <w:rFonts w:ascii="Arial" w:eastAsia="Times New Roman" w:hAnsi="Arial" w:cs="Arial"/>
                <w:b/>
                <w:sz w:val="20"/>
                <w:szCs w:val="20"/>
                <w:lang w:eastAsia="sl-SI"/>
              </w:rPr>
              <w:t xml:space="preserve"> Manjkajoče pravice porabe bodo zagotovljene s prerazporeditvijo:</w:t>
            </w:r>
          </w:p>
        </w:tc>
      </w:tr>
      <w:tr w:rsidR="00A05C30" w:rsidRPr="00B02637" w14:paraId="06F9BA55" w14:textId="77777777" w:rsidTr="005D3855">
        <w:trPr>
          <w:cantSplit/>
          <w:trHeight w:val="100"/>
        </w:trPr>
        <w:tc>
          <w:tcPr>
            <w:tcW w:w="2023" w:type="dxa"/>
            <w:tcBorders>
              <w:top w:val="single" w:sz="4" w:space="0" w:color="auto"/>
              <w:left w:val="single" w:sz="4" w:space="0" w:color="auto"/>
              <w:bottom w:val="single" w:sz="4" w:space="0" w:color="auto"/>
              <w:right w:val="single" w:sz="4" w:space="0" w:color="auto"/>
            </w:tcBorders>
            <w:vAlign w:val="center"/>
          </w:tcPr>
          <w:p w14:paraId="6FDA32FB" w14:textId="77777777" w:rsidR="00A05C30" w:rsidRPr="00B02637" w:rsidRDefault="00A05C30" w:rsidP="00A05C30">
            <w:pPr>
              <w:widowControl w:val="0"/>
              <w:spacing w:after="0" w:line="260" w:lineRule="exact"/>
              <w:jc w:val="center"/>
              <w:rPr>
                <w:rFonts w:ascii="Arial" w:eastAsia="Times New Roman" w:hAnsi="Arial" w:cs="Arial"/>
                <w:sz w:val="20"/>
                <w:szCs w:val="20"/>
              </w:rPr>
            </w:pPr>
            <w:r w:rsidRPr="00B02637">
              <w:rPr>
                <w:rFonts w:ascii="Arial" w:eastAsia="Times New Roman" w:hAnsi="Arial" w:cs="Arial"/>
                <w:sz w:val="20"/>
                <w:szCs w:val="20"/>
              </w:rPr>
              <w:t xml:space="preserve">Ime proračunskega uporabnika </w:t>
            </w: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20E2BB53" w14:textId="77777777" w:rsidR="00A05C30" w:rsidRPr="00B02637" w:rsidRDefault="00A05C30" w:rsidP="00A05C30">
            <w:pPr>
              <w:widowControl w:val="0"/>
              <w:spacing w:after="0" w:line="260" w:lineRule="exact"/>
              <w:jc w:val="center"/>
              <w:rPr>
                <w:rFonts w:ascii="Arial" w:eastAsia="Times New Roman" w:hAnsi="Arial" w:cs="Arial"/>
                <w:sz w:val="20"/>
                <w:szCs w:val="20"/>
              </w:rPr>
            </w:pPr>
            <w:r w:rsidRPr="00B02637">
              <w:rPr>
                <w:rFonts w:ascii="Arial" w:eastAsia="Times New Roman" w:hAnsi="Arial" w:cs="Arial"/>
                <w:sz w:val="20"/>
                <w:szCs w:val="20"/>
              </w:rPr>
              <w:t>Šifra in naziv ukrepa, projekta</w:t>
            </w:r>
          </w:p>
        </w:tc>
        <w:tc>
          <w:tcPr>
            <w:tcW w:w="1506" w:type="dxa"/>
            <w:gridSpan w:val="2"/>
            <w:tcBorders>
              <w:top w:val="single" w:sz="4" w:space="0" w:color="auto"/>
              <w:left w:val="single" w:sz="4" w:space="0" w:color="auto"/>
              <w:bottom w:val="single" w:sz="4" w:space="0" w:color="auto"/>
              <w:right w:val="single" w:sz="4" w:space="0" w:color="auto"/>
            </w:tcBorders>
            <w:vAlign w:val="center"/>
          </w:tcPr>
          <w:p w14:paraId="3539279C" w14:textId="77777777" w:rsidR="00A05C30" w:rsidRPr="00B02637" w:rsidRDefault="00A05C30" w:rsidP="00A05C30">
            <w:pPr>
              <w:widowControl w:val="0"/>
              <w:spacing w:after="0" w:line="260" w:lineRule="exact"/>
              <w:jc w:val="center"/>
              <w:rPr>
                <w:rFonts w:ascii="Arial" w:eastAsia="Times New Roman" w:hAnsi="Arial" w:cs="Arial"/>
                <w:sz w:val="20"/>
                <w:szCs w:val="20"/>
              </w:rPr>
            </w:pPr>
            <w:r w:rsidRPr="00B02637">
              <w:rPr>
                <w:rFonts w:ascii="Arial" w:eastAsia="Times New Roman" w:hAnsi="Arial" w:cs="Arial"/>
                <w:sz w:val="20"/>
                <w:szCs w:val="20"/>
              </w:rPr>
              <w:t xml:space="preserve">Šifra in naziv proračunske postavke </w:t>
            </w: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6CB157F2" w14:textId="77777777" w:rsidR="00A05C30" w:rsidRPr="00B02637" w:rsidRDefault="00A05C30" w:rsidP="00A05C30">
            <w:pPr>
              <w:widowControl w:val="0"/>
              <w:spacing w:after="0" w:line="260" w:lineRule="exact"/>
              <w:jc w:val="center"/>
              <w:rPr>
                <w:rFonts w:ascii="Arial" w:eastAsia="Times New Roman" w:hAnsi="Arial" w:cs="Arial"/>
                <w:sz w:val="20"/>
                <w:szCs w:val="20"/>
              </w:rPr>
            </w:pPr>
            <w:r w:rsidRPr="00B02637">
              <w:rPr>
                <w:rFonts w:ascii="Arial" w:eastAsia="Times New Roman" w:hAnsi="Arial" w:cs="Arial"/>
                <w:sz w:val="20"/>
                <w:szCs w:val="20"/>
              </w:rPr>
              <w:t>Znesek za</w:t>
            </w:r>
          </w:p>
          <w:p w14:paraId="6A87DBAB" w14:textId="77777777" w:rsidR="00A05C30" w:rsidRPr="00B02637" w:rsidRDefault="00A05C30" w:rsidP="00A05C30">
            <w:pPr>
              <w:widowControl w:val="0"/>
              <w:spacing w:after="0" w:line="260" w:lineRule="exact"/>
              <w:jc w:val="center"/>
              <w:rPr>
                <w:rFonts w:ascii="Arial" w:eastAsia="Times New Roman" w:hAnsi="Arial" w:cs="Arial"/>
                <w:sz w:val="20"/>
                <w:szCs w:val="20"/>
              </w:rPr>
            </w:pPr>
            <w:r w:rsidRPr="00B02637">
              <w:rPr>
                <w:rFonts w:ascii="Arial" w:eastAsia="Times New Roman" w:hAnsi="Arial" w:cs="Arial"/>
                <w:sz w:val="20"/>
                <w:szCs w:val="20"/>
              </w:rPr>
              <w:t xml:space="preserve"> tekoče leto (t)</w:t>
            </w:r>
          </w:p>
        </w:tc>
        <w:tc>
          <w:tcPr>
            <w:tcW w:w="2045" w:type="dxa"/>
            <w:tcBorders>
              <w:top w:val="single" w:sz="4" w:space="0" w:color="auto"/>
              <w:left w:val="single" w:sz="4" w:space="0" w:color="auto"/>
              <w:bottom w:val="single" w:sz="4" w:space="0" w:color="auto"/>
              <w:right w:val="single" w:sz="4" w:space="0" w:color="auto"/>
            </w:tcBorders>
            <w:vAlign w:val="center"/>
          </w:tcPr>
          <w:p w14:paraId="79031997" w14:textId="77777777" w:rsidR="00A05C30" w:rsidRPr="00B02637" w:rsidRDefault="00A05C30" w:rsidP="00A05C30">
            <w:pPr>
              <w:widowControl w:val="0"/>
              <w:spacing w:after="0" w:line="260" w:lineRule="exact"/>
              <w:jc w:val="center"/>
              <w:rPr>
                <w:rFonts w:ascii="Arial" w:eastAsia="Times New Roman" w:hAnsi="Arial" w:cs="Arial"/>
                <w:sz w:val="20"/>
                <w:szCs w:val="20"/>
              </w:rPr>
            </w:pPr>
            <w:r w:rsidRPr="00B02637">
              <w:rPr>
                <w:rFonts w:ascii="Arial" w:eastAsia="Times New Roman" w:hAnsi="Arial" w:cs="Arial"/>
                <w:sz w:val="20"/>
                <w:szCs w:val="20"/>
              </w:rPr>
              <w:t xml:space="preserve">Znesek za t + 1 </w:t>
            </w:r>
          </w:p>
        </w:tc>
      </w:tr>
      <w:tr w:rsidR="00A05C30" w:rsidRPr="00B02637" w14:paraId="2F8BC897" w14:textId="77777777" w:rsidTr="005D3855">
        <w:trPr>
          <w:cantSplit/>
          <w:trHeight w:val="95"/>
        </w:trPr>
        <w:tc>
          <w:tcPr>
            <w:tcW w:w="2023" w:type="dxa"/>
            <w:tcBorders>
              <w:top w:val="single" w:sz="4" w:space="0" w:color="auto"/>
              <w:left w:val="single" w:sz="4" w:space="0" w:color="auto"/>
              <w:bottom w:val="single" w:sz="4" w:space="0" w:color="auto"/>
              <w:right w:val="single" w:sz="4" w:space="0" w:color="auto"/>
            </w:tcBorders>
            <w:vAlign w:val="center"/>
          </w:tcPr>
          <w:p w14:paraId="356E07C0" w14:textId="77777777" w:rsidR="00A05C30" w:rsidRPr="00B02637" w:rsidRDefault="00A05C30" w:rsidP="00A05C30">
            <w:pPr>
              <w:widowControl w:val="0"/>
              <w:tabs>
                <w:tab w:val="left" w:pos="360"/>
              </w:tabs>
              <w:spacing w:after="0" w:line="260" w:lineRule="exact"/>
              <w:outlineLvl w:val="0"/>
              <w:rPr>
                <w:rFonts w:ascii="Arial" w:eastAsia="Times New Roman" w:hAnsi="Arial" w:cs="Arial"/>
                <w:bCs/>
                <w:sz w:val="20"/>
                <w:szCs w:val="20"/>
                <w:lang w:eastAsia="sl-SI"/>
              </w:rPr>
            </w:pP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592C256B" w14:textId="77777777" w:rsidR="00A05C30" w:rsidRPr="00B02637" w:rsidRDefault="00A05C30" w:rsidP="00A05C30">
            <w:pPr>
              <w:widowControl w:val="0"/>
              <w:tabs>
                <w:tab w:val="left" w:pos="360"/>
              </w:tabs>
              <w:spacing w:after="0" w:line="260" w:lineRule="exact"/>
              <w:outlineLvl w:val="0"/>
              <w:rPr>
                <w:rFonts w:ascii="Arial" w:eastAsia="Times New Roman" w:hAnsi="Arial" w:cs="Arial"/>
                <w:bCs/>
                <w:sz w:val="20"/>
                <w:szCs w:val="20"/>
                <w:lang w:eastAsia="sl-SI"/>
              </w:rPr>
            </w:pPr>
          </w:p>
        </w:tc>
        <w:tc>
          <w:tcPr>
            <w:tcW w:w="1506" w:type="dxa"/>
            <w:gridSpan w:val="2"/>
            <w:tcBorders>
              <w:top w:val="single" w:sz="4" w:space="0" w:color="auto"/>
              <w:left w:val="single" w:sz="4" w:space="0" w:color="auto"/>
              <w:bottom w:val="single" w:sz="4" w:space="0" w:color="auto"/>
              <w:right w:val="single" w:sz="4" w:space="0" w:color="auto"/>
            </w:tcBorders>
            <w:vAlign w:val="center"/>
          </w:tcPr>
          <w:p w14:paraId="0DA45D74" w14:textId="77777777" w:rsidR="00A05C30" w:rsidRPr="00B02637" w:rsidRDefault="00A05C30" w:rsidP="00A05C30">
            <w:pPr>
              <w:widowControl w:val="0"/>
              <w:tabs>
                <w:tab w:val="left" w:pos="360"/>
              </w:tabs>
              <w:spacing w:after="0" w:line="260" w:lineRule="exact"/>
              <w:outlineLvl w:val="0"/>
              <w:rPr>
                <w:rFonts w:ascii="Arial" w:eastAsia="Times New Roman" w:hAnsi="Arial" w:cs="Arial"/>
                <w:bCs/>
                <w:sz w:val="20"/>
                <w:szCs w:val="20"/>
                <w:lang w:eastAsia="sl-SI"/>
              </w:rPr>
            </w:pP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75A1EDF9" w14:textId="77777777" w:rsidR="00A05C30" w:rsidRPr="00B02637" w:rsidRDefault="00A05C30" w:rsidP="00A05C30">
            <w:pPr>
              <w:widowControl w:val="0"/>
              <w:tabs>
                <w:tab w:val="left" w:pos="360"/>
              </w:tabs>
              <w:spacing w:after="0" w:line="260" w:lineRule="exact"/>
              <w:outlineLvl w:val="0"/>
              <w:rPr>
                <w:rFonts w:ascii="Arial" w:eastAsia="Times New Roman" w:hAnsi="Arial" w:cs="Arial"/>
                <w:bCs/>
                <w:sz w:val="20"/>
                <w:szCs w:val="20"/>
                <w:lang w:eastAsia="sl-SI"/>
              </w:rPr>
            </w:pPr>
          </w:p>
        </w:tc>
        <w:tc>
          <w:tcPr>
            <w:tcW w:w="2045" w:type="dxa"/>
            <w:tcBorders>
              <w:top w:val="single" w:sz="4" w:space="0" w:color="auto"/>
              <w:left w:val="single" w:sz="4" w:space="0" w:color="auto"/>
              <w:bottom w:val="single" w:sz="4" w:space="0" w:color="auto"/>
              <w:right w:val="single" w:sz="4" w:space="0" w:color="auto"/>
            </w:tcBorders>
            <w:vAlign w:val="center"/>
          </w:tcPr>
          <w:p w14:paraId="60336A8F" w14:textId="77777777" w:rsidR="00A05C30" w:rsidRPr="00B02637" w:rsidRDefault="00A05C30" w:rsidP="00A05C30">
            <w:pPr>
              <w:widowControl w:val="0"/>
              <w:tabs>
                <w:tab w:val="left" w:pos="360"/>
              </w:tabs>
              <w:spacing w:after="0" w:line="260" w:lineRule="exact"/>
              <w:outlineLvl w:val="0"/>
              <w:rPr>
                <w:rFonts w:ascii="Arial" w:eastAsia="Times New Roman" w:hAnsi="Arial" w:cs="Arial"/>
                <w:bCs/>
                <w:sz w:val="20"/>
                <w:szCs w:val="20"/>
                <w:lang w:eastAsia="sl-SI"/>
              </w:rPr>
            </w:pPr>
          </w:p>
        </w:tc>
      </w:tr>
      <w:tr w:rsidR="00A05C30" w:rsidRPr="00B02637" w14:paraId="0113DA81" w14:textId="77777777" w:rsidTr="005D3855">
        <w:trPr>
          <w:cantSplit/>
          <w:trHeight w:val="95"/>
        </w:trPr>
        <w:tc>
          <w:tcPr>
            <w:tcW w:w="2023" w:type="dxa"/>
            <w:tcBorders>
              <w:top w:val="single" w:sz="4" w:space="0" w:color="auto"/>
              <w:left w:val="single" w:sz="4" w:space="0" w:color="auto"/>
              <w:bottom w:val="single" w:sz="4" w:space="0" w:color="auto"/>
              <w:right w:val="single" w:sz="4" w:space="0" w:color="auto"/>
            </w:tcBorders>
            <w:vAlign w:val="center"/>
          </w:tcPr>
          <w:p w14:paraId="209B1E20" w14:textId="77777777" w:rsidR="00A05C30" w:rsidRPr="00B02637" w:rsidRDefault="00A05C30" w:rsidP="00A05C30">
            <w:pPr>
              <w:widowControl w:val="0"/>
              <w:tabs>
                <w:tab w:val="left" w:pos="360"/>
              </w:tabs>
              <w:spacing w:after="0" w:line="260" w:lineRule="exact"/>
              <w:outlineLvl w:val="0"/>
              <w:rPr>
                <w:rFonts w:ascii="Arial" w:eastAsia="Times New Roman" w:hAnsi="Arial" w:cs="Arial"/>
                <w:bCs/>
                <w:sz w:val="20"/>
                <w:szCs w:val="20"/>
                <w:lang w:eastAsia="sl-SI"/>
              </w:rPr>
            </w:pP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79DF8039" w14:textId="77777777" w:rsidR="00A05C30" w:rsidRPr="00B02637" w:rsidRDefault="00A05C30" w:rsidP="00A05C30">
            <w:pPr>
              <w:widowControl w:val="0"/>
              <w:tabs>
                <w:tab w:val="left" w:pos="360"/>
              </w:tabs>
              <w:spacing w:after="0" w:line="260" w:lineRule="exact"/>
              <w:outlineLvl w:val="0"/>
              <w:rPr>
                <w:rFonts w:ascii="Arial" w:eastAsia="Times New Roman" w:hAnsi="Arial" w:cs="Arial"/>
                <w:bCs/>
                <w:sz w:val="20"/>
                <w:szCs w:val="20"/>
                <w:lang w:eastAsia="sl-SI"/>
              </w:rPr>
            </w:pPr>
          </w:p>
        </w:tc>
        <w:tc>
          <w:tcPr>
            <w:tcW w:w="1506" w:type="dxa"/>
            <w:gridSpan w:val="2"/>
            <w:tcBorders>
              <w:top w:val="single" w:sz="4" w:space="0" w:color="auto"/>
              <w:left w:val="single" w:sz="4" w:space="0" w:color="auto"/>
              <w:bottom w:val="single" w:sz="4" w:space="0" w:color="auto"/>
              <w:right w:val="single" w:sz="4" w:space="0" w:color="auto"/>
            </w:tcBorders>
            <w:vAlign w:val="center"/>
          </w:tcPr>
          <w:p w14:paraId="0E46F94E" w14:textId="77777777" w:rsidR="00A05C30" w:rsidRPr="00B02637" w:rsidRDefault="00A05C30" w:rsidP="00A05C30">
            <w:pPr>
              <w:widowControl w:val="0"/>
              <w:tabs>
                <w:tab w:val="left" w:pos="360"/>
              </w:tabs>
              <w:spacing w:after="0" w:line="260" w:lineRule="exact"/>
              <w:outlineLvl w:val="0"/>
              <w:rPr>
                <w:rFonts w:ascii="Arial" w:eastAsia="Times New Roman" w:hAnsi="Arial" w:cs="Arial"/>
                <w:bCs/>
                <w:sz w:val="20"/>
                <w:szCs w:val="20"/>
                <w:lang w:eastAsia="sl-SI"/>
              </w:rPr>
            </w:pP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53D6DCB5" w14:textId="77777777" w:rsidR="00A05C30" w:rsidRPr="00B02637" w:rsidRDefault="00A05C30" w:rsidP="00A05C30">
            <w:pPr>
              <w:widowControl w:val="0"/>
              <w:tabs>
                <w:tab w:val="left" w:pos="360"/>
              </w:tabs>
              <w:spacing w:after="0" w:line="260" w:lineRule="exact"/>
              <w:outlineLvl w:val="0"/>
              <w:rPr>
                <w:rFonts w:ascii="Arial" w:eastAsia="Times New Roman" w:hAnsi="Arial" w:cs="Arial"/>
                <w:bCs/>
                <w:sz w:val="20"/>
                <w:szCs w:val="20"/>
                <w:lang w:eastAsia="sl-SI"/>
              </w:rPr>
            </w:pPr>
          </w:p>
        </w:tc>
        <w:tc>
          <w:tcPr>
            <w:tcW w:w="2045" w:type="dxa"/>
            <w:tcBorders>
              <w:top w:val="single" w:sz="4" w:space="0" w:color="auto"/>
              <w:left w:val="single" w:sz="4" w:space="0" w:color="auto"/>
              <w:bottom w:val="single" w:sz="4" w:space="0" w:color="auto"/>
              <w:right w:val="single" w:sz="4" w:space="0" w:color="auto"/>
            </w:tcBorders>
            <w:vAlign w:val="center"/>
          </w:tcPr>
          <w:p w14:paraId="74DDEE82" w14:textId="77777777" w:rsidR="00A05C30" w:rsidRPr="00B02637" w:rsidRDefault="00A05C30" w:rsidP="00A05C30">
            <w:pPr>
              <w:widowControl w:val="0"/>
              <w:tabs>
                <w:tab w:val="left" w:pos="360"/>
              </w:tabs>
              <w:spacing w:after="0" w:line="260" w:lineRule="exact"/>
              <w:outlineLvl w:val="0"/>
              <w:rPr>
                <w:rFonts w:ascii="Arial" w:eastAsia="Times New Roman" w:hAnsi="Arial" w:cs="Arial"/>
                <w:bCs/>
                <w:sz w:val="20"/>
                <w:szCs w:val="20"/>
                <w:lang w:eastAsia="sl-SI"/>
              </w:rPr>
            </w:pPr>
          </w:p>
        </w:tc>
      </w:tr>
      <w:tr w:rsidR="00A05C30" w:rsidRPr="00B02637" w14:paraId="554538E0" w14:textId="77777777" w:rsidTr="005D3855">
        <w:trPr>
          <w:cantSplit/>
          <w:trHeight w:val="95"/>
        </w:trPr>
        <w:tc>
          <w:tcPr>
            <w:tcW w:w="5742" w:type="dxa"/>
            <w:gridSpan w:val="5"/>
            <w:tcBorders>
              <w:top w:val="single" w:sz="4" w:space="0" w:color="auto"/>
              <w:left w:val="single" w:sz="4" w:space="0" w:color="auto"/>
              <w:bottom w:val="single" w:sz="4" w:space="0" w:color="auto"/>
              <w:right w:val="single" w:sz="4" w:space="0" w:color="auto"/>
            </w:tcBorders>
            <w:vAlign w:val="center"/>
          </w:tcPr>
          <w:p w14:paraId="71B24247" w14:textId="77777777" w:rsidR="00A05C30" w:rsidRPr="00B02637" w:rsidRDefault="00A05C30" w:rsidP="00A05C30">
            <w:pPr>
              <w:widowControl w:val="0"/>
              <w:tabs>
                <w:tab w:val="left" w:pos="360"/>
              </w:tabs>
              <w:spacing w:after="0" w:line="260" w:lineRule="exact"/>
              <w:outlineLvl w:val="0"/>
              <w:rPr>
                <w:rFonts w:ascii="Arial" w:eastAsia="Times New Roman" w:hAnsi="Arial" w:cs="Arial"/>
                <w:b/>
                <w:sz w:val="20"/>
                <w:szCs w:val="20"/>
                <w:lang w:eastAsia="sl-SI"/>
              </w:rPr>
            </w:pPr>
            <w:r w:rsidRPr="00B02637">
              <w:rPr>
                <w:rFonts w:ascii="Arial" w:eastAsia="Times New Roman" w:hAnsi="Arial" w:cs="Arial"/>
                <w:b/>
                <w:sz w:val="20"/>
                <w:szCs w:val="20"/>
                <w:lang w:eastAsia="sl-SI"/>
              </w:rPr>
              <w:t>SKUPAJ</w:t>
            </w: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5EA59F92" w14:textId="77777777" w:rsidR="00A05C30" w:rsidRPr="00B02637" w:rsidRDefault="00A05C30" w:rsidP="00A05C30">
            <w:pPr>
              <w:widowControl w:val="0"/>
              <w:tabs>
                <w:tab w:val="left" w:pos="360"/>
              </w:tabs>
              <w:spacing w:after="0" w:line="260" w:lineRule="exact"/>
              <w:outlineLvl w:val="0"/>
              <w:rPr>
                <w:rFonts w:ascii="Arial" w:eastAsia="Times New Roman" w:hAnsi="Arial" w:cs="Arial"/>
                <w:b/>
                <w:sz w:val="20"/>
                <w:szCs w:val="20"/>
                <w:lang w:eastAsia="sl-SI"/>
              </w:rPr>
            </w:pPr>
          </w:p>
        </w:tc>
        <w:tc>
          <w:tcPr>
            <w:tcW w:w="2045" w:type="dxa"/>
            <w:tcBorders>
              <w:top w:val="single" w:sz="4" w:space="0" w:color="auto"/>
              <w:left w:val="single" w:sz="4" w:space="0" w:color="auto"/>
              <w:bottom w:val="single" w:sz="4" w:space="0" w:color="auto"/>
              <w:right w:val="single" w:sz="4" w:space="0" w:color="auto"/>
            </w:tcBorders>
            <w:vAlign w:val="center"/>
          </w:tcPr>
          <w:p w14:paraId="12E77A22" w14:textId="77777777" w:rsidR="00A05C30" w:rsidRPr="00B02637" w:rsidRDefault="00A05C30" w:rsidP="00A05C30">
            <w:pPr>
              <w:widowControl w:val="0"/>
              <w:tabs>
                <w:tab w:val="left" w:pos="360"/>
              </w:tabs>
              <w:spacing w:after="0" w:line="260" w:lineRule="exact"/>
              <w:outlineLvl w:val="0"/>
              <w:rPr>
                <w:rFonts w:ascii="Arial" w:eastAsia="Times New Roman" w:hAnsi="Arial" w:cs="Arial"/>
                <w:b/>
                <w:sz w:val="20"/>
                <w:szCs w:val="20"/>
                <w:lang w:eastAsia="sl-SI"/>
              </w:rPr>
            </w:pPr>
          </w:p>
        </w:tc>
      </w:tr>
      <w:tr w:rsidR="00A05C30" w:rsidRPr="00B02637" w14:paraId="3695CEDB" w14:textId="77777777" w:rsidTr="009133FF">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BA3D100" w14:textId="77777777" w:rsidR="00A05C30" w:rsidRPr="00B02637" w:rsidRDefault="00A05C30" w:rsidP="00A05C30">
            <w:pPr>
              <w:widowControl w:val="0"/>
              <w:tabs>
                <w:tab w:val="left" w:pos="2340"/>
              </w:tabs>
              <w:spacing w:after="0" w:line="260" w:lineRule="exact"/>
              <w:outlineLvl w:val="0"/>
              <w:rPr>
                <w:rFonts w:ascii="Arial" w:eastAsia="Times New Roman" w:hAnsi="Arial" w:cs="Arial"/>
                <w:b/>
                <w:sz w:val="20"/>
                <w:szCs w:val="20"/>
                <w:lang w:eastAsia="sl-SI"/>
              </w:rPr>
            </w:pPr>
            <w:proofErr w:type="spellStart"/>
            <w:r w:rsidRPr="00B02637">
              <w:rPr>
                <w:rFonts w:ascii="Arial" w:eastAsia="Times New Roman" w:hAnsi="Arial" w:cs="Arial"/>
                <w:b/>
                <w:sz w:val="20"/>
                <w:szCs w:val="20"/>
                <w:lang w:eastAsia="sl-SI"/>
              </w:rPr>
              <w:t>II.c</w:t>
            </w:r>
            <w:proofErr w:type="spellEnd"/>
            <w:r w:rsidRPr="00B02637">
              <w:rPr>
                <w:rFonts w:ascii="Arial" w:eastAsia="Times New Roman" w:hAnsi="Arial" w:cs="Arial"/>
                <w:b/>
                <w:sz w:val="20"/>
                <w:szCs w:val="20"/>
                <w:lang w:eastAsia="sl-SI"/>
              </w:rPr>
              <w:t xml:space="preserve"> Načrtovana nadomestitev zmanjšanih prihodkov in povečanih odhodkov proračuna:</w:t>
            </w:r>
          </w:p>
        </w:tc>
      </w:tr>
      <w:tr w:rsidR="00A05C30" w:rsidRPr="00B02637" w14:paraId="273629B6" w14:textId="77777777" w:rsidTr="005D3855">
        <w:trPr>
          <w:cantSplit/>
          <w:trHeight w:val="100"/>
        </w:trPr>
        <w:tc>
          <w:tcPr>
            <w:tcW w:w="4236" w:type="dxa"/>
            <w:gridSpan w:val="3"/>
            <w:tcBorders>
              <w:top w:val="single" w:sz="4" w:space="0" w:color="auto"/>
              <w:left w:val="single" w:sz="4" w:space="0" w:color="auto"/>
              <w:bottom w:val="single" w:sz="4" w:space="0" w:color="auto"/>
              <w:right w:val="single" w:sz="4" w:space="0" w:color="auto"/>
            </w:tcBorders>
            <w:vAlign w:val="center"/>
          </w:tcPr>
          <w:p w14:paraId="2C2D89F1" w14:textId="77777777" w:rsidR="00A05C30" w:rsidRPr="00B02637" w:rsidRDefault="00A05C30" w:rsidP="00A05C30">
            <w:pPr>
              <w:widowControl w:val="0"/>
              <w:spacing w:after="0" w:line="260" w:lineRule="exact"/>
              <w:ind w:left="-122" w:right="-112"/>
              <w:jc w:val="center"/>
              <w:rPr>
                <w:rFonts w:ascii="Arial" w:eastAsia="Times New Roman" w:hAnsi="Arial" w:cs="Arial"/>
                <w:sz w:val="20"/>
                <w:szCs w:val="20"/>
              </w:rPr>
            </w:pPr>
            <w:r w:rsidRPr="00B02637">
              <w:rPr>
                <w:rFonts w:ascii="Arial" w:eastAsia="Times New Roman" w:hAnsi="Arial" w:cs="Arial"/>
                <w:sz w:val="20"/>
                <w:szCs w:val="20"/>
              </w:rPr>
              <w:t>Novi prihodki</w:t>
            </w:r>
          </w:p>
        </w:tc>
        <w:tc>
          <w:tcPr>
            <w:tcW w:w="2240" w:type="dxa"/>
            <w:gridSpan w:val="3"/>
            <w:tcBorders>
              <w:top w:val="single" w:sz="4" w:space="0" w:color="auto"/>
              <w:left w:val="single" w:sz="4" w:space="0" w:color="auto"/>
              <w:bottom w:val="single" w:sz="4" w:space="0" w:color="auto"/>
              <w:right w:val="single" w:sz="4" w:space="0" w:color="auto"/>
            </w:tcBorders>
            <w:vAlign w:val="center"/>
          </w:tcPr>
          <w:p w14:paraId="6A11A8FB" w14:textId="77777777" w:rsidR="00A05C30" w:rsidRPr="00B02637" w:rsidRDefault="00A05C30" w:rsidP="00A05C30">
            <w:pPr>
              <w:widowControl w:val="0"/>
              <w:spacing w:after="0" w:line="260" w:lineRule="exact"/>
              <w:ind w:left="-122" w:right="-112"/>
              <w:jc w:val="center"/>
              <w:rPr>
                <w:rFonts w:ascii="Arial" w:eastAsia="Times New Roman" w:hAnsi="Arial" w:cs="Arial"/>
                <w:sz w:val="20"/>
                <w:szCs w:val="20"/>
              </w:rPr>
            </w:pPr>
            <w:r w:rsidRPr="00B02637">
              <w:rPr>
                <w:rFonts w:ascii="Arial" w:eastAsia="Times New Roman" w:hAnsi="Arial" w:cs="Arial"/>
                <w:sz w:val="20"/>
                <w:szCs w:val="20"/>
              </w:rPr>
              <w:t>Znesek za tekoče leto (t)</w:t>
            </w:r>
          </w:p>
        </w:tc>
        <w:tc>
          <w:tcPr>
            <w:tcW w:w="2724" w:type="dxa"/>
            <w:gridSpan w:val="3"/>
            <w:tcBorders>
              <w:top w:val="single" w:sz="4" w:space="0" w:color="auto"/>
              <w:left w:val="single" w:sz="4" w:space="0" w:color="auto"/>
              <w:bottom w:val="single" w:sz="4" w:space="0" w:color="auto"/>
              <w:right w:val="single" w:sz="4" w:space="0" w:color="auto"/>
            </w:tcBorders>
            <w:vAlign w:val="center"/>
          </w:tcPr>
          <w:p w14:paraId="428C9B7F" w14:textId="77777777" w:rsidR="00A05C30" w:rsidRPr="00B02637" w:rsidRDefault="00A05C30" w:rsidP="00A05C30">
            <w:pPr>
              <w:widowControl w:val="0"/>
              <w:spacing w:after="0" w:line="260" w:lineRule="exact"/>
              <w:ind w:left="-122" w:right="-112"/>
              <w:jc w:val="center"/>
              <w:rPr>
                <w:rFonts w:ascii="Arial" w:eastAsia="Times New Roman" w:hAnsi="Arial" w:cs="Arial"/>
                <w:sz w:val="20"/>
                <w:szCs w:val="20"/>
              </w:rPr>
            </w:pPr>
            <w:r w:rsidRPr="00B02637">
              <w:rPr>
                <w:rFonts w:ascii="Arial" w:eastAsia="Times New Roman" w:hAnsi="Arial" w:cs="Arial"/>
                <w:sz w:val="20"/>
                <w:szCs w:val="20"/>
              </w:rPr>
              <w:t>Znesek za t + 1</w:t>
            </w:r>
          </w:p>
        </w:tc>
      </w:tr>
      <w:tr w:rsidR="00A05C30" w:rsidRPr="00B02637" w14:paraId="7A954601" w14:textId="77777777" w:rsidTr="005D3855">
        <w:trPr>
          <w:cantSplit/>
          <w:trHeight w:val="95"/>
        </w:trPr>
        <w:tc>
          <w:tcPr>
            <w:tcW w:w="4236" w:type="dxa"/>
            <w:gridSpan w:val="3"/>
            <w:tcBorders>
              <w:top w:val="single" w:sz="4" w:space="0" w:color="auto"/>
              <w:left w:val="single" w:sz="4" w:space="0" w:color="auto"/>
              <w:bottom w:val="single" w:sz="4" w:space="0" w:color="auto"/>
              <w:right w:val="single" w:sz="4" w:space="0" w:color="auto"/>
            </w:tcBorders>
            <w:vAlign w:val="center"/>
          </w:tcPr>
          <w:p w14:paraId="63EAE509" w14:textId="77777777" w:rsidR="00A05C30" w:rsidRPr="00B02637" w:rsidRDefault="00A05C30" w:rsidP="00A05C30">
            <w:pPr>
              <w:widowControl w:val="0"/>
              <w:tabs>
                <w:tab w:val="left" w:pos="360"/>
              </w:tabs>
              <w:spacing w:after="0" w:line="260" w:lineRule="exact"/>
              <w:outlineLvl w:val="0"/>
              <w:rPr>
                <w:rFonts w:ascii="Arial" w:eastAsia="Times New Roman" w:hAnsi="Arial" w:cs="Arial"/>
                <w:bCs/>
                <w:sz w:val="20"/>
                <w:szCs w:val="20"/>
                <w:lang w:eastAsia="sl-SI"/>
              </w:rPr>
            </w:pPr>
          </w:p>
        </w:tc>
        <w:tc>
          <w:tcPr>
            <w:tcW w:w="2240" w:type="dxa"/>
            <w:gridSpan w:val="3"/>
            <w:tcBorders>
              <w:top w:val="single" w:sz="4" w:space="0" w:color="auto"/>
              <w:left w:val="single" w:sz="4" w:space="0" w:color="auto"/>
              <w:bottom w:val="single" w:sz="4" w:space="0" w:color="auto"/>
              <w:right w:val="single" w:sz="4" w:space="0" w:color="auto"/>
            </w:tcBorders>
            <w:vAlign w:val="center"/>
          </w:tcPr>
          <w:p w14:paraId="456173C5" w14:textId="77777777" w:rsidR="00A05C30" w:rsidRPr="00B02637" w:rsidRDefault="00A05C30" w:rsidP="00A05C30">
            <w:pPr>
              <w:widowControl w:val="0"/>
              <w:tabs>
                <w:tab w:val="left" w:pos="360"/>
              </w:tabs>
              <w:spacing w:after="0" w:line="260" w:lineRule="exact"/>
              <w:outlineLvl w:val="0"/>
              <w:rPr>
                <w:rFonts w:ascii="Arial" w:eastAsia="Times New Roman" w:hAnsi="Arial" w:cs="Arial"/>
                <w:bCs/>
                <w:sz w:val="20"/>
                <w:szCs w:val="20"/>
                <w:lang w:eastAsia="sl-SI"/>
              </w:rPr>
            </w:pPr>
          </w:p>
        </w:tc>
        <w:tc>
          <w:tcPr>
            <w:tcW w:w="2724" w:type="dxa"/>
            <w:gridSpan w:val="3"/>
            <w:tcBorders>
              <w:top w:val="single" w:sz="4" w:space="0" w:color="auto"/>
              <w:left w:val="single" w:sz="4" w:space="0" w:color="auto"/>
              <w:bottom w:val="single" w:sz="4" w:space="0" w:color="auto"/>
              <w:right w:val="single" w:sz="4" w:space="0" w:color="auto"/>
            </w:tcBorders>
            <w:vAlign w:val="center"/>
          </w:tcPr>
          <w:p w14:paraId="46A31CD1" w14:textId="77777777" w:rsidR="00A05C30" w:rsidRPr="00B02637" w:rsidRDefault="00A05C30" w:rsidP="00A05C30">
            <w:pPr>
              <w:widowControl w:val="0"/>
              <w:tabs>
                <w:tab w:val="left" w:pos="360"/>
              </w:tabs>
              <w:spacing w:after="0" w:line="260" w:lineRule="exact"/>
              <w:outlineLvl w:val="0"/>
              <w:rPr>
                <w:rFonts w:ascii="Arial" w:eastAsia="Times New Roman" w:hAnsi="Arial" w:cs="Arial"/>
                <w:bCs/>
                <w:sz w:val="20"/>
                <w:szCs w:val="20"/>
                <w:lang w:eastAsia="sl-SI"/>
              </w:rPr>
            </w:pPr>
          </w:p>
        </w:tc>
      </w:tr>
      <w:tr w:rsidR="00A05C30" w:rsidRPr="00B02637" w14:paraId="506FD927" w14:textId="77777777" w:rsidTr="005D3855">
        <w:trPr>
          <w:cantSplit/>
          <w:trHeight w:val="95"/>
        </w:trPr>
        <w:tc>
          <w:tcPr>
            <w:tcW w:w="4236" w:type="dxa"/>
            <w:gridSpan w:val="3"/>
            <w:tcBorders>
              <w:top w:val="single" w:sz="4" w:space="0" w:color="auto"/>
              <w:left w:val="single" w:sz="4" w:space="0" w:color="auto"/>
              <w:bottom w:val="single" w:sz="4" w:space="0" w:color="auto"/>
              <w:right w:val="single" w:sz="4" w:space="0" w:color="auto"/>
            </w:tcBorders>
            <w:vAlign w:val="center"/>
          </w:tcPr>
          <w:p w14:paraId="4BAB8A86" w14:textId="77777777" w:rsidR="00A05C30" w:rsidRPr="00B02637" w:rsidRDefault="00A05C30" w:rsidP="00A05C30">
            <w:pPr>
              <w:widowControl w:val="0"/>
              <w:tabs>
                <w:tab w:val="left" w:pos="360"/>
              </w:tabs>
              <w:spacing w:after="0" w:line="260" w:lineRule="exact"/>
              <w:outlineLvl w:val="0"/>
              <w:rPr>
                <w:rFonts w:ascii="Arial" w:eastAsia="Times New Roman" w:hAnsi="Arial" w:cs="Arial"/>
                <w:bCs/>
                <w:sz w:val="20"/>
                <w:szCs w:val="20"/>
                <w:lang w:eastAsia="sl-SI"/>
              </w:rPr>
            </w:pPr>
          </w:p>
        </w:tc>
        <w:tc>
          <w:tcPr>
            <w:tcW w:w="2240" w:type="dxa"/>
            <w:gridSpan w:val="3"/>
            <w:tcBorders>
              <w:top w:val="single" w:sz="4" w:space="0" w:color="auto"/>
              <w:left w:val="single" w:sz="4" w:space="0" w:color="auto"/>
              <w:bottom w:val="single" w:sz="4" w:space="0" w:color="auto"/>
              <w:right w:val="single" w:sz="4" w:space="0" w:color="auto"/>
            </w:tcBorders>
            <w:vAlign w:val="center"/>
          </w:tcPr>
          <w:p w14:paraId="0EEE21C1" w14:textId="77777777" w:rsidR="00A05C30" w:rsidRPr="00B02637" w:rsidRDefault="00A05C30" w:rsidP="00A05C30">
            <w:pPr>
              <w:widowControl w:val="0"/>
              <w:tabs>
                <w:tab w:val="left" w:pos="360"/>
              </w:tabs>
              <w:spacing w:after="0" w:line="260" w:lineRule="exact"/>
              <w:outlineLvl w:val="0"/>
              <w:rPr>
                <w:rFonts w:ascii="Arial" w:eastAsia="Times New Roman" w:hAnsi="Arial" w:cs="Arial"/>
                <w:bCs/>
                <w:sz w:val="20"/>
                <w:szCs w:val="20"/>
                <w:lang w:eastAsia="sl-SI"/>
              </w:rPr>
            </w:pPr>
          </w:p>
        </w:tc>
        <w:tc>
          <w:tcPr>
            <w:tcW w:w="2724" w:type="dxa"/>
            <w:gridSpan w:val="3"/>
            <w:tcBorders>
              <w:top w:val="single" w:sz="4" w:space="0" w:color="auto"/>
              <w:left w:val="single" w:sz="4" w:space="0" w:color="auto"/>
              <w:bottom w:val="single" w:sz="4" w:space="0" w:color="auto"/>
              <w:right w:val="single" w:sz="4" w:space="0" w:color="auto"/>
            </w:tcBorders>
            <w:vAlign w:val="center"/>
          </w:tcPr>
          <w:p w14:paraId="6091B23E" w14:textId="77777777" w:rsidR="00A05C30" w:rsidRPr="00B02637" w:rsidRDefault="00A05C30" w:rsidP="00A05C30">
            <w:pPr>
              <w:widowControl w:val="0"/>
              <w:tabs>
                <w:tab w:val="left" w:pos="360"/>
              </w:tabs>
              <w:spacing w:after="0" w:line="260" w:lineRule="exact"/>
              <w:outlineLvl w:val="0"/>
              <w:rPr>
                <w:rFonts w:ascii="Arial" w:eastAsia="Times New Roman" w:hAnsi="Arial" w:cs="Arial"/>
                <w:bCs/>
                <w:sz w:val="20"/>
                <w:szCs w:val="20"/>
                <w:lang w:eastAsia="sl-SI"/>
              </w:rPr>
            </w:pPr>
          </w:p>
        </w:tc>
      </w:tr>
      <w:tr w:rsidR="00A05C30" w:rsidRPr="00B02637" w14:paraId="343F38A1" w14:textId="77777777" w:rsidTr="005D3855">
        <w:trPr>
          <w:cantSplit/>
          <w:trHeight w:val="95"/>
        </w:trPr>
        <w:tc>
          <w:tcPr>
            <w:tcW w:w="4236" w:type="dxa"/>
            <w:gridSpan w:val="3"/>
            <w:tcBorders>
              <w:top w:val="single" w:sz="4" w:space="0" w:color="auto"/>
              <w:left w:val="single" w:sz="4" w:space="0" w:color="auto"/>
              <w:bottom w:val="single" w:sz="4" w:space="0" w:color="auto"/>
              <w:right w:val="single" w:sz="4" w:space="0" w:color="auto"/>
            </w:tcBorders>
            <w:vAlign w:val="center"/>
          </w:tcPr>
          <w:p w14:paraId="6DEA84D5" w14:textId="77777777" w:rsidR="00A05C30" w:rsidRPr="00B02637" w:rsidRDefault="00A05C30" w:rsidP="00A05C30">
            <w:pPr>
              <w:widowControl w:val="0"/>
              <w:tabs>
                <w:tab w:val="left" w:pos="360"/>
              </w:tabs>
              <w:spacing w:after="0" w:line="260" w:lineRule="exact"/>
              <w:outlineLvl w:val="0"/>
              <w:rPr>
                <w:rFonts w:ascii="Arial" w:eastAsia="Times New Roman" w:hAnsi="Arial" w:cs="Arial"/>
                <w:b/>
                <w:sz w:val="20"/>
                <w:szCs w:val="20"/>
                <w:lang w:eastAsia="sl-SI"/>
              </w:rPr>
            </w:pPr>
            <w:r w:rsidRPr="00B02637">
              <w:rPr>
                <w:rFonts w:ascii="Arial" w:eastAsia="Times New Roman" w:hAnsi="Arial" w:cs="Arial"/>
                <w:b/>
                <w:sz w:val="20"/>
                <w:szCs w:val="20"/>
                <w:lang w:eastAsia="sl-SI"/>
              </w:rPr>
              <w:t>SKUPAJ</w:t>
            </w:r>
          </w:p>
        </w:tc>
        <w:tc>
          <w:tcPr>
            <w:tcW w:w="2240" w:type="dxa"/>
            <w:gridSpan w:val="3"/>
            <w:tcBorders>
              <w:top w:val="single" w:sz="4" w:space="0" w:color="auto"/>
              <w:left w:val="single" w:sz="4" w:space="0" w:color="auto"/>
              <w:bottom w:val="single" w:sz="4" w:space="0" w:color="auto"/>
              <w:right w:val="single" w:sz="4" w:space="0" w:color="auto"/>
            </w:tcBorders>
            <w:vAlign w:val="center"/>
          </w:tcPr>
          <w:p w14:paraId="58F6CD26" w14:textId="77777777" w:rsidR="00A05C30" w:rsidRPr="00B02637" w:rsidRDefault="00A05C30" w:rsidP="00A05C30">
            <w:pPr>
              <w:widowControl w:val="0"/>
              <w:tabs>
                <w:tab w:val="left" w:pos="360"/>
              </w:tabs>
              <w:spacing w:after="0" w:line="260" w:lineRule="exact"/>
              <w:outlineLvl w:val="0"/>
              <w:rPr>
                <w:rFonts w:ascii="Arial" w:eastAsia="Times New Roman" w:hAnsi="Arial" w:cs="Arial"/>
                <w:b/>
                <w:sz w:val="20"/>
                <w:szCs w:val="20"/>
                <w:lang w:eastAsia="sl-SI"/>
              </w:rPr>
            </w:pPr>
          </w:p>
        </w:tc>
        <w:tc>
          <w:tcPr>
            <w:tcW w:w="2724" w:type="dxa"/>
            <w:gridSpan w:val="3"/>
            <w:tcBorders>
              <w:top w:val="single" w:sz="4" w:space="0" w:color="auto"/>
              <w:left w:val="single" w:sz="4" w:space="0" w:color="auto"/>
              <w:bottom w:val="single" w:sz="4" w:space="0" w:color="auto"/>
              <w:right w:val="single" w:sz="4" w:space="0" w:color="auto"/>
            </w:tcBorders>
            <w:vAlign w:val="center"/>
          </w:tcPr>
          <w:p w14:paraId="0F2908B1" w14:textId="77777777" w:rsidR="00A05C30" w:rsidRPr="00B02637" w:rsidRDefault="00A05C30" w:rsidP="00A05C30">
            <w:pPr>
              <w:widowControl w:val="0"/>
              <w:tabs>
                <w:tab w:val="left" w:pos="360"/>
              </w:tabs>
              <w:spacing w:after="0" w:line="260" w:lineRule="exact"/>
              <w:outlineLvl w:val="0"/>
              <w:rPr>
                <w:rFonts w:ascii="Arial" w:eastAsia="Times New Roman" w:hAnsi="Arial" w:cs="Arial"/>
                <w:b/>
                <w:sz w:val="20"/>
                <w:szCs w:val="20"/>
                <w:lang w:eastAsia="sl-SI"/>
              </w:rPr>
            </w:pPr>
          </w:p>
        </w:tc>
      </w:tr>
      <w:tr w:rsidR="00A05C30" w:rsidRPr="00B02637" w14:paraId="32387853" w14:textId="77777777" w:rsidTr="009133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786C5984" w14:textId="77777777" w:rsidR="00A05C30" w:rsidRPr="00B02637" w:rsidRDefault="00A05C30" w:rsidP="00A05C30">
            <w:pPr>
              <w:widowControl w:val="0"/>
              <w:spacing w:after="0" w:line="260" w:lineRule="exact"/>
              <w:rPr>
                <w:rFonts w:ascii="Arial" w:eastAsia="Times New Roman" w:hAnsi="Arial" w:cs="Arial"/>
                <w:b/>
                <w:sz w:val="20"/>
                <w:szCs w:val="20"/>
              </w:rPr>
            </w:pPr>
          </w:p>
          <w:p w14:paraId="6FB325C5" w14:textId="77777777" w:rsidR="00A05C30" w:rsidRPr="00B02637" w:rsidRDefault="00A05C30" w:rsidP="00A05C30">
            <w:pPr>
              <w:widowControl w:val="0"/>
              <w:spacing w:after="0" w:line="260" w:lineRule="exact"/>
              <w:rPr>
                <w:rFonts w:ascii="Arial" w:eastAsia="Times New Roman" w:hAnsi="Arial" w:cs="Arial"/>
                <w:b/>
                <w:sz w:val="20"/>
                <w:szCs w:val="20"/>
              </w:rPr>
            </w:pPr>
            <w:r w:rsidRPr="00B02637">
              <w:rPr>
                <w:rFonts w:ascii="Arial" w:eastAsia="Times New Roman" w:hAnsi="Arial" w:cs="Arial"/>
                <w:b/>
                <w:sz w:val="20"/>
                <w:szCs w:val="20"/>
              </w:rPr>
              <w:t>OBRAZLOŽITEV:</w:t>
            </w:r>
          </w:p>
          <w:p w14:paraId="46BCEA7B" w14:textId="77777777" w:rsidR="00A05C30" w:rsidRPr="00B02637" w:rsidRDefault="00A05C30" w:rsidP="00A05C30">
            <w:pPr>
              <w:widowControl w:val="0"/>
              <w:numPr>
                <w:ilvl w:val="0"/>
                <w:numId w:val="7"/>
              </w:numPr>
              <w:suppressAutoHyphens/>
              <w:spacing w:after="0" w:line="260" w:lineRule="exact"/>
              <w:ind w:left="284" w:hanging="284"/>
              <w:jc w:val="both"/>
              <w:rPr>
                <w:rFonts w:ascii="Arial" w:eastAsia="Times New Roman" w:hAnsi="Arial" w:cs="Arial"/>
                <w:b/>
                <w:sz w:val="20"/>
                <w:szCs w:val="20"/>
                <w:lang w:eastAsia="sl-SI"/>
              </w:rPr>
            </w:pPr>
            <w:r w:rsidRPr="00B02637">
              <w:rPr>
                <w:rFonts w:ascii="Arial" w:eastAsia="Times New Roman" w:hAnsi="Arial" w:cs="Arial"/>
                <w:b/>
                <w:sz w:val="20"/>
                <w:szCs w:val="20"/>
                <w:lang w:eastAsia="sl-SI"/>
              </w:rPr>
              <w:t>Ocena finančnih posledic, ki niso načrtovane v sprejetem proračunu</w:t>
            </w:r>
          </w:p>
          <w:p w14:paraId="587C4A85" w14:textId="77777777" w:rsidR="00A05C30" w:rsidRPr="00B02637" w:rsidRDefault="00A05C30" w:rsidP="00A05C30">
            <w:pPr>
              <w:widowControl w:val="0"/>
              <w:spacing w:after="0" w:line="260" w:lineRule="exact"/>
              <w:ind w:left="360" w:hanging="76"/>
              <w:jc w:val="both"/>
              <w:rPr>
                <w:rFonts w:ascii="Arial" w:eastAsia="Times New Roman" w:hAnsi="Arial" w:cs="Arial"/>
                <w:sz w:val="20"/>
                <w:szCs w:val="20"/>
                <w:lang w:eastAsia="sl-SI"/>
              </w:rPr>
            </w:pPr>
            <w:r w:rsidRPr="00B02637">
              <w:rPr>
                <w:rFonts w:ascii="Arial" w:eastAsia="Times New Roman" w:hAnsi="Arial" w:cs="Arial"/>
                <w:sz w:val="20"/>
                <w:szCs w:val="20"/>
                <w:lang w:eastAsia="sl-SI"/>
              </w:rPr>
              <w:t>V zvezi s predlaganim vladnim gradivom se navedejo predvidene spremembe (povečanje, zmanjšanje):</w:t>
            </w:r>
          </w:p>
          <w:p w14:paraId="3343C85A" w14:textId="77777777" w:rsidR="00A05C30" w:rsidRPr="00B02637" w:rsidRDefault="00A05C30" w:rsidP="00A05C30">
            <w:pPr>
              <w:widowControl w:val="0"/>
              <w:numPr>
                <w:ilvl w:val="0"/>
                <w:numId w:val="8"/>
              </w:numPr>
              <w:suppressAutoHyphens/>
              <w:spacing w:after="0" w:line="260" w:lineRule="exact"/>
              <w:jc w:val="both"/>
              <w:rPr>
                <w:rFonts w:ascii="Arial" w:eastAsia="Times New Roman" w:hAnsi="Arial" w:cs="Arial"/>
                <w:sz w:val="20"/>
                <w:szCs w:val="20"/>
              </w:rPr>
            </w:pPr>
            <w:r w:rsidRPr="00B02637">
              <w:rPr>
                <w:rFonts w:ascii="Arial" w:eastAsia="Times New Roman" w:hAnsi="Arial" w:cs="Arial"/>
                <w:sz w:val="20"/>
                <w:szCs w:val="20"/>
                <w:lang w:eastAsia="sl-SI"/>
              </w:rPr>
              <w:t>prihodkov državnega proračuna in občinskih proračunov,</w:t>
            </w:r>
          </w:p>
          <w:p w14:paraId="4A69FE16" w14:textId="77777777" w:rsidR="00A05C30" w:rsidRPr="00B02637" w:rsidRDefault="00A05C30" w:rsidP="00A05C30">
            <w:pPr>
              <w:widowControl w:val="0"/>
              <w:numPr>
                <w:ilvl w:val="0"/>
                <w:numId w:val="8"/>
              </w:numPr>
              <w:suppressAutoHyphens/>
              <w:spacing w:after="0" w:line="260" w:lineRule="exact"/>
              <w:jc w:val="both"/>
              <w:rPr>
                <w:rFonts w:ascii="Arial" w:eastAsia="Times New Roman" w:hAnsi="Arial" w:cs="Arial"/>
                <w:sz w:val="20"/>
                <w:szCs w:val="20"/>
              </w:rPr>
            </w:pPr>
            <w:r w:rsidRPr="00B02637">
              <w:rPr>
                <w:rFonts w:ascii="Arial" w:eastAsia="Times New Roman" w:hAnsi="Arial" w:cs="Arial"/>
                <w:sz w:val="20"/>
                <w:szCs w:val="20"/>
                <w:lang w:eastAsia="sl-SI"/>
              </w:rPr>
              <w:t>odhodkov državnega proračuna, ki niso načrtovani na ukrepih oziroma projektih sprejetih proračunov,</w:t>
            </w:r>
          </w:p>
          <w:p w14:paraId="5F456037" w14:textId="77777777" w:rsidR="00A05C30" w:rsidRPr="00B02637" w:rsidRDefault="00A05C30" w:rsidP="00A05C30">
            <w:pPr>
              <w:widowControl w:val="0"/>
              <w:numPr>
                <w:ilvl w:val="0"/>
                <w:numId w:val="8"/>
              </w:numPr>
              <w:suppressAutoHyphens/>
              <w:spacing w:after="0" w:line="260" w:lineRule="exact"/>
              <w:jc w:val="both"/>
              <w:rPr>
                <w:rFonts w:ascii="Arial" w:eastAsia="Times New Roman" w:hAnsi="Arial" w:cs="Arial"/>
                <w:sz w:val="20"/>
                <w:szCs w:val="20"/>
              </w:rPr>
            </w:pPr>
            <w:r w:rsidRPr="00B02637">
              <w:rPr>
                <w:rFonts w:ascii="Arial" w:eastAsia="Times New Roman" w:hAnsi="Arial" w:cs="Arial"/>
                <w:sz w:val="20"/>
                <w:szCs w:val="20"/>
                <w:lang w:eastAsia="sl-SI"/>
              </w:rPr>
              <w:t>obveznosti za druga javnofinančna sredstva (drugi viri), ki niso načrtovana na ukrepih oziroma projektih sprejetih proračunov.</w:t>
            </w:r>
          </w:p>
          <w:p w14:paraId="0389101A" w14:textId="77777777" w:rsidR="00A05C30" w:rsidRPr="00B02637" w:rsidRDefault="00A05C30" w:rsidP="00A05C30">
            <w:pPr>
              <w:widowControl w:val="0"/>
              <w:spacing w:after="0" w:line="260" w:lineRule="exact"/>
              <w:ind w:left="284"/>
              <w:rPr>
                <w:rFonts w:ascii="Arial" w:eastAsia="Times New Roman" w:hAnsi="Arial" w:cs="Arial"/>
                <w:sz w:val="20"/>
                <w:szCs w:val="20"/>
                <w:lang w:eastAsia="sl-SI"/>
              </w:rPr>
            </w:pPr>
          </w:p>
          <w:p w14:paraId="3C3B5B0F" w14:textId="77777777" w:rsidR="00A05C30" w:rsidRPr="00B02637" w:rsidRDefault="00A05C30" w:rsidP="00A05C30">
            <w:pPr>
              <w:widowControl w:val="0"/>
              <w:numPr>
                <w:ilvl w:val="0"/>
                <w:numId w:val="7"/>
              </w:numPr>
              <w:suppressAutoHyphens/>
              <w:spacing w:after="0" w:line="260" w:lineRule="exact"/>
              <w:ind w:left="284" w:hanging="284"/>
              <w:jc w:val="both"/>
              <w:rPr>
                <w:rFonts w:ascii="Arial" w:eastAsia="Times New Roman" w:hAnsi="Arial" w:cs="Arial"/>
                <w:b/>
                <w:sz w:val="20"/>
                <w:szCs w:val="20"/>
                <w:lang w:eastAsia="sl-SI"/>
              </w:rPr>
            </w:pPr>
            <w:r w:rsidRPr="00B02637">
              <w:rPr>
                <w:rFonts w:ascii="Arial" w:eastAsia="Times New Roman" w:hAnsi="Arial" w:cs="Arial"/>
                <w:b/>
                <w:sz w:val="20"/>
                <w:szCs w:val="20"/>
                <w:lang w:eastAsia="sl-SI"/>
              </w:rPr>
              <w:t>Finančne posledice za državni proračun</w:t>
            </w:r>
          </w:p>
          <w:p w14:paraId="4C212F55" w14:textId="77777777" w:rsidR="00A05C30" w:rsidRPr="00B02637" w:rsidRDefault="00A05C30" w:rsidP="00A05C30">
            <w:pPr>
              <w:widowControl w:val="0"/>
              <w:spacing w:after="0" w:line="260" w:lineRule="exact"/>
              <w:ind w:left="284"/>
              <w:jc w:val="both"/>
              <w:rPr>
                <w:rFonts w:ascii="Arial" w:eastAsia="Times New Roman" w:hAnsi="Arial" w:cs="Arial"/>
                <w:sz w:val="20"/>
                <w:szCs w:val="20"/>
                <w:lang w:eastAsia="sl-SI"/>
              </w:rPr>
            </w:pPr>
            <w:r w:rsidRPr="00B02637">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3021A466" w14:textId="77777777" w:rsidR="00A05C30" w:rsidRPr="00B02637" w:rsidRDefault="00A05C30" w:rsidP="00A05C30">
            <w:pPr>
              <w:widowControl w:val="0"/>
              <w:suppressAutoHyphens/>
              <w:spacing w:after="0" w:line="260" w:lineRule="exact"/>
              <w:ind w:left="720"/>
              <w:jc w:val="both"/>
              <w:rPr>
                <w:rFonts w:ascii="Arial" w:eastAsia="Times New Roman" w:hAnsi="Arial" w:cs="Arial"/>
                <w:b/>
                <w:sz w:val="20"/>
                <w:szCs w:val="20"/>
                <w:lang w:eastAsia="sl-SI"/>
              </w:rPr>
            </w:pPr>
            <w:proofErr w:type="spellStart"/>
            <w:r w:rsidRPr="00B02637">
              <w:rPr>
                <w:rFonts w:ascii="Arial" w:eastAsia="Times New Roman" w:hAnsi="Arial" w:cs="Arial"/>
                <w:b/>
                <w:sz w:val="20"/>
                <w:szCs w:val="20"/>
                <w:lang w:eastAsia="sl-SI"/>
              </w:rPr>
              <w:t>II.a</w:t>
            </w:r>
            <w:proofErr w:type="spellEnd"/>
            <w:r w:rsidRPr="00B02637">
              <w:rPr>
                <w:rFonts w:ascii="Arial" w:eastAsia="Times New Roman" w:hAnsi="Arial" w:cs="Arial"/>
                <w:b/>
                <w:sz w:val="20"/>
                <w:szCs w:val="20"/>
                <w:lang w:eastAsia="sl-SI"/>
              </w:rPr>
              <w:t xml:space="preserve"> Pravice porabe za izvedbo predlaganih rešitev so zagotovljene:</w:t>
            </w:r>
          </w:p>
          <w:p w14:paraId="15ACB2B3" w14:textId="77777777" w:rsidR="00A05C30" w:rsidRPr="00B02637" w:rsidRDefault="00A05C30" w:rsidP="00A05C30">
            <w:pPr>
              <w:widowControl w:val="0"/>
              <w:spacing w:after="0" w:line="260" w:lineRule="exact"/>
              <w:ind w:left="284"/>
              <w:jc w:val="both"/>
              <w:rPr>
                <w:rFonts w:ascii="Arial" w:eastAsia="Times New Roman" w:hAnsi="Arial" w:cs="Arial"/>
                <w:sz w:val="20"/>
                <w:szCs w:val="20"/>
                <w:lang w:eastAsia="sl-SI"/>
              </w:rPr>
            </w:pPr>
            <w:r w:rsidRPr="00B02637">
              <w:rPr>
                <w:rFonts w:ascii="Arial" w:eastAsia="Times New Roman"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B02637">
              <w:rPr>
                <w:rFonts w:ascii="Arial" w:eastAsia="Times New Roman" w:hAnsi="Arial" w:cs="Arial"/>
                <w:sz w:val="20"/>
                <w:szCs w:val="20"/>
                <w:lang w:eastAsia="sl-SI"/>
              </w:rPr>
              <w:t>II.b</w:t>
            </w:r>
            <w:proofErr w:type="spellEnd"/>
            <w:r w:rsidRPr="00B02637">
              <w:rPr>
                <w:rFonts w:ascii="Arial" w:eastAsia="Times New Roman" w:hAnsi="Arial" w:cs="Arial"/>
                <w:sz w:val="20"/>
                <w:szCs w:val="20"/>
                <w:lang w:eastAsia="sl-SI"/>
              </w:rPr>
              <w:t>). Pri uvrstitvi novega projekta oziroma ukrepa v načrt razvojnih programov se navedejo:</w:t>
            </w:r>
          </w:p>
          <w:p w14:paraId="1D50481C" w14:textId="77777777" w:rsidR="00A05C30" w:rsidRPr="00B02637" w:rsidRDefault="00A05C30" w:rsidP="00A05C30">
            <w:pPr>
              <w:widowControl w:val="0"/>
              <w:numPr>
                <w:ilvl w:val="0"/>
                <w:numId w:val="9"/>
              </w:numPr>
              <w:suppressAutoHyphens/>
              <w:spacing w:after="0" w:line="260" w:lineRule="exact"/>
              <w:jc w:val="both"/>
              <w:rPr>
                <w:rFonts w:ascii="Arial" w:eastAsia="Times New Roman" w:hAnsi="Arial" w:cs="Arial"/>
                <w:sz w:val="20"/>
                <w:szCs w:val="20"/>
                <w:lang w:eastAsia="sl-SI"/>
              </w:rPr>
            </w:pPr>
            <w:r w:rsidRPr="00B02637">
              <w:rPr>
                <w:rFonts w:ascii="Arial" w:eastAsia="Times New Roman" w:hAnsi="Arial" w:cs="Arial"/>
                <w:sz w:val="20"/>
                <w:szCs w:val="20"/>
                <w:lang w:eastAsia="sl-SI"/>
              </w:rPr>
              <w:t>proračunski uporabnik, ki bo financiral novi projekt oziroma ukrep,</w:t>
            </w:r>
          </w:p>
          <w:p w14:paraId="2BEB0DCD" w14:textId="77777777" w:rsidR="00A05C30" w:rsidRPr="00B02637" w:rsidRDefault="00A05C30" w:rsidP="00A05C30">
            <w:pPr>
              <w:widowControl w:val="0"/>
              <w:numPr>
                <w:ilvl w:val="0"/>
                <w:numId w:val="9"/>
              </w:numPr>
              <w:suppressAutoHyphens/>
              <w:spacing w:after="0" w:line="260" w:lineRule="exact"/>
              <w:jc w:val="both"/>
              <w:rPr>
                <w:rFonts w:ascii="Arial" w:eastAsia="Times New Roman" w:hAnsi="Arial" w:cs="Arial"/>
                <w:sz w:val="20"/>
                <w:szCs w:val="20"/>
                <w:lang w:eastAsia="sl-SI"/>
              </w:rPr>
            </w:pPr>
            <w:r w:rsidRPr="00B02637">
              <w:rPr>
                <w:rFonts w:ascii="Arial" w:eastAsia="Times New Roman" w:hAnsi="Arial" w:cs="Arial"/>
                <w:sz w:val="20"/>
                <w:szCs w:val="20"/>
                <w:lang w:eastAsia="sl-SI"/>
              </w:rPr>
              <w:t xml:space="preserve">projekt oziroma ukrep, s katerim se bodo dosegli cilji vladnega gradiva, in </w:t>
            </w:r>
          </w:p>
          <w:p w14:paraId="737D2AB7" w14:textId="77777777" w:rsidR="00A05C30" w:rsidRPr="00B02637" w:rsidRDefault="00A05C30" w:rsidP="00A05C30">
            <w:pPr>
              <w:widowControl w:val="0"/>
              <w:numPr>
                <w:ilvl w:val="0"/>
                <w:numId w:val="9"/>
              </w:numPr>
              <w:suppressAutoHyphens/>
              <w:spacing w:after="0" w:line="260" w:lineRule="exact"/>
              <w:jc w:val="both"/>
              <w:rPr>
                <w:rFonts w:ascii="Arial" w:eastAsia="Times New Roman" w:hAnsi="Arial" w:cs="Arial"/>
                <w:sz w:val="20"/>
                <w:szCs w:val="20"/>
                <w:lang w:eastAsia="sl-SI"/>
              </w:rPr>
            </w:pPr>
            <w:r w:rsidRPr="00B02637">
              <w:rPr>
                <w:rFonts w:ascii="Arial" w:eastAsia="Times New Roman" w:hAnsi="Arial" w:cs="Arial"/>
                <w:sz w:val="20"/>
                <w:szCs w:val="20"/>
                <w:lang w:eastAsia="sl-SI"/>
              </w:rPr>
              <w:t>proračunske postavke.</w:t>
            </w:r>
          </w:p>
          <w:p w14:paraId="23DCA5FE" w14:textId="77777777" w:rsidR="00A05C30" w:rsidRPr="00B02637" w:rsidRDefault="00A05C30" w:rsidP="00A05C30">
            <w:pPr>
              <w:widowControl w:val="0"/>
              <w:spacing w:after="0" w:line="260" w:lineRule="exact"/>
              <w:ind w:left="284"/>
              <w:jc w:val="both"/>
              <w:rPr>
                <w:rFonts w:ascii="Arial" w:eastAsia="Times New Roman" w:hAnsi="Arial" w:cs="Arial"/>
                <w:sz w:val="20"/>
                <w:szCs w:val="20"/>
                <w:lang w:eastAsia="sl-SI"/>
              </w:rPr>
            </w:pPr>
            <w:r w:rsidRPr="00B02637">
              <w:rPr>
                <w:rFonts w:ascii="Arial" w:eastAsia="Times New Roman" w:hAnsi="Arial" w:cs="Arial"/>
                <w:sz w:val="20"/>
                <w:szCs w:val="20"/>
                <w:lang w:eastAsia="sl-SI"/>
              </w:rPr>
              <w:t xml:space="preserve">Za zagotovitev pravic porabe na proračunskih postavkah, s katerih se bo financiral novi projekt oziroma ukrep, je treba izpolniti tudi točko </w:t>
            </w:r>
            <w:proofErr w:type="spellStart"/>
            <w:r w:rsidRPr="00B02637">
              <w:rPr>
                <w:rFonts w:ascii="Arial" w:eastAsia="Times New Roman" w:hAnsi="Arial" w:cs="Arial"/>
                <w:sz w:val="20"/>
                <w:szCs w:val="20"/>
                <w:lang w:eastAsia="sl-SI"/>
              </w:rPr>
              <w:t>II.b</w:t>
            </w:r>
            <w:proofErr w:type="spellEnd"/>
            <w:r w:rsidRPr="00B02637">
              <w:rPr>
                <w:rFonts w:ascii="Arial" w:eastAsia="Times New Roman"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62D8D052" w14:textId="77777777" w:rsidR="00A05C30" w:rsidRPr="00B02637" w:rsidRDefault="00A05C30" w:rsidP="00A05C30">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B02637">
              <w:rPr>
                <w:rFonts w:ascii="Arial" w:eastAsia="Times New Roman" w:hAnsi="Arial" w:cs="Arial"/>
                <w:b/>
                <w:sz w:val="20"/>
                <w:szCs w:val="20"/>
                <w:lang w:eastAsia="sl-SI"/>
              </w:rPr>
              <w:t>II.b</w:t>
            </w:r>
            <w:proofErr w:type="spellEnd"/>
            <w:r w:rsidRPr="00B02637">
              <w:rPr>
                <w:rFonts w:ascii="Arial" w:eastAsia="Times New Roman" w:hAnsi="Arial" w:cs="Arial"/>
                <w:b/>
                <w:sz w:val="20"/>
                <w:szCs w:val="20"/>
                <w:lang w:eastAsia="sl-SI"/>
              </w:rPr>
              <w:t xml:space="preserve"> Manjkajoče pravice porabe bodo zagotovljene s prerazporeditvijo:</w:t>
            </w:r>
          </w:p>
          <w:p w14:paraId="32BCCBD5" w14:textId="77777777" w:rsidR="00A05C30" w:rsidRPr="00B02637" w:rsidRDefault="00A05C30" w:rsidP="00A05C30">
            <w:pPr>
              <w:widowControl w:val="0"/>
              <w:spacing w:after="0" w:line="260" w:lineRule="exact"/>
              <w:ind w:left="284"/>
              <w:jc w:val="both"/>
              <w:rPr>
                <w:rFonts w:ascii="Arial" w:eastAsia="Times New Roman" w:hAnsi="Arial" w:cs="Arial"/>
                <w:sz w:val="20"/>
                <w:szCs w:val="20"/>
                <w:lang w:eastAsia="sl-SI"/>
              </w:rPr>
            </w:pPr>
            <w:r w:rsidRPr="00B02637">
              <w:rPr>
                <w:rFonts w:ascii="Arial" w:eastAsia="Times New Roman" w:hAnsi="Arial" w:cs="Arial"/>
                <w:sz w:val="20"/>
                <w:szCs w:val="20"/>
                <w:lang w:eastAsia="sl-SI"/>
              </w:rPr>
              <w:lastRenderedPageBreak/>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B02637">
              <w:rPr>
                <w:rFonts w:ascii="Arial" w:eastAsia="Times New Roman" w:hAnsi="Arial" w:cs="Arial"/>
                <w:sz w:val="20"/>
                <w:szCs w:val="20"/>
                <w:lang w:eastAsia="sl-SI"/>
              </w:rPr>
              <w:t>II.a</w:t>
            </w:r>
            <w:proofErr w:type="spellEnd"/>
            <w:r w:rsidRPr="00B02637">
              <w:rPr>
                <w:rFonts w:ascii="Arial" w:eastAsia="Times New Roman" w:hAnsi="Arial" w:cs="Arial"/>
                <w:sz w:val="20"/>
                <w:szCs w:val="20"/>
                <w:lang w:eastAsia="sl-SI"/>
              </w:rPr>
              <w:t>.</w:t>
            </w:r>
          </w:p>
          <w:p w14:paraId="0FE46F64" w14:textId="77777777" w:rsidR="00A05C30" w:rsidRPr="00B02637" w:rsidRDefault="00A05C30" w:rsidP="00A05C30">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B02637">
              <w:rPr>
                <w:rFonts w:ascii="Arial" w:eastAsia="Times New Roman" w:hAnsi="Arial" w:cs="Arial"/>
                <w:b/>
                <w:sz w:val="20"/>
                <w:szCs w:val="20"/>
                <w:lang w:eastAsia="sl-SI"/>
              </w:rPr>
              <w:t>II.c</w:t>
            </w:r>
            <w:proofErr w:type="spellEnd"/>
            <w:r w:rsidRPr="00B02637">
              <w:rPr>
                <w:rFonts w:ascii="Arial" w:eastAsia="Times New Roman" w:hAnsi="Arial" w:cs="Arial"/>
                <w:b/>
                <w:sz w:val="20"/>
                <w:szCs w:val="20"/>
                <w:lang w:eastAsia="sl-SI"/>
              </w:rPr>
              <w:t xml:space="preserve"> Načrtovana nadomestitev zmanjšanih prihodkov in povečanih odhodkov proračuna:</w:t>
            </w:r>
          </w:p>
          <w:p w14:paraId="49920DF8" w14:textId="30FE8C0F" w:rsidR="00A05C30" w:rsidRPr="00B02637" w:rsidRDefault="00A05C30" w:rsidP="00A05C30">
            <w:pPr>
              <w:widowControl w:val="0"/>
              <w:spacing w:after="0" w:line="260" w:lineRule="exact"/>
              <w:ind w:left="284"/>
              <w:jc w:val="both"/>
              <w:rPr>
                <w:rFonts w:ascii="Arial" w:eastAsia="Times New Roman" w:hAnsi="Arial" w:cs="Arial"/>
                <w:sz w:val="20"/>
                <w:szCs w:val="20"/>
                <w:lang w:eastAsia="sl-SI"/>
              </w:rPr>
            </w:pPr>
            <w:r w:rsidRPr="00B02637">
              <w:rPr>
                <w:rFonts w:ascii="Arial" w:eastAsia="Times New Roman" w:hAnsi="Arial" w:cs="Arial"/>
                <w:sz w:val="20"/>
                <w:szCs w:val="20"/>
                <w:lang w:eastAsia="sl-SI"/>
              </w:rPr>
              <w:t xml:space="preserve">Če se povečani odhodki (pravice porabe) ne bodo zagotovili tako, kot je določeno v točkah </w:t>
            </w:r>
            <w:proofErr w:type="spellStart"/>
            <w:r w:rsidRPr="00B02637">
              <w:rPr>
                <w:rFonts w:ascii="Arial" w:eastAsia="Times New Roman" w:hAnsi="Arial" w:cs="Arial"/>
                <w:sz w:val="20"/>
                <w:szCs w:val="20"/>
                <w:lang w:eastAsia="sl-SI"/>
              </w:rPr>
              <w:t>II.a</w:t>
            </w:r>
            <w:proofErr w:type="spellEnd"/>
            <w:r w:rsidRPr="00B02637">
              <w:rPr>
                <w:rFonts w:ascii="Arial" w:eastAsia="Times New Roman" w:hAnsi="Arial" w:cs="Arial"/>
                <w:sz w:val="20"/>
                <w:szCs w:val="20"/>
                <w:lang w:eastAsia="sl-SI"/>
              </w:rPr>
              <w:t xml:space="preserve"> in </w:t>
            </w:r>
            <w:proofErr w:type="spellStart"/>
            <w:r w:rsidRPr="00B02637">
              <w:rPr>
                <w:rFonts w:ascii="Arial" w:eastAsia="Times New Roman" w:hAnsi="Arial" w:cs="Arial"/>
                <w:sz w:val="20"/>
                <w:szCs w:val="20"/>
                <w:lang w:eastAsia="sl-SI"/>
              </w:rPr>
              <w:t>II.b</w:t>
            </w:r>
            <w:proofErr w:type="spellEnd"/>
            <w:r w:rsidRPr="00B02637">
              <w:rPr>
                <w:rFonts w:ascii="Arial" w:eastAsia="Times New Roman"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032EB73E" w14:textId="77777777" w:rsidR="00A05C30" w:rsidRPr="00B02637" w:rsidRDefault="00A05C30" w:rsidP="00A05C30">
            <w:pPr>
              <w:widowControl w:val="0"/>
              <w:suppressAutoHyphens/>
              <w:overflowPunct w:val="0"/>
              <w:autoSpaceDE w:val="0"/>
              <w:autoSpaceDN w:val="0"/>
              <w:adjustRightInd w:val="0"/>
              <w:spacing w:after="0" w:line="260" w:lineRule="exact"/>
              <w:jc w:val="both"/>
              <w:textAlignment w:val="baseline"/>
              <w:rPr>
                <w:rFonts w:ascii="Arial" w:eastAsia="Times New Roman" w:hAnsi="Arial" w:cs="Arial"/>
                <w:b/>
                <w:bCs/>
                <w:spacing w:val="40"/>
                <w:sz w:val="20"/>
                <w:szCs w:val="20"/>
                <w:lang w:eastAsia="sl-SI"/>
              </w:rPr>
            </w:pPr>
          </w:p>
        </w:tc>
      </w:tr>
      <w:tr w:rsidR="00A05C30" w:rsidRPr="00B02637" w14:paraId="7B6BCE18" w14:textId="77777777" w:rsidTr="009133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3B6CE7D7" w14:textId="77777777" w:rsidR="00A05C30" w:rsidRPr="00B02637" w:rsidRDefault="00A05C30" w:rsidP="00A05C30">
            <w:pPr>
              <w:spacing w:after="0" w:line="260" w:lineRule="exact"/>
              <w:rPr>
                <w:rFonts w:ascii="Arial" w:eastAsia="Times New Roman" w:hAnsi="Arial" w:cs="Arial"/>
                <w:b/>
                <w:sz w:val="20"/>
                <w:szCs w:val="20"/>
              </w:rPr>
            </w:pPr>
            <w:r w:rsidRPr="00B02637">
              <w:rPr>
                <w:rFonts w:ascii="Arial" w:eastAsia="Times New Roman" w:hAnsi="Arial" w:cs="Arial"/>
                <w:b/>
                <w:sz w:val="20"/>
                <w:szCs w:val="20"/>
              </w:rPr>
              <w:lastRenderedPageBreak/>
              <w:t>7.b Predstavitev ocene finančnih posledic pod 40.000 EUR:</w:t>
            </w:r>
          </w:p>
          <w:p w14:paraId="5C06EBDC" w14:textId="77777777" w:rsidR="00A05C30" w:rsidRPr="00B02637" w:rsidRDefault="00A05C30" w:rsidP="00A05C30">
            <w:pPr>
              <w:spacing w:after="0" w:line="260" w:lineRule="exact"/>
              <w:rPr>
                <w:rFonts w:ascii="Arial" w:eastAsia="Times New Roman" w:hAnsi="Arial" w:cs="Arial"/>
                <w:sz w:val="20"/>
                <w:szCs w:val="20"/>
              </w:rPr>
            </w:pPr>
            <w:r w:rsidRPr="00B02637">
              <w:rPr>
                <w:rFonts w:ascii="Arial" w:eastAsia="Times New Roman" w:hAnsi="Arial" w:cs="Arial"/>
                <w:sz w:val="20"/>
                <w:szCs w:val="20"/>
              </w:rPr>
              <w:t>(Samo če izberete NE pod točko 6.a.)</w:t>
            </w:r>
          </w:p>
          <w:p w14:paraId="10933F13" w14:textId="77777777" w:rsidR="00A05C30" w:rsidRPr="00B02637" w:rsidRDefault="00A05C30" w:rsidP="00A05C30">
            <w:pPr>
              <w:spacing w:after="0" w:line="260" w:lineRule="exact"/>
              <w:rPr>
                <w:rFonts w:ascii="Arial" w:eastAsia="Times New Roman" w:hAnsi="Arial" w:cs="Arial"/>
                <w:b/>
                <w:sz w:val="20"/>
                <w:szCs w:val="20"/>
              </w:rPr>
            </w:pPr>
            <w:r w:rsidRPr="00B02637">
              <w:rPr>
                <w:rFonts w:ascii="Arial" w:eastAsia="Times New Roman" w:hAnsi="Arial" w:cs="Arial"/>
                <w:b/>
                <w:sz w:val="20"/>
                <w:szCs w:val="20"/>
              </w:rPr>
              <w:t>Kratka obrazložitev</w:t>
            </w:r>
          </w:p>
          <w:p w14:paraId="7BE781CF" w14:textId="249AD065" w:rsidR="00A05C30" w:rsidRPr="00B02637" w:rsidRDefault="00A05C30" w:rsidP="00A05C30">
            <w:pPr>
              <w:spacing w:after="0" w:line="260" w:lineRule="exact"/>
              <w:rPr>
                <w:rFonts w:ascii="Arial" w:eastAsia="Times New Roman" w:hAnsi="Arial" w:cs="Arial"/>
                <w:sz w:val="20"/>
                <w:szCs w:val="20"/>
              </w:rPr>
            </w:pPr>
            <w:r w:rsidRPr="00B02637">
              <w:rPr>
                <w:rFonts w:ascii="Arial" w:eastAsia="Times New Roman" w:hAnsi="Arial" w:cs="Arial"/>
                <w:sz w:val="20"/>
                <w:szCs w:val="20"/>
              </w:rPr>
              <w:t>/</w:t>
            </w:r>
          </w:p>
        </w:tc>
      </w:tr>
      <w:tr w:rsidR="00A05C30" w:rsidRPr="00B02637" w14:paraId="14FE4274" w14:textId="77777777" w:rsidTr="009133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71CE5E22" w14:textId="77777777" w:rsidR="00A05C30" w:rsidRPr="00B02637" w:rsidRDefault="00A05C30" w:rsidP="00A05C30">
            <w:pPr>
              <w:spacing w:after="0" w:line="260" w:lineRule="exact"/>
              <w:rPr>
                <w:rFonts w:ascii="Arial" w:eastAsia="Times New Roman" w:hAnsi="Arial" w:cs="Arial"/>
                <w:b/>
                <w:sz w:val="20"/>
                <w:szCs w:val="20"/>
              </w:rPr>
            </w:pPr>
            <w:r w:rsidRPr="00B02637">
              <w:rPr>
                <w:rFonts w:ascii="Arial" w:eastAsia="Times New Roman" w:hAnsi="Arial" w:cs="Arial"/>
                <w:b/>
                <w:sz w:val="20"/>
                <w:szCs w:val="20"/>
              </w:rPr>
              <w:t>8. Predstavitev sodelovanja z združenji občin:</w:t>
            </w:r>
          </w:p>
        </w:tc>
      </w:tr>
      <w:tr w:rsidR="00A05C30" w:rsidRPr="00B02637" w14:paraId="549EAFF2" w14:textId="77777777" w:rsidTr="005D38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56" w:type="dxa"/>
            <w:gridSpan w:val="7"/>
          </w:tcPr>
          <w:p w14:paraId="7948189B" w14:textId="77777777" w:rsidR="00A05C30" w:rsidRPr="00B02637" w:rsidRDefault="00A05C30" w:rsidP="00A05C30">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B02637">
              <w:rPr>
                <w:rFonts w:ascii="Arial" w:eastAsia="Times New Roman" w:hAnsi="Arial" w:cs="Arial"/>
                <w:iCs/>
                <w:sz w:val="20"/>
                <w:szCs w:val="20"/>
                <w:lang w:eastAsia="sl-SI"/>
              </w:rPr>
              <w:t>Vsebina predloženega gradiva (predpisa) vpliva na:</w:t>
            </w:r>
          </w:p>
          <w:p w14:paraId="5DE4E28D" w14:textId="77777777" w:rsidR="00A05C30" w:rsidRPr="00B02637" w:rsidRDefault="00A05C30" w:rsidP="00A05C30">
            <w:pPr>
              <w:widowControl w:val="0"/>
              <w:numPr>
                <w:ilvl w:val="1"/>
                <w:numId w:val="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B02637">
              <w:rPr>
                <w:rFonts w:ascii="Arial" w:eastAsia="Times New Roman" w:hAnsi="Arial" w:cs="Arial"/>
                <w:iCs/>
                <w:sz w:val="20"/>
                <w:szCs w:val="20"/>
                <w:lang w:eastAsia="sl-SI"/>
              </w:rPr>
              <w:t>pristojnosti občin,</w:t>
            </w:r>
          </w:p>
          <w:p w14:paraId="30D418F6" w14:textId="77777777" w:rsidR="00A05C30" w:rsidRPr="00B02637" w:rsidRDefault="00A05C30" w:rsidP="00A05C30">
            <w:pPr>
              <w:widowControl w:val="0"/>
              <w:numPr>
                <w:ilvl w:val="1"/>
                <w:numId w:val="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B02637">
              <w:rPr>
                <w:rFonts w:ascii="Arial" w:eastAsia="Times New Roman" w:hAnsi="Arial" w:cs="Arial"/>
                <w:iCs/>
                <w:sz w:val="20"/>
                <w:szCs w:val="20"/>
                <w:lang w:eastAsia="sl-SI"/>
              </w:rPr>
              <w:t>delovanje občin,</w:t>
            </w:r>
          </w:p>
          <w:p w14:paraId="53CE51C2" w14:textId="77777777" w:rsidR="00A05C30" w:rsidRPr="00B02637" w:rsidRDefault="00A05C30" w:rsidP="00A05C30">
            <w:pPr>
              <w:widowControl w:val="0"/>
              <w:numPr>
                <w:ilvl w:val="1"/>
                <w:numId w:val="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B02637">
              <w:rPr>
                <w:rFonts w:ascii="Arial" w:eastAsia="Times New Roman" w:hAnsi="Arial" w:cs="Arial"/>
                <w:iCs/>
                <w:sz w:val="20"/>
                <w:szCs w:val="20"/>
                <w:lang w:eastAsia="sl-SI"/>
              </w:rPr>
              <w:t>financiranje občin.</w:t>
            </w:r>
          </w:p>
          <w:p w14:paraId="2D2368C1" w14:textId="77777777" w:rsidR="00A05C30" w:rsidRPr="00B02637" w:rsidRDefault="00A05C30" w:rsidP="00A05C30">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344" w:type="dxa"/>
            <w:gridSpan w:val="2"/>
          </w:tcPr>
          <w:p w14:paraId="42766F75" w14:textId="77777777" w:rsidR="00A05C30" w:rsidRPr="00B02637" w:rsidRDefault="00A05C30" w:rsidP="00A05C30">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B02637">
              <w:rPr>
                <w:rFonts w:ascii="Arial" w:eastAsia="Times New Roman" w:hAnsi="Arial" w:cs="Arial"/>
                <w:sz w:val="20"/>
                <w:szCs w:val="20"/>
                <w:lang w:eastAsia="sl-SI"/>
              </w:rPr>
              <w:t>NE</w:t>
            </w:r>
          </w:p>
        </w:tc>
      </w:tr>
      <w:tr w:rsidR="00A05C30" w:rsidRPr="00B02637" w14:paraId="1BB69486" w14:textId="77777777" w:rsidTr="009133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66D0CBF3" w14:textId="77777777" w:rsidR="00A05C30" w:rsidRPr="00B02637" w:rsidRDefault="00A05C30" w:rsidP="00A05C30">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B02637">
              <w:rPr>
                <w:rFonts w:ascii="Arial" w:eastAsia="Times New Roman" w:hAnsi="Arial" w:cs="Arial"/>
                <w:iCs/>
                <w:sz w:val="20"/>
                <w:szCs w:val="20"/>
                <w:lang w:eastAsia="sl-SI"/>
              </w:rPr>
              <w:t xml:space="preserve">Gradivo (predpis) je bilo poslano v mnenje: </w:t>
            </w:r>
          </w:p>
          <w:p w14:paraId="48F97BB1" w14:textId="77777777" w:rsidR="00A05C30" w:rsidRPr="00B02637" w:rsidRDefault="00A05C30" w:rsidP="00A05C30">
            <w:pPr>
              <w:widowControl w:val="0"/>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p>
          <w:p w14:paraId="260B09BF" w14:textId="77777777" w:rsidR="00A05C30" w:rsidRPr="00B02637" w:rsidRDefault="00A05C30" w:rsidP="00A05C30">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B02637">
              <w:rPr>
                <w:rFonts w:ascii="Arial" w:eastAsia="Times New Roman" w:hAnsi="Arial" w:cs="Arial"/>
                <w:iCs/>
                <w:sz w:val="20"/>
                <w:szCs w:val="20"/>
                <w:lang w:eastAsia="sl-SI"/>
              </w:rPr>
              <w:t>- Predlogi in pripombe združenj so bili upoštevani: /</w:t>
            </w:r>
          </w:p>
          <w:p w14:paraId="1081B311" w14:textId="77777777" w:rsidR="00A05C30" w:rsidRPr="00B02637" w:rsidRDefault="00A05C30" w:rsidP="00A05C30">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ABF3C03" w14:textId="77777777" w:rsidR="00A05C30" w:rsidRPr="00B02637" w:rsidRDefault="00A05C30" w:rsidP="00A05C30">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B02637">
              <w:rPr>
                <w:rFonts w:ascii="Arial" w:eastAsia="Times New Roman" w:hAnsi="Arial" w:cs="Arial"/>
                <w:iCs/>
                <w:sz w:val="20"/>
                <w:szCs w:val="20"/>
                <w:lang w:eastAsia="sl-SI"/>
              </w:rPr>
              <w:t>Bistveni predlogi in pripombe, ki niso bili upoštevani: /</w:t>
            </w:r>
          </w:p>
          <w:p w14:paraId="756E18B3" w14:textId="77777777" w:rsidR="00A05C30" w:rsidRPr="00B02637" w:rsidRDefault="00A05C30" w:rsidP="00A05C30">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05C30" w:rsidRPr="00B02637" w14:paraId="4F159783" w14:textId="77777777" w:rsidTr="009133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466C9825" w14:textId="77777777" w:rsidR="00A05C30" w:rsidRPr="00B02637" w:rsidRDefault="00A05C30" w:rsidP="00A05C30">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B02637">
              <w:rPr>
                <w:rFonts w:ascii="Arial" w:eastAsia="Times New Roman" w:hAnsi="Arial" w:cs="Arial"/>
                <w:b/>
                <w:sz w:val="20"/>
                <w:szCs w:val="20"/>
                <w:lang w:eastAsia="sl-SI"/>
              </w:rPr>
              <w:t>9. Predstavitev sodelovanja javnosti:</w:t>
            </w:r>
          </w:p>
        </w:tc>
      </w:tr>
      <w:tr w:rsidR="00A05C30" w:rsidRPr="00B02637" w14:paraId="48DD6E65" w14:textId="77777777" w:rsidTr="005D38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476" w:type="dxa"/>
            <w:gridSpan w:val="6"/>
          </w:tcPr>
          <w:p w14:paraId="0A624ECA" w14:textId="77777777" w:rsidR="00A05C30" w:rsidRPr="00B02637" w:rsidRDefault="00A05C30" w:rsidP="00A05C30">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02637">
              <w:rPr>
                <w:rFonts w:ascii="Arial" w:eastAsia="Times New Roman" w:hAnsi="Arial" w:cs="Arial"/>
                <w:iCs/>
                <w:sz w:val="20"/>
                <w:szCs w:val="20"/>
                <w:lang w:eastAsia="sl-SI"/>
              </w:rPr>
              <w:t>Gradivo je bilo predhodno objavljeno na spletni strani predlagatelja:</w:t>
            </w:r>
          </w:p>
        </w:tc>
        <w:tc>
          <w:tcPr>
            <w:tcW w:w="2724" w:type="dxa"/>
            <w:gridSpan w:val="3"/>
          </w:tcPr>
          <w:p w14:paraId="787558D2" w14:textId="68E837DA" w:rsidR="00A05C30" w:rsidRPr="00B02637" w:rsidRDefault="00A05C30" w:rsidP="00A05C30">
            <w:pPr>
              <w:widowControl w:val="0"/>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B02637">
              <w:rPr>
                <w:rFonts w:ascii="Arial" w:eastAsia="Times New Roman" w:hAnsi="Arial" w:cs="Arial"/>
                <w:iCs/>
                <w:sz w:val="20"/>
                <w:szCs w:val="20"/>
                <w:lang w:eastAsia="sl-SI"/>
              </w:rPr>
              <w:t xml:space="preserve">Objavljeno na e - demokraciji </w:t>
            </w:r>
          </w:p>
        </w:tc>
      </w:tr>
      <w:tr w:rsidR="00A05C30" w:rsidRPr="00B02637" w14:paraId="5C1030BC" w14:textId="77777777" w:rsidTr="009133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1E0E723" w14:textId="77777777" w:rsidR="00A05C30" w:rsidRPr="00B02637" w:rsidRDefault="00A05C30" w:rsidP="00A05C30">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B02637">
              <w:rPr>
                <w:rFonts w:ascii="Arial" w:eastAsia="Times New Roman" w:hAnsi="Arial" w:cs="Arial"/>
                <w:iCs/>
                <w:sz w:val="20"/>
                <w:szCs w:val="20"/>
                <w:lang w:eastAsia="sl-SI"/>
              </w:rPr>
              <w:t>(Če je odgovor NE, navedite, zakaj ni bilo objavljeno.)</w:t>
            </w:r>
          </w:p>
        </w:tc>
      </w:tr>
      <w:tr w:rsidR="00A05C30" w:rsidRPr="00B02637" w14:paraId="4F39B26C" w14:textId="77777777" w:rsidTr="009133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42A826C" w14:textId="77777777" w:rsidR="00A05C30" w:rsidRPr="00B02637" w:rsidRDefault="00A05C30" w:rsidP="00A05C30">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B02637">
              <w:rPr>
                <w:rFonts w:ascii="Arial" w:eastAsia="Times New Roman" w:hAnsi="Arial" w:cs="Arial"/>
                <w:iCs/>
                <w:sz w:val="20"/>
                <w:szCs w:val="20"/>
                <w:lang w:eastAsia="sl-SI"/>
              </w:rPr>
              <w:t>(Če je odgovor DA, navedite:</w:t>
            </w:r>
          </w:p>
          <w:p w14:paraId="1DDA592E" w14:textId="5825DF0A" w:rsidR="00A05C30" w:rsidRPr="00B02637" w:rsidRDefault="00A05C30" w:rsidP="00A05C30">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B02637">
              <w:rPr>
                <w:rFonts w:ascii="Arial" w:eastAsia="Times New Roman" w:hAnsi="Arial" w:cs="Arial"/>
                <w:iCs/>
                <w:sz w:val="20"/>
                <w:szCs w:val="20"/>
                <w:lang w:eastAsia="sl-SI"/>
              </w:rPr>
              <w:t>Datum objave:</w:t>
            </w:r>
            <w:r w:rsidR="00060C73" w:rsidRPr="00B02637">
              <w:rPr>
                <w:rFonts w:ascii="Arial" w:eastAsia="Times New Roman" w:hAnsi="Arial" w:cs="Arial"/>
                <w:iCs/>
                <w:sz w:val="20"/>
                <w:szCs w:val="20"/>
                <w:lang w:eastAsia="sl-SI"/>
              </w:rPr>
              <w:t xml:space="preserve"> 24. 7. 2025</w:t>
            </w:r>
          </w:p>
          <w:p w14:paraId="5C9BFB92" w14:textId="77777777" w:rsidR="00A05C30" w:rsidRPr="00B02637" w:rsidRDefault="00A05C30" w:rsidP="00A05C30">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B02637">
              <w:rPr>
                <w:rFonts w:ascii="Arial" w:eastAsia="Times New Roman" w:hAnsi="Arial" w:cs="Arial"/>
                <w:iCs/>
                <w:sz w:val="20"/>
                <w:szCs w:val="20"/>
                <w:lang w:eastAsia="sl-SI"/>
              </w:rPr>
              <w:t xml:space="preserve">V razpravo so bili vključeni: </w:t>
            </w:r>
          </w:p>
          <w:p w14:paraId="670F0347" w14:textId="77777777" w:rsidR="00A05C30" w:rsidRPr="00F56AF9" w:rsidRDefault="00A05C30" w:rsidP="00A05C30">
            <w:pPr>
              <w:widowControl w:val="0"/>
              <w:numPr>
                <w:ilvl w:val="0"/>
                <w:numId w:val="10"/>
              </w:numPr>
              <w:overflowPunct w:val="0"/>
              <w:autoSpaceDE w:val="0"/>
              <w:autoSpaceDN w:val="0"/>
              <w:adjustRightInd w:val="0"/>
              <w:spacing w:after="0" w:line="260" w:lineRule="exact"/>
              <w:jc w:val="both"/>
              <w:textAlignment w:val="baseline"/>
              <w:rPr>
                <w:rFonts w:ascii="Arial" w:eastAsia="Times New Roman" w:hAnsi="Arial" w:cs="Arial"/>
                <w:b/>
                <w:bCs/>
                <w:iCs/>
                <w:sz w:val="20"/>
                <w:szCs w:val="20"/>
                <w:lang w:eastAsia="sl-SI"/>
              </w:rPr>
            </w:pPr>
            <w:r w:rsidRPr="00F56AF9">
              <w:rPr>
                <w:rFonts w:ascii="Arial" w:eastAsia="Times New Roman" w:hAnsi="Arial" w:cs="Arial"/>
                <w:b/>
                <w:bCs/>
                <w:iCs/>
                <w:sz w:val="20"/>
                <w:szCs w:val="20"/>
                <w:lang w:eastAsia="sl-SI"/>
              </w:rPr>
              <w:t xml:space="preserve">nevladne organizacije, </w:t>
            </w:r>
          </w:p>
          <w:p w14:paraId="45FDA292" w14:textId="77777777" w:rsidR="00A05C30" w:rsidRPr="00F56AF9" w:rsidRDefault="00A05C30" w:rsidP="00A05C30">
            <w:pPr>
              <w:widowControl w:val="0"/>
              <w:numPr>
                <w:ilvl w:val="0"/>
                <w:numId w:val="10"/>
              </w:numPr>
              <w:overflowPunct w:val="0"/>
              <w:autoSpaceDE w:val="0"/>
              <w:autoSpaceDN w:val="0"/>
              <w:adjustRightInd w:val="0"/>
              <w:spacing w:after="0" w:line="260" w:lineRule="exact"/>
              <w:jc w:val="both"/>
              <w:textAlignment w:val="baseline"/>
              <w:rPr>
                <w:rFonts w:ascii="Arial" w:eastAsia="Times New Roman" w:hAnsi="Arial" w:cs="Arial"/>
                <w:b/>
                <w:bCs/>
                <w:iCs/>
                <w:sz w:val="20"/>
                <w:szCs w:val="20"/>
                <w:lang w:eastAsia="sl-SI"/>
              </w:rPr>
            </w:pPr>
            <w:r w:rsidRPr="00F56AF9">
              <w:rPr>
                <w:rFonts w:ascii="Arial" w:eastAsia="Times New Roman" w:hAnsi="Arial" w:cs="Arial"/>
                <w:b/>
                <w:bCs/>
                <w:iCs/>
                <w:sz w:val="20"/>
                <w:szCs w:val="20"/>
                <w:lang w:eastAsia="sl-SI"/>
              </w:rPr>
              <w:t>predstavniki zainteresirane javnosti,</w:t>
            </w:r>
          </w:p>
          <w:p w14:paraId="2E528478" w14:textId="77777777" w:rsidR="00A05C30" w:rsidRPr="00F56AF9" w:rsidRDefault="00A05C30" w:rsidP="00A05C30">
            <w:pPr>
              <w:widowControl w:val="0"/>
              <w:numPr>
                <w:ilvl w:val="0"/>
                <w:numId w:val="10"/>
              </w:numPr>
              <w:overflowPunct w:val="0"/>
              <w:autoSpaceDE w:val="0"/>
              <w:autoSpaceDN w:val="0"/>
              <w:adjustRightInd w:val="0"/>
              <w:spacing w:after="0" w:line="260" w:lineRule="exact"/>
              <w:jc w:val="both"/>
              <w:textAlignment w:val="baseline"/>
              <w:rPr>
                <w:rFonts w:ascii="Arial" w:eastAsia="Times New Roman" w:hAnsi="Arial" w:cs="Arial"/>
                <w:b/>
                <w:bCs/>
                <w:iCs/>
                <w:sz w:val="20"/>
                <w:szCs w:val="20"/>
                <w:lang w:eastAsia="sl-SI"/>
              </w:rPr>
            </w:pPr>
            <w:r w:rsidRPr="00F56AF9">
              <w:rPr>
                <w:rFonts w:ascii="Arial" w:eastAsia="Times New Roman" w:hAnsi="Arial" w:cs="Arial"/>
                <w:b/>
                <w:bCs/>
                <w:iCs/>
                <w:sz w:val="20"/>
                <w:szCs w:val="20"/>
                <w:lang w:eastAsia="sl-SI"/>
              </w:rPr>
              <w:t>predstavniki strokovne javnosti.</w:t>
            </w:r>
          </w:p>
          <w:p w14:paraId="2EB0C9BC" w14:textId="77777777" w:rsidR="00A05C30" w:rsidRPr="00B02637" w:rsidRDefault="00A05C30" w:rsidP="00A05C30">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p>
          <w:p w14:paraId="5938C9F2" w14:textId="77777777" w:rsidR="00F56AF9" w:rsidRDefault="00A05C30" w:rsidP="00F56AF9">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02637">
              <w:rPr>
                <w:rFonts w:ascii="Arial" w:eastAsia="Times New Roman" w:hAnsi="Arial" w:cs="Arial"/>
                <w:iCs/>
                <w:sz w:val="20"/>
                <w:szCs w:val="20"/>
                <w:lang w:eastAsia="sl-SI"/>
              </w:rPr>
              <w:t xml:space="preserve">Mnenja, predlogi in pripombe z navedbo predlagateljev </w:t>
            </w:r>
            <w:r w:rsidRPr="00B02637">
              <w:rPr>
                <w:rFonts w:ascii="Arial" w:eastAsia="Times New Roman" w:hAnsi="Arial" w:cs="Arial"/>
                <w:color w:val="000000"/>
                <w:sz w:val="20"/>
                <w:szCs w:val="20"/>
                <w:lang w:eastAsia="sl-SI"/>
              </w:rPr>
              <w:t>(imen in priimkov fizičnih oseb, ki niso poslovni subjekti, ne navajajte</w:t>
            </w:r>
            <w:r w:rsidRPr="00B02637">
              <w:rPr>
                <w:rFonts w:ascii="Arial" w:eastAsia="Times New Roman" w:hAnsi="Arial" w:cs="Arial"/>
                <w:iCs/>
                <w:sz w:val="20"/>
                <w:szCs w:val="20"/>
                <w:lang w:eastAsia="sl-SI"/>
              </w:rPr>
              <w:t>):</w:t>
            </w:r>
            <w:r w:rsidR="00AB549E" w:rsidRPr="00B02637">
              <w:rPr>
                <w:rFonts w:ascii="Arial" w:eastAsia="Times New Roman" w:hAnsi="Arial" w:cs="Arial"/>
                <w:iCs/>
                <w:sz w:val="20"/>
                <w:szCs w:val="20"/>
                <w:lang w:eastAsia="sl-SI"/>
              </w:rPr>
              <w:t xml:space="preserve"> </w:t>
            </w:r>
          </w:p>
          <w:p w14:paraId="085FA47D" w14:textId="53149F86" w:rsidR="00F56AF9" w:rsidRDefault="00F56AF9" w:rsidP="00F56AF9">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02637">
              <w:rPr>
                <w:rFonts w:ascii="Arial" w:eastAsia="Times New Roman" w:hAnsi="Arial" w:cs="Arial"/>
                <w:iCs/>
                <w:sz w:val="20"/>
                <w:szCs w:val="20"/>
                <w:lang w:eastAsia="sl-SI"/>
              </w:rPr>
              <w:t>Kmetijski inštitut Slovenije</w:t>
            </w:r>
            <w:r>
              <w:rPr>
                <w:rFonts w:ascii="Arial" w:eastAsia="Times New Roman" w:hAnsi="Arial" w:cs="Arial"/>
                <w:iCs/>
                <w:sz w:val="20"/>
                <w:szCs w:val="20"/>
                <w:lang w:eastAsia="sl-SI"/>
              </w:rPr>
              <w:t xml:space="preserve"> je podal predloge za preoblikovanje programa dela javne službe v vrtnarstvu in javne službe v poljedelstvu. </w:t>
            </w:r>
          </w:p>
          <w:p w14:paraId="58361431" w14:textId="77777777" w:rsidR="00F56AF9" w:rsidRDefault="00F56AF9" w:rsidP="00F56AF9">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02637">
              <w:rPr>
                <w:rFonts w:ascii="Arial" w:eastAsia="Times New Roman" w:hAnsi="Arial" w:cs="Arial"/>
                <w:iCs/>
                <w:sz w:val="20"/>
                <w:szCs w:val="20"/>
                <w:lang w:eastAsia="sl-SI"/>
              </w:rPr>
              <w:t>Univerza v Ljubljani Biotehniška fakulteta</w:t>
            </w:r>
            <w:r>
              <w:rPr>
                <w:rFonts w:ascii="Arial" w:eastAsia="Times New Roman" w:hAnsi="Arial" w:cs="Arial"/>
                <w:iCs/>
                <w:sz w:val="20"/>
                <w:szCs w:val="20"/>
                <w:lang w:eastAsia="sl-SI"/>
              </w:rPr>
              <w:t xml:space="preserve"> je predlagala ponovno umestitev naloge strokovno-tehnične koordinacije v javni službi za </w:t>
            </w:r>
            <w:proofErr w:type="spellStart"/>
            <w:r>
              <w:rPr>
                <w:rFonts w:ascii="Arial" w:eastAsia="Times New Roman" w:hAnsi="Arial" w:cs="Arial"/>
                <w:iCs/>
                <w:sz w:val="20"/>
                <w:szCs w:val="20"/>
                <w:lang w:eastAsia="sl-SI"/>
              </w:rPr>
              <w:t>oljkarstvo</w:t>
            </w:r>
            <w:proofErr w:type="spellEnd"/>
            <w:r>
              <w:rPr>
                <w:rFonts w:ascii="Arial" w:eastAsia="Times New Roman" w:hAnsi="Arial" w:cs="Arial"/>
                <w:iCs/>
                <w:sz w:val="20"/>
                <w:szCs w:val="20"/>
                <w:lang w:eastAsia="sl-SI"/>
              </w:rPr>
              <w:t xml:space="preserve">. </w:t>
            </w:r>
            <w:r w:rsidRPr="00B02637">
              <w:rPr>
                <w:rFonts w:ascii="Arial" w:eastAsia="Times New Roman" w:hAnsi="Arial" w:cs="Arial"/>
                <w:iCs/>
                <w:sz w:val="20"/>
                <w:szCs w:val="20"/>
                <w:lang w:eastAsia="sl-SI"/>
              </w:rPr>
              <w:t xml:space="preserve"> </w:t>
            </w:r>
          </w:p>
          <w:p w14:paraId="2DB19244" w14:textId="77777777" w:rsidR="00F56AF9" w:rsidRPr="00B02637" w:rsidRDefault="00F56AF9" w:rsidP="00F56AF9">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02637">
              <w:rPr>
                <w:rFonts w:ascii="Arial" w:eastAsia="Times New Roman" w:hAnsi="Arial" w:cs="Arial"/>
                <w:iCs/>
                <w:sz w:val="20"/>
                <w:szCs w:val="20"/>
                <w:lang w:eastAsia="sl-SI"/>
              </w:rPr>
              <w:t>Znanstveno-raziskovalno središče Koper</w:t>
            </w:r>
            <w:r>
              <w:rPr>
                <w:rFonts w:ascii="Arial" w:eastAsia="Times New Roman" w:hAnsi="Arial" w:cs="Arial"/>
                <w:iCs/>
                <w:sz w:val="20"/>
                <w:szCs w:val="20"/>
                <w:lang w:eastAsia="sl-SI"/>
              </w:rPr>
              <w:t xml:space="preserve"> je podala predloge za nadgradnjo programa javne službe v </w:t>
            </w:r>
            <w:proofErr w:type="spellStart"/>
            <w:r>
              <w:rPr>
                <w:rFonts w:ascii="Arial" w:eastAsia="Times New Roman" w:hAnsi="Arial" w:cs="Arial"/>
                <w:iCs/>
                <w:sz w:val="20"/>
                <w:szCs w:val="20"/>
                <w:lang w:eastAsia="sl-SI"/>
              </w:rPr>
              <w:t>oljkarstvu</w:t>
            </w:r>
            <w:proofErr w:type="spellEnd"/>
            <w:r w:rsidRPr="00B02637">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da se ohrani naloga strokovno-tehnične koordinacije, </w:t>
            </w:r>
          </w:p>
          <w:p w14:paraId="1044F4DA" w14:textId="77777777" w:rsidR="00F56AF9" w:rsidRDefault="00F56AF9" w:rsidP="00F56AF9">
            <w:pPr>
              <w:widowControl w:val="0"/>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p>
          <w:p w14:paraId="407200E0" w14:textId="77777777" w:rsidR="00F56AF9" w:rsidRDefault="00F56AF9" w:rsidP="00F56AF9">
            <w:pPr>
              <w:widowControl w:val="0"/>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p>
          <w:p w14:paraId="70985542" w14:textId="77777777" w:rsidR="00F56AF9" w:rsidRPr="00FD5D5A" w:rsidRDefault="00F56AF9" w:rsidP="00F56AF9">
            <w:pPr>
              <w:pStyle w:val="Neotevilenodstavek"/>
              <w:widowControl w:val="0"/>
              <w:spacing w:before="0" w:after="0" w:line="260" w:lineRule="exact"/>
              <w:rPr>
                <w:iCs/>
                <w:sz w:val="20"/>
                <w:szCs w:val="20"/>
              </w:rPr>
            </w:pPr>
            <w:r w:rsidRPr="00FD5D5A">
              <w:rPr>
                <w:iCs/>
                <w:sz w:val="20"/>
                <w:szCs w:val="20"/>
              </w:rPr>
              <w:t>Upoštevani so bili:</w:t>
            </w:r>
          </w:p>
          <w:p w14:paraId="1F0BB48C" w14:textId="77777777" w:rsidR="00F56AF9" w:rsidRPr="00FD5D5A" w:rsidRDefault="00F56AF9" w:rsidP="00F56AF9">
            <w:pPr>
              <w:pStyle w:val="Neotevilenodstavek"/>
              <w:widowControl w:val="0"/>
              <w:numPr>
                <w:ilvl w:val="0"/>
                <w:numId w:val="38"/>
              </w:numPr>
              <w:spacing w:before="0" w:after="0" w:line="260" w:lineRule="exact"/>
              <w:rPr>
                <w:iCs/>
                <w:sz w:val="20"/>
                <w:szCs w:val="20"/>
              </w:rPr>
            </w:pPr>
            <w:r w:rsidRPr="00FD5D5A">
              <w:rPr>
                <w:iCs/>
                <w:sz w:val="20"/>
                <w:szCs w:val="20"/>
              </w:rPr>
              <w:t>v celoti,</w:t>
            </w:r>
          </w:p>
          <w:p w14:paraId="1F1A242C" w14:textId="77777777" w:rsidR="00F56AF9" w:rsidRPr="00FD5D5A" w:rsidRDefault="00F56AF9" w:rsidP="00F56AF9">
            <w:pPr>
              <w:pStyle w:val="Neotevilenodstavek"/>
              <w:widowControl w:val="0"/>
              <w:numPr>
                <w:ilvl w:val="0"/>
                <w:numId w:val="38"/>
              </w:numPr>
              <w:spacing w:before="0" w:after="0" w:line="260" w:lineRule="exact"/>
              <w:rPr>
                <w:iCs/>
                <w:sz w:val="20"/>
                <w:szCs w:val="20"/>
              </w:rPr>
            </w:pPr>
            <w:r w:rsidRPr="006E65F6">
              <w:rPr>
                <w:b/>
                <w:bCs/>
                <w:iCs/>
                <w:sz w:val="20"/>
                <w:szCs w:val="20"/>
              </w:rPr>
              <w:t>večinoma</w:t>
            </w:r>
            <w:r w:rsidRPr="00FD5D5A">
              <w:rPr>
                <w:iCs/>
                <w:sz w:val="20"/>
                <w:szCs w:val="20"/>
              </w:rPr>
              <w:t>,</w:t>
            </w:r>
          </w:p>
          <w:p w14:paraId="48EA6022" w14:textId="77777777" w:rsidR="00F56AF9" w:rsidRPr="006E65F6" w:rsidRDefault="00F56AF9" w:rsidP="00F56AF9">
            <w:pPr>
              <w:pStyle w:val="Neotevilenodstavek"/>
              <w:widowControl w:val="0"/>
              <w:numPr>
                <w:ilvl w:val="0"/>
                <w:numId w:val="38"/>
              </w:numPr>
              <w:spacing w:before="0" w:after="0" w:line="260" w:lineRule="exact"/>
              <w:rPr>
                <w:iCs/>
                <w:sz w:val="20"/>
                <w:szCs w:val="20"/>
              </w:rPr>
            </w:pPr>
            <w:r w:rsidRPr="006E65F6">
              <w:rPr>
                <w:iCs/>
                <w:sz w:val="20"/>
                <w:szCs w:val="20"/>
              </w:rPr>
              <w:lastRenderedPageBreak/>
              <w:t>delno,</w:t>
            </w:r>
          </w:p>
          <w:p w14:paraId="6276E260" w14:textId="77777777" w:rsidR="00F56AF9" w:rsidRPr="00FD5D5A" w:rsidRDefault="00F56AF9" w:rsidP="00F56AF9">
            <w:pPr>
              <w:pStyle w:val="Neotevilenodstavek"/>
              <w:widowControl w:val="0"/>
              <w:numPr>
                <w:ilvl w:val="0"/>
                <w:numId w:val="38"/>
              </w:numPr>
              <w:spacing w:before="0" w:after="0" w:line="260" w:lineRule="exact"/>
              <w:rPr>
                <w:iCs/>
                <w:sz w:val="20"/>
                <w:szCs w:val="20"/>
              </w:rPr>
            </w:pPr>
            <w:r w:rsidRPr="00FD5D5A">
              <w:rPr>
                <w:iCs/>
                <w:sz w:val="20"/>
                <w:szCs w:val="20"/>
              </w:rPr>
              <w:t>niso bili upoštevani.</w:t>
            </w:r>
          </w:p>
          <w:p w14:paraId="24AE2395" w14:textId="05D7578B" w:rsidR="00A05C30" w:rsidRPr="00B02637" w:rsidRDefault="00A05C30" w:rsidP="00A05C30">
            <w:pPr>
              <w:widowControl w:val="0"/>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p>
          <w:p w14:paraId="4797C8CB" w14:textId="1E0D108D" w:rsidR="00A05C30" w:rsidRPr="00B02637" w:rsidRDefault="00A05C30" w:rsidP="00A05C30">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B02637">
              <w:rPr>
                <w:rFonts w:ascii="Arial" w:eastAsia="Times New Roman" w:hAnsi="Arial" w:cs="Arial"/>
                <w:iCs/>
                <w:sz w:val="20"/>
                <w:szCs w:val="20"/>
                <w:lang w:eastAsia="sl-SI"/>
              </w:rPr>
              <w:t>Bistvena mnenja, predlogi in pripombe, ki niso bili upoštevani, ter razlogi za neupoštevanje:</w:t>
            </w:r>
            <w:r w:rsidR="00AB549E" w:rsidRPr="00B02637">
              <w:rPr>
                <w:rFonts w:ascii="Arial" w:eastAsia="Times New Roman" w:hAnsi="Arial" w:cs="Arial"/>
                <w:iCs/>
                <w:sz w:val="20"/>
                <w:szCs w:val="20"/>
                <w:lang w:eastAsia="sl-SI"/>
              </w:rPr>
              <w:t xml:space="preserve"> / </w:t>
            </w:r>
          </w:p>
          <w:p w14:paraId="374CF7A8" w14:textId="77777777" w:rsidR="00F56AF9" w:rsidRPr="00B02637" w:rsidRDefault="00F56AF9" w:rsidP="00F56AF9">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Upoštevan ni bil predlog ponovne umestitve strokovno-tehnične koordinacije v javni službi za </w:t>
            </w:r>
            <w:proofErr w:type="spellStart"/>
            <w:r>
              <w:rPr>
                <w:rFonts w:ascii="Arial" w:eastAsia="Times New Roman" w:hAnsi="Arial" w:cs="Arial"/>
                <w:iCs/>
                <w:sz w:val="20"/>
                <w:szCs w:val="20"/>
                <w:lang w:eastAsia="sl-SI"/>
              </w:rPr>
              <w:t>oljkarstvo</w:t>
            </w:r>
            <w:proofErr w:type="spellEnd"/>
            <w:r>
              <w:rPr>
                <w:rFonts w:ascii="Arial" w:eastAsia="Times New Roman" w:hAnsi="Arial" w:cs="Arial"/>
                <w:iCs/>
                <w:sz w:val="20"/>
                <w:szCs w:val="20"/>
                <w:lang w:eastAsia="sl-SI"/>
              </w:rPr>
              <w:t xml:space="preserve"> kot posebne naloge, ampak so bile naloge strokovno-tehnične koordinacije smiselno vključene v nalogo introdukcije oljk in v nalogo tehnologije pridelave oljk. </w:t>
            </w:r>
            <w:r w:rsidRPr="00B02637">
              <w:rPr>
                <w:rFonts w:ascii="Arial" w:eastAsia="Times New Roman" w:hAnsi="Arial" w:cs="Arial"/>
                <w:iCs/>
                <w:sz w:val="20"/>
                <w:szCs w:val="20"/>
                <w:lang w:eastAsia="sl-SI"/>
              </w:rPr>
              <w:t xml:space="preserve"> </w:t>
            </w:r>
          </w:p>
          <w:p w14:paraId="24FF0065" w14:textId="77777777" w:rsidR="00A05C30" w:rsidRPr="00B02637" w:rsidRDefault="00A05C30" w:rsidP="00A05C30">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5BEE4B4" w14:textId="77777777" w:rsidR="00A05C30" w:rsidRPr="00B02637" w:rsidRDefault="00A05C30" w:rsidP="00A05C30">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B02637">
              <w:rPr>
                <w:rFonts w:ascii="Arial" w:eastAsia="Times New Roman" w:hAnsi="Arial" w:cs="Arial"/>
                <w:iCs/>
                <w:sz w:val="20"/>
                <w:szCs w:val="20"/>
                <w:lang w:eastAsia="sl-SI"/>
              </w:rPr>
              <w:t>Poročilo je bilo dano ……………..</w:t>
            </w:r>
          </w:p>
          <w:p w14:paraId="6758A834" w14:textId="77777777" w:rsidR="00A05C30" w:rsidRPr="00B02637" w:rsidRDefault="00A05C30" w:rsidP="00A05C30">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05C30" w:rsidRPr="00B02637" w14:paraId="0E0882BE" w14:textId="77777777" w:rsidTr="005D38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56" w:type="dxa"/>
            <w:gridSpan w:val="7"/>
            <w:vAlign w:val="center"/>
          </w:tcPr>
          <w:p w14:paraId="737EC9C6" w14:textId="77777777" w:rsidR="00A05C30" w:rsidRPr="00B02637" w:rsidRDefault="00A05C30" w:rsidP="00A05C30">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B02637">
              <w:rPr>
                <w:rFonts w:ascii="Arial" w:eastAsia="Times New Roman" w:hAnsi="Arial" w:cs="Arial"/>
                <w:b/>
                <w:sz w:val="20"/>
                <w:szCs w:val="20"/>
                <w:lang w:eastAsia="sl-SI"/>
              </w:rPr>
              <w:lastRenderedPageBreak/>
              <w:t>10. Pri pripravi gradiva so bile upoštevane zahteve iz Resolucije o normativni dejavnosti:</w:t>
            </w:r>
          </w:p>
        </w:tc>
        <w:tc>
          <w:tcPr>
            <w:tcW w:w="2344" w:type="dxa"/>
            <w:gridSpan w:val="2"/>
            <w:vAlign w:val="center"/>
          </w:tcPr>
          <w:p w14:paraId="620FAA63" w14:textId="47F93898" w:rsidR="00A05C30" w:rsidRPr="00B02637" w:rsidRDefault="00A05C30" w:rsidP="00A05C30">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B02637">
              <w:rPr>
                <w:rFonts w:ascii="Arial" w:eastAsia="Times New Roman" w:hAnsi="Arial" w:cs="Arial"/>
                <w:iCs/>
                <w:sz w:val="20"/>
                <w:szCs w:val="20"/>
                <w:lang w:eastAsia="sl-SI"/>
              </w:rPr>
              <w:t>DA</w:t>
            </w:r>
          </w:p>
        </w:tc>
      </w:tr>
      <w:tr w:rsidR="00A05C30" w:rsidRPr="00B02637" w14:paraId="13693287" w14:textId="77777777" w:rsidTr="005D38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56" w:type="dxa"/>
            <w:gridSpan w:val="7"/>
            <w:vAlign w:val="center"/>
          </w:tcPr>
          <w:p w14:paraId="778C6047" w14:textId="77777777" w:rsidR="00A05C30" w:rsidRPr="00B02637" w:rsidRDefault="00A05C30" w:rsidP="00A05C30">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B02637">
              <w:rPr>
                <w:rFonts w:ascii="Arial" w:eastAsia="Times New Roman" w:hAnsi="Arial" w:cs="Arial"/>
                <w:b/>
                <w:sz w:val="20"/>
                <w:szCs w:val="20"/>
                <w:lang w:eastAsia="sl-SI"/>
              </w:rPr>
              <w:t>11. Gradivo je uvrščeno v delovni program vlade:</w:t>
            </w:r>
          </w:p>
        </w:tc>
        <w:tc>
          <w:tcPr>
            <w:tcW w:w="2344" w:type="dxa"/>
            <w:gridSpan w:val="2"/>
            <w:vAlign w:val="center"/>
          </w:tcPr>
          <w:p w14:paraId="5F5678E8" w14:textId="77777777" w:rsidR="00A05C30" w:rsidRPr="00B02637" w:rsidRDefault="00A05C30" w:rsidP="00A05C30">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B02637">
              <w:rPr>
                <w:rFonts w:ascii="Arial" w:eastAsia="Times New Roman" w:hAnsi="Arial" w:cs="Arial"/>
                <w:sz w:val="20"/>
                <w:szCs w:val="20"/>
                <w:lang w:eastAsia="sl-SI"/>
              </w:rPr>
              <w:t>NE</w:t>
            </w:r>
          </w:p>
        </w:tc>
      </w:tr>
      <w:tr w:rsidR="00A05C30" w:rsidRPr="00B02637" w14:paraId="4B4979DC" w14:textId="77777777" w:rsidTr="009133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45C41B24" w14:textId="77777777" w:rsidR="00A05C30" w:rsidRPr="00B02637" w:rsidRDefault="00A05C30" w:rsidP="00A05C30">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0F521377" w14:textId="77777777" w:rsidR="00A05C30" w:rsidRDefault="00A05C30" w:rsidP="00A05C30">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p>
          <w:p w14:paraId="205B3322" w14:textId="77777777" w:rsidR="0040024E" w:rsidRPr="00B02637" w:rsidRDefault="0040024E" w:rsidP="00A05C30">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p>
          <w:p w14:paraId="5AC17879" w14:textId="618EF9C2" w:rsidR="00A05C30" w:rsidRPr="00B02637" w:rsidRDefault="00A05C30" w:rsidP="00A05C30">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r w:rsidRPr="00B02637">
              <w:rPr>
                <w:rFonts w:ascii="Arial" w:eastAsia="Times New Roman" w:hAnsi="Arial" w:cs="Arial"/>
                <w:sz w:val="20"/>
                <w:szCs w:val="20"/>
                <w:lang w:eastAsia="sl-SI"/>
              </w:rPr>
              <w:t xml:space="preserve">                           </w:t>
            </w:r>
            <w:r w:rsidR="00037016">
              <w:rPr>
                <w:rFonts w:ascii="Arial" w:eastAsia="Times New Roman" w:hAnsi="Arial" w:cs="Arial"/>
                <w:sz w:val="20"/>
                <w:szCs w:val="20"/>
                <w:lang w:eastAsia="sl-SI"/>
              </w:rPr>
              <w:t xml:space="preserve">mag. </w:t>
            </w:r>
            <w:r w:rsidR="001A43CD">
              <w:rPr>
                <w:rFonts w:ascii="Arial" w:eastAsia="Times New Roman" w:hAnsi="Arial" w:cs="Arial"/>
                <w:sz w:val="20"/>
                <w:szCs w:val="20"/>
                <w:lang w:eastAsia="sl-SI"/>
              </w:rPr>
              <w:t>Ervin Kosi</w:t>
            </w:r>
          </w:p>
          <w:p w14:paraId="4B37954B" w14:textId="26730538" w:rsidR="00A05C30" w:rsidRDefault="00A05C30" w:rsidP="00A05C30">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r w:rsidRPr="00B02637">
              <w:rPr>
                <w:rFonts w:ascii="Arial" w:eastAsia="Times New Roman" w:hAnsi="Arial" w:cs="Arial"/>
                <w:sz w:val="20"/>
                <w:szCs w:val="20"/>
                <w:lang w:eastAsia="sl-SI"/>
              </w:rPr>
              <w:t xml:space="preserve">                           </w:t>
            </w:r>
            <w:r w:rsidR="001A43CD">
              <w:rPr>
                <w:rFonts w:ascii="Arial" w:eastAsia="Times New Roman" w:hAnsi="Arial" w:cs="Arial"/>
                <w:sz w:val="20"/>
                <w:szCs w:val="20"/>
                <w:lang w:eastAsia="sl-SI"/>
              </w:rPr>
              <w:t>državni sekretar</w:t>
            </w:r>
            <w:r w:rsidR="0040024E">
              <w:rPr>
                <w:rFonts w:ascii="Arial" w:eastAsia="Times New Roman" w:hAnsi="Arial" w:cs="Arial"/>
                <w:sz w:val="20"/>
                <w:szCs w:val="20"/>
                <w:lang w:eastAsia="sl-SI"/>
              </w:rPr>
              <w:t xml:space="preserve"> </w:t>
            </w:r>
          </w:p>
          <w:p w14:paraId="420A279F" w14:textId="4156313A" w:rsidR="0040024E" w:rsidRDefault="0040024E" w:rsidP="00A05C30">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 xml:space="preserve">                           p. p. št. (1002-28/2024/8) z dne 21. 5. 2024</w:t>
            </w:r>
          </w:p>
          <w:p w14:paraId="62E6E88F" w14:textId="77777777" w:rsidR="0040024E" w:rsidRPr="00B02637" w:rsidRDefault="0040024E" w:rsidP="00A05C30">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p>
          <w:p w14:paraId="2E674832" w14:textId="77777777" w:rsidR="00A05C30" w:rsidRPr="00B02637" w:rsidRDefault="00A05C30" w:rsidP="00A05C30">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tc>
      </w:tr>
    </w:tbl>
    <w:p w14:paraId="5CD4C2A3" w14:textId="77777777" w:rsidR="002E50F3" w:rsidRPr="00B02637" w:rsidRDefault="002E50F3" w:rsidP="003C48D7">
      <w:pPr>
        <w:pStyle w:val="Vrstapredpisa"/>
        <w:jc w:val="left"/>
        <w:rPr>
          <w:sz w:val="20"/>
          <w:szCs w:val="20"/>
        </w:rPr>
      </w:pPr>
    </w:p>
    <w:p w14:paraId="693BDF9F" w14:textId="32030E8F" w:rsidR="002A52F4" w:rsidRDefault="00C5738D" w:rsidP="002A52F4">
      <w:pPr>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 xml:space="preserve">Priloge: </w:t>
      </w:r>
    </w:p>
    <w:p w14:paraId="26FD72F9" w14:textId="200CF9EA" w:rsidR="00C5738D" w:rsidRPr="00C5738D" w:rsidRDefault="00C5738D" w:rsidP="00C5738D">
      <w:pPr>
        <w:pStyle w:val="Neotevilenodstavek"/>
        <w:widowControl w:val="0"/>
        <w:numPr>
          <w:ilvl w:val="0"/>
          <w:numId w:val="38"/>
        </w:numPr>
        <w:spacing w:before="0" w:after="0" w:line="260" w:lineRule="exact"/>
        <w:rPr>
          <w:sz w:val="20"/>
        </w:rPr>
      </w:pPr>
      <w:r w:rsidRPr="00C5738D">
        <w:rPr>
          <w:rFonts w:eastAsia="Times New Roman"/>
          <w:sz w:val="20"/>
          <w:szCs w:val="20"/>
          <w:lang w:eastAsia="sl-SI"/>
        </w:rPr>
        <w:t xml:space="preserve">predlog Uredbe </w:t>
      </w:r>
      <w:r w:rsidRPr="00C5738D">
        <w:rPr>
          <w:sz w:val="20"/>
        </w:rPr>
        <w:t>o javnih službah strokovnih nalog v proizvodnji kmetijskih rastlin za obdobje 2026</w:t>
      </w:r>
      <w:r w:rsidRPr="00C5738D">
        <w:rPr>
          <w:rFonts w:eastAsia="Times New Roman"/>
          <w:sz w:val="20"/>
          <w:szCs w:val="20"/>
          <w:lang w:eastAsia="sl-SI"/>
        </w:rPr>
        <w:t>–2028</w:t>
      </w:r>
      <w:r>
        <w:rPr>
          <w:rFonts w:eastAsia="Times New Roman"/>
          <w:sz w:val="20"/>
          <w:szCs w:val="20"/>
          <w:lang w:eastAsia="sl-SI"/>
        </w:rPr>
        <w:t xml:space="preserve">, </w:t>
      </w:r>
    </w:p>
    <w:p w14:paraId="189BAFF4" w14:textId="48B7908C" w:rsidR="00C5738D" w:rsidRPr="00C5738D" w:rsidRDefault="00C5738D" w:rsidP="00C5738D">
      <w:pPr>
        <w:pStyle w:val="Neotevilenodstavek"/>
        <w:widowControl w:val="0"/>
        <w:numPr>
          <w:ilvl w:val="0"/>
          <w:numId w:val="38"/>
        </w:numPr>
        <w:spacing w:before="0" w:after="0" w:line="260" w:lineRule="exact"/>
        <w:rPr>
          <w:sz w:val="20"/>
        </w:rPr>
      </w:pPr>
      <w:r>
        <w:rPr>
          <w:rFonts w:eastAsia="Times New Roman"/>
          <w:sz w:val="20"/>
          <w:szCs w:val="20"/>
          <w:lang w:eastAsia="sl-SI"/>
        </w:rPr>
        <w:t>priloge:</w:t>
      </w:r>
    </w:p>
    <w:p w14:paraId="6E24A5F5" w14:textId="08E94A4F" w:rsidR="00C5738D" w:rsidRPr="00C5738D" w:rsidRDefault="00C5738D" w:rsidP="00C5738D">
      <w:pPr>
        <w:pStyle w:val="Odstavekseznama"/>
        <w:numPr>
          <w:ilvl w:val="1"/>
          <w:numId w:val="39"/>
        </w:numPr>
        <w:spacing w:after="160" w:line="259" w:lineRule="auto"/>
        <w:jc w:val="both"/>
        <w:rPr>
          <w:rFonts w:ascii="Arial" w:hAnsi="Arial" w:cs="Arial"/>
          <w:sz w:val="20"/>
          <w:lang w:eastAsia="sl-SI"/>
        </w:rPr>
      </w:pPr>
      <w:r w:rsidRPr="00C5738D">
        <w:rPr>
          <w:rFonts w:ascii="Arial" w:eastAsia="Times New Roman" w:hAnsi="Arial" w:cs="Arial"/>
          <w:kern w:val="1"/>
          <w:sz w:val="20"/>
          <w:szCs w:val="20"/>
        </w:rPr>
        <w:t>Priloga 1: Program javne službe v poljedelstvu za obdobje od 1. januarja 2026 do 31. decembra 2028</w:t>
      </w:r>
    </w:p>
    <w:p w14:paraId="36DDD2F1" w14:textId="0607E5E3" w:rsidR="00C5738D" w:rsidRPr="00C5738D" w:rsidRDefault="00C5738D" w:rsidP="00C5738D">
      <w:pPr>
        <w:pStyle w:val="Odstavekseznama"/>
        <w:numPr>
          <w:ilvl w:val="1"/>
          <w:numId w:val="39"/>
        </w:numPr>
        <w:spacing w:after="160" w:line="259" w:lineRule="auto"/>
        <w:jc w:val="both"/>
        <w:rPr>
          <w:rFonts w:ascii="Arial" w:hAnsi="Arial" w:cs="Arial"/>
          <w:sz w:val="20"/>
          <w:lang w:eastAsia="sl-SI"/>
        </w:rPr>
      </w:pPr>
      <w:r w:rsidRPr="00C5738D">
        <w:rPr>
          <w:rFonts w:ascii="Arial" w:eastAsia="Times New Roman" w:hAnsi="Arial" w:cs="Arial"/>
          <w:kern w:val="1"/>
          <w:sz w:val="20"/>
          <w:szCs w:val="20"/>
        </w:rPr>
        <w:t>Priloga 2: Program javne službe v vrtnarstvu za obdobje od 1. januarja 2026 do 31. decembra 2028</w:t>
      </w:r>
    </w:p>
    <w:p w14:paraId="5F77ACBE" w14:textId="585497AA" w:rsidR="00C5738D" w:rsidRPr="00C5738D" w:rsidRDefault="00C5738D" w:rsidP="00C5738D">
      <w:pPr>
        <w:pStyle w:val="Odstavekseznama"/>
        <w:numPr>
          <w:ilvl w:val="1"/>
          <w:numId w:val="39"/>
        </w:numPr>
        <w:spacing w:after="160" w:line="259" w:lineRule="auto"/>
        <w:jc w:val="both"/>
        <w:rPr>
          <w:rFonts w:ascii="Arial" w:hAnsi="Arial" w:cs="Arial"/>
          <w:sz w:val="20"/>
          <w:lang w:eastAsia="sl-SI"/>
        </w:rPr>
      </w:pPr>
      <w:r w:rsidRPr="00C5738D">
        <w:rPr>
          <w:rFonts w:ascii="Arial" w:eastAsia="Times New Roman" w:hAnsi="Arial" w:cs="Arial"/>
          <w:kern w:val="1"/>
          <w:sz w:val="20"/>
          <w:szCs w:val="20"/>
        </w:rPr>
        <w:t>Priloga 3: Program javne službe v sadjarstvu za obdobje od 1. januarja 2026 do 31. decembra 2028</w:t>
      </w:r>
    </w:p>
    <w:p w14:paraId="7BFCD7C8" w14:textId="23C54187" w:rsidR="00C5738D" w:rsidRPr="00C5738D" w:rsidRDefault="00C5738D" w:rsidP="00C5738D">
      <w:pPr>
        <w:pStyle w:val="Odstavekseznama"/>
        <w:numPr>
          <w:ilvl w:val="1"/>
          <w:numId w:val="39"/>
        </w:numPr>
        <w:spacing w:after="160" w:line="259" w:lineRule="auto"/>
        <w:jc w:val="both"/>
        <w:rPr>
          <w:rFonts w:ascii="Arial" w:hAnsi="Arial" w:cs="Arial"/>
          <w:sz w:val="20"/>
          <w:lang w:eastAsia="sl-SI"/>
        </w:rPr>
      </w:pPr>
      <w:r w:rsidRPr="00C5738D">
        <w:rPr>
          <w:rFonts w:ascii="Arial" w:eastAsia="Times New Roman" w:hAnsi="Arial" w:cs="Arial"/>
          <w:kern w:val="1"/>
          <w:sz w:val="20"/>
          <w:szCs w:val="20"/>
        </w:rPr>
        <w:t>Priloga 4: Program javne službe v vinogradništvu za obdobje od 1. januarja 2026 do 31. decembra 2028</w:t>
      </w:r>
    </w:p>
    <w:p w14:paraId="5BC42C93" w14:textId="0F64FDB3" w:rsidR="00C5738D" w:rsidRPr="00C5738D" w:rsidRDefault="00C5738D" w:rsidP="00C5738D">
      <w:pPr>
        <w:pStyle w:val="Odstavekseznama"/>
        <w:numPr>
          <w:ilvl w:val="1"/>
          <w:numId w:val="39"/>
        </w:numPr>
        <w:spacing w:after="160" w:line="259" w:lineRule="auto"/>
        <w:jc w:val="both"/>
        <w:rPr>
          <w:rFonts w:ascii="Arial" w:hAnsi="Arial" w:cs="Arial"/>
          <w:sz w:val="20"/>
          <w:lang w:eastAsia="sl-SI"/>
        </w:rPr>
      </w:pPr>
      <w:r w:rsidRPr="00C5738D">
        <w:rPr>
          <w:rFonts w:ascii="Arial" w:eastAsia="Times New Roman" w:hAnsi="Arial" w:cs="Arial"/>
          <w:kern w:val="1"/>
          <w:sz w:val="20"/>
          <w:szCs w:val="20"/>
        </w:rPr>
        <w:t xml:space="preserve">Priloga 5: Program javne službe v </w:t>
      </w:r>
      <w:proofErr w:type="spellStart"/>
      <w:r w:rsidRPr="00C5738D">
        <w:rPr>
          <w:rFonts w:ascii="Arial" w:eastAsia="Times New Roman" w:hAnsi="Arial" w:cs="Arial"/>
          <w:kern w:val="1"/>
          <w:sz w:val="20"/>
          <w:szCs w:val="20"/>
        </w:rPr>
        <w:t>oljkarstvu</w:t>
      </w:r>
      <w:proofErr w:type="spellEnd"/>
      <w:r w:rsidRPr="00C5738D">
        <w:rPr>
          <w:rFonts w:ascii="Arial" w:eastAsia="Times New Roman" w:hAnsi="Arial" w:cs="Arial"/>
          <w:kern w:val="1"/>
          <w:sz w:val="20"/>
          <w:szCs w:val="20"/>
        </w:rPr>
        <w:t xml:space="preserve"> za obdobje od 1. januarja 2026 do 31. decembra 2028</w:t>
      </w:r>
    </w:p>
    <w:p w14:paraId="5265EE2E" w14:textId="77777777" w:rsidR="0090201C" w:rsidRPr="00B02637" w:rsidRDefault="0090201C" w:rsidP="00872F7C">
      <w:pPr>
        <w:spacing w:after="0" w:line="240" w:lineRule="auto"/>
        <w:jc w:val="both"/>
        <w:rPr>
          <w:rFonts w:ascii="Arial" w:eastAsia="Times New Roman" w:hAnsi="Arial" w:cs="Arial"/>
          <w:color w:val="000000"/>
          <w:sz w:val="20"/>
          <w:szCs w:val="20"/>
          <w:lang w:eastAsia="sl-SI"/>
        </w:rPr>
      </w:pPr>
    </w:p>
    <w:p w14:paraId="2B6F3BBF" w14:textId="77777777" w:rsidR="002A52F4" w:rsidRPr="00B02637" w:rsidRDefault="002A52F4">
      <w:pPr>
        <w:rPr>
          <w:rFonts w:ascii="Arial" w:hAnsi="Arial" w:cs="Arial"/>
          <w:sz w:val="20"/>
          <w:szCs w:val="20"/>
        </w:rPr>
      </w:pPr>
      <w:r w:rsidRPr="00B02637">
        <w:rPr>
          <w:rFonts w:ascii="Arial" w:hAnsi="Arial" w:cs="Arial"/>
          <w:sz w:val="20"/>
          <w:szCs w:val="20"/>
        </w:rPr>
        <w:br w:type="page"/>
      </w:r>
    </w:p>
    <w:p w14:paraId="028FCFED" w14:textId="36D929E7" w:rsidR="009F714D" w:rsidRPr="00B02637" w:rsidRDefault="009F714D" w:rsidP="009F714D">
      <w:pPr>
        <w:spacing w:after="0"/>
        <w:ind w:left="5957" w:firstLine="851"/>
        <w:jc w:val="right"/>
        <w:rPr>
          <w:rFonts w:ascii="Arial" w:hAnsi="Arial" w:cs="Arial"/>
          <w:b/>
          <w:sz w:val="20"/>
        </w:rPr>
      </w:pPr>
      <w:r w:rsidRPr="00B02637">
        <w:rPr>
          <w:rFonts w:ascii="Arial" w:hAnsi="Arial" w:cs="Arial"/>
          <w:b/>
          <w:sz w:val="20"/>
        </w:rPr>
        <w:lastRenderedPageBreak/>
        <w:t xml:space="preserve">PREDLOG </w:t>
      </w:r>
    </w:p>
    <w:p w14:paraId="62286D7E" w14:textId="77777777" w:rsidR="009F714D" w:rsidRPr="00B02637" w:rsidRDefault="009F714D" w:rsidP="009F714D">
      <w:pPr>
        <w:spacing w:after="0"/>
        <w:ind w:left="6808"/>
        <w:jc w:val="right"/>
        <w:rPr>
          <w:rFonts w:ascii="Arial" w:hAnsi="Arial" w:cs="Arial"/>
          <w:b/>
          <w:sz w:val="20"/>
        </w:rPr>
      </w:pPr>
      <w:r w:rsidRPr="00B02637">
        <w:rPr>
          <w:rFonts w:ascii="Arial" w:hAnsi="Arial" w:cs="Arial"/>
          <w:b/>
          <w:sz w:val="20"/>
        </w:rPr>
        <w:t>EVA 2025-2330-0062</w:t>
      </w:r>
    </w:p>
    <w:p w14:paraId="43FD7608" w14:textId="77777777" w:rsidR="009F714D" w:rsidRPr="00B02637" w:rsidRDefault="009F714D" w:rsidP="009F714D">
      <w:pPr>
        <w:spacing w:after="0"/>
        <w:jc w:val="both"/>
        <w:rPr>
          <w:rFonts w:ascii="Arial" w:hAnsi="Arial" w:cs="Arial"/>
          <w:sz w:val="20"/>
        </w:rPr>
      </w:pPr>
    </w:p>
    <w:p w14:paraId="6DA5FA07" w14:textId="77777777" w:rsidR="009F714D" w:rsidRPr="00B02637" w:rsidRDefault="009F714D" w:rsidP="009F714D">
      <w:pPr>
        <w:spacing w:after="260"/>
        <w:jc w:val="both"/>
        <w:rPr>
          <w:rFonts w:ascii="Arial" w:hAnsi="Arial" w:cs="Arial"/>
          <w:sz w:val="20"/>
        </w:rPr>
      </w:pPr>
      <w:r w:rsidRPr="00B02637">
        <w:rPr>
          <w:rFonts w:ascii="Arial" w:hAnsi="Arial" w:cs="Arial"/>
          <w:sz w:val="20"/>
        </w:rPr>
        <w:t xml:space="preserve">Na podlagi četrtega odstavka 113. člena, tretjega odstavka 114. člena, prvega odstavka 118. člena in za izvrševanje drugega odstavka 118. člena in 124. člena Zakona o kmetijstvu (Uradni list RS, št. 45/08, 57/12, 90/12 – </w:t>
      </w:r>
      <w:proofErr w:type="spellStart"/>
      <w:r w:rsidRPr="00B02637">
        <w:rPr>
          <w:rFonts w:ascii="Arial" w:hAnsi="Arial" w:cs="Arial"/>
          <w:sz w:val="20"/>
        </w:rPr>
        <w:t>ZdZPVHVVR</w:t>
      </w:r>
      <w:proofErr w:type="spellEnd"/>
      <w:r w:rsidRPr="00B02637">
        <w:rPr>
          <w:rFonts w:ascii="Arial" w:hAnsi="Arial" w:cs="Arial"/>
          <w:sz w:val="20"/>
        </w:rPr>
        <w:t xml:space="preserve">, 26/14, 32/15, 27/17, </w:t>
      </w:r>
      <w:hyperlink r:id="rId9" w:tgtFrame="_blank" w:tooltip="Zakon o spremembah in dopolnitvah Zakona o kmetijstvu (ZKme-1E)" w:history="1">
        <w:r w:rsidRPr="00B02637">
          <w:rPr>
            <w:rFonts w:ascii="Arial" w:hAnsi="Arial" w:cs="Arial"/>
            <w:sz w:val="20"/>
          </w:rPr>
          <w:t>22/18</w:t>
        </w:r>
      </w:hyperlink>
      <w:r w:rsidRPr="00B02637">
        <w:rPr>
          <w:rFonts w:ascii="Arial" w:hAnsi="Arial" w:cs="Arial"/>
          <w:sz w:val="20"/>
        </w:rPr>
        <w:t xml:space="preserve">, </w:t>
      </w:r>
      <w:hyperlink r:id="rId10" w:tgtFrame="_blank" w:tooltip="Odločba o delni razveljavitvi tretjega odstavka 61.f člena Zakona o kmetijstvu" w:history="1">
        <w:r w:rsidRPr="00B02637">
          <w:rPr>
            <w:rFonts w:ascii="Arial" w:hAnsi="Arial" w:cs="Arial"/>
            <w:sz w:val="20"/>
          </w:rPr>
          <w:t>86/21</w:t>
        </w:r>
      </w:hyperlink>
      <w:r w:rsidRPr="00B02637">
        <w:rPr>
          <w:rFonts w:ascii="Arial" w:hAnsi="Arial" w:cs="Arial"/>
          <w:sz w:val="20"/>
        </w:rPr>
        <w:t xml:space="preserve"> – </w:t>
      </w:r>
      <w:proofErr w:type="spellStart"/>
      <w:r w:rsidRPr="00B02637">
        <w:rPr>
          <w:rFonts w:ascii="Arial" w:hAnsi="Arial" w:cs="Arial"/>
          <w:sz w:val="20"/>
        </w:rPr>
        <w:t>odl</w:t>
      </w:r>
      <w:proofErr w:type="spellEnd"/>
      <w:r w:rsidRPr="00B02637">
        <w:rPr>
          <w:rFonts w:ascii="Arial" w:hAnsi="Arial" w:cs="Arial"/>
          <w:sz w:val="20"/>
        </w:rPr>
        <w:t xml:space="preserve">. US, </w:t>
      </w:r>
      <w:hyperlink r:id="rId11" w:tgtFrame="_blank" w:tooltip="Zakon o spremembah in dopolnitvah Zakona o kmetijstvu (ZKme-1F)" w:history="1">
        <w:r w:rsidRPr="00B02637">
          <w:rPr>
            <w:rFonts w:ascii="Arial" w:hAnsi="Arial" w:cs="Arial"/>
            <w:sz w:val="20"/>
          </w:rPr>
          <w:t>123/21</w:t>
        </w:r>
      </w:hyperlink>
      <w:r w:rsidRPr="00B02637">
        <w:rPr>
          <w:rFonts w:ascii="Arial" w:hAnsi="Arial" w:cs="Arial"/>
          <w:sz w:val="20"/>
        </w:rPr>
        <w:t xml:space="preserve">, </w:t>
      </w:r>
      <w:hyperlink r:id="rId12" w:tgtFrame="_blank" w:tooltip="Zakon o spremembah in dopolnitvah Zakona o kmetijstvu (ZKme-1G)" w:history="1">
        <w:r w:rsidRPr="00B02637">
          <w:rPr>
            <w:rFonts w:ascii="Arial" w:hAnsi="Arial" w:cs="Arial"/>
            <w:sz w:val="20"/>
          </w:rPr>
          <w:t>44/22</w:t>
        </w:r>
      </w:hyperlink>
      <w:r w:rsidRPr="00B02637">
        <w:rPr>
          <w:rFonts w:ascii="Arial" w:hAnsi="Arial" w:cs="Arial"/>
          <w:sz w:val="20"/>
        </w:rPr>
        <w:t xml:space="preserve">, </w:t>
      </w:r>
      <w:hyperlink r:id="rId13" w:tgtFrame="_blank" w:tooltip="Zakon o preprečevanju omejevanja konkurence (ZPOmK-2)" w:history="1">
        <w:r w:rsidRPr="00B02637">
          <w:rPr>
            <w:rFonts w:ascii="Arial" w:hAnsi="Arial" w:cs="Arial"/>
            <w:sz w:val="20"/>
          </w:rPr>
          <w:t>130/22</w:t>
        </w:r>
      </w:hyperlink>
      <w:r w:rsidRPr="00B02637">
        <w:rPr>
          <w:rFonts w:ascii="Arial" w:hAnsi="Arial" w:cs="Arial"/>
          <w:sz w:val="20"/>
        </w:rPr>
        <w:t xml:space="preserve"> – ZPOmK-2, </w:t>
      </w:r>
      <w:hyperlink r:id="rId14" w:tgtFrame="_blank" w:tooltip="Zakon o spremembah in dopolnitvah Zakona o kmetijstvu (ZKme-1H)" w:history="1">
        <w:r w:rsidRPr="00B02637">
          <w:rPr>
            <w:rFonts w:ascii="Arial" w:hAnsi="Arial" w:cs="Arial"/>
            <w:sz w:val="20"/>
          </w:rPr>
          <w:t>18/23</w:t>
        </w:r>
      </w:hyperlink>
      <w:r w:rsidRPr="00B02637">
        <w:rPr>
          <w:rFonts w:ascii="Arial" w:hAnsi="Arial" w:cs="Arial"/>
          <w:sz w:val="20"/>
        </w:rPr>
        <w:t xml:space="preserve"> in </w:t>
      </w:r>
      <w:hyperlink r:id="rId15" w:tgtFrame="_blank" w:tooltip="Zakon o spremembah in dopolnitvah Zakona o kmetijstvu (ZKme-1I)" w:history="1">
        <w:r w:rsidRPr="00B02637">
          <w:rPr>
            <w:rFonts w:ascii="Arial" w:hAnsi="Arial" w:cs="Arial"/>
            <w:sz w:val="20"/>
          </w:rPr>
          <w:t>78/23</w:t>
        </w:r>
      </w:hyperlink>
      <w:r w:rsidRPr="00B02637">
        <w:rPr>
          <w:rFonts w:ascii="Arial" w:hAnsi="Arial" w:cs="Arial"/>
          <w:sz w:val="20"/>
        </w:rPr>
        <w:t xml:space="preserve">) Vlada Republike Slovenije izdaja </w:t>
      </w:r>
    </w:p>
    <w:p w14:paraId="1375D8AE" w14:textId="77777777" w:rsidR="009F714D" w:rsidRPr="00B02637" w:rsidRDefault="009F714D" w:rsidP="009F714D">
      <w:pPr>
        <w:spacing w:after="260"/>
        <w:jc w:val="center"/>
        <w:rPr>
          <w:rFonts w:ascii="Arial" w:hAnsi="Arial" w:cs="Arial"/>
          <w:b/>
          <w:bCs/>
          <w:sz w:val="20"/>
        </w:rPr>
      </w:pPr>
    </w:p>
    <w:p w14:paraId="2B0641AF" w14:textId="77777777" w:rsidR="009F714D" w:rsidRPr="00B02637" w:rsidRDefault="009F714D" w:rsidP="009F714D">
      <w:pPr>
        <w:spacing w:after="260"/>
        <w:jc w:val="center"/>
        <w:rPr>
          <w:rFonts w:ascii="Arial" w:hAnsi="Arial" w:cs="Arial"/>
          <w:b/>
          <w:bCs/>
          <w:sz w:val="20"/>
        </w:rPr>
      </w:pPr>
      <w:r w:rsidRPr="00B02637">
        <w:rPr>
          <w:rFonts w:ascii="Arial" w:hAnsi="Arial" w:cs="Arial"/>
          <w:b/>
          <w:bCs/>
          <w:sz w:val="20"/>
        </w:rPr>
        <w:t>UREDBO</w:t>
      </w:r>
    </w:p>
    <w:p w14:paraId="2A12B270" w14:textId="2F35601E" w:rsidR="009F714D" w:rsidRPr="00B02637" w:rsidRDefault="009F714D" w:rsidP="009F714D">
      <w:pPr>
        <w:spacing w:after="260"/>
        <w:jc w:val="center"/>
        <w:rPr>
          <w:rFonts w:ascii="Arial" w:hAnsi="Arial" w:cs="Arial"/>
          <w:sz w:val="20"/>
        </w:rPr>
      </w:pPr>
      <w:r w:rsidRPr="00B02637">
        <w:rPr>
          <w:rFonts w:ascii="Arial" w:hAnsi="Arial" w:cs="Arial"/>
          <w:b/>
          <w:bCs/>
          <w:sz w:val="20"/>
        </w:rPr>
        <w:t>o javnih službah strokovnih nalog v proizvodnji kmetijskih rastlin za obdobje</w:t>
      </w:r>
      <w:r w:rsidR="00364EFD" w:rsidRPr="00B02637">
        <w:rPr>
          <w:rFonts w:ascii="Arial" w:hAnsi="Arial" w:cs="Arial"/>
          <w:b/>
          <w:bCs/>
          <w:sz w:val="20"/>
        </w:rPr>
        <w:t xml:space="preserve"> </w:t>
      </w:r>
      <w:r w:rsidR="00364EFD" w:rsidRPr="00B02637">
        <w:rPr>
          <w:rFonts w:ascii="Arial" w:hAnsi="Arial" w:cs="Arial"/>
          <w:b/>
          <w:sz w:val="20"/>
        </w:rPr>
        <w:t>2026</w:t>
      </w:r>
      <w:r w:rsidR="00364EFD" w:rsidRPr="00B02637">
        <w:rPr>
          <w:rFonts w:ascii="Arial" w:eastAsia="Times New Roman" w:hAnsi="Arial" w:cs="Arial"/>
          <w:b/>
          <w:sz w:val="20"/>
          <w:szCs w:val="20"/>
          <w:lang w:eastAsia="sl-SI"/>
        </w:rPr>
        <w:t xml:space="preserve">–2028 </w:t>
      </w:r>
    </w:p>
    <w:p w14:paraId="2A5440B1" w14:textId="77777777" w:rsidR="009F714D" w:rsidRPr="00B02637" w:rsidRDefault="009F714D" w:rsidP="009F714D">
      <w:pPr>
        <w:spacing w:after="260"/>
        <w:rPr>
          <w:rFonts w:ascii="Arial" w:hAnsi="Arial" w:cs="Arial"/>
          <w:sz w:val="20"/>
          <w:lang w:eastAsia="sl-SI"/>
        </w:rPr>
      </w:pPr>
    </w:p>
    <w:p w14:paraId="7D427D25" w14:textId="77777777" w:rsidR="009F714D" w:rsidRPr="00B02637" w:rsidRDefault="009F714D" w:rsidP="009F714D">
      <w:pPr>
        <w:spacing w:after="260"/>
        <w:jc w:val="center"/>
        <w:rPr>
          <w:rFonts w:ascii="Arial" w:hAnsi="Arial" w:cs="Arial"/>
          <w:b/>
          <w:sz w:val="20"/>
        </w:rPr>
      </w:pPr>
      <w:r w:rsidRPr="00B02637">
        <w:rPr>
          <w:rFonts w:ascii="Arial" w:hAnsi="Arial" w:cs="Arial"/>
          <w:b/>
          <w:sz w:val="20"/>
        </w:rPr>
        <w:t>1. člen</w:t>
      </w:r>
    </w:p>
    <w:p w14:paraId="7AC7F324" w14:textId="2DB52C73" w:rsidR="009F714D" w:rsidRPr="00B02637" w:rsidRDefault="009F714D" w:rsidP="009F714D">
      <w:pPr>
        <w:tabs>
          <w:tab w:val="center" w:pos="4536"/>
          <w:tab w:val="left" w:pos="6630"/>
        </w:tabs>
        <w:spacing w:after="260"/>
        <w:jc w:val="center"/>
        <w:rPr>
          <w:rFonts w:ascii="Arial" w:hAnsi="Arial" w:cs="Arial"/>
          <w:b/>
          <w:sz w:val="20"/>
        </w:rPr>
      </w:pPr>
      <w:r w:rsidRPr="00B02637">
        <w:rPr>
          <w:rFonts w:ascii="Arial" w:hAnsi="Arial" w:cs="Arial"/>
          <w:b/>
          <w:sz w:val="20"/>
        </w:rPr>
        <w:t>(vsebina)</w:t>
      </w:r>
    </w:p>
    <w:p w14:paraId="63C7B246" w14:textId="77777777" w:rsidR="009F714D" w:rsidRPr="00B02637" w:rsidRDefault="009F714D" w:rsidP="009F714D">
      <w:pPr>
        <w:spacing w:after="260"/>
        <w:jc w:val="both"/>
        <w:rPr>
          <w:rFonts w:ascii="Arial" w:hAnsi="Arial" w:cs="Arial"/>
          <w:sz w:val="20"/>
        </w:rPr>
      </w:pPr>
      <w:bookmarkStart w:id="0" w:name="_Hlk210656939"/>
      <w:r w:rsidRPr="00B02637">
        <w:rPr>
          <w:rFonts w:ascii="Arial" w:hAnsi="Arial" w:cs="Arial"/>
          <w:sz w:val="20"/>
        </w:rPr>
        <w:t xml:space="preserve">Ta uredba podrobneje določa področja in naloge, način izvajanja javnih služb za izvajanje strokovnih nalog v proizvodnji kmetijskih rastlin (v nadaljnjem besedilu: javne službe) na področju poljedelstva, vrtnarstva, sadjarstva, vinogradništva in </w:t>
      </w:r>
      <w:proofErr w:type="spellStart"/>
      <w:r w:rsidRPr="00B02637">
        <w:rPr>
          <w:rFonts w:ascii="Arial" w:hAnsi="Arial" w:cs="Arial"/>
          <w:sz w:val="20"/>
        </w:rPr>
        <w:t>oljkarstva</w:t>
      </w:r>
      <w:proofErr w:type="spellEnd"/>
      <w:r w:rsidRPr="00B02637">
        <w:rPr>
          <w:rFonts w:ascii="Arial" w:hAnsi="Arial" w:cs="Arial"/>
          <w:sz w:val="20"/>
        </w:rPr>
        <w:t>, cilje in prednostne usmeritve javnih služb, območje izvajanja nalog, obveznosti izvajalcev, programe dela, financiranje ter način poročanja za obdobje od 1. januarja 2026 do 31. decembra 2028.</w:t>
      </w:r>
    </w:p>
    <w:bookmarkEnd w:id="0"/>
    <w:p w14:paraId="7F0F0D8E" w14:textId="77777777" w:rsidR="009F714D" w:rsidRPr="00B02637" w:rsidRDefault="009F714D" w:rsidP="009F714D">
      <w:pPr>
        <w:spacing w:after="260"/>
        <w:rPr>
          <w:rFonts w:ascii="Arial" w:hAnsi="Arial" w:cs="Arial"/>
          <w:sz w:val="20"/>
        </w:rPr>
      </w:pPr>
    </w:p>
    <w:p w14:paraId="7F87F086" w14:textId="77777777" w:rsidR="009F714D" w:rsidRPr="00B02637" w:rsidRDefault="009F714D" w:rsidP="009F714D">
      <w:pPr>
        <w:spacing w:after="260"/>
        <w:jc w:val="center"/>
        <w:rPr>
          <w:rFonts w:ascii="Arial" w:hAnsi="Arial" w:cs="Arial"/>
          <w:b/>
          <w:sz w:val="20"/>
        </w:rPr>
      </w:pPr>
      <w:r w:rsidRPr="00B02637">
        <w:rPr>
          <w:rFonts w:ascii="Arial" w:hAnsi="Arial" w:cs="Arial"/>
          <w:b/>
          <w:sz w:val="20"/>
        </w:rPr>
        <w:t>2. člen</w:t>
      </w:r>
    </w:p>
    <w:p w14:paraId="1D235345" w14:textId="77777777" w:rsidR="009F714D" w:rsidRPr="00B02637" w:rsidRDefault="009F714D" w:rsidP="009F714D">
      <w:pPr>
        <w:spacing w:after="260"/>
        <w:jc w:val="center"/>
        <w:rPr>
          <w:rFonts w:ascii="Arial" w:hAnsi="Arial" w:cs="Arial"/>
          <w:b/>
          <w:sz w:val="20"/>
        </w:rPr>
      </w:pPr>
      <w:r w:rsidRPr="00B02637">
        <w:rPr>
          <w:rFonts w:ascii="Arial" w:hAnsi="Arial" w:cs="Arial"/>
          <w:b/>
          <w:sz w:val="20"/>
        </w:rPr>
        <w:t>(pomen izrazov)</w:t>
      </w:r>
    </w:p>
    <w:p w14:paraId="6F3E4B04" w14:textId="77777777" w:rsidR="009F714D" w:rsidRPr="00B02637" w:rsidRDefault="009F714D" w:rsidP="009F714D">
      <w:pPr>
        <w:pStyle w:val="Navadensplet"/>
        <w:spacing w:before="0" w:after="260"/>
        <w:jc w:val="both"/>
        <w:rPr>
          <w:rFonts w:ascii="Arial" w:hAnsi="Arial" w:cs="Arial"/>
          <w:sz w:val="20"/>
          <w:szCs w:val="20"/>
        </w:rPr>
      </w:pPr>
      <w:r w:rsidRPr="00B02637">
        <w:rPr>
          <w:rFonts w:ascii="Arial" w:hAnsi="Arial" w:cs="Arial"/>
          <w:sz w:val="20"/>
          <w:szCs w:val="20"/>
        </w:rPr>
        <w:t>Izrazi, uporabljeni v tej uredbi, pomenijo naslednje:</w:t>
      </w:r>
    </w:p>
    <w:p w14:paraId="43D0C732" w14:textId="77777777" w:rsidR="009F714D" w:rsidRPr="00B02637" w:rsidRDefault="009F714D" w:rsidP="009F714D">
      <w:pPr>
        <w:spacing w:after="260"/>
        <w:jc w:val="both"/>
        <w:rPr>
          <w:rFonts w:ascii="Arial" w:hAnsi="Arial" w:cs="Arial"/>
          <w:sz w:val="20"/>
        </w:rPr>
      </w:pPr>
      <w:r w:rsidRPr="00B02637">
        <w:rPr>
          <w:rFonts w:ascii="Arial" w:hAnsi="Arial" w:cs="Arial"/>
          <w:sz w:val="20"/>
        </w:rPr>
        <w:t xml:space="preserve">1. ekološka </w:t>
      </w:r>
      <w:proofErr w:type="spellStart"/>
      <w:r w:rsidRPr="00B02637">
        <w:rPr>
          <w:rFonts w:ascii="Arial" w:hAnsi="Arial" w:cs="Arial"/>
          <w:sz w:val="20"/>
        </w:rPr>
        <w:t>rajonizacija</w:t>
      </w:r>
      <w:proofErr w:type="spellEnd"/>
      <w:r w:rsidRPr="00B02637">
        <w:rPr>
          <w:rFonts w:ascii="Arial" w:hAnsi="Arial" w:cs="Arial"/>
          <w:sz w:val="20"/>
        </w:rPr>
        <w:t xml:space="preserve"> kmetijskih rastlin pomeni preverjanje vrst in sort kmetijskih rastlin glede njihove primernosti za posamezna pridelovalna območja; </w:t>
      </w:r>
    </w:p>
    <w:p w14:paraId="3B76B4FD" w14:textId="2FB38B0D" w:rsidR="009F714D" w:rsidRPr="00B02637" w:rsidRDefault="009F714D" w:rsidP="009F714D">
      <w:pPr>
        <w:spacing w:after="260"/>
        <w:jc w:val="both"/>
        <w:rPr>
          <w:rFonts w:ascii="Arial" w:hAnsi="Arial" w:cs="Arial"/>
          <w:sz w:val="20"/>
        </w:rPr>
      </w:pPr>
      <w:r w:rsidRPr="00B02637">
        <w:rPr>
          <w:rFonts w:ascii="Arial" w:hAnsi="Arial" w:cs="Arial"/>
          <w:sz w:val="20"/>
        </w:rPr>
        <w:t xml:space="preserve">2. introdukcija je uvajanje sort oziroma pripadajočih klonov in podlag v pridelavo kmetijskih rastlin v Republiki Sloveniji s preizkušanjem njihove vrednosti za pridelavo in uporabo v različnih </w:t>
      </w:r>
      <w:proofErr w:type="spellStart"/>
      <w:r w:rsidRPr="00B02637">
        <w:rPr>
          <w:rFonts w:ascii="Arial" w:hAnsi="Arial" w:cs="Arial"/>
          <w:sz w:val="20"/>
        </w:rPr>
        <w:t>pedoklimatskih</w:t>
      </w:r>
      <w:proofErr w:type="spellEnd"/>
      <w:r w:rsidRPr="00B02637">
        <w:rPr>
          <w:rFonts w:ascii="Arial" w:hAnsi="Arial" w:cs="Arial"/>
          <w:sz w:val="20"/>
        </w:rPr>
        <w:t xml:space="preserve"> razmerah; </w:t>
      </w:r>
    </w:p>
    <w:p w14:paraId="540A0FFF" w14:textId="77777777" w:rsidR="009F714D" w:rsidRPr="00B02637" w:rsidRDefault="009F714D" w:rsidP="009F714D">
      <w:pPr>
        <w:spacing w:after="260"/>
        <w:jc w:val="both"/>
        <w:rPr>
          <w:rFonts w:ascii="Arial" w:hAnsi="Arial" w:cs="Arial"/>
          <w:sz w:val="20"/>
        </w:rPr>
      </w:pPr>
      <w:r w:rsidRPr="00B02637">
        <w:rPr>
          <w:rFonts w:ascii="Arial" w:hAnsi="Arial" w:cs="Arial"/>
          <w:sz w:val="20"/>
        </w:rPr>
        <w:t>3. selekcija so zaporedni ali vzporedni postopki odbire do nastanka nove sorte ali klona in podlag kmetijskih rastlin;</w:t>
      </w:r>
    </w:p>
    <w:p w14:paraId="21148B6C" w14:textId="15EA37EF" w:rsidR="009F714D" w:rsidRPr="00B02637" w:rsidRDefault="009F714D" w:rsidP="009F714D">
      <w:pPr>
        <w:spacing w:after="260"/>
        <w:jc w:val="both"/>
        <w:rPr>
          <w:rFonts w:ascii="Arial" w:hAnsi="Arial" w:cs="Arial"/>
          <w:sz w:val="20"/>
        </w:rPr>
      </w:pPr>
      <w:r w:rsidRPr="00B02637">
        <w:rPr>
          <w:rFonts w:ascii="Arial" w:hAnsi="Arial" w:cs="Arial"/>
          <w:sz w:val="20"/>
        </w:rPr>
        <w:t xml:space="preserve">4. tehnologija pridelave je uvajanje novih tehnologij in ugotavljanje ustreznega načina pridelave kmetijskih rastlin v različnih </w:t>
      </w:r>
      <w:proofErr w:type="spellStart"/>
      <w:r w:rsidRPr="00B02637">
        <w:rPr>
          <w:rFonts w:ascii="Arial" w:hAnsi="Arial" w:cs="Arial"/>
          <w:sz w:val="20"/>
        </w:rPr>
        <w:t>pedoklimatskih</w:t>
      </w:r>
      <w:proofErr w:type="spellEnd"/>
      <w:r w:rsidRPr="00B02637">
        <w:rPr>
          <w:rFonts w:ascii="Arial" w:hAnsi="Arial" w:cs="Arial"/>
          <w:sz w:val="20"/>
        </w:rPr>
        <w:t xml:space="preserve"> razmerah; </w:t>
      </w:r>
    </w:p>
    <w:p w14:paraId="2C356349" w14:textId="77777777" w:rsidR="009F714D" w:rsidRPr="00B02637" w:rsidRDefault="009F714D" w:rsidP="009F714D">
      <w:pPr>
        <w:spacing w:after="260"/>
        <w:jc w:val="both"/>
        <w:rPr>
          <w:rFonts w:ascii="Arial" w:hAnsi="Arial" w:cs="Arial"/>
          <w:sz w:val="20"/>
        </w:rPr>
      </w:pPr>
      <w:r w:rsidRPr="00B02637">
        <w:rPr>
          <w:rFonts w:ascii="Arial" w:hAnsi="Arial" w:cs="Arial"/>
          <w:sz w:val="20"/>
        </w:rPr>
        <w:t>5. ugotavljanje vrednosti kmetijskih rastlin za predelavo je ugotavljanje kakovosti predelanih kmetijskih rastlin;</w:t>
      </w:r>
    </w:p>
    <w:p w14:paraId="172EB213" w14:textId="6578572D" w:rsidR="009F714D" w:rsidRPr="00B02637" w:rsidRDefault="009F714D" w:rsidP="009F714D">
      <w:pPr>
        <w:spacing w:after="260"/>
        <w:jc w:val="both"/>
        <w:rPr>
          <w:rFonts w:ascii="Arial" w:hAnsi="Arial" w:cs="Arial"/>
          <w:sz w:val="20"/>
        </w:rPr>
      </w:pPr>
      <w:r w:rsidRPr="00B02637">
        <w:rPr>
          <w:rFonts w:ascii="Arial" w:hAnsi="Arial" w:cs="Arial"/>
          <w:sz w:val="20"/>
        </w:rPr>
        <w:lastRenderedPageBreak/>
        <w:t xml:space="preserve">6. zagotavljanje izhodiščnega razmnoževalnega materiala kmetijskih rastlin je vzdrževanje matičnih rastlin, namenjenih nadaljnjemu razmnoževanju trajnih kmetijskih rastlin oziroma vzdrževanju in zagotavljanju izhodiščnega razmnoževalnega materiala oziroma semena lokalnih sort poljščin in vrtnin; </w:t>
      </w:r>
    </w:p>
    <w:p w14:paraId="75725279" w14:textId="77777777" w:rsidR="009F714D" w:rsidRPr="00B02637" w:rsidRDefault="009F714D" w:rsidP="009F714D">
      <w:pPr>
        <w:spacing w:after="260"/>
        <w:jc w:val="both"/>
        <w:rPr>
          <w:rFonts w:ascii="Arial" w:hAnsi="Arial" w:cs="Arial"/>
          <w:sz w:val="20"/>
        </w:rPr>
      </w:pPr>
      <w:r w:rsidRPr="00B02637">
        <w:rPr>
          <w:rFonts w:ascii="Arial" w:hAnsi="Arial" w:cs="Arial"/>
          <w:sz w:val="20"/>
        </w:rPr>
        <w:t xml:space="preserve">7. žlahtnjenje je postopek oziroma serija postopkov križanja, selekcije in drugih metod, ki vodijo do nastanka nove sorte oziroma pripadajočih klonov in podlag kmetijskih rastlin. </w:t>
      </w:r>
    </w:p>
    <w:p w14:paraId="3DD2E86A" w14:textId="77777777" w:rsidR="009F714D" w:rsidRPr="00B02637" w:rsidRDefault="009F714D" w:rsidP="009F714D">
      <w:pPr>
        <w:spacing w:after="260"/>
        <w:rPr>
          <w:rFonts w:ascii="Arial" w:hAnsi="Arial" w:cs="Arial"/>
          <w:sz w:val="20"/>
        </w:rPr>
      </w:pPr>
    </w:p>
    <w:p w14:paraId="5F2AF91B" w14:textId="77777777" w:rsidR="009F714D" w:rsidRPr="00B02637" w:rsidRDefault="009F714D" w:rsidP="009F714D">
      <w:pPr>
        <w:tabs>
          <w:tab w:val="center" w:pos="4536"/>
          <w:tab w:val="left" w:pos="6630"/>
        </w:tabs>
        <w:spacing w:after="260"/>
        <w:jc w:val="center"/>
        <w:rPr>
          <w:rFonts w:ascii="Arial" w:hAnsi="Arial" w:cs="Arial"/>
          <w:b/>
          <w:sz w:val="20"/>
        </w:rPr>
      </w:pPr>
      <w:r w:rsidRPr="00B02637">
        <w:rPr>
          <w:rFonts w:ascii="Arial" w:hAnsi="Arial" w:cs="Arial"/>
          <w:b/>
          <w:sz w:val="20"/>
        </w:rPr>
        <w:t>3. člen</w:t>
      </w:r>
    </w:p>
    <w:p w14:paraId="0EA36F68" w14:textId="77777777" w:rsidR="009F714D" w:rsidRPr="00B02637" w:rsidRDefault="009F714D" w:rsidP="009F714D">
      <w:pPr>
        <w:tabs>
          <w:tab w:val="center" w:pos="4536"/>
          <w:tab w:val="left" w:pos="6630"/>
        </w:tabs>
        <w:spacing w:after="260"/>
        <w:jc w:val="center"/>
        <w:rPr>
          <w:rFonts w:ascii="Arial" w:hAnsi="Arial" w:cs="Arial"/>
          <w:b/>
          <w:sz w:val="20"/>
        </w:rPr>
      </w:pPr>
      <w:r w:rsidRPr="00B02637">
        <w:rPr>
          <w:rFonts w:ascii="Arial" w:hAnsi="Arial" w:cs="Arial"/>
          <w:b/>
          <w:sz w:val="20"/>
        </w:rPr>
        <w:t>(področja in naloge javnih služb)</w:t>
      </w:r>
    </w:p>
    <w:p w14:paraId="2EF5A028" w14:textId="77777777" w:rsidR="009F714D" w:rsidRPr="00B02637" w:rsidRDefault="009F714D" w:rsidP="009F714D">
      <w:pPr>
        <w:pStyle w:val="zamik"/>
        <w:spacing w:after="260"/>
        <w:ind w:firstLine="0"/>
        <w:jc w:val="both"/>
        <w:rPr>
          <w:rFonts w:ascii="Arial" w:eastAsia="Arial" w:hAnsi="Arial" w:cs="Arial"/>
          <w:sz w:val="20"/>
          <w:szCs w:val="20"/>
          <w:lang w:val="sl-SI"/>
        </w:rPr>
      </w:pPr>
      <w:r w:rsidRPr="00B02637">
        <w:rPr>
          <w:rFonts w:ascii="Arial" w:eastAsia="Arial" w:hAnsi="Arial" w:cs="Arial"/>
          <w:sz w:val="20"/>
          <w:szCs w:val="20"/>
          <w:lang w:val="sl-SI"/>
        </w:rPr>
        <w:t xml:space="preserve">(1) Javne službe se izvajajo po naslednjih področjih kmetijskih rastlin: </w:t>
      </w:r>
    </w:p>
    <w:p w14:paraId="200DDAED" w14:textId="725E7A4A" w:rsidR="009F714D" w:rsidRPr="00B02637" w:rsidRDefault="009F714D" w:rsidP="009F714D">
      <w:pPr>
        <w:spacing w:after="260"/>
        <w:jc w:val="both"/>
        <w:rPr>
          <w:rFonts w:ascii="Arial" w:hAnsi="Arial" w:cs="Arial"/>
          <w:sz w:val="20"/>
        </w:rPr>
      </w:pPr>
      <w:r w:rsidRPr="00B02637">
        <w:rPr>
          <w:rFonts w:ascii="Arial" w:hAnsi="Arial" w:cs="Arial"/>
          <w:sz w:val="20"/>
        </w:rPr>
        <w:t>1. javna služba na področju poljedelstva (v nadaljnjem besedilu: javna služba v poljedelstvu);</w:t>
      </w:r>
    </w:p>
    <w:p w14:paraId="4E947902" w14:textId="77777777" w:rsidR="009F714D" w:rsidRPr="00B02637" w:rsidRDefault="009F714D" w:rsidP="009F714D">
      <w:pPr>
        <w:spacing w:after="260"/>
        <w:jc w:val="both"/>
        <w:rPr>
          <w:rFonts w:ascii="Arial" w:hAnsi="Arial" w:cs="Arial"/>
          <w:sz w:val="20"/>
        </w:rPr>
      </w:pPr>
      <w:r w:rsidRPr="00B02637">
        <w:rPr>
          <w:rFonts w:ascii="Arial" w:hAnsi="Arial" w:cs="Arial"/>
          <w:sz w:val="20"/>
        </w:rPr>
        <w:t>2. javna služba na področju vrtnarstva (v nadaljnjem besedilu: javna služba v vrtnarstvu);</w:t>
      </w:r>
    </w:p>
    <w:p w14:paraId="30F3236F" w14:textId="77777777" w:rsidR="009F714D" w:rsidRPr="00B02637" w:rsidRDefault="009F714D" w:rsidP="009F714D">
      <w:pPr>
        <w:spacing w:after="260"/>
        <w:jc w:val="both"/>
        <w:rPr>
          <w:rFonts w:ascii="Arial" w:hAnsi="Arial" w:cs="Arial"/>
          <w:sz w:val="20"/>
        </w:rPr>
      </w:pPr>
      <w:r w:rsidRPr="00B02637">
        <w:rPr>
          <w:rFonts w:ascii="Arial" w:hAnsi="Arial" w:cs="Arial"/>
          <w:sz w:val="20"/>
        </w:rPr>
        <w:t>3. javna služba na področju sadjarstva (v nadaljnjem besedilu: javna služba v sadjarstvu);</w:t>
      </w:r>
    </w:p>
    <w:p w14:paraId="7AA32DC4" w14:textId="77777777" w:rsidR="009F714D" w:rsidRPr="00B02637" w:rsidRDefault="009F714D" w:rsidP="009F714D">
      <w:pPr>
        <w:spacing w:after="260"/>
        <w:jc w:val="both"/>
        <w:rPr>
          <w:rFonts w:ascii="Arial" w:hAnsi="Arial" w:cs="Arial"/>
          <w:sz w:val="20"/>
        </w:rPr>
      </w:pPr>
      <w:r w:rsidRPr="00B02637">
        <w:rPr>
          <w:rFonts w:ascii="Arial" w:hAnsi="Arial" w:cs="Arial"/>
          <w:sz w:val="20"/>
        </w:rPr>
        <w:t>4. javna služba na področju vinogradništva (v nadaljnjem besedilu: javna služba v vinogradništvu);</w:t>
      </w:r>
    </w:p>
    <w:p w14:paraId="611FAD3D" w14:textId="77777777" w:rsidR="009F714D" w:rsidRPr="00B02637" w:rsidRDefault="009F714D" w:rsidP="009F714D">
      <w:pPr>
        <w:spacing w:after="260"/>
        <w:jc w:val="both"/>
        <w:rPr>
          <w:rFonts w:ascii="Arial" w:hAnsi="Arial" w:cs="Arial"/>
          <w:sz w:val="20"/>
        </w:rPr>
      </w:pPr>
      <w:r w:rsidRPr="00B02637">
        <w:rPr>
          <w:rFonts w:ascii="Arial" w:hAnsi="Arial" w:cs="Arial"/>
          <w:sz w:val="20"/>
        </w:rPr>
        <w:t xml:space="preserve">5. javna služba na področju </w:t>
      </w:r>
      <w:proofErr w:type="spellStart"/>
      <w:r w:rsidRPr="00B02637">
        <w:rPr>
          <w:rFonts w:ascii="Arial" w:hAnsi="Arial" w:cs="Arial"/>
          <w:sz w:val="20"/>
        </w:rPr>
        <w:t>oljkarstva</w:t>
      </w:r>
      <w:proofErr w:type="spellEnd"/>
      <w:r w:rsidRPr="00B02637">
        <w:rPr>
          <w:rFonts w:ascii="Arial" w:hAnsi="Arial" w:cs="Arial"/>
          <w:sz w:val="20"/>
        </w:rPr>
        <w:t xml:space="preserve"> (v nadaljnjem besedilu: javna služba v </w:t>
      </w:r>
      <w:proofErr w:type="spellStart"/>
      <w:r w:rsidRPr="00B02637">
        <w:rPr>
          <w:rFonts w:ascii="Arial" w:hAnsi="Arial" w:cs="Arial"/>
          <w:sz w:val="20"/>
        </w:rPr>
        <w:t>oljkarstvu</w:t>
      </w:r>
      <w:proofErr w:type="spellEnd"/>
      <w:r w:rsidRPr="00B02637">
        <w:rPr>
          <w:rFonts w:ascii="Arial" w:hAnsi="Arial" w:cs="Arial"/>
          <w:sz w:val="20"/>
        </w:rPr>
        <w:t>).</w:t>
      </w:r>
    </w:p>
    <w:p w14:paraId="1745F2E0" w14:textId="77777777" w:rsidR="009F714D" w:rsidRPr="00B02637" w:rsidRDefault="009F714D" w:rsidP="009F714D">
      <w:pPr>
        <w:spacing w:after="260"/>
        <w:jc w:val="both"/>
        <w:rPr>
          <w:rFonts w:ascii="Arial" w:hAnsi="Arial" w:cs="Arial"/>
          <w:sz w:val="20"/>
          <w:lang w:eastAsia="sl-SI"/>
        </w:rPr>
      </w:pPr>
      <w:r w:rsidRPr="00B02637">
        <w:rPr>
          <w:rFonts w:ascii="Arial" w:hAnsi="Arial" w:cs="Arial"/>
          <w:sz w:val="20"/>
          <w:lang w:eastAsia="sl-SI"/>
        </w:rPr>
        <w:t xml:space="preserve">(2) Pri izvajanju svojih nalog javne službe skrbijo za strokovno-tehnično koordinacijo dela. </w:t>
      </w:r>
    </w:p>
    <w:p w14:paraId="71833C8F" w14:textId="765F2049" w:rsidR="009F714D" w:rsidRPr="00B02637" w:rsidRDefault="009F714D" w:rsidP="009F714D">
      <w:pPr>
        <w:spacing w:after="260"/>
        <w:jc w:val="both"/>
        <w:rPr>
          <w:rFonts w:ascii="Arial" w:hAnsi="Arial" w:cs="Arial"/>
          <w:sz w:val="20"/>
          <w:lang w:eastAsia="sl-SI"/>
        </w:rPr>
      </w:pPr>
      <w:r w:rsidRPr="00B02637">
        <w:rPr>
          <w:rFonts w:ascii="Arial" w:hAnsi="Arial" w:cs="Arial"/>
          <w:sz w:val="20"/>
          <w:lang w:eastAsia="sl-SI"/>
        </w:rPr>
        <w:t xml:space="preserve">(3) V okviru javne službe se </w:t>
      </w:r>
      <w:r w:rsidR="00935CF9" w:rsidRPr="00B02637">
        <w:rPr>
          <w:rFonts w:ascii="Arial" w:hAnsi="Arial" w:cs="Arial"/>
          <w:sz w:val="20"/>
          <w:lang w:eastAsia="sl-SI"/>
        </w:rPr>
        <w:t xml:space="preserve">izvajajo </w:t>
      </w:r>
      <w:r w:rsidRPr="00B02637">
        <w:rPr>
          <w:rFonts w:ascii="Arial" w:hAnsi="Arial" w:cs="Arial"/>
          <w:sz w:val="20"/>
          <w:lang w:eastAsia="sl-SI"/>
        </w:rPr>
        <w:t>nalog</w:t>
      </w:r>
      <w:r w:rsidR="00935CF9" w:rsidRPr="00B02637">
        <w:rPr>
          <w:rFonts w:ascii="Arial" w:hAnsi="Arial" w:cs="Arial"/>
          <w:sz w:val="20"/>
          <w:lang w:eastAsia="sl-SI"/>
        </w:rPr>
        <w:t>e</w:t>
      </w:r>
      <w:r w:rsidRPr="00B02637">
        <w:rPr>
          <w:rFonts w:ascii="Arial" w:hAnsi="Arial" w:cs="Arial"/>
          <w:sz w:val="20"/>
          <w:lang w:eastAsia="sl-SI"/>
        </w:rPr>
        <w:t xml:space="preserve"> v skladu z zakonom, ki ureja kmetijstvo, </w:t>
      </w:r>
      <w:r w:rsidR="00935CF9" w:rsidRPr="00B02637">
        <w:rPr>
          <w:rFonts w:ascii="Arial" w:hAnsi="Arial" w:cs="Arial"/>
          <w:sz w:val="20"/>
          <w:lang w:eastAsia="sl-SI"/>
        </w:rPr>
        <w:t>in s</w:t>
      </w:r>
      <w:r w:rsidR="005E5822" w:rsidRPr="00B02637">
        <w:rPr>
          <w:rFonts w:ascii="Arial" w:hAnsi="Arial" w:cs="Arial"/>
          <w:sz w:val="20"/>
          <w:lang w:eastAsia="sl-SI"/>
        </w:rPr>
        <w:t>o</w:t>
      </w:r>
      <w:r w:rsidR="00935CF9" w:rsidRPr="00B02637">
        <w:rPr>
          <w:rFonts w:ascii="Arial" w:hAnsi="Arial" w:cs="Arial"/>
          <w:sz w:val="20"/>
          <w:lang w:eastAsia="sl-SI"/>
        </w:rPr>
        <w:t xml:space="preserve"> podrobneje opredel</w:t>
      </w:r>
      <w:r w:rsidR="005E5822" w:rsidRPr="00B02637">
        <w:rPr>
          <w:rFonts w:ascii="Arial" w:hAnsi="Arial" w:cs="Arial"/>
          <w:sz w:val="20"/>
          <w:lang w:eastAsia="sl-SI"/>
        </w:rPr>
        <w:t>jene</w:t>
      </w:r>
      <w:r w:rsidR="00935CF9" w:rsidRPr="00B02637">
        <w:rPr>
          <w:rFonts w:ascii="Arial" w:hAnsi="Arial" w:cs="Arial"/>
          <w:sz w:val="20"/>
          <w:lang w:eastAsia="sl-SI"/>
        </w:rPr>
        <w:t xml:space="preserve"> </w:t>
      </w:r>
      <w:r w:rsidRPr="00B02637">
        <w:rPr>
          <w:rFonts w:ascii="Arial" w:hAnsi="Arial" w:cs="Arial"/>
          <w:sz w:val="20"/>
          <w:lang w:eastAsia="sl-SI"/>
        </w:rPr>
        <w:t>v programih javnih služb</w:t>
      </w:r>
      <w:r w:rsidR="00A5193A" w:rsidRPr="00B02637">
        <w:rPr>
          <w:rFonts w:ascii="Arial" w:hAnsi="Arial" w:cs="Arial"/>
          <w:sz w:val="20"/>
          <w:lang w:eastAsia="sl-SI"/>
        </w:rPr>
        <w:t xml:space="preserve"> </w:t>
      </w:r>
      <w:r w:rsidR="00A5193A" w:rsidRPr="00B02637">
        <w:rPr>
          <w:rFonts w:ascii="Arial" w:hAnsi="Arial" w:cs="Arial"/>
          <w:sz w:val="20"/>
        </w:rPr>
        <w:t>za obdobje od 1. januarja 2026 do 31. decembra 2028</w:t>
      </w:r>
      <w:r w:rsidRPr="00B02637">
        <w:rPr>
          <w:rFonts w:ascii="Arial" w:hAnsi="Arial" w:cs="Arial"/>
          <w:sz w:val="20"/>
          <w:lang w:eastAsia="sl-SI"/>
        </w:rPr>
        <w:t xml:space="preserve"> iz 6. člena te uredbe.</w:t>
      </w:r>
      <w:r w:rsidR="00240368" w:rsidRPr="00B02637">
        <w:rPr>
          <w:rFonts w:ascii="Arial" w:hAnsi="Arial" w:cs="Arial"/>
          <w:sz w:val="20"/>
          <w:lang w:eastAsia="sl-SI"/>
        </w:rPr>
        <w:t xml:space="preserve"> </w:t>
      </w:r>
    </w:p>
    <w:p w14:paraId="52B73B33" w14:textId="77777777" w:rsidR="009F714D" w:rsidRPr="00B02637" w:rsidRDefault="009F714D" w:rsidP="009F714D">
      <w:pPr>
        <w:spacing w:after="260"/>
        <w:jc w:val="both"/>
        <w:rPr>
          <w:rFonts w:ascii="Arial" w:hAnsi="Arial" w:cs="Arial"/>
          <w:sz w:val="20"/>
          <w:lang w:eastAsia="sl-SI"/>
        </w:rPr>
      </w:pPr>
    </w:p>
    <w:p w14:paraId="5A66FA1A" w14:textId="77777777" w:rsidR="009F714D" w:rsidRPr="00B02637" w:rsidRDefault="009F714D" w:rsidP="009F714D">
      <w:pPr>
        <w:spacing w:after="260"/>
        <w:jc w:val="center"/>
        <w:rPr>
          <w:rFonts w:ascii="Arial" w:hAnsi="Arial" w:cs="Arial"/>
          <w:b/>
          <w:sz w:val="20"/>
        </w:rPr>
      </w:pPr>
      <w:r w:rsidRPr="00B02637">
        <w:rPr>
          <w:rFonts w:ascii="Arial" w:hAnsi="Arial" w:cs="Arial"/>
          <w:b/>
          <w:sz w:val="20"/>
        </w:rPr>
        <w:t>4. člen</w:t>
      </w:r>
    </w:p>
    <w:p w14:paraId="3B95AAD6" w14:textId="77777777" w:rsidR="009F714D" w:rsidRPr="00B02637" w:rsidRDefault="009F714D" w:rsidP="009F714D">
      <w:pPr>
        <w:spacing w:after="260"/>
        <w:jc w:val="center"/>
        <w:rPr>
          <w:rFonts w:ascii="Arial" w:hAnsi="Arial" w:cs="Arial"/>
          <w:b/>
          <w:sz w:val="20"/>
        </w:rPr>
      </w:pPr>
      <w:r w:rsidRPr="00B02637">
        <w:rPr>
          <w:rFonts w:ascii="Arial" w:hAnsi="Arial" w:cs="Arial"/>
          <w:b/>
          <w:sz w:val="20"/>
        </w:rPr>
        <w:t>(območje in obdobje izvajanja javnih služb)</w:t>
      </w:r>
    </w:p>
    <w:p w14:paraId="77C7A317" w14:textId="37AFA0B6" w:rsidR="009F714D" w:rsidRPr="00B02637" w:rsidRDefault="009F714D" w:rsidP="009F714D">
      <w:pPr>
        <w:spacing w:after="260"/>
        <w:jc w:val="both"/>
        <w:rPr>
          <w:rFonts w:ascii="Arial" w:hAnsi="Arial" w:cs="Arial"/>
          <w:sz w:val="20"/>
        </w:rPr>
      </w:pPr>
      <w:r w:rsidRPr="00B02637">
        <w:rPr>
          <w:rFonts w:ascii="Arial" w:hAnsi="Arial" w:cs="Arial"/>
          <w:sz w:val="20"/>
        </w:rPr>
        <w:t>(1) Javne službe se izvajajo na celotne</w:t>
      </w:r>
      <w:r w:rsidR="00A5193A" w:rsidRPr="00B02637">
        <w:rPr>
          <w:rFonts w:ascii="Arial" w:hAnsi="Arial" w:cs="Arial"/>
          <w:sz w:val="20"/>
        </w:rPr>
        <w:t xml:space="preserve">m območju </w:t>
      </w:r>
      <w:r w:rsidRPr="00B02637">
        <w:rPr>
          <w:rFonts w:ascii="Arial" w:hAnsi="Arial" w:cs="Arial"/>
          <w:sz w:val="20"/>
        </w:rPr>
        <w:t xml:space="preserve">Republike Slovenije.  </w:t>
      </w:r>
    </w:p>
    <w:p w14:paraId="40C890E8" w14:textId="77777777" w:rsidR="009F714D" w:rsidRPr="00B02637" w:rsidRDefault="009F714D" w:rsidP="009F714D">
      <w:pPr>
        <w:spacing w:after="260"/>
        <w:jc w:val="both"/>
        <w:rPr>
          <w:rFonts w:ascii="Arial" w:hAnsi="Arial" w:cs="Arial"/>
          <w:sz w:val="20"/>
        </w:rPr>
      </w:pPr>
      <w:r w:rsidRPr="00B02637">
        <w:rPr>
          <w:rFonts w:ascii="Arial" w:hAnsi="Arial" w:cs="Arial"/>
          <w:sz w:val="20"/>
        </w:rPr>
        <w:t>(2) Ne glede na prejšnji odstavek se javna služba v vinogradništvu izvaja v treh vinorodnih deželah:</w:t>
      </w:r>
    </w:p>
    <w:p w14:paraId="696BEF51" w14:textId="77777777" w:rsidR="009F714D" w:rsidRPr="00B02637" w:rsidRDefault="009F714D" w:rsidP="009F714D">
      <w:pPr>
        <w:spacing w:after="260"/>
        <w:jc w:val="both"/>
        <w:rPr>
          <w:rFonts w:ascii="Arial" w:hAnsi="Arial" w:cs="Arial"/>
          <w:sz w:val="20"/>
        </w:rPr>
      </w:pPr>
      <w:r w:rsidRPr="00B02637">
        <w:rPr>
          <w:rFonts w:ascii="Arial" w:hAnsi="Arial" w:cs="Arial"/>
          <w:sz w:val="20"/>
        </w:rPr>
        <w:t>– Podravje;</w:t>
      </w:r>
    </w:p>
    <w:p w14:paraId="6CC8EADD" w14:textId="77777777" w:rsidR="009F714D" w:rsidRPr="00B02637" w:rsidRDefault="009F714D" w:rsidP="009F714D">
      <w:pPr>
        <w:spacing w:after="260"/>
        <w:jc w:val="both"/>
        <w:rPr>
          <w:rFonts w:ascii="Arial" w:hAnsi="Arial" w:cs="Arial"/>
          <w:sz w:val="20"/>
        </w:rPr>
      </w:pPr>
      <w:r w:rsidRPr="00B02637">
        <w:rPr>
          <w:rFonts w:ascii="Arial" w:hAnsi="Arial" w:cs="Arial"/>
          <w:sz w:val="20"/>
        </w:rPr>
        <w:t>– Posavje;</w:t>
      </w:r>
    </w:p>
    <w:p w14:paraId="72E70476" w14:textId="77777777" w:rsidR="009F714D" w:rsidRPr="00B02637" w:rsidRDefault="009F714D" w:rsidP="009F714D">
      <w:pPr>
        <w:spacing w:after="260"/>
        <w:jc w:val="both"/>
        <w:rPr>
          <w:rFonts w:ascii="Arial" w:hAnsi="Arial" w:cs="Arial"/>
          <w:sz w:val="20"/>
        </w:rPr>
      </w:pPr>
      <w:r w:rsidRPr="00B02637">
        <w:rPr>
          <w:rFonts w:ascii="Arial" w:hAnsi="Arial" w:cs="Arial"/>
          <w:sz w:val="20"/>
        </w:rPr>
        <w:t>– Primorska.</w:t>
      </w:r>
    </w:p>
    <w:p w14:paraId="58AFBADD" w14:textId="77777777" w:rsidR="004E330A" w:rsidRPr="00B02637" w:rsidRDefault="009F714D" w:rsidP="004E330A">
      <w:pPr>
        <w:spacing w:after="260"/>
        <w:jc w:val="both"/>
        <w:rPr>
          <w:rFonts w:ascii="Arial" w:hAnsi="Arial" w:cs="Arial"/>
          <w:sz w:val="20"/>
        </w:rPr>
      </w:pPr>
      <w:r w:rsidRPr="00B02637">
        <w:rPr>
          <w:rFonts w:ascii="Arial" w:hAnsi="Arial" w:cs="Arial"/>
          <w:sz w:val="20"/>
        </w:rPr>
        <w:t xml:space="preserve">(3) Izvajalec javne službe se imenuje </w:t>
      </w:r>
      <w:r w:rsidR="004E330A" w:rsidRPr="00B02637">
        <w:rPr>
          <w:rFonts w:ascii="Arial" w:hAnsi="Arial" w:cs="Arial"/>
          <w:sz w:val="20"/>
        </w:rPr>
        <w:t>za obdobje od 1. januarja 2026 do 31. decembra 2028.</w:t>
      </w:r>
    </w:p>
    <w:p w14:paraId="43B084DB" w14:textId="77777777" w:rsidR="009F714D" w:rsidRPr="00B02637" w:rsidRDefault="009F714D" w:rsidP="009F714D">
      <w:pPr>
        <w:spacing w:after="260"/>
        <w:rPr>
          <w:rFonts w:ascii="Arial" w:hAnsi="Arial" w:cs="Arial"/>
          <w:sz w:val="20"/>
        </w:rPr>
      </w:pPr>
    </w:p>
    <w:p w14:paraId="65E5A3F7" w14:textId="77777777" w:rsidR="009F714D" w:rsidRPr="00B02637" w:rsidRDefault="009F714D" w:rsidP="009F714D">
      <w:pPr>
        <w:spacing w:after="260"/>
        <w:jc w:val="center"/>
        <w:rPr>
          <w:rFonts w:ascii="Arial" w:hAnsi="Arial" w:cs="Arial"/>
          <w:b/>
          <w:sz w:val="20"/>
        </w:rPr>
      </w:pPr>
      <w:r w:rsidRPr="00B02637">
        <w:rPr>
          <w:rFonts w:ascii="Arial" w:hAnsi="Arial" w:cs="Arial"/>
          <w:b/>
          <w:sz w:val="20"/>
        </w:rPr>
        <w:t>5. člen</w:t>
      </w:r>
    </w:p>
    <w:p w14:paraId="35D035D7" w14:textId="77777777" w:rsidR="009F714D" w:rsidRPr="00B02637" w:rsidRDefault="009F714D" w:rsidP="009F714D">
      <w:pPr>
        <w:spacing w:after="260"/>
        <w:jc w:val="center"/>
        <w:rPr>
          <w:rFonts w:ascii="Arial" w:hAnsi="Arial" w:cs="Arial"/>
          <w:b/>
          <w:sz w:val="20"/>
        </w:rPr>
      </w:pPr>
      <w:r w:rsidRPr="00B02637">
        <w:rPr>
          <w:rFonts w:ascii="Arial" w:hAnsi="Arial" w:cs="Arial"/>
          <w:b/>
          <w:sz w:val="20"/>
        </w:rPr>
        <w:lastRenderedPageBreak/>
        <w:t>(obveznosti izvajalca javne službe)</w:t>
      </w:r>
    </w:p>
    <w:p w14:paraId="0FAE3D4B" w14:textId="4D404CCD" w:rsidR="009F714D" w:rsidRPr="00B02637" w:rsidRDefault="009F714D" w:rsidP="009F714D">
      <w:pPr>
        <w:pStyle w:val="Odstavekseznama"/>
        <w:overflowPunct w:val="0"/>
        <w:autoSpaceDE w:val="0"/>
        <w:autoSpaceDN w:val="0"/>
        <w:adjustRightInd w:val="0"/>
        <w:spacing w:after="260" w:line="240" w:lineRule="auto"/>
        <w:ind w:left="0"/>
        <w:jc w:val="both"/>
        <w:textAlignment w:val="baseline"/>
        <w:rPr>
          <w:rFonts w:ascii="Arial" w:hAnsi="Arial" w:cs="Arial"/>
          <w:sz w:val="20"/>
        </w:rPr>
      </w:pPr>
      <w:r w:rsidRPr="00B02637">
        <w:rPr>
          <w:rFonts w:ascii="Arial" w:hAnsi="Arial" w:cs="Arial"/>
          <w:sz w:val="20"/>
        </w:rPr>
        <w:t xml:space="preserve">(1) Izvajalec javne službe </w:t>
      </w:r>
      <w:r w:rsidR="00071213" w:rsidRPr="00B02637">
        <w:rPr>
          <w:rFonts w:ascii="Arial" w:hAnsi="Arial" w:cs="Arial"/>
          <w:sz w:val="20"/>
        </w:rPr>
        <w:t xml:space="preserve">izvaja </w:t>
      </w:r>
      <w:r w:rsidRPr="00B02637">
        <w:rPr>
          <w:rFonts w:ascii="Arial" w:hAnsi="Arial" w:cs="Arial"/>
          <w:sz w:val="20"/>
        </w:rPr>
        <w:t>naloge</w:t>
      </w:r>
      <w:r w:rsidR="00707C7A" w:rsidRPr="00B02637">
        <w:rPr>
          <w:rFonts w:ascii="Arial" w:hAnsi="Arial" w:cs="Arial"/>
          <w:sz w:val="20"/>
        </w:rPr>
        <w:t xml:space="preserve"> </w:t>
      </w:r>
      <w:r w:rsidRPr="00B02637">
        <w:rPr>
          <w:rFonts w:ascii="Arial" w:hAnsi="Arial" w:cs="Arial"/>
          <w:sz w:val="20"/>
        </w:rPr>
        <w:t>v posebni organizacijski enoti.</w:t>
      </w:r>
    </w:p>
    <w:p w14:paraId="1E98688F" w14:textId="77777777" w:rsidR="00707C7A" w:rsidRPr="00B02637" w:rsidRDefault="00707C7A" w:rsidP="009F714D">
      <w:pPr>
        <w:pStyle w:val="Odstavekseznama"/>
        <w:overflowPunct w:val="0"/>
        <w:autoSpaceDE w:val="0"/>
        <w:autoSpaceDN w:val="0"/>
        <w:adjustRightInd w:val="0"/>
        <w:spacing w:after="260" w:line="240" w:lineRule="auto"/>
        <w:ind w:left="0"/>
        <w:jc w:val="both"/>
        <w:textAlignment w:val="baseline"/>
        <w:rPr>
          <w:rFonts w:ascii="Arial" w:hAnsi="Arial" w:cs="Arial"/>
          <w:sz w:val="20"/>
        </w:rPr>
      </w:pPr>
    </w:p>
    <w:p w14:paraId="2A7224F6" w14:textId="77777777" w:rsidR="009F714D" w:rsidRPr="00B02637" w:rsidRDefault="009F714D" w:rsidP="009F714D">
      <w:pPr>
        <w:pStyle w:val="Odstavekseznama"/>
        <w:overflowPunct w:val="0"/>
        <w:autoSpaceDE w:val="0"/>
        <w:autoSpaceDN w:val="0"/>
        <w:adjustRightInd w:val="0"/>
        <w:spacing w:after="260" w:line="240" w:lineRule="auto"/>
        <w:ind w:left="0"/>
        <w:jc w:val="both"/>
        <w:textAlignment w:val="baseline"/>
        <w:rPr>
          <w:rFonts w:ascii="Arial" w:hAnsi="Arial" w:cs="Arial"/>
          <w:sz w:val="20"/>
        </w:rPr>
      </w:pPr>
      <w:r w:rsidRPr="00B02637">
        <w:rPr>
          <w:rFonts w:ascii="Arial" w:hAnsi="Arial" w:cs="Arial"/>
          <w:sz w:val="20"/>
        </w:rPr>
        <w:t xml:space="preserve">(2) Izvajalec javne službe mora poleg obveznosti iz zakona, ki ureja kmetijstvo, izpolnjevati tudi naslednje obveznosti: </w:t>
      </w:r>
    </w:p>
    <w:p w14:paraId="7800CC7A" w14:textId="25E812C5" w:rsidR="009F714D" w:rsidRPr="00B02637" w:rsidRDefault="009F714D" w:rsidP="009F714D">
      <w:pPr>
        <w:spacing w:after="260" w:line="240" w:lineRule="auto"/>
        <w:jc w:val="both"/>
        <w:rPr>
          <w:rFonts w:ascii="Arial" w:hAnsi="Arial" w:cs="Arial"/>
          <w:sz w:val="20"/>
          <w:lang w:eastAsia="sl-SI"/>
        </w:rPr>
      </w:pPr>
      <w:r w:rsidRPr="00B02637">
        <w:rPr>
          <w:rFonts w:ascii="Arial" w:hAnsi="Arial" w:cs="Arial"/>
          <w:sz w:val="20"/>
          <w:lang w:eastAsia="sl-SI"/>
        </w:rPr>
        <w:t>1. zagotoviti nepretrgano izvajanje javne službe v skladu s programom javne službe iz 6. člena te uredbe;</w:t>
      </w:r>
    </w:p>
    <w:p w14:paraId="51B15FBA" w14:textId="77777777" w:rsidR="009F714D" w:rsidRPr="00B02637" w:rsidRDefault="009F714D" w:rsidP="009F714D">
      <w:pPr>
        <w:spacing w:after="260" w:line="240" w:lineRule="auto"/>
        <w:jc w:val="both"/>
        <w:rPr>
          <w:rFonts w:ascii="Arial" w:hAnsi="Arial" w:cs="Arial"/>
          <w:sz w:val="20"/>
          <w:lang w:eastAsia="sl-SI"/>
        </w:rPr>
      </w:pPr>
      <w:r w:rsidRPr="00B02637">
        <w:rPr>
          <w:rFonts w:ascii="Arial" w:hAnsi="Arial" w:cs="Arial"/>
          <w:sz w:val="20"/>
          <w:lang w:eastAsia="sl-SI"/>
        </w:rPr>
        <w:t>2. jasno izkazovati obseg dela zaposlenih pri izvajanju nalog javne službe;</w:t>
      </w:r>
    </w:p>
    <w:p w14:paraId="1CB242B5" w14:textId="77777777" w:rsidR="009F714D" w:rsidRPr="00B02637" w:rsidRDefault="009F714D" w:rsidP="009F714D">
      <w:pPr>
        <w:spacing w:after="260" w:line="240" w:lineRule="auto"/>
        <w:jc w:val="both"/>
        <w:rPr>
          <w:rFonts w:ascii="Arial" w:hAnsi="Arial" w:cs="Arial"/>
          <w:sz w:val="20"/>
          <w:lang w:eastAsia="sl-SI"/>
        </w:rPr>
      </w:pPr>
      <w:r w:rsidRPr="00B02637">
        <w:rPr>
          <w:rFonts w:ascii="Arial" w:hAnsi="Arial" w:cs="Arial"/>
          <w:sz w:val="20"/>
          <w:lang w:eastAsia="sl-SI"/>
        </w:rPr>
        <w:t>3. sodelovati z ministrstvom, pristojnim za kmetijstvo (v nadaljnjem besedilu: ministrstvo);</w:t>
      </w:r>
    </w:p>
    <w:p w14:paraId="7DB5CEF3" w14:textId="77777777" w:rsidR="009F714D" w:rsidRPr="00B02637" w:rsidRDefault="009F714D" w:rsidP="009F714D">
      <w:pPr>
        <w:spacing w:after="260" w:line="240" w:lineRule="auto"/>
        <w:jc w:val="both"/>
        <w:rPr>
          <w:rFonts w:ascii="Arial" w:hAnsi="Arial" w:cs="Arial"/>
          <w:sz w:val="20"/>
          <w:lang w:eastAsia="sl-SI"/>
        </w:rPr>
      </w:pPr>
      <w:r w:rsidRPr="00B02637">
        <w:rPr>
          <w:rFonts w:ascii="Arial" w:hAnsi="Arial" w:cs="Arial"/>
          <w:sz w:val="20"/>
          <w:lang w:eastAsia="sl-SI"/>
        </w:rPr>
        <w:t>4. sodelovati z drugimi izvajalci javnih služb, razvojno-strokovnih nalog ali raziskovalnega dela, če je to opredeljeno v letnem programu dela;</w:t>
      </w:r>
    </w:p>
    <w:p w14:paraId="42D13F22" w14:textId="36CF2432" w:rsidR="009F714D" w:rsidRPr="00B02637" w:rsidRDefault="009F714D" w:rsidP="009F714D">
      <w:pPr>
        <w:spacing w:after="260" w:line="240" w:lineRule="auto"/>
        <w:jc w:val="both"/>
        <w:rPr>
          <w:rFonts w:ascii="Arial" w:hAnsi="Arial" w:cs="Arial"/>
          <w:sz w:val="20"/>
          <w:lang w:eastAsia="sl-SI"/>
        </w:rPr>
      </w:pPr>
      <w:r w:rsidRPr="00B02637">
        <w:rPr>
          <w:rFonts w:ascii="Arial" w:hAnsi="Arial" w:cs="Arial"/>
          <w:sz w:val="20"/>
          <w:lang w:eastAsia="sl-SI"/>
        </w:rPr>
        <w:t xml:space="preserve">5. zagotoviti izpopolnjevanje strokovnega znanja delavcev, ki izvajajo naloge javne službe, in jim omogočiti, da se udeležujejo usposabljanj, ki se nanašajo na naloge javne službe, </w:t>
      </w:r>
      <w:r w:rsidR="00071213" w:rsidRPr="00B02637">
        <w:rPr>
          <w:rFonts w:ascii="Arial" w:hAnsi="Arial" w:cs="Arial"/>
          <w:sz w:val="20"/>
          <w:lang w:eastAsia="sl-SI"/>
        </w:rPr>
        <w:t xml:space="preserve">ter </w:t>
      </w:r>
      <w:r w:rsidRPr="00B02637">
        <w:rPr>
          <w:rFonts w:ascii="Arial" w:hAnsi="Arial" w:cs="Arial"/>
          <w:sz w:val="20"/>
          <w:lang w:eastAsia="sl-SI"/>
        </w:rPr>
        <w:t xml:space="preserve">jih organizirajo ministrstva in izvajalci drugih javnih služb ter raziskovalne, izobraževalne in druge institucije v Republiki Sloveniji in v Evropski uniji; </w:t>
      </w:r>
    </w:p>
    <w:p w14:paraId="706FC2C1" w14:textId="77777777" w:rsidR="009F714D" w:rsidRPr="00B02637" w:rsidRDefault="009F714D" w:rsidP="009F714D">
      <w:pPr>
        <w:spacing w:after="260" w:line="240" w:lineRule="auto"/>
        <w:jc w:val="both"/>
        <w:rPr>
          <w:rFonts w:ascii="Arial" w:hAnsi="Arial" w:cs="Arial"/>
          <w:sz w:val="20"/>
          <w:lang w:eastAsia="sl-SI"/>
        </w:rPr>
      </w:pPr>
      <w:r w:rsidRPr="00B02637">
        <w:rPr>
          <w:rFonts w:ascii="Arial" w:hAnsi="Arial" w:cs="Arial"/>
          <w:sz w:val="20"/>
          <w:lang w:eastAsia="sl-SI"/>
        </w:rPr>
        <w:t xml:space="preserve">6. zagotoviti, da opravljanje morebitnih drugih dejavnosti, za katere je izvajalec javne službe registriran, ne ovira izvajanja nalog javne službe; </w:t>
      </w:r>
    </w:p>
    <w:p w14:paraId="0A8F6A4A" w14:textId="77777777" w:rsidR="009F714D" w:rsidRPr="00B02637" w:rsidRDefault="009F714D" w:rsidP="009F714D">
      <w:pPr>
        <w:spacing w:after="260" w:line="240" w:lineRule="auto"/>
        <w:jc w:val="both"/>
        <w:rPr>
          <w:rFonts w:ascii="Arial" w:hAnsi="Arial" w:cs="Arial"/>
          <w:sz w:val="20"/>
          <w:lang w:eastAsia="sl-SI"/>
        </w:rPr>
      </w:pPr>
      <w:r w:rsidRPr="00B02637">
        <w:rPr>
          <w:rFonts w:ascii="Arial" w:hAnsi="Arial" w:cs="Arial"/>
          <w:sz w:val="20"/>
          <w:lang w:eastAsia="sl-SI"/>
        </w:rPr>
        <w:t>7. hraniti dokumentacijo, ki se nanaša na izvajanje nalog javne službe, še najmanj pet let od dneva zadnjega izplačila sredstev po pogodbi iz četrtega odstavka 7. člena te uredbe;</w:t>
      </w:r>
    </w:p>
    <w:p w14:paraId="3AED5C3E" w14:textId="77777777" w:rsidR="009F714D" w:rsidRPr="00B02637" w:rsidRDefault="009F714D" w:rsidP="009F714D">
      <w:pPr>
        <w:overflowPunct w:val="0"/>
        <w:autoSpaceDE w:val="0"/>
        <w:autoSpaceDN w:val="0"/>
        <w:adjustRightInd w:val="0"/>
        <w:spacing w:after="260" w:line="240" w:lineRule="auto"/>
        <w:contextualSpacing/>
        <w:jc w:val="both"/>
        <w:textAlignment w:val="baseline"/>
        <w:rPr>
          <w:rFonts w:ascii="Arial" w:eastAsia="Times New Roman" w:hAnsi="Arial" w:cs="Arial"/>
          <w:sz w:val="20"/>
          <w:szCs w:val="20"/>
          <w:lang w:eastAsia="sl-SI"/>
        </w:rPr>
      </w:pPr>
      <w:r w:rsidRPr="00B02637">
        <w:rPr>
          <w:rFonts w:ascii="Arial" w:eastAsia="Times New Roman" w:hAnsi="Arial" w:cs="Arial"/>
          <w:sz w:val="20"/>
          <w:szCs w:val="20"/>
          <w:lang w:eastAsia="sl-SI"/>
        </w:rPr>
        <w:t>8. izvajati naloge javne službe do izbire novega izvajalca javne službe;</w:t>
      </w:r>
    </w:p>
    <w:p w14:paraId="3EF89BAD" w14:textId="6FBF6B52" w:rsidR="009F714D" w:rsidRPr="00B02637" w:rsidRDefault="009F714D" w:rsidP="009F714D">
      <w:pPr>
        <w:pStyle w:val="Odstavekseznama"/>
        <w:overflowPunct w:val="0"/>
        <w:autoSpaceDE w:val="0"/>
        <w:autoSpaceDN w:val="0"/>
        <w:adjustRightInd w:val="0"/>
        <w:spacing w:after="260" w:line="240" w:lineRule="auto"/>
        <w:ind w:left="0"/>
        <w:jc w:val="both"/>
        <w:textAlignment w:val="baseline"/>
        <w:rPr>
          <w:rFonts w:ascii="Arial" w:hAnsi="Arial" w:cs="Arial"/>
          <w:sz w:val="20"/>
          <w:lang w:eastAsia="sl-SI"/>
        </w:rPr>
      </w:pPr>
      <w:r w:rsidRPr="00B02637">
        <w:rPr>
          <w:rFonts w:ascii="Arial" w:hAnsi="Arial" w:cs="Arial"/>
          <w:sz w:val="20"/>
          <w:lang w:eastAsia="sl-SI"/>
        </w:rPr>
        <w:t xml:space="preserve">9. ministrstvu in drugim nadzornim organom omogočiti nadzor na kraju samem in dostop do dokumentacije iz </w:t>
      </w:r>
      <w:r w:rsidR="00473CF0" w:rsidRPr="00B02637">
        <w:rPr>
          <w:rFonts w:ascii="Arial" w:hAnsi="Arial" w:cs="Arial"/>
          <w:sz w:val="20"/>
          <w:lang w:eastAsia="sl-SI"/>
        </w:rPr>
        <w:t xml:space="preserve">7. </w:t>
      </w:r>
      <w:r w:rsidRPr="00B02637">
        <w:rPr>
          <w:rFonts w:ascii="Arial" w:hAnsi="Arial" w:cs="Arial"/>
          <w:sz w:val="20"/>
          <w:lang w:eastAsia="sl-SI"/>
        </w:rPr>
        <w:t>točke</w:t>
      </w:r>
      <w:r w:rsidR="00473CF0" w:rsidRPr="00B02637">
        <w:rPr>
          <w:rFonts w:ascii="Arial" w:hAnsi="Arial" w:cs="Arial"/>
          <w:sz w:val="20"/>
          <w:lang w:eastAsia="sl-SI"/>
        </w:rPr>
        <w:t xml:space="preserve"> tega odstavka</w:t>
      </w:r>
      <w:r w:rsidRPr="00B02637">
        <w:rPr>
          <w:rFonts w:ascii="Arial" w:hAnsi="Arial" w:cs="Arial"/>
          <w:sz w:val="20"/>
          <w:lang w:eastAsia="sl-SI"/>
        </w:rPr>
        <w:t>.</w:t>
      </w:r>
    </w:p>
    <w:p w14:paraId="62791DED" w14:textId="77777777" w:rsidR="009F714D" w:rsidRPr="00B02637" w:rsidRDefault="009F714D" w:rsidP="009F714D">
      <w:pPr>
        <w:pStyle w:val="Odstavekseznama"/>
        <w:overflowPunct w:val="0"/>
        <w:autoSpaceDE w:val="0"/>
        <w:autoSpaceDN w:val="0"/>
        <w:adjustRightInd w:val="0"/>
        <w:spacing w:after="260" w:line="240" w:lineRule="auto"/>
        <w:ind w:left="0"/>
        <w:jc w:val="both"/>
        <w:textAlignment w:val="baseline"/>
        <w:rPr>
          <w:rFonts w:ascii="Arial" w:hAnsi="Arial" w:cs="Arial"/>
          <w:sz w:val="20"/>
          <w:lang w:eastAsia="sl-SI"/>
        </w:rPr>
      </w:pPr>
    </w:p>
    <w:p w14:paraId="5B7E0462" w14:textId="77777777" w:rsidR="009F714D" w:rsidRPr="00B02637" w:rsidRDefault="009F714D" w:rsidP="009F714D">
      <w:pPr>
        <w:spacing w:after="260"/>
        <w:jc w:val="center"/>
        <w:rPr>
          <w:rFonts w:ascii="Arial" w:hAnsi="Arial" w:cs="Arial"/>
          <w:b/>
          <w:sz w:val="20"/>
          <w:lang w:eastAsia="sl-SI"/>
        </w:rPr>
      </w:pPr>
      <w:r w:rsidRPr="00B02637">
        <w:rPr>
          <w:rFonts w:ascii="Arial" w:hAnsi="Arial" w:cs="Arial"/>
          <w:b/>
          <w:sz w:val="20"/>
          <w:lang w:eastAsia="sl-SI"/>
        </w:rPr>
        <w:t>6. člen</w:t>
      </w:r>
    </w:p>
    <w:p w14:paraId="0C7B040A" w14:textId="77777777" w:rsidR="009F714D" w:rsidRPr="00B02637" w:rsidRDefault="009F714D" w:rsidP="009F714D">
      <w:pPr>
        <w:spacing w:after="260"/>
        <w:jc w:val="center"/>
        <w:rPr>
          <w:rFonts w:ascii="Arial" w:hAnsi="Arial" w:cs="Arial"/>
          <w:b/>
          <w:sz w:val="20"/>
          <w:lang w:eastAsia="sl-SI"/>
        </w:rPr>
      </w:pPr>
      <w:r w:rsidRPr="00B02637">
        <w:rPr>
          <w:rFonts w:ascii="Arial" w:hAnsi="Arial" w:cs="Arial"/>
          <w:b/>
          <w:sz w:val="20"/>
          <w:lang w:eastAsia="sl-SI"/>
        </w:rPr>
        <w:t>(programi javnih služb)</w:t>
      </w:r>
    </w:p>
    <w:p w14:paraId="66569E57" w14:textId="77777777" w:rsidR="009F714D" w:rsidRPr="00B02637" w:rsidRDefault="009F714D" w:rsidP="009F714D">
      <w:pPr>
        <w:pStyle w:val="Odstavekseznama"/>
        <w:spacing w:after="260" w:line="240" w:lineRule="auto"/>
        <w:ind w:left="0"/>
        <w:jc w:val="both"/>
        <w:rPr>
          <w:rFonts w:ascii="Arial" w:hAnsi="Arial" w:cs="Arial"/>
          <w:sz w:val="20"/>
        </w:rPr>
      </w:pPr>
      <w:r w:rsidRPr="00B02637">
        <w:rPr>
          <w:rFonts w:ascii="Arial" w:hAnsi="Arial" w:cs="Arial"/>
          <w:sz w:val="20"/>
          <w:lang w:eastAsia="sl-SI"/>
        </w:rPr>
        <w:t xml:space="preserve">(1) Program javne službe v poljedelstvu za obdobje od 1. januarja 2026 do 31. decembra 2028 je kot </w:t>
      </w:r>
      <w:r w:rsidRPr="00B02637">
        <w:rPr>
          <w:rFonts w:ascii="Arial" w:hAnsi="Arial" w:cs="Arial"/>
          <w:sz w:val="20"/>
        </w:rPr>
        <w:t xml:space="preserve">Priloga 1 sestavni del te uredbe. </w:t>
      </w:r>
    </w:p>
    <w:p w14:paraId="24055DFA" w14:textId="77777777" w:rsidR="009F714D" w:rsidRPr="00B02637" w:rsidRDefault="009F714D" w:rsidP="009F714D">
      <w:pPr>
        <w:pStyle w:val="Odstavekseznama"/>
        <w:spacing w:after="260"/>
        <w:ind w:left="0"/>
        <w:rPr>
          <w:rFonts w:ascii="Arial" w:hAnsi="Arial" w:cs="Arial"/>
          <w:sz w:val="20"/>
        </w:rPr>
      </w:pPr>
    </w:p>
    <w:p w14:paraId="7CF308A6" w14:textId="77777777" w:rsidR="009F714D" w:rsidRPr="00B02637" w:rsidRDefault="009F714D" w:rsidP="009F714D">
      <w:pPr>
        <w:pStyle w:val="Odstavekseznama"/>
        <w:spacing w:after="260" w:line="240" w:lineRule="auto"/>
        <w:ind w:left="0"/>
        <w:jc w:val="both"/>
        <w:rPr>
          <w:rFonts w:ascii="Arial" w:hAnsi="Arial" w:cs="Arial"/>
          <w:sz w:val="20"/>
        </w:rPr>
      </w:pPr>
      <w:r w:rsidRPr="00B02637">
        <w:rPr>
          <w:rFonts w:ascii="Arial" w:hAnsi="Arial" w:cs="Arial"/>
          <w:sz w:val="20"/>
          <w:lang w:eastAsia="sl-SI"/>
        </w:rPr>
        <w:t>(2) Program javne službe v vrtnarstvu za obdobje od 1. januarja 2026 do 31. decembra 2028 je kot Priloga 2 sestavni del te uredbe.</w:t>
      </w:r>
      <w:r w:rsidRPr="00B02637">
        <w:rPr>
          <w:rFonts w:ascii="Arial" w:hAnsi="Arial" w:cs="Arial"/>
          <w:sz w:val="20"/>
        </w:rPr>
        <w:t xml:space="preserve"> </w:t>
      </w:r>
    </w:p>
    <w:p w14:paraId="129FB76D" w14:textId="77777777" w:rsidR="009F714D" w:rsidRPr="00B02637" w:rsidRDefault="009F714D" w:rsidP="009F714D">
      <w:pPr>
        <w:pStyle w:val="Odstavekseznama"/>
        <w:spacing w:after="260"/>
        <w:ind w:left="0"/>
        <w:rPr>
          <w:rFonts w:ascii="Arial" w:hAnsi="Arial" w:cs="Arial"/>
          <w:sz w:val="20"/>
          <w:lang w:eastAsia="sl-SI"/>
        </w:rPr>
      </w:pPr>
    </w:p>
    <w:p w14:paraId="144C9276" w14:textId="43AC7632" w:rsidR="009F714D" w:rsidRPr="00B02637" w:rsidRDefault="009F714D" w:rsidP="009F714D">
      <w:pPr>
        <w:pStyle w:val="Odstavekseznama"/>
        <w:spacing w:after="260" w:line="240" w:lineRule="auto"/>
        <w:ind w:left="0"/>
        <w:jc w:val="both"/>
        <w:rPr>
          <w:rFonts w:ascii="Arial" w:hAnsi="Arial" w:cs="Arial"/>
          <w:sz w:val="20"/>
        </w:rPr>
      </w:pPr>
      <w:r w:rsidRPr="00B02637">
        <w:rPr>
          <w:rFonts w:ascii="Arial" w:hAnsi="Arial" w:cs="Arial"/>
          <w:sz w:val="20"/>
          <w:lang w:eastAsia="sl-SI"/>
        </w:rPr>
        <w:t>(3) Program javne službe v sadjarstvu za obdobje od 1. januarja 2026 do 31. decembra 2028 je kot P</w:t>
      </w:r>
      <w:r w:rsidRPr="00B02637">
        <w:rPr>
          <w:rFonts w:ascii="Arial" w:hAnsi="Arial" w:cs="Arial"/>
          <w:sz w:val="20"/>
        </w:rPr>
        <w:t xml:space="preserve">riloga 3 sestavni del te uredbe. </w:t>
      </w:r>
    </w:p>
    <w:p w14:paraId="589B85BE" w14:textId="77777777" w:rsidR="009F714D" w:rsidRPr="00B02637" w:rsidRDefault="009F714D" w:rsidP="009F714D">
      <w:pPr>
        <w:pStyle w:val="Odstavekseznama"/>
        <w:spacing w:after="260"/>
        <w:ind w:left="0"/>
        <w:rPr>
          <w:rFonts w:ascii="Arial" w:hAnsi="Arial" w:cs="Arial"/>
          <w:sz w:val="20"/>
          <w:lang w:eastAsia="sl-SI"/>
        </w:rPr>
      </w:pPr>
    </w:p>
    <w:p w14:paraId="6166B1CC" w14:textId="77777777" w:rsidR="009F714D" w:rsidRPr="00B02637" w:rsidRDefault="009F714D" w:rsidP="009F714D">
      <w:pPr>
        <w:pStyle w:val="Odstavekseznama"/>
        <w:spacing w:after="260" w:line="240" w:lineRule="auto"/>
        <w:ind w:left="0"/>
        <w:jc w:val="both"/>
        <w:rPr>
          <w:rFonts w:ascii="Arial" w:hAnsi="Arial" w:cs="Arial"/>
          <w:sz w:val="20"/>
        </w:rPr>
      </w:pPr>
      <w:r w:rsidRPr="00B02637">
        <w:rPr>
          <w:rFonts w:ascii="Arial" w:hAnsi="Arial" w:cs="Arial"/>
          <w:sz w:val="20"/>
          <w:lang w:eastAsia="sl-SI"/>
        </w:rPr>
        <w:t>(4) Program javne službe v vinogradništvu za obdobje od 1. januarja 2026 do 31. decembra 2028 je kot Priloga 4 sestavni del te uredbe.</w:t>
      </w:r>
      <w:r w:rsidRPr="00B02637">
        <w:rPr>
          <w:rFonts w:ascii="Arial" w:hAnsi="Arial" w:cs="Arial"/>
          <w:sz w:val="20"/>
        </w:rPr>
        <w:t xml:space="preserve"> </w:t>
      </w:r>
    </w:p>
    <w:p w14:paraId="3BBFCEE7" w14:textId="77777777" w:rsidR="009F714D" w:rsidRPr="00B02637" w:rsidRDefault="009F714D" w:rsidP="009F714D">
      <w:pPr>
        <w:pStyle w:val="Odstavekseznama"/>
        <w:spacing w:after="260"/>
        <w:ind w:left="0"/>
        <w:rPr>
          <w:rFonts w:ascii="Arial" w:hAnsi="Arial" w:cs="Arial"/>
          <w:sz w:val="20"/>
          <w:lang w:eastAsia="sl-SI"/>
        </w:rPr>
      </w:pPr>
    </w:p>
    <w:p w14:paraId="48714E0E" w14:textId="77777777" w:rsidR="009F714D" w:rsidRPr="00B02637" w:rsidRDefault="009F714D" w:rsidP="009F714D">
      <w:pPr>
        <w:pStyle w:val="Odstavekseznama"/>
        <w:spacing w:after="260" w:line="240" w:lineRule="auto"/>
        <w:ind w:left="0"/>
        <w:jc w:val="both"/>
        <w:rPr>
          <w:rFonts w:ascii="Arial" w:hAnsi="Arial" w:cs="Arial"/>
          <w:sz w:val="20"/>
        </w:rPr>
      </w:pPr>
      <w:r w:rsidRPr="00B02637">
        <w:rPr>
          <w:rFonts w:ascii="Arial" w:hAnsi="Arial" w:cs="Arial"/>
          <w:sz w:val="20"/>
          <w:lang w:eastAsia="sl-SI"/>
        </w:rPr>
        <w:t xml:space="preserve">(5) Program javne službe v </w:t>
      </w:r>
      <w:proofErr w:type="spellStart"/>
      <w:r w:rsidRPr="00B02637">
        <w:rPr>
          <w:rFonts w:ascii="Arial" w:hAnsi="Arial" w:cs="Arial"/>
          <w:sz w:val="20"/>
          <w:lang w:eastAsia="sl-SI"/>
        </w:rPr>
        <w:t>oljkarstvu</w:t>
      </w:r>
      <w:proofErr w:type="spellEnd"/>
      <w:r w:rsidRPr="00B02637">
        <w:rPr>
          <w:rFonts w:ascii="Arial" w:hAnsi="Arial" w:cs="Arial"/>
          <w:sz w:val="20"/>
          <w:lang w:eastAsia="sl-SI"/>
        </w:rPr>
        <w:t xml:space="preserve"> za obdobje od 1. januarja 2026 do 31. decembra 2028 je kot Priloga 5 sestavni del te uredbe.</w:t>
      </w:r>
    </w:p>
    <w:p w14:paraId="3DCC5CA2" w14:textId="77777777" w:rsidR="009F714D" w:rsidRPr="00B02637" w:rsidRDefault="009F714D" w:rsidP="009F714D">
      <w:pPr>
        <w:pStyle w:val="Odstavekseznama"/>
        <w:spacing w:after="260"/>
        <w:ind w:left="0"/>
        <w:rPr>
          <w:rFonts w:ascii="Arial" w:hAnsi="Arial" w:cs="Arial"/>
          <w:sz w:val="20"/>
          <w:lang w:eastAsia="sl-SI"/>
        </w:rPr>
      </w:pPr>
    </w:p>
    <w:p w14:paraId="640A7BC1" w14:textId="77777777" w:rsidR="009F714D" w:rsidRPr="00B02637" w:rsidRDefault="009F714D" w:rsidP="009F714D">
      <w:pPr>
        <w:pStyle w:val="Odstavekseznama"/>
        <w:spacing w:after="260"/>
        <w:ind w:left="0"/>
        <w:jc w:val="center"/>
        <w:rPr>
          <w:rFonts w:ascii="Arial" w:hAnsi="Arial" w:cs="Arial"/>
          <w:b/>
          <w:sz w:val="20"/>
          <w:lang w:eastAsia="sl-SI"/>
        </w:rPr>
      </w:pPr>
      <w:r w:rsidRPr="00B02637">
        <w:rPr>
          <w:rFonts w:ascii="Arial" w:hAnsi="Arial" w:cs="Arial"/>
          <w:b/>
          <w:sz w:val="20"/>
          <w:lang w:eastAsia="sl-SI"/>
        </w:rPr>
        <w:t>7. člen</w:t>
      </w:r>
    </w:p>
    <w:p w14:paraId="013A9134" w14:textId="77777777" w:rsidR="009F714D" w:rsidRPr="00B02637" w:rsidRDefault="009F714D" w:rsidP="009F714D">
      <w:pPr>
        <w:pStyle w:val="Odstavekseznama"/>
        <w:spacing w:after="260"/>
        <w:ind w:left="0"/>
        <w:jc w:val="center"/>
        <w:rPr>
          <w:rFonts w:ascii="Arial" w:hAnsi="Arial" w:cs="Arial"/>
          <w:b/>
          <w:sz w:val="20"/>
          <w:lang w:eastAsia="sl-SI"/>
        </w:rPr>
      </w:pPr>
      <w:r w:rsidRPr="00B02637">
        <w:rPr>
          <w:rFonts w:ascii="Arial" w:hAnsi="Arial" w:cs="Arial"/>
          <w:b/>
          <w:sz w:val="20"/>
          <w:lang w:eastAsia="sl-SI"/>
        </w:rPr>
        <w:t>(letni program dela)</w:t>
      </w:r>
    </w:p>
    <w:p w14:paraId="3EE1358F" w14:textId="77777777" w:rsidR="009F714D" w:rsidRPr="00B02637" w:rsidRDefault="009F714D" w:rsidP="009F714D">
      <w:pPr>
        <w:spacing w:after="260" w:line="240" w:lineRule="auto"/>
        <w:jc w:val="both"/>
        <w:rPr>
          <w:rFonts w:ascii="Arial" w:hAnsi="Arial" w:cs="Arial"/>
          <w:sz w:val="20"/>
          <w:lang w:eastAsia="sl-SI"/>
        </w:rPr>
      </w:pPr>
      <w:r w:rsidRPr="00B02637">
        <w:rPr>
          <w:rFonts w:ascii="Arial" w:hAnsi="Arial" w:cs="Arial"/>
          <w:sz w:val="20"/>
          <w:lang w:eastAsia="sl-SI"/>
        </w:rPr>
        <w:lastRenderedPageBreak/>
        <w:t xml:space="preserve">(1) Ministrstvo v skladu zakonom, ki ureja izvrševanje proračuna, pošlje izvajalcem javnih služb izhodišča za pripravo letnega finančnega načrta javnih služb (v nadaljnjem besedilu: izhodišča). </w:t>
      </w:r>
    </w:p>
    <w:p w14:paraId="60D0753B" w14:textId="77777777" w:rsidR="009F714D" w:rsidRPr="00B02637" w:rsidRDefault="009F714D" w:rsidP="009F714D">
      <w:pPr>
        <w:spacing w:after="260" w:line="240" w:lineRule="auto"/>
        <w:jc w:val="both"/>
        <w:rPr>
          <w:rFonts w:ascii="Arial" w:hAnsi="Arial" w:cs="Arial"/>
          <w:sz w:val="20"/>
          <w:lang w:eastAsia="sl-SI"/>
        </w:rPr>
      </w:pPr>
      <w:r w:rsidRPr="00B02637">
        <w:rPr>
          <w:rFonts w:ascii="Arial" w:hAnsi="Arial" w:cs="Arial"/>
          <w:sz w:val="20"/>
          <w:lang w:eastAsia="sl-SI"/>
        </w:rPr>
        <w:t>(2) Letni program dela mora vsebovati:</w:t>
      </w:r>
    </w:p>
    <w:p w14:paraId="382E4C46" w14:textId="731957C9" w:rsidR="009F714D" w:rsidRPr="00B02637" w:rsidRDefault="009F714D" w:rsidP="009F714D">
      <w:pPr>
        <w:spacing w:after="260" w:line="240" w:lineRule="auto"/>
        <w:jc w:val="both"/>
        <w:rPr>
          <w:rFonts w:ascii="Arial" w:hAnsi="Arial" w:cs="Arial"/>
          <w:sz w:val="20"/>
          <w:lang w:eastAsia="sl-SI"/>
        </w:rPr>
      </w:pPr>
      <w:r w:rsidRPr="00B02637">
        <w:rPr>
          <w:rFonts w:ascii="Arial" w:hAnsi="Arial" w:cs="Arial"/>
          <w:sz w:val="20"/>
          <w:lang w:eastAsia="sl-SI"/>
        </w:rPr>
        <w:t xml:space="preserve">– natančno vsebino in obseg nalog; </w:t>
      </w:r>
    </w:p>
    <w:p w14:paraId="6330EC39" w14:textId="536A188C" w:rsidR="009F714D" w:rsidRPr="00B02637" w:rsidRDefault="009F714D" w:rsidP="009F714D">
      <w:pPr>
        <w:spacing w:after="260" w:line="240" w:lineRule="auto"/>
        <w:jc w:val="both"/>
        <w:rPr>
          <w:rFonts w:ascii="Arial" w:hAnsi="Arial" w:cs="Arial"/>
          <w:sz w:val="20"/>
          <w:lang w:eastAsia="sl-SI"/>
        </w:rPr>
      </w:pPr>
      <w:r w:rsidRPr="00B02637">
        <w:rPr>
          <w:rFonts w:ascii="Arial" w:hAnsi="Arial" w:cs="Arial"/>
          <w:sz w:val="20"/>
          <w:lang w:eastAsia="sl-SI"/>
        </w:rPr>
        <w:t>– metode dela, če niso predpisane</w:t>
      </w:r>
      <w:r w:rsidR="00F647C9" w:rsidRPr="00B02637">
        <w:rPr>
          <w:rFonts w:ascii="Arial" w:hAnsi="Arial" w:cs="Arial"/>
          <w:sz w:val="20"/>
          <w:lang w:eastAsia="sl-SI"/>
        </w:rPr>
        <w:t xml:space="preserve"> s programom javne službe iz prejšnjega člena te uredbe</w:t>
      </w:r>
      <w:r w:rsidRPr="00B02637">
        <w:rPr>
          <w:rFonts w:ascii="Arial" w:hAnsi="Arial" w:cs="Arial"/>
          <w:sz w:val="20"/>
          <w:lang w:eastAsia="sl-SI"/>
        </w:rPr>
        <w:t>;</w:t>
      </w:r>
      <w:r w:rsidR="00F647C9" w:rsidRPr="00B02637">
        <w:rPr>
          <w:rFonts w:ascii="Arial" w:hAnsi="Arial" w:cs="Arial"/>
          <w:sz w:val="20"/>
          <w:lang w:eastAsia="sl-SI"/>
        </w:rPr>
        <w:t xml:space="preserve">  </w:t>
      </w:r>
    </w:p>
    <w:p w14:paraId="66E33BE5" w14:textId="77777777" w:rsidR="009F714D" w:rsidRPr="00B02637" w:rsidRDefault="009F714D" w:rsidP="009F714D">
      <w:pPr>
        <w:spacing w:after="260" w:line="240" w:lineRule="auto"/>
        <w:jc w:val="both"/>
        <w:rPr>
          <w:rFonts w:ascii="Arial" w:hAnsi="Arial" w:cs="Arial"/>
          <w:sz w:val="20"/>
          <w:lang w:eastAsia="sl-SI"/>
        </w:rPr>
      </w:pPr>
      <w:r w:rsidRPr="00B02637">
        <w:rPr>
          <w:rFonts w:ascii="Arial" w:hAnsi="Arial" w:cs="Arial"/>
          <w:sz w:val="20"/>
          <w:lang w:eastAsia="sl-SI"/>
        </w:rPr>
        <w:t>– letne cilje in kazalnike za doseganje letnih ciljev;</w:t>
      </w:r>
    </w:p>
    <w:p w14:paraId="367D9D54" w14:textId="77777777" w:rsidR="009F714D" w:rsidRPr="00B02637" w:rsidRDefault="009F714D" w:rsidP="009F714D">
      <w:pPr>
        <w:spacing w:after="260" w:line="240" w:lineRule="auto"/>
        <w:jc w:val="both"/>
        <w:rPr>
          <w:rFonts w:ascii="Arial" w:hAnsi="Arial" w:cs="Arial"/>
          <w:sz w:val="20"/>
          <w:lang w:eastAsia="sl-SI"/>
        </w:rPr>
      </w:pPr>
      <w:r w:rsidRPr="00B02637">
        <w:rPr>
          <w:rFonts w:ascii="Arial" w:hAnsi="Arial" w:cs="Arial"/>
          <w:sz w:val="20"/>
          <w:lang w:eastAsia="sl-SI"/>
        </w:rPr>
        <w:t>– finančno ovrednotenje stroškov dela, materialnih stroškov in stroškov investicij;</w:t>
      </w:r>
    </w:p>
    <w:p w14:paraId="0C0970E4" w14:textId="4860605E" w:rsidR="009F714D" w:rsidRPr="00B02637" w:rsidRDefault="009F714D" w:rsidP="009F714D">
      <w:pPr>
        <w:spacing w:after="260" w:line="240" w:lineRule="auto"/>
        <w:jc w:val="both"/>
        <w:rPr>
          <w:rFonts w:ascii="Arial" w:hAnsi="Arial" w:cs="Arial"/>
          <w:sz w:val="20"/>
          <w:lang w:eastAsia="sl-SI"/>
        </w:rPr>
      </w:pPr>
      <w:r w:rsidRPr="00B02637">
        <w:rPr>
          <w:rFonts w:ascii="Arial" w:hAnsi="Arial" w:cs="Arial"/>
          <w:sz w:val="20"/>
          <w:lang w:eastAsia="sl-SI"/>
        </w:rPr>
        <w:t xml:space="preserve">– povzetek predvidenih finančnih sredstev, ki bodo namenjena za plače in druge izdatke zaposlenim, prispevke delodajalca, premije kolektivnega dodatnega pokojninskega zavarovanja ter izdatke za blago in storitve. </w:t>
      </w:r>
    </w:p>
    <w:p w14:paraId="613C9858" w14:textId="77777777" w:rsidR="009F714D" w:rsidRPr="00B02637" w:rsidRDefault="009F714D" w:rsidP="009F714D">
      <w:pPr>
        <w:pStyle w:val="Odstavekseznama"/>
        <w:spacing w:after="260" w:line="240" w:lineRule="auto"/>
        <w:ind w:left="0"/>
        <w:jc w:val="both"/>
        <w:rPr>
          <w:rFonts w:ascii="Arial" w:hAnsi="Arial" w:cs="Arial"/>
          <w:sz w:val="20"/>
          <w:lang w:eastAsia="sl-SI"/>
        </w:rPr>
      </w:pPr>
      <w:r w:rsidRPr="00B02637">
        <w:rPr>
          <w:rFonts w:ascii="Arial" w:hAnsi="Arial" w:cs="Arial"/>
          <w:color w:val="000000"/>
          <w:sz w:val="20"/>
        </w:rPr>
        <w:t xml:space="preserve">(3) Letni program dela je sestavni del letnega programa dela javnega zavoda.  </w:t>
      </w:r>
    </w:p>
    <w:p w14:paraId="6CAD46AD" w14:textId="77777777" w:rsidR="009F714D" w:rsidRPr="00B02637" w:rsidRDefault="009F714D" w:rsidP="009F714D">
      <w:pPr>
        <w:pStyle w:val="Odstavekseznama"/>
        <w:spacing w:after="260" w:line="240" w:lineRule="auto"/>
        <w:ind w:left="0"/>
        <w:jc w:val="both"/>
        <w:rPr>
          <w:rFonts w:ascii="Arial" w:hAnsi="Arial" w:cs="Arial"/>
          <w:sz w:val="20"/>
          <w:lang w:eastAsia="sl-SI"/>
        </w:rPr>
      </w:pPr>
    </w:p>
    <w:p w14:paraId="4E7D4B77" w14:textId="2E49BB33" w:rsidR="009F714D" w:rsidRPr="00B02637" w:rsidRDefault="009F714D" w:rsidP="009F714D">
      <w:pPr>
        <w:pStyle w:val="Odstavekseznama"/>
        <w:spacing w:after="260" w:line="240" w:lineRule="auto"/>
        <w:ind w:left="0"/>
        <w:jc w:val="both"/>
        <w:rPr>
          <w:rFonts w:ascii="Arial" w:hAnsi="Arial" w:cs="Arial"/>
          <w:sz w:val="20"/>
          <w:lang w:eastAsia="sl-SI"/>
        </w:rPr>
      </w:pPr>
      <w:r w:rsidRPr="00B02637">
        <w:rPr>
          <w:rFonts w:ascii="Arial" w:hAnsi="Arial" w:cs="Arial"/>
          <w:sz w:val="20"/>
          <w:lang w:eastAsia="sl-SI"/>
        </w:rPr>
        <w:t xml:space="preserve">(4) Medsebojna razmerja med izvajalcem javne službe in ministrstvom ter financiranje se podrobneje uredijo s pogodbo </w:t>
      </w:r>
      <w:r w:rsidR="00FB726B" w:rsidRPr="00B02637">
        <w:rPr>
          <w:rFonts w:ascii="Arial" w:eastAsia="Arial" w:hAnsi="Arial" w:cs="Arial"/>
          <w:sz w:val="20"/>
          <w:szCs w:val="20"/>
        </w:rPr>
        <w:t>o izvajanju javne službe, ki jo podpišeta minister, pristojen za kmetijstvo, gozdarstvo in prehrano, ter izvajalec javne službe.</w:t>
      </w:r>
    </w:p>
    <w:p w14:paraId="37C4EE5F" w14:textId="77777777" w:rsidR="009F714D" w:rsidRPr="00B02637" w:rsidRDefault="009F714D" w:rsidP="009F714D">
      <w:pPr>
        <w:spacing w:after="260"/>
        <w:rPr>
          <w:rFonts w:ascii="Arial" w:hAnsi="Arial" w:cs="Arial"/>
          <w:sz w:val="20"/>
          <w:lang w:eastAsia="sl-SI"/>
        </w:rPr>
      </w:pPr>
    </w:p>
    <w:p w14:paraId="18F979B2" w14:textId="77777777" w:rsidR="009F714D" w:rsidRPr="00B02637" w:rsidRDefault="009F714D" w:rsidP="009F714D">
      <w:pPr>
        <w:spacing w:after="260"/>
        <w:jc w:val="center"/>
        <w:rPr>
          <w:rFonts w:ascii="Arial" w:hAnsi="Arial" w:cs="Arial"/>
          <w:b/>
          <w:sz w:val="20"/>
          <w:lang w:eastAsia="sl-SI"/>
        </w:rPr>
      </w:pPr>
      <w:r w:rsidRPr="00B02637">
        <w:rPr>
          <w:rFonts w:ascii="Arial" w:hAnsi="Arial" w:cs="Arial"/>
          <w:b/>
          <w:sz w:val="20"/>
          <w:lang w:eastAsia="sl-SI"/>
        </w:rPr>
        <w:t>8. člen</w:t>
      </w:r>
    </w:p>
    <w:p w14:paraId="35BE6A92" w14:textId="77777777" w:rsidR="009F714D" w:rsidRPr="00B02637" w:rsidRDefault="009F714D" w:rsidP="009F714D">
      <w:pPr>
        <w:spacing w:after="260"/>
        <w:jc w:val="center"/>
        <w:rPr>
          <w:rFonts w:ascii="Arial" w:hAnsi="Arial" w:cs="Arial"/>
          <w:b/>
          <w:sz w:val="20"/>
          <w:lang w:eastAsia="sl-SI"/>
        </w:rPr>
      </w:pPr>
      <w:r w:rsidRPr="00B02637">
        <w:rPr>
          <w:rFonts w:ascii="Arial" w:hAnsi="Arial" w:cs="Arial"/>
          <w:b/>
          <w:sz w:val="20"/>
          <w:lang w:eastAsia="sl-SI"/>
        </w:rPr>
        <w:t>(financiranje javne službe)</w:t>
      </w:r>
    </w:p>
    <w:p w14:paraId="650B32C3" w14:textId="77777777" w:rsidR="009F714D" w:rsidRPr="00B02637" w:rsidRDefault="009F714D" w:rsidP="009F714D">
      <w:pPr>
        <w:pStyle w:val="odstavek0"/>
        <w:spacing w:before="0" w:beforeAutospacing="0" w:after="260" w:afterAutospacing="0"/>
        <w:jc w:val="both"/>
        <w:rPr>
          <w:rFonts w:ascii="Arial" w:hAnsi="Arial" w:cs="Arial"/>
          <w:sz w:val="20"/>
          <w:szCs w:val="20"/>
        </w:rPr>
      </w:pPr>
      <w:r w:rsidRPr="00B02637">
        <w:rPr>
          <w:rFonts w:ascii="Arial" w:hAnsi="Arial" w:cs="Arial"/>
          <w:sz w:val="20"/>
          <w:szCs w:val="20"/>
        </w:rPr>
        <w:t xml:space="preserve">(1) Sredstva za izvajanje javne službe zagotovi ministrstvo v skladu s sprejetim proračunom. </w:t>
      </w:r>
    </w:p>
    <w:p w14:paraId="79A746DE" w14:textId="341E8531" w:rsidR="009F714D" w:rsidRPr="00B02637" w:rsidRDefault="009F714D" w:rsidP="009F714D">
      <w:pPr>
        <w:pStyle w:val="odstavek0"/>
        <w:spacing w:before="0" w:beforeAutospacing="0" w:after="260" w:afterAutospacing="0"/>
        <w:jc w:val="both"/>
        <w:rPr>
          <w:rFonts w:ascii="Arial" w:hAnsi="Arial" w:cs="Arial"/>
          <w:sz w:val="20"/>
          <w:szCs w:val="20"/>
        </w:rPr>
      </w:pPr>
      <w:r w:rsidRPr="00B02637">
        <w:rPr>
          <w:rFonts w:ascii="Arial" w:hAnsi="Arial" w:cs="Arial"/>
          <w:sz w:val="20"/>
          <w:szCs w:val="20"/>
        </w:rPr>
        <w:t xml:space="preserve">(2) Izvajalec javne službe mora zagotoviti ločeno evidentiranje dejavnosti javne službe in morebitnih drugih dejavnosti, ki jih izvaja ista pravna oseba. </w:t>
      </w:r>
    </w:p>
    <w:p w14:paraId="21569F4C" w14:textId="77777777" w:rsidR="009F714D" w:rsidRPr="00B02637" w:rsidRDefault="009F714D" w:rsidP="009F714D">
      <w:pPr>
        <w:pStyle w:val="odstavek0"/>
        <w:spacing w:before="0" w:beforeAutospacing="0" w:after="260" w:afterAutospacing="0"/>
        <w:jc w:val="both"/>
        <w:rPr>
          <w:rFonts w:ascii="Arial" w:eastAsia="Arial" w:hAnsi="Arial" w:cs="Arial"/>
          <w:sz w:val="20"/>
          <w:szCs w:val="20"/>
        </w:rPr>
      </w:pPr>
      <w:r w:rsidRPr="00B02637">
        <w:rPr>
          <w:rFonts w:ascii="Arial" w:hAnsi="Arial" w:cs="Arial"/>
          <w:sz w:val="20"/>
          <w:szCs w:val="20"/>
        </w:rPr>
        <w:t xml:space="preserve">(3) Izvajalcu javne službe se za izvajanje nalog javne službe priznajo sredstva, katerih vrsta in obseg se podrobneje opredelita v letnem programu dela, vendar največ v obsegu, predvidenem v proračunu. </w:t>
      </w:r>
      <w:r w:rsidRPr="00B02637">
        <w:rPr>
          <w:rFonts w:ascii="Arial" w:eastAsia="Arial" w:hAnsi="Arial" w:cs="Arial"/>
          <w:sz w:val="20"/>
          <w:szCs w:val="20"/>
        </w:rPr>
        <w:t>Izvajalec javne službe prejme povračilo za plačilo plač, izdatkov za blago in storitve ter investicijskih sredstev za opravljene naloge javne službe le na podlagi listinskih dokazov, iz katerih je jasno razvidno, da se nanašajo na že opravljene naloge javne službe.</w:t>
      </w:r>
    </w:p>
    <w:p w14:paraId="1329E8C6" w14:textId="77777777" w:rsidR="009F714D" w:rsidRPr="00B02637" w:rsidRDefault="009F714D" w:rsidP="009F714D">
      <w:pPr>
        <w:spacing w:after="260" w:line="260" w:lineRule="exact"/>
        <w:jc w:val="both"/>
        <w:rPr>
          <w:rFonts w:ascii="Arial" w:hAnsi="Arial" w:cs="Arial"/>
          <w:sz w:val="20"/>
          <w:lang w:eastAsia="sl-SI"/>
        </w:rPr>
      </w:pPr>
      <w:r w:rsidRPr="00B02637">
        <w:rPr>
          <w:rFonts w:ascii="Arial" w:hAnsi="Arial" w:cs="Arial"/>
          <w:sz w:val="20"/>
          <w:lang w:eastAsia="sl-SI"/>
        </w:rPr>
        <w:t xml:space="preserve">(4) Če izvajalec </w:t>
      </w:r>
      <w:r w:rsidRPr="00B02637">
        <w:rPr>
          <w:rFonts w:ascii="Arial" w:hAnsi="Arial" w:cs="Arial"/>
          <w:sz w:val="20"/>
        </w:rPr>
        <w:t xml:space="preserve">javne službe </w:t>
      </w:r>
      <w:r w:rsidRPr="00B02637">
        <w:rPr>
          <w:rFonts w:ascii="Arial" w:hAnsi="Arial" w:cs="Arial"/>
          <w:sz w:val="20"/>
          <w:lang w:eastAsia="sl-SI"/>
        </w:rPr>
        <w:t>opravi manjši obseg posameznih nalog, kot je določen z letnim programom dela, se sredstva izplačajo le za izvedene naloge.</w:t>
      </w:r>
    </w:p>
    <w:p w14:paraId="49D3B651" w14:textId="32A55D78" w:rsidR="009F714D" w:rsidRPr="00B02637" w:rsidRDefault="009F714D" w:rsidP="009F714D">
      <w:pPr>
        <w:spacing w:after="260" w:line="260" w:lineRule="exact"/>
        <w:jc w:val="both"/>
        <w:rPr>
          <w:rFonts w:ascii="Arial" w:hAnsi="Arial" w:cs="Arial"/>
          <w:sz w:val="20"/>
          <w:lang w:eastAsia="sl-SI"/>
        </w:rPr>
      </w:pPr>
      <w:r w:rsidRPr="00B02637">
        <w:rPr>
          <w:rFonts w:ascii="Arial" w:hAnsi="Arial" w:cs="Arial"/>
          <w:sz w:val="20"/>
          <w:lang w:eastAsia="sl-SI"/>
        </w:rPr>
        <w:t xml:space="preserve">(5) Če izvajalec </w:t>
      </w:r>
      <w:r w:rsidRPr="00B02637">
        <w:rPr>
          <w:rFonts w:ascii="Arial" w:hAnsi="Arial" w:cs="Arial"/>
          <w:sz w:val="20"/>
        </w:rPr>
        <w:t xml:space="preserve">javne službe </w:t>
      </w:r>
      <w:r w:rsidRPr="00B02637">
        <w:rPr>
          <w:rFonts w:ascii="Arial" w:hAnsi="Arial" w:cs="Arial"/>
          <w:sz w:val="20"/>
          <w:lang w:eastAsia="sl-SI"/>
        </w:rPr>
        <w:t>opravi večji obseg posameznih nalog, kot je določen z letnim programom dela iz prejšnjega člena, se sredstva za povečani obseg ne izplačajo.</w:t>
      </w:r>
    </w:p>
    <w:p w14:paraId="5A0618B7" w14:textId="427F9BC0" w:rsidR="009F714D" w:rsidRPr="00B02637" w:rsidRDefault="009F714D" w:rsidP="009F714D">
      <w:pPr>
        <w:pStyle w:val="odstavek0"/>
        <w:spacing w:before="0" w:beforeAutospacing="0" w:after="260" w:afterAutospacing="0"/>
        <w:jc w:val="both"/>
        <w:rPr>
          <w:rFonts w:ascii="Arial" w:hAnsi="Arial" w:cs="Arial"/>
          <w:sz w:val="20"/>
        </w:rPr>
      </w:pPr>
      <w:r w:rsidRPr="00B02637">
        <w:rPr>
          <w:rFonts w:ascii="Arial" w:hAnsi="Arial" w:cs="Arial"/>
          <w:sz w:val="20"/>
        </w:rPr>
        <w:t>(6) Sredstva za investicije, potrebne za izvajanje nalog javne službe, se opredelijo v letnem programu dela glede na razpoložljiva sredstva proračuna za ta namen v proračunskem letu. V tem primeru se stroški amortizacije in investicijskega vzdrževanja ne priznajo kot del izdatkov za blago in storitve iz pete alineje drugega odstavka prejšnjega člena.</w:t>
      </w:r>
    </w:p>
    <w:p w14:paraId="36EF15C6" w14:textId="5D9F4CB2" w:rsidR="009F714D" w:rsidRPr="00B02637" w:rsidRDefault="009F714D" w:rsidP="009F714D">
      <w:pPr>
        <w:spacing w:after="260"/>
        <w:jc w:val="both"/>
        <w:rPr>
          <w:rFonts w:ascii="Arial" w:hAnsi="Arial" w:cs="Arial"/>
          <w:sz w:val="20"/>
          <w:lang w:eastAsia="sl-SI"/>
        </w:rPr>
      </w:pPr>
      <w:r w:rsidRPr="00B02637">
        <w:rPr>
          <w:rFonts w:ascii="Arial" w:hAnsi="Arial" w:cs="Arial"/>
          <w:sz w:val="20"/>
          <w:lang w:eastAsia="sl-SI"/>
        </w:rPr>
        <w:t>(7) Ob ugotovitvi nenamenske porabe sredstev proračuna mora izvajalec javne službe ta sredstva vrniti v proračun Republike Slovenije</w:t>
      </w:r>
      <w:r w:rsidR="00BF41DF" w:rsidRPr="00B02637">
        <w:rPr>
          <w:rFonts w:ascii="Arial" w:hAnsi="Arial" w:cs="Arial"/>
          <w:sz w:val="20"/>
          <w:lang w:eastAsia="sl-SI"/>
        </w:rPr>
        <w:t xml:space="preserve"> skupaj z zakonitimi zamudnimi obrestmi</w:t>
      </w:r>
      <w:r w:rsidRPr="00B02637">
        <w:rPr>
          <w:rFonts w:ascii="Arial" w:hAnsi="Arial" w:cs="Arial"/>
          <w:sz w:val="20"/>
          <w:lang w:eastAsia="sl-SI"/>
        </w:rPr>
        <w:t>.</w:t>
      </w:r>
    </w:p>
    <w:p w14:paraId="0D2318FC" w14:textId="2AF5795A" w:rsidR="009F714D" w:rsidRPr="00B02637" w:rsidRDefault="009F714D" w:rsidP="009F714D">
      <w:pPr>
        <w:spacing w:after="260"/>
        <w:jc w:val="both"/>
        <w:rPr>
          <w:rFonts w:ascii="Arial" w:hAnsi="Arial" w:cs="Arial"/>
          <w:sz w:val="20"/>
        </w:rPr>
      </w:pPr>
      <w:r w:rsidRPr="00B02637">
        <w:rPr>
          <w:rFonts w:ascii="Arial" w:hAnsi="Arial" w:cs="Arial"/>
          <w:sz w:val="20"/>
        </w:rPr>
        <w:lastRenderedPageBreak/>
        <w:t xml:space="preserve">(8) </w:t>
      </w:r>
      <w:r w:rsidRPr="00B02637">
        <w:rPr>
          <w:rFonts w:ascii="Arial" w:eastAsia="Arial" w:hAnsi="Arial" w:cs="Arial"/>
          <w:sz w:val="20"/>
          <w:szCs w:val="20"/>
        </w:rPr>
        <w:t xml:space="preserve">Stroški izvajanja naloge javne službe, ki je financirana s sredstvi proračuna Evropske unije, proračuna Republike Slovenije </w:t>
      </w:r>
      <w:r w:rsidR="00EB1D6F" w:rsidRPr="00B02637">
        <w:rPr>
          <w:rFonts w:ascii="Arial" w:eastAsia="Arial" w:hAnsi="Arial" w:cs="Arial"/>
          <w:sz w:val="20"/>
          <w:szCs w:val="20"/>
        </w:rPr>
        <w:t xml:space="preserve">in </w:t>
      </w:r>
      <w:r w:rsidRPr="00B02637">
        <w:rPr>
          <w:rFonts w:ascii="Arial" w:eastAsia="Arial" w:hAnsi="Arial" w:cs="Arial"/>
          <w:sz w:val="20"/>
          <w:szCs w:val="20"/>
        </w:rPr>
        <w:t>občin ali jo krije uporabnik, se ne smejo hkrati kriti s proračunskih postavk proračuna Republike Slovenije, ki so namenjene izvajanju javne službe</w:t>
      </w:r>
      <w:r w:rsidRPr="00B02637">
        <w:rPr>
          <w:rFonts w:ascii="Arial" w:hAnsi="Arial" w:cs="Arial"/>
          <w:color w:val="000000"/>
          <w:sz w:val="20"/>
        </w:rPr>
        <w:t>.</w:t>
      </w:r>
    </w:p>
    <w:p w14:paraId="16823D09" w14:textId="77777777" w:rsidR="009F714D" w:rsidRPr="00B02637" w:rsidRDefault="009F714D" w:rsidP="009F714D">
      <w:pPr>
        <w:spacing w:after="260"/>
        <w:rPr>
          <w:rFonts w:ascii="Arial" w:hAnsi="Arial" w:cs="Arial"/>
          <w:sz w:val="20"/>
          <w:lang w:eastAsia="sl-SI"/>
        </w:rPr>
      </w:pPr>
    </w:p>
    <w:p w14:paraId="1D6C52AC" w14:textId="77777777" w:rsidR="009F714D" w:rsidRPr="00B02637" w:rsidRDefault="009F714D" w:rsidP="009F714D">
      <w:pPr>
        <w:spacing w:after="260"/>
        <w:jc w:val="center"/>
        <w:rPr>
          <w:rFonts w:ascii="Arial" w:hAnsi="Arial" w:cs="Arial"/>
          <w:b/>
          <w:sz w:val="20"/>
          <w:lang w:eastAsia="sl-SI"/>
        </w:rPr>
      </w:pPr>
      <w:r w:rsidRPr="00B02637">
        <w:rPr>
          <w:rFonts w:ascii="Arial" w:hAnsi="Arial" w:cs="Arial"/>
          <w:b/>
          <w:sz w:val="20"/>
          <w:lang w:eastAsia="sl-SI"/>
        </w:rPr>
        <w:t>9. člen</w:t>
      </w:r>
    </w:p>
    <w:p w14:paraId="5FAC4023" w14:textId="1D850960" w:rsidR="009F714D" w:rsidRPr="00B02637" w:rsidRDefault="009F714D" w:rsidP="009F714D">
      <w:pPr>
        <w:spacing w:after="260"/>
        <w:jc w:val="center"/>
        <w:rPr>
          <w:rFonts w:ascii="Arial" w:hAnsi="Arial" w:cs="Arial"/>
          <w:b/>
          <w:sz w:val="20"/>
          <w:lang w:eastAsia="sl-SI"/>
        </w:rPr>
      </w:pPr>
      <w:r w:rsidRPr="00B02637">
        <w:rPr>
          <w:rFonts w:ascii="Arial" w:hAnsi="Arial" w:cs="Arial"/>
          <w:b/>
          <w:sz w:val="20"/>
          <w:lang w:eastAsia="sl-SI"/>
        </w:rPr>
        <w:t>(poročil</w:t>
      </w:r>
      <w:r w:rsidR="003921FA" w:rsidRPr="00B02637">
        <w:rPr>
          <w:rFonts w:ascii="Arial" w:hAnsi="Arial" w:cs="Arial"/>
          <w:b/>
          <w:sz w:val="20"/>
          <w:lang w:eastAsia="sl-SI"/>
        </w:rPr>
        <w:t>a</w:t>
      </w:r>
      <w:r w:rsidRPr="00B02637">
        <w:rPr>
          <w:rFonts w:ascii="Arial" w:hAnsi="Arial" w:cs="Arial"/>
          <w:b/>
          <w:sz w:val="20"/>
          <w:lang w:eastAsia="sl-SI"/>
        </w:rPr>
        <w:t xml:space="preserve"> o izvajanju nalog</w:t>
      </w:r>
      <w:r w:rsidR="003921FA" w:rsidRPr="00B02637">
        <w:rPr>
          <w:rFonts w:ascii="Arial" w:hAnsi="Arial" w:cs="Arial"/>
          <w:b/>
          <w:sz w:val="20"/>
          <w:lang w:eastAsia="sl-SI"/>
        </w:rPr>
        <w:t xml:space="preserve"> in zahtevki za izplačila</w:t>
      </w:r>
      <w:r w:rsidRPr="00B02637">
        <w:rPr>
          <w:rFonts w:ascii="Arial" w:hAnsi="Arial" w:cs="Arial"/>
          <w:b/>
          <w:sz w:val="20"/>
          <w:lang w:eastAsia="sl-SI"/>
        </w:rPr>
        <w:t>)</w:t>
      </w:r>
    </w:p>
    <w:p w14:paraId="6E256CA2" w14:textId="77777777" w:rsidR="009F714D" w:rsidRPr="00B02637" w:rsidRDefault="009F714D" w:rsidP="009F714D">
      <w:pPr>
        <w:spacing w:after="260" w:line="240" w:lineRule="auto"/>
        <w:jc w:val="both"/>
        <w:rPr>
          <w:rFonts w:ascii="Arial" w:hAnsi="Arial" w:cs="Arial"/>
          <w:sz w:val="20"/>
          <w:lang w:eastAsia="sl-SI"/>
        </w:rPr>
      </w:pPr>
      <w:r w:rsidRPr="00B02637">
        <w:rPr>
          <w:rFonts w:ascii="Arial" w:hAnsi="Arial" w:cs="Arial"/>
          <w:sz w:val="20"/>
        </w:rPr>
        <w:t xml:space="preserve">(1) </w:t>
      </w:r>
      <w:r w:rsidRPr="00B02637">
        <w:rPr>
          <w:rFonts w:ascii="Arial" w:hAnsi="Arial" w:cs="Arial"/>
          <w:sz w:val="20"/>
          <w:lang w:eastAsia="sl-SI"/>
        </w:rPr>
        <w:t xml:space="preserve">Izvajalec posamezne javne službe ministrstvu do konca marca tekočega leta pošlje poročilo o izvajanju nalog javne službe za preteklo koledarsko leto, katerega del sta letno poročilo o opravljenem delu in finančno poročilo. </w:t>
      </w:r>
    </w:p>
    <w:p w14:paraId="2CC56E9A" w14:textId="13C56099" w:rsidR="009F714D" w:rsidRPr="00B02637" w:rsidRDefault="009F714D" w:rsidP="009F714D">
      <w:pPr>
        <w:spacing w:after="260" w:line="240" w:lineRule="auto"/>
        <w:jc w:val="both"/>
        <w:rPr>
          <w:rFonts w:ascii="Arial" w:hAnsi="Arial" w:cs="Arial"/>
          <w:sz w:val="20"/>
          <w:lang w:eastAsia="sl-SI"/>
        </w:rPr>
      </w:pPr>
      <w:r w:rsidRPr="00B02637">
        <w:rPr>
          <w:rFonts w:ascii="Arial" w:hAnsi="Arial" w:cs="Arial"/>
          <w:sz w:val="20"/>
          <w:lang w:eastAsia="sl-SI"/>
        </w:rPr>
        <w:t xml:space="preserve">(2) Letno poročilo o opravljenem delu iz prejšnjega odstavka </w:t>
      </w:r>
      <w:r w:rsidR="003921FA" w:rsidRPr="00B02637">
        <w:rPr>
          <w:rFonts w:ascii="Arial" w:hAnsi="Arial" w:cs="Arial"/>
          <w:sz w:val="20"/>
          <w:lang w:eastAsia="sl-SI"/>
        </w:rPr>
        <w:t xml:space="preserve">sestavljajo </w:t>
      </w:r>
      <w:r w:rsidRPr="00B02637">
        <w:rPr>
          <w:rFonts w:ascii="Arial" w:hAnsi="Arial" w:cs="Arial"/>
          <w:sz w:val="20"/>
          <w:lang w:eastAsia="sl-SI"/>
        </w:rPr>
        <w:t>vsebinsko poročilo in dokazila o izpolnitvi prevzetih obveznosti glede:</w:t>
      </w:r>
    </w:p>
    <w:p w14:paraId="2D30C537" w14:textId="5743511B" w:rsidR="009F714D" w:rsidRPr="00B02637" w:rsidRDefault="009F714D" w:rsidP="009F714D">
      <w:pPr>
        <w:spacing w:after="260" w:line="240" w:lineRule="auto"/>
        <w:jc w:val="both"/>
        <w:rPr>
          <w:rFonts w:ascii="Arial" w:hAnsi="Arial" w:cs="Arial"/>
          <w:sz w:val="20"/>
          <w:lang w:eastAsia="sl-SI"/>
        </w:rPr>
      </w:pPr>
      <w:r w:rsidRPr="00B02637">
        <w:rPr>
          <w:rFonts w:ascii="Arial" w:hAnsi="Arial" w:cs="Arial"/>
          <w:sz w:val="20"/>
          <w:lang w:eastAsia="sl-SI"/>
        </w:rPr>
        <w:t>– uresničitve letnega programa dela</w:t>
      </w:r>
      <w:r w:rsidR="001A436B" w:rsidRPr="00B02637">
        <w:rPr>
          <w:rFonts w:ascii="Arial" w:hAnsi="Arial" w:cs="Arial"/>
          <w:sz w:val="20"/>
          <w:lang w:eastAsia="sl-SI"/>
        </w:rPr>
        <w:t xml:space="preserve"> javne službe</w:t>
      </w:r>
      <w:r w:rsidRPr="00B02637">
        <w:rPr>
          <w:rFonts w:ascii="Arial" w:hAnsi="Arial" w:cs="Arial"/>
          <w:sz w:val="20"/>
          <w:lang w:eastAsia="sl-SI"/>
        </w:rPr>
        <w:t>;</w:t>
      </w:r>
    </w:p>
    <w:p w14:paraId="430A9C75" w14:textId="5DA5463B" w:rsidR="009F714D" w:rsidRPr="00B02637" w:rsidRDefault="009F714D" w:rsidP="009F714D">
      <w:pPr>
        <w:spacing w:after="260" w:line="240" w:lineRule="auto"/>
        <w:jc w:val="both"/>
        <w:rPr>
          <w:rFonts w:ascii="Arial" w:hAnsi="Arial" w:cs="Arial"/>
          <w:sz w:val="20"/>
          <w:lang w:eastAsia="sl-SI"/>
        </w:rPr>
      </w:pPr>
      <w:r w:rsidRPr="00B02637">
        <w:rPr>
          <w:rFonts w:ascii="Arial" w:hAnsi="Arial" w:cs="Arial"/>
          <w:sz w:val="20"/>
          <w:lang w:eastAsia="sl-SI"/>
        </w:rPr>
        <w:t>– doseganja ciljev nalog in kazalnikov iz letnega programa dela</w:t>
      </w:r>
      <w:r w:rsidR="001A436B" w:rsidRPr="00B02637">
        <w:rPr>
          <w:rFonts w:ascii="Arial" w:hAnsi="Arial" w:cs="Arial"/>
          <w:sz w:val="20"/>
          <w:lang w:eastAsia="sl-SI"/>
        </w:rPr>
        <w:t xml:space="preserve"> javne službe</w:t>
      </w:r>
      <w:r w:rsidRPr="00B02637">
        <w:rPr>
          <w:rFonts w:ascii="Arial" w:hAnsi="Arial" w:cs="Arial"/>
          <w:sz w:val="20"/>
          <w:lang w:eastAsia="sl-SI"/>
        </w:rPr>
        <w:t>;</w:t>
      </w:r>
    </w:p>
    <w:p w14:paraId="0921074E" w14:textId="1B6249DE" w:rsidR="009F714D" w:rsidRPr="00B02637" w:rsidRDefault="009F714D" w:rsidP="009F714D">
      <w:pPr>
        <w:spacing w:after="260" w:line="240" w:lineRule="auto"/>
        <w:jc w:val="both"/>
        <w:rPr>
          <w:rFonts w:ascii="Arial" w:hAnsi="Arial" w:cs="Arial"/>
          <w:sz w:val="20"/>
          <w:lang w:eastAsia="sl-SI"/>
        </w:rPr>
      </w:pPr>
      <w:r w:rsidRPr="00B02637">
        <w:rPr>
          <w:rFonts w:ascii="Arial" w:hAnsi="Arial" w:cs="Arial"/>
          <w:sz w:val="20"/>
          <w:lang w:eastAsia="sl-SI"/>
        </w:rPr>
        <w:t>– posebnosti pri izvedbi letnega programa dela</w:t>
      </w:r>
      <w:r w:rsidR="001A436B" w:rsidRPr="00B02637">
        <w:rPr>
          <w:rFonts w:ascii="Arial" w:hAnsi="Arial" w:cs="Arial"/>
          <w:sz w:val="20"/>
          <w:lang w:eastAsia="sl-SI"/>
        </w:rPr>
        <w:t xml:space="preserve"> javne službe</w:t>
      </w:r>
      <w:r w:rsidRPr="00B02637">
        <w:rPr>
          <w:rFonts w:ascii="Arial" w:hAnsi="Arial" w:cs="Arial"/>
          <w:sz w:val="20"/>
          <w:lang w:eastAsia="sl-SI"/>
        </w:rPr>
        <w:t>;</w:t>
      </w:r>
    </w:p>
    <w:p w14:paraId="5321E3CC" w14:textId="263D3608" w:rsidR="009F714D" w:rsidRPr="00B02637" w:rsidRDefault="009F714D" w:rsidP="009F714D">
      <w:pPr>
        <w:spacing w:after="260" w:line="240" w:lineRule="auto"/>
        <w:jc w:val="both"/>
        <w:rPr>
          <w:rFonts w:ascii="Arial" w:hAnsi="Arial" w:cs="Arial"/>
          <w:sz w:val="20"/>
          <w:lang w:eastAsia="sl-SI"/>
        </w:rPr>
      </w:pPr>
      <w:r w:rsidRPr="00B02637">
        <w:rPr>
          <w:rFonts w:ascii="Arial" w:hAnsi="Arial" w:cs="Arial"/>
          <w:sz w:val="20"/>
          <w:lang w:eastAsia="sl-SI"/>
        </w:rPr>
        <w:t xml:space="preserve">– morebitnih posebnih </w:t>
      </w:r>
      <w:r w:rsidR="00BF41DF" w:rsidRPr="00B02637">
        <w:rPr>
          <w:rFonts w:ascii="Arial" w:hAnsi="Arial" w:cs="Arial"/>
          <w:sz w:val="20"/>
          <w:lang w:eastAsia="sl-SI"/>
        </w:rPr>
        <w:t>težav</w:t>
      </w:r>
      <w:r w:rsidRPr="00B02637">
        <w:rPr>
          <w:rFonts w:ascii="Arial" w:hAnsi="Arial" w:cs="Arial"/>
          <w:sz w:val="20"/>
          <w:lang w:eastAsia="sl-SI"/>
        </w:rPr>
        <w:t xml:space="preserve"> pri izvedbi letnega programa dela </w:t>
      </w:r>
      <w:r w:rsidR="001A436B" w:rsidRPr="00B02637">
        <w:rPr>
          <w:rFonts w:ascii="Arial" w:hAnsi="Arial" w:cs="Arial"/>
          <w:sz w:val="20"/>
          <w:lang w:eastAsia="sl-SI"/>
        </w:rPr>
        <w:t xml:space="preserve">javne službe </w:t>
      </w:r>
      <w:r w:rsidRPr="00B02637">
        <w:rPr>
          <w:rFonts w:ascii="Arial" w:hAnsi="Arial" w:cs="Arial"/>
          <w:sz w:val="20"/>
          <w:lang w:eastAsia="sl-SI"/>
        </w:rPr>
        <w:t>s predlogi za nadaljnje delo.</w:t>
      </w:r>
    </w:p>
    <w:p w14:paraId="562CE63F" w14:textId="77777777" w:rsidR="009F714D" w:rsidRPr="00B02637" w:rsidRDefault="009F714D" w:rsidP="009F714D">
      <w:pPr>
        <w:spacing w:after="260" w:line="240" w:lineRule="auto"/>
        <w:jc w:val="both"/>
        <w:rPr>
          <w:rFonts w:ascii="Arial" w:hAnsi="Arial" w:cs="Arial"/>
          <w:sz w:val="20"/>
          <w:lang w:eastAsia="sl-SI"/>
        </w:rPr>
      </w:pPr>
      <w:r w:rsidRPr="00B02637">
        <w:rPr>
          <w:rFonts w:ascii="Arial" w:hAnsi="Arial" w:cs="Arial"/>
          <w:sz w:val="20"/>
          <w:lang w:eastAsia="sl-SI"/>
        </w:rPr>
        <w:t xml:space="preserve">(3) Finančno poročilo iz prvega odstavka tega člena mora za vsako nalogo iz letnega programa dela iz 7. člena te uredbe vsebovati najmanj: </w:t>
      </w:r>
    </w:p>
    <w:p w14:paraId="1389D043" w14:textId="77777777" w:rsidR="009F714D" w:rsidRPr="00B02637" w:rsidRDefault="009F714D" w:rsidP="009F714D">
      <w:pPr>
        <w:spacing w:after="260" w:line="240" w:lineRule="auto"/>
        <w:jc w:val="both"/>
        <w:rPr>
          <w:rFonts w:ascii="Arial" w:hAnsi="Arial" w:cs="Arial"/>
          <w:sz w:val="20"/>
          <w:lang w:eastAsia="sl-SI"/>
        </w:rPr>
      </w:pPr>
      <w:r w:rsidRPr="00B02637">
        <w:rPr>
          <w:rFonts w:ascii="Arial" w:hAnsi="Arial" w:cs="Arial"/>
          <w:sz w:val="20"/>
          <w:lang w:eastAsia="sl-SI"/>
        </w:rPr>
        <w:t>– natančno obrazložitev porabe sredstev;</w:t>
      </w:r>
    </w:p>
    <w:p w14:paraId="290757DC" w14:textId="77777777" w:rsidR="009F714D" w:rsidRPr="00B02637" w:rsidRDefault="009F714D" w:rsidP="009F714D">
      <w:pPr>
        <w:spacing w:after="260" w:line="240" w:lineRule="auto"/>
        <w:jc w:val="both"/>
        <w:rPr>
          <w:rFonts w:ascii="Arial" w:hAnsi="Arial" w:cs="Arial"/>
          <w:sz w:val="20"/>
          <w:lang w:eastAsia="sl-SI"/>
        </w:rPr>
      </w:pPr>
      <w:r w:rsidRPr="00B02637">
        <w:rPr>
          <w:rFonts w:ascii="Arial" w:hAnsi="Arial" w:cs="Arial"/>
          <w:sz w:val="20"/>
          <w:lang w:eastAsia="sl-SI"/>
        </w:rPr>
        <w:t xml:space="preserve">– obseg in </w:t>
      </w:r>
      <w:proofErr w:type="spellStart"/>
      <w:r w:rsidRPr="00B02637">
        <w:rPr>
          <w:rFonts w:ascii="Arial" w:hAnsi="Arial" w:cs="Arial"/>
          <w:sz w:val="20"/>
          <w:lang w:eastAsia="sl-SI"/>
        </w:rPr>
        <w:t>časovnico</w:t>
      </w:r>
      <w:proofErr w:type="spellEnd"/>
      <w:r w:rsidRPr="00B02637">
        <w:rPr>
          <w:rFonts w:ascii="Arial" w:hAnsi="Arial" w:cs="Arial"/>
          <w:sz w:val="20"/>
          <w:lang w:eastAsia="sl-SI"/>
        </w:rPr>
        <w:t xml:space="preserve"> izvedenih nalog za posamezne strokovne in tehnične sodelavce;</w:t>
      </w:r>
    </w:p>
    <w:p w14:paraId="19C24B45" w14:textId="77777777" w:rsidR="009F714D" w:rsidRPr="00B02637" w:rsidRDefault="009F714D" w:rsidP="009F714D">
      <w:pPr>
        <w:spacing w:after="260" w:line="240" w:lineRule="auto"/>
        <w:jc w:val="both"/>
        <w:rPr>
          <w:rFonts w:ascii="Arial" w:hAnsi="Arial" w:cs="Arial"/>
          <w:sz w:val="20"/>
          <w:lang w:eastAsia="sl-SI"/>
        </w:rPr>
      </w:pPr>
      <w:r w:rsidRPr="00B02637">
        <w:rPr>
          <w:rFonts w:ascii="Arial" w:hAnsi="Arial" w:cs="Arial"/>
          <w:sz w:val="20"/>
          <w:lang w:eastAsia="sl-SI"/>
        </w:rPr>
        <w:t>– razdelitev nastalih stroškov iz pete alineje drugega odstavka 7. člena te uredbe;</w:t>
      </w:r>
    </w:p>
    <w:p w14:paraId="4DCE6052" w14:textId="77777777" w:rsidR="009F714D" w:rsidRPr="00B02637" w:rsidRDefault="009F714D" w:rsidP="009F714D">
      <w:pPr>
        <w:spacing w:after="260" w:line="240" w:lineRule="auto"/>
        <w:jc w:val="both"/>
        <w:rPr>
          <w:rFonts w:ascii="Arial" w:hAnsi="Arial" w:cs="Arial"/>
          <w:sz w:val="20"/>
          <w:lang w:eastAsia="sl-SI"/>
        </w:rPr>
      </w:pPr>
      <w:r w:rsidRPr="00B02637">
        <w:rPr>
          <w:rFonts w:ascii="Arial" w:hAnsi="Arial" w:cs="Arial"/>
          <w:sz w:val="20"/>
          <w:lang w:eastAsia="sl-SI"/>
        </w:rPr>
        <w:t>– razdelitev nastalih investicijskih sredstev, če so opredeljena v letnem programu dela;</w:t>
      </w:r>
    </w:p>
    <w:p w14:paraId="015203DB" w14:textId="77777777" w:rsidR="009F714D" w:rsidRPr="00B02637" w:rsidRDefault="009F714D" w:rsidP="009F714D">
      <w:pPr>
        <w:spacing w:after="260" w:line="240" w:lineRule="auto"/>
        <w:jc w:val="both"/>
        <w:rPr>
          <w:rFonts w:ascii="Arial" w:hAnsi="Arial" w:cs="Arial"/>
          <w:sz w:val="20"/>
          <w:lang w:eastAsia="sl-SI"/>
        </w:rPr>
      </w:pPr>
      <w:r w:rsidRPr="00B02637">
        <w:rPr>
          <w:rFonts w:ascii="Arial" w:hAnsi="Arial" w:cs="Arial"/>
          <w:sz w:val="20"/>
          <w:lang w:eastAsia="sl-SI"/>
        </w:rPr>
        <w:t>– skupno vrednost izvedenih nalog.</w:t>
      </w:r>
    </w:p>
    <w:p w14:paraId="426AA8C6" w14:textId="2111A5A5" w:rsidR="009F714D" w:rsidRPr="00B02637" w:rsidRDefault="009F714D" w:rsidP="009F714D">
      <w:pPr>
        <w:pStyle w:val="Odstavekseznama"/>
        <w:spacing w:after="260" w:line="240" w:lineRule="auto"/>
        <w:ind w:left="0"/>
        <w:jc w:val="both"/>
        <w:rPr>
          <w:rFonts w:ascii="Arial" w:hAnsi="Arial" w:cs="Arial"/>
          <w:sz w:val="20"/>
          <w:lang w:eastAsia="sl-SI"/>
        </w:rPr>
      </w:pPr>
      <w:r w:rsidRPr="00B02637">
        <w:rPr>
          <w:rFonts w:ascii="Arial" w:hAnsi="Arial" w:cs="Arial"/>
          <w:sz w:val="20"/>
          <w:lang w:eastAsia="sl-SI"/>
        </w:rPr>
        <w:t xml:space="preserve">(4) </w:t>
      </w:r>
      <w:bookmarkStart w:id="1" w:name="_Hlk209778669"/>
      <w:r w:rsidR="003A0D4F" w:rsidRPr="00B02637">
        <w:rPr>
          <w:rFonts w:ascii="Arial" w:hAnsi="Arial" w:cs="Arial"/>
          <w:sz w:val="20"/>
          <w:lang w:eastAsia="sl-SI"/>
        </w:rPr>
        <w:t xml:space="preserve">Izvajalec javne službe na ministrstvo vloži zahtevke za opravljeno delo. </w:t>
      </w:r>
      <w:bookmarkEnd w:id="1"/>
      <w:r w:rsidRPr="00B02637">
        <w:rPr>
          <w:rFonts w:ascii="Arial" w:hAnsi="Arial" w:cs="Arial"/>
          <w:sz w:val="20"/>
          <w:lang w:eastAsia="sl-SI"/>
        </w:rPr>
        <w:t>Ministrstvo izvajalcu javne službe za opravljeno delo plača na podlagi vloženih zahtevkov, ki jih potrdi</w:t>
      </w:r>
      <w:r w:rsidR="005C68A9" w:rsidRPr="00B02637">
        <w:rPr>
          <w:rFonts w:ascii="Arial" w:hAnsi="Arial" w:cs="Arial"/>
          <w:sz w:val="20"/>
          <w:lang w:eastAsia="sl-SI"/>
        </w:rPr>
        <w:t xml:space="preserve"> </w:t>
      </w:r>
      <w:r w:rsidRPr="00B02637">
        <w:rPr>
          <w:rFonts w:ascii="Arial" w:hAnsi="Arial" w:cs="Arial"/>
          <w:sz w:val="20"/>
          <w:lang w:eastAsia="sl-SI"/>
        </w:rPr>
        <w:t>ministrstvo. Dinamika oziroma število zahtevkov se opredeli v pogodbi iz četrtega odstavka 7. člena te uredbe.</w:t>
      </w:r>
    </w:p>
    <w:p w14:paraId="10D980F6" w14:textId="77777777" w:rsidR="009F714D" w:rsidRPr="00B02637" w:rsidRDefault="009F714D" w:rsidP="009F714D">
      <w:pPr>
        <w:spacing w:after="260" w:line="240" w:lineRule="auto"/>
        <w:jc w:val="both"/>
        <w:rPr>
          <w:rFonts w:ascii="Arial" w:hAnsi="Arial" w:cs="Arial"/>
          <w:sz w:val="20"/>
          <w:lang w:eastAsia="sl-SI"/>
        </w:rPr>
      </w:pPr>
      <w:r w:rsidRPr="00B02637">
        <w:rPr>
          <w:rFonts w:ascii="Arial" w:hAnsi="Arial" w:cs="Arial"/>
          <w:sz w:val="20"/>
          <w:lang w:eastAsia="sl-SI"/>
        </w:rPr>
        <w:t>(5) Zahtevkom iz prejšnjega odstavka morajo biti priložena delna poročila o izvedenih nalogah iz letnega programa dela javne službe, ki zajemajo:</w:t>
      </w:r>
    </w:p>
    <w:p w14:paraId="033511D2" w14:textId="77777777" w:rsidR="009F714D" w:rsidRPr="00B02637" w:rsidRDefault="009F714D" w:rsidP="009F714D">
      <w:pPr>
        <w:spacing w:after="260" w:line="240" w:lineRule="auto"/>
        <w:jc w:val="both"/>
        <w:rPr>
          <w:rFonts w:ascii="Arial" w:hAnsi="Arial" w:cs="Arial"/>
          <w:sz w:val="20"/>
          <w:lang w:eastAsia="sl-SI"/>
        </w:rPr>
      </w:pPr>
      <w:r w:rsidRPr="00B02637">
        <w:rPr>
          <w:rFonts w:ascii="Arial" w:hAnsi="Arial" w:cs="Arial"/>
          <w:sz w:val="20"/>
          <w:lang w:eastAsia="sl-SI"/>
        </w:rPr>
        <w:t xml:space="preserve">– kazalnike za že dosežene letne cilje nalog; </w:t>
      </w:r>
    </w:p>
    <w:p w14:paraId="25F95E76" w14:textId="77777777" w:rsidR="009F714D" w:rsidRPr="00B02637" w:rsidRDefault="009F714D" w:rsidP="009F714D">
      <w:pPr>
        <w:spacing w:after="260" w:line="240" w:lineRule="auto"/>
        <w:jc w:val="both"/>
        <w:rPr>
          <w:rFonts w:ascii="Arial" w:hAnsi="Arial" w:cs="Arial"/>
          <w:sz w:val="20"/>
          <w:lang w:eastAsia="sl-SI"/>
        </w:rPr>
      </w:pPr>
      <w:r w:rsidRPr="00B02637">
        <w:rPr>
          <w:rFonts w:ascii="Arial" w:hAnsi="Arial" w:cs="Arial"/>
          <w:sz w:val="20"/>
          <w:lang w:eastAsia="sl-SI"/>
        </w:rPr>
        <w:t xml:space="preserve">– obseg in </w:t>
      </w:r>
      <w:proofErr w:type="spellStart"/>
      <w:r w:rsidRPr="00B02637">
        <w:rPr>
          <w:rFonts w:ascii="Arial" w:hAnsi="Arial" w:cs="Arial"/>
          <w:sz w:val="20"/>
          <w:lang w:eastAsia="sl-SI"/>
        </w:rPr>
        <w:t>časovnico</w:t>
      </w:r>
      <w:proofErr w:type="spellEnd"/>
      <w:r w:rsidRPr="00B02637">
        <w:rPr>
          <w:rFonts w:ascii="Arial" w:hAnsi="Arial" w:cs="Arial"/>
          <w:sz w:val="20"/>
          <w:lang w:eastAsia="sl-SI"/>
        </w:rPr>
        <w:t xml:space="preserve"> že izvedenih nalog za posamezne strokovne in tehnične sodelavce;</w:t>
      </w:r>
    </w:p>
    <w:p w14:paraId="6AA99F0C" w14:textId="77777777" w:rsidR="009F714D" w:rsidRPr="00B02637" w:rsidRDefault="009F714D" w:rsidP="009F714D">
      <w:pPr>
        <w:spacing w:after="260" w:line="240" w:lineRule="auto"/>
        <w:jc w:val="both"/>
        <w:rPr>
          <w:rFonts w:ascii="Arial" w:hAnsi="Arial" w:cs="Arial"/>
          <w:sz w:val="20"/>
          <w:lang w:eastAsia="sl-SI"/>
        </w:rPr>
      </w:pPr>
      <w:r w:rsidRPr="00B02637">
        <w:rPr>
          <w:rFonts w:ascii="Arial" w:hAnsi="Arial" w:cs="Arial"/>
          <w:sz w:val="20"/>
          <w:lang w:eastAsia="sl-SI"/>
        </w:rPr>
        <w:t>– razdelitev nastalih stroškov iz pete alineje drugega odstavka 7. člena te uredbe za vsako strokovno nalogo posebej;</w:t>
      </w:r>
    </w:p>
    <w:p w14:paraId="08477976" w14:textId="77777777" w:rsidR="009F714D" w:rsidRPr="00B02637" w:rsidRDefault="009F714D" w:rsidP="009F714D">
      <w:pPr>
        <w:spacing w:after="260" w:line="240" w:lineRule="auto"/>
        <w:jc w:val="both"/>
        <w:rPr>
          <w:rFonts w:ascii="Arial" w:hAnsi="Arial" w:cs="Arial"/>
          <w:sz w:val="20"/>
          <w:lang w:eastAsia="sl-SI"/>
        </w:rPr>
      </w:pPr>
      <w:r w:rsidRPr="00B02637">
        <w:rPr>
          <w:rFonts w:ascii="Arial" w:hAnsi="Arial" w:cs="Arial"/>
          <w:sz w:val="20"/>
          <w:lang w:eastAsia="sl-SI"/>
        </w:rPr>
        <w:t>– razdelitev nastalih investicijskih sredstev, če so opredeljena v letnem programu dela;</w:t>
      </w:r>
    </w:p>
    <w:p w14:paraId="390B5F23" w14:textId="77777777" w:rsidR="009F714D" w:rsidRPr="00B02637" w:rsidRDefault="009F714D" w:rsidP="009F714D">
      <w:pPr>
        <w:pStyle w:val="Odstavekseznama"/>
        <w:spacing w:after="260" w:line="240" w:lineRule="auto"/>
        <w:ind w:left="0"/>
        <w:jc w:val="both"/>
        <w:rPr>
          <w:rFonts w:ascii="Arial" w:hAnsi="Arial" w:cs="Arial"/>
          <w:sz w:val="20"/>
          <w:lang w:eastAsia="sl-SI"/>
        </w:rPr>
      </w:pPr>
      <w:r w:rsidRPr="00B02637">
        <w:rPr>
          <w:rFonts w:ascii="Arial" w:hAnsi="Arial" w:cs="Arial"/>
          <w:sz w:val="20"/>
          <w:lang w:eastAsia="sl-SI"/>
        </w:rPr>
        <w:t xml:space="preserve">– skupno vrednost že izvedenih del za vsako nalogo. </w:t>
      </w:r>
    </w:p>
    <w:p w14:paraId="044D8F32" w14:textId="77777777" w:rsidR="009F714D" w:rsidRPr="00B02637" w:rsidRDefault="009F714D" w:rsidP="009F714D">
      <w:pPr>
        <w:spacing w:after="260"/>
        <w:rPr>
          <w:rFonts w:ascii="Arial" w:hAnsi="Arial" w:cs="Arial"/>
          <w:sz w:val="20"/>
          <w:lang w:eastAsia="sl-SI"/>
        </w:rPr>
      </w:pPr>
    </w:p>
    <w:p w14:paraId="2E7B1D99" w14:textId="77777777" w:rsidR="009F714D" w:rsidRPr="00B02637" w:rsidRDefault="009F714D" w:rsidP="009F714D">
      <w:pPr>
        <w:spacing w:after="260"/>
        <w:jc w:val="center"/>
        <w:rPr>
          <w:rFonts w:ascii="Arial" w:hAnsi="Arial" w:cs="Arial"/>
          <w:sz w:val="20"/>
          <w:lang w:eastAsia="sl-SI"/>
        </w:rPr>
      </w:pPr>
      <w:r w:rsidRPr="00B02637">
        <w:rPr>
          <w:rFonts w:ascii="Arial" w:hAnsi="Arial" w:cs="Arial"/>
          <w:sz w:val="20"/>
          <w:lang w:eastAsia="sl-SI"/>
        </w:rPr>
        <w:t>KONČNA DOLOČBA</w:t>
      </w:r>
    </w:p>
    <w:p w14:paraId="442B4568" w14:textId="77777777" w:rsidR="009F714D" w:rsidRPr="00B02637" w:rsidRDefault="009F714D" w:rsidP="009F714D">
      <w:pPr>
        <w:spacing w:after="260"/>
        <w:rPr>
          <w:rFonts w:ascii="Arial" w:hAnsi="Arial" w:cs="Arial"/>
          <w:sz w:val="20"/>
          <w:lang w:eastAsia="sl-SI"/>
        </w:rPr>
      </w:pPr>
    </w:p>
    <w:p w14:paraId="4B1283EB" w14:textId="77777777" w:rsidR="009F714D" w:rsidRPr="00B02637" w:rsidRDefault="009F714D" w:rsidP="009F714D">
      <w:pPr>
        <w:pStyle w:val="Odstavekseznama"/>
        <w:spacing w:after="260"/>
        <w:ind w:left="0"/>
        <w:jc w:val="center"/>
        <w:rPr>
          <w:rFonts w:ascii="Arial" w:hAnsi="Arial" w:cs="Arial"/>
          <w:b/>
          <w:sz w:val="20"/>
          <w:lang w:eastAsia="sl-SI"/>
        </w:rPr>
      </w:pPr>
      <w:r w:rsidRPr="00B02637">
        <w:rPr>
          <w:rFonts w:ascii="Arial" w:hAnsi="Arial" w:cs="Arial"/>
          <w:b/>
          <w:sz w:val="20"/>
          <w:lang w:eastAsia="sl-SI"/>
        </w:rPr>
        <w:t>10. člen</w:t>
      </w:r>
    </w:p>
    <w:p w14:paraId="205B9FBF" w14:textId="77777777" w:rsidR="009F714D" w:rsidRPr="00B02637" w:rsidRDefault="009F714D" w:rsidP="009F714D">
      <w:pPr>
        <w:spacing w:after="260"/>
        <w:jc w:val="center"/>
        <w:rPr>
          <w:rFonts w:ascii="Arial" w:hAnsi="Arial" w:cs="Arial"/>
          <w:b/>
          <w:sz w:val="20"/>
          <w:lang w:eastAsia="sl-SI"/>
        </w:rPr>
      </w:pPr>
      <w:r w:rsidRPr="00B02637">
        <w:rPr>
          <w:rFonts w:ascii="Arial" w:hAnsi="Arial" w:cs="Arial"/>
          <w:b/>
          <w:sz w:val="20"/>
          <w:lang w:eastAsia="sl-SI"/>
        </w:rPr>
        <w:t>(začetek veljavnosti)</w:t>
      </w:r>
    </w:p>
    <w:p w14:paraId="760C1FE6" w14:textId="77777777" w:rsidR="009F714D" w:rsidRPr="00B02637" w:rsidRDefault="009F714D" w:rsidP="009F714D">
      <w:pPr>
        <w:spacing w:after="260"/>
        <w:jc w:val="both"/>
        <w:rPr>
          <w:rFonts w:ascii="Arial" w:hAnsi="Arial" w:cs="Arial"/>
          <w:sz w:val="20"/>
          <w:lang w:eastAsia="sl-SI"/>
        </w:rPr>
      </w:pPr>
      <w:r w:rsidRPr="00B02637">
        <w:rPr>
          <w:rFonts w:ascii="Arial" w:hAnsi="Arial" w:cs="Arial"/>
          <w:sz w:val="20"/>
          <w:lang w:eastAsia="sl-SI"/>
        </w:rPr>
        <w:t>Ta uredba začne veljati naslednji dan po objavi v Uradnem listu Republike Slovenije.</w:t>
      </w:r>
    </w:p>
    <w:p w14:paraId="4A30BFA1" w14:textId="77777777" w:rsidR="009F714D" w:rsidRPr="00B02637" w:rsidRDefault="009F714D" w:rsidP="009F714D">
      <w:pPr>
        <w:spacing w:after="260"/>
        <w:rPr>
          <w:rFonts w:ascii="Arial" w:hAnsi="Arial" w:cs="Arial"/>
          <w:sz w:val="20"/>
          <w:lang w:eastAsia="sl-SI"/>
        </w:rPr>
      </w:pPr>
    </w:p>
    <w:p w14:paraId="4B344DBE" w14:textId="77777777" w:rsidR="009F714D" w:rsidRPr="00B02637" w:rsidRDefault="009F714D" w:rsidP="009F714D">
      <w:pPr>
        <w:tabs>
          <w:tab w:val="right" w:pos="9072"/>
        </w:tabs>
        <w:spacing w:after="260"/>
        <w:rPr>
          <w:rFonts w:ascii="Arial" w:hAnsi="Arial" w:cs="Arial"/>
          <w:sz w:val="20"/>
          <w:lang w:eastAsia="sl-SI"/>
        </w:rPr>
      </w:pPr>
      <w:r w:rsidRPr="00B02637">
        <w:rPr>
          <w:rFonts w:ascii="Arial" w:hAnsi="Arial" w:cs="Arial"/>
          <w:sz w:val="20"/>
          <w:lang w:eastAsia="sl-SI"/>
        </w:rPr>
        <w:t>Št.</w:t>
      </w:r>
      <w:r w:rsidRPr="00B02637">
        <w:rPr>
          <w:rFonts w:ascii="Arial" w:hAnsi="Arial" w:cs="Arial"/>
          <w:sz w:val="20"/>
          <w:lang w:eastAsia="sl-SI"/>
        </w:rPr>
        <w:tab/>
      </w:r>
    </w:p>
    <w:p w14:paraId="30974C17" w14:textId="3B47AC98" w:rsidR="009F714D" w:rsidRPr="00B02637" w:rsidRDefault="009F714D" w:rsidP="009F714D">
      <w:pPr>
        <w:spacing w:after="260"/>
        <w:rPr>
          <w:rFonts w:ascii="Arial" w:hAnsi="Arial" w:cs="Arial"/>
          <w:sz w:val="20"/>
          <w:lang w:eastAsia="sl-SI"/>
        </w:rPr>
      </w:pPr>
      <w:r w:rsidRPr="00B02637">
        <w:rPr>
          <w:rFonts w:ascii="Arial" w:hAnsi="Arial" w:cs="Arial"/>
          <w:sz w:val="20"/>
          <w:lang w:eastAsia="sl-SI"/>
        </w:rPr>
        <w:t xml:space="preserve">Ljubljana, dne     </w:t>
      </w:r>
    </w:p>
    <w:p w14:paraId="374ECE92" w14:textId="77777777" w:rsidR="009F714D" w:rsidRPr="00B02637" w:rsidRDefault="009F714D" w:rsidP="009F714D">
      <w:pPr>
        <w:spacing w:after="260"/>
        <w:jc w:val="both"/>
        <w:rPr>
          <w:rFonts w:ascii="Arial" w:hAnsi="Arial" w:cs="Arial"/>
          <w:sz w:val="20"/>
          <w:lang w:eastAsia="sl-SI"/>
        </w:rPr>
      </w:pPr>
      <w:r w:rsidRPr="00B02637">
        <w:rPr>
          <w:rFonts w:ascii="Arial" w:hAnsi="Arial" w:cs="Arial"/>
          <w:sz w:val="20"/>
          <w:lang w:eastAsia="sl-SI"/>
        </w:rPr>
        <w:t>EVA 2025-2330-0062</w:t>
      </w:r>
    </w:p>
    <w:p w14:paraId="65578410" w14:textId="77777777" w:rsidR="009F714D" w:rsidRPr="00B02637" w:rsidRDefault="009F714D" w:rsidP="009F714D">
      <w:pPr>
        <w:spacing w:after="260"/>
        <w:jc w:val="center"/>
        <w:rPr>
          <w:rFonts w:ascii="Arial" w:hAnsi="Arial" w:cs="Arial"/>
          <w:sz w:val="20"/>
          <w:lang w:eastAsia="sl-SI"/>
        </w:rPr>
      </w:pPr>
      <w:r w:rsidRPr="00B02637">
        <w:rPr>
          <w:rFonts w:ascii="Arial" w:hAnsi="Arial" w:cs="Arial"/>
          <w:sz w:val="20"/>
          <w:lang w:eastAsia="sl-SI"/>
        </w:rPr>
        <w:tab/>
      </w:r>
      <w:r w:rsidRPr="00B02637">
        <w:rPr>
          <w:rFonts w:ascii="Arial" w:hAnsi="Arial" w:cs="Arial"/>
          <w:sz w:val="20"/>
          <w:lang w:eastAsia="sl-SI"/>
        </w:rPr>
        <w:tab/>
      </w:r>
      <w:r w:rsidRPr="00B02637">
        <w:rPr>
          <w:rFonts w:ascii="Arial" w:hAnsi="Arial" w:cs="Arial"/>
          <w:sz w:val="20"/>
          <w:lang w:eastAsia="sl-SI"/>
        </w:rPr>
        <w:tab/>
      </w:r>
      <w:r w:rsidRPr="00B02637">
        <w:rPr>
          <w:rFonts w:ascii="Arial" w:hAnsi="Arial" w:cs="Arial"/>
          <w:sz w:val="20"/>
          <w:lang w:eastAsia="sl-SI"/>
        </w:rPr>
        <w:tab/>
      </w:r>
      <w:r w:rsidRPr="00B02637">
        <w:rPr>
          <w:rFonts w:ascii="Arial" w:hAnsi="Arial" w:cs="Arial"/>
          <w:sz w:val="20"/>
          <w:lang w:eastAsia="sl-SI"/>
        </w:rPr>
        <w:tab/>
      </w:r>
      <w:r w:rsidRPr="00B02637">
        <w:rPr>
          <w:rFonts w:ascii="Arial" w:hAnsi="Arial" w:cs="Arial"/>
          <w:sz w:val="20"/>
          <w:lang w:eastAsia="sl-SI"/>
        </w:rPr>
        <w:tab/>
      </w:r>
      <w:r w:rsidRPr="00B02637">
        <w:rPr>
          <w:rFonts w:ascii="Arial" w:hAnsi="Arial" w:cs="Arial"/>
          <w:sz w:val="20"/>
          <w:lang w:eastAsia="sl-SI"/>
        </w:rPr>
        <w:tab/>
        <w:t>Vlada Republike Slovenije</w:t>
      </w:r>
    </w:p>
    <w:p w14:paraId="69724F86" w14:textId="77777777" w:rsidR="009F714D" w:rsidRPr="00B02637" w:rsidRDefault="009F714D" w:rsidP="009F714D">
      <w:pPr>
        <w:spacing w:after="260"/>
        <w:ind w:left="5106" w:firstLine="851"/>
        <w:jc w:val="center"/>
        <w:rPr>
          <w:rFonts w:ascii="Arial" w:hAnsi="Arial" w:cs="Arial"/>
          <w:sz w:val="20"/>
          <w:lang w:eastAsia="sl-SI"/>
        </w:rPr>
      </w:pPr>
      <w:r w:rsidRPr="00B02637">
        <w:rPr>
          <w:rFonts w:ascii="Arial" w:hAnsi="Arial" w:cs="Arial"/>
          <w:sz w:val="20"/>
          <w:lang w:eastAsia="sl-SI"/>
        </w:rPr>
        <w:t>dr. Robert Golob</w:t>
      </w:r>
    </w:p>
    <w:p w14:paraId="7B8C4551" w14:textId="25D58D83" w:rsidR="009F714D" w:rsidRPr="00B02637" w:rsidRDefault="009F714D" w:rsidP="009F714D">
      <w:pPr>
        <w:spacing w:after="260"/>
        <w:ind w:left="5957"/>
        <w:jc w:val="center"/>
        <w:rPr>
          <w:rFonts w:ascii="Arial" w:hAnsi="Arial" w:cs="Arial"/>
          <w:sz w:val="20"/>
          <w:lang w:eastAsia="sl-SI"/>
        </w:rPr>
      </w:pPr>
      <w:r w:rsidRPr="00B02637">
        <w:rPr>
          <w:rFonts w:ascii="Arial" w:hAnsi="Arial" w:cs="Arial"/>
          <w:sz w:val="20"/>
          <w:lang w:eastAsia="sl-SI"/>
        </w:rPr>
        <w:t>predsednik</w:t>
      </w:r>
    </w:p>
    <w:p w14:paraId="39438077" w14:textId="03F699B9" w:rsidR="00214031" w:rsidRPr="00B02637" w:rsidRDefault="00214031" w:rsidP="007E253C">
      <w:pPr>
        <w:spacing w:after="260"/>
      </w:pPr>
      <w:r w:rsidRPr="00B02637">
        <w:br w:type="page"/>
      </w:r>
    </w:p>
    <w:p w14:paraId="3A8659C7" w14:textId="77777777" w:rsidR="004B360F" w:rsidRPr="00B02637" w:rsidRDefault="004B360F" w:rsidP="007E253C">
      <w:pPr>
        <w:tabs>
          <w:tab w:val="left" w:pos="708"/>
        </w:tabs>
        <w:spacing w:after="260"/>
        <w:jc w:val="both"/>
        <w:rPr>
          <w:rFonts w:ascii="Arial" w:hAnsi="Arial" w:cs="Arial"/>
          <w:b/>
          <w:sz w:val="20"/>
          <w:szCs w:val="20"/>
        </w:rPr>
      </w:pPr>
      <w:r w:rsidRPr="00B02637">
        <w:rPr>
          <w:rFonts w:ascii="Arial" w:hAnsi="Arial" w:cs="Arial"/>
          <w:b/>
          <w:sz w:val="20"/>
          <w:szCs w:val="20"/>
        </w:rPr>
        <w:lastRenderedPageBreak/>
        <w:t>OBRAZLOŽITEV</w:t>
      </w:r>
    </w:p>
    <w:p w14:paraId="4F2EFB70" w14:textId="3D0C7CB0" w:rsidR="004B360F" w:rsidRPr="00B02637" w:rsidRDefault="004B360F" w:rsidP="007E253C">
      <w:pPr>
        <w:tabs>
          <w:tab w:val="left" w:pos="708"/>
        </w:tabs>
        <w:spacing w:after="260"/>
        <w:jc w:val="both"/>
        <w:rPr>
          <w:rFonts w:ascii="Arial" w:hAnsi="Arial" w:cs="Arial"/>
          <w:sz w:val="20"/>
          <w:szCs w:val="20"/>
        </w:rPr>
      </w:pPr>
      <w:r w:rsidRPr="00B02637">
        <w:rPr>
          <w:rFonts w:ascii="Arial" w:hAnsi="Arial" w:cs="Arial"/>
          <w:sz w:val="20"/>
          <w:szCs w:val="20"/>
        </w:rPr>
        <w:t>I UVOD</w:t>
      </w:r>
    </w:p>
    <w:p w14:paraId="5870D0DA" w14:textId="7AF32C69" w:rsidR="004B360F" w:rsidRPr="00B02637" w:rsidRDefault="00612544" w:rsidP="00B02637">
      <w:pPr>
        <w:spacing w:after="260" w:line="260" w:lineRule="exact"/>
        <w:ind w:left="360"/>
        <w:jc w:val="both"/>
        <w:rPr>
          <w:rFonts w:ascii="Arial" w:hAnsi="Arial" w:cs="Arial"/>
          <w:sz w:val="20"/>
          <w:szCs w:val="20"/>
        </w:rPr>
      </w:pPr>
      <w:r w:rsidRPr="00B02637">
        <w:rPr>
          <w:rFonts w:ascii="Arial" w:hAnsi="Arial" w:cs="Arial"/>
          <w:sz w:val="20"/>
          <w:szCs w:val="20"/>
        </w:rPr>
        <w:t xml:space="preserve">1 </w:t>
      </w:r>
      <w:r w:rsidR="004B360F" w:rsidRPr="00B02637">
        <w:rPr>
          <w:rFonts w:ascii="Arial" w:hAnsi="Arial" w:cs="Arial"/>
          <w:sz w:val="20"/>
          <w:szCs w:val="20"/>
        </w:rPr>
        <w:t>Pravna podlaga (besedilo, vsebina zakonske določbe, ki je podlaga za izdajo uredbe)</w:t>
      </w:r>
    </w:p>
    <w:p w14:paraId="7B091AE0" w14:textId="31C9D8C4" w:rsidR="004B360F" w:rsidRPr="00B02637" w:rsidRDefault="004B360F" w:rsidP="007E253C">
      <w:pPr>
        <w:tabs>
          <w:tab w:val="left" w:pos="708"/>
        </w:tabs>
        <w:spacing w:after="260"/>
        <w:jc w:val="both"/>
        <w:rPr>
          <w:rFonts w:ascii="Arial" w:eastAsia="Times New Roman" w:hAnsi="Arial" w:cs="Arial"/>
          <w:sz w:val="20"/>
          <w:szCs w:val="20"/>
          <w:lang w:eastAsia="sl-SI"/>
        </w:rPr>
      </w:pPr>
      <w:r w:rsidRPr="00B02637">
        <w:rPr>
          <w:rFonts w:ascii="Arial" w:eastAsia="Times New Roman" w:hAnsi="Arial" w:cs="Arial"/>
          <w:sz w:val="20"/>
          <w:szCs w:val="20"/>
          <w:lang w:eastAsia="sl-SI"/>
        </w:rPr>
        <w:t xml:space="preserve">Uredba je pripravljena na podlagi </w:t>
      </w:r>
      <w:r w:rsidRPr="00B02637">
        <w:rPr>
          <w:rFonts w:ascii="Arial" w:hAnsi="Arial" w:cs="Arial"/>
          <w:sz w:val="20"/>
        </w:rPr>
        <w:t xml:space="preserve">četrtega odstavka 113. člena, tretjega odstavka 114. člena, 118. člena ter za izvajanje 124. člena Zakona o kmetijstvu (Uradni list RS, št. 45/08, 57/12, 90/12 – </w:t>
      </w:r>
      <w:proofErr w:type="spellStart"/>
      <w:r w:rsidRPr="00B02637">
        <w:rPr>
          <w:rFonts w:ascii="Arial" w:hAnsi="Arial" w:cs="Arial"/>
          <w:sz w:val="20"/>
        </w:rPr>
        <w:t>ZdZPVHVVR</w:t>
      </w:r>
      <w:proofErr w:type="spellEnd"/>
      <w:r w:rsidRPr="00B02637">
        <w:rPr>
          <w:rFonts w:ascii="Arial" w:hAnsi="Arial" w:cs="Arial"/>
          <w:sz w:val="20"/>
        </w:rPr>
        <w:t xml:space="preserve">, 26/14, 32/15, 27/17, </w:t>
      </w:r>
      <w:hyperlink r:id="rId16" w:tgtFrame="_blank" w:tooltip="Zakon o spremembah in dopolnitvah Zakona o kmetijstvu (ZKme-1E)" w:history="1">
        <w:r w:rsidRPr="00B02637">
          <w:rPr>
            <w:rFonts w:ascii="Arial" w:hAnsi="Arial" w:cs="Arial"/>
            <w:sz w:val="20"/>
          </w:rPr>
          <w:t>22/18</w:t>
        </w:r>
      </w:hyperlink>
      <w:r w:rsidRPr="00B02637">
        <w:rPr>
          <w:rFonts w:ascii="Arial" w:hAnsi="Arial" w:cs="Arial"/>
          <w:sz w:val="20"/>
        </w:rPr>
        <w:t xml:space="preserve">, </w:t>
      </w:r>
      <w:hyperlink r:id="rId17" w:tgtFrame="_blank" w:tooltip="Odločba o delni razveljavitvi tretjega odstavka 61.f člena Zakona o kmetijstvu" w:history="1">
        <w:r w:rsidRPr="00B02637">
          <w:rPr>
            <w:rFonts w:ascii="Arial" w:hAnsi="Arial" w:cs="Arial"/>
            <w:sz w:val="20"/>
          </w:rPr>
          <w:t>86/21</w:t>
        </w:r>
      </w:hyperlink>
      <w:r w:rsidRPr="00B02637">
        <w:rPr>
          <w:rFonts w:ascii="Arial" w:hAnsi="Arial" w:cs="Arial"/>
          <w:sz w:val="20"/>
        </w:rPr>
        <w:t xml:space="preserve"> – </w:t>
      </w:r>
      <w:proofErr w:type="spellStart"/>
      <w:r w:rsidRPr="00B02637">
        <w:rPr>
          <w:rFonts w:ascii="Arial" w:hAnsi="Arial" w:cs="Arial"/>
          <w:sz w:val="20"/>
        </w:rPr>
        <w:t>odl</w:t>
      </w:r>
      <w:proofErr w:type="spellEnd"/>
      <w:r w:rsidRPr="00B02637">
        <w:rPr>
          <w:rFonts w:ascii="Arial" w:hAnsi="Arial" w:cs="Arial"/>
          <w:sz w:val="20"/>
        </w:rPr>
        <w:t xml:space="preserve">. US, </w:t>
      </w:r>
      <w:hyperlink r:id="rId18" w:tgtFrame="_blank" w:tooltip="Zakon o spremembah in dopolnitvah Zakona o kmetijstvu (ZKme-1F)" w:history="1">
        <w:r w:rsidRPr="00B02637">
          <w:rPr>
            <w:rFonts w:ascii="Arial" w:hAnsi="Arial" w:cs="Arial"/>
            <w:sz w:val="20"/>
          </w:rPr>
          <w:t>123/21</w:t>
        </w:r>
      </w:hyperlink>
      <w:r w:rsidRPr="00B02637">
        <w:rPr>
          <w:rFonts w:ascii="Arial" w:hAnsi="Arial" w:cs="Arial"/>
          <w:sz w:val="20"/>
        </w:rPr>
        <w:t xml:space="preserve">, </w:t>
      </w:r>
      <w:hyperlink r:id="rId19" w:tgtFrame="_blank" w:tooltip="Zakon o spremembah in dopolnitvah Zakona o kmetijstvu (ZKme-1G)" w:history="1">
        <w:r w:rsidRPr="00B02637">
          <w:rPr>
            <w:rFonts w:ascii="Arial" w:hAnsi="Arial" w:cs="Arial"/>
            <w:sz w:val="20"/>
          </w:rPr>
          <w:t>44/22</w:t>
        </w:r>
      </w:hyperlink>
      <w:r w:rsidRPr="00B02637">
        <w:rPr>
          <w:rFonts w:ascii="Arial" w:hAnsi="Arial" w:cs="Arial"/>
          <w:sz w:val="20"/>
        </w:rPr>
        <w:t xml:space="preserve">, </w:t>
      </w:r>
      <w:hyperlink r:id="rId20" w:tgtFrame="_blank" w:tooltip="Zakon o preprečevanju omejevanja konkurence (ZPOmK-2)" w:history="1">
        <w:r w:rsidRPr="00B02637">
          <w:rPr>
            <w:rFonts w:ascii="Arial" w:hAnsi="Arial" w:cs="Arial"/>
            <w:sz w:val="20"/>
          </w:rPr>
          <w:t>130/22</w:t>
        </w:r>
      </w:hyperlink>
      <w:r w:rsidRPr="00B02637">
        <w:rPr>
          <w:rFonts w:ascii="Arial" w:hAnsi="Arial" w:cs="Arial"/>
          <w:sz w:val="20"/>
        </w:rPr>
        <w:t xml:space="preserve"> – ZPOmK-2, </w:t>
      </w:r>
      <w:hyperlink r:id="rId21" w:tgtFrame="_blank" w:tooltip="Zakon o spremembah in dopolnitvah Zakona o kmetijstvu (ZKme-1H)" w:history="1">
        <w:r w:rsidRPr="00B02637">
          <w:rPr>
            <w:rFonts w:ascii="Arial" w:hAnsi="Arial" w:cs="Arial"/>
            <w:sz w:val="20"/>
          </w:rPr>
          <w:t>18/23</w:t>
        </w:r>
      </w:hyperlink>
      <w:r w:rsidRPr="00B02637">
        <w:rPr>
          <w:rFonts w:ascii="Arial" w:hAnsi="Arial" w:cs="Arial"/>
          <w:sz w:val="20"/>
        </w:rPr>
        <w:t xml:space="preserve"> in </w:t>
      </w:r>
      <w:hyperlink r:id="rId22" w:tgtFrame="_blank" w:tooltip="Zakon o spremembah in dopolnitvah Zakona o kmetijstvu (ZKme-1I)" w:history="1">
        <w:r w:rsidRPr="00B02637">
          <w:rPr>
            <w:rFonts w:ascii="Arial" w:hAnsi="Arial" w:cs="Arial"/>
            <w:sz w:val="20"/>
          </w:rPr>
          <w:t>78/23</w:t>
        </w:r>
      </w:hyperlink>
      <w:r w:rsidRPr="00B02637">
        <w:rPr>
          <w:rFonts w:ascii="Arial" w:hAnsi="Arial" w:cs="Arial"/>
          <w:sz w:val="20"/>
        </w:rPr>
        <w:t>)</w:t>
      </w:r>
      <w:r w:rsidRPr="00B02637">
        <w:rPr>
          <w:rFonts w:ascii="Arial" w:eastAsia="Times New Roman" w:hAnsi="Arial" w:cs="Arial"/>
          <w:sz w:val="20"/>
          <w:szCs w:val="20"/>
          <w:lang w:eastAsia="sl-SI"/>
        </w:rPr>
        <w:t>.</w:t>
      </w:r>
    </w:p>
    <w:p w14:paraId="275901DB" w14:textId="5DFBB127" w:rsidR="004B360F" w:rsidRPr="00B02637" w:rsidRDefault="00612544" w:rsidP="00B02637">
      <w:pPr>
        <w:spacing w:after="260" w:line="260" w:lineRule="exact"/>
        <w:ind w:left="360"/>
        <w:jc w:val="both"/>
        <w:rPr>
          <w:rFonts w:ascii="Arial" w:hAnsi="Arial" w:cs="Arial"/>
          <w:sz w:val="20"/>
          <w:szCs w:val="20"/>
        </w:rPr>
      </w:pPr>
      <w:r w:rsidRPr="00B02637">
        <w:rPr>
          <w:rFonts w:ascii="Arial" w:hAnsi="Arial" w:cs="Arial"/>
          <w:sz w:val="20"/>
          <w:szCs w:val="20"/>
        </w:rPr>
        <w:t xml:space="preserve">2 </w:t>
      </w:r>
      <w:r w:rsidR="004B360F" w:rsidRPr="00B02637">
        <w:rPr>
          <w:rFonts w:ascii="Arial" w:hAnsi="Arial" w:cs="Arial"/>
          <w:sz w:val="20"/>
          <w:szCs w:val="20"/>
        </w:rPr>
        <w:t>Rok za izdajo uredbe, določen z zakonom</w:t>
      </w:r>
    </w:p>
    <w:p w14:paraId="1CA8F96A" w14:textId="721E5220" w:rsidR="004B360F" w:rsidRPr="00B02637" w:rsidRDefault="004B360F" w:rsidP="007E253C">
      <w:pPr>
        <w:tabs>
          <w:tab w:val="left" w:pos="708"/>
        </w:tabs>
        <w:spacing w:after="260"/>
        <w:jc w:val="both"/>
        <w:rPr>
          <w:rFonts w:ascii="Arial" w:hAnsi="Arial" w:cs="Arial"/>
          <w:sz w:val="20"/>
          <w:szCs w:val="20"/>
        </w:rPr>
      </w:pPr>
      <w:r w:rsidRPr="00B02637">
        <w:rPr>
          <w:rFonts w:ascii="Arial" w:hAnsi="Arial" w:cs="Arial"/>
          <w:sz w:val="20"/>
          <w:szCs w:val="20"/>
        </w:rPr>
        <w:t>Zakon o kmetijstvu izrecno ne določa roka za izdajo tega predpisa, vendar pa v 114. členu javni službi nalaga obveznost trajnega in nepretrganega opravljanja dejavnosti in izvajanj</w:t>
      </w:r>
      <w:r w:rsidR="00F17C9A" w:rsidRPr="00B02637">
        <w:rPr>
          <w:rFonts w:ascii="Arial" w:hAnsi="Arial" w:cs="Arial"/>
          <w:sz w:val="20"/>
          <w:szCs w:val="20"/>
        </w:rPr>
        <w:t>a</w:t>
      </w:r>
      <w:r w:rsidRPr="00B02637">
        <w:rPr>
          <w:rFonts w:ascii="Arial" w:hAnsi="Arial" w:cs="Arial"/>
          <w:sz w:val="20"/>
          <w:szCs w:val="20"/>
        </w:rPr>
        <w:t xml:space="preserve"> storitev po določenem programu </w:t>
      </w:r>
      <w:r w:rsidR="00F17C9A" w:rsidRPr="00B02637">
        <w:rPr>
          <w:rFonts w:ascii="Arial" w:hAnsi="Arial" w:cs="Arial"/>
          <w:sz w:val="20"/>
          <w:szCs w:val="20"/>
        </w:rPr>
        <w:t xml:space="preserve">ter </w:t>
      </w:r>
      <w:r w:rsidRPr="00B02637">
        <w:rPr>
          <w:rFonts w:ascii="Arial" w:hAnsi="Arial" w:cs="Arial"/>
          <w:sz w:val="20"/>
          <w:szCs w:val="20"/>
        </w:rPr>
        <w:t>omogočanja storitev za vsako fizično ali pravno osebo, ki se ukvarja s kmetijsko dejavnostjo. Pogodba o izvajanju javne službe se izteče 31.</w:t>
      </w:r>
      <w:r w:rsidR="00913D00" w:rsidRPr="00B02637">
        <w:rPr>
          <w:rFonts w:ascii="Arial" w:hAnsi="Arial" w:cs="Arial"/>
          <w:sz w:val="20"/>
          <w:szCs w:val="20"/>
        </w:rPr>
        <w:t xml:space="preserve"> </w:t>
      </w:r>
      <w:r w:rsidR="0040749C" w:rsidRPr="00B02637">
        <w:rPr>
          <w:rFonts w:ascii="Arial" w:hAnsi="Arial" w:cs="Arial"/>
          <w:sz w:val="20"/>
          <w:szCs w:val="20"/>
        </w:rPr>
        <w:t>decembra</w:t>
      </w:r>
      <w:r w:rsidR="00913D00" w:rsidRPr="00B02637">
        <w:rPr>
          <w:rFonts w:ascii="Arial" w:hAnsi="Arial" w:cs="Arial"/>
          <w:sz w:val="20"/>
          <w:szCs w:val="20"/>
        </w:rPr>
        <w:t xml:space="preserve"> </w:t>
      </w:r>
      <w:r w:rsidRPr="00B02637">
        <w:rPr>
          <w:rFonts w:ascii="Arial" w:hAnsi="Arial" w:cs="Arial"/>
          <w:sz w:val="20"/>
          <w:szCs w:val="20"/>
        </w:rPr>
        <w:t>202</w:t>
      </w:r>
      <w:r w:rsidR="004E35B6" w:rsidRPr="00B02637">
        <w:rPr>
          <w:rFonts w:ascii="Arial" w:hAnsi="Arial" w:cs="Arial"/>
          <w:sz w:val="20"/>
          <w:szCs w:val="20"/>
        </w:rPr>
        <w:t>5</w:t>
      </w:r>
      <w:r w:rsidR="00F17C9A" w:rsidRPr="00B02637">
        <w:rPr>
          <w:rFonts w:ascii="Arial" w:hAnsi="Arial" w:cs="Arial"/>
          <w:sz w:val="20"/>
          <w:szCs w:val="20"/>
        </w:rPr>
        <w:t>,</w:t>
      </w:r>
      <w:r w:rsidRPr="00B02637">
        <w:rPr>
          <w:rFonts w:ascii="Arial" w:hAnsi="Arial" w:cs="Arial"/>
          <w:sz w:val="20"/>
          <w:szCs w:val="20"/>
        </w:rPr>
        <w:t xml:space="preserve"> iz česar smiselno izhaja potreba po sprejetju tega predpisa </w:t>
      </w:r>
      <w:r w:rsidR="00F63E27" w:rsidRPr="00B02637">
        <w:rPr>
          <w:rFonts w:ascii="Arial" w:hAnsi="Arial" w:cs="Arial"/>
          <w:sz w:val="20"/>
          <w:szCs w:val="20"/>
        </w:rPr>
        <w:t xml:space="preserve">najpozneje </w:t>
      </w:r>
      <w:r w:rsidR="00971C91" w:rsidRPr="00B02637">
        <w:rPr>
          <w:rFonts w:ascii="Arial" w:hAnsi="Arial" w:cs="Arial"/>
          <w:sz w:val="20"/>
          <w:szCs w:val="20"/>
        </w:rPr>
        <w:t>do 31.</w:t>
      </w:r>
      <w:r w:rsidR="00913D00" w:rsidRPr="00B02637">
        <w:rPr>
          <w:rFonts w:ascii="Arial" w:hAnsi="Arial" w:cs="Arial"/>
          <w:sz w:val="20"/>
          <w:szCs w:val="20"/>
        </w:rPr>
        <w:t xml:space="preserve"> </w:t>
      </w:r>
      <w:r w:rsidR="0040749C" w:rsidRPr="00B02637">
        <w:rPr>
          <w:rFonts w:ascii="Arial" w:hAnsi="Arial" w:cs="Arial"/>
          <w:sz w:val="20"/>
          <w:szCs w:val="20"/>
        </w:rPr>
        <w:t>oktobra</w:t>
      </w:r>
      <w:r w:rsidR="00913D00" w:rsidRPr="00B02637">
        <w:rPr>
          <w:rFonts w:ascii="Arial" w:hAnsi="Arial" w:cs="Arial"/>
          <w:sz w:val="20"/>
          <w:szCs w:val="20"/>
        </w:rPr>
        <w:t xml:space="preserve"> </w:t>
      </w:r>
      <w:r w:rsidR="00971C91" w:rsidRPr="00B02637">
        <w:rPr>
          <w:rFonts w:ascii="Arial" w:hAnsi="Arial" w:cs="Arial"/>
          <w:sz w:val="20"/>
          <w:szCs w:val="20"/>
        </w:rPr>
        <w:t>202</w:t>
      </w:r>
      <w:r w:rsidR="004E35B6" w:rsidRPr="00B02637">
        <w:rPr>
          <w:rFonts w:ascii="Arial" w:hAnsi="Arial" w:cs="Arial"/>
          <w:sz w:val="20"/>
          <w:szCs w:val="20"/>
        </w:rPr>
        <w:t>5</w:t>
      </w:r>
      <w:r w:rsidR="00971C91" w:rsidRPr="00B02637">
        <w:rPr>
          <w:rFonts w:ascii="Arial" w:hAnsi="Arial" w:cs="Arial"/>
          <w:sz w:val="20"/>
          <w:szCs w:val="20"/>
        </w:rPr>
        <w:t xml:space="preserve">. </w:t>
      </w:r>
    </w:p>
    <w:p w14:paraId="3CD6B8D4" w14:textId="1BC80C7F" w:rsidR="004B360F" w:rsidRPr="00B02637" w:rsidRDefault="00612544" w:rsidP="00B02637">
      <w:pPr>
        <w:spacing w:after="260" w:line="260" w:lineRule="exact"/>
        <w:ind w:left="360"/>
        <w:jc w:val="both"/>
        <w:rPr>
          <w:rFonts w:ascii="Arial" w:hAnsi="Arial" w:cs="Arial"/>
          <w:sz w:val="20"/>
          <w:szCs w:val="20"/>
        </w:rPr>
      </w:pPr>
      <w:r w:rsidRPr="00B02637">
        <w:rPr>
          <w:rFonts w:ascii="Arial" w:hAnsi="Arial" w:cs="Arial"/>
          <w:sz w:val="20"/>
          <w:szCs w:val="20"/>
        </w:rPr>
        <w:t xml:space="preserve">3 </w:t>
      </w:r>
      <w:r w:rsidR="004B360F" w:rsidRPr="00B02637">
        <w:rPr>
          <w:rFonts w:ascii="Arial" w:hAnsi="Arial" w:cs="Arial"/>
          <w:sz w:val="20"/>
          <w:szCs w:val="20"/>
        </w:rPr>
        <w:t>Splošna obrazložitev predloga uredbe, če je potrebna</w:t>
      </w:r>
    </w:p>
    <w:p w14:paraId="147D6D0B" w14:textId="10418845" w:rsidR="004B360F" w:rsidRPr="00B02637" w:rsidRDefault="004B360F" w:rsidP="007E253C">
      <w:pPr>
        <w:spacing w:after="260"/>
        <w:jc w:val="both"/>
        <w:rPr>
          <w:rFonts w:ascii="Arial" w:hAnsi="Arial" w:cs="Arial"/>
          <w:sz w:val="20"/>
        </w:rPr>
      </w:pPr>
      <w:r w:rsidRPr="00B02637">
        <w:rPr>
          <w:rFonts w:ascii="Arial" w:hAnsi="Arial" w:cs="Arial"/>
          <w:sz w:val="20"/>
        </w:rPr>
        <w:t xml:space="preserve">Uredba ureja izvajanje javnih služb </w:t>
      </w:r>
      <w:r w:rsidRPr="00B02637">
        <w:rPr>
          <w:rFonts w:ascii="Arial" w:eastAsia="Times New Roman" w:hAnsi="Arial" w:cs="Arial"/>
          <w:sz w:val="20"/>
          <w:szCs w:val="20"/>
          <w:lang w:eastAsia="sl-SI"/>
        </w:rPr>
        <w:t>strokovnih nalog v rastlinski proizvodnji</w:t>
      </w:r>
      <w:r w:rsidRPr="00B02637">
        <w:rPr>
          <w:rFonts w:ascii="Arial" w:hAnsi="Arial" w:cs="Arial"/>
          <w:sz w:val="20"/>
        </w:rPr>
        <w:t xml:space="preserve"> </w:t>
      </w:r>
      <w:r w:rsidR="00A413BB" w:rsidRPr="00B02637">
        <w:rPr>
          <w:rFonts w:ascii="Arial" w:hAnsi="Arial" w:cs="Arial"/>
          <w:sz w:val="20"/>
        </w:rPr>
        <w:t xml:space="preserve">ter </w:t>
      </w:r>
      <w:r w:rsidRPr="00B02637">
        <w:rPr>
          <w:rFonts w:ascii="Arial" w:hAnsi="Arial" w:cs="Arial"/>
          <w:sz w:val="20"/>
        </w:rPr>
        <w:t xml:space="preserve">določa naloge, način in območje izvajanja nalog javnih služb, pogoje in obveznosti, ki jih morajo izpolnjevati izvajalci javnih služb, programe, način financiranja in poročanje. </w:t>
      </w:r>
    </w:p>
    <w:p w14:paraId="13735E26" w14:textId="320B8D04" w:rsidR="004B360F" w:rsidRPr="00B02637" w:rsidRDefault="00612544" w:rsidP="00B02637">
      <w:pPr>
        <w:spacing w:after="260" w:line="260" w:lineRule="exact"/>
        <w:ind w:left="360"/>
        <w:jc w:val="both"/>
        <w:rPr>
          <w:rFonts w:ascii="Arial" w:hAnsi="Arial" w:cs="Arial"/>
          <w:sz w:val="20"/>
          <w:szCs w:val="20"/>
        </w:rPr>
      </w:pPr>
      <w:r w:rsidRPr="00B02637">
        <w:rPr>
          <w:rFonts w:ascii="Arial" w:hAnsi="Arial" w:cs="Arial"/>
          <w:sz w:val="20"/>
          <w:szCs w:val="20"/>
        </w:rPr>
        <w:t xml:space="preserve">4 </w:t>
      </w:r>
      <w:r w:rsidR="004B360F" w:rsidRPr="00B02637">
        <w:rPr>
          <w:rFonts w:ascii="Arial" w:hAnsi="Arial" w:cs="Arial"/>
          <w:sz w:val="20"/>
          <w:szCs w:val="20"/>
        </w:rPr>
        <w:t>Predstavitev presoje posledic za posamezna področja, če te niso mogle biti celovito predstavljene v predlogu zakona</w:t>
      </w:r>
    </w:p>
    <w:p w14:paraId="4BEF9B51" w14:textId="77777777" w:rsidR="004B360F" w:rsidRPr="00B02637" w:rsidRDefault="004B360F" w:rsidP="007E253C">
      <w:pPr>
        <w:pStyle w:val="Odstavekseznama1"/>
        <w:spacing w:after="260" w:line="260" w:lineRule="exact"/>
        <w:ind w:left="0"/>
        <w:jc w:val="both"/>
        <w:rPr>
          <w:rFonts w:ascii="Arial" w:hAnsi="Arial" w:cs="Arial"/>
          <w:sz w:val="20"/>
          <w:szCs w:val="20"/>
        </w:rPr>
      </w:pPr>
    </w:p>
    <w:p w14:paraId="42263F27" w14:textId="3D156F3F" w:rsidR="004B360F" w:rsidRPr="00B02637" w:rsidRDefault="004B360F" w:rsidP="007E253C">
      <w:pPr>
        <w:tabs>
          <w:tab w:val="left" w:pos="708"/>
        </w:tabs>
        <w:spacing w:after="260"/>
        <w:jc w:val="both"/>
        <w:rPr>
          <w:rFonts w:ascii="Arial" w:hAnsi="Arial" w:cs="Arial"/>
          <w:sz w:val="20"/>
          <w:szCs w:val="20"/>
        </w:rPr>
      </w:pPr>
      <w:r w:rsidRPr="00B02637">
        <w:rPr>
          <w:rFonts w:ascii="Arial" w:hAnsi="Arial" w:cs="Arial"/>
          <w:sz w:val="20"/>
          <w:szCs w:val="20"/>
        </w:rPr>
        <w:t>II VSEBINSKA OBRAZLOŽITEV PREDLAGANIH REŠITEV</w:t>
      </w:r>
    </w:p>
    <w:p w14:paraId="2ABE9AC5" w14:textId="77777777" w:rsidR="009A2B75" w:rsidRPr="00B02637" w:rsidRDefault="009A2B75">
      <w:pPr>
        <w:shd w:val="clear" w:color="auto" w:fill="FFFFFF"/>
        <w:spacing w:after="260" w:line="240" w:lineRule="auto"/>
        <w:jc w:val="both"/>
        <w:rPr>
          <w:rFonts w:ascii="Arial" w:eastAsia="Times New Roman" w:hAnsi="Arial" w:cs="Arial"/>
          <w:sz w:val="20"/>
          <w:szCs w:val="20"/>
          <w:lang w:eastAsia="sl-SI"/>
        </w:rPr>
      </w:pPr>
      <w:r w:rsidRPr="00B02637">
        <w:rPr>
          <w:rFonts w:ascii="Arial" w:eastAsia="Times New Roman" w:hAnsi="Arial" w:cs="Arial"/>
          <w:sz w:val="20"/>
          <w:szCs w:val="20"/>
          <w:lang w:eastAsia="sl-SI"/>
        </w:rPr>
        <w:t xml:space="preserve">K 1. členu: </w:t>
      </w:r>
    </w:p>
    <w:p w14:paraId="61E48411" w14:textId="7A5995DB" w:rsidR="009A2B75" w:rsidRPr="00B02637" w:rsidRDefault="009A2B75">
      <w:pPr>
        <w:shd w:val="clear" w:color="auto" w:fill="FFFFFF"/>
        <w:spacing w:after="260" w:line="240" w:lineRule="auto"/>
        <w:jc w:val="both"/>
        <w:rPr>
          <w:rFonts w:ascii="Arial" w:eastAsia="Times New Roman" w:hAnsi="Arial" w:cs="Arial"/>
          <w:sz w:val="20"/>
          <w:szCs w:val="20"/>
          <w:lang w:eastAsia="sl-SI"/>
        </w:rPr>
      </w:pPr>
      <w:r w:rsidRPr="00B02637">
        <w:rPr>
          <w:rFonts w:ascii="Arial" w:eastAsia="Times New Roman" w:hAnsi="Arial" w:cs="Arial"/>
          <w:sz w:val="20"/>
          <w:szCs w:val="20"/>
          <w:lang w:eastAsia="sl-SI"/>
        </w:rPr>
        <w:t xml:space="preserve">Člen </w:t>
      </w:r>
      <w:r w:rsidRPr="00B02637">
        <w:rPr>
          <w:rFonts w:ascii="Arial" w:hAnsi="Arial" w:cs="Arial"/>
          <w:sz w:val="20"/>
        </w:rPr>
        <w:t xml:space="preserve">določa področja in naloge, način izvajanja javnih služb za izvajanje strokovnih nalog v proizvodnji kmetijskih rastlin na področju poljedelstva, vrtnarstva, sadjarstva, vinogradništva in </w:t>
      </w:r>
      <w:proofErr w:type="spellStart"/>
      <w:r w:rsidRPr="00B02637">
        <w:rPr>
          <w:rFonts w:ascii="Arial" w:hAnsi="Arial" w:cs="Arial"/>
          <w:sz w:val="20"/>
        </w:rPr>
        <w:t>oljkarstva</w:t>
      </w:r>
      <w:proofErr w:type="spellEnd"/>
      <w:r w:rsidRPr="00B02637">
        <w:rPr>
          <w:rFonts w:ascii="Arial" w:hAnsi="Arial" w:cs="Arial"/>
          <w:sz w:val="20"/>
        </w:rPr>
        <w:t xml:space="preserve">, cilje in prednostne usmeritve javnih služb, območje izvajanja nalog, obveznosti izvajalcev, programe dela, financiranje </w:t>
      </w:r>
      <w:r w:rsidR="00A413BB" w:rsidRPr="00B02637">
        <w:rPr>
          <w:rFonts w:ascii="Arial" w:hAnsi="Arial" w:cs="Arial"/>
          <w:sz w:val="20"/>
        </w:rPr>
        <w:t xml:space="preserve">in </w:t>
      </w:r>
      <w:r w:rsidRPr="00B02637">
        <w:rPr>
          <w:rFonts w:ascii="Arial" w:hAnsi="Arial" w:cs="Arial"/>
          <w:sz w:val="20"/>
        </w:rPr>
        <w:t>način poročanja.</w:t>
      </w:r>
    </w:p>
    <w:p w14:paraId="50519502" w14:textId="4BD5BDF0" w:rsidR="004B360F" w:rsidRPr="00B02637" w:rsidRDefault="004B360F" w:rsidP="007E253C">
      <w:pPr>
        <w:shd w:val="clear" w:color="auto" w:fill="FFFFFF"/>
        <w:spacing w:after="260" w:line="240" w:lineRule="auto"/>
        <w:jc w:val="both"/>
        <w:rPr>
          <w:rFonts w:ascii="Arial" w:eastAsia="Times New Roman" w:hAnsi="Arial" w:cs="Arial"/>
          <w:sz w:val="20"/>
          <w:szCs w:val="20"/>
          <w:lang w:eastAsia="sl-SI"/>
        </w:rPr>
      </w:pPr>
      <w:r w:rsidRPr="00B02637">
        <w:rPr>
          <w:rFonts w:ascii="Arial" w:eastAsia="Times New Roman" w:hAnsi="Arial" w:cs="Arial"/>
          <w:sz w:val="20"/>
          <w:szCs w:val="20"/>
          <w:lang w:eastAsia="sl-SI"/>
        </w:rPr>
        <w:t xml:space="preserve">K 2. členu: </w:t>
      </w:r>
    </w:p>
    <w:p w14:paraId="64CE3F65" w14:textId="77777777" w:rsidR="004B360F" w:rsidRPr="00B02637" w:rsidRDefault="004B360F" w:rsidP="007E253C">
      <w:pPr>
        <w:shd w:val="clear" w:color="auto" w:fill="FFFFFF"/>
        <w:spacing w:after="260" w:line="240" w:lineRule="auto"/>
        <w:jc w:val="both"/>
        <w:rPr>
          <w:rFonts w:ascii="Arial" w:hAnsi="Arial" w:cs="Arial"/>
          <w:sz w:val="20"/>
          <w:szCs w:val="20"/>
        </w:rPr>
      </w:pPr>
      <w:r w:rsidRPr="00B02637">
        <w:rPr>
          <w:rFonts w:ascii="Arial" w:eastAsia="Times New Roman" w:hAnsi="Arial" w:cs="Arial"/>
          <w:sz w:val="20"/>
          <w:szCs w:val="20"/>
          <w:lang w:eastAsia="sl-SI"/>
        </w:rPr>
        <w:t xml:space="preserve">V členu je opredeljen </w:t>
      </w:r>
      <w:r w:rsidRPr="00B02637">
        <w:rPr>
          <w:rFonts w:ascii="Arial" w:hAnsi="Arial" w:cs="Arial"/>
          <w:sz w:val="20"/>
          <w:szCs w:val="20"/>
        </w:rPr>
        <w:t>pomen izrazov, ki se uporabljajo v uredbi in v programih javnih služb, ki so kot priloge sestavni deli uredbe.</w:t>
      </w:r>
    </w:p>
    <w:p w14:paraId="0CD4B4A5" w14:textId="77777777" w:rsidR="004B360F" w:rsidRPr="00B02637" w:rsidRDefault="004B360F" w:rsidP="007E253C">
      <w:pPr>
        <w:shd w:val="clear" w:color="auto" w:fill="FFFFFF"/>
        <w:spacing w:after="260" w:line="240" w:lineRule="auto"/>
        <w:jc w:val="both"/>
        <w:rPr>
          <w:rFonts w:ascii="Arial" w:eastAsia="Times New Roman" w:hAnsi="Arial" w:cs="Arial"/>
          <w:sz w:val="20"/>
          <w:szCs w:val="20"/>
          <w:lang w:eastAsia="sl-SI"/>
        </w:rPr>
      </w:pPr>
      <w:r w:rsidRPr="00B02637">
        <w:rPr>
          <w:rFonts w:ascii="Arial" w:eastAsia="Times New Roman" w:hAnsi="Arial" w:cs="Arial"/>
          <w:sz w:val="20"/>
          <w:szCs w:val="20"/>
          <w:lang w:eastAsia="sl-SI"/>
        </w:rPr>
        <w:t>K 3. členu:</w:t>
      </w:r>
    </w:p>
    <w:p w14:paraId="5722C354" w14:textId="59D6E7D2" w:rsidR="004B360F" w:rsidRPr="00B02637" w:rsidRDefault="004B360F" w:rsidP="007E253C">
      <w:pPr>
        <w:shd w:val="clear" w:color="auto" w:fill="FFFFFF"/>
        <w:spacing w:after="260" w:line="240" w:lineRule="auto"/>
        <w:jc w:val="both"/>
        <w:rPr>
          <w:rFonts w:ascii="Arial" w:hAnsi="Arial" w:cs="Arial"/>
          <w:sz w:val="20"/>
          <w:lang w:eastAsia="sl-SI"/>
        </w:rPr>
      </w:pPr>
      <w:r w:rsidRPr="00B02637">
        <w:rPr>
          <w:rFonts w:ascii="Arial" w:eastAsia="Times New Roman" w:hAnsi="Arial" w:cs="Arial"/>
          <w:sz w:val="20"/>
          <w:szCs w:val="20"/>
          <w:lang w:eastAsia="sl-SI"/>
        </w:rPr>
        <w:t xml:space="preserve">V členu so opredeljene naloge javnih služb, in sicer na področju poljedelstva, vrtnarstva, sadjarstva, vinogradništva </w:t>
      </w:r>
      <w:r w:rsidR="00A413BB" w:rsidRPr="00B02637">
        <w:rPr>
          <w:rFonts w:ascii="Arial" w:eastAsia="Times New Roman" w:hAnsi="Arial" w:cs="Arial"/>
          <w:sz w:val="20"/>
          <w:szCs w:val="20"/>
          <w:lang w:eastAsia="sl-SI"/>
        </w:rPr>
        <w:t xml:space="preserve">in </w:t>
      </w:r>
      <w:proofErr w:type="spellStart"/>
      <w:r w:rsidRPr="00B02637">
        <w:rPr>
          <w:rFonts w:ascii="Arial" w:eastAsia="Times New Roman" w:hAnsi="Arial" w:cs="Arial"/>
          <w:sz w:val="20"/>
          <w:szCs w:val="20"/>
          <w:lang w:eastAsia="sl-SI"/>
        </w:rPr>
        <w:t>oljkarstva</w:t>
      </w:r>
      <w:proofErr w:type="spellEnd"/>
      <w:r w:rsidRPr="00B02637">
        <w:rPr>
          <w:rFonts w:ascii="Arial" w:eastAsia="Times New Roman" w:hAnsi="Arial" w:cs="Arial"/>
          <w:sz w:val="20"/>
          <w:szCs w:val="20"/>
          <w:lang w:eastAsia="sl-SI"/>
        </w:rPr>
        <w:t xml:space="preserve">. </w:t>
      </w:r>
      <w:r w:rsidRPr="00B02637">
        <w:rPr>
          <w:rFonts w:ascii="Arial" w:hAnsi="Arial" w:cs="Arial"/>
          <w:sz w:val="20"/>
        </w:rPr>
        <w:t>Naloge, cilji in kazalniki</w:t>
      </w:r>
      <w:r w:rsidRPr="00B02637">
        <w:rPr>
          <w:rFonts w:ascii="Arial" w:hAnsi="Arial" w:cs="Arial"/>
          <w:sz w:val="20"/>
          <w:lang w:eastAsia="sl-SI"/>
        </w:rPr>
        <w:t xml:space="preserve"> so podrobneje opredeljeni v programih javnih služb, ki so v prilogah uredbe.</w:t>
      </w:r>
    </w:p>
    <w:p w14:paraId="4EE63571" w14:textId="77777777" w:rsidR="004B360F" w:rsidRPr="00B02637" w:rsidRDefault="004B360F" w:rsidP="007E253C">
      <w:pPr>
        <w:shd w:val="clear" w:color="auto" w:fill="FFFFFF"/>
        <w:spacing w:after="260" w:line="240" w:lineRule="auto"/>
        <w:jc w:val="both"/>
        <w:rPr>
          <w:rFonts w:ascii="Arial" w:eastAsia="Times New Roman" w:hAnsi="Arial" w:cs="Arial"/>
          <w:color w:val="000000"/>
          <w:sz w:val="20"/>
          <w:szCs w:val="20"/>
          <w:lang w:eastAsia="sl-SI"/>
        </w:rPr>
      </w:pPr>
      <w:r w:rsidRPr="00B02637">
        <w:rPr>
          <w:rFonts w:ascii="Arial" w:eastAsia="Times New Roman" w:hAnsi="Arial" w:cs="Arial"/>
          <w:color w:val="000000"/>
          <w:sz w:val="20"/>
          <w:szCs w:val="20"/>
          <w:lang w:eastAsia="sl-SI"/>
        </w:rPr>
        <w:t>K 4. členu:</w:t>
      </w:r>
    </w:p>
    <w:p w14:paraId="709D04A4" w14:textId="31EE713A" w:rsidR="004B360F" w:rsidRPr="00B02637" w:rsidRDefault="004B360F" w:rsidP="007E253C">
      <w:pPr>
        <w:overflowPunct w:val="0"/>
        <w:autoSpaceDE w:val="0"/>
        <w:autoSpaceDN w:val="0"/>
        <w:adjustRightInd w:val="0"/>
        <w:spacing w:after="260" w:line="240" w:lineRule="auto"/>
        <w:jc w:val="both"/>
        <w:textAlignment w:val="baseline"/>
        <w:rPr>
          <w:rFonts w:ascii="Arial" w:eastAsia="Times New Roman" w:hAnsi="Arial" w:cs="Arial"/>
          <w:sz w:val="20"/>
          <w:szCs w:val="20"/>
          <w:lang w:eastAsia="sl-SI"/>
        </w:rPr>
      </w:pPr>
      <w:r w:rsidRPr="00B02637">
        <w:rPr>
          <w:rFonts w:ascii="Arial" w:eastAsia="Times New Roman" w:hAnsi="Arial" w:cs="Arial"/>
          <w:sz w:val="20"/>
          <w:szCs w:val="20"/>
          <w:lang w:eastAsia="sl-SI"/>
        </w:rPr>
        <w:t xml:space="preserve">Člen določa, da se naloge javnih služb izvajajo na celotnem območju Republike Slovenije v skladu s programi javnih služb </w:t>
      </w:r>
      <w:r w:rsidR="00A413BB" w:rsidRPr="00B02637">
        <w:rPr>
          <w:rFonts w:ascii="Arial" w:eastAsia="Times New Roman" w:hAnsi="Arial" w:cs="Arial"/>
          <w:sz w:val="20"/>
          <w:szCs w:val="20"/>
          <w:lang w:eastAsia="sl-SI"/>
        </w:rPr>
        <w:t xml:space="preserve">in </w:t>
      </w:r>
      <w:r w:rsidRPr="00B02637">
        <w:rPr>
          <w:rFonts w:ascii="Arial" w:eastAsia="Times New Roman" w:hAnsi="Arial" w:cs="Arial"/>
          <w:sz w:val="20"/>
          <w:szCs w:val="20"/>
          <w:lang w:eastAsia="sl-SI"/>
        </w:rPr>
        <w:t>da se javna služba na področju vinogradništva opravlja v vinorodnih deželah Podravje, Posavje in Primorska</w:t>
      </w:r>
      <w:r w:rsidR="00652BB9" w:rsidRPr="00B02637">
        <w:rPr>
          <w:rFonts w:ascii="Arial" w:eastAsia="Times New Roman" w:hAnsi="Arial" w:cs="Arial"/>
          <w:sz w:val="20"/>
          <w:szCs w:val="20"/>
          <w:lang w:eastAsia="sl-SI"/>
        </w:rPr>
        <w:t xml:space="preserve">. </w:t>
      </w:r>
      <w:r w:rsidRPr="00B02637">
        <w:rPr>
          <w:rFonts w:ascii="Arial" w:eastAsia="Times New Roman" w:hAnsi="Arial" w:cs="Arial"/>
          <w:sz w:val="20"/>
          <w:szCs w:val="20"/>
          <w:lang w:eastAsia="sl-SI"/>
        </w:rPr>
        <w:t>I</w:t>
      </w:r>
      <w:r w:rsidRPr="00B02637">
        <w:rPr>
          <w:rFonts w:ascii="Arial" w:eastAsia="Times New Roman" w:hAnsi="Arial" w:cs="Arial"/>
          <w:color w:val="000000"/>
          <w:sz w:val="20"/>
          <w:szCs w:val="20"/>
        </w:rPr>
        <w:t xml:space="preserve">zvajalci javnih služb so imenovani za </w:t>
      </w:r>
      <w:r w:rsidR="004E35B6" w:rsidRPr="00B02637">
        <w:rPr>
          <w:rFonts w:ascii="Arial" w:eastAsia="Times New Roman" w:hAnsi="Arial" w:cs="Arial"/>
          <w:color w:val="000000"/>
          <w:sz w:val="20"/>
          <w:szCs w:val="20"/>
        </w:rPr>
        <w:t>tri leta</w:t>
      </w:r>
      <w:r w:rsidRPr="00B02637">
        <w:rPr>
          <w:rFonts w:ascii="Arial" w:eastAsia="Times New Roman" w:hAnsi="Arial" w:cs="Arial"/>
          <w:color w:val="000000"/>
          <w:sz w:val="20"/>
          <w:szCs w:val="20"/>
        </w:rPr>
        <w:t xml:space="preserve">. </w:t>
      </w:r>
    </w:p>
    <w:p w14:paraId="5F49B08B" w14:textId="77777777" w:rsidR="004B360F" w:rsidRPr="00B02637" w:rsidRDefault="004B360F" w:rsidP="007E253C">
      <w:pPr>
        <w:spacing w:after="260" w:line="240" w:lineRule="auto"/>
        <w:jc w:val="both"/>
        <w:rPr>
          <w:rFonts w:ascii="Arial" w:eastAsia="Times New Roman" w:hAnsi="Arial" w:cs="Arial"/>
          <w:sz w:val="20"/>
          <w:szCs w:val="20"/>
          <w:lang w:eastAsia="sl-SI"/>
        </w:rPr>
      </w:pPr>
      <w:r w:rsidRPr="00B02637">
        <w:rPr>
          <w:rFonts w:ascii="Arial" w:eastAsia="Times New Roman" w:hAnsi="Arial" w:cs="Arial"/>
          <w:bCs/>
          <w:sz w:val="20"/>
          <w:szCs w:val="20"/>
          <w:lang w:eastAsia="sl-SI"/>
        </w:rPr>
        <w:lastRenderedPageBreak/>
        <w:t>K 5</w:t>
      </w:r>
      <w:r w:rsidRPr="00B02637">
        <w:rPr>
          <w:rFonts w:ascii="Arial" w:eastAsia="Times New Roman" w:hAnsi="Arial" w:cs="Arial"/>
          <w:sz w:val="20"/>
          <w:szCs w:val="20"/>
          <w:lang w:eastAsia="sl-SI"/>
        </w:rPr>
        <w:t>. členu:</w:t>
      </w:r>
    </w:p>
    <w:p w14:paraId="29069EDD" w14:textId="25A398AB" w:rsidR="004B360F" w:rsidRPr="00B02637" w:rsidRDefault="004B360F" w:rsidP="007E253C">
      <w:pPr>
        <w:spacing w:after="260" w:line="240" w:lineRule="auto"/>
        <w:jc w:val="both"/>
        <w:rPr>
          <w:rFonts w:ascii="Arial" w:eastAsia="Times New Roman" w:hAnsi="Arial" w:cs="Arial"/>
          <w:color w:val="000000"/>
          <w:sz w:val="20"/>
          <w:szCs w:val="20"/>
          <w:lang w:eastAsia="sl-SI"/>
        </w:rPr>
      </w:pPr>
      <w:r w:rsidRPr="00B02637">
        <w:rPr>
          <w:rFonts w:ascii="Arial" w:eastAsia="Times New Roman" w:hAnsi="Arial" w:cs="Arial"/>
          <w:sz w:val="20"/>
          <w:szCs w:val="20"/>
          <w:lang w:eastAsia="sl-SI"/>
        </w:rPr>
        <w:t>Člen določa obveznosti, ki jih mora izpolnjevati izvajalec javne službe, kot so izkazovanje obsega dela zaposlenih, poročanje o izvajanju programa dela, zagotavljanje izpopolnjevanja zaposlenih, sodelovanje z ministrstvom, pristojnim za kmetijstvo (v nadaljnjem besedilu: ministrstvo)</w:t>
      </w:r>
      <w:r w:rsidR="00A413BB" w:rsidRPr="00B02637">
        <w:rPr>
          <w:rFonts w:ascii="Arial" w:eastAsia="Times New Roman" w:hAnsi="Arial" w:cs="Arial"/>
          <w:sz w:val="20"/>
          <w:szCs w:val="20"/>
          <w:lang w:eastAsia="sl-SI"/>
        </w:rPr>
        <w:t>,</w:t>
      </w:r>
      <w:r w:rsidRPr="00B02637">
        <w:rPr>
          <w:rFonts w:ascii="Arial" w:eastAsia="Times New Roman" w:hAnsi="Arial" w:cs="Arial"/>
          <w:sz w:val="20"/>
          <w:szCs w:val="20"/>
          <w:lang w:eastAsia="sl-SI"/>
        </w:rPr>
        <w:t xml:space="preserve"> in izvajalci drugih javnih služb, poročanje, hranjenje dokumentacije, omogočanje nadzora.</w:t>
      </w:r>
    </w:p>
    <w:p w14:paraId="430341A2" w14:textId="77777777" w:rsidR="004B360F" w:rsidRPr="00B02637" w:rsidRDefault="004B360F" w:rsidP="007E253C">
      <w:pPr>
        <w:spacing w:after="260" w:line="240" w:lineRule="auto"/>
        <w:jc w:val="both"/>
        <w:rPr>
          <w:rFonts w:ascii="Arial" w:eastAsia="Times New Roman" w:hAnsi="Arial" w:cs="Arial"/>
          <w:sz w:val="20"/>
          <w:szCs w:val="20"/>
          <w:lang w:eastAsia="sl-SI"/>
        </w:rPr>
      </w:pPr>
      <w:r w:rsidRPr="00B02637">
        <w:rPr>
          <w:rFonts w:ascii="Arial" w:eastAsia="Times New Roman" w:hAnsi="Arial" w:cs="Arial"/>
          <w:sz w:val="20"/>
          <w:szCs w:val="20"/>
          <w:lang w:eastAsia="sl-SI"/>
        </w:rPr>
        <w:t>K 6. členu:</w:t>
      </w:r>
    </w:p>
    <w:p w14:paraId="6EF9B4B2" w14:textId="01A97001" w:rsidR="004B360F" w:rsidRPr="00B02637" w:rsidRDefault="004B360F" w:rsidP="007E253C">
      <w:pPr>
        <w:shd w:val="clear" w:color="auto" w:fill="FFFFFF"/>
        <w:spacing w:after="260" w:line="240" w:lineRule="auto"/>
        <w:jc w:val="both"/>
        <w:rPr>
          <w:rFonts w:ascii="Arial" w:eastAsia="Times New Roman" w:hAnsi="Arial" w:cs="Arial"/>
          <w:sz w:val="20"/>
          <w:szCs w:val="20"/>
          <w:lang w:eastAsia="sl-SI"/>
        </w:rPr>
      </w:pPr>
      <w:r w:rsidRPr="00B02637">
        <w:rPr>
          <w:rFonts w:ascii="Arial" w:eastAsia="Times New Roman" w:hAnsi="Arial" w:cs="Arial"/>
          <w:sz w:val="20"/>
          <w:szCs w:val="20"/>
          <w:lang w:eastAsia="sl-SI"/>
        </w:rPr>
        <w:t xml:space="preserve">Člen opredeljuje programe javnih služb v poljedelstvu, vrtnarstvu, sadjarstvu, vinogradništvu in </w:t>
      </w:r>
      <w:proofErr w:type="spellStart"/>
      <w:r w:rsidRPr="00B02637">
        <w:rPr>
          <w:rFonts w:ascii="Arial" w:eastAsia="Times New Roman" w:hAnsi="Arial" w:cs="Arial"/>
          <w:sz w:val="20"/>
          <w:szCs w:val="20"/>
          <w:lang w:eastAsia="sl-SI"/>
        </w:rPr>
        <w:t>oljkarstvu</w:t>
      </w:r>
      <w:proofErr w:type="spellEnd"/>
      <w:r w:rsidR="006222F1" w:rsidRPr="00B02637">
        <w:rPr>
          <w:rFonts w:ascii="Arial" w:eastAsia="Times New Roman" w:hAnsi="Arial" w:cs="Arial"/>
          <w:sz w:val="20"/>
          <w:szCs w:val="20"/>
          <w:lang w:eastAsia="sl-SI"/>
        </w:rPr>
        <w:t xml:space="preserve"> </w:t>
      </w:r>
      <w:r w:rsidR="006222F1" w:rsidRPr="00B02637">
        <w:rPr>
          <w:rFonts w:ascii="Arial" w:hAnsi="Arial" w:cs="Arial"/>
          <w:sz w:val="20"/>
          <w:lang w:eastAsia="sl-SI"/>
        </w:rPr>
        <w:t>za obdobje od 1. januarja 2026 do 31. decembra 2028</w:t>
      </w:r>
      <w:r w:rsidRPr="00B02637">
        <w:rPr>
          <w:rFonts w:ascii="Arial" w:eastAsia="Times New Roman" w:hAnsi="Arial" w:cs="Arial"/>
          <w:sz w:val="20"/>
          <w:szCs w:val="20"/>
          <w:lang w:eastAsia="sl-SI"/>
        </w:rPr>
        <w:t>, ki so kot priloge sestavni del uredbe in podrobneje opredeljujejo naloge iz 3. člena uredbe.</w:t>
      </w:r>
    </w:p>
    <w:p w14:paraId="36635F8B" w14:textId="16179451" w:rsidR="004B360F" w:rsidRPr="00B02637" w:rsidRDefault="004B360F" w:rsidP="007E253C">
      <w:pPr>
        <w:spacing w:after="260" w:line="240" w:lineRule="auto"/>
        <w:jc w:val="both"/>
        <w:rPr>
          <w:rFonts w:ascii="Arial" w:eastAsia="Times New Roman" w:hAnsi="Arial" w:cs="Arial"/>
          <w:bCs/>
          <w:sz w:val="20"/>
          <w:szCs w:val="20"/>
          <w:lang w:eastAsia="sl-SI"/>
        </w:rPr>
      </w:pPr>
      <w:r w:rsidRPr="00B02637">
        <w:rPr>
          <w:rFonts w:ascii="Arial" w:eastAsia="Times New Roman" w:hAnsi="Arial" w:cs="Arial"/>
          <w:bCs/>
          <w:sz w:val="20"/>
          <w:szCs w:val="20"/>
          <w:lang w:eastAsia="sl-SI"/>
        </w:rPr>
        <w:t>K 7. členu:</w:t>
      </w:r>
    </w:p>
    <w:p w14:paraId="1D552294" w14:textId="237A9690" w:rsidR="004B360F" w:rsidRPr="00B02637" w:rsidRDefault="004B360F" w:rsidP="007E253C">
      <w:pPr>
        <w:shd w:val="clear" w:color="auto" w:fill="FFFFFF"/>
        <w:spacing w:after="260" w:line="240" w:lineRule="auto"/>
        <w:jc w:val="both"/>
        <w:rPr>
          <w:rFonts w:ascii="Arial" w:eastAsia="Times New Roman" w:hAnsi="Arial" w:cs="Arial"/>
          <w:color w:val="000000"/>
          <w:sz w:val="20"/>
          <w:szCs w:val="20"/>
          <w:lang w:eastAsia="sl-SI"/>
        </w:rPr>
      </w:pPr>
      <w:r w:rsidRPr="00B02637">
        <w:rPr>
          <w:rFonts w:ascii="Arial" w:eastAsia="Times New Roman" w:hAnsi="Arial" w:cs="Arial"/>
          <w:color w:val="000000"/>
          <w:sz w:val="20"/>
          <w:szCs w:val="20"/>
          <w:lang w:eastAsia="sl-SI"/>
        </w:rPr>
        <w:t xml:space="preserve">Člen opredeljuje vsebino letnega programa dela posamezne javne službe, </w:t>
      </w:r>
      <w:r w:rsidR="00A413BB" w:rsidRPr="00B02637">
        <w:rPr>
          <w:rFonts w:ascii="Arial" w:eastAsia="Times New Roman" w:hAnsi="Arial" w:cs="Arial"/>
          <w:color w:val="000000"/>
          <w:sz w:val="20"/>
          <w:szCs w:val="20"/>
          <w:lang w:eastAsia="sl-SI"/>
        </w:rPr>
        <w:t>h kateremu</w:t>
      </w:r>
      <w:r w:rsidRPr="00B02637">
        <w:rPr>
          <w:rFonts w:ascii="Arial" w:eastAsia="Times New Roman" w:hAnsi="Arial" w:cs="Arial"/>
          <w:color w:val="000000"/>
          <w:sz w:val="20"/>
          <w:szCs w:val="20"/>
          <w:lang w:eastAsia="sl-SI"/>
        </w:rPr>
        <w:t xml:space="preserve"> </w:t>
      </w:r>
      <w:r w:rsidRPr="00B02637">
        <w:rPr>
          <w:rFonts w:ascii="Arial" w:eastAsia="Calibri" w:hAnsi="Arial" w:cs="Arial"/>
          <w:color w:val="000000"/>
          <w:sz w:val="20"/>
        </w:rPr>
        <w:t>da soglasje ministrstvo</w:t>
      </w:r>
      <w:r w:rsidRPr="00B02637">
        <w:rPr>
          <w:rFonts w:ascii="Arial" w:eastAsia="Times New Roman" w:hAnsi="Arial" w:cs="Arial"/>
          <w:color w:val="000000"/>
          <w:sz w:val="20"/>
          <w:szCs w:val="20"/>
          <w:lang w:eastAsia="sl-SI"/>
        </w:rPr>
        <w:t xml:space="preserve">. </w:t>
      </w:r>
      <w:r w:rsidRPr="00B02637">
        <w:rPr>
          <w:rFonts w:ascii="Arial" w:eastAsia="Calibri" w:hAnsi="Arial" w:cs="Arial"/>
          <w:color w:val="000000"/>
          <w:sz w:val="20"/>
        </w:rPr>
        <w:t xml:space="preserve">Letni program dela je sestavni del letnega programa dela javnega zavoda. </w:t>
      </w:r>
    </w:p>
    <w:p w14:paraId="661C3B64" w14:textId="30EED9A5" w:rsidR="004B360F" w:rsidRPr="00B02637" w:rsidRDefault="004B360F" w:rsidP="007E253C">
      <w:pPr>
        <w:shd w:val="clear" w:color="auto" w:fill="FFFFFF"/>
        <w:spacing w:after="260" w:line="240" w:lineRule="auto"/>
        <w:jc w:val="both"/>
        <w:rPr>
          <w:rFonts w:ascii="Arial" w:eastAsia="Times New Roman" w:hAnsi="Arial" w:cs="Arial"/>
          <w:color w:val="000000"/>
          <w:sz w:val="20"/>
          <w:szCs w:val="20"/>
          <w:lang w:eastAsia="sl-SI"/>
        </w:rPr>
      </w:pPr>
      <w:r w:rsidRPr="00B02637">
        <w:rPr>
          <w:rFonts w:ascii="Arial" w:eastAsia="Times New Roman" w:hAnsi="Arial" w:cs="Arial"/>
          <w:color w:val="000000"/>
          <w:sz w:val="20"/>
          <w:szCs w:val="20"/>
          <w:lang w:eastAsia="sl-SI"/>
        </w:rPr>
        <w:t xml:space="preserve">Člen opredeli vrsto stroškov za izvajanje javne službe ter pogodbo o financiranju med izvajalcem javne službe in ministrstvom v določenem obdobju. </w:t>
      </w:r>
    </w:p>
    <w:p w14:paraId="1F8AAA56" w14:textId="21A1ACE3" w:rsidR="004B360F" w:rsidRPr="00B02637" w:rsidRDefault="004B360F" w:rsidP="007E253C">
      <w:pPr>
        <w:spacing w:after="260" w:line="240" w:lineRule="auto"/>
        <w:jc w:val="both"/>
        <w:rPr>
          <w:rFonts w:ascii="Arial" w:eastAsia="Times New Roman" w:hAnsi="Arial" w:cs="Arial"/>
          <w:color w:val="000000"/>
          <w:sz w:val="20"/>
          <w:szCs w:val="20"/>
        </w:rPr>
      </w:pPr>
      <w:r w:rsidRPr="00B02637">
        <w:rPr>
          <w:rFonts w:ascii="Arial" w:eastAsia="Times New Roman" w:hAnsi="Arial" w:cs="Arial"/>
          <w:color w:val="000000"/>
          <w:sz w:val="20"/>
          <w:szCs w:val="20"/>
        </w:rPr>
        <w:t xml:space="preserve">K 8. </w:t>
      </w:r>
      <w:r w:rsidR="003A083B" w:rsidRPr="00B02637">
        <w:rPr>
          <w:rFonts w:ascii="Arial" w:eastAsia="Times New Roman" w:hAnsi="Arial" w:cs="Arial"/>
          <w:color w:val="000000"/>
          <w:sz w:val="20"/>
          <w:szCs w:val="20"/>
        </w:rPr>
        <w:t>č</w:t>
      </w:r>
      <w:r w:rsidRPr="00B02637">
        <w:rPr>
          <w:rFonts w:ascii="Arial" w:eastAsia="Times New Roman" w:hAnsi="Arial" w:cs="Arial"/>
          <w:color w:val="000000"/>
          <w:sz w:val="20"/>
          <w:szCs w:val="20"/>
        </w:rPr>
        <w:t>lenu:</w:t>
      </w:r>
    </w:p>
    <w:p w14:paraId="25B57438" w14:textId="562065C8" w:rsidR="004B360F" w:rsidRPr="00B02637" w:rsidRDefault="004B360F" w:rsidP="007E253C">
      <w:pPr>
        <w:spacing w:after="260" w:line="240" w:lineRule="auto"/>
        <w:jc w:val="both"/>
        <w:rPr>
          <w:rFonts w:ascii="Arial" w:eastAsia="Times New Roman" w:hAnsi="Arial" w:cs="Arial"/>
          <w:color w:val="000000"/>
          <w:sz w:val="20"/>
          <w:szCs w:val="20"/>
          <w:lang w:eastAsia="sl-SI"/>
        </w:rPr>
      </w:pPr>
      <w:r w:rsidRPr="00B02637">
        <w:rPr>
          <w:rFonts w:ascii="Arial" w:eastAsia="Times New Roman" w:hAnsi="Arial" w:cs="Arial"/>
          <w:color w:val="000000"/>
          <w:sz w:val="20"/>
          <w:szCs w:val="20"/>
        </w:rPr>
        <w:t xml:space="preserve">Člen določa, da se bodo naloge javne službe financirale v skladu s sprejetim proračunom Republike Slovenije. </w:t>
      </w:r>
      <w:r w:rsidRPr="00B02637">
        <w:rPr>
          <w:rFonts w:ascii="Arial" w:hAnsi="Arial" w:cs="Arial"/>
          <w:sz w:val="20"/>
          <w:szCs w:val="20"/>
        </w:rPr>
        <w:t xml:space="preserve">Izvajalec javne službe mora zagotoviti tudi ločeno evidentiranje dejavnosti javne službe in </w:t>
      </w:r>
      <w:r w:rsidR="00A413BB" w:rsidRPr="00B02637">
        <w:rPr>
          <w:rFonts w:ascii="Arial" w:hAnsi="Arial" w:cs="Arial"/>
          <w:sz w:val="20"/>
          <w:szCs w:val="20"/>
        </w:rPr>
        <w:t xml:space="preserve">drugih </w:t>
      </w:r>
      <w:r w:rsidRPr="00B02637">
        <w:rPr>
          <w:rFonts w:ascii="Arial" w:hAnsi="Arial" w:cs="Arial"/>
          <w:sz w:val="20"/>
          <w:szCs w:val="20"/>
        </w:rPr>
        <w:t xml:space="preserve">dejavnosti, ki jih izvaja ista pravna oseba. </w:t>
      </w:r>
      <w:r w:rsidRPr="00B02637">
        <w:rPr>
          <w:rFonts w:ascii="Arial" w:eastAsia="Times New Roman" w:hAnsi="Arial" w:cs="Arial"/>
          <w:color w:val="000000"/>
          <w:sz w:val="20"/>
          <w:szCs w:val="20"/>
          <w:lang w:eastAsia="sl-SI"/>
        </w:rPr>
        <w:t>Člen določa vire financiranja, priznavanje stroškov nalog v letnem programu dela posamezne javne službe, postopke v primeru opravljenega manjšega ali večjega obsega nalog, kot so opredeljene v letnem programu dela, v primerih prekomerno izplačanih sredstev ali nenamenske porabe sredstev, zagotavljanje sredstev za investicije in financiranje nalog izven proračunskih sredstev za namen posamezne javne službe.</w:t>
      </w:r>
    </w:p>
    <w:p w14:paraId="33F0DB38" w14:textId="77777777" w:rsidR="004B360F" w:rsidRPr="00B02637" w:rsidRDefault="004B360F" w:rsidP="007E253C">
      <w:pPr>
        <w:spacing w:after="260" w:line="240" w:lineRule="auto"/>
        <w:jc w:val="both"/>
        <w:rPr>
          <w:rFonts w:ascii="Arial" w:eastAsia="Times New Roman" w:hAnsi="Arial" w:cs="Arial"/>
          <w:sz w:val="20"/>
          <w:szCs w:val="20"/>
          <w:lang w:eastAsia="sl-SI"/>
        </w:rPr>
      </w:pPr>
      <w:r w:rsidRPr="00B02637">
        <w:rPr>
          <w:rFonts w:ascii="Arial" w:eastAsia="Times New Roman" w:hAnsi="Arial" w:cs="Arial"/>
          <w:sz w:val="20"/>
          <w:szCs w:val="20"/>
          <w:lang w:eastAsia="sl-SI"/>
        </w:rPr>
        <w:t xml:space="preserve">K 9. členu: </w:t>
      </w:r>
    </w:p>
    <w:p w14:paraId="3A16B19C" w14:textId="33ED9781" w:rsidR="004B360F" w:rsidRPr="00B02637" w:rsidRDefault="004B360F" w:rsidP="007E253C">
      <w:pPr>
        <w:shd w:val="clear" w:color="auto" w:fill="FFFFFF"/>
        <w:spacing w:after="260" w:line="240" w:lineRule="auto"/>
        <w:jc w:val="both"/>
        <w:rPr>
          <w:rFonts w:ascii="Arial" w:eastAsia="Times New Roman" w:hAnsi="Arial" w:cs="Arial"/>
          <w:color w:val="000000"/>
          <w:sz w:val="20"/>
          <w:szCs w:val="20"/>
          <w:lang w:eastAsia="sl-SI"/>
        </w:rPr>
      </w:pPr>
      <w:r w:rsidRPr="00B02637">
        <w:rPr>
          <w:rFonts w:ascii="Arial" w:eastAsia="Times New Roman" w:hAnsi="Arial" w:cs="Arial"/>
          <w:color w:val="000000"/>
          <w:sz w:val="20"/>
          <w:szCs w:val="20"/>
          <w:lang w:eastAsia="sl-SI"/>
        </w:rPr>
        <w:t xml:space="preserve">Člen določa roke in vsebino letnih poročil o </w:t>
      </w:r>
      <w:r w:rsidR="00DD3E19" w:rsidRPr="00B02637">
        <w:rPr>
          <w:rFonts w:ascii="Arial" w:eastAsia="Times New Roman" w:hAnsi="Arial" w:cs="Arial"/>
          <w:color w:val="000000"/>
          <w:sz w:val="20"/>
          <w:szCs w:val="20"/>
          <w:lang w:eastAsia="sl-SI"/>
        </w:rPr>
        <w:t xml:space="preserve">dosežkih </w:t>
      </w:r>
      <w:r w:rsidRPr="00B02637">
        <w:rPr>
          <w:rFonts w:ascii="Arial" w:eastAsia="Times New Roman" w:hAnsi="Arial" w:cs="Arial"/>
          <w:color w:val="000000"/>
          <w:sz w:val="20"/>
          <w:szCs w:val="20"/>
          <w:lang w:eastAsia="sl-SI"/>
        </w:rPr>
        <w:t xml:space="preserve">opravljenega dela in vsebino letnih finančnih poročil ter izvedbo plačila na podlagi vloženih zahtevkov, </w:t>
      </w:r>
      <w:r w:rsidR="00A413BB" w:rsidRPr="00B02637">
        <w:rPr>
          <w:rFonts w:ascii="Arial" w:eastAsia="Times New Roman" w:hAnsi="Arial" w:cs="Arial"/>
          <w:color w:val="000000"/>
          <w:sz w:val="20"/>
          <w:szCs w:val="20"/>
          <w:lang w:eastAsia="sl-SI"/>
        </w:rPr>
        <w:t xml:space="preserve">h </w:t>
      </w:r>
      <w:r w:rsidRPr="00B02637">
        <w:rPr>
          <w:rFonts w:ascii="Arial" w:eastAsia="Times New Roman" w:hAnsi="Arial" w:cs="Arial"/>
          <w:color w:val="000000"/>
          <w:sz w:val="20"/>
          <w:szCs w:val="20"/>
          <w:lang w:eastAsia="sl-SI"/>
        </w:rPr>
        <w:t xml:space="preserve">katerim morajo izvajalci javnih služb priložiti delna poročila z določeno vsebino. </w:t>
      </w:r>
    </w:p>
    <w:p w14:paraId="43102203" w14:textId="77777777" w:rsidR="004B360F" w:rsidRPr="00B02637" w:rsidRDefault="004B360F" w:rsidP="007E253C">
      <w:pPr>
        <w:spacing w:after="260" w:line="240" w:lineRule="auto"/>
        <w:jc w:val="both"/>
        <w:rPr>
          <w:rFonts w:ascii="Arial" w:eastAsia="Times New Roman" w:hAnsi="Arial" w:cs="Arial"/>
          <w:color w:val="000000"/>
          <w:sz w:val="20"/>
          <w:szCs w:val="20"/>
        </w:rPr>
      </w:pPr>
      <w:r w:rsidRPr="00B02637">
        <w:rPr>
          <w:rFonts w:ascii="Arial" w:eastAsia="Times New Roman" w:hAnsi="Arial" w:cs="Arial"/>
          <w:color w:val="000000"/>
          <w:sz w:val="20"/>
          <w:szCs w:val="20"/>
        </w:rPr>
        <w:t>K 10. členu:</w:t>
      </w:r>
    </w:p>
    <w:p w14:paraId="5CF5AAE6" w14:textId="3CD9EE47" w:rsidR="004B360F" w:rsidRPr="00A23C10" w:rsidRDefault="004B360F" w:rsidP="007E253C">
      <w:pPr>
        <w:spacing w:after="260" w:line="240" w:lineRule="auto"/>
        <w:jc w:val="both"/>
        <w:rPr>
          <w:rFonts w:ascii="Arial" w:eastAsia="Times New Roman" w:hAnsi="Arial" w:cs="Arial"/>
          <w:color w:val="000000"/>
          <w:sz w:val="20"/>
          <w:szCs w:val="20"/>
        </w:rPr>
      </w:pPr>
      <w:r w:rsidRPr="00B02637">
        <w:rPr>
          <w:rFonts w:ascii="Arial" w:eastAsia="Times New Roman" w:hAnsi="Arial" w:cs="Arial"/>
          <w:color w:val="000000"/>
          <w:sz w:val="20"/>
          <w:szCs w:val="20"/>
        </w:rPr>
        <w:t xml:space="preserve">Člen določa </w:t>
      </w:r>
      <w:r w:rsidR="00AD0128" w:rsidRPr="00B02637">
        <w:rPr>
          <w:rFonts w:ascii="Arial" w:eastAsia="Times New Roman" w:hAnsi="Arial" w:cs="Arial"/>
          <w:color w:val="000000"/>
          <w:sz w:val="20"/>
          <w:szCs w:val="20"/>
        </w:rPr>
        <w:t>začetek veljavnosti</w:t>
      </w:r>
      <w:r w:rsidR="00960EC4" w:rsidRPr="00B02637">
        <w:rPr>
          <w:rFonts w:ascii="Arial" w:eastAsia="Times New Roman" w:hAnsi="Arial" w:cs="Arial"/>
          <w:color w:val="000000"/>
          <w:sz w:val="20"/>
          <w:szCs w:val="20"/>
        </w:rPr>
        <w:t xml:space="preserve"> </w:t>
      </w:r>
      <w:r w:rsidRPr="00B02637">
        <w:rPr>
          <w:rFonts w:ascii="Arial" w:eastAsia="Times New Roman" w:hAnsi="Arial" w:cs="Arial"/>
          <w:color w:val="000000"/>
          <w:sz w:val="20"/>
          <w:szCs w:val="20"/>
        </w:rPr>
        <w:t>uredbe.</w:t>
      </w:r>
      <w:r w:rsidRPr="00A23C10">
        <w:rPr>
          <w:rFonts w:ascii="Arial" w:eastAsia="Times New Roman" w:hAnsi="Arial" w:cs="Arial"/>
          <w:color w:val="000000"/>
          <w:sz w:val="20"/>
          <w:szCs w:val="20"/>
        </w:rPr>
        <w:t xml:space="preserve">  </w:t>
      </w:r>
    </w:p>
    <w:p w14:paraId="5B9CE226" w14:textId="372B8BF1" w:rsidR="00473A1D" w:rsidRPr="00A23C10" w:rsidRDefault="00473A1D" w:rsidP="0040749C">
      <w:pPr>
        <w:spacing w:after="260"/>
        <w:rPr>
          <w:rFonts w:ascii="Arial" w:hAnsi="Arial" w:cs="Arial"/>
          <w:sz w:val="20"/>
        </w:rPr>
      </w:pPr>
    </w:p>
    <w:p w14:paraId="13039982" w14:textId="77777777" w:rsidR="002E29CB" w:rsidRPr="00A23C10" w:rsidRDefault="002E29CB" w:rsidP="007E253C">
      <w:pPr>
        <w:spacing w:after="260"/>
        <w:jc w:val="right"/>
        <w:rPr>
          <w:rFonts w:ascii="Arial" w:hAnsi="Arial" w:cs="Arial"/>
          <w:sz w:val="20"/>
        </w:rPr>
      </w:pPr>
    </w:p>
    <w:sectPr w:rsidR="002E29CB" w:rsidRPr="00A23C10" w:rsidSect="007467B6">
      <w:footerReference w:type="default" r:id="rId23"/>
      <w:headerReference w:type="firs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63995" w14:textId="77777777" w:rsidR="003A5571" w:rsidRDefault="003A5571" w:rsidP="008B1B4D">
      <w:pPr>
        <w:spacing w:after="0" w:line="240" w:lineRule="auto"/>
      </w:pPr>
      <w:r>
        <w:separator/>
      </w:r>
    </w:p>
  </w:endnote>
  <w:endnote w:type="continuationSeparator" w:id="0">
    <w:p w14:paraId="3D419EC4" w14:textId="77777777" w:rsidR="003A5571" w:rsidRDefault="003A5571" w:rsidP="008B1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UAlbertina">
    <w:altName w:val="Yu Gothic"/>
    <w:panose1 w:val="00000000000000000000"/>
    <w:charset w:val="00"/>
    <w:family w:val="roman"/>
    <w:notTrueType/>
    <w:pitch w:val="default"/>
    <w:sig w:usb0="00000001" w:usb1="00000000" w:usb2="00000000" w:usb3="00000000" w:csb0="00000003"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2138937"/>
      <w:docPartObj>
        <w:docPartGallery w:val="Page Numbers (Bottom of Page)"/>
        <w:docPartUnique/>
      </w:docPartObj>
    </w:sdtPr>
    <w:sdtEndPr>
      <w:rPr>
        <w:rFonts w:ascii="Arial" w:hAnsi="Arial" w:cs="Arial"/>
        <w:sz w:val="20"/>
        <w:szCs w:val="20"/>
      </w:rPr>
    </w:sdtEndPr>
    <w:sdtContent>
      <w:p w14:paraId="4189F565" w14:textId="64C736D2" w:rsidR="00E20141" w:rsidRPr="007467B6" w:rsidRDefault="00E20141">
        <w:pPr>
          <w:pStyle w:val="Noga"/>
          <w:jc w:val="right"/>
          <w:rPr>
            <w:rFonts w:ascii="Arial" w:hAnsi="Arial" w:cs="Arial"/>
            <w:sz w:val="20"/>
            <w:szCs w:val="20"/>
          </w:rPr>
        </w:pPr>
        <w:r w:rsidRPr="007467B6">
          <w:rPr>
            <w:rFonts w:ascii="Arial" w:hAnsi="Arial" w:cs="Arial"/>
            <w:sz w:val="20"/>
            <w:szCs w:val="20"/>
          </w:rPr>
          <w:fldChar w:fldCharType="begin"/>
        </w:r>
        <w:r w:rsidRPr="007467B6">
          <w:rPr>
            <w:rFonts w:ascii="Arial" w:hAnsi="Arial" w:cs="Arial"/>
            <w:sz w:val="20"/>
            <w:szCs w:val="20"/>
          </w:rPr>
          <w:instrText>PAGE   \* MERGEFORMAT</w:instrText>
        </w:r>
        <w:r w:rsidRPr="007467B6">
          <w:rPr>
            <w:rFonts w:ascii="Arial" w:hAnsi="Arial" w:cs="Arial"/>
            <w:sz w:val="20"/>
            <w:szCs w:val="20"/>
          </w:rPr>
          <w:fldChar w:fldCharType="separate"/>
        </w:r>
        <w:r w:rsidR="00D0393B">
          <w:rPr>
            <w:rFonts w:ascii="Arial" w:hAnsi="Arial" w:cs="Arial"/>
            <w:noProof/>
            <w:sz w:val="20"/>
            <w:szCs w:val="20"/>
          </w:rPr>
          <w:t>15</w:t>
        </w:r>
        <w:r w:rsidRPr="007467B6">
          <w:rPr>
            <w:rFonts w:ascii="Arial" w:hAnsi="Arial" w:cs="Arial"/>
            <w:sz w:val="20"/>
            <w:szCs w:val="20"/>
          </w:rPr>
          <w:fldChar w:fldCharType="end"/>
        </w:r>
        <w:r w:rsidRPr="007467B6">
          <w:rPr>
            <w:rFonts w:ascii="Arial" w:hAnsi="Arial" w:cs="Arial"/>
            <w:sz w:val="20"/>
            <w:szCs w:val="20"/>
          </w:rPr>
          <w:t>/1</w:t>
        </w:r>
        <w:r>
          <w:rPr>
            <w:rFonts w:ascii="Arial" w:hAnsi="Arial" w:cs="Arial"/>
            <w:sz w:val="20"/>
            <w:szCs w:val="20"/>
          </w:rPr>
          <w:t>5</w:t>
        </w:r>
      </w:p>
    </w:sdtContent>
  </w:sdt>
  <w:p w14:paraId="6497FF07" w14:textId="77777777" w:rsidR="00E20141" w:rsidRDefault="00E2014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19136" w14:textId="77777777" w:rsidR="003A5571" w:rsidRDefault="003A5571" w:rsidP="008B1B4D">
      <w:pPr>
        <w:spacing w:after="0" w:line="240" w:lineRule="auto"/>
      </w:pPr>
      <w:r>
        <w:separator/>
      </w:r>
    </w:p>
  </w:footnote>
  <w:footnote w:type="continuationSeparator" w:id="0">
    <w:p w14:paraId="7B422BF1" w14:textId="77777777" w:rsidR="003A5571" w:rsidRDefault="003A5571" w:rsidP="008B1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E20141" w:rsidRPr="005453DF" w14:paraId="128EF5E7" w14:textId="77777777" w:rsidTr="00067D3D">
      <w:trPr>
        <w:cantSplit/>
        <w:trHeight w:hRule="exact" w:val="847"/>
      </w:trPr>
      <w:tc>
        <w:tcPr>
          <w:tcW w:w="649" w:type="dxa"/>
        </w:tcPr>
        <w:p w14:paraId="75504A77" w14:textId="77777777" w:rsidR="00E20141" w:rsidRPr="005453DF" w:rsidRDefault="00E20141" w:rsidP="005453DF">
          <w:pPr>
            <w:autoSpaceDE w:val="0"/>
            <w:autoSpaceDN w:val="0"/>
            <w:adjustRightInd w:val="0"/>
            <w:spacing w:after="0" w:line="240" w:lineRule="auto"/>
            <w:rPr>
              <w:rFonts w:ascii="Republika" w:eastAsia="Times New Roman" w:hAnsi="Republika" w:cs="Times New Roman"/>
              <w:color w:val="529DBA"/>
              <w:sz w:val="60"/>
              <w:szCs w:val="60"/>
            </w:rPr>
          </w:pPr>
          <w:r w:rsidRPr="005453DF">
            <w:rPr>
              <w:rFonts w:ascii="Republika" w:eastAsia="Times New Roman" w:hAnsi="Republika" w:cs="Republika"/>
              <w:color w:val="529DBA"/>
              <w:sz w:val="60"/>
              <w:szCs w:val="60"/>
              <w:lang w:eastAsia="sl-SI"/>
            </w:rPr>
            <w:t></w:t>
          </w:r>
        </w:p>
        <w:p w14:paraId="2445B350" w14:textId="77777777" w:rsidR="00E20141" w:rsidRPr="005453DF" w:rsidRDefault="00E20141" w:rsidP="005453DF">
          <w:pPr>
            <w:spacing w:after="0" w:line="260" w:lineRule="atLeast"/>
            <w:rPr>
              <w:rFonts w:ascii="Republika" w:eastAsia="Times New Roman" w:hAnsi="Republika" w:cs="Times New Roman"/>
              <w:sz w:val="60"/>
              <w:szCs w:val="60"/>
            </w:rPr>
          </w:pPr>
        </w:p>
        <w:p w14:paraId="20FCD61C" w14:textId="77777777" w:rsidR="00E20141" w:rsidRPr="005453DF" w:rsidRDefault="00E20141" w:rsidP="005453DF">
          <w:pPr>
            <w:spacing w:after="0" w:line="260" w:lineRule="atLeast"/>
            <w:rPr>
              <w:rFonts w:ascii="Republika" w:eastAsia="Times New Roman" w:hAnsi="Republika" w:cs="Times New Roman"/>
              <w:sz w:val="60"/>
              <w:szCs w:val="60"/>
            </w:rPr>
          </w:pPr>
        </w:p>
        <w:p w14:paraId="1EAEC60B" w14:textId="77777777" w:rsidR="00E20141" w:rsidRPr="005453DF" w:rsidRDefault="00E20141" w:rsidP="005453DF">
          <w:pPr>
            <w:spacing w:after="0" w:line="260" w:lineRule="atLeast"/>
            <w:rPr>
              <w:rFonts w:ascii="Republika" w:eastAsia="Times New Roman" w:hAnsi="Republika" w:cs="Times New Roman"/>
              <w:sz w:val="60"/>
              <w:szCs w:val="60"/>
            </w:rPr>
          </w:pPr>
        </w:p>
        <w:p w14:paraId="31F04D9E" w14:textId="77777777" w:rsidR="00E20141" w:rsidRPr="005453DF" w:rsidRDefault="00E20141" w:rsidP="005453DF">
          <w:pPr>
            <w:spacing w:after="0" w:line="260" w:lineRule="atLeast"/>
            <w:rPr>
              <w:rFonts w:ascii="Republika" w:eastAsia="Times New Roman" w:hAnsi="Republika" w:cs="Times New Roman"/>
              <w:sz w:val="60"/>
              <w:szCs w:val="60"/>
            </w:rPr>
          </w:pPr>
        </w:p>
        <w:p w14:paraId="6ADE7406" w14:textId="77777777" w:rsidR="00E20141" w:rsidRPr="005453DF" w:rsidRDefault="00E20141" w:rsidP="005453DF">
          <w:pPr>
            <w:spacing w:after="0" w:line="260" w:lineRule="atLeast"/>
            <w:rPr>
              <w:rFonts w:ascii="Republika" w:eastAsia="Times New Roman" w:hAnsi="Republika" w:cs="Times New Roman"/>
              <w:sz w:val="60"/>
              <w:szCs w:val="60"/>
            </w:rPr>
          </w:pPr>
        </w:p>
        <w:p w14:paraId="7315EAE9" w14:textId="77777777" w:rsidR="00E20141" w:rsidRPr="005453DF" w:rsidRDefault="00E20141" w:rsidP="005453DF">
          <w:pPr>
            <w:spacing w:after="0" w:line="260" w:lineRule="atLeast"/>
            <w:rPr>
              <w:rFonts w:ascii="Republika" w:eastAsia="Times New Roman" w:hAnsi="Republika" w:cs="Times New Roman"/>
              <w:sz w:val="60"/>
              <w:szCs w:val="60"/>
            </w:rPr>
          </w:pPr>
        </w:p>
        <w:p w14:paraId="2AE1D9AB" w14:textId="77777777" w:rsidR="00E20141" w:rsidRPr="005453DF" w:rsidRDefault="00E20141" w:rsidP="005453DF">
          <w:pPr>
            <w:spacing w:after="0" w:line="260" w:lineRule="atLeast"/>
            <w:rPr>
              <w:rFonts w:ascii="Republika" w:eastAsia="Times New Roman" w:hAnsi="Republika" w:cs="Times New Roman"/>
              <w:sz w:val="60"/>
              <w:szCs w:val="60"/>
            </w:rPr>
          </w:pPr>
        </w:p>
        <w:p w14:paraId="356833B0" w14:textId="77777777" w:rsidR="00E20141" w:rsidRPr="005453DF" w:rsidRDefault="00E20141" w:rsidP="005453DF">
          <w:pPr>
            <w:spacing w:after="0" w:line="260" w:lineRule="atLeast"/>
            <w:rPr>
              <w:rFonts w:ascii="Republika" w:eastAsia="Times New Roman" w:hAnsi="Republika" w:cs="Times New Roman"/>
              <w:sz w:val="60"/>
              <w:szCs w:val="60"/>
            </w:rPr>
          </w:pPr>
        </w:p>
        <w:p w14:paraId="7993B41C" w14:textId="77777777" w:rsidR="00E20141" w:rsidRPr="005453DF" w:rsidRDefault="00E20141" w:rsidP="005453DF">
          <w:pPr>
            <w:spacing w:after="0" w:line="260" w:lineRule="atLeast"/>
            <w:rPr>
              <w:rFonts w:ascii="Republika" w:eastAsia="Times New Roman" w:hAnsi="Republika" w:cs="Times New Roman"/>
              <w:sz w:val="60"/>
              <w:szCs w:val="60"/>
            </w:rPr>
          </w:pPr>
        </w:p>
        <w:p w14:paraId="327199D2" w14:textId="77777777" w:rsidR="00E20141" w:rsidRPr="005453DF" w:rsidRDefault="00E20141" w:rsidP="005453DF">
          <w:pPr>
            <w:spacing w:after="0" w:line="260" w:lineRule="atLeast"/>
            <w:rPr>
              <w:rFonts w:ascii="Republika" w:eastAsia="Times New Roman" w:hAnsi="Republika" w:cs="Times New Roman"/>
              <w:sz w:val="60"/>
              <w:szCs w:val="60"/>
            </w:rPr>
          </w:pPr>
        </w:p>
        <w:p w14:paraId="4B26ECAC" w14:textId="77777777" w:rsidR="00E20141" w:rsidRPr="005453DF" w:rsidRDefault="00E20141" w:rsidP="005453DF">
          <w:pPr>
            <w:spacing w:after="0" w:line="260" w:lineRule="atLeast"/>
            <w:rPr>
              <w:rFonts w:ascii="Republika" w:eastAsia="Times New Roman" w:hAnsi="Republika" w:cs="Times New Roman"/>
              <w:sz w:val="60"/>
              <w:szCs w:val="60"/>
            </w:rPr>
          </w:pPr>
        </w:p>
        <w:p w14:paraId="2F526517" w14:textId="77777777" w:rsidR="00E20141" w:rsidRPr="005453DF" w:rsidRDefault="00E20141" w:rsidP="005453DF">
          <w:pPr>
            <w:spacing w:after="0" w:line="260" w:lineRule="atLeast"/>
            <w:rPr>
              <w:rFonts w:ascii="Republika" w:eastAsia="Times New Roman" w:hAnsi="Republika" w:cs="Times New Roman"/>
              <w:sz w:val="60"/>
              <w:szCs w:val="60"/>
            </w:rPr>
          </w:pPr>
        </w:p>
        <w:p w14:paraId="06FCFEB2" w14:textId="77777777" w:rsidR="00E20141" w:rsidRPr="005453DF" w:rsidRDefault="00E20141" w:rsidP="005453DF">
          <w:pPr>
            <w:spacing w:after="0" w:line="260" w:lineRule="atLeast"/>
            <w:rPr>
              <w:rFonts w:ascii="Republika" w:eastAsia="Times New Roman" w:hAnsi="Republika" w:cs="Times New Roman"/>
              <w:sz w:val="60"/>
              <w:szCs w:val="60"/>
            </w:rPr>
          </w:pPr>
        </w:p>
        <w:p w14:paraId="32C3B640" w14:textId="77777777" w:rsidR="00E20141" w:rsidRPr="005453DF" w:rsidRDefault="00E20141" w:rsidP="005453DF">
          <w:pPr>
            <w:spacing w:after="0" w:line="260" w:lineRule="atLeast"/>
            <w:rPr>
              <w:rFonts w:ascii="Republika" w:eastAsia="Times New Roman" w:hAnsi="Republika" w:cs="Times New Roman"/>
              <w:sz w:val="60"/>
              <w:szCs w:val="60"/>
            </w:rPr>
          </w:pPr>
        </w:p>
        <w:p w14:paraId="193388F3" w14:textId="77777777" w:rsidR="00E20141" w:rsidRPr="005453DF" w:rsidRDefault="00E20141" w:rsidP="005453DF">
          <w:pPr>
            <w:spacing w:after="0" w:line="260" w:lineRule="atLeast"/>
            <w:rPr>
              <w:rFonts w:ascii="Republika" w:eastAsia="Times New Roman" w:hAnsi="Republika" w:cs="Times New Roman"/>
              <w:sz w:val="60"/>
              <w:szCs w:val="60"/>
            </w:rPr>
          </w:pPr>
        </w:p>
        <w:p w14:paraId="691981A1" w14:textId="77777777" w:rsidR="00E20141" w:rsidRPr="005453DF" w:rsidRDefault="00E20141" w:rsidP="005453DF">
          <w:pPr>
            <w:spacing w:after="0" w:line="260" w:lineRule="atLeast"/>
            <w:rPr>
              <w:rFonts w:ascii="Republika" w:eastAsia="Times New Roman" w:hAnsi="Republika" w:cs="Times New Roman"/>
              <w:sz w:val="60"/>
              <w:szCs w:val="60"/>
            </w:rPr>
          </w:pPr>
        </w:p>
      </w:tc>
    </w:tr>
  </w:tbl>
  <w:p w14:paraId="117C4E6D" w14:textId="77777777" w:rsidR="00E20141" w:rsidRDefault="00E20141" w:rsidP="005453DF">
    <w:pPr>
      <w:autoSpaceDE w:val="0"/>
      <w:autoSpaceDN w:val="0"/>
      <w:adjustRightInd w:val="0"/>
      <w:spacing w:after="0" w:line="240" w:lineRule="auto"/>
      <w:rPr>
        <w:rFonts w:ascii="Republika" w:eastAsia="Times New Roman" w:hAnsi="Republika" w:cs="Times New Roman"/>
        <w:sz w:val="18"/>
        <w:szCs w:val="18"/>
      </w:rPr>
    </w:pPr>
  </w:p>
  <w:p w14:paraId="68D96537" w14:textId="77777777" w:rsidR="00E20141" w:rsidRDefault="00E20141" w:rsidP="005453DF">
    <w:pPr>
      <w:autoSpaceDE w:val="0"/>
      <w:autoSpaceDN w:val="0"/>
      <w:adjustRightInd w:val="0"/>
      <w:spacing w:after="0" w:line="240" w:lineRule="auto"/>
      <w:rPr>
        <w:rFonts w:ascii="Republika" w:eastAsia="Times New Roman" w:hAnsi="Republika" w:cs="Times New Roman"/>
        <w:sz w:val="18"/>
        <w:szCs w:val="18"/>
      </w:rPr>
    </w:pPr>
    <w:r w:rsidRPr="005453DF">
      <w:rPr>
        <w:rFonts w:ascii="Arial" w:eastAsia="Times New Roman" w:hAnsi="Arial" w:cs="Times New Roman"/>
        <w:noProof/>
        <w:sz w:val="18"/>
        <w:szCs w:val="18"/>
        <w:lang w:eastAsia="sl-SI"/>
      </w:rPr>
      <mc:AlternateContent>
        <mc:Choice Requires="wps">
          <w:drawing>
            <wp:anchor distT="0" distB="0" distL="114300" distR="114300" simplePos="0" relativeHeight="251660288" behindDoc="0" locked="0" layoutInCell="1" allowOverlap="1" wp14:anchorId="767C96F4" wp14:editId="24B7F66B">
              <wp:simplePos x="0" y="0"/>
              <wp:positionH relativeFrom="column">
                <wp:posOffset>4006850</wp:posOffset>
              </wp:positionH>
              <wp:positionV relativeFrom="paragraph">
                <wp:posOffset>-142875</wp:posOffset>
              </wp:positionV>
              <wp:extent cx="2000250" cy="929640"/>
              <wp:effectExtent l="6350" t="9525" r="12700" b="13335"/>
              <wp:wrapNone/>
              <wp:docPr id="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929640"/>
                      </a:xfrm>
                      <a:prstGeom prst="rect">
                        <a:avLst/>
                      </a:prstGeom>
                      <a:solidFill>
                        <a:srgbClr val="FFFFFF"/>
                      </a:solidFill>
                      <a:ln w="9525">
                        <a:solidFill>
                          <a:srgbClr val="FFFFFF"/>
                        </a:solidFill>
                        <a:miter lim="800000"/>
                        <a:headEnd/>
                        <a:tailEnd/>
                      </a:ln>
                    </wps:spPr>
                    <wps:txbx>
                      <w:txbxContent>
                        <w:p w14:paraId="568E2D81" w14:textId="77777777" w:rsidR="00E20141" w:rsidRDefault="00E20141" w:rsidP="005453DF">
                          <w:pPr>
                            <w:ind w:firstLine="720"/>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67C96F4" id="_x0000_t202" coordsize="21600,21600" o:spt="202" path="m,l,21600r21600,l21600,xe">
              <v:stroke joinstyle="miter"/>
              <v:path gradientshapeok="t" o:connecttype="rect"/>
            </v:shapetype>
            <v:shape id="Polje z besedilom 2" o:spid="_x0000_s1026" type="#_x0000_t202" style="position:absolute;margin-left:315.5pt;margin-top:-11.25pt;width:157.5pt;height:73.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" strokecolor="white">
              <v:textbox style="mso-fit-shape-to-text:t">
                <w:txbxContent>
                  <w:p w14:paraId="568E2D81" w14:textId="77777777" w:rsidR="00E20141" w:rsidRDefault="00E20141" w:rsidP="005453DF">
                    <w:pPr>
                      <w:ind w:firstLine="720"/>
                    </w:pPr>
                  </w:p>
                </w:txbxContent>
              </v:textbox>
            </v:shape>
          </w:pict>
        </mc:Fallback>
      </mc:AlternateContent>
    </w:r>
    <w:r w:rsidRPr="005453DF">
      <w:rPr>
        <w:rFonts w:ascii="Arial" w:eastAsia="Times New Roman" w:hAnsi="Arial" w:cs="Times New Roman"/>
        <w:noProof/>
        <w:sz w:val="18"/>
        <w:szCs w:val="18"/>
        <w:lang w:eastAsia="sl-SI"/>
      </w:rPr>
      <mc:AlternateContent>
        <mc:Choice Requires="wps">
          <w:drawing>
            <wp:anchor distT="0" distB="0" distL="114300" distR="114300" simplePos="0" relativeHeight="251659264" behindDoc="1" locked="0" layoutInCell="0" allowOverlap="1" wp14:anchorId="40753060" wp14:editId="6ACDB3FB">
              <wp:simplePos x="0" y="0"/>
              <wp:positionH relativeFrom="column">
                <wp:posOffset>-431800</wp:posOffset>
              </wp:positionH>
              <wp:positionV relativeFrom="page">
                <wp:posOffset>3600450</wp:posOffset>
              </wp:positionV>
              <wp:extent cx="252095" cy="0"/>
              <wp:effectExtent l="6350" t="9525" r="8255" b="9525"/>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89A78" id="Line 2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9b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3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JGsX1s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5453DF">
      <w:rPr>
        <w:rFonts w:ascii="Republika" w:eastAsia="Times New Roman" w:hAnsi="Republika" w:cs="Times New Roman"/>
        <w:sz w:val="18"/>
        <w:szCs w:val="18"/>
      </w:rPr>
      <w:t>REPUBLIKA SLOVENIJA</w:t>
    </w:r>
  </w:p>
  <w:p w14:paraId="770CE2F7" w14:textId="77777777" w:rsidR="00E20141" w:rsidRPr="005453DF" w:rsidRDefault="00E20141" w:rsidP="005453DF">
    <w:pPr>
      <w:autoSpaceDE w:val="0"/>
      <w:autoSpaceDN w:val="0"/>
      <w:adjustRightInd w:val="0"/>
      <w:spacing w:after="0" w:line="240" w:lineRule="auto"/>
      <w:rPr>
        <w:rFonts w:ascii="Republika" w:eastAsia="Times New Roman" w:hAnsi="Republika" w:cs="Arial"/>
        <w:b/>
        <w:sz w:val="18"/>
        <w:szCs w:val="18"/>
      </w:rPr>
    </w:pPr>
    <w:r w:rsidRPr="005453DF">
      <w:rPr>
        <w:rFonts w:ascii="Republika" w:eastAsia="Times New Roman" w:hAnsi="Republika" w:cs="Arial"/>
        <w:b/>
        <w:sz w:val="18"/>
        <w:szCs w:val="18"/>
      </w:rPr>
      <w:t>MINISTRSTVO ZA KMETIJSTVO</w:t>
    </w:r>
    <w:r>
      <w:rPr>
        <w:rFonts w:ascii="Republika" w:eastAsia="Times New Roman" w:hAnsi="Republika" w:cs="Arial"/>
        <w:b/>
        <w:sz w:val="18"/>
        <w:szCs w:val="18"/>
      </w:rPr>
      <w:t>,</w:t>
    </w:r>
  </w:p>
  <w:p w14:paraId="446C24D4" w14:textId="77777777" w:rsidR="00E20141" w:rsidRPr="005453DF" w:rsidRDefault="00E20141" w:rsidP="005453DF">
    <w:pPr>
      <w:autoSpaceDE w:val="0"/>
      <w:autoSpaceDN w:val="0"/>
      <w:adjustRightInd w:val="0"/>
      <w:spacing w:after="0" w:line="240" w:lineRule="auto"/>
      <w:rPr>
        <w:rFonts w:ascii="Republika" w:eastAsia="Times New Roman" w:hAnsi="Republika" w:cs="Arial"/>
        <w:b/>
        <w:sz w:val="18"/>
        <w:szCs w:val="18"/>
      </w:rPr>
    </w:pPr>
    <w:r w:rsidRPr="005453DF">
      <w:rPr>
        <w:rFonts w:ascii="Republika" w:eastAsia="Times New Roman" w:hAnsi="Republika" w:cs="Arial"/>
        <w:b/>
        <w:sz w:val="18"/>
        <w:szCs w:val="18"/>
      </w:rPr>
      <w:t>GOZDARSTVO IN PREHRANO</w:t>
    </w:r>
  </w:p>
  <w:p w14:paraId="03CD9FAD" w14:textId="77777777" w:rsidR="00E20141" w:rsidRPr="005453DF" w:rsidRDefault="00E20141" w:rsidP="005453DF">
    <w:pPr>
      <w:autoSpaceDE w:val="0"/>
      <w:autoSpaceDN w:val="0"/>
      <w:adjustRightInd w:val="0"/>
      <w:spacing w:after="0" w:line="240" w:lineRule="auto"/>
      <w:rPr>
        <w:rFonts w:ascii="Republika" w:eastAsia="Times New Roman" w:hAnsi="Republika" w:cs="Times New Roman"/>
        <w:b/>
        <w:sz w:val="18"/>
        <w:szCs w:val="18"/>
      </w:rPr>
    </w:pPr>
  </w:p>
  <w:p w14:paraId="02736E58" w14:textId="77777777" w:rsidR="00E20141" w:rsidRPr="005453DF" w:rsidRDefault="00E20141" w:rsidP="005453DF">
    <w:pPr>
      <w:tabs>
        <w:tab w:val="left" w:pos="3273"/>
        <w:tab w:val="left" w:pos="5112"/>
      </w:tabs>
      <w:spacing w:before="240" w:after="0" w:line="240" w:lineRule="exact"/>
      <w:rPr>
        <w:rFonts w:ascii="Arial" w:eastAsia="Times New Roman" w:hAnsi="Arial" w:cs="Arial"/>
        <w:sz w:val="16"/>
        <w:szCs w:val="24"/>
      </w:rPr>
    </w:pPr>
    <w:r w:rsidRPr="005453DF">
      <w:rPr>
        <w:rFonts w:ascii="Arial" w:eastAsia="Times New Roman" w:hAnsi="Arial" w:cs="Arial"/>
        <w:sz w:val="16"/>
        <w:szCs w:val="24"/>
      </w:rPr>
      <w:t>Dunajska cesta 22, 1000 Ljubljana</w:t>
    </w:r>
    <w:r w:rsidRPr="005453DF">
      <w:rPr>
        <w:rFonts w:ascii="Arial" w:eastAsia="Times New Roman" w:hAnsi="Arial" w:cs="Arial"/>
        <w:sz w:val="16"/>
        <w:szCs w:val="24"/>
      </w:rPr>
      <w:tab/>
    </w:r>
    <w:r w:rsidRPr="005453DF">
      <w:rPr>
        <w:rFonts w:ascii="Arial" w:eastAsia="Times New Roman" w:hAnsi="Arial" w:cs="Arial"/>
        <w:sz w:val="16"/>
        <w:szCs w:val="24"/>
      </w:rPr>
      <w:tab/>
      <w:t>T: 01 478 90 00</w:t>
    </w:r>
  </w:p>
  <w:p w14:paraId="215CC5D1" w14:textId="77777777" w:rsidR="00E20141" w:rsidRPr="005453DF" w:rsidRDefault="00E20141" w:rsidP="005453DF">
    <w:pPr>
      <w:tabs>
        <w:tab w:val="left" w:pos="5112"/>
      </w:tabs>
      <w:spacing w:after="0" w:line="240" w:lineRule="exact"/>
      <w:rPr>
        <w:rFonts w:ascii="Arial" w:eastAsia="Times New Roman" w:hAnsi="Arial" w:cs="Arial"/>
        <w:sz w:val="16"/>
        <w:szCs w:val="24"/>
      </w:rPr>
    </w:pPr>
    <w:r w:rsidRPr="005453DF">
      <w:rPr>
        <w:rFonts w:ascii="Arial" w:eastAsia="Times New Roman" w:hAnsi="Arial" w:cs="Arial"/>
        <w:sz w:val="16"/>
        <w:szCs w:val="24"/>
      </w:rPr>
      <w:tab/>
      <w:t xml:space="preserve">F: 01 478 90 21 </w:t>
    </w:r>
  </w:p>
  <w:p w14:paraId="7F1D9DF8" w14:textId="77777777" w:rsidR="00E20141" w:rsidRPr="005453DF" w:rsidRDefault="00E20141" w:rsidP="005453DF">
    <w:pPr>
      <w:tabs>
        <w:tab w:val="left" w:pos="5112"/>
      </w:tabs>
      <w:spacing w:after="0" w:line="240" w:lineRule="exact"/>
      <w:rPr>
        <w:rFonts w:ascii="Arial" w:eastAsia="Times New Roman" w:hAnsi="Arial" w:cs="Arial"/>
        <w:sz w:val="16"/>
        <w:szCs w:val="24"/>
      </w:rPr>
    </w:pPr>
    <w:r w:rsidRPr="005453DF">
      <w:rPr>
        <w:rFonts w:ascii="Arial" w:eastAsia="Times New Roman" w:hAnsi="Arial" w:cs="Arial"/>
        <w:sz w:val="16"/>
        <w:szCs w:val="24"/>
      </w:rPr>
      <w:tab/>
      <w:t>E: gp.mkgp@gov.si</w:t>
    </w:r>
  </w:p>
  <w:p w14:paraId="2E422908" w14:textId="77777777" w:rsidR="00E20141" w:rsidRPr="005453DF" w:rsidRDefault="00E20141" w:rsidP="005453DF">
    <w:pPr>
      <w:tabs>
        <w:tab w:val="left" w:pos="5112"/>
      </w:tabs>
      <w:spacing w:after="0" w:line="260" w:lineRule="atLeast"/>
      <w:rPr>
        <w:rFonts w:ascii="Arial" w:eastAsia="Times New Roman" w:hAnsi="Arial" w:cs="Times New Roman"/>
        <w:sz w:val="20"/>
        <w:szCs w:val="24"/>
      </w:rPr>
    </w:pPr>
    <w:r w:rsidRPr="005453DF">
      <w:rPr>
        <w:rFonts w:ascii="Arial" w:eastAsia="Times New Roman" w:hAnsi="Arial" w:cs="Arial"/>
        <w:sz w:val="16"/>
        <w:szCs w:val="24"/>
      </w:rPr>
      <w:tab/>
      <w:t>www.mkgp.gov.si</w:t>
    </w:r>
  </w:p>
  <w:p w14:paraId="3B2CEE26" w14:textId="77777777" w:rsidR="00E20141" w:rsidRDefault="00E20141">
    <w:pPr>
      <w:pStyle w:val="Glava"/>
    </w:pPr>
  </w:p>
  <w:p w14:paraId="45B90444" w14:textId="77777777" w:rsidR="00E20141" w:rsidRDefault="00E20141">
    <w:pPr>
      <w:pStyle w:val="Glava"/>
    </w:pPr>
  </w:p>
  <w:p w14:paraId="65E58416" w14:textId="77777777" w:rsidR="00E20141" w:rsidRDefault="00E20141">
    <w:pPr>
      <w:pStyle w:val="Glava"/>
    </w:pPr>
  </w:p>
  <w:p w14:paraId="31092299" w14:textId="77777777" w:rsidR="00E20141" w:rsidRDefault="00E20141">
    <w:pPr>
      <w:pStyle w:val="Glava"/>
    </w:pPr>
  </w:p>
  <w:p w14:paraId="468122EB" w14:textId="77777777" w:rsidR="00E20141" w:rsidRDefault="00E20141">
    <w:pPr>
      <w:pStyle w:val="Glava"/>
    </w:pPr>
  </w:p>
  <w:p w14:paraId="63257B51" w14:textId="77777777" w:rsidR="00E20141" w:rsidRDefault="00E2014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2"/>
    <w:lvl w:ilvl="0">
      <w:start w:val="1"/>
      <w:numFmt w:val="decimal"/>
      <w:lvlText w:val="%1."/>
      <w:lvlJc w:val="left"/>
      <w:pPr>
        <w:tabs>
          <w:tab w:val="num" w:pos="0"/>
        </w:tabs>
        <w:ind w:left="720" w:hanging="360"/>
      </w:pPr>
    </w:lvl>
    <w:lvl w:ilvl="1">
      <w:start w:val="4"/>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 w15:restartNumberingAfterBreak="0">
    <w:nsid w:val="00000003"/>
    <w:multiLevelType w:val="multilevel"/>
    <w:tmpl w:val="00000003"/>
    <w:name w:val="WWNum3"/>
    <w:lvl w:ilvl="0">
      <w:start w:val="1"/>
      <w:numFmt w:val="bullet"/>
      <w:lvlText w:val="-"/>
      <w:lvlJc w:val="left"/>
      <w:pPr>
        <w:tabs>
          <w:tab w:val="num" w:pos="0"/>
        </w:tabs>
        <w:ind w:left="360" w:hanging="360"/>
      </w:pPr>
      <w:rPr>
        <w:rFonts w:ascii="Times New Roman" w:hAnsi="Times New Roman" w:cs="Times New Roman"/>
        <w:b w:val="0"/>
        <w:i w:val="0"/>
        <w:sz w:val="20"/>
        <w:szCs w:val="24"/>
      </w:rPr>
    </w:lvl>
    <w:lvl w:ilvl="1">
      <w:start w:val="1"/>
      <w:numFmt w:val="bullet"/>
      <w:lvlText w:val="o"/>
      <w:lvlJc w:val="left"/>
      <w:pPr>
        <w:tabs>
          <w:tab w:val="num" w:pos="0"/>
        </w:tabs>
        <w:ind w:left="1080" w:hanging="360"/>
      </w:pPr>
      <w:rPr>
        <w:rFonts w:ascii="Courier New" w:hAnsi="Courier New" w:cs="Courier New"/>
        <w:sz w:val="20"/>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sz w:val="20"/>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sz w:val="20"/>
      </w:rPr>
    </w:lvl>
    <w:lvl w:ilvl="8">
      <w:start w:val="1"/>
      <w:numFmt w:val="bullet"/>
      <w:lvlText w:val=""/>
      <w:lvlJc w:val="left"/>
      <w:pPr>
        <w:tabs>
          <w:tab w:val="num" w:pos="0"/>
        </w:tabs>
        <w:ind w:left="6120" w:hanging="360"/>
      </w:pPr>
      <w:rPr>
        <w:rFonts w:ascii="Wingdings" w:hAnsi="Wingdings"/>
      </w:rPr>
    </w:lvl>
  </w:abstractNum>
  <w:abstractNum w:abstractNumId="2" w15:restartNumberingAfterBreak="0">
    <w:nsid w:val="00000004"/>
    <w:multiLevelType w:val="multilevel"/>
    <w:tmpl w:val="00000004"/>
    <w:name w:val="WWNum4"/>
    <w:lvl w:ilvl="0">
      <w:start w:val="1"/>
      <w:numFmt w:val="bullet"/>
      <w:lvlText w:val="-"/>
      <w:lvlJc w:val="left"/>
      <w:pPr>
        <w:tabs>
          <w:tab w:val="num" w:pos="360"/>
        </w:tabs>
        <w:ind w:left="360" w:hanging="360"/>
      </w:pPr>
      <w:rPr>
        <w:rFonts w:ascii="Times New Roman" w:hAnsi="Times New Roman" w:cs="Times New Roman"/>
        <w:b/>
        <w:sz w:val="20"/>
      </w:rPr>
    </w:lvl>
    <w:lvl w:ilvl="1">
      <w:start w:val="1"/>
      <w:numFmt w:val="bullet"/>
      <w:lvlText w:val="o"/>
      <w:lvlJc w:val="left"/>
      <w:pPr>
        <w:tabs>
          <w:tab w:val="num" w:pos="732"/>
        </w:tabs>
        <w:ind w:left="732" w:hanging="360"/>
      </w:pPr>
      <w:rPr>
        <w:rFonts w:ascii="Courier New" w:hAnsi="Courier New" w:cs="Courier New"/>
        <w:sz w:val="20"/>
      </w:rPr>
    </w:lvl>
    <w:lvl w:ilvl="2">
      <w:start w:val="1"/>
      <w:numFmt w:val="bullet"/>
      <w:lvlText w:val=""/>
      <w:lvlJc w:val="left"/>
      <w:pPr>
        <w:tabs>
          <w:tab w:val="num" w:pos="1452"/>
        </w:tabs>
        <w:ind w:left="1452" w:hanging="360"/>
      </w:pPr>
      <w:rPr>
        <w:rFonts w:ascii="Wingdings" w:hAnsi="Wingdings"/>
      </w:rPr>
    </w:lvl>
    <w:lvl w:ilvl="3">
      <w:start w:val="1"/>
      <w:numFmt w:val="bullet"/>
      <w:lvlText w:val=""/>
      <w:lvlJc w:val="left"/>
      <w:pPr>
        <w:tabs>
          <w:tab w:val="num" w:pos="2172"/>
        </w:tabs>
        <w:ind w:left="2172" w:hanging="360"/>
      </w:pPr>
      <w:rPr>
        <w:rFonts w:ascii="Symbol" w:hAnsi="Symbol"/>
      </w:rPr>
    </w:lvl>
    <w:lvl w:ilvl="4">
      <w:start w:val="1"/>
      <w:numFmt w:val="bullet"/>
      <w:lvlText w:val="o"/>
      <w:lvlJc w:val="left"/>
      <w:pPr>
        <w:tabs>
          <w:tab w:val="num" w:pos="2892"/>
        </w:tabs>
        <w:ind w:left="2892" w:hanging="360"/>
      </w:pPr>
      <w:rPr>
        <w:rFonts w:ascii="Courier New" w:hAnsi="Courier New" w:cs="Courier New"/>
        <w:sz w:val="20"/>
      </w:rPr>
    </w:lvl>
    <w:lvl w:ilvl="5">
      <w:start w:val="1"/>
      <w:numFmt w:val="bullet"/>
      <w:lvlText w:val=""/>
      <w:lvlJc w:val="left"/>
      <w:pPr>
        <w:tabs>
          <w:tab w:val="num" w:pos="3612"/>
        </w:tabs>
        <w:ind w:left="3612" w:hanging="360"/>
      </w:pPr>
      <w:rPr>
        <w:rFonts w:ascii="Wingdings" w:hAnsi="Wingdings"/>
      </w:rPr>
    </w:lvl>
    <w:lvl w:ilvl="6">
      <w:start w:val="1"/>
      <w:numFmt w:val="bullet"/>
      <w:lvlText w:val=""/>
      <w:lvlJc w:val="left"/>
      <w:pPr>
        <w:tabs>
          <w:tab w:val="num" w:pos="4332"/>
        </w:tabs>
        <w:ind w:left="4332" w:hanging="360"/>
      </w:pPr>
      <w:rPr>
        <w:rFonts w:ascii="Symbol" w:hAnsi="Symbol"/>
      </w:rPr>
    </w:lvl>
    <w:lvl w:ilvl="7">
      <w:start w:val="1"/>
      <w:numFmt w:val="bullet"/>
      <w:lvlText w:val="o"/>
      <w:lvlJc w:val="left"/>
      <w:pPr>
        <w:tabs>
          <w:tab w:val="num" w:pos="5052"/>
        </w:tabs>
        <w:ind w:left="5052" w:hanging="360"/>
      </w:pPr>
      <w:rPr>
        <w:rFonts w:ascii="Courier New" w:hAnsi="Courier New" w:cs="Courier New"/>
        <w:sz w:val="20"/>
      </w:rPr>
    </w:lvl>
    <w:lvl w:ilvl="8">
      <w:start w:val="1"/>
      <w:numFmt w:val="bullet"/>
      <w:lvlText w:val=""/>
      <w:lvlJc w:val="left"/>
      <w:pPr>
        <w:tabs>
          <w:tab w:val="num" w:pos="5772"/>
        </w:tabs>
        <w:ind w:left="5772" w:hanging="360"/>
      </w:pPr>
      <w:rPr>
        <w:rFonts w:ascii="Wingdings" w:hAnsi="Wingdings"/>
      </w:rPr>
    </w:lvl>
  </w:abstractNum>
  <w:abstractNum w:abstractNumId="3" w15:restartNumberingAfterBreak="0">
    <w:nsid w:val="0000000C"/>
    <w:multiLevelType w:val="multilevel"/>
    <w:tmpl w:val="0000000C"/>
    <w:name w:val="WWNum14"/>
    <w:lvl w:ilvl="0">
      <w:start w:val="1"/>
      <w:numFmt w:val="bullet"/>
      <w:lvlText w:val="­"/>
      <w:lvlJc w:val="left"/>
      <w:pPr>
        <w:tabs>
          <w:tab w:val="num" w:pos="0"/>
        </w:tabs>
        <w:ind w:left="360" w:hanging="360"/>
      </w:pPr>
      <w:rPr>
        <w:rFonts w:ascii="Courier New" w:hAnsi="Courier New"/>
      </w:rPr>
    </w:lvl>
    <w:lvl w:ilvl="1">
      <w:start w:val="1"/>
      <w:numFmt w:val="bullet"/>
      <w:lvlText w:val="o"/>
      <w:lvlJc w:val="left"/>
      <w:pPr>
        <w:tabs>
          <w:tab w:val="num" w:pos="0"/>
        </w:tabs>
        <w:ind w:left="1080" w:hanging="360"/>
      </w:pPr>
      <w:rPr>
        <w:rFonts w:ascii="Courier New" w:hAnsi="Courier New" w:cs="Courier New"/>
        <w:sz w:val="20"/>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sz w:val="20"/>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sz w:val="20"/>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F"/>
    <w:multiLevelType w:val="multilevel"/>
    <w:tmpl w:val="0000000F"/>
    <w:name w:val="WWNum18"/>
    <w:lvl w:ilvl="0">
      <w:start w:val="1"/>
      <w:numFmt w:val="bullet"/>
      <w:lvlText w:val="­"/>
      <w:lvlJc w:val="left"/>
      <w:pPr>
        <w:tabs>
          <w:tab w:val="num" w:pos="0"/>
        </w:tabs>
        <w:ind w:left="360" w:hanging="360"/>
      </w:pPr>
      <w:rPr>
        <w:rFonts w:ascii="Courier New" w:hAnsi="Courier New"/>
      </w:rPr>
    </w:lvl>
    <w:lvl w:ilvl="1">
      <w:start w:val="1"/>
      <w:numFmt w:val="bullet"/>
      <w:lvlText w:val="o"/>
      <w:lvlJc w:val="left"/>
      <w:pPr>
        <w:tabs>
          <w:tab w:val="num" w:pos="0"/>
        </w:tabs>
        <w:ind w:left="1080" w:hanging="360"/>
      </w:pPr>
      <w:rPr>
        <w:rFonts w:ascii="Courier New" w:hAnsi="Courier New" w:cs="Courier New"/>
        <w:sz w:val="20"/>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sz w:val="20"/>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sz w:val="20"/>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11"/>
    <w:multiLevelType w:val="multilevel"/>
    <w:tmpl w:val="00000011"/>
    <w:name w:val="WWNum22"/>
    <w:lvl w:ilvl="0">
      <w:start w:val="1"/>
      <w:numFmt w:val="bullet"/>
      <w:lvlText w:val=""/>
      <w:lvlJc w:val="left"/>
      <w:pPr>
        <w:tabs>
          <w:tab w:val="num" w:pos="0"/>
        </w:tabs>
        <w:ind w:left="360" w:hanging="360"/>
      </w:pPr>
      <w:rPr>
        <w:rFonts w:ascii="Symbol" w:hAnsi="Symbol"/>
        <w:sz w:val="20"/>
      </w:rPr>
    </w:lvl>
    <w:lvl w:ilvl="1">
      <w:start w:val="1"/>
      <w:numFmt w:val="bullet"/>
      <w:lvlText w:val="o"/>
      <w:lvlJc w:val="left"/>
      <w:pPr>
        <w:tabs>
          <w:tab w:val="num" w:pos="0"/>
        </w:tabs>
        <w:ind w:left="1080" w:hanging="360"/>
      </w:pPr>
      <w:rPr>
        <w:rFonts w:ascii="Courier New" w:hAnsi="Courier New" w:cs="Courier New"/>
        <w:sz w:val="20"/>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sz w:val="20"/>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sz w:val="20"/>
      </w:rPr>
    </w:lvl>
    <w:lvl w:ilvl="8">
      <w:start w:val="1"/>
      <w:numFmt w:val="bullet"/>
      <w:lvlText w:val=""/>
      <w:lvlJc w:val="left"/>
      <w:pPr>
        <w:tabs>
          <w:tab w:val="num" w:pos="0"/>
        </w:tabs>
        <w:ind w:left="6120" w:hanging="360"/>
      </w:pPr>
      <w:rPr>
        <w:rFonts w:ascii="Wingdings" w:hAnsi="Wingdings"/>
      </w:rPr>
    </w:lvl>
  </w:abstractNum>
  <w:abstractNum w:abstractNumId="6" w15:restartNumberingAfterBreak="0">
    <w:nsid w:val="0015615F"/>
    <w:multiLevelType w:val="hybridMultilevel"/>
    <w:tmpl w:val="85848330"/>
    <w:lvl w:ilvl="0" w:tplc="D9704480">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E0349B8"/>
    <w:multiLevelType w:val="hybridMultilevel"/>
    <w:tmpl w:val="B6C41A34"/>
    <w:lvl w:ilvl="0" w:tplc="D970448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F8773E3"/>
    <w:multiLevelType w:val="hybridMultilevel"/>
    <w:tmpl w:val="1CD69D2E"/>
    <w:lvl w:ilvl="0" w:tplc="E87EDE7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39749BB"/>
    <w:multiLevelType w:val="hybridMultilevel"/>
    <w:tmpl w:val="BAD4CC86"/>
    <w:lvl w:ilvl="0" w:tplc="D970448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88385F"/>
    <w:multiLevelType w:val="hybridMultilevel"/>
    <w:tmpl w:val="890C05A6"/>
    <w:lvl w:ilvl="0" w:tplc="AABEAE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0447B82"/>
    <w:multiLevelType w:val="hybridMultilevel"/>
    <w:tmpl w:val="0CE06F96"/>
    <w:lvl w:ilvl="0" w:tplc="D9704480">
      <w:numFmt w:val="bullet"/>
      <w:lvlText w:val="–"/>
      <w:lvlJc w:val="left"/>
      <w:pPr>
        <w:ind w:left="720" w:hanging="360"/>
      </w:pPr>
      <w:rPr>
        <w:rFonts w:ascii="Times New Roman" w:eastAsia="Times New Roman" w:hAnsi="Times New Roman" w:cs="Times New Roman" w:hint="default"/>
      </w:rPr>
    </w:lvl>
    <w:lvl w:ilvl="1" w:tplc="A46A088C">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BC7268E"/>
    <w:multiLevelType w:val="hybridMultilevel"/>
    <w:tmpl w:val="8E9CA2D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E81643"/>
    <w:multiLevelType w:val="hybridMultilevel"/>
    <w:tmpl w:val="7FF69FB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EB72EF"/>
    <w:multiLevelType w:val="hybridMultilevel"/>
    <w:tmpl w:val="1BB2C1C6"/>
    <w:lvl w:ilvl="0" w:tplc="D9704480">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19" w15:restartNumberingAfterBreak="0">
    <w:nsid w:val="3A587279"/>
    <w:multiLevelType w:val="hybridMultilevel"/>
    <w:tmpl w:val="0A78E1E4"/>
    <w:lvl w:ilvl="0" w:tplc="2C46D66C">
      <w:start w:val="1"/>
      <w:numFmt w:val="decimal"/>
      <w:lvlText w:val="(%1)"/>
      <w:lvlJc w:val="left"/>
      <w:pPr>
        <w:ind w:left="360" w:hanging="360"/>
      </w:pPr>
      <w:rPr>
        <w:rFonts w:hint="default"/>
      </w:rPr>
    </w:lvl>
    <w:lvl w:ilvl="1" w:tplc="A46A088C">
      <w:start w:val="1"/>
      <w:numFmt w:val="bullet"/>
      <w:lvlText w:val=""/>
      <w:lvlJc w:val="left"/>
      <w:pPr>
        <w:ind w:left="1080" w:hanging="360"/>
      </w:pPr>
      <w:rPr>
        <w:rFonts w:ascii="Symbol" w:hAnsi="Symbol" w:hint="default"/>
      </w:rPr>
    </w:lvl>
    <w:lvl w:ilvl="2" w:tplc="AB4E6916">
      <w:start w:val="2"/>
      <w:numFmt w:val="bullet"/>
      <w:lvlText w:val="-"/>
      <w:lvlJc w:val="left"/>
      <w:pPr>
        <w:ind w:left="1980" w:hanging="360"/>
      </w:pPr>
      <w:rPr>
        <w:rFonts w:ascii="Arial" w:eastAsia="Times New Roman" w:hAnsi="Arial" w:cs="Arial" w:hint="default"/>
      </w:r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3AE34B40"/>
    <w:multiLevelType w:val="hybridMultilevel"/>
    <w:tmpl w:val="15E69994"/>
    <w:lvl w:ilvl="0" w:tplc="D9704480">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3DE36DED"/>
    <w:multiLevelType w:val="hybridMultilevel"/>
    <w:tmpl w:val="67D85B3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E8C3C57"/>
    <w:multiLevelType w:val="hybridMultilevel"/>
    <w:tmpl w:val="2FDA254E"/>
    <w:lvl w:ilvl="0" w:tplc="E87EDE7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F0A2988"/>
    <w:multiLevelType w:val="hybridMultilevel"/>
    <w:tmpl w:val="E9529DD2"/>
    <w:lvl w:ilvl="0" w:tplc="D9704480">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7251450"/>
    <w:multiLevelType w:val="hybridMultilevel"/>
    <w:tmpl w:val="30AC90C6"/>
    <w:lvl w:ilvl="0" w:tplc="FFFFFFFF">
      <w:start w:val="49"/>
      <w:numFmt w:val="bullet"/>
      <w:lvlText w:val=""/>
      <w:lvlJc w:val="left"/>
      <w:pPr>
        <w:ind w:left="360" w:hanging="360"/>
      </w:pPr>
      <w:rPr>
        <w:rFonts w:ascii="Symbol" w:eastAsia="Times New Roman" w:hAnsi="Symbol" w:cs="Times New Roman" w:hint="default"/>
      </w:rPr>
    </w:lvl>
    <w:lvl w:ilvl="1" w:tplc="76AC1A70">
      <w:start w:val="49"/>
      <w:numFmt w:val="bullet"/>
      <w:lvlText w:val=""/>
      <w:lvlJc w:val="left"/>
      <w:pPr>
        <w:ind w:left="1080" w:hanging="360"/>
      </w:pPr>
      <w:rPr>
        <w:rFonts w:ascii="Symbol" w:eastAsia="Times New Roman" w:hAnsi="Symbol"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A794360"/>
    <w:multiLevelType w:val="hybridMultilevel"/>
    <w:tmpl w:val="13FAD636"/>
    <w:lvl w:ilvl="0" w:tplc="498879F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4EAE2167"/>
    <w:multiLevelType w:val="multilevel"/>
    <w:tmpl w:val="BDD06C34"/>
    <w:lvl w:ilvl="0">
      <w:start w:val="1"/>
      <w:numFmt w:val="decimal"/>
      <w:pStyle w:val="tevilnatoka"/>
      <w:lvlText w:val="%1."/>
      <w:lvlJc w:val="left"/>
      <w:pPr>
        <w:tabs>
          <w:tab w:val="num" w:pos="567"/>
        </w:tabs>
        <w:ind w:left="567"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4FB7577B"/>
    <w:multiLevelType w:val="hybridMultilevel"/>
    <w:tmpl w:val="C48E243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05629F7"/>
    <w:multiLevelType w:val="hybridMultilevel"/>
    <w:tmpl w:val="57E8B09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D1A7521"/>
    <w:multiLevelType w:val="hybridMultilevel"/>
    <w:tmpl w:val="D794CAA8"/>
    <w:lvl w:ilvl="0" w:tplc="C3ECE4D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0DA57AC"/>
    <w:multiLevelType w:val="hybridMultilevel"/>
    <w:tmpl w:val="5BCC0704"/>
    <w:lvl w:ilvl="0" w:tplc="0424000F">
      <w:start w:val="1"/>
      <w:numFmt w:val="decimal"/>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648748C6"/>
    <w:multiLevelType w:val="hybridMultilevel"/>
    <w:tmpl w:val="21BEE556"/>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6BE611D"/>
    <w:multiLevelType w:val="hybridMultilevel"/>
    <w:tmpl w:val="D2F0BF7C"/>
    <w:lvl w:ilvl="0" w:tplc="A46A088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7697CD7"/>
    <w:multiLevelType w:val="hybridMultilevel"/>
    <w:tmpl w:val="F62CC16E"/>
    <w:lvl w:ilvl="0" w:tplc="4CDE6F7A">
      <w:start w:val="1"/>
      <w:numFmt w:val="decimal"/>
      <w:pStyle w:val="Alineazatevilnotoko"/>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A870AC5"/>
    <w:multiLevelType w:val="hybridMultilevel"/>
    <w:tmpl w:val="47283144"/>
    <w:lvl w:ilvl="0" w:tplc="2DCAF686">
      <w:start w:val="1"/>
      <w:numFmt w:val="bullet"/>
      <w:pStyle w:val="Alineazaodstavkom"/>
      <w:lvlText w:val="-"/>
      <w:lvlJc w:val="left"/>
      <w:pPr>
        <w:tabs>
          <w:tab w:val="num" w:pos="425"/>
        </w:tabs>
        <w:ind w:left="425" w:hanging="425"/>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0C1C90"/>
    <w:multiLevelType w:val="hybridMultilevel"/>
    <w:tmpl w:val="EF760154"/>
    <w:lvl w:ilvl="0" w:tplc="0424000F">
      <w:start w:val="1"/>
      <w:numFmt w:val="decimal"/>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5D8381A"/>
    <w:multiLevelType w:val="hybridMultilevel"/>
    <w:tmpl w:val="E214AADC"/>
    <w:lvl w:ilvl="0" w:tplc="0424000F">
      <w:start w:val="1"/>
      <w:numFmt w:val="decimal"/>
      <w:lvlText w:val="%1."/>
      <w:lvlJc w:val="left"/>
      <w:pPr>
        <w:ind w:left="720" w:hanging="360"/>
      </w:pPr>
      <w:rPr>
        <w:rFonts w:hint="default"/>
      </w:rPr>
    </w:lvl>
    <w:lvl w:ilvl="1" w:tplc="A46A088C">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663128D"/>
    <w:multiLevelType w:val="hybridMultilevel"/>
    <w:tmpl w:val="B47EED86"/>
    <w:lvl w:ilvl="0" w:tplc="0424000F">
      <w:start w:val="1"/>
      <w:numFmt w:val="decimal"/>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77D1565A"/>
    <w:multiLevelType w:val="hybridMultilevel"/>
    <w:tmpl w:val="17986648"/>
    <w:lvl w:ilvl="0" w:tplc="FA5A13B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3" w15:restartNumberingAfterBreak="0">
    <w:nsid w:val="7AD460AC"/>
    <w:multiLevelType w:val="hybridMultilevel"/>
    <w:tmpl w:val="C4128A0A"/>
    <w:lvl w:ilvl="0" w:tplc="A46A088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F05337A"/>
    <w:multiLevelType w:val="hybridMultilevel"/>
    <w:tmpl w:val="1C52CDE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77343197">
    <w:abstractNumId w:val="38"/>
  </w:num>
  <w:num w:numId="2" w16cid:durableId="1392657007">
    <w:abstractNumId w:val="28"/>
  </w:num>
  <w:num w:numId="3" w16cid:durableId="1627277957">
    <w:abstractNumId w:val="36"/>
  </w:num>
  <w:num w:numId="4" w16cid:durableId="1851335018">
    <w:abstractNumId w:val="18"/>
  </w:num>
  <w:num w:numId="5" w16cid:durableId="1639340113">
    <w:abstractNumId w:val="13"/>
  </w:num>
  <w:num w:numId="6" w16cid:durableId="1746416712">
    <w:abstractNumId w:val="31"/>
  </w:num>
  <w:num w:numId="7" w16cid:durableId="1676611034">
    <w:abstractNumId w:val="11"/>
  </w:num>
  <w:num w:numId="8" w16cid:durableId="609052178">
    <w:abstractNumId w:val="37"/>
  </w:num>
  <w:num w:numId="9" w16cid:durableId="1704163802">
    <w:abstractNumId w:val="45"/>
  </w:num>
  <w:num w:numId="10" w16cid:durableId="845100296">
    <w:abstractNumId w:val="25"/>
  </w:num>
  <w:num w:numId="11" w16cid:durableId="1198351025">
    <w:abstractNumId w:val="34"/>
  </w:num>
  <w:num w:numId="12" w16cid:durableId="877355338">
    <w:abstractNumId w:val="23"/>
  </w:num>
  <w:num w:numId="13" w16cid:durableId="627052077">
    <w:abstractNumId w:val="8"/>
  </w:num>
  <w:num w:numId="14" w16cid:durableId="1710107411">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5759735">
    <w:abstractNumId w:val="19"/>
  </w:num>
  <w:num w:numId="16" w16cid:durableId="2044862037">
    <w:abstractNumId w:val="42"/>
  </w:num>
  <w:num w:numId="17" w16cid:durableId="1719356707">
    <w:abstractNumId w:val="10"/>
  </w:num>
  <w:num w:numId="18" w16cid:durableId="1834298551">
    <w:abstractNumId w:val="12"/>
  </w:num>
  <w:num w:numId="19" w16cid:durableId="993530448">
    <w:abstractNumId w:val="43"/>
  </w:num>
  <w:num w:numId="20" w16cid:durableId="1782726943">
    <w:abstractNumId w:val="35"/>
  </w:num>
  <w:num w:numId="21" w16cid:durableId="828903813">
    <w:abstractNumId w:val="30"/>
  </w:num>
  <w:num w:numId="22" w16cid:durableId="2018535108">
    <w:abstractNumId w:val="27"/>
  </w:num>
  <w:num w:numId="23" w16cid:durableId="1708599346">
    <w:abstractNumId w:val="39"/>
  </w:num>
  <w:num w:numId="24" w16cid:durableId="10181970">
    <w:abstractNumId w:val="32"/>
  </w:num>
  <w:num w:numId="25" w16cid:durableId="883908510">
    <w:abstractNumId w:val="7"/>
  </w:num>
  <w:num w:numId="26" w16cid:durableId="216280395">
    <w:abstractNumId w:val="9"/>
  </w:num>
  <w:num w:numId="27" w16cid:durableId="405881721">
    <w:abstractNumId w:val="17"/>
  </w:num>
  <w:num w:numId="28" w16cid:durableId="2049714755">
    <w:abstractNumId w:val="21"/>
  </w:num>
  <w:num w:numId="29" w16cid:durableId="1427456916">
    <w:abstractNumId w:val="24"/>
  </w:num>
  <w:num w:numId="30" w16cid:durableId="1950165107">
    <w:abstractNumId w:val="6"/>
  </w:num>
  <w:num w:numId="31" w16cid:durableId="984553445">
    <w:abstractNumId w:val="16"/>
  </w:num>
  <w:num w:numId="32" w16cid:durableId="157502405">
    <w:abstractNumId w:val="44"/>
  </w:num>
  <w:num w:numId="33" w16cid:durableId="431823152">
    <w:abstractNumId w:val="29"/>
  </w:num>
  <w:num w:numId="34" w16cid:durableId="1485050945">
    <w:abstractNumId w:val="41"/>
  </w:num>
  <w:num w:numId="35" w16cid:durableId="247889336">
    <w:abstractNumId w:val="33"/>
  </w:num>
  <w:num w:numId="36" w16cid:durableId="100272351">
    <w:abstractNumId w:val="15"/>
  </w:num>
  <w:num w:numId="37" w16cid:durableId="444273329">
    <w:abstractNumId w:val="40"/>
  </w:num>
  <w:num w:numId="38" w16cid:durableId="1473979081">
    <w:abstractNumId w:val="14"/>
  </w:num>
  <w:num w:numId="39" w16cid:durableId="2010480268">
    <w:abstractNumId w:val="26"/>
  </w:num>
  <w:num w:numId="40" w16cid:durableId="2033678179">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85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A2D"/>
    <w:rsid w:val="00000D59"/>
    <w:rsid w:val="00002463"/>
    <w:rsid w:val="00002CB3"/>
    <w:rsid w:val="000040A0"/>
    <w:rsid w:val="000040D8"/>
    <w:rsid w:val="00004B8B"/>
    <w:rsid w:val="00006967"/>
    <w:rsid w:val="00006ABC"/>
    <w:rsid w:val="00007C9C"/>
    <w:rsid w:val="00010907"/>
    <w:rsid w:val="000112E1"/>
    <w:rsid w:val="00013A59"/>
    <w:rsid w:val="00014036"/>
    <w:rsid w:val="000152FB"/>
    <w:rsid w:val="00015A6A"/>
    <w:rsid w:val="000163F3"/>
    <w:rsid w:val="0002018C"/>
    <w:rsid w:val="000225FF"/>
    <w:rsid w:val="00022E02"/>
    <w:rsid w:val="00023FDC"/>
    <w:rsid w:val="00025265"/>
    <w:rsid w:val="000254FB"/>
    <w:rsid w:val="000260DE"/>
    <w:rsid w:val="0002751D"/>
    <w:rsid w:val="00027899"/>
    <w:rsid w:val="00030737"/>
    <w:rsid w:val="00030F7F"/>
    <w:rsid w:val="00031F77"/>
    <w:rsid w:val="000320FB"/>
    <w:rsid w:val="00032FF0"/>
    <w:rsid w:val="000365E8"/>
    <w:rsid w:val="00037016"/>
    <w:rsid w:val="0003768B"/>
    <w:rsid w:val="00037705"/>
    <w:rsid w:val="000463D5"/>
    <w:rsid w:val="00046B05"/>
    <w:rsid w:val="00047292"/>
    <w:rsid w:val="0005294E"/>
    <w:rsid w:val="00052F14"/>
    <w:rsid w:val="00053372"/>
    <w:rsid w:val="000541C9"/>
    <w:rsid w:val="00055455"/>
    <w:rsid w:val="00056374"/>
    <w:rsid w:val="00056D04"/>
    <w:rsid w:val="000574D7"/>
    <w:rsid w:val="00060C73"/>
    <w:rsid w:val="00061390"/>
    <w:rsid w:val="000616F5"/>
    <w:rsid w:val="00061CC4"/>
    <w:rsid w:val="00061E36"/>
    <w:rsid w:val="00063518"/>
    <w:rsid w:val="00065004"/>
    <w:rsid w:val="00065036"/>
    <w:rsid w:val="0006526E"/>
    <w:rsid w:val="00065E00"/>
    <w:rsid w:val="00067D3D"/>
    <w:rsid w:val="00071213"/>
    <w:rsid w:val="0007203C"/>
    <w:rsid w:val="000738FE"/>
    <w:rsid w:val="000749B3"/>
    <w:rsid w:val="00077DE1"/>
    <w:rsid w:val="00080827"/>
    <w:rsid w:val="00080D7D"/>
    <w:rsid w:val="00080DB9"/>
    <w:rsid w:val="0008165F"/>
    <w:rsid w:val="00083364"/>
    <w:rsid w:val="00083CB0"/>
    <w:rsid w:val="00084FCE"/>
    <w:rsid w:val="00085725"/>
    <w:rsid w:val="00085770"/>
    <w:rsid w:val="00085935"/>
    <w:rsid w:val="00086608"/>
    <w:rsid w:val="00086743"/>
    <w:rsid w:val="000906E8"/>
    <w:rsid w:val="00090967"/>
    <w:rsid w:val="000958AD"/>
    <w:rsid w:val="00095A1F"/>
    <w:rsid w:val="000A0E9F"/>
    <w:rsid w:val="000A104B"/>
    <w:rsid w:val="000A3035"/>
    <w:rsid w:val="000A37EF"/>
    <w:rsid w:val="000A4208"/>
    <w:rsid w:val="000A6218"/>
    <w:rsid w:val="000A6838"/>
    <w:rsid w:val="000B2559"/>
    <w:rsid w:val="000B298D"/>
    <w:rsid w:val="000B3843"/>
    <w:rsid w:val="000B3D73"/>
    <w:rsid w:val="000B4131"/>
    <w:rsid w:val="000B5BE3"/>
    <w:rsid w:val="000B674C"/>
    <w:rsid w:val="000C0957"/>
    <w:rsid w:val="000C2353"/>
    <w:rsid w:val="000C3A4E"/>
    <w:rsid w:val="000C3CD2"/>
    <w:rsid w:val="000C3EDE"/>
    <w:rsid w:val="000D078D"/>
    <w:rsid w:val="000D3A31"/>
    <w:rsid w:val="000D491F"/>
    <w:rsid w:val="000D5EC4"/>
    <w:rsid w:val="000D6073"/>
    <w:rsid w:val="000D60E4"/>
    <w:rsid w:val="000D6823"/>
    <w:rsid w:val="000E1F10"/>
    <w:rsid w:val="000E3655"/>
    <w:rsid w:val="000E3A6B"/>
    <w:rsid w:val="000E46C8"/>
    <w:rsid w:val="000E46E5"/>
    <w:rsid w:val="000E500B"/>
    <w:rsid w:val="000E5A9C"/>
    <w:rsid w:val="000E6BAA"/>
    <w:rsid w:val="000E6EC0"/>
    <w:rsid w:val="000E7F9D"/>
    <w:rsid w:val="000F092D"/>
    <w:rsid w:val="000F0BD6"/>
    <w:rsid w:val="000F3014"/>
    <w:rsid w:val="000F3A5D"/>
    <w:rsid w:val="000F3DAC"/>
    <w:rsid w:val="000F3DD8"/>
    <w:rsid w:val="000F6391"/>
    <w:rsid w:val="000F64DE"/>
    <w:rsid w:val="000F6910"/>
    <w:rsid w:val="000F6CC4"/>
    <w:rsid w:val="001004F1"/>
    <w:rsid w:val="001006F1"/>
    <w:rsid w:val="00101244"/>
    <w:rsid w:val="0010181D"/>
    <w:rsid w:val="0010250A"/>
    <w:rsid w:val="00104875"/>
    <w:rsid w:val="00105F82"/>
    <w:rsid w:val="001064CD"/>
    <w:rsid w:val="00110370"/>
    <w:rsid w:val="001123B1"/>
    <w:rsid w:val="001126DB"/>
    <w:rsid w:val="00113B6D"/>
    <w:rsid w:val="001151DC"/>
    <w:rsid w:val="00120B69"/>
    <w:rsid w:val="0012102E"/>
    <w:rsid w:val="00124ACB"/>
    <w:rsid w:val="0012561F"/>
    <w:rsid w:val="00125C56"/>
    <w:rsid w:val="00127442"/>
    <w:rsid w:val="0013264D"/>
    <w:rsid w:val="0013662C"/>
    <w:rsid w:val="001371FE"/>
    <w:rsid w:val="00141C8D"/>
    <w:rsid w:val="00141E4F"/>
    <w:rsid w:val="00141EF4"/>
    <w:rsid w:val="00143FA6"/>
    <w:rsid w:val="00144D0F"/>
    <w:rsid w:val="00147EAC"/>
    <w:rsid w:val="00150D5A"/>
    <w:rsid w:val="0015210A"/>
    <w:rsid w:val="0015236E"/>
    <w:rsid w:val="0015250E"/>
    <w:rsid w:val="0015619C"/>
    <w:rsid w:val="0015662E"/>
    <w:rsid w:val="00157419"/>
    <w:rsid w:val="00157DEB"/>
    <w:rsid w:val="00160F0C"/>
    <w:rsid w:val="00160F6E"/>
    <w:rsid w:val="00160FAC"/>
    <w:rsid w:val="0016140F"/>
    <w:rsid w:val="00161BD9"/>
    <w:rsid w:val="0016681A"/>
    <w:rsid w:val="001673B3"/>
    <w:rsid w:val="00167B39"/>
    <w:rsid w:val="001722BD"/>
    <w:rsid w:val="00174CC6"/>
    <w:rsid w:val="00175B25"/>
    <w:rsid w:val="00176B6E"/>
    <w:rsid w:val="00177485"/>
    <w:rsid w:val="00181234"/>
    <w:rsid w:val="00181453"/>
    <w:rsid w:val="001834F5"/>
    <w:rsid w:val="00183D39"/>
    <w:rsid w:val="00185DCB"/>
    <w:rsid w:val="00191C1F"/>
    <w:rsid w:val="001920E9"/>
    <w:rsid w:val="001946C7"/>
    <w:rsid w:val="001A0D83"/>
    <w:rsid w:val="001A0DBD"/>
    <w:rsid w:val="001A1404"/>
    <w:rsid w:val="001A2C96"/>
    <w:rsid w:val="001A32B6"/>
    <w:rsid w:val="001A3F02"/>
    <w:rsid w:val="001A436B"/>
    <w:rsid w:val="001A43CD"/>
    <w:rsid w:val="001A55A7"/>
    <w:rsid w:val="001A66B6"/>
    <w:rsid w:val="001A7133"/>
    <w:rsid w:val="001A7EB2"/>
    <w:rsid w:val="001B026E"/>
    <w:rsid w:val="001B1352"/>
    <w:rsid w:val="001B26F5"/>
    <w:rsid w:val="001B3C4C"/>
    <w:rsid w:val="001B6DCF"/>
    <w:rsid w:val="001C192B"/>
    <w:rsid w:val="001C1E4B"/>
    <w:rsid w:val="001C2325"/>
    <w:rsid w:val="001C2A11"/>
    <w:rsid w:val="001C3118"/>
    <w:rsid w:val="001C38FA"/>
    <w:rsid w:val="001C3DF4"/>
    <w:rsid w:val="001C5793"/>
    <w:rsid w:val="001C6184"/>
    <w:rsid w:val="001D0BA6"/>
    <w:rsid w:val="001D0EDA"/>
    <w:rsid w:val="001D1550"/>
    <w:rsid w:val="001D28C1"/>
    <w:rsid w:val="001D3377"/>
    <w:rsid w:val="001D3E44"/>
    <w:rsid w:val="001D3EAF"/>
    <w:rsid w:val="001D4249"/>
    <w:rsid w:val="001D43C3"/>
    <w:rsid w:val="001E0DE6"/>
    <w:rsid w:val="001E1180"/>
    <w:rsid w:val="001E11EB"/>
    <w:rsid w:val="001E221E"/>
    <w:rsid w:val="001E265A"/>
    <w:rsid w:val="001E2855"/>
    <w:rsid w:val="001E437E"/>
    <w:rsid w:val="001E5953"/>
    <w:rsid w:val="001E5BB2"/>
    <w:rsid w:val="001E7489"/>
    <w:rsid w:val="001E792E"/>
    <w:rsid w:val="001E7B7E"/>
    <w:rsid w:val="001F198A"/>
    <w:rsid w:val="001F2A27"/>
    <w:rsid w:val="001F40B7"/>
    <w:rsid w:val="001F412A"/>
    <w:rsid w:val="001F48A0"/>
    <w:rsid w:val="001F6356"/>
    <w:rsid w:val="001F67F4"/>
    <w:rsid w:val="001F71E3"/>
    <w:rsid w:val="001F727C"/>
    <w:rsid w:val="001F7F64"/>
    <w:rsid w:val="00200799"/>
    <w:rsid w:val="00200D88"/>
    <w:rsid w:val="002010B6"/>
    <w:rsid w:val="0020157A"/>
    <w:rsid w:val="00201814"/>
    <w:rsid w:val="00201A2A"/>
    <w:rsid w:val="00201F37"/>
    <w:rsid w:val="00202184"/>
    <w:rsid w:val="00203D93"/>
    <w:rsid w:val="002046A8"/>
    <w:rsid w:val="0020626B"/>
    <w:rsid w:val="00207270"/>
    <w:rsid w:val="00210584"/>
    <w:rsid w:val="00211368"/>
    <w:rsid w:val="00212C3D"/>
    <w:rsid w:val="00212C81"/>
    <w:rsid w:val="002134A6"/>
    <w:rsid w:val="00214031"/>
    <w:rsid w:val="002150F1"/>
    <w:rsid w:val="002152F4"/>
    <w:rsid w:val="00215A3B"/>
    <w:rsid w:val="00216AF4"/>
    <w:rsid w:val="00216B58"/>
    <w:rsid w:val="00216F10"/>
    <w:rsid w:val="0021749E"/>
    <w:rsid w:val="002222C2"/>
    <w:rsid w:val="00223639"/>
    <w:rsid w:val="00225948"/>
    <w:rsid w:val="00226DE9"/>
    <w:rsid w:val="00227909"/>
    <w:rsid w:val="00230092"/>
    <w:rsid w:val="00231624"/>
    <w:rsid w:val="00231B23"/>
    <w:rsid w:val="002327AF"/>
    <w:rsid w:val="00235E0F"/>
    <w:rsid w:val="002366A9"/>
    <w:rsid w:val="00237989"/>
    <w:rsid w:val="002379CD"/>
    <w:rsid w:val="00240368"/>
    <w:rsid w:val="002413F1"/>
    <w:rsid w:val="00242299"/>
    <w:rsid w:val="002424B2"/>
    <w:rsid w:val="00242DA9"/>
    <w:rsid w:val="00244B0E"/>
    <w:rsid w:val="00245772"/>
    <w:rsid w:val="00250DE2"/>
    <w:rsid w:val="002514E6"/>
    <w:rsid w:val="002515A3"/>
    <w:rsid w:val="0025217E"/>
    <w:rsid w:val="002533EC"/>
    <w:rsid w:val="00254171"/>
    <w:rsid w:val="002551E7"/>
    <w:rsid w:val="0025717F"/>
    <w:rsid w:val="0026075B"/>
    <w:rsid w:val="00261F6F"/>
    <w:rsid w:val="00264239"/>
    <w:rsid w:val="00264CA1"/>
    <w:rsid w:val="00264F8E"/>
    <w:rsid w:val="002660BB"/>
    <w:rsid w:val="00266567"/>
    <w:rsid w:val="00267FCB"/>
    <w:rsid w:val="00270591"/>
    <w:rsid w:val="002705D4"/>
    <w:rsid w:val="002718B5"/>
    <w:rsid w:val="002730D8"/>
    <w:rsid w:val="00273912"/>
    <w:rsid w:val="00274AB9"/>
    <w:rsid w:val="00275375"/>
    <w:rsid w:val="00275A34"/>
    <w:rsid w:val="00275B2B"/>
    <w:rsid w:val="0027757A"/>
    <w:rsid w:val="00280015"/>
    <w:rsid w:val="00281D0F"/>
    <w:rsid w:val="0028257D"/>
    <w:rsid w:val="00283111"/>
    <w:rsid w:val="002844D3"/>
    <w:rsid w:val="00284A51"/>
    <w:rsid w:val="0028741D"/>
    <w:rsid w:val="0028792E"/>
    <w:rsid w:val="00287AD6"/>
    <w:rsid w:val="0029026A"/>
    <w:rsid w:val="002911B0"/>
    <w:rsid w:val="00291A25"/>
    <w:rsid w:val="002921E2"/>
    <w:rsid w:val="00294520"/>
    <w:rsid w:val="00294731"/>
    <w:rsid w:val="002959E7"/>
    <w:rsid w:val="002959FE"/>
    <w:rsid w:val="002962A2"/>
    <w:rsid w:val="00296CAB"/>
    <w:rsid w:val="002A1387"/>
    <w:rsid w:val="002A292A"/>
    <w:rsid w:val="002A2E10"/>
    <w:rsid w:val="002A35B3"/>
    <w:rsid w:val="002A4011"/>
    <w:rsid w:val="002A509D"/>
    <w:rsid w:val="002A51D7"/>
    <w:rsid w:val="002A52F4"/>
    <w:rsid w:val="002A536C"/>
    <w:rsid w:val="002A53D4"/>
    <w:rsid w:val="002A6E7A"/>
    <w:rsid w:val="002A76FB"/>
    <w:rsid w:val="002A7E23"/>
    <w:rsid w:val="002B1B1B"/>
    <w:rsid w:val="002B25E6"/>
    <w:rsid w:val="002B3165"/>
    <w:rsid w:val="002B503C"/>
    <w:rsid w:val="002B59CC"/>
    <w:rsid w:val="002B5BD5"/>
    <w:rsid w:val="002B6672"/>
    <w:rsid w:val="002B6858"/>
    <w:rsid w:val="002B6A53"/>
    <w:rsid w:val="002B7301"/>
    <w:rsid w:val="002B7CBC"/>
    <w:rsid w:val="002C01BB"/>
    <w:rsid w:val="002C1AB4"/>
    <w:rsid w:val="002C3A8A"/>
    <w:rsid w:val="002C3BC6"/>
    <w:rsid w:val="002C710C"/>
    <w:rsid w:val="002C7F6B"/>
    <w:rsid w:val="002D0C65"/>
    <w:rsid w:val="002D0D17"/>
    <w:rsid w:val="002D152D"/>
    <w:rsid w:val="002D690D"/>
    <w:rsid w:val="002D7AB0"/>
    <w:rsid w:val="002E0A94"/>
    <w:rsid w:val="002E1182"/>
    <w:rsid w:val="002E1505"/>
    <w:rsid w:val="002E1ADE"/>
    <w:rsid w:val="002E2150"/>
    <w:rsid w:val="002E29CB"/>
    <w:rsid w:val="002E4AB2"/>
    <w:rsid w:val="002E50F3"/>
    <w:rsid w:val="002E53BA"/>
    <w:rsid w:val="002E609F"/>
    <w:rsid w:val="002E627C"/>
    <w:rsid w:val="002E737E"/>
    <w:rsid w:val="002E77FB"/>
    <w:rsid w:val="002F0353"/>
    <w:rsid w:val="002F206D"/>
    <w:rsid w:val="002F3801"/>
    <w:rsid w:val="002F4237"/>
    <w:rsid w:val="002F4592"/>
    <w:rsid w:val="002F6143"/>
    <w:rsid w:val="002F6145"/>
    <w:rsid w:val="002F7480"/>
    <w:rsid w:val="002F7600"/>
    <w:rsid w:val="002F7DD0"/>
    <w:rsid w:val="00300773"/>
    <w:rsid w:val="003020C5"/>
    <w:rsid w:val="003027D9"/>
    <w:rsid w:val="003028DC"/>
    <w:rsid w:val="00302AE0"/>
    <w:rsid w:val="00303798"/>
    <w:rsid w:val="00303EA2"/>
    <w:rsid w:val="00304008"/>
    <w:rsid w:val="0030519B"/>
    <w:rsid w:val="003100BB"/>
    <w:rsid w:val="00311338"/>
    <w:rsid w:val="00312E3B"/>
    <w:rsid w:val="00312FE6"/>
    <w:rsid w:val="0031311C"/>
    <w:rsid w:val="00313C13"/>
    <w:rsid w:val="00314356"/>
    <w:rsid w:val="00315898"/>
    <w:rsid w:val="003167A1"/>
    <w:rsid w:val="00316EF6"/>
    <w:rsid w:val="00317006"/>
    <w:rsid w:val="0031793B"/>
    <w:rsid w:val="00317E2E"/>
    <w:rsid w:val="00321E32"/>
    <w:rsid w:val="00322FC2"/>
    <w:rsid w:val="00323246"/>
    <w:rsid w:val="003259DA"/>
    <w:rsid w:val="003277F9"/>
    <w:rsid w:val="00331339"/>
    <w:rsid w:val="00331E65"/>
    <w:rsid w:val="00332878"/>
    <w:rsid w:val="00333E01"/>
    <w:rsid w:val="00334F0A"/>
    <w:rsid w:val="00335C58"/>
    <w:rsid w:val="003363F0"/>
    <w:rsid w:val="00336769"/>
    <w:rsid w:val="0034016B"/>
    <w:rsid w:val="0034097D"/>
    <w:rsid w:val="003429DC"/>
    <w:rsid w:val="00345F67"/>
    <w:rsid w:val="00346D77"/>
    <w:rsid w:val="00347C7F"/>
    <w:rsid w:val="003512FF"/>
    <w:rsid w:val="00352195"/>
    <w:rsid w:val="003534C6"/>
    <w:rsid w:val="00353CD9"/>
    <w:rsid w:val="003542C4"/>
    <w:rsid w:val="00356218"/>
    <w:rsid w:val="003565F3"/>
    <w:rsid w:val="003568AC"/>
    <w:rsid w:val="00357FBC"/>
    <w:rsid w:val="0036058C"/>
    <w:rsid w:val="00360B2C"/>
    <w:rsid w:val="00361CF2"/>
    <w:rsid w:val="00362CA8"/>
    <w:rsid w:val="00364086"/>
    <w:rsid w:val="00364EFD"/>
    <w:rsid w:val="0036525F"/>
    <w:rsid w:val="00365A55"/>
    <w:rsid w:val="00365AD9"/>
    <w:rsid w:val="00365DC4"/>
    <w:rsid w:val="00366708"/>
    <w:rsid w:val="00366724"/>
    <w:rsid w:val="00366EC2"/>
    <w:rsid w:val="003701BB"/>
    <w:rsid w:val="00370742"/>
    <w:rsid w:val="00370A6B"/>
    <w:rsid w:val="00370A91"/>
    <w:rsid w:val="00373F28"/>
    <w:rsid w:val="00374446"/>
    <w:rsid w:val="00375189"/>
    <w:rsid w:val="003774FB"/>
    <w:rsid w:val="00377619"/>
    <w:rsid w:val="0038041E"/>
    <w:rsid w:val="003811BC"/>
    <w:rsid w:val="00381B0D"/>
    <w:rsid w:val="0038221C"/>
    <w:rsid w:val="00382234"/>
    <w:rsid w:val="003827E0"/>
    <w:rsid w:val="00382EF4"/>
    <w:rsid w:val="00386864"/>
    <w:rsid w:val="00391688"/>
    <w:rsid w:val="003921FA"/>
    <w:rsid w:val="00392614"/>
    <w:rsid w:val="00393873"/>
    <w:rsid w:val="0039483C"/>
    <w:rsid w:val="00395623"/>
    <w:rsid w:val="00395ACA"/>
    <w:rsid w:val="00395B41"/>
    <w:rsid w:val="00396D58"/>
    <w:rsid w:val="00396E0E"/>
    <w:rsid w:val="00396E6C"/>
    <w:rsid w:val="00397281"/>
    <w:rsid w:val="0039728A"/>
    <w:rsid w:val="003A083B"/>
    <w:rsid w:val="003A0D4F"/>
    <w:rsid w:val="003A0F6C"/>
    <w:rsid w:val="003A226A"/>
    <w:rsid w:val="003A27D9"/>
    <w:rsid w:val="003A2D32"/>
    <w:rsid w:val="003A32D2"/>
    <w:rsid w:val="003A36EF"/>
    <w:rsid w:val="003A5038"/>
    <w:rsid w:val="003A5571"/>
    <w:rsid w:val="003A69E2"/>
    <w:rsid w:val="003A76F1"/>
    <w:rsid w:val="003A775E"/>
    <w:rsid w:val="003A7E0C"/>
    <w:rsid w:val="003B36DB"/>
    <w:rsid w:val="003B4947"/>
    <w:rsid w:val="003B6C40"/>
    <w:rsid w:val="003B7501"/>
    <w:rsid w:val="003B77F5"/>
    <w:rsid w:val="003C0D90"/>
    <w:rsid w:val="003C1BF0"/>
    <w:rsid w:val="003C2E54"/>
    <w:rsid w:val="003C48D7"/>
    <w:rsid w:val="003C6FF4"/>
    <w:rsid w:val="003C7EE0"/>
    <w:rsid w:val="003D0191"/>
    <w:rsid w:val="003D0B17"/>
    <w:rsid w:val="003D0D05"/>
    <w:rsid w:val="003D1B82"/>
    <w:rsid w:val="003D1DEC"/>
    <w:rsid w:val="003D2B70"/>
    <w:rsid w:val="003D4210"/>
    <w:rsid w:val="003D5562"/>
    <w:rsid w:val="003D5BAF"/>
    <w:rsid w:val="003D5C6B"/>
    <w:rsid w:val="003D621B"/>
    <w:rsid w:val="003D76DE"/>
    <w:rsid w:val="003D7BED"/>
    <w:rsid w:val="003E07CF"/>
    <w:rsid w:val="003E0A31"/>
    <w:rsid w:val="003E2304"/>
    <w:rsid w:val="003E2326"/>
    <w:rsid w:val="003E2531"/>
    <w:rsid w:val="003E2674"/>
    <w:rsid w:val="003E3A40"/>
    <w:rsid w:val="003E4990"/>
    <w:rsid w:val="003E4E6D"/>
    <w:rsid w:val="003E68B3"/>
    <w:rsid w:val="003E738D"/>
    <w:rsid w:val="003F122D"/>
    <w:rsid w:val="003F1F90"/>
    <w:rsid w:val="003F2273"/>
    <w:rsid w:val="003F54F6"/>
    <w:rsid w:val="003F5707"/>
    <w:rsid w:val="003F6038"/>
    <w:rsid w:val="003F67B7"/>
    <w:rsid w:val="003F6829"/>
    <w:rsid w:val="0040024E"/>
    <w:rsid w:val="004004DB"/>
    <w:rsid w:val="004007BE"/>
    <w:rsid w:val="00400CB1"/>
    <w:rsid w:val="004033BC"/>
    <w:rsid w:val="0040355E"/>
    <w:rsid w:val="00403B3D"/>
    <w:rsid w:val="004040FE"/>
    <w:rsid w:val="00404B6C"/>
    <w:rsid w:val="00404C9B"/>
    <w:rsid w:val="00405174"/>
    <w:rsid w:val="00405EA1"/>
    <w:rsid w:val="0040640F"/>
    <w:rsid w:val="00406556"/>
    <w:rsid w:val="0040749C"/>
    <w:rsid w:val="004100FC"/>
    <w:rsid w:val="004106CE"/>
    <w:rsid w:val="00412F2E"/>
    <w:rsid w:val="00413B49"/>
    <w:rsid w:val="00416879"/>
    <w:rsid w:val="00416929"/>
    <w:rsid w:val="00416E08"/>
    <w:rsid w:val="00420FE8"/>
    <w:rsid w:val="0042202F"/>
    <w:rsid w:val="0042283D"/>
    <w:rsid w:val="004236B8"/>
    <w:rsid w:val="00423ED5"/>
    <w:rsid w:val="00424839"/>
    <w:rsid w:val="004251C7"/>
    <w:rsid w:val="0042549B"/>
    <w:rsid w:val="00425A18"/>
    <w:rsid w:val="00425CB0"/>
    <w:rsid w:val="00427DE5"/>
    <w:rsid w:val="00430E67"/>
    <w:rsid w:val="004315D2"/>
    <w:rsid w:val="00431DCD"/>
    <w:rsid w:val="00432F4E"/>
    <w:rsid w:val="004338A5"/>
    <w:rsid w:val="004347BC"/>
    <w:rsid w:val="00435078"/>
    <w:rsid w:val="00435BE7"/>
    <w:rsid w:val="00437AD4"/>
    <w:rsid w:val="00437E87"/>
    <w:rsid w:val="00440603"/>
    <w:rsid w:val="004409E1"/>
    <w:rsid w:val="00441262"/>
    <w:rsid w:val="0044180E"/>
    <w:rsid w:val="00441E02"/>
    <w:rsid w:val="00445CF5"/>
    <w:rsid w:val="0044747F"/>
    <w:rsid w:val="0044758F"/>
    <w:rsid w:val="00447618"/>
    <w:rsid w:val="00447DE6"/>
    <w:rsid w:val="0045309C"/>
    <w:rsid w:val="00453414"/>
    <w:rsid w:val="0045385A"/>
    <w:rsid w:val="004548B8"/>
    <w:rsid w:val="00457C76"/>
    <w:rsid w:val="004613F0"/>
    <w:rsid w:val="004619CF"/>
    <w:rsid w:val="00462088"/>
    <w:rsid w:val="00462B47"/>
    <w:rsid w:val="00462C78"/>
    <w:rsid w:val="00467F74"/>
    <w:rsid w:val="00471A46"/>
    <w:rsid w:val="00473A1D"/>
    <w:rsid w:val="00473CF0"/>
    <w:rsid w:val="00474359"/>
    <w:rsid w:val="00474450"/>
    <w:rsid w:val="004748BE"/>
    <w:rsid w:val="00474B13"/>
    <w:rsid w:val="00476525"/>
    <w:rsid w:val="00476A46"/>
    <w:rsid w:val="004806AF"/>
    <w:rsid w:val="0048112B"/>
    <w:rsid w:val="00481C36"/>
    <w:rsid w:val="00482211"/>
    <w:rsid w:val="0048291F"/>
    <w:rsid w:val="00482C72"/>
    <w:rsid w:val="00483F01"/>
    <w:rsid w:val="0048559A"/>
    <w:rsid w:val="00485888"/>
    <w:rsid w:val="004871E0"/>
    <w:rsid w:val="004905D3"/>
    <w:rsid w:val="00490748"/>
    <w:rsid w:val="00490B1B"/>
    <w:rsid w:val="00491724"/>
    <w:rsid w:val="0049194C"/>
    <w:rsid w:val="00492739"/>
    <w:rsid w:val="00494BDD"/>
    <w:rsid w:val="00497845"/>
    <w:rsid w:val="00497A20"/>
    <w:rsid w:val="004A062C"/>
    <w:rsid w:val="004A23A1"/>
    <w:rsid w:val="004A248C"/>
    <w:rsid w:val="004A2925"/>
    <w:rsid w:val="004A2D2F"/>
    <w:rsid w:val="004A32F0"/>
    <w:rsid w:val="004A3EB8"/>
    <w:rsid w:val="004A3F6D"/>
    <w:rsid w:val="004A53D3"/>
    <w:rsid w:val="004A5504"/>
    <w:rsid w:val="004A5F72"/>
    <w:rsid w:val="004A6FD7"/>
    <w:rsid w:val="004B087E"/>
    <w:rsid w:val="004B092F"/>
    <w:rsid w:val="004B126D"/>
    <w:rsid w:val="004B231B"/>
    <w:rsid w:val="004B23A4"/>
    <w:rsid w:val="004B2CD5"/>
    <w:rsid w:val="004B360F"/>
    <w:rsid w:val="004B5377"/>
    <w:rsid w:val="004B573D"/>
    <w:rsid w:val="004B5949"/>
    <w:rsid w:val="004B5D77"/>
    <w:rsid w:val="004B6328"/>
    <w:rsid w:val="004B75CC"/>
    <w:rsid w:val="004B7E3B"/>
    <w:rsid w:val="004C0B9F"/>
    <w:rsid w:val="004C0C94"/>
    <w:rsid w:val="004C3F39"/>
    <w:rsid w:val="004C62DF"/>
    <w:rsid w:val="004C6E04"/>
    <w:rsid w:val="004C7DE6"/>
    <w:rsid w:val="004D0698"/>
    <w:rsid w:val="004D3274"/>
    <w:rsid w:val="004D38B2"/>
    <w:rsid w:val="004D47C1"/>
    <w:rsid w:val="004D55CC"/>
    <w:rsid w:val="004D5D26"/>
    <w:rsid w:val="004D5D94"/>
    <w:rsid w:val="004D5DC3"/>
    <w:rsid w:val="004D6074"/>
    <w:rsid w:val="004D67A6"/>
    <w:rsid w:val="004D6870"/>
    <w:rsid w:val="004D6A0D"/>
    <w:rsid w:val="004D722F"/>
    <w:rsid w:val="004D785D"/>
    <w:rsid w:val="004D7B57"/>
    <w:rsid w:val="004E009F"/>
    <w:rsid w:val="004E10C2"/>
    <w:rsid w:val="004E1D98"/>
    <w:rsid w:val="004E1F48"/>
    <w:rsid w:val="004E2D4A"/>
    <w:rsid w:val="004E330A"/>
    <w:rsid w:val="004E35B6"/>
    <w:rsid w:val="004E3E24"/>
    <w:rsid w:val="004E5ADC"/>
    <w:rsid w:val="004F0A96"/>
    <w:rsid w:val="004F0C3F"/>
    <w:rsid w:val="004F11BB"/>
    <w:rsid w:val="004F27A6"/>
    <w:rsid w:val="004F294F"/>
    <w:rsid w:val="004F68BC"/>
    <w:rsid w:val="004F6C76"/>
    <w:rsid w:val="004F6DA5"/>
    <w:rsid w:val="004F72A6"/>
    <w:rsid w:val="004F7B17"/>
    <w:rsid w:val="00500324"/>
    <w:rsid w:val="00500600"/>
    <w:rsid w:val="00502094"/>
    <w:rsid w:val="00503FA5"/>
    <w:rsid w:val="00504B86"/>
    <w:rsid w:val="00504DB6"/>
    <w:rsid w:val="0050513B"/>
    <w:rsid w:val="005053F4"/>
    <w:rsid w:val="00506DAE"/>
    <w:rsid w:val="0050718A"/>
    <w:rsid w:val="00507B3D"/>
    <w:rsid w:val="005104AE"/>
    <w:rsid w:val="00510A7A"/>
    <w:rsid w:val="00510FBD"/>
    <w:rsid w:val="0051109B"/>
    <w:rsid w:val="00511DDF"/>
    <w:rsid w:val="00513CAA"/>
    <w:rsid w:val="00514CCA"/>
    <w:rsid w:val="005167A7"/>
    <w:rsid w:val="00517C6A"/>
    <w:rsid w:val="00517DEE"/>
    <w:rsid w:val="005205BC"/>
    <w:rsid w:val="00520748"/>
    <w:rsid w:val="00521EF8"/>
    <w:rsid w:val="00522296"/>
    <w:rsid w:val="005225B7"/>
    <w:rsid w:val="00524344"/>
    <w:rsid w:val="00524C80"/>
    <w:rsid w:val="00525E08"/>
    <w:rsid w:val="00526D85"/>
    <w:rsid w:val="0052742A"/>
    <w:rsid w:val="00527ACC"/>
    <w:rsid w:val="005309DA"/>
    <w:rsid w:val="0053143B"/>
    <w:rsid w:val="00533CC2"/>
    <w:rsid w:val="005347BA"/>
    <w:rsid w:val="00535178"/>
    <w:rsid w:val="0053613C"/>
    <w:rsid w:val="005368FA"/>
    <w:rsid w:val="005370D0"/>
    <w:rsid w:val="00537860"/>
    <w:rsid w:val="00540986"/>
    <w:rsid w:val="00542ABB"/>
    <w:rsid w:val="00543766"/>
    <w:rsid w:val="00543F91"/>
    <w:rsid w:val="005440B4"/>
    <w:rsid w:val="005444B7"/>
    <w:rsid w:val="00544659"/>
    <w:rsid w:val="005449A4"/>
    <w:rsid w:val="005453C3"/>
    <w:rsid w:val="005453DF"/>
    <w:rsid w:val="00545592"/>
    <w:rsid w:val="00546054"/>
    <w:rsid w:val="005500F6"/>
    <w:rsid w:val="00550116"/>
    <w:rsid w:val="0055070B"/>
    <w:rsid w:val="00552057"/>
    <w:rsid w:val="0055208A"/>
    <w:rsid w:val="0055263D"/>
    <w:rsid w:val="00553EF2"/>
    <w:rsid w:val="00553FC1"/>
    <w:rsid w:val="00556662"/>
    <w:rsid w:val="00556ADF"/>
    <w:rsid w:val="005575BE"/>
    <w:rsid w:val="0055773D"/>
    <w:rsid w:val="0056061D"/>
    <w:rsid w:val="00560C2D"/>
    <w:rsid w:val="005615DD"/>
    <w:rsid w:val="00561A92"/>
    <w:rsid w:val="0056249D"/>
    <w:rsid w:val="0056269E"/>
    <w:rsid w:val="005626B6"/>
    <w:rsid w:val="00563851"/>
    <w:rsid w:val="00564165"/>
    <w:rsid w:val="0056430B"/>
    <w:rsid w:val="00565F92"/>
    <w:rsid w:val="005661B6"/>
    <w:rsid w:val="005668F6"/>
    <w:rsid w:val="00571D0E"/>
    <w:rsid w:val="00572F12"/>
    <w:rsid w:val="005732B7"/>
    <w:rsid w:val="00574463"/>
    <w:rsid w:val="00575570"/>
    <w:rsid w:val="005759AF"/>
    <w:rsid w:val="005770AB"/>
    <w:rsid w:val="00582B77"/>
    <w:rsid w:val="005834C8"/>
    <w:rsid w:val="00585F5D"/>
    <w:rsid w:val="00590F68"/>
    <w:rsid w:val="00592050"/>
    <w:rsid w:val="00594AA6"/>
    <w:rsid w:val="005976AD"/>
    <w:rsid w:val="005A0682"/>
    <w:rsid w:val="005A0C2A"/>
    <w:rsid w:val="005A3660"/>
    <w:rsid w:val="005A3CB5"/>
    <w:rsid w:val="005A681A"/>
    <w:rsid w:val="005A6A57"/>
    <w:rsid w:val="005A6BD4"/>
    <w:rsid w:val="005A6D40"/>
    <w:rsid w:val="005A7977"/>
    <w:rsid w:val="005B0562"/>
    <w:rsid w:val="005B141D"/>
    <w:rsid w:val="005B1F90"/>
    <w:rsid w:val="005B3943"/>
    <w:rsid w:val="005B3FBF"/>
    <w:rsid w:val="005B45D9"/>
    <w:rsid w:val="005B5469"/>
    <w:rsid w:val="005B6DB6"/>
    <w:rsid w:val="005C00DF"/>
    <w:rsid w:val="005C2A2B"/>
    <w:rsid w:val="005C33C4"/>
    <w:rsid w:val="005C3A35"/>
    <w:rsid w:val="005C4D5C"/>
    <w:rsid w:val="005C52F3"/>
    <w:rsid w:val="005C58CE"/>
    <w:rsid w:val="005C5918"/>
    <w:rsid w:val="005C68A9"/>
    <w:rsid w:val="005C7463"/>
    <w:rsid w:val="005C7500"/>
    <w:rsid w:val="005C7A3D"/>
    <w:rsid w:val="005C7EB2"/>
    <w:rsid w:val="005D01FC"/>
    <w:rsid w:val="005D19ED"/>
    <w:rsid w:val="005D1CCB"/>
    <w:rsid w:val="005D3212"/>
    <w:rsid w:val="005D3855"/>
    <w:rsid w:val="005D42CF"/>
    <w:rsid w:val="005D43B0"/>
    <w:rsid w:val="005D5E25"/>
    <w:rsid w:val="005D6E31"/>
    <w:rsid w:val="005E106D"/>
    <w:rsid w:val="005E1398"/>
    <w:rsid w:val="005E1AAA"/>
    <w:rsid w:val="005E1BF2"/>
    <w:rsid w:val="005E3181"/>
    <w:rsid w:val="005E38BD"/>
    <w:rsid w:val="005E4B99"/>
    <w:rsid w:val="005E5822"/>
    <w:rsid w:val="005E733C"/>
    <w:rsid w:val="005E7B7D"/>
    <w:rsid w:val="005F0E88"/>
    <w:rsid w:val="005F1E38"/>
    <w:rsid w:val="005F27A6"/>
    <w:rsid w:val="005F2DB4"/>
    <w:rsid w:val="005F55D2"/>
    <w:rsid w:val="005F5BF2"/>
    <w:rsid w:val="005F5D2B"/>
    <w:rsid w:val="005F6B11"/>
    <w:rsid w:val="00601A2F"/>
    <w:rsid w:val="006025D7"/>
    <w:rsid w:val="00602D3B"/>
    <w:rsid w:val="00604036"/>
    <w:rsid w:val="006061A8"/>
    <w:rsid w:val="006067D0"/>
    <w:rsid w:val="006077C5"/>
    <w:rsid w:val="00607BA4"/>
    <w:rsid w:val="00610108"/>
    <w:rsid w:val="0061171E"/>
    <w:rsid w:val="00611DE9"/>
    <w:rsid w:val="00612544"/>
    <w:rsid w:val="00613DFA"/>
    <w:rsid w:val="00613E97"/>
    <w:rsid w:val="006145AB"/>
    <w:rsid w:val="006149F9"/>
    <w:rsid w:val="00615AA5"/>
    <w:rsid w:val="00615CB8"/>
    <w:rsid w:val="00617443"/>
    <w:rsid w:val="006175B9"/>
    <w:rsid w:val="00620D15"/>
    <w:rsid w:val="006222F1"/>
    <w:rsid w:val="00622EA3"/>
    <w:rsid w:val="0062307A"/>
    <w:rsid w:val="006230DC"/>
    <w:rsid w:val="0062353A"/>
    <w:rsid w:val="00623A04"/>
    <w:rsid w:val="00624606"/>
    <w:rsid w:val="00624827"/>
    <w:rsid w:val="00625062"/>
    <w:rsid w:val="00625229"/>
    <w:rsid w:val="0062597E"/>
    <w:rsid w:val="00625ACF"/>
    <w:rsid w:val="00625F53"/>
    <w:rsid w:val="006268CC"/>
    <w:rsid w:val="00630466"/>
    <w:rsid w:val="00631201"/>
    <w:rsid w:val="006321BA"/>
    <w:rsid w:val="006348E2"/>
    <w:rsid w:val="00635862"/>
    <w:rsid w:val="0063777C"/>
    <w:rsid w:val="00640010"/>
    <w:rsid w:val="00640B59"/>
    <w:rsid w:val="00641541"/>
    <w:rsid w:val="00641C01"/>
    <w:rsid w:val="006426CB"/>
    <w:rsid w:val="00646275"/>
    <w:rsid w:val="00652BB9"/>
    <w:rsid w:val="0065701F"/>
    <w:rsid w:val="006577F2"/>
    <w:rsid w:val="00660E9F"/>
    <w:rsid w:val="00661734"/>
    <w:rsid w:val="00661B97"/>
    <w:rsid w:val="00662228"/>
    <w:rsid w:val="0066233D"/>
    <w:rsid w:val="00662575"/>
    <w:rsid w:val="006637AF"/>
    <w:rsid w:val="00663C99"/>
    <w:rsid w:val="0066630E"/>
    <w:rsid w:val="0066639E"/>
    <w:rsid w:val="00666B74"/>
    <w:rsid w:val="0066720A"/>
    <w:rsid w:val="006672B7"/>
    <w:rsid w:val="00672295"/>
    <w:rsid w:val="00672D02"/>
    <w:rsid w:val="00672F25"/>
    <w:rsid w:val="00672FB2"/>
    <w:rsid w:val="0067376C"/>
    <w:rsid w:val="00673931"/>
    <w:rsid w:val="00674E71"/>
    <w:rsid w:val="006762DE"/>
    <w:rsid w:val="00677E53"/>
    <w:rsid w:val="00680086"/>
    <w:rsid w:val="006809B5"/>
    <w:rsid w:val="00682603"/>
    <w:rsid w:val="00684631"/>
    <w:rsid w:val="00685B71"/>
    <w:rsid w:val="00685B92"/>
    <w:rsid w:val="00686A6F"/>
    <w:rsid w:val="006876A7"/>
    <w:rsid w:val="006922AE"/>
    <w:rsid w:val="006953CA"/>
    <w:rsid w:val="00695E86"/>
    <w:rsid w:val="00696697"/>
    <w:rsid w:val="0069755C"/>
    <w:rsid w:val="00697BA5"/>
    <w:rsid w:val="006A0C88"/>
    <w:rsid w:val="006A103F"/>
    <w:rsid w:val="006A1261"/>
    <w:rsid w:val="006A18A0"/>
    <w:rsid w:val="006A1D3F"/>
    <w:rsid w:val="006A2CC4"/>
    <w:rsid w:val="006A2D85"/>
    <w:rsid w:val="006A3884"/>
    <w:rsid w:val="006A483E"/>
    <w:rsid w:val="006A4919"/>
    <w:rsid w:val="006A49E8"/>
    <w:rsid w:val="006A5703"/>
    <w:rsid w:val="006A651C"/>
    <w:rsid w:val="006A7FB5"/>
    <w:rsid w:val="006B0954"/>
    <w:rsid w:val="006B19A2"/>
    <w:rsid w:val="006B36F7"/>
    <w:rsid w:val="006B3BE6"/>
    <w:rsid w:val="006B4188"/>
    <w:rsid w:val="006B4806"/>
    <w:rsid w:val="006B53DB"/>
    <w:rsid w:val="006B5A32"/>
    <w:rsid w:val="006B60F3"/>
    <w:rsid w:val="006B6A09"/>
    <w:rsid w:val="006B71EB"/>
    <w:rsid w:val="006C27CD"/>
    <w:rsid w:val="006C421B"/>
    <w:rsid w:val="006C7D42"/>
    <w:rsid w:val="006D05C4"/>
    <w:rsid w:val="006D26D4"/>
    <w:rsid w:val="006D2A9B"/>
    <w:rsid w:val="006D43D9"/>
    <w:rsid w:val="006D4794"/>
    <w:rsid w:val="006D6D34"/>
    <w:rsid w:val="006D7757"/>
    <w:rsid w:val="006E164C"/>
    <w:rsid w:val="006E3A00"/>
    <w:rsid w:val="006E3ED8"/>
    <w:rsid w:val="006E4C8D"/>
    <w:rsid w:val="006E53CB"/>
    <w:rsid w:val="006E5DCD"/>
    <w:rsid w:val="006E6351"/>
    <w:rsid w:val="006E6901"/>
    <w:rsid w:val="006E7741"/>
    <w:rsid w:val="006F0FC6"/>
    <w:rsid w:val="006F2856"/>
    <w:rsid w:val="006F3011"/>
    <w:rsid w:val="006F34A0"/>
    <w:rsid w:val="006F4DA9"/>
    <w:rsid w:val="006F541B"/>
    <w:rsid w:val="006F5496"/>
    <w:rsid w:val="006F5D6B"/>
    <w:rsid w:val="006F6145"/>
    <w:rsid w:val="006F6986"/>
    <w:rsid w:val="006F6E1C"/>
    <w:rsid w:val="0070203C"/>
    <w:rsid w:val="00702043"/>
    <w:rsid w:val="00702EB7"/>
    <w:rsid w:val="0070424A"/>
    <w:rsid w:val="00706E93"/>
    <w:rsid w:val="00707C7A"/>
    <w:rsid w:val="0071162B"/>
    <w:rsid w:val="00711F3E"/>
    <w:rsid w:val="007127A4"/>
    <w:rsid w:val="007130A8"/>
    <w:rsid w:val="007130ED"/>
    <w:rsid w:val="007131C2"/>
    <w:rsid w:val="00715220"/>
    <w:rsid w:val="007176B8"/>
    <w:rsid w:val="007200C6"/>
    <w:rsid w:val="0072081D"/>
    <w:rsid w:val="00722254"/>
    <w:rsid w:val="007226F2"/>
    <w:rsid w:val="00722820"/>
    <w:rsid w:val="00724036"/>
    <w:rsid w:val="00724992"/>
    <w:rsid w:val="0072533B"/>
    <w:rsid w:val="00725EBE"/>
    <w:rsid w:val="007263E7"/>
    <w:rsid w:val="00726BE0"/>
    <w:rsid w:val="00727455"/>
    <w:rsid w:val="00727E5A"/>
    <w:rsid w:val="007306E7"/>
    <w:rsid w:val="00731881"/>
    <w:rsid w:val="00731C1E"/>
    <w:rsid w:val="007321E2"/>
    <w:rsid w:val="00733CD2"/>
    <w:rsid w:val="00735963"/>
    <w:rsid w:val="00736BE5"/>
    <w:rsid w:val="00740668"/>
    <w:rsid w:val="00740819"/>
    <w:rsid w:val="00741096"/>
    <w:rsid w:val="00741522"/>
    <w:rsid w:val="007423B3"/>
    <w:rsid w:val="00742754"/>
    <w:rsid w:val="00742F73"/>
    <w:rsid w:val="00743225"/>
    <w:rsid w:val="007446A5"/>
    <w:rsid w:val="007447AF"/>
    <w:rsid w:val="00745552"/>
    <w:rsid w:val="0074574E"/>
    <w:rsid w:val="007464F3"/>
    <w:rsid w:val="007467B6"/>
    <w:rsid w:val="007475B9"/>
    <w:rsid w:val="007509E3"/>
    <w:rsid w:val="007516F0"/>
    <w:rsid w:val="007529BF"/>
    <w:rsid w:val="00752F92"/>
    <w:rsid w:val="0075313E"/>
    <w:rsid w:val="0075320B"/>
    <w:rsid w:val="007544CD"/>
    <w:rsid w:val="0075565D"/>
    <w:rsid w:val="0075594A"/>
    <w:rsid w:val="00755A28"/>
    <w:rsid w:val="00756B9B"/>
    <w:rsid w:val="007572D9"/>
    <w:rsid w:val="00757B53"/>
    <w:rsid w:val="00757CEA"/>
    <w:rsid w:val="0076235D"/>
    <w:rsid w:val="00763FD9"/>
    <w:rsid w:val="00764572"/>
    <w:rsid w:val="007652EA"/>
    <w:rsid w:val="00767712"/>
    <w:rsid w:val="00767899"/>
    <w:rsid w:val="0077026E"/>
    <w:rsid w:val="00772FCC"/>
    <w:rsid w:val="00776E97"/>
    <w:rsid w:val="00777274"/>
    <w:rsid w:val="00780C80"/>
    <w:rsid w:val="0078123C"/>
    <w:rsid w:val="00781960"/>
    <w:rsid w:val="00781F83"/>
    <w:rsid w:val="007835B6"/>
    <w:rsid w:val="00791B72"/>
    <w:rsid w:val="00791D80"/>
    <w:rsid w:val="00793052"/>
    <w:rsid w:val="0079425D"/>
    <w:rsid w:val="0079543B"/>
    <w:rsid w:val="007955F7"/>
    <w:rsid w:val="00795FD4"/>
    <w:rsid w:val="007960E4"/>
    <w:rsid w:val="0079680C"/>
    <w:rsid w:val="00797D0D"/>
    <w:rsid w:val="007A04A3"/>
    <w:rsid w:val="007A0777"/>
    <w:rsid w:val="007A56FC"/>
    <w:rsid w:val="007A5A14"/>
    <w:rsid w:val="007A65DC"/>
    <w:rsid w:val="007B0700"/>
    <w:rsid w:val="007B0E9D"/>
    <w:rsid w:val="007B42D9"/>
    <w:rsid w:val="007B48ED"/>
    <w:rsid w:val="007B4DCA"/>
    <w:rsid w:val="007B796E"/>
    <w:rsid w:val="007C05E2"/>
    <w:rsid w:val="007C0EF3"/>
    <w:rsid w:val="007C1ADA"/>
    <w:rsid w:val="007C1D30"/>
    <w:rsid w:val="007C20FD"/>
    <w:rsid w:val="007C2FC3"/>
    <w:rsid w:val="007C3FF2"/>
    <w:rsid w:val="007C4421"/>
    <w:rsid w:val="007C6487"/>
    <w:rsid w:val="007D019C"/>
    <w:rsid w:val="007D14EB"/>
    <w:rsid w:val="007D1575"/>
    <w:rsid w:val="007D35B1"/>
    <w:rsid w:val="007D46C5"/>
    <w:rsid w:val="007D6E2A"/>
    <w:rsid w:val="007D71C9"/>
    <w:rsid w:val="007D733C"/>
    <w:rsid w:val="007D7DF3"/>
    <w:rsid w:val="007E04FA"/>
    <w:rsid w:val="007E0E49"/>
    <w:rsid w:val="007E1A2D"/>
    <w:rsid w:val="007E2127"/>
    <w:rsid w:val="007E253C"/>
    <w:rsid w:val="007E422F"/>
    <w:rsid w:val="007E6183"/>
    <w:rsid w:val="007F0F58"/>
    <w:rsid w:val="007F1000"/>
    <w:rsid w:val="007F2101"/>
    <w:rsid w:val="007F2C21"/>
    <w:rsid w:val="007F309F"/>
    <w:rsid w:val="007F3C45"/>
    <w:rsid w:val="007F4154"/>
    <w:rsid w:val="007F5111"/>
    <w:rsid w:val="007F54EC"/>
    <w:rsid w:val="007F6140"/>
    <w:rsid w:val="007F77E5"/>
    <w:rsid w:val="00800415"/>
    <w:rsid w:val="00801A0A"/>
    <w:rsid w:val="00801B59"/>
    <w:rsid w:val="00802627"/>
    <w:rsid w:val="008036BC"/>
    <w:rsid w:val="00805BD1"/>
    <w:rsid w:val="0081098D"/>
    <w:rsid w:val="008128B6"/>
    <w:rsid w:val="00813117"/>
    <w:rsid w:val="00815077"/>
    <w:rsid w:val="008158FD"/>
    <w:rsid w:val="0081629F"/>
    <w:rsid w:val="00817EEC"/>
    <w:rsid w:val="00820EAA"/>
    <w:rsid w:val="008225ED"/>
    <w:rsid w:val="0082316C"/>
    <w:rsid w:val="00823660"/>
    <w:rsid w:val="00824C98"/>
    <w:rsid w:val="0082534B"/>
    <w:rsid w:val="008259A4"/>
    <w:rsid w:val="0082713F"/>
    <w:rsid w:val="00827DD8"/>
    <w:rsid w:val="00830C89"/>
    <w:rsid w:val="00831DE1"/>
    <w:rsid w:val="00832D69"/>
    <w:rsid w:val="00832E1D"/>
    <w:rsid w:val="00835243"/>
    <w:rsid w:val="00835E6C"/>
    <w:rsid w:val="00836642"/>
    <w:rsid w:val="00837ED2"/>
    <w:rsid w:val="00841BC8"/>
    <w:rsid w:val="00842179"/>
    <w:rsid w:val="00843237"/>
    <w:rsid w:val="00844560"/>
    <w:rsid w:val="008448D4"/>
    <w:rsid w:val="00844A11"/>
    <w:rsid w:val="00845029"/>
    <w:rsid w:val="00845BD1"/>
    <w:rsid w:val="0084604A"/>
    <w:rsid w:val="00846740"/>
    <w:rsid w:val="00847F1A"/>
    <w:rsid w:val="00850337"/>
    <w:rsid w:val="0085109D"/>
    <w:rsid w:val="008518EC"/>
    <w:rsid w:val="00851957"/>
    <w:rsid w:val="00853A6A"/>
    <w:rsid w:val="00853BA2"/>
    <w:rsid w:val="00853FB2"/>
    <w:rsid w:val="00855F3E"/>
    <w:rsid w:val="008564D0"/>
    <w:rsid w:val="0085750E"/>
    <w:rsid w:val="00857916"/>
    <w:rsid w:val="00860BCE"/>
    <w:rsid w:val="008618B1"/>
    <w:rsid w:val="0086216E"/>
    <w:rsid w:val="00862F52"/>
    <w:rsid w:val="008645C3"/>
    <w:rsid w:val="00866A60"/>
    <w:rsid w:val="00866B64"/>
    <w:rsid w:val="00866F41"/>
    <w:rsid w:val="0086746E"/>
    <w:rsid w:val="0087064C"/>
    <w:rsid w:val="00871B70"/>
    <w:rsid w:val="00871ED2"/>
    <w:rsid w:val="00872931"/>
    <w:rsid w:val="00872F7C"/>
    <w:rsid w:val="00873199"/>
    <w:rsid w:val="008734ED"/>
    <w:rsid w:val="00874CE3"/>
    <w:rsid w:val="00875F6D"/>
    <w:rsid w:val="00875FA8"/>
    <w:rsid w:val="008809AB"/>
    <w:rsid w:val="008810DB"/>
    <w:rsid w:val="00881C60"/>
    <w:rsid w:val="00881F1A"/>
    <w:rsid w:val="0088243F"/>
    <w:rsid w:val="00886980"/>
    <w:rsid w:val="00886B29"/>
    <w:rsid w:val="008871F7"/>
    <w:rsid w:val="008872B4"/>
    <w:rsid w:val="00887F2B"/>
    <w:rsid w:val="00890F44"/>
    <w:rsid w:val="00893E1E"/>
    <w:rsid w:val="00894941"/>
    <w:rsid w:val="008951A1"/>
    <w:rsid w:val="00895988"/>
    <w:rsid w:val="00896FB2"/>
    <w:rsid w:val="00897471"/>
    <w:rsid w:val="008A09BB"/>
    <w:rsid w:val="008A0B5D"/>
    <w:rsid w:val="008A0FC8"/>
    <w:rsid w:val="008A2E94"/>
    <w:rsid w:val="008A51AE"/>
    <w:rsid w:val="008A548D"/>
    <w:rsid w:val="008A7109"/>
    <w:rsid w:val="008A7519"/>
    <w:rsid w:val="008B1B4D"/>
    <w:rsid w:val="008B29A7"/>
    <w:rsid w:val="008B2E08"/>
    <w:rsid w:val="008B2F19"/>
    <w:rsid w:val="008B3AF8"/>
    <w:rsid w:val="008B547D"/>
    <w:rsid w:val="008C176B"/>
    <w:rsid w:val="008C18A0"/>
    <w:rsid w:val="008C5ADA"/>
    <w:rsid w:val="008C72F9"/>
    <w:rsid w:val="008C731E"/>
    <w:rsid w:val="008D059B"/>
    <w:rsid w:val="008D0CAB"/>
    <w:rsid w:val="008D1089"/>
    <w:rsid w:val="008D311F"/>
    <w:rsid w:val="008D567B"/>
    <w:rsid w:val="008D58D1"/>
    <w:rsid w:val="008D7492"/>
    <w:rsid w:val="008E0ABB"/>
    <w:rsid w:val="008E26FD"/>
    <w:rsid w:val="008E4B22"/>
    <w:rsid w:val="008E7976"/>
    <w:rsid w:val="008F07E1"/>
    <w:rsid w:val="008F0FDE"/>
    <w:rsid w:val="008F5709"/>
    <w:rsid w:val="008F5BE3"/>
    <w:rsid w:val="008F649E"/>
    <w:rsid w:val="00900A91"/>
    <w:rsid w:val="00900BB0"/>
    <w:rsid w:val="0090201C"/>
    <w:rsid w:val="00902264"/>
    <w:rsid w:val="009025C3"/>
    <w:rsid w:val="00902CA9"/>
    <w:rsid w:val="009032EE"/>
    <w:rsid w:val="0090332C"/>
    <w:rsid w:val="009034C8"/>
    <w:rsid w:val="009036E2"/>
    <w:rsid w:val="009068F8"/>
    <w:rsid w:val="00906CB7"/>
    <w:rsid w:val="0090783B"/>
    <w:rsid w:val="00907BD9"/>
    <w:rsid w:val="0091238F"/>
    <w:rsid w:val="00913007"/>
    <w:rsid w:val="009133FF"/>
    <w:rsid w:val="00913D00"/>
    <w:rsid w:val="009142CA"/>
    <w:rsid w:val="00916490"/>
    <w:rsid w:val="0092105F"/>
    <w:rsid w:val="00921A75"/>
    <w:rsid w:val="00922DA0"/>
    <w:rsid w:val="00922FF4"/>
    <w:rsid w:val="00923623"/>
    <w:rsid w:val="0092441B"/>
    <w:rsid w:val="0092657A"/>
    <w:rsid w:val="00926A08"/>
    <w:rsid w:val="009314C5"/>
    <w:rsid w:val="00932EF2"/>
    <w:rsid w:val="0093356A"/>
    <w:rsid w:val="0093364C"/>
    <w:rsid w:val="00933F45"/>
    <w:rsid w:val="00934316"/>
    <w:rsid w:val="00935CF9"/>
    <w:rsid w:val="00936CCF"/>
    <w:rsid w:val="009428F0"/>
    <w:rsid w:val="00942E27"/>
    <w:rsid w:val="009433CF"/>
    <w:rsid w:val="009433E1"/>
    <w:rsid w:val="009438FD"/>
    <w:rsid w:val="00943F81"/>
    <w:rsid w:val="00947D74"/>
    <w:rsid w:val="009500CC"/>
    <w:rsid w:val="00950C31"/>
    <w:rsid w:val="0095183D"/>
    <w:rsid w:val="00952BE5"/>
    <w:rsid w:val="00953939"/>
    <w:rsid w:val="00953E56"/>
    <w:rsid w:val="00954A26"/>
    <w:rsid w:val="00955042"/>
    <w:rsid w:val="0095773C"/>
    <w:rsid w:val="00957AF0"/>
    <w:rsid w:val="00960389"/>
    <w:rsid w:val="0096052A"/>
    <w:rsid w:val="00960EC4"/>
    <w:rsid w:val="009626B6"/>
    <w:rsid w:val="0096322F"/>
    <w:rsid w:val="00963445"/>
    <w:rsid w:val="00963CD8"/>
    <w:rsid w:val="009652F6"/>
    <w:rsid w:val="00966358"/>
    <w:rsid w:val="0096737E"/>
    <w:rsid w:val="009678E6"/>
    <w:rsid w:val="00970C0F"/>
    <w:rsid w:val="009714C1"/>
    <w:rsid w:val="00971C91"/>
    <w:rsid w:val="00971F9E"/>
    <w:rsid w:val="00972B23"/>
    <w:rsid w:val="00973AEB"/>
    <w:rsid w:val="00974CD2"/>
    <w:rsid w:val="009776B8"/>
    <w:rsid w:val="0097787F"/>
    <w:rsid w:val="00980281"/>
    <w:rsid w:val="00981688"/>
    <w:rsid w:val="0099141F"/>
    <w:rsid w:val="00992397"/>
    <w:rsid w:val="0099384E"/>
    <w:rsid w:val="00993D42"/>
    <w:rsid w:val="009946F9"/>
    <w:rsid w:val="00995293"/>
    <w:rsid w:val="009964B5"/>
    <w:rsid w:val="009A2AB1"/>
    <w:rsid w:val="009A2B75"/>
    <w:rsid w:val="009A387C"/>
    <w:rsid w:val="009A3DDA"/>
    <w:rsid w:val="009A4366"/>
    <w:rsid w:val="009A5F4A"/>
    <w:rsid w:val="009A7C14"/>
    <w:rsid w:val="009B1E94"/>
    <w:rsid w:val="009B3D2B"/>
    <w:rsid w:val="009B5C66"/>
    <w:rsid w:val="009B653D"/>
    <w:rsid w:val="009B65D1"/>
    <w:rsid w:val="009B6C16"/>
    <w:rsid w:val="009B7A21"/>
    <w:rsid w:val="009C014E"/>
    <w:rsid w:val="009C0657"/>
    <w:rsid w:val="009C12A4"/>
    <w:rsid w:val="009C14EE"/>
    <w:rsid w:val="009C1638"/>
    <w:rsid w:val="009C3265"/>
    <w:rsid w:val="009C4216"/>
    <w:rsid w:val="009C58B6"/>
    <w:rsid w:val="009C749A"/>
    <w:rsid w:val="009C787B"/>
    <w:rsid w:val="009C7B8F"/>
    <w:rsid w:val="009D1159"/>
    <w:rsid w:val="009D2144"/>
    <w:rsid w:val="009D2906"/>
    <w:rsid w:val="009D2914"/>
    <w:rsid w:val="009D2A93"/>
    <w:rsid w:val="009D30EB"/>
    <w:rsid w:val="009D32C7"/>
    <w:rsid w:val="009D38A6"/>
    <w:rsid w:val="009D40FB"/>
    <w:rsid w:val="009D43A0"/>
    <w:rsid w:val="009D67BA"/>
    <w:rsid w:val="009D716E"/>
    <w:rsid w:val="009D75A9"/>
    <w:rsid w:val="009E385B"/>
    <w:rsid w:val="009E56D0"/>
    <w:rsid w:val="009E6615"/>
    <w:rsid w:val="009E72A6"/>
    <w:rsid w:val="009E7A71"/>
    <w:rsid w:val="009E7FF4"/>
    <w:rsid w:val="009F026B"/>
    <w:rsid w:val="009F5670"/>
    <w:rsid w:val="009F60E1"/>
    <w:rsid w:val="009F6317"/>
    <w:rsid w:val="009F714D"/>
    <w:rsid w:val="009F747C"/>
    <w:rsid w:val="00A00DFA"/>
    <w:rsid w:val="00A00F91"/>
    <w:rsid w:val="00A01500"/>
    <w:rsid w:val="00A025EF"/>
    <w:rsid w:val="00A02C20"/>
    <w:rsid w:val="00A03188"/>
    <w:rsid w:val="00A03CBA"/>
    <w:rsid w:val="00A05C30"/>
    <w:rsid w:val="00A05FE2"/>
    <w:rsid w:val="00A0682B"/>
    <w:rsid w:val="00A068E9"/>
    <w:rsid w:val="00A06EF0"/>
    <w:rsid w:val="00A10633"/>
    <w:rsid w:val="00A1084A"/>
    <w:rsid w:val="00A11F0A"/>
    <w:rsid w:val="00A127F1"/>
    <w:rsid w:val="00A134C8"/>
    <w:rsid w:val="00A159C2"/>
    <w:rsid w:val="00A1701D"/>
    <w:rsid w:val="00A174E8"/>
    <w:rsid w:val="00A20258"/>
    <w:rsid w:val="00A203EF"/>
    <w:rsid w:val="00A20B5F"/>
    <w:rsid w:val="00A237E0"/>
    <w:rsid w:val="00A23C10"/>
    <w:rsid w:val="00A23C7C"/>
    <w:rsid w:val="00A24304"/>
    <w:rsid w:val="00A24F90"/>
    <w:rsid w:val="00A25BCB"/>
    <w:rsid w:val="00A26F5E"/>
    <w:rsid w:val="00A27CB1"/>
    <w:rsid w:val="00A311CA"/>
    <w:rsid w:val="00A32848"/>
    <w:rsid w:val="00A33430"/>
    <w:rsid w:val="00A34580"/>
    <w:rsid w:val="00A34951"/>
    <w:rsid w:val="00A34DAC"/>
    <w:rsid w:val="00A36B66"/>
    <w:rsid w:val="00A377C3"/>
    <w:rsid w:val="00A37A3F"/>
    <w:rsid w:val="00A404FF"/>
    <w:rsid w:val="00A413BB"/>
    <w:rsid w:val="00A420E2"/>
    <w:rsid w:val="00A43064"/>
    <w:rsid w:val="00A4455F"/>
    <w:rsid w:val="00A44C40"/>
    <w:rsid w:val="00A47DF2"/>
    <w:rsid w:val="00A500EC"/>
    <w:rsid w:val="00A50518"/>
    <w:rsid w:val="00A5133F"/>
    <w:rsid w:val="00A5193A"/>
    <w:rsid w:val="00A51AB4"/>
    <w:rsid w:val="00A52A18"/>
    <w:rsid w:val="00A52BCD"/>
    <w:rsid w:val="00A5504F"/>
    <w:rsid w:val="00A564D6"/>
    <w:rsid w:val="00A56783"/>
    <w:rsid w:val="00A57330"/>
    <w:rsid w:val="00A6036E"/>
    <w:rsid w:val="00A60A61"/>
    <w:rsid w:val="00A64645"/>
    <w:rsid w:val="00A65033"/>
    <w:rsid w:val="00A66B06"/>
    <w:rsid w:val="00A706EE"/>
    <w:rsid w:val="00A7195A"/>
    <w:rsid w:val="00A719E5"/>
    <w:rsid w:val="00A72177"/>
    <w:rsid w:val="00A735D4"/>
    <w:rsid w:val="00A73823"/>
    <w:rsid w:val="00A776E7"/>
    <w:rsid w:val="00A8140A"/>
    <w:rsid w:val="00A820D5"/>
    <w:rsid w:val="00A827DD"/>
    <w:rsid w:val="00A85170"/>
    <w:rsid w:val="00A8584B"/>
    <w:rsid w:val="00A85870"/>
    <w:rsid w:val="00A86795"/>
    <w:rsid w:val="00A874F3"/>
    <w:rsid w:val="00A875E4"/>
    <w:rsid w:val="00A9053D"/>
    <w:rsid w:val="00A9055B"/>
    <w:rsid w:val="00A90EA9"/>
    <w:rsid w:val="00A9277A"/>
    <w:rsid w:val="00A929DF"/>
    <w:rsid w:val="00A930A9"/>
    <w:rsid w:val="00A931B3"/>
    <w:rsid w:val="00A931C8"/>
    <w:rsid w:val="00A933FF"/>
    <w:rsid w:val="00A9349F"/>
    <w:rsid w:val="00A95306"/>
    <w:rsid w:val="00AA077F"/>
    <w:rsid w:val="00AA0876"/>
    <w:rsid w:val="00AA5E1D"/>
    <w:rsid w:val="00AA66A1"/>
    <w:rsid w:val="00AA70AC"/>
    <w:rsid w:val="00AA7C46"/>
    <w:rsid w:val="00AB0A25"/>
    <w:rsid w:val="00AB1828"/>
    <w:rsid w:val="00AB1939"/>
    <w:rsid w:val="00AB2850"/>
    <w:rsid w:val="00AB2C87"/>
    <w:rsid w:val="00AB2CAF"/>
    <w:rsid w:val="00AB4D69"/>
    <w:rsid w:val="00AB549E"/>
    <w:rsid w:val="00AB6AEB"/>
    <w:rsid w:val="00AB6D89"/>
    <w:rsid w:val="00AB753F"/>
    <w:rsid w:val="00AB7D0C"/>
    <w:rsid w:val="00AC0B08"/>
    <w:rsid w:val="00AC2C52"/>
    <w:rsid w:val="00AC5C64"/>
    <w:rsid w:val="00AC5D1A"/>
    <w:rsid w:val="00AC797F"/>
    <w:rsid w:val="00AD0128"/>
    <w:rsid w:val="00AD136A"/>
    <w:rsid w:val="00AD1AC5"/>
    <w:rsid w:val="00AD1D9D"/>
    <w:rsid w:val="00AD296D"/>
    <w:rsid w:val="00AD457A"/>
    <w:rsid w:val="00AD4AE9"/>
    <w:rsid w:val="00AD575A"/>
    <w:rsid w:val="00AD57C9"/>
    <w:rsid w:val="00AD5B59"/>
    <w:rsid w:val="00AD5C11"/>
    <w:rsid w:val="00AD5D75"/>
    <w:rsid w:val="00AD647C"/>
    <w:rsid w:val="00AD7802"/>
    <w:rsid w:val="00AD7A66"/>
    <w:rsid w:val="00AE1A97"/>
    <w:rsid w:val="00AE3B4E"/>
    <w:rsid w:val="00AE7E60"/>
    <w:rsid w:val="00AF2C0C"/>
    <w:rsid w:val="00AF3165"/>
    <w:rsid w:val="00AF52BC"/>
    <w:rsid w:val="00AF5643"/>
    <w:rsid w:val="00AF6CCA"/>
    <w:rsid w:val="00AF7192"/>
    <w:rsid w:val="00B01E73"/>
    <w:rsid w:val="00B0213D"/>
    <w:rsid w:val="00B021E3"/>
    <w:rsid w:val="00B0256E"/>
    <w:rsid w:val="00B02637"/>
    <w:rsid w:val="00B04CF5"/>
    <w:rsid w:val="00B05163"/>
    <w:rsid w:val="00B0657F"/>
    <w:rsid w:val="00B0679E"/>
    <w:rsid w:val="00B06DCE"/>
    <w:rsid w:val="00B077C6"/>
    <w:rsid w:val="00B106FD"/>
    <w:rsid w:val="00B10853"/>
    <w:rsid w:val="00B10B33"/>
    <w:rsid w:val="00B12508"/>
    <w:rsid w:val="00B126FD"/>
    <w:rsid w:val="00B14687"/>
    <w:rsid w:val="00B16404"/>
    <w:rsid w:val="00B16F98"/>
    <w:rsid w:val="00B17040"/>
    <w:rsid w:val="00B17A02"/>
    <w:rsid w:val="00B20F08"/>
    <w:rsid w:val="00B22566"/>
    <w:rsid w:val="00B22602"/>
    <w:rsid w:val="00B22FE0"/>
    <w:rsid w:val="00B2429B"/>
    <w:rsid w:val="00B2446E"/>
    <w:rsid w:val="00B2576E"/>
    <w:rsid w:val="00B3043B"/>
    <w:rsid w:val="00B3052C"/>
    <w:rsid w:val="00B31150"/>
    <w:rsid w:val="00B330EA"/>
    <w:rsid w:val="00B34A34"/>
    <w:rsid w:val="00B352F0"/>
    <w:rsid w:val="00B3726C"/>
    <w:rsid w:val="00B378E6"/>
    <w:rsid w:val="00B40905"/>
    <w:rsid w:val="00B41C41"/>
    <w:rsid w:val="00B41CEA"/>
    <w:rsid w:val="00B47340"/>
    <w:rsid w:val="00B504CA"/>
    <w:rsid w:val="00B50CAA"/>
    <w:rsid w:val="00B50E19"/>
    <w:rsid w:val="00B52D2B"/>
    <w:rsid w:val="00B5300C"/>
    <w:rsid w:val="00B53F3F"/>
    <w:rsid w:val="00B548E1"/>
    <w:rsid w:val="00B54A94"/>
    <w:rsid w:val="00B559F8"/>
    <w:rsid w:val="00B56E55"/>
    <w:rsid w:val="00B571D5"/>
    <w:rsid w:val="00B60616"/>
    <w:rsid w:val="00B606EB"/>
    <w:rsid w:val="00B62103"/>
    <w:rsid w:val="00B62417"/>
    <w:rsid w:val="00B62A1C"/>
    <w:rsid w:val="00B62D95"/>
    <w:rsid w:val="00B647A8"/>
    <w:rsid w:val="00B64F5A"/>
    <w:rsid w:val="00B65157"/>
    <w:rsid w:val="00B66201"/>
    <w:rsid w:val="00B6656C"/>
    <w:rsid w:val="00B66571"/>
    <w:rsid w:val="00B676AF"/>
    <w:rsid w:val="00B70440"/>
    <w:rsid w:val="00B72341"/>
    <w:rsid w:val="00B73DC6"/>
    <w:rsid w:val="00B7408A"/>
    <w:rsid w:val="00B75339"/>
    <w:rsid w:val="00B759E1"/>
    <w:rsid w:val="00B76339"/>
    <w:rsid w:val="00B76D35"/>
    <w:rsid w:val="00B77305"/>
    <w:rsid w:val="00B811C4"/>
    <w:rsid w:val="00B816CE"/>
    <w:rsid w:val="00B81CAD"/>
    <w:rsid w:val="00B81D1B"/>
    <w:rsid w:val="00B81D92"/>
    <w:rsid w:val="00B8370F"/>
    <w:rsid w:val="00B865B0"/>
    <w:rsid w:val="00B86F84"/>
    <w:rsid w:val="00B87AE5"/>
    <w:rsid w:val="00B91A6C"/>
    <w:rsid w:val="00B9494C"/>
    <w:rsid w:val="00B95C73"/>
    <w:rsid w:val="00B97096"/>
    <w:rsid w:val="00B97EB8"/>
    <w:rsid w:val="00BA2C92"/>
    <w:rsid w:val="00BA3050"/>
    <w:rsid w:val="00BA319F"/>
    <w:rsid w:val="00BA3A53"/>
    <w:rsid w:val="00BA3D66"/>
    <w:rsid w:val="00BA3F82"/>
    <w:rsid w:val="00BA46D7"/>
    <w:rsid w:val="00BA566E"/>
    <w:rsid w:val="00BA5954"/>
    <w:rsid w:val="00BA7643"/>
    <w:rsid w:val="00BB1D23"/>
    <w:rsid w:val="00BB293B"/>
    <w:rsid w:val="00BB2E09"/>
    <w:rsid w:val="00BB451C"/>
    <w:rsid w:val="00BB5B49"/>
    <w:rsid w:val="00BC08DA"/>
    <w:rsid w:val="00BC38A9"/>
    <w:rsid w:val="00BC3F01"/>
    <w:rsid w:val="00BC54C3"/>
    <w:rsid w:val="00BC71E2"/>
    <w:rsid w:val="00BC77E6"/>
    <w:rsid w:val="00BD0051"/>
    <w:rsid w:val="00BD068A"/>
    <w:rsid w:val="00BD1515"/>
    <w:rsid w:val="00BD1B3A"/>
    <w:rsid w:val="00BD274A"/>
    <w:rsid w:val="00BD4E65"/>
    <w:rsid w:val="00BD52CC"/>
    <w:rsid w:val="00BD57DC"/>
    <w:rsid w:val="00BD70A2"/>
    <w:rsid w:val="00BE02A1"/>
    <w:rsid w:val="00BE1057"/>
    <w:rsid w:val="00BE161E"/>
    <w:rsid w:val="00BE20C6"/>
    <w:rsid w:val="00BE2EA5"/>
    <w:rsid w:val="00BE3083"/>
    <w:rsid w:val="00BE453C"/>
    <w:rsid w:val="00BE5260"/>
    <w:rsid w:val="00BE5363"/>
    <w:rsid w:val="00BE5D30"/>
    <w:rsid w:val="00BF0596"/>
    <w:rsid w:val="00BF199C"/>
    <w:rsid w:val="00BF3F59"/>
    <w:rsid w:val="00BF41DF"/>
    <w:rsid w:val="00BF634E"/>
    <w:rsid w:val="00BF6889"/>
    <w:rsid w:val="00C00C29"/>
    <w:rsid w:val="00C0254F"/>
    <w:rsid w:val="00C03AEB"/>
    <w:rsid w:val="00C04430"/>
    <w:rsid w:val="00C058F0"/>
    <w:rsid w:val="00C064CC"/>
    <w:rsid w:val="00C06C23"/>
    <w:rsid w:val="00C07096"/>
    <w:rsid w:val="00C072DD"/>
    <w:rsid w:val="00C07B7E"/>
    <w:rsid w:val="00C07E96"/>
    <w:rsid w:val="00C10286"/>
    <w:rsid w:val="00C102EB"/>
    <w:rsid w:val="00C10C77"/>
    <w:rsid w:val="00C128DE"/>
    <w:rsid w:val="00C12B46"/>
    <w:rsid w:val="00C12CAE"/>
    <w:rsid w:val="00C14550"/>
    <w:rsid w:val="00C16CE2"/>
    <w:rsid w:val="00C201FA"/>
    <w:rsid w:val="00C21936"/>
    <w:rsid w:val="00C21C2E"/>
    <w:rsid w:val="00C227C0"/>
    <w:rsid w:val="00C242B1"/>
    <w:rsid w:val="00C247C3"/>
    <w:rsid w:val="00C252E0"/>
    <w:rsid w:val="00C2562B"/>
    <w:rsid w:val="00C26A8D"/>
    <w:rsid w:val="00C328B2"/>
    <w:rsid w:val="00C34A5F"/>
    <w:rsid w:val="00C36A0E"/>
    <w:rsid w:val="00C40480"/>
    <w:rsid w:val="00C41319"/>
    <w:rsid w:val="00C4163C"/>
    <w:rsid w:val="00C42E8A"/>
    <w:rsid w:val="00C4315F"/>
    <w:rsid w:val="00C44163"/>
    <w:rsid w:val="00C44D25"/>
    <w:rsid w:val="00C45DDB"/>
    <w:rsid w:val="00C46619"/>
    <w:rsid w:val="00C46AB1"/>
    <w:rsid w:val="00C470A8"/>
    <w:rsid w:val="00C5030D"/>
    <w:rsid w:val="00C506E5"/>
    <w:rsid w:val="00C521EE"/>
    <w:rsid w:val="00C542B6"/>
    <w:rsid w:val="00C54F6E"/>
    <w:rsid w:val="00C553E2"/>
    <w:rsid w:val="00C55A2F"/>
    <w:rsid w:val="00C55F4E"/>
    <w:rsid w:val="00C56F3B"/>
    <w:rsid w:val="00C5738D"/>
    <w:rsid w:val="00C57835"/>
    <w:rsid w:val="00C602E2"/>
    <w:rsid w:val="00C6070C"/>
    <w:rsid w:val="00C61F81"/>
    <w:rsid w:val="00C624B1"/>
    <w:rsid w:val="00C63EC3"/>
    <w:rsid w:val="00C64164"/>
    <w:rsid w:val="00C643DB"/>
    <w:rsid w:val="00C65427"/>
    <w:rsid w:val="00C654A7"/>
    <w:rsid w:val="00C65F68"/>
    <w:rsid w:val="00C6689E"/>
    <w:rsid w:val="00C70F94"/>
    <w:rsid w:val="00C73A5C"/>
    <w:rsid w:val="00C741A7"/>
    <w:rsid w:val="00C744C7"/>
    <w:rsid w:val="00C7690E"/>
    <w:rsid w:val="00C77357"/>
    <w:rsid w:val="00C77848"/>
    <w:rsid w:val="00C8230A"/>
    <w:rsid w:val="00C8248B"/>
    <w:rsid w:val="00C85EF8"/>
    <w:rsid w:val="00C86DDC"/>
    <w:rsid w:val="00C9022F"/>
    <w:rsid w:val="00C90A24"/>
    <w:rsid w:val="00C91413"/>
    <w:rsid w:val="00C936E9"/>
    <w:rsid w:val="00C93C61"/>
    <w:rsid w:val="00C95D3D"/>
    <w:rsid w:val="00C97878"/>
    <w:rsid w:val="00CA14A7"/>
    <w:rsid w:val="00CA20C0"/>
    <w:rsid w:val="00CA4008"/>
    <w:rsid w:val="00CA4F31"/>
    <w:rsid w:val="00CA627F"/>
    <w:rsid w:val="00CA6820"/>
    <w:rsid w:val="00CA7F89"/>
    <w:rsid w:val="00CB0072"/>
    <w:rsid w:val="00CB18CD"/>
    <w:rsid w:val="00CB27D7"/>
    <w:rsid w:val="00CB28FC"/>
    <w:rsid w:val="00CB2CBC"/>
    <w:rsid w:val="00CB53CA"/>
    <w:rsid w:val="00CB6EAC"/>
    <w:rsid w:val="00CB6F31"/>
    <w:rsid w:val="00CB6FEA"/>
    <w:rsid w:val="00CB701A"/>
    <w:rsid w:val="00CB7C1D"/>
    <w:rsid w:val="00CC075A"/>
    <w:rsid w:val="00CC110B"/>
    <w:rsid w:val="00CC1177"/>
    <w:rsid w:val="00CC18E9"/>
    <w:rsid w:val="00CC1A27"/>
    <w:rsid w:val="00CC4942"/>
    <w:rsid w:val="00CC49F9"/>
    <w:rsid w:val="00CC4B31"/>
    <w:rsid w:val="00CC55D2"/>
    <w:rsid w:val="00CD1A0A"/>
    <w:rsid w:val="00CD1ECA"/>
    <w:rsid w:val="00CD20F2"/>
    <w:rsid w:val="00CD3ACC"/>
    <w:rsid w:val="00CD49F5"/>
    <w:rsid w:val="00CD5E98"/>
    <w:rsid w:val="00CD7267"/>
    <w:rsid w:val="00CD7B16"/>
    <w:rsid w:val="00CE2AA4"/>
    <w:rsid w:val="00CE2D9E"/>
    <w:rsid w:val="00CE4304"/>
    <w:rsid w:val="00CE525E"/>
    <w:rsid w:val="00CE69BF"/>
    <w:rsid w:val="00CE7D49"/>
    <w:rsid w:val="00CF1B85"/>
    <w:rsid w:val="00CF26F3"/>
    <w:rsid w:val="00CF2A0F"/>
    <w:rsid w:val="00CF3C5A"/>
    <w:rsid w:val="00CF4DE4"/>
    <w:rsid w:val="00CF6349"/>
    <w:rsid w:val="00CF738F"/>
    <w:rsid w:val="00CF7B52"/>
    <w:rsid w:val="00CF7E2F"/>
    <w:rsid w:val="00D00898"/>
    <w:rsid w:val="00D0393B"/>
    <w:rsid w:val="00D03CF2"/>
    <w:rsid w:val="00D04B43"/>
    <w:rsid w:val="00D076D5"/>
    <w:rsid w:val="00D104F6"/>
    <w:rsid w:val="00D12225"/>
    <w:rsid w:val="00D12ED5"/>
    <w:rsid w:val="00D12FA1"/>
    <w:rsid w:val="00D14BBA"/>
    <w:rsid w:val="00D161B6"/>
    <w:rsid w:val="00D16AD5"/>
    <w:rsid w:val="00D179CD"/>
    <w:rsid w:val="00D21278"/>
    <w:rsid w:val="00D21512"/>
    <w:rsid w:val="00D2287A"/>
    <w:rsid w:val="00D258F9"/>
    <w:rsid w:val="00D2715B"/>
    <w:rsid w:val="00D27992"/>
    <w:rsid w:val="00D30B33"/>
    <w:rsid w:val="00D30D4F"/>
    <w:rsid w:val="00D31902"/>
    <w:rsid w:val="00D323BA"/>
    <w:rsid w:val="00D34568"/>
    <w:rsid w:val="00D360F6"/>
    <w:rsid w:val="00D36543"/>
    <w:rsid w:val="00D368A6"/>
    <w:rsid w:val="00D369ED"/>
    <w:rsid w:val="00D42346"/>
    <w:rsid w:val="00D427A9"/>
    <w:rsid w:val="00D436B4"/>
    <w:rsid w:val="00D47F6B"/>
    <w:rsid w:val="00D50949"/>
    <w:rsid w:val="00D5153A"/>
    <w:rsid w:val="00D51800"/>
    <w:rsid w:val="00D54701"/>
    <w:rsid w:val="00D55C85"/>
    <w:rsid w:val="00D5631C"/>
    <w:rsid w:val="00D5690B"/>
    <w:rsid w:val="00D57B7C"/>
    <w:rsid w:val="00D57EDC"/>
    <w:rsid w:val="00D6253C"/>
    <w:rsid w:val="00D6298A"/>
    <w:rsid w:val="00D64EF4"/>
    <w:rsid w:val="00D658E2"/>
    <w:rsid w:val="00D6771C"/>
    <w:rsid w:val="00D72488"/>
    <w:rsid w:val="00D74B75"/>
    <w:rsid w:val="00D7630F"/>
    <w:rsid w:val="00D76648"/>
    <w:rsid w:val="00D77C84"/>
    <w:rsid w:val="00D802A7"/>
    <w:rsid w:val="00D80F52"/>
    <w:rsid w:val="00D82365"/>
    <w:rsid w:val="00D84332"/>
    <w:rsid w:val="00D845EF"/>
    <w:rsid w:val="00D848C2"/>
    <w:rsid w:val="00D84F23"/>
    <w:rsid w:val="00D9102F"/>
    <w:rsid w:val="00D92708"/>
    <w:rsid w:val="00D93C74"/>
    <w:rsid w:val="00D94009"/>
    <w:rsid w:val="00D949BC"/>
    <w:rsid w:val="00D95623"/>
    <w:rsid w:val="00D95EC0"/>
    <w:rsid w:val="00D96EB1"/>
    <w:rsid w:val="00D9755E"/>
    <w:rsid w:val="00D97848"/>
    <w:rsid w:val="00DA20DE"/>
    <w:rsid w:val="00DA5DF7"/>
    <w:rsid w:val="00DA7AA5"/>
    <w:rsid w:val="00DB04C4"/>
    <w:rsid w:val="00DB13EC"/>
    <w:rsid w:val="00DB1FD3"/>
    <w:rsid w:val="00DB32D3"/>
    <w:rsid w:val="00DB4C7C"/>
    <w:rsid w:val="00DB6953"/>
    <w:rsid w:val="00DB7212"/>
    <w:rsid w:val="00DC0156"/>
    <w:rsid w:val="00DC03C2"/>
    <w:rsid w:val="00DC08CE"/>
    <w:rsid w:val="00DC0B22"/>
    <w:rsid w:val="00DC2D93"/>
    <w:rsid w:val="00DC350F"/>
    <w:rsid w:val="00DC3E57"/>
    <w:rsid w:val="00DC4588"/>
    <w:rsid w:val="00DC45ED"/>
    <w:rsid w:val="00DC662A"/>
    <w:rsid w:val="00DC67B4"/>
    <w:rsid w:val="00DC691B"/>
    <w:rsid w:val="00DC6D59"/>
    <w:rsid w:val="00DC7C43"/>
    <w:rsid w:val="00DC7CEA"/>
    <w:rsid w:val="00DC7FEF"/>
    <w:rsid w:val="00DD03CF"/>
    <w:rsid w:val="00DD1B8E"/>
    <w:rsid w:val="00DD2923"/>
    <w:rsid w:val="00DD3E19"/>
    <w:rsid w:val="00DD423D"/>
    <w:rsid w:val="00DD517E"/>
    <w:rsid w:val="00DD5DDC"/>
    <w:rsid w:val="00DE0239"/>
    <w:rsid w:val="00DE1944"/>
    <w:rsid w:val="00DE1E5D"/>
    <w:rsid w:val="00DE2BD6"/>
    <w:rsid w:val="00DE3CC4"/>
    <w:rsid w:val="00DE476D"/>
    <w:rsid w:val="00DE5B99"/>
    <w:rsid w:val="00DE62D5"/>
    <w:rsid w:val="00DE76F4"/>
    <w:rsid w:val="00DF031E"/>
    <w:rsid w:val="00DF09BE"/>
    <w:rsid w:val="00DF28C2"/>
    <w:rsid w:val="00DF28F8"/>
    <w:rsid w:val="00DF2A84"/>
    <w:rsid w:val="00DF4137"/>
    <w:rsid w:val="00DF41E7"/>
    <w:rsid w:val="00DF44A0"/>
    <w:rsid w:val="00DF56A3"/>
    <w:rsid w:val="00DF62B3"/>
    <w:rsid w:val="00DF65A4"/>
    <w:rsid w:val="00DF6C78"/>
    <w:rsid w:val="00E02136"/>
    <w:rsid w:val="00E03DB3"/>
    <w:rsid w:val="00E0459A"/>
    <w:rsid w:val="00E05A66"/>
    <w:rsid w:val="00E05BF0"/>
    <w:rsid w:val="00E06557"/>
    <w:rsid w:val="00E0710B"/>
    <w:rsid w:val="00E1096F"/>
    <w:rsid w:val="00E109BC"/>
    <w:rsid w:val="00E11598"/>
    <w:rsid w:val="00E12784"/>
    <w:rsid w:val="00E14607"/>
    <w:rsid w:val="00E14A3C"/>
    <w:rsid w:val="00E17728"/>
    <w:rsid w:val="00E20141"/>
    <w:rsid w:val="00E20BEC"/>
    <w:rsid w:val="00E2210B"/>
    <w:rsid w:val="00E227B1"/>
    <w:rsid w:val="00E229A4"/>
    <w:rsid w:val="00E23821"/>
    <w:rsid w:val="00E269AF"/>
    <w:rsid w:val="00E30123"/>
    <w:rsid w:val="00E34702"/>
    <w:rsid w:val="00E348B3"/>
    <w:rsid w:val="00E3771D"/>
    <w:rsid w:val="00E40AAB"/>
    <w:rsid w:val="00E40D58"/>
    <w:rsid w:val="00E41532"/>
    <w:rsid w:val="00E41E7A"/>
    <w:rsid w:val="00E435A0"/>
    <w:rsid w:val="00E45A89"/>
    <w:rsid w:val="00E46E7B"/>
    <w:rsid w:val="00E503E4"/>
    <w:rsid w:val="00E510C2"/>
    <w:rsid w:val="00E51646"/>
    <w:rsid w:val="00E53AE1"/>
    <w:rsid w:val="00E53E3F"/>
    <w:rsid w:val="00E54190"/>
    <w:rsid w:val="00E542E8"/>
    <w:rsid w:val="00E54397"/>
    <w:rsid w:val="00E55208"/>
    <w:rsid w:val="00E569B1"/>
    <w:rsid w:val="00E57F41"/>
    <w:rsid w:val="00E617A5"/>
    <w:rsid w:val="00E62C76"/>
    <w:rsid w:val="00E63412"/>
    <w:rsid w:val="00E63B9A"/>
    <w:rsid w:val="00E65FDD"/>
    <w:rsid w:val="00E66401"/>
    <w:rsid w:val="00E66826"/>
    <w:rsid w:val="00E67775"/>
    <w:rsid w:val="00E67E46"/>
    <w:rsid w:val="00E703BF"/>
    <w:rsid w:val="00E71C84"/>
    <w:rsid w:val="00E72933"/>
    <w:rsid w:val="00E7451C"/>
    <w:rsid w:val="00E74747"/>
    <w:rsid w:val="00E7643B"/>
    <w:rsid w:val="00E76811"/>
    <w:rsid w:val="00E768BA"/>
    <w:rsid w:val="00E770A9"/>
    <w:rsid w:val="00E801D0"/>
    <w:rsid w:val="00E80458"/>
    <w:rsid w:val="00E84688"/>
    <w:rsid w:val="00E8527C"/>
    <w:rsid w:val="00E86EB9"/>
    <w:rsid w:val="00E87756"/>
    <w:rsid w:val="00E91958"/>
    <w:rsid w:val="00E92457"/>
    <w:rsid w:val="00E936AD"/>
    <w:rsid w:val="00E94A08"/>
    <w:rsid w:val="00E956D4"/>
    <w:rsid w:val="00E959C0"/>
    <w:rsid w:val="00E967E0"/>
    <w:rsid w:val="00EA1CF0"/>
    <w:rsid w:val="00EA2149"/>
    <w:rsid w:val="00EA3B86"/>
    <w:rsid w:val="00EA41AF"/>
    <w:rsid w:val="00EA5879"/>
    <w:rsid w:val="00EA6990"/>
    <w:rsid w:val="00EA6BFD"/>
    <w:rsid w:val="00EA7934"/>
    <w:rsid w:val="00EB1D6F"/>
    <w:rsid w:val="00EB45CA"/>
    <w:rsid w:val="00EB627E"/>
    <w:rsid w:val="00EB7B5E"/>
    <w:rsid w:val="00EC17BC"/>
    <w:rsid w:val="00EC1B94"/>
    <w:rsid w:val="00EC2DFC"/>
    <w:rsid w:val="00EC37D1"/>
    <w:rsid w:val="00EC398D"/>
    <w:rsid w:val="00EC3ACD"/>
    <w:rsid w:val="00EC640F"/>
    <w:rsid w:val="00ED0FB5"/>
    <w:rsid w:val="00ED2F23"/>
    <w:rsid w:val="00ED2FC7"/>
    <w:rsid w:val="00ED34BA"/>
    <w:rsid w:val="00ED35EA"/>
    <w:rsid w:val="00ED4D1F"/>
    <w:rsid w:val="00ED7D19"/>
    <w:rsid w:val="00EE0EAC"/>
    <w:rsid w:val="00EE1AD1"/>
    <w:rsid w:val="00EE2CEE"/>
    <w:rsid w:val="00EE2D58"/>
    <w:rsid w:val="00EE2D5D"/>
    <w:rsid w:val="00EE3765"/>
    <w:rsid w:val="00EE591A"/>
    <w:rsid w:val="00EE6338"/>
    <w:rsid w:val="00EE7076"/>
    <w:rsid w:val="00EE740B"/>
    <w:rsid w:val="00EF0F23"/>
    <w:rsid w:val="00EF14A8"/>
    <w:rsid w:val="00EF2228"/>
    <w:rsid w:val="00EF54EF"/>
    <w:rsid w:val="00EF667D"/>
    <w:rsid w:val="00EF6C0C"/>
    <w:rsid w:val="00EF794A"/>
    <w:rsid w:val="00F00FAF"/>
    <w:rsid w:val="00F0197B"/>
    <w:rsid w:val="00F01DD7"/>
    <w:rsid w:val="00F03914"/>
    <w:rsid w:val="00F056DA"/>
    <w:rsid w:val="00F068FE"/>
    <w:rsid w:val="00F06B51"/>
    <w:rsid w:val="00F0793A"/>
    <w:rsid w:val="00F07C3A"/>
    <w:rsid w:val="00F12A05"/>
    <w:rsid w:val="00F12F5E"/>
    <w:rsid w:val="00F13DF9"/>
    <w:rsid w:val="00F1502A"/>
    <w:rsid w:val="00F154E2"/>
    <w:rsid w:val="00F157AC"/>
    <w:rsid w:val="00F15F23"/>
    <w:rsid w:val="00F1684A"/>
    <w:rsid w:val="00F17114"/>
    <w:rsid w:val="00F17C9A"/>
    <w:rsid w:val="00F21480"/>
    <w:rsid w:val="00F224B9"/>
    <w:rsid w:val="00F22824"/>
    <w:rsid w:val="00F241C2"/>
    <w:rsid w:val="00F24928"/>
    <w:rsid w:val="00F2517B"/>
    <w:rsid w:val="00F254EB"/>
    <w:rsid w:val="00F313F5"/>
    <w:rsid w:val="00F31FD5"/>
    <w:rsid w:val="00F3361A"/>
    <w:rsid w:val="00F3427A"/>
    <w:rsid w:val="00F34419"/>
    <w:rsid w:val="00F35C58"/>
    <w:rsid w:val="00F35EDA"/>
    <w:rsid w:val="00F3627D"/>
    <w:rsid w:val="00F365CA"/>
    <w:rsid w:val="00F366A8"/>
    <w:rsid w:val="00F371DE"/>
    <w:rsid w:val="00F37AD5"/>
    <w:rsid w:val="00F4012F"/>
    <w:rsid w:val="00F404E6"/>
    <w:rsid w:val="00F40EB4"/>
    <w:rsid w:val="00F41ECB"/>
    <w:rsid w:val="00F4253D"/>
    <w:rsid w:val="00F43577"/>
    <w:rsid w:val="00F4471A"/>
    <w:rsid w:val="00F4490D"/>
    <w:rsid w:val="00F44E6D"/>
    <w:rsid w:val="00F46F03"/>
    <w:rsid w:val="00F50238"/>
    <w:rsid w:val="00F507E7"/>
    <w:rsid w:val="00F525DD"/>
    <w:rsid w:val="00F557A3"/>
    <w:rsid w:val="00F5639B"/>
    <w:rsid w:val="00F56AF9"/>
    <w:rsid w:val="00F57050"/>
    <w:rsid w:val="00F616D6"/>
    <w:rsid w:val="00F63E27"/>
    <w:rsid w:val="00F647C9"/>
    <w:rsid w:val="00F64D2D"/>
    <w:rsid w:val="00F64E21"/>
    <w:rsid w:val="00F71943"/>
    <w:rsid w:val="00F72AEF"/>
    <w:rsid w:val="00F72B07"/>
    <w:rsid w:val="00F72DD7"/>
    <w:rsid w:val="00F74B06"/>
    <w:rsid w:val="00F74EFB"/>
    <w:rsid w:val="00F77F4A"/>
    <w:rsid w:val="00F8082C"/>
    <w:rsid w:val="00F819A0"/>
    <w:rsid w:val="00F81BE1"/>
    <w:rsid w:val="00F83444"/>
    <w:rsid w:val="00F83FC5"/>
    <w:rsid w:val="00F844A1"/>
    <w:rsid w:val="00F84D42"/>
    <w:rsid w:val="00F85366"/>
    <w:rsid w:val="00F860AF"/>
    <w:rsid w:val="00F87ABC"/>
    <w:rsid w:val="00F9018F"/>
    <w:rsid w:val="00F90BEF"/>
    <w:rsid w:val="00F90F45"/>
    <w:rsid w:val="00F914B9"/>
    <w:rsid w:val="00F91D40"/>
    <w:rsid w:val="00F92A8E"/>
    <w:rsid w:val="00F93040"/>
    <w:rsid w:val="00FA1A12"/>
    <w:rsid w:val="00FA6422"/>
    <w:rsid w:val="00FA6DC3"/>
    <w:rsid w:val="00FB094F"/>
    <w:rsid w:val="00FB0EC2"/>
    <w:rsid w:val="00FB1131"/>
    <w:rsid w:val="00FB2448"/>
    <w:rsid w:val="00FB43E7"/>
    <w:rsid w:val="00FB55A5"/>
    <w:rsid w:val="00FB5BD8"/>
    <w:rsid w:val="00FB726B"/>
    <w:rsid w:val="00FB76C6"/>
    <w:rsid w:val="00FC0363"/>
    <w:rsid w:val="00FC07F2"/>
    <w:rsid w:val="00FC1101"/>
    <w:rsid w:val="00FC11FD"/>
    <w:rsid w:val="00FC1C6F"/>
    <w:rsid w:val="00FC2C15"/>
    <w:rsid w:val="00FC2FA0"/>
    <w:rsid w:val="00FC4018"/>
    <w:rsid w:val="00FC4E2D"/>
    <w:rsid w:val="00FC6CF0"/>
    <w:rsid w:val="00FC6D35"/>
    <w:rsid w:val="00FD0138"/>
    <w:rsid w:val="00FD126C"/>
    <w:rsid w:val="00FD2805"/>
    <w:rsid w:val="00FD2EBE"/>
    <w:rsid w:val="00FD35E8"/>
    <w:rsid w:val="00FD3615"/>
    <w:rsid w:val="00FD36C8"/>
    <w:rsid w:val="00FD4B6C"/>
    <w:rsid w:val="00FD4DDE"/>
    <w:rsid w:val="00FD53F0"/>
    <w:rsid w:val="00FD59C5"/>
    <w:rsid w:val="00FD7A94"/>
    <w:rsid w:val="00FE0A21"/>
    <w:rsid w:val="00FE0CFE"/>
    <w:rsid w:val="00FE1EFF"/>
    <w:rsid w:val="00FE622E"/>
    <w:rsid w:val="00FE7062"/>
    <w:rsid w:val="00FE7D97"/>
    <w:rsid w:val="00FF0453"/>
    <w:rsid w:val="00FF050D"/>
    <w:rsid w:val="00FF2616"/>
    <w:rsid w:val="00FF2FA0"/>
    <w:rsid w:val="00FF3B74"/>
    <w:rsid w:val="00FF3BEB"/>
    <w:rsid w:val="00FF41FC"/>
    <w:rsid w:val="00FF5752"/>
    <w:rsid w:val="00FF79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6D5A8"/>
  <w15:docId w15:val="{54B90148-452F-4B3F-90AA-D04A0A62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8165F"/>
  </w:style>
  <w:style w:type="paragraph" w:styleId="Naslov1">
    <w:name w:val="heading 1"/>
    <w:basedOn w:val="Navaden"/>
    <w:next w:val="Navaden"/>
    <w:link w:val="Naslov1Znak"/>
    <w:qFormat/>
    <w:rsid w:val="00A66B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qFormat/>
    <w:rsid w:val="009D2A93"/>
    <w:pPr>
      <w:keepNext/>
      <w:spacing w:after="0" w:line="240" w:lineRule="auto"/>
      <w:jc w:val="center"/>
      <w:outlineLvl w:val="1"/>
    </w:pPr>
    <w:rPr>
      <w:rFonts w:ascii="Arial" w:eastAsia="Times New Roman" w:hAnsi="Arial" w:cs="Arial"/>
      <w:b/>
      <w:bCs/>
      <w:sz w:val="16"/>
      <w:szCs w:val="24"/>
      <w:lang w:eastAsia="sl-SI"/>
    </w:rPr>
  </w:style>
  <w:style w:type="paragraph" w:styleId="Naslov3">
    <w:name w:val="heading 3"/>
    <w:basedOn w:val="Navaden"/>
    <w:next w:val="Navaden"/>
    <w:link w:val="Naslov3Znak"/>
    <w:unhideWhenUsed/>
    <w:qFormat/>
    <w:rsid w:val="00D72488"/>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avaden"/>
    <w:link w:val="Naslov4Znak"/>
    <w:qFormat/>
    <w:rsid w:val="00D16AD5"/>
    <w:pPr>
      <w:keepNext/>
      <w:tabs>
        <w:tab w:val="left" w:pos="864"/>
      </w:tabs>
      <w:suppressAutoHyphens/>
      <w:overflowPunct w:val="0"/>
      <w:spacing w:before="240" w:after="60" w:line="240" w:lineRule="auto"/>
      <w:ind w:left="864" w:hanging="864"/>
      <w:outlineLvl w:val="3"/>
    </w:pPr>
    <w:rPr>
      <w:rFonts w:ascii="Times New Roman" w:eastAsia="Times New Roman" w:hAnsi="Times New Roman" w:cs="Times New Roman"/>
      <w:bCs/>
      <w:kern w:val="1"/>
      <w:sz w:val="24"/>
      <w:szCs w:val="28"/>
      <w:lang w:eastAsia="sl-SI"/>
    </w:rPr>
  </w:style>
  <w:style w:type="paragraph" w:styleId="Naslov5">
    <w:name w:val="heading 5"/>
    <w:basedOn w:val="Navaden"/>
    <w:link w:val="Naslov5Znak"/>
    <w:qFormat/>
    <w:rsid w:val="00D16AD5"/>
    <w:pPr>
      <w:tabs>
        <w:tab w:val="left" w:pos="1008"/>
      </w:tabs>
      <w:suppressAutoHyphens/>
      <w:overflowPunct w:val="0"/>
      <w:spacing w:before="240" w:after="60" w:line="240" w:lineRule="auto"/>
      <w:ind w:left="1008" w:hanging="1008"/>
      <w:outlineLvl w:val="4"/>
    </w:pPr>
    <w:rPr>
      <w:rFonts w:ascii="Times New Roman" w:eastAsia="Times New Roman" w:hAnsi="Times New Roman" w:cs="Times New Roman"/>
      <w:b/>
      <w:bCs/>
      <w:i/>
      <w:iCs/>
      <w:kern w:val="1"/>
      <w:sz w:val="26"/>
      <w:szCs w:val="26"/>
      <w:lang w:eastAsia="sl-SI"/>
    </w:rPr>
  </w:style>
  <w:style w:type="paragraph" w:styleId="Naslov6">
    <w:name w:val="heading 6"/>
    <w:basedOn w:val="Navaden"/>
    <w:link w:val="Naslov6Znak"/>
    <w:qFormat/>
    <w:rsid w:val="00D16AD5"/>
    <w:pPr>
      <w:tabs>
        <w:tab w:val="left" w:pos="1152"/>
      </w:tabs>
      <w:suppressAutoHyphens/>
      <w:overflowPunct w:val="0"/>
      <w:spacing w:before="240" w:after="60" w:line="240" w:lineRule="auto"/>
      <w:ind w:left="1152" w:hanging="1152"/>
      <w:outlineLvl w:val="5"/>
    </w:pPr>
    <w:rPr>
      <w:rFonts w:ascii="Times New Roman" w:eastAsia="Times New Roman" w:hAnsi="Times New Roman" w:cs="Times New Roman"/>
      <w:b/>
      <w:bCs/>
      <w:kern w:val="1"/>
      <w:lang w:eastAsia="sl-SI"/>
    </w:rPr>
  </w:style>
  <w:style w:type="paragraph" w:styleId="Naslov7">
    <w:name w:val="heading 7"/>
    <w:basedOn w:val="Navaden"/>
    <w:link w:val="Naslov7Znak"/>
    <w:qFormat/>
    <w:rsid w:val="00D16AD5"/>
    <w:pPr>
      <w:tabs>
        <w:tab w:val="left" w:pos="1296"/>
      </w:tabs>
      <w:suppressAutoHyphens/>
      <w:overflowPunct w:val="0"/>
      <w:spacing w:before="240" w:after="60" w:line="240" w:lineRule="auto"/>
      <w:ind w:left="1296" w:hanging="1296"/>
      <w:outlineLvl w:val="6"/>
    </w:pPr>
    <w:rPr>
      <w:rFonts w:ascii="Times New Roman" w:eastAsia="Times New Roman" w:hAnsi="Times New Roman" w:cs="Times New Roman"/>
      <w:kern w:val="1"/>
      <w:sz w:val="24"/>
      <w:szCs w:val="24"/>
      <w:lang w:eastAsia="sl-SI"/>
    </w:rPr>
  </w:style>
  <w:style w:type="paragraph" w:styleId="Naslov8">
    <w:name w:val="heading 8"/>
    <w:basedOn w:val="Navaden"/>
    <w:link w:val="Naslov8Znak"/>
    <w:qFormat/>
    <w:rsid w:val="00D16AD5"/>
    <w:pPr>
      <w:keepNext/>
      <w:tabs>
        <w:tab w:val="left" w:pos="1440"/>
      </w:tabs>
      <w:suppressAutoHyphens/>
      <w:overflowPunct w:val="0"/>
      <w:spacing w:after="0" w:line="240" w:lineRule="auto"/>
      <w:ind w:left="1440" w:hanging="1440"/>
      <w:outlineLvl w:val="7"/>
    </w:pPr>
    <w:rPr>
      <w:rFonts w:ascii="Times New Roman" w:eastAsia="Times New Roman" w:hAnsi="Times New Roman" w:cs="Times New Roman"/>
      <w:b/>
      <w:bCs/>
      <w:kern w:val="1"/>
      <w:sz w:val="24"/>
      <w:szCs w:val="20"/>
    </w:rPr>
  </w:style>
  <w:style w:type="paragraph" w:styleId="Naslov9">
    <w:name w:val="heading 9"/>
    <w:basedOn w:val="Navaden"/>
    <w:link w:val="Naslov9Znak"/>
    <w:qFormat/>
    <w:rsid w:val="00D16AD5"/>
    <w:pPr>
      <w:tabs>
        <w:tab w:val="left" w:pos="1584"/>
      </w:tabs>
      <w:suppressAutoHyphens/>
      <w:overflowPunct w:val="0"/>
      <w:spacing w:before="240" w:after="60" w:line="240" w:lineRule="auto"/>
      <w:ind w:left="1584" w:hanging="1584"/>
      <w:outlineLvl w:val="8"/>
    </w:pPr>
    <w:rPr>
      <w:rFonts w:ascii="Arial" w:eastAsia="Times New Roman" w:hAnsi="Arial" w:cs="Arial"/>
      <w:kern w:val="1"/>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Vrstapredpisa">
    <w:name w:val="Vrsta predpisa"/>
    <w:basedOn w:val="Navaden"/>
    <w:link w:val="VrstapredpisaZnak"/>
    <w:qFormat/>
    <w:rsid w:val="00D27992"/>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D27992"/>
    <w:pPr>
      <w:suppressAutoHyphens/>
      <w:overflowPunct w:val="0"/>
      <w:autoSpaceDE w:val="0"/>
      <w:autoSpaceDN w:val="0"/>
      <w:adjustRightInd w:val="0"/>
      <w:spacing w:after="0" w:line="240" w:lineRule="auto"/>
      <w:jc w:val="center"/>
      <w:textAlignment w:val="baseline"/>
    </w:pPr>
    <w:rPr>
      <w:rFonts w:ascii="Arial" w:eastAsia="Times New Roman" w:hAnsi="Arial" w:cs="Arial"/>
      <w:b/>
      <w:lang w:eastAsia="sl-SI"/>
    </w:rPr>
  </w:style>
  <w:style w:type="character" w:customStyle="1" w:styleId="VrstapredpisaZnak">
    <w:name w:val="Vrsta predpisa Znak"/>
    <w:link w:val="Vrstapredpisa"/>
    <w:rsid w:val="00D27992"/>
    <w:rPr>
      <w:rFonts w:ascii="Arial" w:eastAsia="Times New Roman" w:hAnsi="Arial" w:cs="Arial"/>
      <w:b/>
      <w:bCs/>
      <w:color w:val="000000"/>
      <w:spacing w:val="40"/>
      <w:lang w:eastAsia="sl-SI"/>
    </w:rPr>
  </w:style>
  <w:style w:type="character" w:customStyle="1" w:styleId="NaslovpredpisaZnak">
    <w:name w:val="Naslov_predpisa Znak"/>
    <w:link w:val="Naslovpredpisa"/>
    <w:rsid w:val="00D27992"/>
    <w:rPr>
      <w:rFonts w:ascii="Arial" w:eastAsia="Times New Roman" w:hAnsi="Arial" w:cs="Arial"/>
      <w:b/>
      <w:lang w:eastAsia="sl-SI"/>
    </w:rPr>
  </w:style>
  <w:style w:type="paragraph" w:customStyle="1" w:styleId="Poglavje">
    <w:name w:val="Poglavje"/>
    <w:basedOn w:val="Navaden"/>
    <w:qFormat/>
    <w:rsid w:val="0031793B"/>
    <w:pPr>
      <w:suppressAutoHyphens/>
      <w:overflowPunct w:val="0"/>
      <w:autoSpaceDE w:val="0"/>
      <w:autoSpaceDN w:val="0"/>
      <w:adjustRightInd w:val="0"/>
      <w:spacing w:before="480" w:after="0" w:line="240" w:lineRule="auto"/>
      <w:jc w:val="center"/>
      <w:textAlignment w:val="baseline"/>
    </w:pPr>
    <w:rPr>
      <w:rFonts w:ascii="Arial" w:eastAsia="Times New Roman" w:hAnsi="Arial" w:cs="Arial"/>
      <w:lang w:eastAsia="sl-SI"/>
    </w:rPr>
  </w:style>
  <w:style w:type="paragraph" w:customStyle="1" w:styleId="len">
    <w:name w:val="Člen"/>
    <w:basedOn w:val="Navaden"/>
    <w:link w:val="lenZnak"/>
    <w:qFormat/>
    <w:rsid w:val="0031793B"/>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
    <w:rsid w:val="0031793B"/>
    <w:rPr>
      <w:rFonts w:ascii="Arial" w:eastAsia="Times New Roman" w:hAnsi="Arial" w:cs="Arial"/>
      <w:b/>
      <w:lang w:eastAsia="sl-SI"/>
    </w:rPr>
  </w:style>
  <w:style w:type="paragraph" w:customStyle="1" w:styleId="Odstavek">
    <w:name w:val="Odstavek"/>
    <w:basedOn w:val="Navaden"/>
    <w:link w:val="OdstavekZnak"/>
    <w:qFormat/>
    <w:rsid w:val="0031793B"/>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31793B"/>
    <w:rPr>
      <w:rFonts w:ascii="Arial" w:eastAsia="Times New Roman" w:hAnsi="Arial" w:cs="Arial"/>
      <w:lang w:eastAsia="sl-SI"/>
    </w:rPr>
  </w:style>
  <w:style w:type="paragraph" w:customStyle="1" w:styleId="Alineazaodstavkom">
    <w:name w:val="Alinea za odstavkom"/>
    <w:basedOn w:val="Navaden"/>
    <w:link w:val="AlineazaodstavkomZnak"/>
    <w:qFormat/>
    <w:rsid w:val="0031793B"/>
    <w:pPr>
      <w:numPr>
        <w:numId w:val="1"/>
      </w:numPr>
      <w:spacing w:after="0" w:line="240" w:lineRule="auto"/>
      <w:jc w:val="both"/>
    </w:pPr>
    <w:rPr>
      <w:rFonts w:ascii="Arial" w:eastAsia="Times New Roman" w:hAnsi="Arial" w:cs="Arial"/>
      <w:lang w:eastAsia="sl-SI"/>
    </w:rPr>
  </w:style>
  <w:style w:type="character" w:customStyle="1" w:styleId="AlineazaodstavkomZnak">
    <w:name w:val="Alinea za odstavkom Znak"/>
    <w:basedOn w:val="Privzetapisavaodstavka"/>
    <w:link w:val="Alineazaodstavkom"/>
    <w:rsid w:val="0031793B"/>
    <w:rPr>
      <w:rFonts w:ascii="Arial" w:eastAsia="Times New Roman" w:hAnsi="Arial" w:cs="Arial"/>
      <w:lang w:eastAsia="sl-SI"/>
    </w:rPr>
  </w:style>
  <w:style w:type="paragraph" w:customStyle="1" w:styleId="lennaslov">
    <w:name w:val="Člen_naslov"/>
    <w:basedOn w:val="len"/>
    <w:qFormat/>
    <w:rsid w:val="0031793B"/>
    <w:pPr>
      <w:spacing w:before="0"/>
    </w:pPr>
  </w:style>
  <w:style w:type="paragraph" w:customStyle="1" w:styleId="tevilnatoka111">
    <w:name w:val="Številčna točka 1.1.1"/>
    <w:basedOn w:val="Navaden"/>
    <w:qFormat/>
    <w:rsid w:val="00725EBE"/>
    <w:pPr>
      <w:widowControl w:val="0"/>
      <w:numPr>
        <w:ilvl w:val="2"/>
        <w:numId w:val="2"/>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link w:val="AlineazatevilnotokoZnak"/>
    <w:qFormat/>
    <w:rsid w:val="00725EBE"/>
    <w:pPr>
      <w:numPr>
        <w:numId w:val="3"/>
      </w:numPr>
      <w:tabs>
        <w:tab w:val="left" w:pos="567"/>
      </w:tabs>
      <w:ind w:left="567" w:hanging="142"/>
    </w:pPr>
  </w:style>
  <w:style w:type="paragraph" w:customStyle="1" w:styleId="tevilnatoka">
    <w:name w:val="Številčna točka"/>
    <w:basedOn w:val="Navaden"/>
    <w:link w:val="tevilnatokaZnak"/>
    <w:qFormat/>
    <w:rsid w:val="00725EBE"/>
    <w:pPr>
      <w:numPr>
        <w:numId w:val="2"/>
      </w:numPr>
      <w:spacing w:after="0" w:line="240" w:lineRule="auto"/>
      <w:jc w:val="both"/>
    </w:pPr>
    <w:rPr>
      <w:rFonts w:ascii="Arial" w:eastAsia="Times New Roman" w:hAnsi="Arial" w:cs="Times New Roman"/>
      <w:lang w:eastAsia="sl-SI"/>
    </w:rPr>
  </w:style>
  <w:style w:type="character" w:customStyle="1" w:styleId="AlineazatevilnotokoZnak">
    <w:name w:val="Alinea za številčno točko Znak"/>
    <w:basedOn w:val="Privzetapisavaodstavka"/>
    <w:link w:val="Alineazatevilnotoko"/>
    <w:rsid w:val="00725EBE"/>
    <w:rPr>
      <w:rFonts w:ascii="Arial" w:eastAsia="Times New Roman" w:hAnsi="Arial" w:cs="Arial"/>
      <w:lang w:eastAsia="sl-SI"/>
    </w:rPr>
  </w:style>
  <w:style w:type="character" w:customStyle="1" w:styleId="tevilnatokaZnak">
    <w:name w:val="Številčna točka Znak"/>
    <w:basedOn w:val="OdstavekZnak"/>
    <w:link w:val="tevilnatoka"/>
    <w:rsid w:val="00725EBE"/>
    <w:rPr>
      <w:rFonts w:ascii="Arial" w:eastAsia="Times New Roman" w:hAnsi="Arial" w:cs="Times New Roman"/>
      <w:lang w:eastAsia="sl-SI"/>
    </w:rPr>
  </w:style>
  <w:style w:type="paragraph" w:customStyle="1" w:styleId="tevilnatoka11Nova">
    <w:name w:val="Številčna točka 1.1 Nova"/>
    <w:basedOn w:val="tevilnatoka"/>
    <w:qFormat/>
    <w:rsid w:val="00725EBE"/>
    <w:pPr>
      <w:numPr>
        <w:ilvl w:val="1"/>
      </w:numPr>
      <w:tabs>
        <w:tab w:val="clear" w:pos="425"/>
        <w:tab w:val="num" w:pos="360"/>
      </w:tabs>
    </w:pPr>
  </w:style>
  <w:style w:type="paragraph" w:styleId="Odstavekseznama">
    <w:name w:val="List Paragraph"/>
    <w:aliases w:val="Tabela - prazna vrstica,Odstavek seznama_IP,Seznam_IP_1,naslov 1,List Paragraph compact,Normal bullet 2,Paragraphe de liste 2,Reference list,Bullet list,Numbered List,1st level - Bullet List Paragraph,Lettre d'introduction,Paragraph,K1"/>
    <w:basedOn w:val="Navaden"/>
    <w:link w:val="OdstavekseznamaZnak"/>
    <w:uiPriority w:val="34"/>
    <w:qFormat/>
    <w:rsid w:val="00353CD9"/>
    <w:pPr>
      <w:ind w:left="720"/>
      <w:contextualSpacing/>
    </w:pPr>
  </w:style>
  <w:style w:type="character" w:styleId="Pripombasklic">
    <w:name w:val="annotation reference"/>
    <w:basedOn w:val="Privzetapisavaodstavka"/>
    <w:uiPriority w:val="99"/>
    <w:unhideWhenUsed/>
    <w:rsid w:val="008D7492"/>
    <w:rPr>
      <w:sz w:val="16"/>
      <w:szCs w:val="16"/>
    </w:rPr>
  </w:style>
  <w:style w:type="paragraph" w:styleId="Pripombabesedilo">
    <w:name w:val="annotation text"/>
    <w:basedOn w:val="Navaden"/>
    <w:link w:val="PripombabesediloZnak"/>
    <w:uiPriority w:val="99"/>
    <w:unhideWhenUsed/>
    <w:rsid w:val="008D7492"/>
    <w:pPr>
      <w:spacing w:line="240" w:lineRule="auto"/>
    </w:pPr>
    <w:rPr>
      <w:sz w:val="20"/>
      <w:szCs w:val="20"/>
    </w:rPr>
  </w:style>
  <w:style w:type="character" w:customStyle="1" w:styleId="PripombabesediloZnak">
    <w:name w:val="Pripomba – besedilo Znak"/>
    <w:basedOn w:val="Privzetapisavaodstavka"/>
    <w:link w:val="Pripombabesedilo"/>
    <w:uiPriority w:val="99"/>
    <w:rsid w:val="008D7492"/>
    <w:rPr>
      <w:sz w:val="20"/>
      <w:szCs w:val="20"/>
    </w:rPr>
  </w:style>
  <w:style w:type="paragraph" w:styleId="Zadevapripombe">
    <w:name w:val="annotation subject"/>
    <w:basedOn w:val="Pripombabesedilo"/>
    <w:next w:val="Pripombabesedilo"/>
    <w:link w:val="ZadevapripombeZnak"/>
    <w:semiHidden/>
    <w:unhideWhenUsed/>
    <w:rsid w:val="008D7492"/>
    <w:rPr>
      <w:b/>
      <w:bCs/>
    </w:rPr>
  </w:style>
  <w:style w:type="character" w:customStyle="1" w:styleId="ZadevapripombeZnak">
    <w:name w:val="Zadeva pripombe Znak"/>
    <w:basedOn w:val="PripombabesediloZnak"/>
    <w:link w:val="Zadevapripombe"/>
    <w:rsid w:val="008D7492"/>
    <w:rPr>
      <w:b/>
      <w:bCs/>
      <w:sz w:val="20"/>
      <w:szCs w:val="20"/>
    </w:rPr>
  </w:style>
  <w:style w:type="paragraph" w:styleId="Besedilooblaka">
    <w:name w:val="Balloon Text"/>
    <w:basedOn w:val="Navaden"/>
    <w:link w:val="BesedilooblakaZnak"/>
    <w:unhideWhenUsed/>
    <w:rsid w:val="008D749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8D7492"/>
    <w:rPr>
      <w:rFonts w:ascii="Tahoma" w:hAnsi="Tahoma" w:cs="Tahoma"/>
      <w:sz w:val="16"/>
      <w:szCs w:val="16"/>
    </w:rPr>
  </w:style>
  <w:style w:type="paragraph" w:customStyle="1" w:styleId="rkovnatokazatevilnotoko">
    <w:name w:val="Črkovna točka za številčno točko"/>
    <w:qFormat/>
    <w:rsid w:val="00B6656C"/>
    <w:pPr>
      <w:numPr>
        <w:numId w:val="4"/>
      </w:numPr>
      <w:spacing w:after="0" w:line="240" w:lineRule="auto"/>
      <w:jc w:val="both"/>
    </w:pPr>
    <w:rPr>
      <w:rFonts w:ascii="Arial" w:eastAsia="Times New Roman" w:hAnsi="Arial" w:cs="Arial"/>
      <w:lang w:eastAsia="sl-SI"/>
    </w:rPr>
  </w:style>
  <w:style w:type="paragraph" w:customStyle="1" w:styleId="Prehodneinkoncnedolocbe">
    <w:name w:val="Prehodne in koncne dolocbe"/>
    <w:basedOn w:val="Navaden"/>
    <w:rsid w:val="00EC3ACD"/>
    <w:pPr>
      <w:overflowPunct w:val="0"/>
      <w:autoSpaceDE w:val="0"/>
      <w:autoSpaceDN w:val="0"/>
      <w:adjustRightInd w:val="0"/>
      <w:spacing w:before="400" w:after="600" w:line="240" w:lineRule="auto"/>
      <w:jc w:val="both"/>
      <w:textAlignment w:val="baseline"/>
    </w:pPr>
    <w:rPr>
      <w:rFonts w:ascii="Arial" w:eastAsia="Times New Roman" w:hAnsi="Arial" w:cs="Times New Roman"/>
      <w:b/>
      <w:szCs w:val="16"/>
      <w:lang w:eastAsia="sl-SI"/>
    </w:rPr>
  </w:style>
  <w:style w:type="paragraph" w:customStyle="1" w:styleId="lennovele">
    <w:name w:val="Člen_novele"/>
    <w:basedOn w:val="len"/>
    <w:link w:val="lennoveleZnak"/>
    <w:qFormat/>
    <w:rsid w:val="00EC3ACD"/>
    <w:rPr>
      <w:b w:val="0"/>
    </w:rPr>
  </w:style>
  <w:style w:type="paragraph" w:customStyle="1" w:styleId="Priloga">
    <w:name w:val="Priloga"/>
    <w:basedOn w:val="Navaden"/>
    <w:link w:val="PrilogaZnak"/>
    <w:qFormat/>
    <w:rsid w:val="00EC3ACD"/>
    <w:pPr>
      <w:overflowPunct w:val="0"/>
      <w:autoSpaceDE w:val="0"/>
      <w:autoSpaceDN w:val="0"/>
      <w:adjustRightInd w:val="0"/>
      <w:spacing w:before="380" w:after="60" w:line="200" w:lineRule="exact"/>
      <w:jc w:val="both"/>
      <w:textAlignment w:val="baseline"/>
    </w:pPr>
    <w:rPr>
      <w:rFonts w:ascii="Arial" w:eastAsia="Times New Roman" w:hAnsi="Arial" w:cs="Arial"/>
      <w:szCs w:val="17"/>
      <w:lang w:eastAsia="sl-SI"/>
    </w:rPr>
  </w:style>
  <w:style w:type="character" w:customStyle="1" w:styleId="lennoveleZnak">
    <w:name w:val="Člen_novele Znak"/>
    <w:basedOn w:val="lenZnak"/>
    <w:link w:val="lennovele"/>
    <w:rsid w:val="00EC3ACD"/>
    <w:rPr>
      <w:rFonts w:ascii="Arial" w:eastAsia="Times New Roman" w:hAnsi="Arial" w:cs="Arial"/>
      <w:b w:val="0"/>
      <w:lang w:eastAsia="sl-SI"/>
    </w:rPr>
  </w:style>
  <w:style w:type="character" w:customStyle="1" w:styleId="PrilogaZnak">
    <w:name w:val="Priloga Znak"/>
    <w:link w:val="Priloga"/>
    <w:rsid w:val="00EC3ACD"/>
    <w:rPr>
      <w:rFonts w:ascii="Arial" w:eastAsia="Times New Roman" w:hAnsi="Arial" w:cs="Arial"/>
      <w:szCs w:val="17"/>
      <w:lang w:eastAsia="sl-SI"/>
    </w:rPr>
  </w:style>
  <w:style w:type="paragraph" w:customStyle="1" w:styleId="rta">
    <w:name w:val="Črta"/>
    <w:basedOn w:val="Navaden"/>
    <w:link w:val="rtaZnak"/>
    <w:qFormat/>
    <w:rsid w:val="00EC3ACD"/>
    <w:pPr>
      <w:overflowPunct w:val="0"/>
      <w:autoSpaceDE w:val="0"/>
      <w:autoSpaceDN w:val="0"/>
      <w:adjustRightInd w:val="0"/>
      <w:spacing w:before="360" w:after="0" w:line="240" w:lineRule="auto"/>
      <w:jc w:val="center"/>
      <w:textAlignment w:val="baseline"/>
    </w:pPr>
    <w:rPr>
      <w:rFonts w:ascii="Arial" w:eastAsia="Times New Roman" w:hAnsi="Arial" w:cs="Arial"/>
      <w:lang w:eastAsia="sl-SI"/>
    </w:rPr>
  </w:style>
  <w:style w:type="character" w:customStyle="1" w:styleId="rtaZnak">
    <w:name w:val="Črta Znak"/>
    <w:link w:val="rta"/>
    <w:rsid w:val="00EC3ACD"/>
    <w:rPr>
      <w:rFonts w:ascii="Arial" w:eastAsia="Times New Roman" w:hAnsi="Arial" w:cs="Arial"/>
      <w:lang w:eastAsia="sl-SI"/>
    </w:rPr>
  </w:style>
  <w:style w:type="character" w:styleId="Hiperpovezava">
    <w:name w:val="Hyperlink"/>
    <w:uiPriority w:val="99"/>
    <w:unhideWhenUsed/>
    <w:rsid w:val="00EC3ACD"/>
    <w:rPr>
      <w:b/>
      <w:color w:val="0000FF"/>
      <w:u w:val="single"/>
    </w:rPr>
  </w:style>
  <w:style w:type="character" w:customStyle="1" w:styleId="OdstavekseznamaZnak">
    <w:name w:val="Odstavek seznama Znak"/>
    <w:aliases w:val="Tabela - prazna vrstica Znak,Odstavek seznama_IP Znak,Seznam_IP_1 Znak,naslov 1 Znak,List Paragraph compact Znak,Normal bullet 2 Znak,Paragraphe de liste 2 Znak,Reference list Znak,Bullet list Znak,Numbered List Znak,Paragraph Znak"/>
    <w:link w:val="Odstavekseznama"/>
    <w:uiPriority w:val="34"/>
    <w:qFormat/>
    <w:rsid w:val="00722820"/>
  </w:style>
  <w:style w:type="paragraph" w:customStyle="1" w:styleId="Default">
    <w:name w:val="Default"/>
    <w:rsid w:val="00010907"/>
    <w:pPr>
      <w:autoSpaceDE w:val="0"/>
      <w:autoSpaceDN w:val="0"/>
      <w:adjustRightInd w:val="0"/>
      <w:spacing w:after="0" w:line="240" w:lineRule="auto"/>
    </w:pPr>
    <w:rPr>
      <w:rFonts w:ascii="Arial" w:hAnsi="Arial" w:cs="Arial"/>
      <w:color w:val="000000"/>
      <w:sz w:val="24"/>
      <w:szCs w:val="24"/>
    </w:rPr>
  </w:style>
  <w:style w:type="table" w:styleId="Tabelamrea">
    <w:name w:val="Table Grid"/>
    <w:basedOn w:val="Navadnatabela"/>
    <w:uiPriority w:val="59"/>
    <w:rsid w:val="00E80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jazarkovnotoko">
    <w:name w:val="Alineja za črkovno točko"/>
    <w:basedOn w:val="Alineazatevilnotoko"/>
    <w:link w:val="AlinejazarkovnotokoZnak"/>
    <w:qFormat/>
    <w:rsid w:val="00311338"/>
    <w:pPr>
      <w:numPr>
        <w:numId w:val="0"/>
      </w:numPr>
      <w:tabs>
        <w:tab w:val="clear" w:pos="567"/>
      </w:tabs>
      <w:ind w:left="993" w:hanging="142"/>
    </w:pPr>
  </w:style>
  <w:style w:type="character" w:customStyle="1" w:styleId="AlinejazarkovnotokoZnak">
    <w:name w:val="Alineja za črkovno točko Znak"/>
    <w:basedOn w:val="AlineazatevilnotokoZnak"/>
    <w:link w:val="Alinejazarkovnotoko"/>
    <w:rsid w:val="00311338"/>
    <w:rPr>
      <w:rFonts w:ascii="Arial" w:eastAsia="Times New Roman" w:hAnsi="Arial" w:cs="Arial"/>
      <w:lang w:eastAsia="sl-SI"/>
    </w:rPr>
  </w:style>
  <w:style w:type="paragraph" w:customStyle="1" w:styleId="rkovnatokazaodstavkoma">
    <w:name w:val="Črkovna točka za odstavkom (a)"/>
    <w:qFormat/>
    <w:rsid w:val="002B6858"/>
    <w:pPr>
      <w:numPr>
        <w:numId w:val="5"/>
      </w:numPr>
      <w:spacing w:after="0" w:line="240" w:lineRule="auto"/>
      <w:jc w:val="both"/>
    </w:pPr>
    <w:rPr>
      <w:rFonts w:ascii="Arial" w:eastAsia="Times New Roman" w:hAnsi="Arial" w:cs="Times New Roman"/>
      <w:szCs w:val="16"/>
      <w:lang w:eastAsia="sl-SI"/>
    </w:rPr>
  </w:style>
  <w:style w:type="paragraph" w:customStyle="1" w:styleId="doc-ti">
    <w:name w:val="doc-ti"/>
    <w:basedOn w:val="Navaden"/>
    <w:rsid w:val="00553EF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highlight">
    <w:name w:val="highlight"/>
    <w:basedOn w:val="Privzetapisavaodstavka"/>
    <w:rsid w:val="00553EF2"/>
  </w:style>
  <w:style w:type="paragraph" w:customStyle="1" w:styleId="doc-ti2">
    <w:name w:val="doc-ti2"/>
    <w:basedOn w:val="Navaden"/>
    <w:rsid w:val="00953939"/>
    <w:pPr>
      <w:spacing w:before="240" w:after="120" w:line="312" w:lineRule="atLeast"/>
      <w:jc w:val="center"/>
    </w:pPr>
    <w:rPr>
      <w:rFonts w:ascii="Times New Roman" w:eastAsia="Times New Roman" w:hAnsi="Times New Roman" w:cs="Times New Roman"/>
      <w:b/>
      <w:bCs/>
      <w:sz w:val="24"/>
      <w:szCs w:val="24"/>
      <w:lang w:eastAsia="sl-SI"/>
    </w:rPr>
  </w:style>
  <w:style w:type="paragraph" w:customStyle="1" w:styleId="tevilnatoka0">
    <w:name w:val="tevilnatoka"/>
    <w:basedOn w:val="Navaden"/>
    <w:rsid w:val="00C4131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0">
    <w:name w:val="len"/>
    <w:basedOn w:val="Navaden"/>
    <w:rsid w:val="003F67B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3F67B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801B5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eotevilenodstavekZnak">
    <w:name w:val="Neoštevilčen odstavek Znak"/>
    <w:link w:val="Neotevilenodstavek"/>
    <w:rsid w:val="0092657A"/>
    <w:rPr>
      <w:rFonts w:ascii="Arial" w:hAnsi="Arial" w:cs="Arial"/>
      <w:sz w:val="22"/>
      <w:szCs w:val="22"/>
    </w:rPr>
  </w:style>
  <w:style w:type="paragraph" w:customStyle="1" w:styleId="Odstavekseznama1">
    <w:name w:val="Odstavek seznama1"/>
    <w:basedOn w:val="Navaden"/>
    <w:qFormat/>
    <w:rsid w:val="0092657A"/>
    <w:pPr>
      <w:spacing w:after="0" w:line="240" w:lineRule="auto"/>
      <w:ind w:left="720"/>
      <w:contextualSpacing/>
    </w:pPr>
    <w:rPr>
      <w:rFonts w:ascii="Times New Roman" w:eastAsia="Times New Roman" w:hAnsi="Times New Roman" w:cs="Times New Roman"/>
      <w:sz w:val="24"/>
      <w:szCs w:val="24"/>
      <w:lang w:eastAsia="sl-SI"/>
    </w:rPr>
  </w:style>
  <w:style w:type="paragraph" w:styleId="Glava">
    <w:name w:val="header"/>
    <w:basedOn w:val="Navaden"/>
    <w:link w:val="GlavaZnak"/>
    <w:unhideWhenUsed/>
    <w:rsid w:val="00C2562B"/>
    <w:pPr>
      <w:tabs>
        <w:tab w:val="center" w:pos="4536"/>
        <w:tab w:val="right" w:pos="9072"/>
      </w:tabs>
    </w:pPr>
    <w:rPr>
      <w:rFonts w:ascii="Calibri" w:eastAsia="Calibri" w:hAnsi="Calibri" w:cs="Times New Roman"/>
    </w:rPr>
  </w:style>
  <w:style w:type="character" w:customStyle="1" w:styleId="GlavaZnak">
    <w:name w:val="Glava Znak"/>
    <w:basedOn w:val="Privzetapisavaodstavka"/>
    <w:link w:val="Glava"/>
    <w:rsid w:val="00C2562B"/>
    <w:rPr>
      <w:rFonts w:ascii="Calibri" w:eastAsia="Calibri" w:hAnsi="Calibri" w:cs="Times New Roman"/>
    </w:rPr>
  </w:style>
  <w:style w:type="paragraph" w:styleId="Noga">
    <w:name w:val="footer"/>
    <w:basedOn w:val="Navaden"/>
    <w:link w:val="NogaZnak"/>
    <w:uiPriority w:val="99"/>
    <w:unhideWhenUsed/>
    <w:rsid w:val="00C2562B"/>
    <w:pPr>
      <w:tabs>
        <w:tab w:val="center" w:pos="4536"/>
        <w:tab w:val="right" w:pos="9072"/>
      </w:tabs>
    </w:pPr>
    <w:rPr>
      <w:rFonts w:ascii="Calibri" w:eastAsia="Calibri" w:hAnsi="Calibri" w:cs="Times New Roman"/>
    </w:rPr>
  </w:style>
  <w:style w:type="character" w:customStyle="1" w:styleId="NogaZnak">
    <w:name w:val="Noga Znak"/>
    <w:basedOn w:val="Privzetapisavaodstavka"/>
    <w:link w:val="Noga"/>
    <w:uiPriority w:val="99"/>
    <w:rsid w:val="00C2562B"/>
    <w:rPr>
      <w:rFonts w:ascii="Calibri" w:eastAsia="Calibri" w:hAnsi="Calibri" w:cs="Times New Roman"/>
    </w:rPr>
  </w:style>
  <w:style w:type="numbering" w:customStyle="1" w:styleId="Brezseznama1">
    <w:name w:val="Brez seznama1"/>
    <w:next w:val="Brezseznama"/>
    <w:uiPriority w:val="99"/>
    <w:semiHidden/>
    <w:unhideWhenUsed/>
    <w:rsid w:val="003E2531"/>
  </w:style>
  <w:style w:type="character" w:customStyle="1" w:styleId="Naslov1Znak">
    <w:name w:val="Naslov 1 Znak"/>
    <w:basedOn w:val="Privzetapisavaodstavka"/>
    <w:link w:val="Naslov1"/>
    <w:rsid w:val="00A66B06"/>
    <w:rPr>
      <w:rFonts w:asciiTheme="majorHAnsi" w:eastAsiaTheme="majorEastAsia" w:hAnsiTheme="majorHAnsi" w:cstheme="majorBidi"/>
      <w:b/>
      <w:bCs/>
      <w:color w:val="365F91" w:themeColor="accent1" w:themeShade="BF"/>
      <w:sz w:val="28"/>
      <w:szCs w:val="28"/>
    </w:rPr>
  </w:style>
  <w:style w:type="character" w:customStyle="1" w:styleId="Naslov3Znak">
    <w:name w:val="Naslov 3 Znak"/>
    <w:basedOn w:val="Privzetapisavaodstavka"/>
    <w:link w:val="Naslov3"/>
    <w:rsid w:val="00D72488"/>
    <w:rPr>
      <w:rFonts w:asciiTheme="majorHAnsi" w:eastAsiaTheme="majorEastAsia" w:hAnsiTheme="majorHAnsi" w:cstheme="majorBidi"/>
      <w:b/>
      <w:bCs/>
      <w:color w:val="4F81BD" w:themeColor="accent1"/>
    </w:rPr>
  </w:style>
  <w:style w:type="character" w:customStyle="1" w:styleId="Naslov2Znak">
    <w:name w:val="Naslov 2 Znak"/>
    <w:basedOn w:val="Privzetapisavaodstavka"/>
    <w:link w:val="Naslov2"/>
    <w:rsid w:val="009D2A93"/>
    <w:rPr>
      <w:rFonts w:ascii="Arial" w:eastAsia="Times New Roman" w:hAnsi="Arial" w:cs="Arial"/>
      <w:b/>
      <w:bCs/>
      <w:sz w:val="16"/>
      <w:szCs w:val="24"/>
      <w:lang w:eastAsia="sl-SI"/>
    </w:rPr>
  </w:style>
  <w:style w:type="numbering" w:customStyle="1" w:styleId="Brezseznama2">
    <w:name w:val="Brez seznama2"/>
    <w:next w:val="Brezseznama"/>
    <w:uiPriority w:val="99"/>
    <w:semiHidden/>
    <w:unhideWhenUsed/>
    <w:rsid w:val="009D2A93"/>
  </w:style>
  <w:style w:type="paragraph" w:styleId="Telobesedila">
    <w:name w:val="Body Text"/>
    <w:basedOn w:val="Navaden"/>
    <w:link w:val="TelobesedilaZnak"/>
    <w:rsid w:val="009D2A93"/>
    <w:pPr>
      <w:spacing w:after="0" w:line="240" w:lineRule="auto"/>
      <w:jc w:val="both"/>
    </w:pPr>
    <w:rPr>
      <w:rFonts w:ascii="Times New Roman" w:eastAsia="Times New Roman" w:hAnsi="Times New Roman" w:cs="Times New Roman"/>
      <w:noProof/>
      <w:sz w:val="24"/>
      <w:szCs w:val="24"/>
      <w:lang w:eastAsia="sl-SI"/>
    </w:rPr>
  </w:style>
  <w:style w:type="character" w:customStyle="1" w:styleId="TelobesedilaZnak">
    <w:name w:val="Telo besedila Znak"/>
    <w:basedOn w:val="Privzetapisavaodstavka"/>
    <w:link w:val="Telobesedila"/>
    <w:rsid w:val="009D2A93"/>
    <w:rPr>
      <w:rFonts w:ascii="Times New Roman" w:eastAsia="Times New Roman" w:hAnsi="Times New Roman" w:cs="Times New Roman"/>
      <w:noProof/>
      <w:sz w:val="24"/>
      <w:szCs w:val="24"/>
      <w:lang w:eastAsia="sl-SI"/>
    </w:rPr>
  </w:style>
  <w:style w:type="paragraph" w:styleId="Telobesedila3">
    <w:name w:val="Body Text 3"/>
    <w:basedOn w:val="Navaden"/>
    <w:link w:val="Telobesedila3Znak"/>
    <w:rsid w:val="009D2A93"/>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9D2A93"/>
    <w:rPr>
      <w:rFonts w:ascii="Times New Roman" w:eastAsia="Times New Roman" w:hAnsi="Times New Roman" w:cs="Times New Roman"/>
      <w:sz w:val="16"/>
      <w:szCs w:val="16"/>
      <w:lang w:eastAsia="sl-SI"/>
    </w:rPr>
  </w:style>
  <w:style w:type="paragraph" w:styleId="HTML-oblikovano">
    <w:name w:val="HTML Preformatted"/>
    <w:basedOn w:val="Navaden"/>
    <w:link w:val="HTML-oblikovanoZnak"/>
    <w:rsid w:val="009D2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sl-SI"/>
    </w:rPr>
  </w:style>
  <w:style w:type="character" w:customStyle="1" w:styleId="HTML-oblikovanoZnak">
    <w:name w:val="HTML-oblikovano Znak"/>
    <w:basedOn w:val="Privzetapisavaodstavka"/>
    <w:link w:val="HTML-oblikovano"/>
    <w:rsid w:val="009D2A93"/>
    <w:rPr>
      <w:rFonts w:ascii="Arial Unicode MS" w:eastAsia="Arial Unicode MS" w:hAnsi="Arial Unicode MS" w:cs="Arial Unicode MS"/>
      <w:sz w:val="20"/>
      <w:szCs w:val="20"/>
      <w:lang w:eastAsia="sl-SI"/>
    </w:rPr>
  </w:style>
  <w:style w:type="paragraph" w:styleId="Telobesedila2">
    <w:name w:val="Body Text 2"/>
    <w:basedOn w:val="Navaden"/>
    <w:link w:val="Telobesedila2Znak"/>
    <w:rsid w:val="009D2A93"/>
    <w:pPr>
      <w:spacing w:after="0" w:line="240" w:lineRule="auto"/>
      <w:jc w:val="both"/>
    </w:pPr>
    <w:rPr>
      <w:rFonts w:ascii="Arial" w:eastAsia="Times New Roman" w:hAnsi="Arial" w:cs="Arial"/>
      <w:bCs/>
      <w:sz w:val="20"/>
      <w:szCs w:val="20"/>
      <w:lang w:eastAsia="sl-SI"/>
    </w:rPr>
  </w:style>
  <w:style w:type="character" w:customStyle="1" w:styleId="Telobesedila2Znak">
    <w:name w:val="Telo besedila 2 Znak"/>
    <w:basedOn w:val="Privzetapisavaodstavka"/>
    <w:link w:val="Telobesedila2"/>
    <w:rsid w:val="009D2A93"/>
    <w:rPr>
      <w:rFonts w:ascii="Arial" w:eastAsia="Times New Roman" w:hAnsi="Arial" w:cs="Arial"/>
      <w:bCs/>
      <w:sz w:val="20"/>
      <w:szCs w:val="20"/>
      <w:lang w:eastAsia="sl-SI"/>
    </w:rPr>
  </w:style>
  <w:style w:type="paragraph" w:customStyle="1" w:styleId="pravnapodlaga">
    <w:name w:val="pravnapodlaga"/>
    <w:basedOn w:val="Navaden"/>
    <w:rsid w:val="009D2A9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vrstapredpisa0">
    <w:name w:val="vrstapredpisa"/>
    <w:basedOn w:val="Navaden"/>
    <w:rsid w:val="009D2A9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predpisa0">
    <w:name w:val="naslovpredpisa"/>
    <w:basedOn w:val="Navaden"/>
    <w:rsid w:val="009D2A9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0">
    <w:name w:val="alineazaodstavkom"/>
    <w:basedOn w:val="Navaden"/>
    <w:rsid w:val="009D2A9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converted-space">
    <w:name w:val="apple-converted-space"/>
    <w:rsid w:val="009D2A93"/>
  </w:style>
  <w:style w:type="paragraph" w:customStyle="1" w:styleId="tevilkanakoncupredpisa">
    <w:name w:val="tevilkanakoncupredpisa"/>
    <w:basedOn w:val="Navaden"/>
    <w:rsid w:val="009D2A9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atumsprejetja">
    <w:name w:val="datumsprejetja"/>
    <w:basedOn w:val="Navaden"/>
    <w:rsid w:val="009D2A9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eva">
    <w:name w:val="eva"/>
    <w:basedOn w:val="Navaden"/>
    <w:rsid w:val="009D2A93"/>
    <w:pPr>
      <w:spacing w:before="100" w:beforeAutospacing="1" w:after="100" w:afterAutospacing="1" w:line="240" w:lineRule="auto"/>
    </w:pPr>
    <w:rPr>
      <w:rFonts w:ascii="Times New Roman" w:eastAsia="Times New Roman" w:hAnsi="Times New Roman" w:cs="Times New Roman"/>
      <w:sz w:val="24"/>
      <w:szCs w:val="24"/>
      <w:lang w:eastAsia="sl-SI"/>
    </w:rPr>
  </w:style>
  <w:style w:type="table" w:customStyle="1" w:styleId="Tabelamrea1">
    <w:name w:val="Tabela – mreža1"/>
    <w:basedOn w:val="Navadnatabela"/>
    <w:next w:val="Tabelamrea"/>
    <w:uiPriority w:val="59"/>
    <w:rsid w:val="009D2A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9D2A93"/>
    <w:pPr>
      <w:spacing w:after="0" w:line="240" w:lineRule="auto"/>
    </w:pPr>
    <w:rPr>
      <w:rFonts w:ascii="Times New Roman" w:eastAsia="Times New Roman" w:hAnsi="Times New Roman" w:cs="Times New Roman"/>
      <w:sz w:val="24"/>
      <w:szCs w:val="24"/>
      <w:lang w:eastAsia="sl-SI"/>
    </w:rPr>
  </w:style>
  <w:style w:type="paragraph" w:customStyle="1" w:styleId="CM1">
    <w:name w:val="CM1"/>
    <w:basedOn w:val="Default"/>
    <w:next w:val="Default"/>
    <w:uiPriority w:val="99"/>
    <w:rsid w:val="009D2A93"/>
    <w:rPr>
      <w:rFonts w:ascii="EUAlbertina" w:eastAsia="Times New Roman" w:hAnsi="EUAlbertina" w:cs="Times New Roman"/>
      <w:color w:val="auto"/>
      <w:lang w:eastAsia="sl-SI"/>
    </w:rPr>
  </w:style>
  <w:style w:type="paragraph" w:customStyle="1" w:styleId="CM3">
    <w:name w:val="CM3"/>
    <w:basedOn w:val="Default"/>
    <w:next w:val="Default"/>
    <w:uiPriority w:val="99"/>
    <w:rsid w:val="009D2A93"/>
    <w:rPr>
      <w:rFonts w:ascii="EUAlbertina" w:eastAsia="Times New Roman" w:hAnsi="EUAlbertina" w:cs="Times New Roman"/>
      <w:color w:val="auto"/>
      <w:lang w:eastAsia="sl-SI"/>
    </w:rPr>
  </w:style>
  <w:style w:type="paragraph" w:customStyle="1" w:styleId="CM4">
    <w:name w:val="CM4"/>
    <w:basedOn w:val="Default"/>
    <w:next w:val="Default"/>
    <w:uiPriority w:val="99"/>
    <w:rsid w:val="009D2A93"/>
    <w:rPr>
      <w:rFonts w:ascii="EUAlbertina" w:eastAsia="Times New Roman" w:hAnsi="EUAlbertina" w:cs="Times New Roman"/>
      <w:color w:val="auto"/>
      <w:lang w:eastAsia="sl-SI"/>
    </w:rPr>
  </w:style>
  <w:style w:type="paragraph" w:customStyle="1" w:styleId="odsek">
    <w:name w:val="odsek"/>
    <w:basedOn w:val="Navaden"/>
    <w:rsid w:val="009D2A9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EFFC734A8F37410CABFBE90833BB3C93">
    <w:name w:val="EFFC734A8F37410CABFBE90833BB3C93"/>
    <w:rsid w:val="009D2A93"/>
    <w:rPr>
      <w:rFonts w:eastAsiaTheme="minorEastAsia"/>
      <w:lang w:eastAsia="sl-SI"/>
    </w:rPr>
  </w:style>
  <w:style w:type="paragraph" w:customStyle="1" w:styleId="Navaden1">
    <w:name w:val="Navaden1"/>
    <w:basedOn w:val="Navaden"/>
    <w:rsid w:val="009D2A9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ovele0">
    <w:name w:val="lennovele"/>
    <w:basedOn w:val="Navaden"/>
    <w:rsid w:val="0049194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i-section-1">
    <w:name w:val="ti-section-1"/>
    <w:basedOn w:val="Navaden"/>
    <w:rsid w:val="000E1F1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i-section-2">
    <w:name w:val="ti-section-2"/>
    <w:basedOn w:val="Navaden"/>
    <w:rsid w:val="000E1F10"/>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bold">
    <w:name w:val="bold"/>
    <w:basedOn w:val="Privzetapisavaodstavka"/>
    <w:rsid w:val="000E1F10"/>
  </w:style>
  <w:style w:type="paragraph" w:customStyle="1" w:styleId="ti-art">
    <w:name w:val="ti-art"/>
    <w:basedOn w:val="Navaden"/>
    <w:rsid w:val="000E1F1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BodyText31">
    <w:name w:val="Body Text 31"/>
    <w:basedOn w:val="Navaden"/>
    <w:rsid w:val="007306E7"/>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sl-SI"/>
    </w:rPr>
  </w:style>
  <w:style w:type="character" w:customStyle="1" w:styleId="Naslov4Znak">
    <w:name w:val="Naslov 4 Znak"/>
    <w:basedOn w:val="Privzetapisavaodstavka"/>
    <w:link w:val="Naslov4"/>
    <w:rsid w:val="00D16AD5"/>
    <w:rPr>
      <w:rFonts w:ascii="Times New Roman" w:eastAsia="Times New Roman" w:hAnsi="Times New Roman" w:cs="Times New Roman"/>
      <w:bCs/>
      <w:kern w:val="1"/>
      <w:sz w:val="24"/>
      <w:szCs w:val="28"/>
      <w:lang w:eastAsia="sl-SI"/>
    </w:rPr>
  </w:style>
  <w:style w:type="character" w:customStyle="1" w:styleId="Naslov5Znak">
    <w:name w:val="Naslov 5 Znak"/>
    <w:basedOn w:val="Privzetapisavaodstavka"/>
    <w:link w:val="Naslov5"/>
    <w:rsid w:val="00D16AD5"/>
    <w:rPr>
      <w:rFonts w:ascii="Times New Roman" w:eastAsia="Times New Roman" w:hAnsi="Times New Roman" w:cs="Times New Roman"/>
      <w:b/>
      <w:bCs/>
      <w:i/>
      <w:iCs/>
      <w:kern w:val="1"/>
      <w:sz w:val="26"/>
      <w:szCs w:val="26"/>
      <w:lang w:eastAsia="sl-SI"/>
    </w:rPr>
  </w:style>
  <w:style w:type="character" w:customStyle="1" w:styleId="Naslov6Znak">
    <w:name w:val="Naslov 6 Znak"/>
    <w:basedOn w:val="Privzetapisavaodstavka"/>
    <w:link w:val="Naslov6"/>
    <w:rsid w:val="00D16AD5"/>
    <w:rPr>
      <w:rFonts w:ascii="Times New Roman" w:eastAsia="Times New Roman" w:hAnsi="Times New Roman" w:cs="Times New Roman"/>
      <w:b/>
      <w:bCs/>
      <w:kern w:val="1"/>
      <w:lang w:eastAsia="sl-SI"/>
    </w:rPr>
  </w:style>
  <w:style w:type="character" w:customStyle="1" w:styleId="Naslov7Znak">
    <w:name w:val="Naslov 7 Znak"/>
    <w:basedOn w:val="Privzetapisavaodstavka"/>
    <w:link w:val="Naslov7"/>
    <w:rsid w:val="00D16AD5"/>
    <w:rPr>
      <w:rFonts w:ascii="Times New Roman" w:eastAsia="Times New Roman" w:hAnsi="Times New Roman" w:cs="Times New Roman"/>
      <w:kern w:val="1"/>
      <w:sz w:val="24"/>
      <w:szCs w:val="24"/>
      <w:lang w:eastAsia="sl-SI"/>
    </w:rPr>
  </w:style>
  <w:style w:type="character" w:customStyle="1" w:styleId="Naslov8Znak">
    <w:name w:val="Naslov 8 Znak"/>
    <w:basedOn w:val="Privzetapisavaodstavka"/>
    <w:link w:val="Naslov8"/>
    <w:rsid w:val="00D16AD5"/>
    <w:rPr>
      <w:rFonts w:ascii="Times New Roman" w:eastAsia="Times New Roman" w:hAnsi="Times New Roman" w:cs="Times New Roman"/>
      <w:b/>
      <w:bCs/>
      <w:kern w:val="1"/>
      <w:sz w:val="24"/>
      <w:szCs w:val="20"/>
    </w:rPr>
  </w:style>
  <w:style w:type="character" w:customStyle="1" w:styleId="Naslov9Znak">
    <w:name w:val="Naslov 9 Znak"/>
    <w:basedOn w:val="Privzetapisavaodstavka"/>
    <w:link w:val="Naslov9"/>
    <w:rsid w:val="00D16AD5"/>
    <w:rPr>
      <w:rFonts w:ascii="Arial" w:eastAsia="Times New Roman" w:hAnsi="Arial" w:cs="Arial"/>
      <w:kern w:val="1"/>
      <w:lang w:eastAsia="sl-SI"/>
    </w:rPr>
  </w:style>
  <w:style w:type="character" w:styleId="Poudarek">
    <w:name w:val="Emphasis"/>
    <w:qFormat/>
    <w:rsid w:val="00D16AD5"/>
    <w:rPr>
      <w:i/>
      <w:iCs/>
    </w:rPr>
  </w:style>
  <w:style w:type="character" w:customStyle="1" w:styleId="CommentReference1">
    <w:name w:val="Comment Reference1"/>
    <w:rsid w:val="00D16AD5"/>
    <w:rPr>
      <w:sz w:val="16"/>
      <w:szCs w:val="16"/>
    </w:rPr>
  </w:style>
  <w:style w:type="character" w:customStyle="1" w:styleId="Telobesedila-zamikZnak">
    <w:name w:val="Telo besedila - zamik Znak"/>
    <w:rsid w:val="00D16AD5"/>
    <w:rPr>
      <w:rFonts w:ascii="Times New Roman" w:eastAsia="Times New Roman" w:hAnsi="Times New Roman" w:cs="Times New Roman"/>
      <w:sz w:val="24"/>
      <w:szCs w:val="20"/>
    </w:rPr>
  </w:style>
  <w:style w:type="character" w:customStyle="1" w:styleId="ListLabel1">
    <w:name w:val="ListLabel 1"/>
    <w:rsid w:val="00D16AD5"/>
    <w:rPr>
      <w:rFonts w:ascii="Arial" w:hAnsi="Arial" w:cs="Courier New"/>
      <w:sz w:val="20"/>
    </w:rPr>
  </w:style>
  <w:style w:type="character" w:customStyle="1" w:styleId="ListLabel2">
    <w:name w:val="ListLabel 2"/>
    <w:rsid w:val="00D16AD5"/>
    <w:rPr>
      <w:rFonts w:ascii="Arial" w:hAnsi="Arial" w:cs="Times New Roman"/>
      <w:b w:val="0"/>
      <w:i w:val="0"/>
      <w:sz w:val="20"/>
      <w:szCs w:val="24"/>
    </w:rPr>
  </w:style>
  <w:style w:type="character" w:customStyle="1" w:styleId="ListLabel3">
    <w:name w:val="ListLabel 3"/>
    <w:rsid w:val="00D16AD5"/>
    <w:rPr>
      <w:rFonts w:ascii="Arial" w:hAnsi="Arial" w:cs="Times New Roman"/>
      <w:b/>
      <w:sz w:val="20"/>
    </w:rPr>
  </w:style>
  <w:style w:type="character" w:customStyle="1" w:styleId="ListLabel4">
    <w:name w:val="ListLabel 4"/>
    <w:rsid w:val="00D16AD5"/>
    <w:rPr>
      <w:rFonts w:cs="Wingdings"/>
    </w:rPr>
  </w:style>
  <w:style w:type="character" w:customStyle="1" w:styleId="ListLabel5">
    <w:name w:val="ListLabel 5"/>
    <w:rsid w:val="00D16AD5"/>
    <w:rPr>
      <w:rFonts w:cs="Symbol"/>
    </w:rPr>
  </w:style>
  <w:style w:type="character" w:customStyle="1" w:styleId="ListLabel6">
    <w:name w:val="ListLabel 6"/>
    <w:rsid w:val="00D16AD5"/>
    <w:rPr>
      <w:rFonts w:ascii="Arial" w:hAnsi="Arial"/>
      <w:b w:val="0"/>
      <w:i w:val="0"/>
      <w:sz w:val="20"/>
      <w:szCs w:val="24"/>
    </w:rPr>
  </w:style>
  <w:style w:type="character" w:customStyle="1" w:styleId="ListLabel7">
    <w:name w:val="ListLabel 7"/>
    <w:rsid w:val="00D16AD5"/>
    <w:rPr>
      <w:color w:val="0070C0"/>
    </w:rPr>
  </w:style>
  <w:style w:type="character" w:customStyle="1" w:styleId="ListLabel8">
    <w:name w:val="ListLabel 8"/>
    <w:rsid w:val="00D16AD5"/>
    <w:rPr>
      <w:rFonts w:ascii="Arial" w:eastAsia="Times New Roman" w:hAnsi="Arial"/>
      <w:sz w:val="20"/>
    </w:rPr>
  </w:style>
  <w:style w:type="character" w:customStyle="1" w:styleId="ListLabel9">
    <w:name w:val="ListLabel 9"/>
    <w:rsid w:val="00D16AD5"/>
    <w:rPr>
      <w:rFonts w:ascii="Arial" w:eastAsia="Times New Roman" w:hAnsi="Arial" w:cs="Times New Roman"/>
      <w:sz w:val="20"/>
    </w:rPr>
  </w:style>
  <w:style w:type="character" w:customStyle="1" w:styleId="ListLabel10">
    <w:name w:val="ListLabel 10"/>
    <w:rsid w:val="00D16AD5"/>
    <w:rPr>
      <w:rFonts w:eastAsia="Times New Roman" w:cs="Arial"/>
    </w:rPr>
  </w:style>
  <w:style w:type="character" w:customStyle="1" w:styleId="ListLabel11">
    <w:name w:val="ListLabel 11"/>
    <w:rsid w:val="00D16AD5"/>
    <w:rPr>
      <w:b/>
    </w:rPr>
  </w:style>
  <w:style w:type="paragraph" w:customStyle="1" w:styleId="Naslov10">
    <w:name w:val="Naslov1"/>
    <w:basedOn w:val="Navaden"/>
    <w:next w:val="Telobesedila"/>
    <w:rsid w:val="00D16AD5"/>
    <w:pPr>
      <w:keepNext/>
      <w:suppressAutoHyphens/>
      <w:spacing w:before="240" w:after="120" w:line="240" w:lineRule="auto"/>
      <w:jc w:val="both"/>
      <w:textAlignment w:val="baseline"/>
    </w:pPr>
    <w:rPr>
      <w:rFonts w:ascii="Liberation Sans" w:eastAsia="Microsoft YaHei" w:hAnsi="Liberation Sans" w:cs="Mangal"/>
      <w:kern w:val="1"/>
      <w:sz w:val="28"/>
      <w:szCs w:val="28"/>
    </w:rPr>
  </w:style>
  <w:style w:type="paragraph" w:styleId="Seznam">
    <w:name w:val="List"/>
    <w:basedOn w:val="Telobesedila"/>
    <w:rsid w:val="00D16AD5"/>
    <w:pPr>
      <w:suppressAutoHyphens/>
      <w:spacing w:after="120"/>
      <w:textAlignment w:val="baseline"/>
    </w:pPr>
    <w:rPr>
      <w:rFonts w:cs="Mangal"/>
      <w:noProof w:val="0"/>
      <w:kern w:val="1"/>
      <w:szCs w:val="20"/>
      <w:lang w:eastAsia="en-US"/>
    </w:rPr>
  </w:style>
  <w:style w:type="paragraph" w:styleId="Napis">
    <w:name w:val="caption"/>
    <w:basedOn w:val="Navaden"/>
    <w:qFormat/>
    <w:rsid w:val="00D16AD5"/>
    <w:pPr>
      <w:suppressLineNumbers/>
      <w:suppressAutoHyphens/>
      <w:spacing w:before="120" w:after="120" w:line="240" w:lineRule="auto"/>
      <w:jc w:val="both"/>
      <w:textAlignment w:val="baseline"/>
    </w:pPr>
    <w:rPr>
      <w:rFonts w:ascii="Times New Roman" w:eastAsia="Times New Roman" w:hAnsi="Times New Roman" w:cs="Mangal"/>
      <w:i/>
      <w:iCs/>
      <w:kern w:val="1"/>
      <w:sz w:val="24"/>
      <w:szCs w:val="24"/>
    </w:rPr>
  </w:style>
  <w:style w:type="paragraph" w:customStyle="1" w:styleId="Kazalo">
    <w:name w:val="Kazalo"/>
    <w:basedOn w:val="Navaden"/>
    <w:rsid w:val="00D16AD5"/>
    <w:pPr>
      <w:suppressLineNumbers/>
      <w:suppressAutoHyphens/>
      <w:spacing w:after="0" w:line="240" w:lineRule="auto"/>
      <w:jc w:val="both"/>
      <w:textAlignment w:val="baseline"/>
    </w:pPr>
    <w:rPr>
      <w:rFonts w:ascii="Times New Roman" w:eastAsia="Times New Roman" w:hAnsi="Times New Roman" w:cs="Mangal"/>
      <w:kern w:val="1"/>
      <w:sz w:val="24"/>
      <w:szCs w:val="20"/>
    </w:rPr>
  </w:style>
  <w:style w:type="paragraph" w:customStyle="1" w:styleId="bodycopy">
    <w:name w:val="bodycopy"/>
    <w:basedOn w:val="Navaden"/>
    <w:rsid w:val="00D16AD5"/>
    <w:pPr>
      <w:suppressAutoHyphens/>
      <w:overflowPunct w:val="0"/>
      <w:spacing w:before="280" w:after="280" w:line="240" w:lineRule="auto"/>
    </w:pPr>
    <w:rPr>
      <w:rFonts w:ascii="Arial Unicode MS" w:eastAsia="Arial Unicode MS" w:hAnsi="Arial Unicode MS" w:cs="Arial Unicode MS"/>
      <w:kern w:val="1"/>
      <w:sz w:val="24"/>
      <w:szCs w:val="24"/>
      <w:lang w:eastAsia="sl-SI"/>
    </w:rPr>
  </w:style>
  <w:style w:type="paragraph" w:customStyle="1" w:styleId="tab">
    <w:name w:val="tab"/>
    <w:basedOn w:val="Navaden"/>
    <w:rsid w:val="00D16AD5"/>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textAlignment w:val="baseline"/>
    </w:pPr>
    <w:rPr>
      <w:rFonts w:ascii="Times New Roman" w:eastAsia="Times New Roman" w:hAnsi="Times New Roman" w:cs="Times New Roman"/>
      <w:kern w:val="1"/>
      <w:sz w:val="24"/>
      <w:szCs w:val="20"/>
    </w:rPr>
  </w:style>
  <w:style w:type="paragraph" w:customStyle="1" w:styleId="CommentText1">
    <w:name w:val="Comment Text1"/>
    <w:basedOn w:val="Navaden"/>
    <w:rsid w:val="00D16AD5"/>
    <w:pPr>
      <w:suppressAutoHyphens/>
      <w:spacing w:after="0" w:line="240" w:lineRule="auto"/>
      <w:jc w:val="both"/>
      <w:textAlignment w:val="baseline"/>
    </w:pPr>
    <w:rPr>
      <w:rFonts w:ascii="Times New Roman" w:eastAsia="Times New Roman" w:hAnsi="Times New Roman" w:cs="Times New Roman"/>
      <w:kern w:val="1"/>
      <w:sz w:val="20"/>
      <w:szCs w:val="20"/>
    </w:rPr>
  </w:style>
  <w:style w:type="paragraph" w:customStyle="1" w:styleId="CommentSubject1">
    <w:name w:val="Comment Subject1"/>
    <w:basedOn w:val="CommentText1"/>
    <w:rsid w:val="00D16AD5"/>
    <w:rPr>
      <w:b/>
      <w:bCs/>
    </w:rPr>
  </w:style>
  <w:style w:type="paragraph" w:customStyle="1" w:styleId="esegmenth4">
    <w:name w:val="esegment_h4"/>
    <w:basedOn w:val="Navaden"/>
    <w:rsid w:val="00D16AD5"/>
    <w:pPr>
      <w:suppressAutoHyphens/>
      <w:overflowPunct w:val="0"/>
      <w:spacing w:before="280" w:after="280" w:line="240" w:lineRule="auto"/>
    </w:pPr>
    <w:rPr>
      <w:rFonts w:ascii="Times New Roman" w:eastAsia="Times New Roman" w:hAnsi="Times New Roman" w:cs="Times New Roman"/>
      <w:kern w:val="1"/>
      <w:sz w:val="24"/>
      <w:szCs w:val="24"/>
      <w:lang w:eastAsia="sl-SI"/>
    </w:rPr>
  </w:style>
  <w:style w:type="paragraph" w:styleId="Navadensplet">
    <w:name w:val="Normal (Web)"/>
    <w:basedOn w:val="Navaden"/>
    <w:uiPriority w:val="99"/>
    <w:rsid w:val="00D16AD5"/>
    <w:pPr>
      <w:suppressAutoHyphens/>
      <w:overflowPunct w:val="0"/>
      <w:spacing w:before="280" w:after="280" w:line="240" w:lineRule="auto"/>
    </w:pPr>
    <w:rPr>
      <w:rFonts w:ascii="Times New Roman" w:eastAsia="Times New Roman" w:hAnsi="Times New Roman" w:cs="Times New Roman"/>
      <w:kern w:val="1"/>
      <w:sz w:val="24"/>
      <w:szCs w:val="24"/>
      <w:lang w:eastAsia="sl-SI"/>
    </w:rPr>
  </w:style>
  <w:style w:type="paragraph" w:customStyle="1" w:styleId="ListParagraph1">
    <w:name w:val="List Paragraph1"/>
    <w:basedOn w:val="Navaden"/>
    <w:rsid w:val="00D16AD5"/>
    <w:pPr>
      <w:suppressAutoHyphens/>
      <w:spacing w:after="0" w:line="240" w:lineRule="auto"/>
      <w:ind w:left="720"/>
      <w:contextualSpacing/>
      <w:jc w:val="both"/>
      <w:textAlignment w:val="baseline"/>
    </w:pPr>
    <w:rPr>
      <w:rFonts w:ascii="Times New Roman" w:eastAsia="Times New Roman" w:hAnsi="Times New Roman" w:cs="Times New Roman"/>
      <w:kern w:val="1"/>
      <w:sz w:val="24"/>
      <w:szCs w:val="20"/>
    </w:rPr>
  </w:style>
  <w:style w:type="paragraph" w:customStyle="1" w:styleId="podpisi">
    <w:name w:val="podpisi"/>
    <w:basedOn w:val="Navaden"/>
    <w:uiPriority w:val="99"/>
    <w:rsid w:val="00D16AD5"/>
    <w:pPr>
      <w:tabs>
        <w:tab w:val="left" w:pos="3402"/>
      </w:tabs>
      <w:suppressAutoHyphens/>
      <w:overflowPunct w:val="0"/>
      <w:spacing w:after="0" w:line="260" w:lineRule="atLeast"/>
    </w:pPr>
    <w:rPr>
      <w:rFonts w:ascii="Arial" w:eastAsia="Times New Roman" w:hAnsi="Arial" w:cs="Times New Roman"/>
      <w:kern w:val="1"/>
      <w:sz w:val="20"/>
      <w:szCs w:val="24"/>
      <w:lang w:val="it-IT"/>
    </w:rPr>
  </w:style>
  <w:style w:type="paragraph" w:styleId="Telobesedila-zamik">
    <w:name w:val="Body Text Indent"/>
    <w:basedOn w:val="Navaden"/>
    <w:link w:val="Telobesedila-zamikZnak1"/>
    <w:rsid w:val="00D16AD5"/>
    <w:pPr>
      <w:suppressAutoHyphens/>
      <w:spacing w:after="120" w:line="240" w:lineRule="auto"/>
      <w:ind w:left="283"/>
      <w:jc w:val="both"/>
      <w:textAlignment w:val="baseline"/>
    </w:pPr>
    <w:rPr>
      <w:rFonts w:ascii="Times New Roman" w:eastAsia="Times New Roman" w:hAnsi="Times New Roman" w:cs="Times New Roman"/>
      <w:kern w:val="1"/>
      <w:sz w:val="24"/>
      <w:szCs w:val="20"/>
    </w:rPr>
  </w:style>
  <w:style w:type="character" w:customStyle="1" w:styleId="Telobesedila-zamikZnak1">
    <w:name w:val="Telo besedila - zamik Znak1"/>
    <w:basedOn w:val="Privzetapisavaodstavka"/>
    <w:link w:val="Telobesedila-zamik"/>
    <w:rsid w:val="00D16AD5"/>
    <w:rPr>
      <w:rFonts w:ascii="Times New Roman" w:eastAsia="Times New Roman" w:hAnsi="Times New Roman" w:cs="Times New Roman"/>
      <w:kern w:val="1"/>
      <w:sz w:val="24"/>
      <w:szCs w:val="20"/>
    </w:rPr>
  </w:style>
  <w:style w:type="paragraph" w:customStyle="1" w:styleId="besedilo">
    <w:name w:val="besedilo"/>
    <w:basedOn w:val="Navaden"/>
    <w:rsid w:val="00D16AD5"/>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suppressAutoHyphens/>
      <w:spacing w:after="0" w:line="240" w:lineRule="auto"/>
      <w:jc w:val="both"/>
      <w:textAlignment w:val="baseline"/>
    </w:pPr>
    <w:rPr>
      <w:rFonts w:ascii="Times New Roman" w:eastAsia="Times New Roman" w:hAnsi="Times New Roman" w:cs="Times New Roman"/>
      <w:kern w:val="1"/>
      <w:sz w:val="24"/>
      <w:szCs w:val="24"/>
      <w:lang w:eastAsia="sl-SI"/>
    </w:rPr>
  </w:style>
  <w:style w:type="paragraph" w:customStyle="1" w:styleId="NumPar4">
    <w:name w:val="NumPar 4"/>
    <w:basedOn w:val="Navaden"/>
    <w:rsid w:val="00D16AD5"/>
    <w:pPr>
      <w:tabs>
        <w:tab w:val="left" w:pos="850"/>
      </w:tabs>
      <w:suppressAutoHyphens/>
      <w:overflowPunct w:val="0"/>
      <w:spacing w:before="120" w:after="120" w:line="240" w:lineRule="auto"/>
      <w:ind w:left="850" w:hanging="850"/>
      <w:jc w:val="both"/>
    </w:pPr>
    <w:rPr>
      <w:rFonts w:ascii="Times New Roman" w:eastAsia="Times New Roman" w:hAnsi="Times New Roman" w:cs="Times New Roman"/>
      <w:kern w:val="1"/>
      <w:sz w:val="24"/>
      <w:szCs w:val="24"/>
    </w:rPr>
  </w:style>
  <w:style w:type="character" w:styleId="Krepko">
    <w:name w:val="Strong"/>
    <w:qFormat/>
    <w:rsid w:val="00D16AD5"/>
    <w:rPr>
      <w:b/>
      <w:bCs/>
    </w:rPr>
  </w:style>
  <w:style w:type="paragraph" w:customStyle="1" w:styleId="ZADEVA">
    <w:name w:val="ZADEVA"/>
    <w:basedOn w:val="Navaden"/>
    <w:qFormat/>
    <w:rsid w:val="00D16AD5"/>
    <w:pPr>
      <w:tabs>
        <w:tab w:val="left" w:pos="1701"/>
      </w:tabs>
      <w:spacing w:after="0" w:line="260" w:lineRule="atLeast"/>
      <w:ind w:left="1701" w:hanging="1701"/>
    </w:pPr>
    <w:rPr>
      <w:rFonts w:ascii="Arial" w:eastAsia="Times New Roman" w:hAnsi="Arial" w:cs="Times New Roman"/>
      <w:b/>
      <w:sz w:val="20"/>
      <w:szCs w:val="24"/>
      <w:lang w:val="it-IT"/>
    </w:rPr>
  </w:style>
  <w:style w:type="paragraph" w:customStyle="1" w:styleId="Odstavekseznama3">
    <w:name w:val="Odstavek seznama3"/>
    <w:basedOn w:val="Navaden"/>
    <w:qFormat/>
    <w:rsid w:val="00D16AD5"/>
    <w:pPr>
      <w:suppressAutoHyphens/>
      <w:spacing w:after="0" w:line="240" w:lineRule="auto"/>
      <w:ind w:left="720"/>
      <w:contextualSpacing/>
      <w:jc w:val="both"/>
      <w:textAlignment w:val="baseline"/>
    </w:pPr>
    <w:rPr>
      <w:rFonts w:ascii="Times New Roman" w:eastAsia="Times New Roman" w:hAnsi="Times New Roman" w:cs="Times New Roman"/>
      <w:kern w:val="1"/>
      <w:sz w:val="24"/>
      <w:szCs w:val="20"/>
    </w:rPr>
  </w:style>
  <w:style w:type="paragraph" w:customStyle="1" w:styleId="zamik">
    <w:name w:val="zamik"/>
    <w:basedOn w:val="Navaden"/>
    <w:rsid w:val="00473A1D"/>
    <w:pPr>
      <w:spacing w:after="0" w:line="240" w:lineRule="auto"/>
      <w:ind w:firstLine="1021"/>
    </w:pPr>
    <w:rPr>
      <w:rFonts w:ascii="Times New Roman" w:eastAsia="Times New Roman" w:hAnsi="Times New Roman" w:cs="Times New Roman"/>
      <w:sz w:val="24"/>
      <w:szCs w:val="24"/>
      <w:lang w:val="en-US"/>
    </w:rPr>
  </w:style>
  <w:style w:type="paragraph" w:customStyle="1" w:styleId="a">
    <w:link w:val="Komentar-besediloZnak"/>
    <w:uiPriority w:val="99"/>
    <w:unhideWhenUsed/>
    <w:rsid w:val="00F525DD"/>
    <w:pPr>
      <w:spacing w:line="240" w:lineRule="auto"/>
    </w:pPr>
    <w:rPr>
      <w:rFonts w:ascii="Calibri" w:eastAsia="Calibri" w:hAnsi="Calibri" w:cs="Times New Roman"/>
      <w:sz w:val="20"/>
      <w:szCs w:val="20"/>
    </w:rPr>
  </w:style>
  <w:style w:type="character" w:customStyle="1" w:styleId="Komentar-besediloZnak">
    <w:name w:val="Komentar - besedilo Znak"/>
    <w:link w:val="a"/>
    <w:uiPriority w:val="99"/>
    <w:rsid w:val="00BA2C92"/>
    <w:rPr>
      <w:rFonts w:ascii="Calibri" w:eastAsia="Calibri" w:hAnsi="Calibri" w:cs="Times New Roman"/>
      <w:sz w:val="20"/>
      <w:szCs w:val="20"/>
    </w:rPr>
  </w:style>
  <w:style w:type="paragraph" w:customStyle="1" w:styleId="Neotevilenodstavek">
    <w:name w:val="Neoštevilčen odstavek"/>
    <w:basedOn w:val="Navaden"/>
    <w:link w:val="NeotevilenodstavekZnak"/>
    <w:qFormat/>
    <w:rsid w:val="00F56AF9"/>
    <w:pPr>
      <w:overflowPunct w:val="0"/>
      <w:autoSpaceDE w:val="0"/>
      <w:autoSpaceDN w:val="0"/>
      <w:adjustRightInd w:val="0"/>
      <w:spacing w:before="60" w:after="60" w:line="200" w:lineRule="exact"/>
      <w:jc w:val="both"/>
      <w:textAlignment w:val="baseline"/>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321029">
      <w:bodyDiv w:val="1"/>
      <w:marLeft w:val="0"/>
      <w:marRight w:val="0"/>
      <w:marTop w:val="0"/>
      <w:marBottom w:val="0"/>
      <w:divBdr>
        <w:top w:val="none" w:sz="0" w:space="0" w:color="auto"/>
        <w:left w:val="none" w:sz="0" w:space="0" w:color="auto"/>
        <w:bottom w:val="none" w:sz="0" w:space="0" w:color="auto"/>
        <w:right w:val="none" w:sz="0" w:space="0" w:color="auto"/>
      </w:divBdr>
    </w:div>
    <w:div w:id="782575422">
      <w:bodyDiv w:val="1"/>
      <w:marLeft w:val="0"/>
      <w:marRight w:val="0"/>
      <w:marTop w:val="0"/>
      <w:marBottom w:val="0"/>
      <w:divBdr>
        <w:top w:val="none" w:sz="0" w:space="0" w:color="auto"/>
        <w:left w:val="none" w:sz="0" w:space="0" w:color="auto"/>
        <w:bottom w:val="none" w:sz="0" w:space="0" w:color="auto"/>
        <w:right w:val="none" w:sz="0" w:space="0" w:color="auto"/>
      </w:divBdr>
      <w:divsChild>
        <w:div w:id="339092043">
          <w:marLeft w:val="0"/>
          <w:marRight w:val="0"/>
          <w:marTop w:val="0"/>
          <w:marBottom w:val="0"/>
          <w:divBdr>
            <w:top w:val="none" w:sz="0" w:space="0" w:color="auto"/>
            <w:left w:val="none" w:sz="0" w:space="0" w:color="auto"/>
            <w:bottom w:val="none" w:sz="0" w:space="0" w:color="auto"/>
            <w:right w:val="none" w:sz="0" w:space="0" w:color="auto"/>
          </w:divBdr>
          <w:divsChild>
            <w:div w:id="530538326">
              <w:marLeft w:val="0"/>
              <w:marRight w:val="0"/>
              <w:marTop w:val="0"/>
              <w:marBottom w:val="0"/>
              <w:divBdr>
                <w:top w:val="none" w:sz="0" w:space="0" w:color="auto"/>
                <w:left w:val="none" w:sz="0" w:space="0" w:color="auto"/>
                <w:bottom w:val="none" w:sz="0" w:space="0" w:color="auto"/>
                <w:right w:val="none" w:sz="0" w:space="0" w:color="auto"/>
              </w:divBdr>
              <w:divsChild>
                <w:div w:id="70273517">
                  <w:marLeft w:val="0"/>
                  <w:marRight w:val="0"/>
                  <w:marTop w:val="0"/>
                  <w:marBottom w:val="0"/>
                  <w:divBdr>
                    <w:top w:val="none" w:sz="0" w:space="0" w:color="auto"/>
                    <w:left w:val="none" w:sz="0" w:space="0" w:color="auto"/>
                    <w:bottom w:val="none" w:sz="0" w:space="0" w:color="auto"/>
                    <w:right w:val="none" w:sz="0" w:space="0" w:color="auto"/>
                  </w:divBdr>
                  <w:divsChild>
                    <w:div w:id="878860855">
                      <w:marLeft w:val="1"/>
                      <w:marRight w:val="1"/>
                      <w:marTop w:val="0"/>
                      <w:marBottom w:val="0"/>
                      <w:divBdr>
                        <w:top w:val="none" w:sz="0" w:space="0" w:color="auto"/>
                        <w:left w:val="none" w:sz="0" w:space="0" w:color="auto"/>
                        <w:bottom w:val="none" w:sz="0" w:space="0" w:color="auto"/>
                        <w:right w:val="none" w:sz="0" w:space="0" w:color="auto"/>
                      </w:divBdr>
                      <w:divsChild>
                        <w:div w:id="1536968920">
                          <w:marLeft w:val="0"/>
                          <w:marRight w:val="0"/>
                          <w:marTop w:val="0"/>
                          <w:marBottom w:val="0"/>
                          <w:divBdr>
                            <w:top w:val="none" w:sz="0" w:space="0" w:color="auto"/>
                            <w:left w:val="none" w:sz="0" w:space="0" w:color="auto"/>
                            <w:bottom w:val="none" w:sz="0" w:space="0" w:color="auto"/>
                            <w:right w:val="none" w:sz="0" w:space="0" w:color="auto"/>
                          </w:divBdr>
                          <w:divsChild>
                            <w:div w:id="1357120835">
                              <w:marLeft w:val="0"/>
                              <w:marRight w:val="0"/>
                              <w:marTop w:val="0"/>
                              <w:marBottom w:val="360"/>
                              <w:divBdr>
                                <w:top w:val="none" w:sz="0" w:space="0" w:color="auto"/>
                                <w:left w:val="none" w:sz="0" w:space="0" w:color="auto"/>
                                <w:bottom w:val="none" w:sz="0" w:space="0" w:color="auto"/>
                                <w:right w:val="none" w:sz="0" w:space="0" w:color="auto"/>
                              </w:divBdr>
                              <w:divsChild>
                                <w:div w:id="1794783348">
                                  <w:marLeft w:val="0"/>
                                  <w:marRight w:val="0"/>
                                  <w:marTop w:val="0"/>
                                  <w:marBottom w:val="0"/>
                                  <w:divBdr>
                                    <w:top w:val="none" w:sz="0" w:space="0" w:color="auto"/>
                                    <w:left w:val="none" w:sz="0" w:space="0" w:color="auto"/>
                                    <w:bottom w:val="none" w:sz="0" w:space="0" w:color="auto"/>
                                    <w:right w:val="none" w:sz="0" w:space="0" w:color="auto"/>
                                  </w:divBdr>
                                  <w:divsChild>
                                    <w:div w:id="219287879">
                                      <w:marLeft w:val="0"/>
                                      <w:marRight w:val="0"/>
                                      <w:marTop w:val="0"/>
                                      <w:marBottom w:val="0"/>
                                      <w:divBdr>
                                        <w:top w:val="none" w:sz="0" w:space="0" w:color="auto"/>
                                        <w:left w:val="none" w:sz="0" w:space="0" w:color="auto"/>
                                        <w:bottom w:val="none" w:sz="0" w:space="0" w:color="auto"/>
                                        <w:right w:val="none" w:sz="0" w:space="0" w:color="auto"/>
                                      </w:divBdr>
                                      <w:divsChild>
                                        <w:div w:id="439299089">
                                          <w:marLeft w:val="0"/>
                                          <w:marRight w:val="0"/>
                                          <w:marTop w:val="0"/>
                                          <w:marBottom w:val="0"/>
                                          <w:divBdr>
                                            <w:top w:val="none" w:sz="0" w:space="0" w:color="auto"/>
                                            <w:left w:val="none" w:sz="0" w:space="0" w:color="auto"/>
                                            <w:bottom w:val="none" w:sz="0" w:space="0" w:color="auto"/>
                                            <w:right w:val="none" w:sz="0" w:space="0" w:color="auto"/>
                                          </w:divBdr>
                                          <w:divsChild>
                                            <w:div w:id="1818568234">
                                              <w:marLeft w:val="0"/>
                                              <w:marRight w:val="0"/>
                                              <w:marTop w:val="0"/>
                                              <w:marBottom w:val="0"/>
                                              <w:divBdr>
                                                <w:top w:val="none" w:sz="0" w:space="0" w:color="auto"/>
                                                <w:left w:val="none" w:sz="0" w:space="0" w:color="auto"/>
                                                <w:bottom w:val="none" w:sz="0" w:space="0" w:color="auto"/>
                                                <w:right w:val="none" w:sz="0" w:space="0" w:color="auto"/>
                                              </w:divBdr>
                                              <w:divsChild>
                                                <w:div w:id="198249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007306">
      <w:bodyDiv w:val="1"/>
      <w:marLeft w:val="0"/>
      <w:marRight w:val="0"/>
      <w:marTop w:val="0"/>
      <w:marBottom w:val="0"/>
      <w:divBdr>
        <w:top w:val="none" w:sz="0" w:space="0" w:color="auto"/>
        <w:left w:val="none" w:sz="0" w:space="0" w:color="auto"/>
        <w:bottom w:val="none" w:sz="0" w:space="0" w:color="auto"/>
        <w:right w:val="none" w:sz="0" w:space="0" w:color="auto"/>
      </w:divBdr>
    </w:div>
    <w:div w:id="872306869">
      <w:bodyDiv w:val="1"/>
      <w:marLeft w:val="0"/>
      <w:marRight w:val="0"/>
      <w:marTop w:val="0"/>
      <w:marBottom w:val="0"/>
      <w:divBdr>
        <w:top w:val="none" w:sz="0" w:space="0" w:color="auto"/>
        <w:left w:val="none" w:sz="0" w:space="0" w:color="auto"/>
        <w:bottom w:val="none" w:sz="0" w:space="0" w:color="auto"/>
        <w:right w:val="none" w:sz="0" w:space="0" w:color="auto"/>
      </w:divBdr>
    </w:div>
    <w:div w:id="976954640">
      <w:bodyDiv w:val="1"/>
      <w:marLeft w:val="0"/>
      <w:marRight w:val="0"/>
      <w:marTop w:val="0"/>
      <w:marBottom w:val="0"/>
      <w:divBdr>
        <w:top w:val="none" w:sz="0" w:space="0" w:color="auto"/>
        <w:left w:val="none" w:sz="0" w:space="0" w:color="auto"/>
        <w:bottom w:val="none" w:sz="0" w:space="0" w:color="auto"/>
        <w:right w:val="none" w:sz="0" w:space="0" w:color="auto"/>
      </w:divBdr>
    </w:div>
    <w:div w:id="1135030726">
      <w:bodyDiv w:val="1"/>
      <w:marLeft w:val="0"/>
      <w:marRight w:val="0"/>
      <w:marTop w:val="0"/>
      <w:marBottom w:val="0"/>
      <w:divBdr>
        <w:top w:val="none" w:sz="0" w:space="0" w:color="auto"/>
        <w:left w:val="none" w:sz="0" w:space="0" w:color="auto"/>
        <w:bottom w:val="none" w:sz="0" w:space="0" w:color="auto"/>
        <w:right w:val="none" w:sz="0" w:space="0" w:color="auto"/>
      </w:divBdr>
    </w:div>
    <w:div w:id="1325205571">
      <w:bodyDiv w:val="1"/>
      <w:marLeft w:val="0"/>
      <w:marRight w:val="0"/>
      <w:marTop w:val="0"/>
      <w:marBottom w:val="0"/>
      <w:divBdr>
        <w:top w:val="none" w:sz="0" w:space="0" w:color="auto"/>
        <w:left w:val="none" w:sz="0" w:space="0" w:color="auto"/>
        <w:bottom w:val="none" w:sz="0" w:space="0" w:color="auto"/>
        <w:right w:val="none" w:sz="0" w:space="0" w:color="auto"/>
      </w:divBdr>
    </w:div>
    <w:div w:id="1352755870">
      <w:bodyDiv w:val="1"/>
      <w:marLeft w:val="0"/>
      <w:marRight w:val="0"/>
      <w:marTop w:val="0"/>
      <w:marBottom w:val="0"/>
      <w:divBdr>
        <w:top w:val="none" w:sz="0" w:space="0" w:color="auto"/>
        <w:left w:val="none" w:sz="0" w:space="0" w:color="auto"/>
        <w:bottom w:val="none" w:sz="0" w:space="0" w:color="auto"/>
        <w:right w:val="none" w:sz="0" w:space="0" w:color="auto"/>
      </w:divBdr>
    </w:div>
    <w:div w:id="1424298071">
      <w:bodyDiv w:val="1"/>
      <w:marLeft w:val="0"/>
      <w:marRight w:val="0"/>
      <w:marTop w:val="0"/>
      <w:marBottom w:val="0"/>
      <w:divBdr>
        <w:top w:val="none" w:sz="0" w:space="0" w:color="auto"/>
        <w:left w:val="none" w:sz="0" w:space="0" w:color="auto"/>
        <w:bottom w:val="none" w:sz="0" w:space="0" w:color="auto"/>
        <w:right w:val="none" w:sz="0" w:space="0" w:color="auto"/>
      </w:divBdr>
    </w:div>
    <w:div w:id="1449395445">
      <w:bodyDiv w:val="1"/>
      <w:marLeft w:val="0"/>
      <w:marRight w:val="0"/>
      <w:marTop w:val="0"/>
      <w:marBottom w:val="0"/>
      <w:divBdr>
        <w:top w:val="none" w:sz="0" w:space="0" w:color="auto"/>
        <w:left w:val="none" w:sz="0" w:space="0" w:color="auto"/>
        <w:bottom w:val="none" w:sz="0" w:space="0" w:color="auto"/>
        <w:right w:val="none" w:sz="0" w:space="0" w:color="auto"/>
      </w:divBdr>
    </w:div>
    <w:div w:id="1506089384">
      <w:bodyDiv w:val="1"/>
      <w:marLeft w:val="0"/>
      <w:marRight w:val="0"/>
      <w:marTop w:val="0"/>
      <w:marBottom w:val="0"/>
      <w:divBdr>
        <w:top w:val="none" w:sz="0" w:space="0" w:color="auto"/>
        <w:left w:val="none" w:sz="0" w:space="0" w:color="auto"/>
        <w:bottom w:val="none" w:sz="0" w:space="0" w:color="auto"/>
        <w:right w:val="none" w:sz="0" w:space="0" w:color="auto"/>
      </w:divBdr>
    </w:div>
    <w:div w:id="1644652533">
      <w:bodyDiv w:val="1"/>
      <w:marLeft w:val="0"/>
      <w:marRight w:val="0"/>
      <w:marTop w:val="0"/>
      <w:marBottom w:val="0"/>
      <w:divBdr>
        <w:top w:val="none" w:sz="0" w:space="0" w:color="auto"/>
        <w:left w:val="none" w:sz="0" w:space="0" w:color="auto"/>
        <w:bottom w:val="none" w:sz="0" w:space="0" w:color="auto"/>
        <w:right w:val="none" w:sz="0" w:space="0" w:color="auto"/>
      </w:divBdr>
    </w:div>
    <w:div w:id="1694382569">
      <w:bodyDiv w:val="1"/>
      <w:marLeft w:val="0"/>
      <w:marRight w:val="0"/>
      <w:marTop w:val="0"/>
      <w:marBottom w:val="0"/>
      <w:divBdr>
        <w:top w:val="none" w:sz="0" w:space="0" w:color="auto"/>
        <w:left w:val="none" w:sz="0" w:space="0" w:color="auto"/>
        <w:bottom w:val="none" w:sz="0" w:space="0" w:color="auto"/>
        <w:right w:val="none" w:sz="0" w:space="0" w:color="auto"/>
      </w:divBdr>
    </w:div>
    <w:div w:id="1730379669">
      <w:bodyDiv w:val="1"/>
      <w:marLeft w:val="0"/>
      <w:marRight w:val="0"/>
      <w:marTop w:val="0"/>
      <w:marBottom w:val="0"/>
      <w:divBdr>
        <w:top w:val="none" w:sz="0" w:space="0" w:color="auto"/>
        <w:left w:val="none" w:sz="0" w:space="0" w:color="auto"/>
        <w:bottom w:val="none" w:sz="0" w:space="0" w:color="auto"/>
        <w:right w:val="none" w:sz="0" w:space="0" w:color="auto"/>
      </w:divBdr>
    </w:div>
    <w:div w:id="194499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yperlink" Target="https://www.uradni-list.si/glasilo-uradni-list-rs/vsebina/2022-01-3082" TargetMode="External"/><Relationship Id="rId18" Type="http://schemas.openxmlformats.org/officeDocument/2006/relationships/hyperlink" Target="https://www.uradni-list.si/glasilo-uradni-list-rs/vsebina/2021-01-262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uradni-list.si/glasilo-uradni-list-rs/vsebina/2023-01-0349" TargetMode="External"/><Relationship Id="rId7" Type="http://schemas.openxmlformats.org/officeDocument/2006/relationships/endnotes" Target="endnotes.xml"/><Relationship Id="rId12" Type="http://schemas.openxmlformats.org/officeDocument/2006/relationships/hyperlink" Target="https://www.uradni-list.si/glasilo-uradni-list-rs/vsebina/2022-01-0876" TargetMode="External"/><Relationship Id="rId17" Type="http://schemas.openxmlformats.org/officeDocument/2006/relationships/hyperlink" Target="https://www.uradni-list.si/glasilo-uradni-list-rs/vsebina/2021-01-179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radni-list.si/glasilo-uradni-list-rs/vsebina/2018-01-0946" TargetMode="External"/><Relationship Id="rId20" Type="http://schemas.openxmlformats.org/officeDocument/2006/relationships/hyperlink" Target="https://www.uradni-list.si/glasilo-uradni-list-rs/vsebina/2022-01-30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1-01-2628"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uradni-list.si/glasilo-uradni-list-rs/vsebina/2023-01-2482" TargetMode="External"/><Relationship Id="rId23" Type="http://schemas.openxmlformats.org/officeDocument/2006/relationships/footer" Target="footer1.xml"/><Relationship Id="rId10" Type="http://schemas.openxmlformats.org/officeDocument/2006/relationships/hyperlink" Target="https://www.uradni-list.si/glasilo-uradni-list-rs/vsebina/2021-01-1790" TargetMode="External"/><Relationship Id="rId19" Type="http://schemas.openxmlformats.org/officeDocument/2006/relationships/hyperlink" Target="https://www.uradni-list.si/glasilo-uradni-list-rs/vsebina/2022-01-0876" TargetMode="External"/><Relationship Id="rId4" Type="http://schemas.openxmlformats.org/officeDocument/2006/relationships/settings" Target="settings.xml"/><Relationship Id="rId9" Type="http://schemas.openxmlformats.org/officeDocument/2006/relationships/hyperlink" Target="https://www.uradni-list.si/glasilo-uradni-list-rs/vsebina/2018-01-0946" TargetMode="External"/><Relationship Id="rId14" Type="http://schemas.openxmlformats.org/officeDocument/2006/relationships/hyperlink" Target="https://www.uradni-list.si/glasilo-uradni-list-rs/vsebina/2023-01-0349" TargetMode="External"/><Relationship Id="rId22" Type="http://schemas.openxmlformats.org/officeDocument/2006/relationships/hyperlink" Target="https://www.uradni-list.si/glasilo-uradni-list-rs/vsebina/2023-01-248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6603C-E21C-4AD3-BBA5-C5D0EB96D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15</Pages>
  <Words>4726</Words>
  <Characters>26940</Characters>
  <Application>Microsoft Office Word</Application>
  <DocSecurity>0</DocSecurity>
  <Lines>224</Lines>
  <Paragraphs>63</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31603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Pirkovič</dc:creator>
  <cp:lastModifiedBy>Saška Belaj</cp:lastModifiedBy>
  <cp:revision>9</cp:revision>
  <cp:lastPrinted>2025-09-23T09:53:00Z</cp:lastPrinted>
  <dcterms:created xsi:type="dcterms:W3CDTF">2025-10-06T12:23:00Z</dcterms:created>
  <dcterms:modified xsi:type="dcterms:W3CDTF">2025-10-06T13:38:00Z</dcterms:modified>
</cp:coreProperties>
</file>