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1448"/>
        <w:gridCol w:w="112"/>
        <w:gridCol w:w="405"/>
        <w:gridCol w:w="892"/>
        <w:gridCol w:w="687"/>
        <w:gridCol w:w="142"/>
        <w:gridCol w:w="585"/>
        <w:gridCol w:w="417"/>
        <w:gridCol w:w="913"/>
        <w:gridCol w:w="69"/>
        <w:gridCol w:w="142"/>
        <w:gridCol w:w="284"/>
        <w:gridCol w:w="188"/>
        <w:gridCol w:w="385"/>
        <w:gridCol w:w="223"/>
        <w:gridCol w:w="338"/>
        <w:gridCol w:w="141"/>
        <w:gridCol w:w="1235"/>
        <w:gridCol w:w="494"/>
      </w:tblGrid>
      <w:tr w:rsidR="00CA678E" w:rsidRPr="009C6811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7ECC3E65" w:rsidR="00CA678E" w:rsidRPr="009C6811" w:rsidRDefault="00CA678E" w:rsidP="002E196D">
            <w:pPr>
              <w:pStyle w:val="Neotevilenodstavek"/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 xml:space="preserve">Številka: </w:t>
            </w:r>
            <w:r w:rsidR="00486061" w:rsidRPr="00486061">
              <w:rPr>
                <w:noProof/>
                <w:sz w:val="20"/>
                <w:szCs w:val="20"/>
                <w:lang w:val="en-GB"/>
              </w:rPr>
              <w:t>004-8/2022-2550-372</w:t>
            </w:r>
          </w:p>
        </w:tc>
      </w:tr>
      <w:tr w:rsidR="00CA678E" w:rsidRPr="009C6811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05600E22" w:rsidR="00CA678E" w:rsidRPr="007E771B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7E771B">
              <w:rPr>
                <w:noProof/>
                <w:sz w:val="20"/>
                <w:szCs w:val="20"/>
                <w:lang w:val="en-GB"/>
              </w:rPr>
              <w:t xml:space="preserve">Ljubljana, </w:t>
            </w:r>
            <w:r w:rsidR="007E771B" w:rsidRPr="007E771B">
              <w:rPr>
                <w:noProof/>
                <w:sz w:val="20"/>
                <w:szCs w:val="20"/>
                <w:lang w:val="en-GB"/>
              </w:rPr>
              <w:t>13</w:t>
            </w:r>
            <w:r w:rsidR="00BC1BDB" w:rsidRPr="007E771B">
              <w:rPr>
                <w:noProof/>
                <w:sz w:val="20"/>
                <w:szCs w:val="20"/>
                <w:lang w:val="en-GB"/>
              </w:rPr>
              <w:t>.</w:t>
            </w:r>
            <w:r w:rsidR="000A071F" w:rsidRPr="007E771B">
              <w:rPr>
                <w:noProof/>
                <w:sz w:val="20"/>
                <w:szCs w:val="20"/>
                <w:lang w:val="en-GB"/>
              </w:rPr>
              <w:t xml:space="preserve"> </w:t>
            </w:r>
            <w:r w:rsidR="007E771B" w:rsidRPr="007E771B">
              <w:rPr>
                <w:noProof/>
                <w:sz w:val="20"/>
                <w:szCs w:val="20"/>
                <w:lang w:val="en-GB"/>
              </w:rPr>
              <w:t>9</w:t>
            </w:r>
            <w:r w:rsidR="00BC1BDB" w:rsidRPr="007E771B">
              <w:rPr>
                <w:noProof/>
                <w:sz w:val="20"/>
                <w:szCs w:val="20"/>
                <w:lang w:val="en-GB"/>
              </w:rPr>
              <w:t>.</w:t>
            </w:r>
            <w:r w:rsidR="000A071F" w:rsidRPr="007E771B">
              <w:rPr>
                <w:noProof/>
                <w:sz w:val="20"/>
                <w:szCs w:val="20"/>
                <w:lang w:val="en-GB"/>
              </w:rPr>
              <w:t xml:space="preserve"> </w:t>
            </w:r>
            <w:r w:rsidR="00BC1BDB" w:rsidRPr="007E771B">
              <w:rPr>
                <w:noProof/>
                <w:sz w:val="20"/>
                <w:szCs w:val="20"/>
                <w:lang w:val="en-GB"/>
              </w:rPr>
              <w:t>202</w:t>
            </w:r>
            <w:r w:rsidR="00F155FB" w:rsidRPr="007E771B">
              <w:rPr>
                <w:noProof/>
                <w:sz w:val="20"/>
                <w:szCs w:val="20"/>
                <w:lang w:val="en-GB"/>
              </w:rPr>
              <w:t>3</w:t>
            </w:r>
          </w:p>
        </w:tc>
      </w:tr>
      <w:tr w:rsidR="00CA678E" w:rsidRPr="009C6811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9C6811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EVA   /</w:t>
            </w:r>
          </w:p>
        </w:tc>
      </w:tr>
      <w:tr w:rsidR="00CA678E" w:rsidRPr="009C6811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9C6811" w:rsidRDefault="00CA678E" w:rsidP="00416654">
            <w:pPr>
              <w:rPr>
                <w:rFonts w:cs="Arial"/>
                <w:noProof/>
                <w:szCs w:val="20"/>
                <w:lang w:val="en-GB"/>
              </w:rPr>
            </w:pPr>
          </w:p>
          <w:p w14:paraId="645D1C6D" w14:textId="77777777" w:rsidR="00CA678E" w:rsidRPr="009C6811" w:rsidRDefault="00CA678E" w:rsidP="00416654">
            <w:pPr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GENERALNI SEKRETARIAT VLADE REPUBLIKE SLOVENIJE</w:t>
            </w:r>
          </w:p>
          <w:p w14:paraId="63185CDC" w14:textId="77777777" w:rsidR="00CA678E" w:rsidRPr="009C6811" w:rsidRDefault="00486061" w:rsidP="00416654">
            <w:pPr>
              <w:rPr>
                <w:rFonts w:cs="Arial"/>
                <w:noProof/>
                <w:szCs w:val="20"/>
                <w:lang w:val="en-GB"/>
              </w:rPr>
            </w:pPr>
            <w:hyperlink r:id="rId8" w:history="1">
              <w:r w:rsidR="00CA678E" w:rsidRPr="009C6811">
                <w:rPr>
                  <w:rStyle w:val="Hiperpovezava"/>
                  <w:noProof/>
                  <w:szCs w:val="20"/>
                  <w:lang w:val="en-GB"/>
                </w:rPr>
                <w:t>Gp.gs@gov.si</w:t>
              </w:r>
            </w:hyperlink>
          </w:p>
          <w:p w14:paraId="38AF46E7" w14:textId="77777777" w:rsidR="00CA678E" w:rsidRPr="009C6811" w:rsidRDefault="00CA678E" w:rsidP="00416654">
            <w:pPr>
              <w:rPr>
                <w:rFonts w:cs="Arial"/>
                <w:noProof/>
                <w:szCs w:val="20"/>
                <w:lang w:val="en-GB"/>
              </w:rPr>
            </w:pPr>
          </w:p>
        </w:tc>
      </w:tr>
      <w:tr w:rsidR="00CA678E" w:rsidRPr="009C6811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3D33FCDF" w:rsidR="00CA678E" w:rsidRPr="009C6811" w:rsidRDefault="00A12ECC" w:rsidP="00644348">
            <w:pPr>
              <w:pStyle w:val="Naslovpredpisa"/>
              <w:spacing w:before="0" w:after="0" w:line="260" w:lineRule="exact"/>
              <w:jc w:val="both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 xml:space="preserve">ZADEVA: </w:t>
            </w:r>
            <w:r w:rsidR="00D30A25">
              <w:rPr>
                <w:noProof/>
                <w:sz w:val="20"/>
                <w:szCs w:val="20"/>
                <w:lang w:val="en-GB"/>
              </w:rPr>
              <w:t>Z</w:t>
            </w:r>
            <w:r w:rsidR="00D30A25" w:rsidRPr="009C6811">
              <w:rPr>
                <w:noProof/>
                <w:sz w:val="20"/>
                <w:szCs w:val="20"/>
                <w:lang w:val="en-GB"/>
              </w:rPr>
              <w:t xml:space="preserve">agotovitev sredstev, vezanih na interventne ukrepe na vodni </w:t>
            </w:r>
            <w:r w:rsidR="00D30A25">
              <w:rPr>
                <w:noProof/>
                <w:sz w:val="20"/>
                <w:szCs w:val="20"/>
                <w:lang w:val="en-GB"/>
              </w:rPr>
              <w:t xml:space="preserve">infrastrukturi - </w:t>
            </w:r>
            <w:r w:rsidR="00D30A25" w:rsidRPr="009C6811">
              <w:rPr>
                <w:noProof/>
                <w:sz w:val="20"/>
                <w:szCs w:val="20"/>
                <w:lang w:val="en-GB"/>
              </w:rPr>
              <w:t>odprav</w:t>
            </w:r>
            <w:r w:rsidR="00D30A25">
              <w:rPr>
                <w:noProof/>
                <w:sz w:val="20"/>
                <w:szCs w:val="20"/>
                <w:lang w:val="en-GB"/>
              </w:rPr>
              <w:t>a</w:t>
            </w:r>
            <w:r w:rsidR="00D30A25" w:rsidRPr="009C6811">
              <w:rPr>
                <w:noProof/>
                <w:sz w:val="20"/>
                <w:szCs w:val="20"/>
                <w:lang w:val="en-GB"/>
              </w:rPr>
              <w:t xml:space="preserve"> posledic poplav iz avgusta 2023 </w:t>
            </w:r>
            <w:r w:rsidR="008F0258" w:rsidRPr="009C6811">
              <w:rPr>
                <w:noProof/>
                <w:sz w:val="20"/>
                <w:szCs w:val="20"/>
                <w:lang w:val="en-GB"/>
              </w:rPr>
              <w:t>– predlog za obravnavo</w:t>
            </w:r>
            <w:r w:rsidR="0064061E" w:rsidRPr="009C6811">
              <w:rPr>
                <w:noProof/>
                <w:sz w:val="20"/>
                <w:szCs w:val="20"/>
                <w:lang w:val="en-GB"/>
              </w:rPr>
              <w:t xml:space="preserve"> </w:t>
            </w:r>
            <w:r w:rsidR="00486061">
              <w:rPr>
                <w:noProof/>
                <w:sz w:val="20"/>
                <w:szCs w:val="20"/>
                <w:lang w:val="en-GB"/>
              </w:rPr>
              <w:t>– NOVO GRADIVO ŠT. 1</w:t>
            </w:r>
          </w:p>
        </w:tc>
      </w:tr>
      <w:tr w:rsidR="00CA678E" w:rsidRPr="009C6811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9C6811" w:rsidRDefault="00CA678E" w:rsidP="00416654">
            <w:pPr>
              <w:pStyle w:val="Poglavje"/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1. Predlog sklepov vlade:</w:t>
            </w:r>
          </w:p>
        </w:tc>
      </w:tr>
      <w:tr w:rsidR="00CA678E" w:rsidRPr="009C6811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9C6811" w:rsidRDefault="00A51FC8" w:rsidP="00416654">
            <w:pPr>
              <w:pStyle w:val="Neotevilenodstavek"/>
              <w:spacing w:before="0" w:after="0" w:line="260" w:lineRule="exact"/>
              <w:rPr>
                <w:noProof/>
                <w:color w:val="000000"/>
                <w:sz w:val="20"/>
                <w:szCs w:val="20"/>
                <w:lang w:val="en-GB" w:eastAsia="en-US"/>
              </w:rPr>
            </w:pPr>
          </w:p>
          <w:p w14:paraId="64A11DC8" w14:textId="34EC1BFC" w:rsidR="008F0258" w:rsidRPr="009C6811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Na</w:t>
            </w:r>
            <w:r w:rsidR="009A1196">
              <w:rPr>
                <w:rFonts w:cs="Arial"/>
                <w:noProof/>
                <w:color w:val="000000"/>
                <w:szCs w:val="20"/>
                <w:lang w:val="en-GB"/>
              </w:rPr>
              <w:t xml:space="preserve"> podlagi šestega odstavka 21. člena Zakona o Vladi Republike Slovenije </w:t>
            </w: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9A1196" w:rsidRPr="009A1196">
              <w:rPr>
                <w:rFonts w:cs="Arial"/>
                <w:noProof/>
                <w:color w:val="000000"/>
                <w:szCs w:val="20"/>
                <w:lang w:val="en-GB"/>
              </w:rPr>
              <w:t>(Uradni list RS, št. 24/05 – uradno prečiščeno besedilo, 109/08, 38/10 – ZUKN, 8/12, 21/13, 47/13 – ZDU-1G, 65/14, 55/17 in 163/22)</w:t>
            </w:r>
            <w:r w:rsidR="002E196D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9F39DB">
              <w:rPr>
                <w:rFonts w:cs="Arial"/>
                <w:noProof/>
                <w:color w:val="000000"/>
                <w:szCs w:val="20"/>
                <w:lang w:val="en-GB"/>
              </w:rPr>
              <w:t xml:space="preserve">v </w:t>
            </w:r>
            <w:r w:rsidR="00A5274D">
              <w:rPr>
                <w:rFonts w:cs="Arial"/>
                <w:noProof/>
                <w:color w:val="000000"/>
                <w:szCs w:val="20"/>
                <w:lang w:val="en-GB"/>
              </w:rPr>
              <w:t>zvezi</w:t>
            </w:r>
            <w:r w:rsidR="009F39DB">
              <w:rPr>
                <w:rFonts w:cs="Arial"/>
                <w:noProof/>
                <w:color w:val="000000"/>
                <w:szCs w:val="20"/>
                <w:lang w:val="en-GB"/>
              </w:rPr>
              <w:t xml:space="preserve"> s </w:t>
            </w:r>
            <w:r w:rsidR="00644348">
              <w:rPr>
                <w:rFonts w:cs="Arial"/>
                <w:noProof/>
                <w:color w:val="000000"/>
                <w:szCs w:val="20"/>
                <w:lang w:val="en-GB"/>
              </w:rPr>
              <w:t>36. in 117</w:t>
            </w:r>
            <w:r w:rsidR="009F39DB" w:rsidRPr="009F39DB">
              <w:rPr>
                <w:rFonts w:cs="Arial"/>
                <w:noProof/>
                <w:color w:val="000000"/>
                <w:szCs w:val="20"/>
                <w:lang w:val="en-GB"/>
              </w:rPr>
              <w:t>. člen</w:t>
            </w:r>
            <w:r w:rsidR="009F39DB">
              <w:rPr>
                <w:rFonts w:cs="Arial"/>
                <w:noProof/>
                <w:color w:val="000000"/>
                <w:szCs w:val="20"/>
                <w:lang w:val="en-GB"/>
              </w:rPr>
              <w:t>om</w:t>
            </w:r>
            <w:r w:rsidR="009F39DB" w:rsidRPr="009F39DB">
              <w:rPr>
                <w:rFonts w:cs="Arial"/>
                <w:noProof/>
                <w:color w:val="000000"/>
                <w:szCs w:val="20"/>
                <w:lang w:val="en-GB"/>
              </w:rPr>
              <w:t xml:space="preserve"> Zakona o varstvu pred naravnimi in drugimi nesrečam</w:t>
            </w:r>
            <w:r w:rsidR="00A5274D">
              <w:rPr>
                <w:rFonts w:cs="Arial"/>
                <w:noProof/>
                <w:color w:val="000000"/>
                <w:szCs w:val="20"/>
                <w:lang w:val="en-GB"/>
              </w:rPr>
              <w:t>i</w:t>
            </w:r>
            <w:r w:rsidR="009F39DB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9F39DB" w:rsidRPr="009F39DB">
              <w:rPr>
                <w:rFonts w:cs="Arial"/>
                <w:noProof/>
                <w:color w:val="000000"/>
                <w:szCs w:val="20"/>
                <w:lang w:val="en-GB"/>
              </w:rPr>
              <w:t xml:space="preserve"> (Uradni list RS, št. 51/06 – uradno prečiščeno besedilo, 97/10, 21/18 – ZNOrg in 117/22</w:t>
            </w:r>
            <w:r w:rsidR="00A5274D">
              <w:rPr>
                <w:rFonts w:cs="Arial"/>
                <w:noProof/>
                <w:color w:val="000000"/>
                <w:szCs w:val="20"/>
                <w:lang w:val="en-GB"/>
              </w:rPr>
              <w:t>)</w:t>
            </w:r>
            <w:r w:rsidR="009F39DB" w:rsidRPr="009F39DB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je Vlada Republike Slovenije na _</w:t>
            </w:r>
            <w:r w:rsidR="00EA40A3" w:rsidRPr="009C6811">
              <w:rPr>
                <w:rFonts w:cs="Arial"/>
                <w:noProof/>
                <w:color w:val="000000"/>
                <w:szCs w:val="20"/>
                <w:lang w:val="en-GB"/>
              </w:rPr>
              <w:t>_ seji</w:t>
            </w: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dne ________ po</w:t>
            </w:r>
            <w:r w:rsidR="00E924F0" w:rsidRPr="009C6811">
              <w:rPr>
                <w:rFonts w:cs="Arial"/>
                <w:noProof/>
                <w:color w:val="000000"/>
                <w:szCs w:val="20"/>
                <w:lang w:val="en-GB"/>
              </w:rPr>
              <w:t>d točko ____ sprejela naslednj</w:t>
            </w:r>
            <w:r w:rsidR="005D549D" w:rsidRPr="009C6811">
              <w:rPr>
                <w:rFonts w:cs="Arial"/>
                <w:noProof/>
                <w:color w:val="000000"/>
                <w:szCs w:val="20"/>
                <w:lang w:val="en-GB"/>
              </w:rPr>
              <w:t>i</w:t>
            </w: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</w:p>
          <w:p w14:paraId="1400617E" w14:textId="77777777" w:rsidR="008F0258" w:rsidRPr="009C6811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</w:p>
          <w:p w14:paraId="6DA8DE76" w14:textId="77777777" w:rsidR="008F0258" w:rsidRPr="009C6811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noProof/>
                <w:color w:val="000000"/>
                <w:szCs w:val="20"/>
                <w:lang w:val="en-GB"/>
              </w:rPr>
            </w:pPr>
            <w:bookmarkStart w:id="0" w:name="_Hlk127950574"/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S K L E P</w:t>
            </w:r>
            <w:r w:rsidR="005C2E22"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:</w:t>
            </w:r>
          </w:p>
          <w:p w14:paraId="026B3DD9" w14:textId="77777777" w:rsidR="008F0258" w:rsidRPr="009C6811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</w:p>
          <w:p w14:paraId="67304D60" w14:textId="77C486C6" w:rsidR="008F0258" w:rsidRPr="009C6811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</w:pPr>
            <w:r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Vlada Republike Slovenije je </w:t>
            </w:r>
            <w:r w:rsidR="00FA6D5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odločila, da se Ministrstvu za naravne vire in prostor, Direkciji Republike Slovenije za vode, zagotovijo sredstva za izvedbo </w:t>
            </w:r>
            <w:r w:rsidR="003B0D67" w:rsidRP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interventn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ih</w:t>
            </w:r>
            <w:r w:rsidR="003B0D67" w:rsidRP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ukrep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ov</w:t>
            </w:r>
            <w:r w:rsidR="003B0D67" w:rsidRP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na vodni infrastrukturi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, ki so potrebni zaradi</w:t>
            </w:r>
            <w:r w:rsidR="003B0D67" w:rsidRP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odprav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e</w:t>
            </w:r>
            <w:r w:rsidR="003B0D67" w:rsidRP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posledic poplav iz avgusta 2023</w:t>
            </w:r>
            <w:r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.</w:t>
            </w:r>
          </w:p>
          <w:p w14:paraId="431547C6" w14:textId="77777777" w:rsidR="00933B00" w:rsidRPr="009C6811" w:rsidRDefault="00933B00" w:rsidP="00933B00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</w:pPr>
          </w:p>
          <w:p w14:paraId="226F56FD" w14:textId="6B9ACCAD" w:rsidR="0065271D" w:rsidRPr="009C6811" w:rsidRDefault="00E0764E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</w:pPr>
            <w:r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Zagotovi se p</w:t>
            </w:r>
            <w:r w:rsidR="000068F1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ravic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a</w:t>
            </w:r>
            <w:r w:rsidR="000068F1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porabe </w:t>
            </w:r>
            <w:r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sredstev </w:t>
            </w:r>
            <w:r w:rsidR="000068F1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za izvedbo </w:t>
            </w:r>
            <w:r w:rsidR="00C73684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interventnih ukrepov</w:t>
            </w:r>
            <w:r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</w:t>
            </w:r>
            <w:r w:rsidR="006130B9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v</w:t>
            </w:r>
            <w:r w:rsidR="000068F1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višin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i</w:t>
            </w:r>
            <w:r w:rsidR="000068F1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 xml:space="preserve"> </w:t>
            </w:r>
            <w:r w:rsidR="003B0D67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47.000</w:t>
            </w:r>
            <w:r w:rsidR="00BA2D26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.000,00 evra</w:t>
            </w:r>
            <w:r w:rsidR="00933B00" w:rsidRPr="009C6811">
              <w:rPr>
                <w:rFonts w:ascii="Arial" w:hAnsi="Arial" w:cs="Arial"/>
                <w:noProof/>
                <w:color w:val="000000"/>
                <w:sz w:val="20"/>
                <w:lang w:val="en-GB" w:eastAsia="en-US"/>
              </w:rPr>
              <w:t>.</w:t>
            </w:r>
          </w:p>
          <w:p w14:paraId="2468FC82" w14:textId="77777777" w:rsidR="00933B00" w:rsidRPr="009C6811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noProof/>
                <w:color w:val="000000"/>
                <w:lang w:val="en-GB"/>
              </w:rPr>
            </w:pPr>
          </w:p>
          <w:bookmarkEnd w:id="0"/>
          <w:p w14:paraId="5990B847" w14:textId="77777777" w:rsidR="00141F3C" w:rsidRPr="009C6811" w:rsidRDefault="00141F3C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               </w:t>
            </w:r>
          </w:p>
          <w:p w14:paraId="1FFA5629" w14:textId="77777777" w:rsidR="003A5430" w:rsidRPr="009C6811" w:rsidRDefault="003A5430" w:rsidP="00141F3C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</w:p>
          <w:p w14:paraId="61C8189E" w14:textId="454B5A9F" w:rsidR="003A5430" w:rsidRPr="009C6811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lastRenderedPageBreak/>
              <w:t xml:space="preserve">   </w:t>
            </w:r>
            <w:r w:rsidR="00141F3C" w:rsidRPr="009C6811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t xml:space="preserve">                                                               </w:t>
            </w:r>
            <w:r w:rsidR="003A5430" w:rsidRPr="009C6811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t xml:space="preserve">                          </w:t>
            </w:r>
            <w:r w:rsidR="00F155FB" w:rsidRPr="009C6811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t xml:space="preserve">  </w:t>
            </w:r>
            <w:r w:rsidR="003A5430" w:rsidRPr="009C6811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t xml:space="preserve"> </w:t>
            </w:r>
            <w:r w:rsidR="000843AF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t>Bar</w:t>
            </w:r>
            <w:r w:rsidR="00F155FB" w:rsidRPr="009C6811"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0"/>
                <w:lang w:val="en-GB"/>
              </w:rPr>
              <w:t>bara Kolenko Helbl</w:t>
            </w:r>
          </w:p>
          <w:p w14:paraId="5465484E" w14:textId="12E934D7" w:rsidR="00141F3C" w:rsidRPr="009C681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141F3C"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                                                          </w:t>
            </w:r>
            <w:r w:rsidR="00F155FB"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141F3C"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  </w:t>
            </w:r>
            <w:r w:rsidR="00EA40A3"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F155FB" w:rsidRPr="009C6811">
              <w:rPr>
                <w:rFonts w:cs="Arial"/>
                <w:noProof/>
                <w:color w:val="000000"/>
                <w:szCs w:val="20"/>
                <w:lang w:val="en-GB"/>
              </w:rPr>
              <w:t>generalna sekretarka</w:t>
            </w:r>
          </w:p>
          <w:p w14:paraId="4C93A92F" w14:textId="77777777" w:rsidR="00E32C41" w:rsidRPr="009C6811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</w:p>
          <w:p w14:paraId="57CE498A" w14:textId="77777777" w:rsidR="00E32C41" w:rsidRPr="009C6811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noProof/>
                <w:color w:val="000000"/>
                <w:szCs w:val="20"/>
                <w:lang w:val="en-GB"/>
              </w:rPr>
            </w:pPr>
          </w:p>
          <w:p w14:paraId="0A53EC29" w14:textId="77777777" w:rsidR="008F0258" w:rsidRPr="009C6811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Prejmejo:</w:t>
            </w:r>
          </w:p>
          <w:p w14:paraId="509797E4" w14:textId="452BB886" w:rsidR="008F0258" w:rsidRPr="009C6811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Ministrstvo za </w:t>
            </w:r>
            <w:r w:rsidR="00282C18" w:rsidRPr="009C6811">
              <w:rPr>
                <w:rFonts w:cs="Arial"/>
                <w:noProof/>
                <w:color w:val="000000"/>
                <w:szCs w:val="20"/>
                <w:lang w:val="en-GB"/>
              </w:rPr>
              <w:t>naravne vire</w:t>
            </w: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 xml:space="preserve"> in prostor </w:t>
            </w:r>
          </w:p>
          <w:p w14:paraId="3952BDC1" w14:textId="36E04D18" w:rsidR="006130B9" w:rsidRPr="009C6811" w:rsidRDefault="006130B9" w:rsidP="006130B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Ministrstvo za obrambo</w:t>
            </w:r>
          </w:p>
          <w:p w14:paraId="62AAEC1A" w14:textId="77777777" w:rsidR="008F0258" w:rsidRPr="009C6811" w:rsidRDefault="008F0258" w:rsidP="008F025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Ministrstvo za finance</w:t>
            </w:r>
          </w:p>
          <w:p w14:paraId="2E5D12FD" w14:textId="77777777" w:rsidR="00CA678E" w:rsidRPr="009C6811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  <w:r w:rsidRPr="009C6811">
              <w:rPr>
                <w:rFonts w:cs="Arial"/>
                <w:noProof/>
                <w:color w:val="000000"/>
                <w:szCs w:val="20"/>
                <w:lang w:val="en-GB"/>
              </w:rPr>
              <w:t>Urad Vlade Republike Slovenije za komuniciranje</w:t>
            </w:r>
          </w:p>
          <w:p w14:paraId="43AE3399" w14:textId="77777777" w:rsidR="00A512C9" w:rsidRPr="009C6811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</w:p>
        </w:tc>
      </w:tr>
      <w:tr w:rsidR="00CA678E" w:rsidRPr="009C6811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9C6811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noProof/>
                <w:sz w:val="20"/>
                <w:szCs w:val="20"/>
                <w:lang w:val="en-GB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9C6811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9C6811" w:rsidRDefault="00CA678E" w:rsidP="00416654">
            <w:pPr>
              <w:pStyle w:val="Neotevilenodstavek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</w:p>
        </w:tc>
      </w:tr>
      <w:tr w:rsidR="00CA678E" w:rsidRPr="009C6811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9C6811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noProof/>
                <w:sz w:val="20"/>
                <w:szCs w:val="20"/>
                <w:lang w:val="en-GB"/>
              </w:rPr>
              <w:t>3.a Osebe, odgovorne za strokovno pripravo in usklajenost gradiva:</w:t>
            </w:r>
          </w:p>
        </w:tc>
      </w:tr>
      <w:tr w:rsidR="00CA678E" w:rsidRPr="009C6811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7FCC2E2" w14:textId="77777777" w:rsidR="00A51FC8" w:rsidRPr="009C6811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noProof/>
                <w:szCs w:val="20"/>
                <w:lang w:val="en-GB" w:eastAsia="sl-SI"/>
              </w:rPr>
            </w:pPr>
            <w:r w:rsidRPr="009C6811">
              <w:rPr>
                <w:rFonts w:cs="Arial"/>
                <w:b/>
                <w:noProof/>
                <w:szCs w:val="20"/>
                <w:lang w:val="en-GB" w:eastAsia="sl-SI"/>
              </w:rPr>
              <w:t xml:space="preserve">- </w:t>
            </w:r>
            <w:r w:rsidR="00F155FB" w:rsidRPr="009C6811">
              <w:rPr>
                <w:rFonts w:cs="Arial"/>
                <w:iCs/>
                <w:noProof/>
                <w:szCs w:val="20"/>
                <w:lang w:val="en-GB" w:eastAsia="sl-SI"/>
              </w:rPr>
              <w:t>Uroš Brežan</w:t>
            </w:r>
            <w:r w:rsidRPr="009C6811">
              <w:rPr>
                <w:rFonts w:cs="Arial"/>
                <w:iCs/>
                <w:noProof/>
                <w:szCs w:val="20"/>
                <w:lang w:val="en-GB" w:eastAsia="sl-SI"/>
              </w:rPr>
              <w:t>, minist</w:t>
            </w:r>
            <w:r w:rsidR="00A54890" w:rsidRPr="009C6811">
              <w:rPr>
                <w:rFonts w:cs="Arial"/>
                <w:iCs/>
                <w:noProof/>
                <w:szCs w:val="20"/>
                <w:lang w:val="en-GB" w:eastAsia="sl-SI"/>
              </w:rPr>
              <w:t>e</w:t>
            </w:r>
            <w:r w:rsidRPr="009C6811">
              <w:rPr>
                <w:rFonts w:cs="Arial"/>
                <w:iCs/>
                <w:noProof/>
                <w:szCs w:val="20"/>
                <w:lang w:val="en-GB" w:eastAsia="sl-SI"/>
              </w:rPr>
              <w:t>r</w:t>
            </w:r>
          </w:p>
          <w:p w14:paraId="3386ACB2" w14:textId="56FD38FD" w:rsidR="00711EC0" w:rsidRPr="003B0D67" w:rsidRDefault="00514076" w:rsidP="003B0D67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noProof/>
                <w:color w:val="auto"/>
                <w:szCs w:val="20"/>
                <w:lang w:val="en-GB" w:eastAsia="sl-SI"/>
              </w:rPr>
            </w:pPr>
            <w:r w:rsidRPr="009C6811">
              <w:rPr>
                <w:rFonts w:ascii="Arial" w:eastAsia="Times New Roman" w:hAnsi="Arial" w:cs="Arial"/>
                <w:b w:val="0"/>
                <w:bCs w:val="0"/>
                <w:iCs/>
                <w:noProof/>
                <w:color w:val="auto"/>
                <w:szCs w:val="20"/>
                <w:lang w:val="en-GB" w:eastAsia="sl-SI"/>
              </w:rPr>
              <w:t xml:space="preserve">- </w:t>
            </w:r>
            <w:r w:rsidR="00F155FB" w:rsidRPr="009C6811">
              <w:rPr>
                <w:rFonts w:ascii="Arial" w:eastAsia="Times New Roman" w:hAnsi="Arial" w:cs="Arial"/>
                <w:b w:val="0"/>
                <w:bCs w:val="0"/>
                <w:iCs/>
                <w:noProof/>
                <w:color w:val="auto"/>
                <w:szCs w:val="20"/>
                <w:lang w:val="en-GB" w:eastAsia="sl-SI"/>
              </w:rPr>
              <w:t>Matej Skočir</w:t>
            </w:r>
            <w:r w:rsidRPr="009C6811">
              <w:rPr>
                <w:rFonts w:ascii="Arial" w:eastAsia="Times New Roman" w:hAnsi="Arial" w:cs="Arial"/>
                <w:b w:val="0"/>
                <w:bCs w:val="0"/>
                <w:iCs/>
                <w:noProof/>
                <w:color w:val="auto"/>
                <w:szCs w:val="20"/>
                <w:lang w:val="en-GB" w:eastAsia="sl-SI"/>
              </w:rPr>
              <w:t>, državn</w:t>
            </w:r>
            <w:r w:rsidR="00282C18" w:rsidRPr="009C6811">
              <w:rPr>
                <w:rFonts w:ascii="Arial" w:eastAsia="Times New Roman" w:hAnsi="Arial" w:cs="Arial"/>
                <w:b w:val="0"/>
                <w:bCs w:val="0"/>
                <w:iCs/>
                <w:noProof/>
                <w:color w:val="auto"/>
                <w:szCs w:val="20"/>
                <w:lang w:val="en-GB" w:eastAsia="sl-SI"/>
              </w:rPr>
              <w:t>i</w:t>
            </w:r>
            <w:r w:rsidRPr="009C6811">
              <w:rPr>
                <w:rFonts w:ascii="Arial" w:eastAsia="Times New Roman" w:hAnsi="Arial" w:cs="Arial"/>
                <w:b w:val="0"/>
                <w:bCs w:val="0"/>
                <w:iCs/>
                <w:noProof/>
                <w:color w:val="auto"/>
                <w:szCs w:val="20"/>
                <w:lang w:val="en-GB" w:eastAsia="sl-SI"/>
              </w:rPr>
              <w:t xml:space="preserve"> sekretar</w:t>
            </w:r>
          </w:p>
        </w:tc>
      </w:tr>
      <w:tr w:rsidR="00CA678E" w:rsidRPr="009C6811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9C6811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iCs/>
                <w:noProof/>
                <w:sz w:val="20"/>
                <w:szCs w:val="20"/>
                <w:lang w:val="en-GB"/>
              </w:rPr>
              <w:t xml:space="preserve">3.b Zunanji strokovnjaki, ki so </w:t>
            </w:r>
            <w:r w:rsidRPr="009C6811">
              <w:rPr>
                <w:b/>
                <w:noProof/>
                <w:sz w:val="20"/>
                <w:szCs w:val="20"/>
                <w:lang w:val="en-GB"/>
              </w:rPr>
              <w:t>sodelovali pri pripravi dela ali celotnega gradiva:</w:t>
            </w:r>
          </w:p>
        </w:tc>
      </w:tr>
      <w:tr w:rsidR="00CA678E" w:rsidRPr="009C6811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9C6811" w:rsidRDefault="00A512C9" w:rsidP="00416654">
            <w:pPr>
              <w:pStyle w:val="Neotevilenodstavek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/</w:t>
            </w:r>
          </w:p>
        </w:tc>
      </w:tr>
      <w:tr w:rsidR="00CA678E" w:rsidRPr="009C6811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9C6811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noProof/>
                <w:sz w:val="20"/>
                <w:szCs w:val="20"/>
                <w:lang w:val="en-GB"/>
              </w:rPr>
              <w:t>4. Predstavniki vlade, ki bodo sodelovali pri delu državnega zbora:</w:t>
            </w:r>
          </w:p>
        </w:tc>
      </w:tr>
      <w:tr w:rsidR="004D6518" w:rsidRPr="009C6811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9C6811" w:rsidRDefault="00D05B32" w:rsidP="00197C83">
            <w:pPr>
              <w:pStyle w:val="Neotevilenodstavek"/>
              <w:spacing w:before="0" w:after="0" w:line="260" w:lineRule="exact"/>
              <w:rPr>
                <w:b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Times New Roman"/>
                <w:iCs/>
                <w:noProof/>
                <w:sz w:val="20"/>
                <w:szCs w:val="20"/>
                <w:lang w:val="en-GB" w:eastAsia="en-US"/>
              </w:rPr>
              <w:t>/</w:t>
            </w:r>
          </w:p>
        </w:tc>
      </w:tr>
      <w:tr w:rsidR="004D6518" w:rsidRPr="009C6811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9C6811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bookmarkStart w:id="1" w:name="_Hlk127951289"/>
            <w:r w:rsidRPr="009C6811">
              <w:rPr>
                <w:noProof/>
                <w:sz w:val="20"/>
                <w:szCs w:val="20"/>
                <w:lang w:val="en-GB"/>
              </w:rPr>
              <w:t>5. Kratek povzetek gradiva:</w:t>
            </w:r>
          </w:p>
        </w:tc>
      </w:tr>
      <w:tr w:rsidR="004D6518" w:rsidRPr="009C6811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F8A987F" w14:textId="77777777" w:rsidR="001A02D1" w:rsidRDefault="001A02D1" w:rsidP="001A02D1">
            <w:pPr>
              <w:pStyle w:val="Default"/>
            </w:pPr>
          </w:p>
          <w:p w14:paraId="556702E3" w14:textId="5566C568" w:rsidR="00FA6D57" w:rsidRDefault="00FA6D57" w:rsidP="003B0D67">
            <w:pPr>
              <w:pStyle w:val="Default"/>
              <w:jc w:val="both"/>
              <w:rPr>
                <w:sz w:val="20"/>
                <w:szCs w:val="20"/>
              </w:rPr>
            </w:pPr>
            <w:r w:rsidRPr="00FA6D57">
              <w:rPr>
                <w:sz w:val="20"/>
                <w:szCs w:val="20"/>
              </w:rPr>
              <w:t xml:space="preserve">Dne 4. 8. 2023 je bil na podlagi </w:t>
            </w:r>
            <w:r w:rsidR="00A5274D" w:rsidRPr="00A5274D">
              <w:rPr>
                <w:noProof/>
                <w:color w:val="auto"/>
                <w:sz w:val="20"/>
                <w:szCs w:val="20"/>
                <w:lang w:val="en-GB"/>
              </w:rPr>
              <w:t>Zakona o varstvu pred naravnimi in drugimi nesrečami (Uradni list RS, št. 51/06 – uradno prečiščeno besedilo, 97/10, 21/18 – ZNOrg in 117/22; v nadalj</w:t>
            </w:r>
            <w:r w:rsidR="0061297A">
              <w:rPr>
                <w:noProof/>
                <w:color w:val="auto"/>
                <w:sz w:val="20"/>
                <w:szCs w:val="20"/>
                <w:lang w:val="en-GB"/>
              </w:rPr>
              <w:t>njem besedilu</w:t>
            </w:r>
            <w:r w:rsidR="00A5274D" w:rsidRPr="00A5274D">
              <w:rPr>
                <w:noProof/>
                <w:color w:val="auto"/>
                <w:sz w:val="20"/>
                <w:szCs w:val="20"/>
                <w:lang w:val="en-GB"/>
              </w:rPr>
              <w:t>: ZVNDN)</w:t>
            </w:r>
            <w:r w:rsidR="00A5274D">
              <w:rPr>
                <w:sz w:val="20"/>
                <w:szCs w:val="20"/>
              </w:rPr>
              <w:t xml:space="preserve"> </w:t>
            </w:r>
            <w:r w:rsidRPr="00FA6D57">
              <w:rPr>
                <w:sz w:val="20"/>
                <w:szCs w:val="20"/>
              </w:rPr>
              <w:t>s sklepom Poveljnika civilne zaščite, št. 843-71/2023-12-DGZR, aktiviran Državni načrt zaščite in reševanja ob poplavah</w:t>
            </w:r>
            <w:r>
              <w:rPr>
                <w:sz w:val="20"/>
                <w:szCs w:val="20"/>
              </w:rPr>
              <w:t xml:space="preserve"> št. 84200-2/2018/6 z dne 3. 10. 2019 (v n</w:t>
            </w:r>
            <w:r w:rsidR="0061297A" w:rsidRPr="00A5274D">
              <w:rPr>
                <w:noProof/>
                <w:color w:val="auto"/>
                <w:sz w:val="20"/>
                <w:szCs w:val="20"/>
                <w:lang w:val="en-GB"/>
              </w:rPr>
              <w:t>nadalj</w:t>
            </w:r>
            <w:r w:rsidR="0061297A">
              <w:rPr>
                <w:noProof/>
                <w:color w:val="auto"/>
                <w:sz w:val="20"/>
                <w:szCs w:val="20"/>
                <w:lang w:val="en-GB"/>
              </w:rPr>
              <w:t>njem besedilu</w:t>
            </w:r>
            <w:r>
              <w:rPr>
                <w:sz w:val="20"/>
                <w:szCs w:val="20"/>
              </w:rPr>
              <w:t>: Državni načrt)</w:t>
            </w:r>
            <w:r w:rsidRPr="00FA6D57">
              <w:rPr>
                <w:sz w:val="20"/>
                <w:szCs w:val="20"/>
              </w:rPr>
              <w:t xml:space="preserve">. </w:t>
            </w:r>
          </w:p>
          <w:p w14:paraId="2F051773" w14:textId="77777777" w:rsidR="00FA6D57" w:rsidRDefault="00FA6D57" w:rsidP="003B0D67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6309260A" w14:textId="3860BE03" w:rsidR="001A02D1" w:rsidRDefault="00FA6D57" w:rsidP="003B0D67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Skladno z Državnim</w:t>
            </w:r>
            <w:r w:rsidR="001A02D1">
              <w:rPr>
                <w:sz w:val="20"/>
                <w:szCs w:val="20"/>
              </w:rPr>
              <w:t xml:space="preserve"> načrtom</w:t>
            </w:r>
            <w:r>
              <w:rPr>
                <w:sz w:val="20"/>
                <w:szCs w:val="20"/>
              </w:rPr>
              <w:t>, je Direkcija Republike Slovenije za vode</w:t>
            </w:r>
            <w:r w:rsidR="0061297A">
              <w:rPr>
                <w:sz w:val="20"/>
                <w:szCs w:val="20"/>
              </w:rPr>
              <w:t xml:space="preserve"> (v </w:t>
            </w:r>
            <w:r w:rsidR="0061297A" w:rsidRPr="00A5274D">
              <w:rPr>
                <w:noProof/>
                <w:color w:val="auto"/>
                <w:sz w:val="20"/>
                <w:szCs w:val="20"/>
                <w:lang w:val="en-GB"/>
              </w:rPr>
              <w:t>nadalj</w:t>
            </w:r>
            <w:r w:rsidR="0061297A">
              <w:rPr>
                <w:noProof/>
                <w:color w:val="auto"/>
                <w:sz w:val="20"/>
                <w:szCs w:val="20"/>
                <w:lang w:val="en-GB"/>
              </w:rPr>
              <w:t>njem besedilu</w:t>
            </w:r>
            <w:r w:rsidR="008D4B29">
              <w:rPr>
                <w:sz w:val="20"/>
                <w:szCs w:val="20"/>
              </w:rPr>
              <w:t>: Direkcija)</w:t>
            </w:r>
            <w:r>
              <w:rPr>
                <w:sz w:val="20"/>
                <w:szCs w:val="20"/>
              </w:rPr>
              <w:t xml:space="preserve"> pričela izvajati</w:t>
            </w:r>
            <w:r w:rsidR="001A02D1">
              <w:rPr>
                <w:sz w:val="20"/>
                <w:szCs w:val="20"/>
              </w:rPr>
              <w:t xml:space="preserve"> aktivnosti v povezavi </w:t>
            </w:r>
            <w:r>
              <w:rPr>
                <w:sz w:val="20"/>
                <w:szCs w:val="20"/>
              </w:rPr>
              <w:t>z nujnimi izrednimi ukrepi</w:t>
            </w:r>
            <w:r w:rsidR="001A02D1">
              <w:rPr>
                <w:sz w:val="20"/>
                <w:szCs w:val="20"/>
              </w:rPr>
              <w:t xml:space="preserve">, na področju urejanja voda (zagotavljanje pretočnosti strug vodotokov, ipd.). Skladno s točko 4.3 </w:t>
            </w:r>
            <w:r>
              <w:rPr>
                <w:sz w:val="20"/>
                <w:szCs w:val="20"/>
              </w:rPr>
              <w:t xml:space="preserve">Državnega </w:t>
            </w:r>
            <w:r w:rsidR="001A02D1">
              <w:rPr>
                <w:sz w:val="20"/>
                <w:szCs w:val="20"/>
              </w:rPr>
              <w:t>načrta</w:t>
            </w:r>
            <w:r>
              <w:rPr>
                <w:sz w:val="20"/>
                <w:szCs w:val="20"/>
              </w:rPr>
              <w:t>,</w:t>
            </w:r>
            <w:r w:rsidR="001A02D1">
              <w:rPr>
                <w:sz w:val="20"/>
                <w:szCs w:val="20"/>
              </w:rPr>
              <w:t xml:space="preserve"> se stroški intervencije krijejo iz proračuna R</w:t>
            </w:r>
            <w:r>
              <w:rPr>
                <w:sz w:val="20"/>
                <w:szCs w:val="20"/>
              </w:rPr>
              <w:t xml:space="preserve">epublike </w:t>
            </w:r>
            <w:r w:rsidR="001A02D1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lovenije</w:t>
            </w:r>
            <w:r w:rsidR="001A02D1">
              <w:rPr>
                <w:sz w:val="20"/>
                <w:szCs w:val="20"/>
              </w:rPr>
              <w:t>.</w:t>
            </w:r>
          </w:p>
          <w:p w14:paraId="273B6C69" w14:textId="77777777" w:rsidR="001A02D1" w:rsidRDefault="001A02D1" w:rsidP="003B0D67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6DF98A58" w14:textId="2A20C87E" w:rsidR="001A02D1" w:rsidRPr="007E771B" w:rsidRDefault="001A02D1" w:rsidP="003B0D67">
            <w:pPr>
              <w:jc w:val="both"/>
              <w:rPr>
                <w:rFonts w:cs="Arial"/>
                <w:color w:val="000000"/>
                <w:szCs w:val="20"/>
                <w:lang w:val="sl-SI" w:eastAsia="sl-SI"/>
              </w:rPr>
            </w:pPr>
            <w:r w:rsidRPr="007E771B">
              <w:rPr>
                <w:rFonts w:cs="Arial"/>
                <w:noProof/>
                <w:szCs w:val="20"/>
                <w:lang w:val="en-GB"/>
              </w:rPr>
              <w:t>Izvajanje interventnih ukrepov se izvaja skladno s koncesijskimi pogodbami s strani izvajalcev obveznih gospodarsk</w:t>
            </w:r>
            <w:r w:rsidR="00EF61E4">
              <w:rPr>
                <w:rFonts w:cs="Arial"/>
                <w:noProof/>
                <w:szCs w:val="20"/>
                <w:lang w:val="en-GB"/>
              </w:rPr>
              <w:t xml:space="preserve">ih javnih služb urejanja voda. </w:t>
            </w:r>
            <w:r w:rsidR="003D166C">
              <w:rPr>
                <w:rFonts w:cs="Arial"/>
                <w:noProof/>
                <w:szCs w:val="20"/>
                <w:lang w:val="en-GB"/>
              </w:rPr>
              <w:t xml:space="preserve">Na podlagi 50. člena </w:t>
            </w:r>
            <w:r w:rsidR="003D166C" w:rsidRPr="007E771B">
              <w:rPr>
                <w:rFonts w:cs="Arial"/>
                <w:color w:val="000000"/>
                <w:szCs w:val="20"/>
                <w:lang w:val="sl-SI" w:eastAsia="sl-SI"/>
              </w:rPr>
              <w:t>Zakon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>a</w:t>
            </w:r>
            <w:r w:rsidR="003D166C" w:rsidRPr="007E771B">
              <w:rPr>
                <w:rFonts w:cs="Arial"/>
                <w:color w:val="000000"/>
                <w:szCs w:val="20"/>
                <w:lang w:val="sl-SI" w:eastAsia="sl-SI"/>
              </w:rPr>
              <w:t xml:space="preserve"> o interventnih ukrepih za odpravo posledic poplav in zemeljskih plazov iz avgusta 2023 (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 xml:space="preserve">Uradni list RS, št. 95/23; v </w:t>
            </w:r>
            <w:r w:rsidR="0061297A" w:rsidRPr="00A5274D">
              <w:rPr>
                <w:noProof/>
                <w:szCs w:val="20"/>
                <w:lang w:val="en-GB"/>
              </w:rPr>
              <w:t>nadalj</w:t>
            </w:r>
            <w:r w:rsidR="0061297A">
              <w:rPr>
                <w:noProof/>
                <w:szCs w:val="20"/>
                <w:lang w:val="en-GB"/>
              </w:rPr>
              <w:t>njem besedilu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>:</w:t>
            </w:r>
            <w:r w:rsidR="003D166C" w:rsidRPr="00EF61E4">
              <w:rPr>
                <w:rFonts w:cs="Arial"/>
                <w:color w:val="000000"/>
                <w:szCs w:val="20"/>
                <w:lang w:val="sl-SI" w:eastAsia="sl-SI"/>
              </w:rPr>
              <w:t xml:space="preserve"> </w:t>
            </w:r>
            <w:r w:rsidR="003D166C" w:rsidRPr="007E771B">
              <w:rPr>
                <w:rFonts w:cs="Arial"/>
                <w:color w:val="000000"/>
                <w:szCs w:val="20"/>
                <w:lang w:val="sl-SI" w:eastAsia="sl-SI"/>
              </w:rPr>
              <w:t>ZIUOPZP)</w:t>
            </w:r>
            <w:r w:rsidR="0061297A">
              <w:rPr>
                <w:rFonts w:cs="Arial"/>
                <w:color w:val="000000"/>
                <w:szCs w:val="20"/>
                <w:lang w:val="sl-SI" w:eastAsia="sl-SI"/>
              </w:rPr>
              <w:t>, ki je zač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>el veljati z</w:t>
            </w:r>
            <w:r w:rsidR="00EF61E4">
              <w:rPr>
                <w:rFonts w:cs="Arial"/>
                <w:noProof/>
                <w:szCs w:val="20"/>
                <w:lang w:val="en-GB"/>
              </w:rPr>
              <w:t xml:space="preserve"> dne </w:t>
            </w:r>
            <w:r w:rsidR="009C6811" w:rsidRPr="007E771B">
              <w:rPr>
                <w:rFonts w:cs="Arial"/>
                <w:color w:val="000000"/>
                <w:szCs w:val="20"/>
                <w:lang w:val="sl-SI" w:eastAsia="sl-SI"/>
              </w:rPr>
              <w:t>2.</w:t>
            </w:r>
            <w:r w:rsidR="00EF61E4">
              <w:rPr>
                <w:rFonts w:cs="Arial"/>
                <w:color w:val="000000"/>
                <w:szCs w:val="20"/>
                <w:lang w:val="sl-SI" w:eastAsia="sl-SI"/>
              </w:rPr>
              <w:t xml:space="preserve"> </w:t>
            </w:r>
            <w:r w:rsidR="009C6811" w:rsidRPr="007E771B">
              <w:rPr>
                <w:rFonts w:cs="Arial"/>
                <w:color w:val="000000"/>
                <w:szCs w:val="20"/>
                <w:lang w:val="sl-SI" w:eastAsia="sl-SI"/>
              </w:rPr>
              <w:t>9.</w:t>
            </w:r>
            <w:r w:rsidR="00EF61E4">
              <w:rPr>
                <w:rFonts w:cs="Arial"/>
                <w:color w:val="000000"/>
                <w:szCs w:val="20"/>
                <w:lang w:val="sl-SI" w:eastAsia="sl-SI"/>
              </w:rPr>
              <w:t xml:space="preserve"> 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 xml:space="preserve">2023, pa lahko Direkcija </w:t>
            </w:r>
            <w:r w:rsidRPr="007E771B">
              <w:rPr>
                <w:rFonts w:cs="Arial"/>
                <w:color w:val="000000"/>
                <w:szCs w:val="20"/>
                <w:lang w:val="sl-SI" w:eastAsia="sl-SI"/>
              </w:rPr>
              <w:t xml:space="preserve"> </w:t>
            </w:r>
            <w:r w:rsidR="003D166C" w:rsidRPr="003D166C">
              <w:rPr>
                <w:rFonts w:cs="Arial"/>
                <w:color w:val="000000"/>
                <w:szCs w:val="20"/>
                <w:lang w:val="sl-SI" w:eastAsia="sl-SI"/>
              </w:rPr>
              <w:t>za izvedbo izrednih ukrepov zaradi škodljivega delovanja voda v okviru odprave posledic poplav in plazov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>,</w:t>
            </w:r>
            <w:r w:rsidR="003D166C" w:rsidRPr="003D166C">
              <w:rPr>
                <w:rFonts w:cs="Arial"/>
                <w:color w:val="000000"/>
                <w:szCs w:val="20"/>
                <w:lang w:val="sl-SI" w:eastAsia="sl-SI"/>
              </w:rPr>
              <w:t xml:space="preserve"> poleg izvajalcev gospodarskih javnih služb urejanja 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>voda zagotovi dodatne izvajalce.</w:t>
            </w:r>
            <w:r w:rsidRPr="007E771B">
              <w:rPr>
                <w:rFonts w:cs="Arial"/>
                <w:color w:val="000000"/>
                <w:szCs w:val="20"/>
                <w:lang w:val="sl-SI" w:eastAsia="sl-SI"/>
              </w:rPr>
              <w:t xml:space="preserve"> Ob aktivaciji dodatnih izvajalcev</w:t>
            </w:r>
            <w:r w:rsidR="003D166C">
              <w:rPr>
                <w:rFonts w:cs="Arial"/>
                <w:color w:val="000000"/>
                <w:szCs w:val="20"/>
                <w:lang w:val="sl-SI" w:eastAsia="sl-SI"/>
              </w:rPr>
              <w:t>,</w:t>
            </w:r>
            <w:r w:rsidRPr="007E771B">
              <w:rPr>
                <w:rFonts w:cs="Arial"/>
                <w:color w:val="000000"/>
                <w:szCs w:val="20"/>
                <w:lang w:val="sl-SI" w:eastAsia="sl-SI"/>
              </w:rPr>
              <w:t xml:space="preserve"> je </w:t>
            </w:r>
            <w:r w:rsidR="0061297A">
              <w:rPr>
                <w:rFonts w:cs="Arial"/>
                <w:color w:val="000000"/>
                <w:szCs w:val="20"/>
                <w:lang w:val="sl-SI" w:eastAsia="sl-SI"/>
              </w:rPr>
              <w:t>treba</w:t>
            </w:r>
            <w:r w:rsidRPr="007E771B">
              <w:rPr>
                <w:rFonts w:cs="Arial"/>
                <w:color w:val="000000"/>
                <w:szCs w:val="20"/>
                <w:lang w:val="sl-SI" w:eastAsia="sl-SI"/>
              </w:rPr>
              <w:t xml:space="preserve"> vzporedno zagotoviti tudi ustrezen nadzor skladno z zakonodajo.</w:t>
            </w:r>
          </w:p>
          <w:p w14:paraId="03FD93E6" w14:textId="77777777" w:rsidR="009C6811" w:rsidRPr="007E771B" w:rsidRDefault="009C6811" w:rsidP="003B0D67">
            <w:pPr>
              <w:jc w:val="both"/>
              <w:rPr>
                <w:rFonts w:cs="Arial"/>
                <w:noProof/>
                <w:szCs w:val="20"/>
                <w:lang w:val="en-GB"/>
              </w:rPr>
            </w:pPr>
          </w:p>
          <w:p w14:paraId="12A3AE23" w14:textId="47E462B3" w:rsidR="00C10194" w:rsidRPr="007E771B" w:rsidRDefault="00EF61E4" w:rsidP="003B0D67">
            <w:pPr>
              <w:jc w:val="both"/>
              <w:rPr>
                <w:rFonts w:cs="Arial"/>
                <w:noProof/>
                <w:color w:val="000000"/>
                <w:szCs w:val="20"/>
                <w:lang w:val="en-GB"/>
              </w:rPr>
            </w:pPr>
            <w:r>
              <w:rPr>
                <w:rFonts w:cs="Arial"/>
                <w:noProof/>
                <w:szCs w:val="20"/>
                <w:lang w:val="en-GB"/>
              </w:rPr>
              <w:t>Za</w:t>
            </w:r>
            <w:r w:rsidR="001A02D1" w:rsidRPr="007E771B">
              <w:rPr>
                <w:rFonts w:cs="Arial"/>
                <w:noProof/>
                <w:szCs w:val="20"/>
                <w:lang w:val="en-GB"/>
              </w:rPr>
              <w:t xml:space="preserve"> izvajanje predmetnih nalog</w:t>
            </w:r>
            <w:r>
              <w:rPr>
                <w:rFonts w:cs="Arial"/>
                <w:noProof/>
                <w:szCs w:val="20"/>
                <w:lang w:val="en-GB"/>
              </w:rPr>
              <w:t>,</w:t>
            </w:r>
            <w:r w:rsidR="001A02D1" w:rsidRPr="007E771B">
              <w:rPr>
                <w:rFonts w:cs="Arial"/>
                <w:noProof/>
                <w:szCs w:val="20"/>
                <w:lang w:val="en-GB"/>
              </w:rPr>
              <w:t xml:space="preserve"> je </w:t>
            </w:r>
            <w:r w:rsidR="0061297A">
              <w:rPr>
                <w:rFonts w:cs="Arial"/>
                <w:noProof/>
                <w:szCs w:val="20"/>
                <w:lang w:val="en-GB"/>
              </w:rPr>
              <w:t>treba</w:t>
            </w:r>
            <w:r w:rsidR="001A02D1" w:rsidRPr="007E771B">
              <w:rPr>
                <w:rFonts w:cs="Arial"/>
                <w:noProof/>
                <w:szCs w:val="20"/>
                <w:lang w:val="en-GB"/>
              </w:rPr>
              <w:t xml:space="preserve"> zagotoviti sredstva v</w:t>
            </w:r>
            <w:r w:rsidR="006517ED" w:rsidRPr="007E771B">
              <w:rPr>
                <w:rFonts w:cs="Arial"/>
                <w:noProof/>
                <w:color w:val="000000"/>
                <w:szCs w:val="20"/>
                <w:lang w:val="en-GB"/>
              </w:rPr>
              <w:t xml:space="preserve"> skupni višini </w:t>
            </w:r>
            <w:r w:rsidR="001A02D1" w:rsidRPr="007E771B">
              <w:rPr>
                <w:rFonts w:cs="Arial"/>
                <w:noProof/>
                <w:color w:val="000000"/>
                <w:szCs w:val="20"/>
                <w:lang w:val="en-GB"/>
              </w:rPr>
              <w:t>47</w:t>
            </w:r>
            <w:r>
              <w:rPr>
                <w:rFonts w:cs="Arial"/>
                <w:noProof/>
                <w:color w:val="000000"/>
                <w:szCs w:val="20"/>
                <w:lang w:val="en-GB"/>
              </w:rPr>
              <w:t>.000.000,00</w:t>
            </w:r>
            <w:r w:rsidR="006517ED" w:rsidRPr="007E771B">
              <w:rPr>
                <w:rFonts w:cs="Arial"/>
                <w:noProof/>
                <w:color w:val="000000"/>
                <w:szCs w:val="20"/>
                <w:lang w:val="en-GB"/>
              </w:rPr>
              <w:t xml:space="preserve"> </w:t>
            </w:r>
            <w:r w:rsidR="001A02D1" w:rsidRPr="007E771B">
              <w:rPr>
                <w:rFonts w:cs="Arial"/>
                <w:noProof/>
                <w:color w:val="000000"/>
                <w:szCs w:val="20"/>
                <w:lang w:val="en-GB"/>
              </w:rPr>
              <w:t>EUR</w:t>
            </w:r>
            <w:r w:rsidR="006517ED" w:rsidRPr="007E771B">
              <w:rPr>
                <w:rFonts w:cs="Arial"/>
                <w:noProof/>
                <w:color w:val="000000"/>
                <w:szCs w:val="20"/>
                <w:lang w:val="en-GB"/>
              </w:rPr>
              <w:t>.</w:t>
            </w:r>
          </w:p>
          <w:p w14:paraId="6E631413" w14:textId="1EB7F7A1" w:rsidR="00711EC0" w:rsidRPr="009C6811" w:rsidRDefault="00933B00" w:rsidP="00C10194">
            <w:pPr>
              <w:jc w:val="both"/>
              <w:rPr>
                <w:rFonts w:cs="Arial"/>
                <w:noProof/>
                <w:lang w:val="en-GB"/>
              </w:rPr>
            </w:pPr>
            <w:r w:rsidRPr="009C6811">
              <w:rPr>
                <w:noProof/>
                <w:color w:val="000000"/>
                <w:lang w:val="en-GB"/>
              </w:rPr>
              <w:t xml:space="preserve"> </w:t>
            </w:r>
          </w:p>
        </w:tc>
      </w:tr>
      <w:bookmarkEnd w:id="1"/>
      <w:tr w:rsidR="004D6518" w:rsidRPr="009C6811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9C6811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6. Presoja posledic za:</w:t>
            </w:r>
          </w:p>
        </w:tc>
      </w:tr>
      <w:tr w:rsidR="004D6518" w:rsidRPr="009C6811" w14:paraId="5F3A8308" w14:textId="77777777" w:rsidTr="006B69B3">
        <w:trPr>
          <w:gridBefore w:val="1"/>
          <w:wBefore w:w="108" w:type="dxa"/>
        </w:trPr>
        <w:tc>
          <w:tcPr>
            <w:tcW w:w="1448" w:type="dxa"/>
          </w:tcPr>
          <w:p w14:paraId="0E285A57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a)</w:t>
            </w:r>
          </w:p>
        </w:tc>
        <w:tc>
          <w:tcPr>
            <w:tcW w:w="5444" w:type="dxa"/>
            <w:gridSpan w:val="14"/>
          </w:tcPr>
          <w:p w14:paraId="3D1E6F4E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javnofinančna sredstva nad 40.000 EUR v tekočem in naslednjih treh letih</w:t>
            </w:r>
          </w:p>
        </w:tc>
        <w:tc>
          <w:tcPr>
            <w:tcW w:w="2208" w:type="dxa"/>
            <w:gridSpan w:val="4"/>
            <w:vAlign w:val="center"/>
          </w:tcPr>
          <w:p w14:paraId="53A0E9E9" w14:textId="77777777" w:rsidR="004D6518" w:rsidRPr="009C6811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DA</w:t>
            </w:r>
          </w:p>
        </w:tc>
      </w:tr>
      <w:tr w:rsidR="004D6518" w:rsidRPr="009C6811" w14:paraId="413431C3" w14:textId="77777777" w:rsidTr="006B69B3">
        <w:trPr>
          <w:gridBefore w:val="1"/>
          <w:wBefore w:w="108" w:type="dxa"/>
        </w:trPr>
        <w:tc>
          <w:tcPr>
            <w:tcW w:w="1448" w:type="dxa"/>
          </w:tcPr>
          <w:p w14:paraId="62C1BF9E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b)</w:t>
            </w:r>
          </w:p>
        </w:tc>
        <w:tc>
          <w:tcPr>
            <w:tcW w:w="5444" w:type="dxa"/>
            <w:gridSpan w:val="14"/>
          </w:tcPr>
          <w:p w14:paraId="3DE0F7F3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t>usklajenost slovenskega pravnega reda s pravnim redom Evropske unije</w:t>
            </w:r>
          </w:p>
        </w:tc>
        <w:tc>
          <w:tcPr>
            <w:tcW w:w="2208" w:type="dxa"/>
            <w:gridSpan w:val="4"/>
            <w:vAlign w:val="center"/>
          </w:tcPr>
          <w:p w14:paraId="7A95002A" w14:textId="77777777" w:rsidR="004D6518" w:rsidRPr="009C6811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DA</w:t>
            </w:r>
          </w:p>
        </w:tc>
      </w:tr>
      <w:tr w:rsidR="004D6518" w:rsidRPr="009C6811" w14:paraId="3EA1D48B" w14:textId="77777777" w:rsidTr="006B69B3">
        <w:trPr>
          <w:gridBefore w:val="1"/>
          <w:wBefore w:w="108" w:type="dxa"/>
        </w:trPr>
        <w:tc>
          <w:tcPr>
            <w:tcW w:w="1448" w:type="dxa"/>
          </w:tcPr>
          <w:p w14:paraId="0A65CBE7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c)</w:t>
            </w:r>
          </w:p>
        </w:tc>
        <w:tc>
          <w:tcPr>
            <w:tcW w:w="5444" w:type="dxa"/>
            <w:gridSpan w:val="14"/>
          </w:tcPr>
          <w:p w14:paraId="7E4C0A05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administrativne posledice</w:t>
            </w:r>
          </w:p>
        </w:tc>
        <w:tc>
          <w:tcPr>
            <w:tcW w:w="2208" w:type="dxa"/>
            <w:gridSpan w:val="4"/>
            <w:vAlign w:val="center"/>
          </w:tcPr>
          <w:p w14:paraId="46296F5B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NE</w:t>
            </w:r>
          </w:p>
        </w:tc>
      </w:tr>
      <w:tr w:rsidR="004D6518" w:rsidRPr="009C6811" w14:paraId="77C8BC59" w14:textId="77777777" w:rsidTr="006B69B3">
        <w:trPr>
          <w:gridBefore w:val="1"/>
          <w:wBefore w:w="108" w:type="dxa"/>
        </w:trPr>
        <w:tc>
          <w:tcPr>
            <w:tcW w:w="1448" w:type="dxa"/>
          </w:tcPr>
          <w:p w14:paraId="6163B435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č)</w:t>
            </w:r>
          </w:p>
        </w:tc>
        <w:tc>
          <w:tcPr>
            <w:tcW w:w="5444" w:type="dxa"/>
            <w:gridSpan w:val="14"/>
          </w:tcPr>
          <w:p w14:paraId="49053BAE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gospodarstvo, zlasti</w:t>
            </w:r>
            <w:r w:rsidRPr="009C6811">
              <w:rPr>
                <w:bCs/>
                <w:noProof/>
                <w:sz w:val="20"/>
                <w:szCs w:val="20"/>
                <w:lang w:val="en-GB"/>
              </w:rPr>
              <w:t xml:space="preserve"> mala in srednja podjetja ter konkurenčnost podjetij</w:t>
            </w:r>
          </w:p>
        </w:tc>
        <w:tc>
          <w:tcPr>
            <w:tcW w:w="2208" w:type="dxa"/>
            <w:gridSpan w:val="4"/>
            <w:vAlign w:val="center"/>
          </w:tcPr>
          <w:p w14:paraId="68CF67A9" w14:textId="3C8ABD90" w:rsidR="004D6518" w:rsidRPr="009C6811" w:rsidRDefault="003B0D67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val="en-GB"/>
              </w:rPr>
              <w:t>DA</w:t>
            </w:r>
          </w:p>
        </w:tc>
      </w:tr>
      <w:tr w:rsidR="004D6518" w:rsidRPr="009C6811" w14:paraId="60B11B68" w14:textId="77777777" w:rsidTr="006B69B3">
        <w:trPr>
          <w:gridBefore w:val="1"/>
          <w:wBefore w:w="108" w:type="dxa"/>
        </w:trPr>
        <w:tc>
          <w:tcPr>
            <w:tcW w:w="1448" w:type="dxa"/>
          </w:tcPr>
          <w:p w14:paraId="6AEE8922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d)</w:t>
            </w:r>
          </w:p>
        </w:tc>
        <w:tc>
          <w:tcPr>
            <w:tcW w:w="5444" w:type="dxa"/>
            <w:gridSpan w:val="14"/>
          </w:tcPr>
          <w:p w14:paraId="5C0FBF48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t>okolje, vključno s prostorskimi in varstvenimi vidiki</w:t>
            </w:r>
          </w:p>
        </w:tc>
        <w:tc>
          <w:tcPr>
            <w:tcW w:w="2208" w:type="dxa"/>
            <w:gridSpan w:val="4"/>
            <w:vAlign w:val="center"/>
          </w:tcPr>
          <w:p w14:paraId="632A1694" w14:textId="77777777" w:rsidR="004D6518" w:rsidRPr="009C6811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DA</w:t>
            </w:r>
          </w:p>
        </w:tc>
      </w:tr>
      <w:tr w:rsidR="004D6518" w:rsidRPr="009C6811" w14:paraId="5BD00F9E" w14:textId="77777777" w:rsidTr="006B69B3">
        <w:trPr>
          <w:gridBefore w:val="1"/>
          <w:wBefore w:w="108" w:type="dxa"/>
        </w:trPr>
        <w:tc>
          <w:tcPr>
            <w:tcW w:w="1448" w:type="dxa"/>
          </w:tcPr>
          <w:p w14:paraId="0575575A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e)</w:t>
            </w:r>
          </w:p>
        </w:tc>
        <w:tc>
          <w:tcPr>
            <w:tcW w:w="5444" w:type="dxa"/>
            <w:gridSpan w:val="14"/>
          </w:tcPr>
          <w:p w14:paraId="01A4C0C3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t>socialno področje</w:t>
            </w:r>
          </w:p>
        </w:tc>
        <w:tc>
          <w:tcPr>
            <w:tcW w:w="2208" w:type="dxa"/>
            <w:gridSpan w:val="4"/>
            <w:vAlign w:val="center"/>
          </w:tcPr>
          <w:p w14:paraId="28839AA2" w14:textId="19B31377" w:rsidR="004D6518" w:rsidRPr="009C6811" w:rsidRDefault="003B0D67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>
              <w:rPr>
                <w:noProof/>
                <w:sz w:val="20"/>
                <w:szCs w:val="20"/>
                <w:lang w:val="en-GB"/>
              </w:rPr>
              <w:t>DA</w:t>
            </w:r>
          </w:p>
        </w:tc>
      </w:tr>
      <w:tr w:rsidR="004D6518" w:rsidRPr="009C6811" w14:paraId="1177AFF8" w14:textId="77777777" w:rsidTr="006B69B3">
        <w:trPr>
          <w:gridBefore w:val="1"/>
          <w:wBefore w:w="108" w:type="dxa"/>
        </w:trPr>
        <w:tc>
          <w:tcPr>
            <w:tcW w:w="1448" w:type="dxa"/>
            <w:tcBorders>
              <w:bottom w:val="single" w:sz="4" w:space="0" w:color="auto"/>
            </w:tcBorders>
          </w:tcPr>
          <w:p w14:paraId="57F412C6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f)</w:t>
            </w:r>
          </w:p>
        </w:tc>
        <w:tc>
          <w:tcPr>
            <w:tcW w:w="5444" w:type="dxa"/>
            <w:gridSpan w:val="14"/>
            <w:tcBorders>
              <w:bottom w:val="single" w:sz="4" w:space="0" w:color="auto"/>
            </w:tcBorders>
          </w:tcPr>
          <w:p w14:paraId="49812D84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t>dokumente razvojnega načrtovanja:</w:t>
            </w:r>
          </w:p>
          <w:p w14:paraId="7BBBF6E4" w14:textId="77777777" w:rsidR="004D6518" w:rsidRPr="009C6811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lastRenderedPageBreak/>
              <w:t>nacionalne dokumente razvojnega načrtovanja</w:t>
            </w:r>
          </w:p>
          <w:p w14:paraId="74FB9624" w14:textId="77777777" w:rsidR="004D6518" w:rsidRPr="009C6811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t>razvojne politike na ravni programov po strukturi razvojne klasifikacije programskega proračuna</w:t>
            </w:r>
          </w:p>
          <w:p w14:paraId="72BBD318" w14:textId="77777777" w:rsidR="004D6518" w:rsidRPr="009C6811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noProof/>
                <w:sz w:val="20"/>
                <w:szCs w:val="20"/>
                <w:lang w:val="en-GB"/>
              </w:rPr>
            </w:pPr>
            <w:r w:rsidRPr="009C6811">
              <w:rPr>
                <w:bCs/>
                <w:noProof/>
                <w:sz w:val="20"/>
                <w:szCs w:val="20"/>
                <w:lang w:val="en-GB"/>
              </w:rPr>
              <w:t>razvojne dokumente Evropske unije in mednarodnih organizacij</w:t>
            </w:r>
          </w:p>
        </w:tc>
        <w:tc>
          <w:tcPr>
            <w:tcW w:w="2208" w:type="dxa"/>
            <w:gridSpan w:val="4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9C6811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lastRenderedPageBreak/>
              <w:t>NE</w:t>
            </w:r>
          </w:p>
        </w:tc>
      </w:tr>
      <w:tr w:rsidR="004D6518" w:rsidRPr="009C6811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9C6811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7.a Predstavitev ocene finančnih posledic nad 40.000 EUR:</w:t>
            </w:r>
          </w:p>
          <w:p w14:paraId="0B07D6DF" w14:textId="0470D688" w:rsidR="004D6518" w:rsidRPr="00F8726C" w:rsidRDefault="003B0D67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</w:pPr>
            <w:r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>Zagotavlja se s</w:t>
            </w:r>
            <w:r w:rsidR="00FC62EA" w:rsidRPr="009C6811"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 xml:space="preserve">redstva do višine </w:t>
            </w:r>
            <w:r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>47.000.000</w:t>
            </w:r>
            <w:r w:rsidR="008D4B29"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>,00</w:t>
            </w:r>
            <w:r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 xml:space="preserve"> EUR</w:t>
            </w:r>
            <w:r w:rsidR="00C10194" w:rsidRPr="009C6811"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>.</w:t>
            </w:r>
            <w:r w:rsidR="003644C7"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 xml:space="preserve"> Sreds</w:t>
            </w:r>
            <w:r w:rsidR="00F8726C">
              <w:rPr>
                <w:b w:val="0"/>
                <w:bCs/>
                <w:noProof/>
                <w:color w:val="000000"/>
                <w:sz w:val="20"/>
                <w:szCs w:val="20"/>
                <w:lang w:val="en-GB"/>
              </w:rPr>
              <w:t>tva se bodo zagotovila iz Državnega proračuna RS.</w:t>
            </w:r>
          </w:p>
        </w:tc>
      </w:tr>
      <w:tr w:rsidR="004D6518" w:rsidRPr="009C6811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9C6811" w:rsidRDefault="004D6518" w:rsidP="00CA678E">
            <w:pPr>
              <w:pStyle w:val="Oddelek"/>
              <w:spacing w:line="260" w:lineRule="exac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I. Ocena finančnih posledic, ki niso načrtovane v sprejetem proračunu</w:t>
            </w:r>
          </w:p>
        </w:tc>
      </w:tr>
      <w:tr w:rsidR="004D6518" w:rsidRPr="009C6811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9C6811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t + 1</w:t>
            </w: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t + 2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t + 3</w:t>
            </w:r>
          </w:p>
        </w:tc>
      </w:tr>
      <w:tr w:rsidR="004D6518" w:rsidRPr="009C6811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9C6811" w:rsidRDefault="004D6518" w:rsidP="00416654">
            <w:pPr>
              <w:widowControl w:val="0"/>
              <w:rPr>
                <w:rFonts w:cs="Arial"/>
                <w:bCs/>
                <w:noProof/>
                <w:szCs w:val="20"/>
                <w:lang w:val="en-GB"/>
              </w:rPr>
            </w:pPr>
            <w:r w:rsidRPr="009C6811">
              <w:rPr>
                <w:rFonts w:cs="Arial"/>
                <w:bCs/>
                <w:noProof/>
                <w:szCs w:val="20"/>
                <w:lang w:val="en-GB"/>
              </w:rPr>
              <w:t>Predvideno povečanje (+) ali zmanjšanje (</w:t>
            </w:r>
            <w:r w:rsidRPr="009C6811">
              <w:rPr>
                <w:b/>
                <w:noProof/>
                <w:szCs w:val="20"/>
                <w:lang w:val="en-GB"/>
              </w:rPr>
              <w:t>–</w:t>
            </w:r>
            <w:r w:rsidRPr="009C6811">
              <w:rPr>
                <w:rFonts w:cs="Arial"/>
                <w:bCs/>
                <w:noProof/>
                <w:szCs w:val="20"/>
                <w:lang w:val="en-GB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9C6811" w:rsidRDefault="004D6518" w:rsidP="00416654">
            <w:pPr>
              <w:widowControl w:val="0"/>
              <w:rPr>
                <w:rFonts w:cs="Arial"/>
                <w:bCs/>
                <w:noProof/>
                <w:szCs w:val="20"/>
                <w:lang w:val="en-GB"/>
              </w:rPr>
            </w:pPr>
            <w:r w:rsidRPr="009C6811">
              <w:rPr>
                <w:rFonts w:cs="Arial"/>
                <w:bCs/>
                <w:noProof/>
                <w:szCs w:val="20"/>
                <w:lang w:val="en-GB"/>
              </w:rPr>
              <w:t>Predvideno povečanje (+) ali zmanjšanje (</w:t>
            </w:r>
            <w:r w:rsidRPr="009C6811">
              <w:rPr>
                <w:b/>
                <w:noProof/>
                <w:szCs w:val="20"/>
                <w:lang w:val="en-GB"/>
              </w:rPr>
              <w:t>–</w:t>
            </w:r>
            <w:r w:rsidRPr="009C6811">
              <w:rPr>
                <w:rFonts w:cs="Arial"/>
                <w:bCs/>
                <w:noProof/>
                <w:szCs w:val="20"/>
                <w:lang w:val="en-GB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9C6811" w:rsidRDefault="004D6518" w:rsidP="00416654">
            <w:pPr>
              <w:widowControl w:val="0"/>
              <w:rPr>
                <w:rFonts w:cs="Arial"/>
                <w:bCs/>
                <w:noProof/>
                <w:szCs w:val="20"/>
                <w:lang w:val="en-GB"/>
              </w:rPr>
            </w:pPr>
            <w:r w:rsidRPr="009C6811">
              <w:rPr>
                <w:rFonts w:cs="Arial"/>
                <w:bCs/>
                <w:noProof/>
                <w:szCs w:val="20"/>
                <w:lang w:val="en-GB"/>
              </w:rPr>
              <w:t>Predvideno povečanje (+) ali zmanjšanje (</w:t>
            </w:r>
            <w:r w:rsidRPr="009C6811">
              <w:rPr>
                <w:b/>
                <w:noProof/>
                <w:szCs w:val="20"/>
                <w:lang w:val="en-GB"/>
              </w:rPr>
              <w:t>–</w:t>
            </w:r>
            <w:r w:rsidRPr="009C6811">
              <w:rPr>
                <w:rFonts w:cs="Arial"/>
                <w:bCs/>
                <w:noProof/>
                <w:szCs w:val="20"/>
                <w:lang w:val="en-GB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</w:tr>
      <w:tr w:rsidR="004D6518" w:rsidRPr="009C6811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9C6811" w:rsidRDefault="004D6518" w:rsidP="00416654">
            <w:pPr>
              <w:widowControl w:val="0"/>
              <w:rPr>
                <w:rFonts w:cs="Arial"/>
                <w:bCs/>
                <w:noProof/>
                <w:szCs w:val="20"/>
                <w:lang w:val="en-GB"/>
              </w:rPr>
            </w:pPr>
            <w:r w:rsidRPr="009C6811">
              <w:rPr>
                <w:rFonts w:cs="Arial"/>
                <w:bCs/>
                <w:noProof/>
                <w:szCs w:val="20"/>
                <w:lang w:val="en-GB"/>
              </w:rPr>
              <w:t>Predvideno povečanje (+) ali zmanjšanje (</w:t>
            </w:r>
            <w:r w:rsidRPr="009C6811">
              <w:rPr>
                <w:b/>
                <w:noProof/>
                <w:szCs w:val="20"/>
                <w:lang w:val="en-GB"/>
              </w:rPr>
              <w:t>–</w:t>
            </w:r>
            <w:r w:rsidRPr="009C6811">
              <w:rPr>
                <w:rFonts w:cs="Arial"/>
                <w:bCs/>
                <w:noProof/>
                <w:szCs w:val="20"/>
                <w:lang w:val="en-GB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</w:p>
        </w:tc>
      </w:tr>
      <w:tr w:rsidR="004D6518" w:rsidRPr="009C6811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9C6811" w:rsidRDefault="004D6518" w:rsidP="00416654">
            <w:pPr>
              <w:widowControl w:val="0"/>
              <w:rPr>
                <w:rFonts w:cs="Arial"/>
                <w:bCs/>
                <w:noProof/>
                <w:szCs w:val="20"/>
                <w:lang w:val="en-GB"/>
              </w:rPr>
            </w:pPr>
            <w:r w:rsidRPr="009C6811">
              <w:rPr>
                <w:rFonts w:cs="Arial"/>
                <w:bCs/>
                <w:noProof/>
                <w:szCs w:val="20"/>
                <w:lang w:val="en-GB"/>
              </w:rPr>
              <w:t>Predvideno povečanje (+) ali zmanjšanje (</w:t>
            </w:r>
            <w:r w:rsidRPr="009C6811">
              <w:rPr>
                <w:b/>
                <w:noProof/>
                <w:szCs w:val="20"/>
                <w:lang w:val="en-GB"/>
              </w:rPr>
              <w:t>–</w:t>
            </w:r>
            <w:r w:rsidRPr="009C6811">
              <w:rPr>
                <w:rFonts w:cs="Arial"/>
                <w:bCs/>
                <w:noProof/>
                <w:szCs w:val="20"/>
                <w:lang w:val="en-GB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6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Arial"/>
                <w:noProof/>
                <w:sz w:val="20"/>
                <w:szCs w:val="20"/>
                <w:lang w:val="en-GB"/>
              </w:rPr>
              <w:t>II. Finančne posledice za državni proračun</w:t>
            </w:r>
          </w:p>
        </w:tc>
      </w:tr>
      <w:tr w:rsidR="004D6518" w:rsidRPr="009C6811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Arial"/>
                <w:noProof/>
                <w:sz w:val="20"/>
                <w:szCs w:val="20"/>
                <w:lang w:val="en-GB"/>
              </w:rPr>
              <w:t>II.a Pravice porabe za izvedbo predlaganih rešitev so zagotovljene:</w:t>
            </w:r>
          </w:p>
        </w:tc>
      </w:tr>
      <w:tr w:rsidR="004D6518" w:rsidRPr="009C6811" w14:paraId="6B17190C" w14:textId="7777777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Šifra in naziv ukrepa, projekta</w:t>
            </w: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Šifra in naziv proračunske postavke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Znesek za tekoče leto (t)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77777777" w:rsidR="004D6518" w:rsidRPr="009C6811" w:rsidRDefault="004D6518" w:rsidP="00D46281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Znesek za t + 1</w:t>
            </w:r>
            <w:r w:rsidR="00961E7B" w:rsidRPr="009C6811">
              <w:rPr>
                <w:rFonts w:cs="Arial"/>
                <w:noProof/>
                <w:szCs w:val="20"/>
                <w:lang w:val="en-GB"/>
              </w:rPr>
              <w:t xml:space="preserve"> + 2 +3</w:t>
            </w:r>
            <w:r w:rsidR="006C1046" w:rsidRPr="009C6811">
              <w:rPr>
                <w:rFonts w:cs="Arial"/>
                <w:noProof/>
                <w:szCs w:val="20"/>
                <w:lang w:val="en-GB"/>
              </w:rPr>
              <w:t xml:space="preserve"> </w:t>
            </w:r>
          </w:p>
        </w:tc>
      </w:tr>
      <w:tr w:rsidR="008E257B" w:rsidRPr="009C6811" w14:paraId="651DE38D" w14:textId="7777777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7D218CB8" w:rsidR="008E257B" w:rsidRPr="009C6811" w:rsidRDefault="003B0D67" w:rsidP="00CD3AF5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  <w:r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  <w:t>MF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77777777" w:rsidR="008E257B" w:rsidRPr="009C6811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05FE83B7" w:rsidR="008E257B" w:rsidRPr="009C6811" w:rsidRDefault="008E257B" w:rsidP="009E57FA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5DE164A2" w:rsidR="008E257B" w:rsidRPr="009C6811" w:rsidRDefault="003B0D67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  <w:r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  <w:t>47.000</w:t>
            </w:r>
            <w:r w:rsidR="00973098" w:rsidRPr="009C6811"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  <w:t>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77777777" w:rsidR="008E257B" w:rsidRPr="009C6811" w:rsidRDefault="008E257B" w:rsidP="00197C83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</w:tr>
      <w:tr w:rsidR="00973098" w:rsidRPr="009C6811" w14:paraId="568C8C7A" w14:textId="7777777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F97FA" w14:textId="74DE1758" w:rsidR="00973098" w:rsidRPr="009C6811" w:rsidRDefault="0097309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200B" w14:textId="07D0EB43" w:rsidR="008C36AF" w:rsidRPr="009C6811" w:rsidRDefault="008C36AF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8381D" w14:textId="4C9EEC02" w:rsidR="008C36AF" w:rsidRPr="009C6811" w:rsidRDefault="008C36AF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noProof/>
                <w:lang w:val="en-GB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7C84" w14:textId="77777777" w:rsidR="00973098" w:rsidRPr="009C6811" w:rsidRDefault="0097309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8E79" w14:textId="5B224431" w:rsidR="008C36AF" w:rsidRPr="009C6811" w:rsidRDefault="008C36AF" w:rsidP="00282C18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</w:tr>
      <w:tr w:rsidR="00282C18" w:rsidRPr="009C6811" w14:paraId="023DBA35" w14:textId="7777777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0C4AEC49" w:rsidR="00282C18" w:rsidRPr="009C6811" w:rsidRDefault="00282C18" w:rsidP="00933B0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408A14C0" w:rsidR="00282C18" w:rsidRPr="009C6811" w:rsidRDefault="00282C18" w:rsidP="008C36AF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22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365A4807" w:rsidR="00282C18" w:rsidRPr="009C6811" w:rsidRDefault="00282C18" w:rsidP="00282C18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noProof/>
                <w:lang w:val="en-GB"/>
              </w:rPr>
            </w:pP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282C18" w:rsidRPr="009C6811" w:rsidRDefault="00282C18" w:rsidP="008E257B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0732790B" w:rsidR="00282C18" w:rsidRPr="009C6811" w:rsidRDefault="00282C18" w:rsidP="006517ED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</w:tr>
      <w:tr w:rsidR="00C10194" w:rsidRPr="009C6811" w14:paraId="5404845E" w14:textId="77777777" w:rsidTr="00961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81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C10194" w:rsidRPr="009C6811" w:rsidRDefault="00C10194" w:rsidP="00C1019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noProof/>
                <w:kern w:val="32"/>
                <w:szCs w:val="20"/>
                <w:lang w:val="en-GB" w:eastAsia="sl-SI"/>
              </w:rPr>
            </w:pPr>
            <w:r w:rsidRPr="009C6811">
              <w:rPr>
                <w:rFonts w:cs="Arial"/>
                <w:b/>
                <w:noProof/>
                <w:kern w:val="32"/>
                <w:szCs w:val="20"/>
                <w:lang w:val="en-GB" w:eastAsia="sl-SI"/>
              </w:rPr>
              <w:t>SKUPAJ</w:t>
            </w:r>
          </w:p>
        </w:tc>
        <w:tc>
          <w:tcPr>
            <w:tcW w:w="155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3F94BBBD" w:rsidR="00C10194" w:rsidRPr="009C6811" w:rsidRDefault="003B0D67" w:rsidP="00C10194">
            <w:pPr>
              <w:widowControl w:val="0"/>
              <w:jc w:val="center"/>
              <w:rPr>
                <w:rFonts w:eastAsia="Calibri" w:cs="Arial"/>
                <w:b/>
                <w:noProof/>
                <w:szCs w:val="20"/>
                <w:lang w:val="en-GB"/>
              </w:rPr>
            </w:pPr>
            <w:r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  <w:t>47.000</w:t>
            </w:r>
            <w:r w:rsidRPr="009C6811"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  <w:t>.000</w:t>
            </w:r>
          </w:p>
        </w:tc>
        <w:tc>
          <w:tcPr>
            <w:tcW w:w="1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77ED3D1B" w:rsidR="00C10194" w:rsidRPr="009C6811" w:rsidRDefault="00C10194" w:rsidP="00C10194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noProof/>
                <w:kern w:val="32"/>
                <w:szCs w:val="20"/>
                <w:lang w:val="en-GB" w:eastAsia="sl-SI"/>
              </w:rPr>
            </w:pPr>
          </w:p>
        </w:tc>
      </w:tr>
      <w:tr w:rsidR="004D6518" w:rsidRPr="009C6811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Arial"/>
                <w:noProof/>
                <w:sz w:val="20"/>
                <w:szCs w:val="20"/>
                <w:lang w:val="en-GB"/>
              </w:rPr>
              <w:t>II.b Manjkajoče pravice porabe bodo zagotovljene s prerazporeditvijo:</w:t>
            </w:r>
          </w:p>
        </w:tc>
      </w:tr>
      <w:tr w:rsidR="004D6518" w:rsidRPr="009C6811" w14:paraId="73F1BCC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 xml:space="preserve">Šifra in naziv proračunske postavke 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Znesek za tekoče leto (t)</w:t>
            </w: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4D6518" w:rsidRPr="009C6811" w:rsidRDefault="004D6518" w:rsidP="00416654">
            <w:pPr>
              <w:widowControl w:val="0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 xml:space="preserve">Znesek za t + 1 </w:t>
            </w:r>
          </w:p>
        </w:tc>
      </w:tr>
      <w:tr w:rsidR="00711EC0" w:rsidRPr="009C6811" w14:paraId="75CE1CFA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711EC0" w:rsidRPr="009C6811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711EC0" w:rsidRPr="009C6811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711EC0" w:rsidRPr="009C6811" w:rsidRDefault="00711EC0" w:rsidP="00465934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noProof/>
                <w:kern w:val="32"/>
                <w:szCs w:val="20"/>
                <w:lang w:val="en-GB" w:eastAsia="sl-SI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711EC0" w:rsidRPr="009C6811" w:rsidRDefault="00711EC0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711EC0" w:rsidRPr="009C6811" w:rsidRDefault="00711EC0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445EA32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Arial"/>
                <w:noProof/>
                <w:sz w:val="20"/>
                <w:szCs w:val="20"/>
                <w:lang w:val="en-GB"/>
              </w:rPr>
              <w:t>SKUPAJ</w:t>
            </w:r>
          </w:p>
        </w:tc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4D6518" w:rsidRPr="009C6811" w:rsidRDefault="004D6518" w:rsidP="00711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noProof/>
                <w:sz w:val="20"/>
                <w:szCs w:val="20"/>
                <w:lang w:val="en-GB"/>
              </w:rPr>
            </w:pPr>
          </w:p>
        </w:tc>
        <w:tc>
          <w:tcPr>
            <w:tcW w:w="1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Arial"/>
                <w:noProof/>
                <w:sz w:val="20"/>
                <w:szCs w:val="20"/>
                <w:lang w:val="en-GB"/>
              </w:rPr>
              <w:t>II.c Načrtovana nadomestitev zmanjšanih prihodkov in povečanih odhodkov proračuna:</w:t>
            </w:r>
          </w:p>
        </w:tc>
      </w:tr>
      <w:tr w:rsidR="004D6518" w:rsidRPr="009C6811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4D6518" w:rsidRPr="009C6811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4D6518" w:rsidRPr="009C6811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4D6518" w:rsidRPr="009C6811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Znesek za t + 1</w:t>
            </w:r>
          </w:p>
        </w:tc>
      </w:tr>
      <w:tr w:rsidR="004D6518" w:rsidRPr="009C6811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  <w:r w:rsidRPr="009C6811">
              <w:rPr>
                <w:rFonts w:cs="Arial"/>
                <w:noProof/>
                <w:sz w:val="20"/>
                <w:szCs w:val="20"/>
                <w:lang w:val="en-GB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4D6518" w:rsidRPr="009C6811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4D6518" w:rsidRPr="009C6811" w:rsidRDefault="004D6518" w:rsidP="00416654">
            <w:pPr>
              <w:rPr>
                <w:rFonts w:cs="Arial"/>
                <w:b/>
                <w:noProof/>
                <w:szCs w:val="20"/>
                <w:lang w:val="en-GB"/>
              </w:rPr>
            </w:pPr>
            <w:r w:rsidRPr="009C6811">
              <w:rPr>
                <w:rFonts w:cs="Arial"/>
                <w:b/>
                <w:noProof/>
                <w:szCs w:val="20"/>
                <w:lang w:val="en-GB"/>
              </w:rPr>
              <w:t>7.b Predstavitev ocene finančnih posledic pod 40.000 EUR:</w:t>
            </w:r>
          </w:p>
          <w:p w14:paraId="565D9132" w14:textId="77777777" w:rsidR="004D6518" w:rsidRPr="009C6811" w:rsidRDefault="004D6518" w:rsidP="00416654">
            <w:pPr>
              <w:rPr>
                <w:rFonts w:cs="Arial"/>
                <w:noProof/>
                <w:szCs w:val="20"/>
                <w:lang w:val="en-GB"/>
              </w:rPr>
            </w:pPr>
            <w:r w:rsidRPr="009C6811">
              <w:rPr>
                <w:rFonts w:cs="Arial"/>
                <w:noProof/>
                <w:szCs w:val="20"/>
                <w:lang w:val="en-GB"/>
              </w:rPr>
              <w:t>(Samo če izberete NE pod točko 6.a.)</w:t>
            </w:r>
            <w:r w:rsidR="004C5B86" w:rsidRPr="009C6811">
              <w:rPr>
                <w:rFonts w:cs="Arial"/>
                <w:b/>
                <w:noProof/>
                <w:szCs w:val="20"/>
                <w:lang w:val="en-GB"/>
              </w:rPr>
              <w:t xml:space="preserve">  Kratka obrazložitev</w:t>
            </w:r>
          </w:p>
        </w:tc>
      </w:tr>
      <w:tr w:rsidR="004D6518" w:rsidRPr="009C6811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4D6518" w:rsidRPr="009C6811" w:rsidRDefault="004D6518" w:rsidP="00416654">
            <w:pPr>
              <w:rPr>
                <w:rFonts w:cs="Arial"/>
                <w:b/>
                <w:noProof/>
                <w:szCs w:val="20"/>
                <w:lang w:val="en-GB"/>
              </w:rPr>
            </w:pPr>
            <w:r w:rsidRPr="009C6811">
              <w:rPr>
                <w:rFonts w:cs="Arial"/>
                <w:b/>
                <w:noProof/>
                <w:szCs w:val="20"/>
                <w:lang w:val="en-GB"/>
              </w:rPr>
              <w:lastRenderedPageBreak/>
              <w:t>8. Predstavitev sodelovanja z združenji občin:</w:t>
            </w:r>
          </w:p>
        </w:tc>
      </w:tr>
      <w:tr w:rsidR="004D6518" w:rsidRPr="009C6811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Vsebina predloženega gradiva (predpisa) vpliva na:</w:t>
            </w:r>
          </w:p>
          <w:p w14:paraId="3917B88E" w14:textId="77777777" w:rsidR="004D6518" w:rsidRPr="009C6811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pristojnosti občin,</w:t>
            </w:r>
          </w:p>
          <w:p w14:paraId="5E100377" w14:textId="77777777" w:rsidR="004D6518" w:rsidRPr="009C6811" w:rsidRDefault="004D6518" w:rsidP="00CA678E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delovanje občin,</w:t>
            </w:r>
          </w:p>
          <w:p w14:paraId="2761CAF1" w14:textId="77777777" w:rsidR="004D6518" w:rsidRPr="009C6811" w:rsidRDefault="004D6518" w:rsidP="005854DF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NE</w:t>
            </w:r>
          </w:p>
        </w:tc>
      </w:tr>
      <w:tr w:rsidR="004D6518" w:rsidRPr="009C6811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 xml:space="preserve">Gradivo (predpis) je bilo poslano v mnenje: </w:t>
            </w:r>
          </w:p>
          <w:p w14:paraId="47F4B01E" w14:textId="77777777" w:rsidR="004D6518" w:rsidRPr="009C6811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Skupnosti občin Slovenije SOS: NE</w:t>
            </w:r>
          </w:p>
          <w:p w14:paraId="11155C86" w14:textId="77777777" w:rsidR="004D6518" w:rsidRPr="009C6811" w:rsidRDefault="004D6518" w:rsidP="00CA678E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Združenju občin Slovenije ZOS: NE</w:t>
            </w:r>
          </w:p>
          <w:p w14:paraId="7B8B2A30" w14:textId="77777777" w:rsidR="005854DF" w:rsidRPr="009C6811" w:rsidRDefault="004D6518" w:rsidP="005854DF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Združenju mestnih občin Slovenije ZMOS: NE</w:t>
            </w:r>
          </w:p>
        </w:tc>
      </w:tr>
      <w:tr w:rsidR="004D6518" w:rsidRPr="009C6811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noProof/>
                <w:sz w:val="20"/>
                <w:szCs w:val="20"/>
                <w:lang w:val="en-GB"/>
              </w:rPr>
              <w:t>9. Predstavitev sodelovanja javnosti:</w:t>
            </w:r>
          </w:p>
        </w:tc>
      </w:tr>
      <w:tr w:rsidR="004D6518" w:rsidRPr="009C6811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NE</w:t>
            </w:r>
          </w:p>
        </w:tc>
      </w:tr>
      <w:tr w:rsidR="004D6518" w:rsidRPr="009C6811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4D6518" w:rsidRPr="009C6811" w:rsidRDefault="00396426" w:rsidP="00396426">
            <w:pPr>
              <w:pStyle w:val="Neotevilenodstavek"/>
              <w:widowControl w:val="0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iCs/>
                <w:noProof/>
                <w:sz w:val="20"/>
                <w:szCs w:val="20"/>
                <w:lang w:val="en-GB"/>
              </w:rPr>
              <w:t xml:space="preserve">Sodelovanje javnosti upoštevaje 9. člen </w:t>
            </w:r>
            <w:r w:rsidR="004D6518" w:rsidRPr="009C6811">
              <w:rPr>
                <w:iCs/>
                <w:noProof/>
                <w:sz w:val="20"/>
                <w:szCs w:val="20"/>
                <w:lang w:val="en-GB"/>
              </w:rPr>
              <w:t xml:space="preserve">Poslovnika Vlade RS ni </w:t>
            </w:r>
            <w:r w:rsidRPr="009C6811">
              <w:rPr>
                <w:iCs/>
                <w:noProof/>
                <w:sz w:val="20"/>
                <w:szCs w:val="20"/>
                <w:lang w:val="en-GB"/>
              </w:rPr>
              <w:t>potrebno</w:t>
            </w:r>
            <w:r w:rsidR="004D6518" w:rsidRPr="009C6811">
              <w:rPr>
                <w:iCs/>
                <w:noProof/>
                <w:sz w:val="20"/>
                <w:szCs w:val="20"/>
                <w:lang w:val="en-GB"/>
              </w:rPr>
              <w:t>.</w:t>
            </w:r>
          </w:p>
        </w:tc>
      </w:tr>
      <w:tr w:rsidR="004D6518" w:rsidRPr="009C6811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rPr>
                <w:iCs/>
                <w:noProof/>
                <w:sz w:val="20"/>
                <w:szCs w:val="20"/>
                <w:lang w:val="en-GB"/>
              </w:rPr>
            </w:pPr>
          </w:p>
        </w:tc>
      </w:tr>
      <w:tr w:rsidR="004D6518" w:rsidRPr="009C6811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noProof/>
                <w:sz w:val="20"/>
                <w:szCs w:val="20"/>
                <w:lang w:val="en-GB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NE</w:t>
            </w:r>
          </w:p>
        </w:tc>
      </w:tr>
      <w:tr w:rsidR="004D6518" w:rsidRPr="009C6811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noProof/>
                <w:sz w:val="20"/>
                <w:szCs w:val="20"/>
                <w:lang w:val="en-GB"/>
              </w:rPr>
            </w:pPr>
            <w:r w:rsidRPr="009C6811">
              <w:rPr>
                <w:b/>
                <w:noProof/>
                <w:sz w:val="20"/>
                <w:szCs w:val="20"/>
                <w:lang w:val="en-GB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4D6518" w:rsidRPr="009C6811" w:rsidRDefault="004D6518" w:rsidP="00416654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noProof/>
                <w:sz w:val="20"/>
                <w:szCs w:val="20"/>
                <w:lang w:val="en-GB"/>
              </w:rPr>
            </w:pPr>
            <w:r w:rsidRPr="009C6811">
              <w:rPr>
                <w:noProof/>
                <w:sz w:val="20"/>
                <w:szCs w:val="20"/>
                <w:lang w:val="en-GB"/>
              </w:rPr>
              <w:t>NE</w:t>
            </w:r>
          </w:p>
        </w:tc>
      </w:tr>
      <w:tr w:rsidR="004D6518" w:rsidRPr="009C6811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D46281" w:rsidRPr="009C6811" w:rsidRDefault="00D46281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noProof/>
                <w:sz w:val="20"/>
                <w:szCs w:val="20"/>
                <w:lang w:val="en-GB"/>
              </w:rPr>
            </w:pPr>
          </w:p>
          <w:p w14:paraId="55E001F7" w14:textId="77777777" w:rsidR="004D6518" w:rsidRPr="009C6811" w:rsidRDefault="004D6518" w:rsidP="00416654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noProof/>
                <w:sz w:val="20"/>
                <w:szCs w:val="20"/>
                <w:lang w:val="en-GB"/>
              </w:rPr>
            </w:pPr>
            <w:r w:rsidRPr="009C6811">
              <w:rPr>
                <w:b w:val="0"/>
                <w:noProof/>
                <w:sz w:val="20"/>
                <w:szCs w:val="20"/>
                <w:lang w:val="en-GB"/>
              </w:rPr>
              <w:t xml:space="preserve">                                                   </w:t>
            </w:r>
            <w:r w:rsidR="00141F3C" w:rsidRPr="009C6811">
              <w:rPr>
                <w:b w:val="0"/>
                <w:noProof/>
                <w:sz w:val="20"/>
                <w:szCs w:val="20"/>
                <w:lang w:val="en-GB"/>
              </w:rPr>
              <w:t xml:space="preserve"> </w:t>
            </w:r>
            <w:r w:rsidR="006517ED" w:rsidRPr="009C6811">
              <w:rPr>
                <w:b w:val="0"/>
                <w:noProof/>
                <w:sz w:val="20"/>
                <w:szCs w:val="20"/>
                <w:lang w:val="en-GB"/>
              </w:rPr>
              <w:t xml:space="preserve">    Uroš Brežan</w:t>
            </w:r>
          </w:p>
          <w:p w14:paraId="0DB854A6" w14:textId="77777777" w:rsidR="004D6518" w:rsidRPr="009C6811" w:rsidRDefault="004D6518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noProof/>
                <w:sz w:val="20"/>
                <w:szCs w:val="20"/>
                <w:lang w:val="en-GB"/>
              </w:rPr>
            </w:pPr>
            <w:r w:rsidRPr="009C6811">
              <w:rPr>
                <w:b w:val="0"/>
                <w:noProof/>
                <w:sz w:val="20"/>
                <w:szCs w:val="20"/>
                <w:lang w:val="en-GB"/>
              </w:rPr>
              <w:t xml:space="preserve">                                                          </w:t>
            </w:r>
            <w:r w:rsidR="00141F3C" w:rsidRPr="009C6811">
              <w:rPr>
                <w:b w:val="0"/>
                <w:noProof/>
                <w:sz w:val="20"/>
                <w:szCs w:val="20"/>
                <w:lang w:val="en-GB"/>
              </w:rPr>
              <w:t>MINISTER</w:t>
            </w:r>
          </w:p>
          <w:p w14:paraId="739417B4" w14:textId="77777777" w:rsidR="008C36AF" w:rsidRPr="009C6811" w:rsidRDefault="008C36AF" w:rsidP="004C5B86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noProof/>
                <w:sz w:val="20"/>
                <w:szCs w:val="20"/>
                <w:lang w:val="en-GB"/>
              </w:rPr>
            </w:pPr>
          </w:p>
        </w:tc>
      </w:tr>
      <w:tr w:rsidR="00CA678E" w:rsidRPr="009C6811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CA678E" w:rsidRPr="009C6811" w:rsidRDefault="00CA678E" w:rsidP="00416654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noProof/>
                <w:sz w:val="20"/>
                <w:szCs w:val="20"/>
                <w:lang w:val="en-GB"/>
              </w:rPr>
            </w:pPr>
          </w:p>
        </w:tc>
      </w:tr>
    </w:tbl>
    <w:p w14:paraId="1672C381" w14:textId="77777777" w:rsidR="00A97218" w:rsidRPr="009C6811" w:rsidRDefault="00A97218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3FDBC8B0" w14:textId="53890616" w:rsidR="00861125" w:rsidRDefault="00861125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4ABB5076" w14:textId="0F0A89E0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22580309" w14:textId="25792DA3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34D896FD" w14:textId="74253A67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533E8118" w14:textId="1FEB6357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244ED07B" w14:textId="7EA0CA48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797D36EC" w14:textId="53B0E4DC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44489FC4" w14:textId="312605DC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1ABB92BB" w14:textId="28F8C030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69F1CA60" w14:textId="7BEDB603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696C9BEE" w14:textId="06A6E9A2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4C5D9C1B" w14:textId="3E3A90C0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67CFE087" w14:textId="2CE57F86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7B5A0168" w14:textId="46F4E8CB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3C9390E2" w14:textId="0429FF7A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5A3AA8D6" w14:textId="176BF874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24274466" w14:textId="1177B0C2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37C4C2B1" w14:textId="126DCD55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196ADEDE" w14:textId="33F4ABD6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4C710BA1" w14:textId="27D805FE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256AA755" w14:textId="07A23B5A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75CBAC81" w14:textId="21A5D5A3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7201A2F5" w14:textId="43D57B8D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6FF1B573" w14:textId="26CAE5D4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50DFC2F7" w14:textId="33476C7A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561949A1" w14:textId="232A8001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307D6A06" w14:textId="565942D8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39662A11" w14:textId="1F68A099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0BE5DFEF" w14:textId="0CCC78D8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1B449F9B" w14:textId="32ABCC6F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03CE90F9" w14:textId="269C6159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584F5258" w14:textId="7616F0F4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6926AB90" w14:textId="0B9094F3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44AED564" w14:textId="023D3021" w:rsidR="003D166C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006C0A74" w14:textId="77777777" w:rsidR="003D166C" w:rsidRPr="009C6811" w:rsidRDefault="003D166C" w:rsidP="006B69B3">
      <w:pPr>
        <w:pStyle w:val="Telobesedila2"/>
        <w:rPr>
          <w:rFonts w:ascii="Arial" w:hAnsi="Arial"/>
          <w:b w:val="0"/>
          <w:noProof/>
          <w:sz w:val="20"/>
          <w:lang w:val="en-GB"/>
        </w:rPr>
      </w:pPr>
    </w:p>
    <w:p w14:paraId="717E538F" w14:textId="77777777" w:rsidR="008F0258" w:rsidRPr="009C6811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noProof/>
          <w:color w:val="000000"/>
          <w:sz w:val="20"/>
          <w:lang w:val="en-GB"/>
        </w:rPr>
      </w:pPr>
      <w:r w:rsidRPr="009C6811">
        <w:rPr>
          <w:rFonts w:ascii="Arial" w:hAnsi="Arial" w:cs="Arial"/>
          <w:b/>
          <w:noProof/>
          <w:color w:val="000000"/>
          <w:sz w:val="20"/>
          <w:lang w:val="en-GB"/>
        </w:rPr>
        <w:lastRenderedPageBreak/>
        <w:t>OBRAZLOŽITEV</w:t>
      </w:r>
    </w:p>
    <w:p w14:paraId="5E81202D" w14:textId="433024C9" w:rsidR="008F0258" w:rsidRPr="009C6811" w:rsidRDefault="008F0258" w:rsidP="008F0258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  <w:lang w:val="en-GB"/>
        </w:rPr>
      </w:pPr>
    </w:p>
    <w:p w14:paraId="0C8333C5" w14:textId="49A4898A" w:rsidR="008D4B29" w:rsidRDefault="008D4B29" w:rsidP="008D4B29">
      <w:pPr>
        <w:pStyle w:val="Default"/>
        <w:jc w:val="both"/>
        <w:rPr>
          <w:sz w:val="20"/>
          <w:szCs w:val="20"/>
        </w:rPr>
      </w:pPr>
      <w:r w:rsidRPr="00FA6D57">
        <w:rPr>
          <w:sz w:val="20"/>
          <w:szCs w:val="20"/>
        </w:rPr>
        <w:t xml:space="preserve">Dne 4. 8. 2023 je bil na podlagi </w:t>
      </w:r>
      <w:r w:rsidR="00482F2D" w:rsidRPr="00482F2D">
        <w:rPr>
          <w:sz w:val="20"/>
          <w:szCs w:val="20"/>
        </w:rPr>
        <w:t xml:space="preserve">ZVNDN </w:t>
      </w:r>
      <w:r w:rsidRPr="00FA6D57">
        <w:rPr>
          <w:sz w:val="20"/>
          <w:szCs w:val="20"/>
        </w:rPr>
        <w:t xml:space="preserve">s sklepom Poveljnika civilne zaščite, št. 843-71/2023-12-DGZR, aktiviran </w:t>
      </w:r>
      <w:r>
        <w:rPr>
          <w:sz w:val="20"/>
          <w:szCs w:val="20"/>
        </w:rPr>
        <w:t>Državni načrt</w:t>
      </w:r>
      <w:r w:rsidRPr="00FA6D57">
        <w:rPr>
          <w:sz w:val="20"/>
          <w:szCs w:val="20"/>
        </w:rPr>
        <w:t>.</w:t>
      </w:r>
    </w:p>
    <w:p w14:paraId="3A526351" w14:textId="2BF978E8" w:rsidR="008D4B29" w:rsidRDefault="008D4B29" w:rsidP="008D4B29">
      <w:pPr>
        <w:pStyle w:val="Default"/>
        <w:jc w:val="both"/>
        <w:rPr>
          <w:sz w:val="20"/>
          <w:szCs w:val="20"/>
        </w:rPr>
      </w:pPr>
    </w:p>
    <w:p w14:paraId="46BFD917" w14:textId="7FFFFFD3" w:rsidR="008D4B29" w:rsidRDefault="00C73684" w:rsidP="00C73684">
      <w:pPr>
        <w:pStyle w:val="Default"/>
        <w:spacing w:line="276" w:lineRule="auto"/>
        <w:jc w:val="both"/>
        <w:rPr>
          <w:sz w:val="20"/>
          <w:szCs w:val="20"/>
        </w:rPr>
      </w:pPr>
      <w:r w:rsidRPr="007E771B">
        <w:rPr>
          <w:sz w:val="20"/>
          <w:szCs w:val="20"/>
        </w:rPr>
        <w:t xml:space="preserve">Skladno z </w:t>
      </w:r>
      <w:r w:rsidR="008D4B29">
        <w:rPr>
          <w:sz w:val="20"/>
          <w:szCs w:val="20"/>
        </w:rPr>
        <w:t>Državnim</w:t>
      </w:r>
      <w:r w:rsidRPr="007E771B">
        <w:rPr>
          <w:sz w:val="20"/>
          <w:szCs w:val="20"/>
        </w:rPr>
        <w:t xml:space="preserve"> načrtom</w:t>
      </w:r>
      <w:r w:rsidR="008D4B29">
        <w:rPr>
          <w:sz w:val="20"/>
          <w:szCs w:val="20"/>
        </w:rPr>
        <w:t>,</w:t>
      </w:r>
      <w:r w:rsidRPr="007E771B">
        <w:rPr>
          <w:sz w:val="20"/>
          <w:szCs w:val="20"/>
        </w:rPr>
        <w:t xml:space="preserve"> so se na vodotokih, ki so v upravljanju </w:t>
      </w:r>
      <w:r w:rsidR="008D4B29">
        <w:rPr>
          <w:sz w:val="20"/>
          <w:szCs w:val="20"/>
        </w:rPr>
        <w:t>Direkcije</w:t>
      </w:r>
      <w:r w:rsidRPr="007E771B">
        <w:rPr>
          <w:sz w:val="20"/>
          <w:szCs w:val="20"/>
        </w:rPr>
        <w:t xml:space="preserve">, pričele odvijati aktivnosti v povezavi z izvajanjem nujnih izrednih ukrepov za zagotavljanje pretočnosti strug potokov ter ostale aktivnosti za zmanjšanje škodljivega delovanja voda v času povečane stopnje ogroženosti, </w:t>
      </w:r>
      <w:r w:rsidR="0061297A">
        <w:rPr>
          <w:sz w:val="20"/>
          <w:szCs w:val="20"/>
        </w:rPr>
        <w:t>v skladu</w:t>
      </w:r>
      <w:r w:rsidRPr="007E771B">
        <w:rPr>
          <w:sz w:val="20"/>
          <w:szCs w:val="20"/>
        </w:rPr>
        <w:t xml:space="preserve"> s 96. a členom Zakona o vodah</w:t>
      </w:r>
      <w:r w:rsidR="00727C16">
        <w:rPr>
          <w:sz w:val="20"/>
          <w:szCs w:val="20"/>
        </w:rPr>
        <w:t xml:space="preserve"> </w:t>
      </w:r>
      <w:r w:rsidR="00727C16" w:rsidRPr="00727C16">
        <w:rPr>
          <w:sz w:val="20"/>
          <w:szCs w:val="20"/>
        </w:rPr>
        <w:t>(Uradni list RS, št. 67/02, 2/04 – ZZdrI-A, 41/04 – ZVO-1, 57/08, 57/12, 100/13, 40/14, 56/15, 65/20, 35/23 – odl. US in 78/23 – ZUNPEOVE</w:t>
      </w:r>
      <w:r w:rsidR="0061297A">
        <w:rPr>
          <w:sz w:val="20"/>
          <w:szCs w:val="20"/>
        </w:rPr>
        <w:t>; v nadaljnjem besedilu</w:t>
      </w:r>
      <w:r w:rsidR="00727C16">
        <w:rPr>
          <w:sz w:val="20"/>
          <w:szCs w:val="20"/>
        </w:rPr>
        <w:t>: ZV-1</w:t>
      </w:r>
      <w:r w:rsidR="00727C16" w:rsidRPr="00727C16">
        <w:rPr>
          <w:sz w:val="20"/>
          <w:szCs w:val="20"/>
        </w:rPr>
        <w:t>)</w:t>
      </w:r>
      <w:r w:rsidR="00727C16">
        <w:rPr>
          <w:sz w:val="20"/>
          <w:szCs w:val="20"/>
        </w:rPr>
        <w:t xml:space="preserve"> </w:t>
      </w:r>
      <w:r w:rsidR="008D4B29">
        <w:rPr>
          <w:sz w:val="20"/>
          <w:szCs w:val="20"/>
        </w:rPr>
        <w:t xml:space="preserve">. </w:t>
      </w:r>
      <w:r w:rsidRPr="007E771B">
        <w:rPr>
          <w:sz w:val="20"/>
          <w:szCs w:val="20"/>
        </w:rPr>
        <w:t xml:space="preserve">Skladno s točko 4.3 </w:t>
      </w:r>
      <w:r w:rsidR="008D4B29">
        <w:rPr>
          <w:sz w:val="20"/>
          <w:szCs w:val="20"/>
        </w:rPr>
        <w:t xml:space="preserve">Državnega </w:t>
      </w:r>
      <w:r w:rsidRPr="007E771B">
        <w:rPr>
          <w:sz w:val="20"/>
          <w:szCs w:val="20"/>
        </w:rPr>
        <w:t>načrta</w:t>
      </w:r>
      <w:r w:rsidR="008D4B29">
        <w:rPr>
          <w:sz w:val="20"/>
          <w:szCs w:val="20"/>
        </w:rPr>
        <w:t>,</w:t>
      </w:r>
      <w:r w:rsidRPr="007E771B">
        <w:rPr>
          <w:sz w:val="20"/>
          <w:szCs w:val="20"/>
        </w:rPr>
        <w:t xml:space="preserve"> se stroški intervencije krijejo iz proračuna R</w:t>
      </w:r>
      <w:r w:rsidR="008D4B29">
        <w:rPr>
          <w:sz w:val="20"/>
          <w:szCs w:val="20"/>
        </w:rPr>
        <w:t xml:space="preserve">epublike </w:t>
      </w:r>
      <w:r w:rsidRPr="007E771B">
        <w:rPr>
          <w:sz w:val="20"/>
          <w:szCs w:val="20"/>
        </w:rPr>
        <w:t>S</w:t>
      </w:r>
      <w:r w:rsidR="008D4B29">
        <w:rPr>
          <w:sz w:val="20"/>
          <w:szCs w:val="20"/>
        </w:rPr>
        <w:t>lovenije</w:t>
      </w:r>
      <w:r w:rsidRPr="007E771B">
        <w:rPr>
          <w:sz w:val="20"/>
          <w:szCs w:val="20"/>
        </w:rPr>
        <w:t xml:space="preserve">. </w:t>
      </w:r>
    </w:p>
    <w:p w14:paraId="750C8B14" w14:textId="77777777" w:rsidR="008D4B29" w:rsidRDefault="008D4B29" w:rsidP="00C73684">
      <w:pPr>
        <w:pStyle w:val="Default"/>
        <w:spacing w:line="276" w:lineRule="auto"/>
        <w:jc w:val="both"/>
        <w:rPr>
          <w:sz w:val="20"/>
          <w:szCs w:val="20"/>
        </w:rPr>
      </w:pPr>
    </w:p>
    <w:p w14:paraId="0A53A98F" w14:textId="7F16E1DD" w:rsidR="003B0D67" w:rsidRPr="007E771B" w:rsidRDefault="008D4B29" w:rsidP="00C73684">
      <w:pPr>
        <w:pStyle w:val="Default"/>
        <w:spacing w:line="276" w:lineRule="auto"/>
        <w:jc w:val="both"/>
        <w:rPr>
          <w:sz w:val="20"/>
          <w:szCs w:val="20"/>
        </w:rPr>
      </w:pPr>
      <w:r w:rsidRPr="008D4B29">
        <w:rPr>
          <w:sz w:val="20"/>
          <w:szCs w:val="20"/>
        </w:rPr>
        <w:t>Dne 30. 8. 2023 je bil sprejet Sklep o preklicu Sklepa o aktiviranju Državnega načrta zaščite in reševanja ob poplavah, številka: 843-71/2023-12-DGZR</w:t>
      </w:r>
      <w:r>
        <w:rPr>
          <w:sz w:val="20"/>
          <w:szCs w:val="20"/>
        </w:rPr>
        <w:t xml:space="preserve">, </w:t>
      </w:r>
      <w:r w:rsidR="00C73684" w:rsidRPr="007E771B">
        <w:rPr>
          <w:sz w:val="20"/>
          <w:szCs w:val="20"/>
        </w:rPr>
        <w:t>pri čemer je</w:t>
      </w:r>
      <w:r>
        <w:rPr>
          <w:sz w:val="20"/>
          <w:szCs w:val="20"/>
        </w:rPr>
        <w:t xml:space="preserve"> do 30. 9. 2023</w:t>
      </w:r>
      <w:r w:rsidR="00C73684" w:rsidRPr="007E771B">
        <w:rPr>
          <w:sz w:val="20"/>
          <w:szCs w:val="20"/>
        </w:rPr>
        <w:t xml:space="preserve"> v veljavi</w:t>
      </w:r>
      <w:r>
        <w:rPr>
          <w:sz w:val="20"/>
          <w:szCs w:val="20"/>
        </w:rPr>
        <w:t xml:space="preserve"> ostala odredba Poveljnika Civilne zaščite</w:t>
      </w:r>
      <w:r w:rsidR="00C73684" w:rsidRPr="007E771B">
        <w:rPr>
          <w:sz w:val="20"/>
          <w:szCs w:val="20"/>
        </w:rPr>
        <w:t xml:space="preserve"> za izvedbo inte</w:t>
      </w:r>
      <w:r>
        <w:rPr>
          <w:sz w:val="20"/>
          <w:szCs w:val="20"/>
        </w:rPr>
        <w:t>rventnih</w:t>
      </w:r>
      <w:r w:rsidR="00C73684" w:rsidRPr="007E771B">
        <w:rPr>
          <w:sz w:val="20"/>
          <w:szCs w:val="20"/>
        </w:rPr>
        <w:t xml:space="preserve"> ukrepov na vodni infrastrukturi, skladno s 96. a členom </w:t>
      </w:r>
      <w:r>
        <w:rPr>
          <w:sz w:val="20"/>
          <w:szCs w:val="20"/>
        </w:rPr>
        <w:t>ZV-1</w:t>
      </w:r>
      <w:r w:rsidR="0061297A">
        <w:rPr>
          <w:sz w:val="20"/>
          <w:szCs w:val="20"/>
        </w:rPr>
        <w:t>. Za ta namen je treba</w:t>
      </w:r>
      <w:r w:rsidR="008E3AEC">
        <w:rPr>
          <w:sz w:val="20"/>
          <w:szCs w:val="20"/>
        </w:rPr>
        <w:t xml:space="preserve"> odpreti novo PP</w:t>
      </w:r>
      <w:r w:rsidR="0061297A">
        <w:rPr>
          <w:sz w:val="20"/>
          <w:szCs w:val="20"/>
        </w:rPr>
        <w:t>,</w:t>
      </w:r>
      <w:r w:rsidR="008E3AEC">
        <w:rPr>
          <w:sz w:val="20"/>
          <w:szCs w:val="20"/>
        </w:rPr>
        <w:t xml:space="preserve"> na kateri</w:t>
      </w:r>
      <w:r w:rsidR="00C73684" w:rsidRPr="007E771B">
        <w:rPr>
          <w:sz w:val="20"/>
          <w:szCs w:val="20"/>
        </w:rPr>
        <w:t xml:space="preserve"> se bodo zagotovila sredstva iz proračuna Republike Slovenije.</w:t>
      </w:r>
    </w:p>
    <w:p w14:paraId="469C8AFF" w14:textId="77777777" w:rsidR="003B0D67" w:rsidRPr="007E771B" w:rsidRDefault="003B0D67" w:rsidP="003B0D67">
      <w:pPr>
        <w:pStyle w:val="Default"/>
        <w:jc w:val="both"/>
        <w:rPr>
          <w:sz w:val="20"/>
          <w:szCs w:val="20"/>
        </w:rPr>
      </w:pPr>
    </w:p>
    <w:p w14:paraId="5BE3F709" w14:textId="36B81FDE" w:rsidR="003D166C" w:rsidRPr="007E771B" w:rsidRDefault="003D166C" w:rsidP="003D166C">
      <w:pPr>
        <w:jc w:val="both"/>
        <w:rPr>
          <w:rFonts w:cs="Arial"/>
          <w:color w:val="000000"/>
          <w:szCs w:val="20"/>
          <w:lang w:val="sl-SI" w:eastAsia="sl-SI"/>
        </w:rPr>
      </w:pPr>
      <w:r w:rsidRPr="007E771B">
        <w:rPr>
          <w:rFonts w:cs="Arial"/>
          <w:noProof/>
          <w:szCs w:val="20"/>
          <w:lang w:val="en-GB"/>
        </w:rPr>
        <w:t>Izvajanje interventnih ukrepov se izvaja skladno s koncesijskimi pogodbami s strani izvajalcev obveznih gospodarsk</w:t>
      </w:r>
      <w:r>
        <w:rPr>
          <w:rFonts w:cs="Arial"/>
          <w:noProof/>
          <w:szCs w:val="20"/>
          <w:lang w:val="en-GB"/>
        </w:rPr>
        <w:t xml:space="preserve">ih javnih služb urejanja voda. Na podlagi 50. člena </w:t>
      </w:r>
      <w:r w:rsidRPr="007E771B">
        <w:rPr>
          <w:rFonts w:cs="Arial"/>
          <w:color w:val="000000"/>
          <w:szCs w:val="20"/>
          <w:lang w:val="sl-SI" w:eastAsia="sl-SI"/>
        </w:rPr>
        <w:t>Zakon</w:t>
      </w:r>
      <w:r>
        <w:rPr>
          <w:rFonts w:cs="Arial"/>
          <w:color w:val="000000"/>
          <w:szCs w:val="20"/>
          <w:lang w:val="sl-SI" w:eastAsia="sl-SI"/>
        </w:rPr>
        <w:t>a</w:t>
      </w:r>
      <w:r w:rsidRPr="007E771B">
        <w:rPr>
          <w:rFonts w:cs="Arial"/>
          <w:color w:val="000000"/>
          <w:szCs w:val="20"/>
          <w:lang w:val="sl-SI" w:eastAsia="sl-SI"/>
        </w:rPr>
        <w:t xml:space="preserve"> o interventnih ukrepih za odpravo posledic poplav in zemeljskih plazov iz avgusta 2023 (</w:t>
      </w:r>
      <w:r>
        <w:rPr>
          <w:rFonts w:cs="Arial"/>
          <w:color w:val="000000"/>
          <w:szCs w:val="20"/>
          <w:lang w:val="sl-SI" w:eastAsia="sl-SI"/>
        </w:rPr>
        <w:t>Uradni list RS, št. 95/23; v nadaljevanju:</w:t>
      </w:r>
      <w:r w:rsidRPr="00EF61E4">
        <w:rPr>
          <w:rFonts w:cs="Arial"/>
          <w:color w:val="000000"/>
          <w:szCs w:val="20"/>
          <w:lang w:val="sl-SI" w:eastAsia="sl-SI"/>
        </w:rPr>
        <w:t xml:space="preserve"> </w:t>
      </w:r>
      <w:r w:rsidRPr="007E771B">
        <w:rPr>
          <w:rFonts w:cs="Arial"/>
          <w:color w:val="000000"/>
          <w:szCs w:val="20"/>
          <w:lang w:val="sl-SI" w:eastAsia="sl-SI"/>
        </w:rPr>
        <w:t>ZIUOPZP)</w:t>
      </w:r>
      <w:r>
        <w:rPr>
          <w:rFonts w:cs="Arial"/>
          <w:color w:val="000000"/>
          <w:szCs w:val="20"/>
          <w:lang w:val="sl-SI" w:eastAsia="sl-SI"/>
        </w:rPr>
        <w:t xml:space="preserve">, ki je </w:t>
      </w:r>
      <w:r w:rsidR="0061297A">
        <w:rPr>
          <w:rFonts w:cs="Arial"/>
          <w:color w:val="000000"/>
          <w:szCs w:val="20"/>
          <w:lang w:val="sl-SI" w:eastAsia="sl-SI"/>
        </w:rPr>
        <w:t>začel</w:t>
      </w:r>
      <w:r>
        <w:rPr>
          <w:rFonts w:cs="Arial"/>
          <w:color w:val="000000"/>
          <w:szCs w:val="20"/>
          <w:lang w:val="sl-SI" w:eastAsia="sl-SI"/>
        </w:rPr>
        <w:t xml:space="preserve"> veljati z</w:t>
      </w:r>
      <w:r>
        <w:rPr>
          <w:rFonts w:cs="Arial"/>
          <w:noProof/>
          <w:szCs w:val="20"/>
          <w:lang w:val="en-GB"/>
        </w:rPr>
        <w:t xml:space="preserve"> dne </w:t>
      </w:r>
      <w:r w:rsidRPr="007E771B">
        <w:rPr>
          <w:rFonts w:cs="Arial"/>
          <w:color w:val="000000"/>
          <w:szCs w:val="20"/>
          <w:lang w:val="sl-SI" w:eastAsia="sl-SI"/>
        </w:rPr>
        <w:t>2.</w:t>
      </w:r>
      <w:r>
        <w:rPr>
          <w:rFonts w:cs="Arial"/>
          <w:color w:val="000000"/>
          <w:szCs w:val="20"/>
          <w:lang w:val="sl-SI" w:eastAsia="sl-SI"/>
        </w:rPr>
        <w:t xml:space="preserve"> </w:t>
      </w:r>
      <w:r w:rsidRPr="007E771B">
        <w:rPr>
          <w:rFonts w:cs="Arial"/>
          <w:color w:val="000000"/>
          <w:szCs w:val="20"/>
          <w:lang w:val="sl-SI" w:eastAsia="sl-SI"/>
        </w:rPr>
        <w:t>9.</w:t>
      </w:r>
      <w:r>
        <w:rPr>
          <w:rFonts w:cs="Arial"/>
          <w:color w:val="000000"/>
          <w:szCs w:val="20"/>
          <w:lang w:val="sl-SI" w:eastAsia="sl-SI"/>
        </w:rPr>
        <w:t xml:space="preserve"> 2023, pa lahko Direkcija </w:t>
      </w:r>
      <w:r w:rsidRPr="007E771B">
        <w:rPr>
          <w:rFonts w:cs="Arial"/>
          <w:color w:val="000000"/>
          <w:szCs w:val="20"/>
          <w:lang w:val="sl-SI" w:eastAsia="sl-SI"/>
        </w:rPr>
        <w:t xml:space="preserve"> </w:t>
      </w:r>
      <w:r w:rsidRPr="003D166C">
        <w:rPr>
          <w:rFonts w:cs="Arial"/>
          <w:color w:val="000000"/>
          <w:szCs w:val="20"/>
          <w:lang w:val="sl-SI" w:eastAsia="sl-SI"/>
        </w:rPr>
        <w:t>za izvedbo izrednih ukrepov zaradi škodljivega delovanja voda v okviru odprave posledic poplav in plazov</w:t>
      </w:r>
      <w:r>
        <w:rPr>
          <w:rFonts w:cs="Arial"/>
          <w:color w:val="000000"/>
          <w:szCs w:val="20"/>
          <w:lang w:val="sl-SI" w:eastAsia="sl-SI"/>
        </w:rPr>
        <w:t>,</w:t>
      </w:r>
      <w:r w:rsidRPr="003D166C">
        <w:rPr>
          <w:rFonts w:cs="Arial"/>
          <w:color w:val="000000"/>
          <w:szCs w:val="20"/>
          <w:lang w:val="sl-SI" w:eastAsia="sl-SI"/>
        </w:rPr>
        <w:t xml:space="preserve"> poleg izvajalcev gospodarskih javnih služb urejanja </w:t>
      </w:r>
      <w:r>
        <w:rPr>
          <w:rFonts w:cs="Arial"/>
          <w:color w:val="000000"/>
          <w:szCs w:val="20"/>
          <w:lang w:val="sl-SI" w:eastAsia="sl-SI"/>
        </w:rPr>
        <w:t>voda zagotovi dodatne izvajalce.</w:t>
      </w:r>
      <w:r w:rsidRPr="007E771B">
        <w:rPr>
          <w:rFonts w:cs="Arial"/>
          <w:color w:val="000000"/>
          <w:szCs w:val="20"/>
          <w:lang w:val="sl-SI" w:eastAsia="sl-SI"/>
        </w:rPr>
        <w:t xml:space="preserve"> Ob aktivaciji dodatnih izvajalcev</w:t>
      </w:r>
      <w:r>
        <w:rPr>
          <w:rFonts w:cs="Arial"/>
          <w:color w:val="000000"/>
          <w:szCs w:val="20"/>
          <w:lang w:val="sl-SI" w:eastAsia="sl-SI"/>
        </w:rPr>
        <w:t>,</w:t>
      </w:r>
      <w:r w:rsidRPr="007E771B">
        <w:rPr>
          <w:rFonts w:cs="Arial"/>
          <w:color w:val="000000"/>
          <w:szCs w:val="20"/>
          <w:lang w:val="sl-SI" w:eastAsia="sl-SI"/>
        </w:rPr>
        <w:t xml:space="preserve"> je </w:t>
      </w:r>
      <w:r w:rsidR="0061297A">
        <w:rPr>
          <w:rFonts w:cs="Arial"/>
          <w:color w:val="000000"/>
          <w:szCs w:val="20"/>
          <w:lang w:val="sl-SI" w:eastAsia="sl-SI"/>
        </w:rPr>
        <w:t>treba</w:t>
      </w:r>
      <w:r w:rsidRPr="007E771B">
        <w:rPr>
          <w:rFonts w:cs="Arial"/>
          <w:color w:val="000000"/>
          <w:szCs w:val="20"/>
          <w:lang w:val="sl-SI" w:eastAsia="sl-SI"/>
        </w:rPr>
        <w:t xml:space="preserve"> vzporedno zagotoviti tudi ustrezen nadzor skladno z zakonodajo.</w:t>
      </w:r>
    </w:p>
    <w:p w14:paraId="20C2FD49" w14:textId="77777777" w:rsidR="00727C16" w:rsidRDefault="00727C16" w:rsidP="003B0D67">
      <w:pPr>
        <w:jc w:val="both"/>
        <w:rPr>
          <w:rFonts w:cs="Arial"/>
          <w:szCs w:val="20"/>
        </w:rPr>
      </w:pPr>
    </w:p>
    <w:p w14:paraId="0912CCCA" w14:textId="03B5DF1F" w:rsidR="003B0D67" w:rsidRDefault="009826B1" w:rsidP="003B0D67">
      <w:pPr>
        <w:jc w:val="both"/>
        <w:rPr>
          <w:rFonts w:cs="Arial"/>
          <w:szCs w:val="20"/>
        </w:rPr>
      </w:pPr>
      <w:r w:rsidRPr="009826B1">
        <w:rPr>
          <w:rFonts w:cs="Arial"/>
          <w:szCs w:val="20"/>
        </w:rPr>
        <w:t xml:space="preserve">Za ta namen je </w:t>
      </w:r>
      <w:r w:rsidR="0061297A">
        <w:rPr>
          <w:rFonts w:cs="Arial"/>
          <w:szCs w:val="20"/>
        </w:rPr>
        <w:t>treba</w:t>
      </w:r>
      <w:r w:rsidRPr="009826B1">
        <w:rPr>
          <w:rFonts w:cs="Arial"/>
          <w:szCs w:val="20"/>
        </w:rPr>
        <w:t xml:space="preserve"> odpreti novo PP na kateri se bodo zagotovila sredstva iz proračuna Republike Slovenije</w:t>
      </w:r>
      <w:r>
        <w:rPr>
          <w:rFonts w:cs="Arial"/>
          <w:szCs w:val="20"/>
        </w:rPr>
        <w:t>.</w:t>
      </w:r>
    </w:p>
    <w:p w14:paraId="0BB35163" w14:textId="77777777" w:rsidR="009826B1" w:rsidRPr="007E771B" w:rsidRDefault="009826B1" w:rsidP="003B0D67">
      <w:pPr>
        <w:jc w:val="both"/>
        <w:rPr>
          <w:rFonts w:cs="Arial"/>
          <w:noProof/>
          <w:szCs w:val="20"/>
          <w:lang w:val="en-GB"/>
        </w:rPr>
      </w:pPr>
    </w:p>
    <w:p w14:paraId="31472040" w14:textId="4D14B824" w:rsidR="003B0D67" w:rsidRPr="007E771B" w:rsidRDefault="003B0D67" w:rsidP="003B0D67">
      <w:pPr>
        <w:jc w:val="both"/>
        <w:rPr>
          <w:rFonts w:cs="Arial"/>
          <w:noProof/>
          <w:color w:val="000000"/>
          <w:szCs w:val="20"/>
          <w:lang w:val="en-GB"/>
        </w:rPr>
      </w:pPr>
      <w:r w:rsidRPr="007E771B">
        <w:rPr>
          <w:rFonts w:cs="Arial"/>
          <w:noProof/>
          <w:szCs w:val="20"/>
          <w:lang w:val="en-GB"/>
        </w:rPr>
        <w:t>Za izvajanje predmetnih nalog je potrebno zagotoviti sredstva v</w:t>
      </w:r>
      <w:r w:rsidRPr="007E771B">
        <w:rPr>
          <w:rFonts w:cs="Arial"/>
          <w:noProof/>
          <w:color w:val="000000"/>
          <w:szCs w:val="20"/>
          <w:lang w:val="en-GB"/>
        </w:rPr>
        <w:t xml:space="preserve"> skupni višini 47</w:t>
      </w:r>
      <w:r w:rsidR="00727C16">
        <w:rPr>
          <w:rFonts w:cs="Arial"/>
          <w:noProof/>
          <w:color w:val="000000"/>
          <w:szCs w:val="20"/>
          <w:lang w:val="en-GB"/>
        </w:rPr>
        <w:t>.000.000,00</w:t>
      </w:r>
      <w:r w:rsidRPr="007E771B">
        <w:rPr>
          <w:rFonts w:cs="Arial"/>
          <w:noProof/>
          <w:color w:val="000000"/>
          <w:szCs w:val="20"/>
          <w:lang w:val="en-GB"/>
        </w:rPr>
        <w:t xml:space="preserve"> EUR.</w:t>
      </w:r>
    </w:p>
    <w:p w14:paraId="4DDDA0FC" w14:textId="4BD9BAEA" w:rsidR="00C8172F" w:rsidRDefault="00C8172F" w:rsidP="003B0D67">
      <w:pPr>
        <w:jc w:val="both"/>
        <w:rPr>
          <w:rFonts w:cs="Arial"/>
          <w:noProof/>
          <w:color w:val="FF0000"/>
          <w:szCs w:val="20"/>
          <w:lang w:val="en-GB"/>
        </w:rPr>
      </w:pPr>
    </w:p>
    <w:p w14:paraId="7AE48B60" w14:textId="2CC3CFF2" w:rsidR="003D166C" w:rsidRDefault="003D166C" w:rsidP="003B0D67">
      <w:pPr>
        <w:jc w:val="both"/>
        <w:rPr>
          <w:rFonts w:cs="Arial"/>
          <w:noProof/>
          <w:color w:val="FF0000"/>
          <w:szCs w:val="20"/>
          <w:lang w:val="en-GB"/>
        </w:rPr>
      </w:pPr>
    </w:p>
    <w:p w14:paraId="5CF218B0" w14:textId="69BC0993" w:rsidR="003D166C" w:rsidRPr="003D166C" w:rsidRDefault="003D166C" w:rsidP="001E7203">
      <w:pPr>
        <w:pStyle w:val="Odstavekseznama"/>
        <w:rPr>
          <w:rFonts w:ascii="Arial" w:hAnsi="Arial" w:cs="Arial"/>
          <w:noProof/>
          <w:sz w:val="20"/>
          <w:lang w:val="en-GB"/>
        </w:rPr>
      </w:pPr>
    </w:p>
    <w:sectPr w:rsidR="003D166C" w:rsidRPr="003D166C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AFBEF" w14:textId="77777777" w:rsidR="007B3714" w:rsidRDefault="007B3714">
      <w:r>
        <w:separator/>
      </w:r>
    </w:p>
  </w:endnote>
  <w:endnote w:type="continuationSeparator" w:id="0">
    <w:p w14:paraId="05DC185D" w14:textId="77777777" w:rsidR="007B3714" w:rsidRDefault="007B3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243B05-BE93-4625-9DF8-879B946AE3F9}"/>
    <w:embedBold r:id="rId2" w:fontKey="{FAC7CFFE-902B-406A-B20D-F03C2320C6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F80A3EF4-4BF7-40FA-9314-EC13C8F457DF}"/>
    <w:embedBold r:id="rId4" w:fontKey="{867AF9B0-E5F2-4AC1-AF42-434EE1737B4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DA42176-91D9-49C0-A1CB-BF001384716C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97EC8A7C-3EC7-4350-B5DA-F7BEC3815610}"/>
    <w:embedBold r:id="rId7" w:fontKey="{E77684C5-9220-4A10-B0BE-1B5E61BB93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83A41" w14:textId="77777777" w:rsidR="007B3714" w:rsidRDefault="007B3714">
      <w:r>
        <w:separator/>
      </w:r>
    </w:p>
  </w:footnote>
  <w:footnote w:type="continuationSeparator" w:id="0">
    <w:p w14:paraId="6B0FE261" w14:textId="77777777" w:rsidR="007B3714" w:rsidRDefault="007B3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CD85F9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1FE6648A"/>
    <w:multiLevelType w:val="hybridMultilevel"/>
    <w:tmpl w:val="BECC39E4"/>
    <w:lvl w:ilvl="0" w:tplc="132E1926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9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5817907">
    <w:abstractNumId w:val="23"/>
  </w:num>
  <w:num w:numId="2" w16cid:durableId="154302587">
    <w:abstractNumId w:val="10"/>
  </w:num>
  <w:num w:numId="3" w16cid:durableId="374887479">
    <w:abstractNumId w:val="15"/>
  </w:num>
  <w:num w:numId="4" w16cid:durableId="1616019088">
    <w:abstractNumId w:val="0"/>
  </w:num>
  <w:num w:numId="5" w16cid:durableId="1657565215">
    <w:abstractNumId w:val="3"/>
  </w:num>
  <w:num w:numId="6" w16cid:durableId="1506703806">
    <w:abstractNumId w:val="27"/>
  </w:num>
  <w:num w:numId="7" w16cid:durableId="520978225">
    <w:abstractNumId w:val="11"/>
  </w:num>
  <w:num w:numId="8" w16cid:durableId="2049137663">
    <w:abstractNumId w:val="21"/>
  </w:num>
  <w:num w:numId="9" w16cid:durableId="1705866993">
    <w:abstractNumId w:val="19"/>
  </w:num>
  <w:num w:numId="10" w16cid:durableId="2105413429">
    <w:abstractNumId w:val="5"/>
  </w:num>
  <w:num w:numId="11" w16cid:durableId="223880244">
    <w:abstractNumId w:val="24"/>
  </w:num>
  <w:num w:numId="12" w16cid:durableId="1941181548">
    <w:abstractNumId w:val="29"/>
  </w:num>
  <w:num w:numId="13" w16cid:durableId="1026949482">
    <w:abstractNumId w:val="14"/>
  </w:num>
  <w:num w:numId="14" w16cid:durableId="933781719">
    <w:abstractNumId w:val="9"/>
  </w:num>
  <w:num w:numId="15" w16cid:durableId="239946095">
    <w:abstractNumId w:val="12"/>
    <w:lvlOverride w:ilvl="0">
      <w:startOverride w:val="1"/>
    </w:lvlOverride>
  </w:num>
  <w:num w:numId="16" w16cid:durableId="215747079">
    <w:abstractNumId w:val="6"/>
  </w:num>
  <w:num w:numId="17" w16cid:durableId="978222558">
    <w:abstractNumId w:val="1"/>
  </w:num>
  <w:num w:numId="18" w16cid:durableId="54746960">
    <w:abstractNumId w:val="18"/>
  </w:num>
  <w:num w:numId="19" w16cid:durableId="1208758161">
    <w:abstractNumId w:val="20"/>
  </w:num>
  <w:num w:numId="20" w16cid:durableId="94062057">
    <w:abstractNumId w:val="2"/>
  </w:num>
  <w:num w:numId="21" w16cid:durableId="684020662">
    <w:abstractNumId w:val="4"/>
  </w:num>
  <w:num w:numId="22" w16cid:durableId="1021128374">
    <w:abstractNumId w:val="13"/>
  </w:num>
  <w:num w:numId="23" w16cid:durableId="1478720794">
    <w:abstractNumId w:val="28"/>
  </w:num>
  <w:num w:numId="24" w16cid:durableId="1844933726">
    <w:abstractNumId w:val="16"/>
  </w:num>
  <w:num w:numId="25" w16cid:durableId="1485779575">
    <w:abstractNumId w:val="17"/>
  </w:num>
  <w:num w:numId="26" w16cid:durableId="1783644128">
    <w:abstractNumId w:val="8"/>
  </w:num>
  <w:num w:numId="27" w16cid:durableId="1511721476">
    <w:abstractNumId w:val="26"/>
  </w:num>
  <w:num w:numId="28" w16cid:durableId="462621741">
    <w:abstractNumId w:val="22"/>
  </w:num>
  <w:num w:numId="29" w16cid:durableId="1627618291">
    <w:abstractNumId w:val="25"/>
  </w:num>
  <w:num w:numId="30" w16cid:durableId="7709019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68F1"/>
    <w:rsid w:val="0000715D"/>
    <w:rsid w:val="000162CD"/>
    <w:rsid w:val="0001790E"/>
    <w:rsid w:val="000219F0"/>
    <w:rsid w:val="00023A88"/>
    <w:rsid w:val="000303D7"/>
    <w:rsid w:val="00032AC7"/>
    <w:rsid w:val="00033FB0"/>
    <w:rsid w:val="00045772"/>
    <w:rsid w:val="00054504"/>
    <w:rsid w:val="000843AF"/>
    <w:rsid w:val="0009403C"/>
    <w:rsid w:val="000951FD"/>
    <w:rsid w:val="000A071F"/>
    <w:rsid w:val="000A6172"/>
    <w:rsid w:val="000A7238"/>
    <w:rsid w:val="000B40D0"/>
    <w:rsid w:val="000B4708"/>
    <w:rsid w:val="000B7A50"/>
    <w:rsid w:val="000C1343"/>
    <w:rsid w:val="000C2F30"/>
    <w:rsid w:val="000C78DB"/>
    <w:rsid w:val="000D353D"/>
    <w:rsid w:val="000D4D6D"/>
    <w:rsid w:val="000E1570"/>
    <w:rsid w:val="000E5D72"/>
    <w:rsid w:val="00105221"/>
    <w:rsid w:val="00107BE1"/>
    <w:rsid w:val="001357B2"/>
    <w:rsid w:val="00141F3C"/>
    <w:rsid w:val="00153D42"/>
    <w:rsid w:val="001649CC"/>
    <w:rsid w:val="00186495"/>
    <w:rsid w:val="0019315E"/>
    <w:rsid w:val="00193A81"/>
    <w:rsid w:val="001966D2"/>
    <w:rsid w:val="00197C83"/>
    <w:rsid w:val="001A02D1"/>
    <w:rsid w:val="001C13F9"/>
    <w:rsid w:val="001D385C"/>
    <w:rsid w:val="001E7203"/>
    <w:rsid w:val="001F2114"/>
    <w:rsid w:val="0020107F"/>
    <w:rsid w:val="00202A77"/>
    <w:rsid w:val="002134B3"/>
    <w:rsid w:val="00215EFC"/>
    <w:rsid w:val="002205EE"/>
    <w:rsid w:val="002267AA"/>
    <w:rsid w:val="00231EB5"/>
    <w:rsid w:val="002532A5"/>
    <w:rsid w:val="00264EF7"/>
    <w:rsid w:val="00271CE5"/>
    <w:rsid w:val="00276127"/>
    <w:rsid w:val="00282020"/>
    <w:rsid w:val="00282C18"/>
    <w:rsid w:val="002911A6"/>
    <w:rsid w:val="002A00D0"/>
    <w:rsid w:val="002A295E"/>
    <w:rsid w:val="002A6AD2"/>
    <w:rsid w:val="002C695B"/>
    <w:rsid w:val="002E196D"/>
    <w:rsid w:val="002E2719"/>
    <w:rsid w:val="002F1CDD"/>
    <w:rsid w:val="00314E3B"/>
    <w:rsid w:val="00320F44"/>
    <w:rsid w:val="003636BF"/>
    <w:rsid w:val="003644C7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B0D67"/>
    <w:rsid w:val="003D166C"/>
    <w:rsid w:val="003E1C74"/>
    <w:rsid w:val="004057D5"/>
    <w:rsid w:val="00416654"/>
    <w:rsid w:val="00416AAE"/>
    <w:rsid w:val="00425FCC"/>
    <w:rsid w:val="00442411"/>
    <w:rsid w:val="0044762C"/>
    <w:rsid w:val="00455B16"/>
    <w:rsid w:val="004569D1"/>
    <w:rsid w:val="00460399"/>
    <w:rsid w:val="00460758"/>
    <w:rsid w:val="00464D0F"/>
    <w:rsid w:val="00465934"/>
    <w:rsid w:val="00482F2D"/>
    <w:rsid w:val="004858D6"/>
    <w:rsid w:val="00486061"/>
    <w:rsid w:val="004A5322"/>
    <w:rsid w:val="004B2A6C"/>
    <w:rsid w:val="004C5B86"/>
    <w:rsid w:val="004D51BA"/>
    <w:rsid w:val="004D6518"/>
    <w:rsid w:val="004E0661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06C"/>
    <w:rsid w:val="005C2E22"/>
    <w:rsid w:val="005D549D"/>
    <w:rsid w:val="005D67EA"/>
    <w:rsid w:val="005E1D3C"/>
    <w:rsid w:val="005F08B3"/>
    <w:rsid w:val="005F317D"/>
    <w:rsid w:val="00600058"/>
    <w:rsid w:val="00606E6F"/>
    <w:rsid w:val="0061297A"/>
    <w:rsid w:val="006130B9"/>
    <w:rsid w:val="00632253"/>
    <w:rsid w:val="0064061E"/>
    <w:rsid w:val="00642714"/>
    <w:rsid w:val="00644348"/>
    <w:rsid w:val="006455CE"/>
    <w:rsid w:val="006517ED"/>
    <w:rsid w:val="0065271D"/>
    <w:rsid w:val="00653003"/>
    <w:rsid w:val="00666867"/>
    <w:rsid w:val="00670DD6"/>
    <w:rsid w:val="00691BCB"/>
    <w:rsid w:val="006B69B3"/>
    <w:rsid w:val="006C1046"/>
    <w:rsid w:val="006D0B73"/>
    <w:rsid w:val="006D0E93"/>
    <w:rsid w:val="006D42CE"/>
    <w:rsid w:val="006D42D9"/>
    <w:rsid w:val="006D50A7"/>
    <w:rsid w:val="006F0DE9"/>
    <w:rsid w:val="00706687"/>
    <w:rsid w:val="00711EC0"/>
    <w:rsid w:val="0071376E"/>
    <w:rsid w:val="007162F9"/>
    <w:rsid w:val="00722BCC"/>
    <w:rsid w:val="00727C16"/>
    <w:rsid w:val="00733017"/>
    <w:rsid w:val="00753E29"/>
    <w:rsid w:val="00767FD9"/>
    <w:rsid w:val="00783310"/>
    <w:rsid w:val="007A4A6D"/>
    <w:rsid w:val="007A7776"/>
    <w:rsid w:val="007B3714"/>
    <w:rsid w:val="007C2728"/>
    <w:rsid w:val="007C4219"/>
    <w:rsid w:val="007D1BCF"/>
    <w:rsid w:val="007D75CF"/>
    <w:rsid w:val="007E491E"/>
    <w:rsid w:val="007E60F5"/>
    <w:rsid w:val="007E6DC5"/>
    <w:rsid w:val="007E771B"/>
    <w:rsid w:val="007F1EAF"/>
    <w:rsid w:val="007F694B"/>
    <w:rsid w:val="00800C7F"/>
    <w:rsid w:val="00825850"/>
    <w:rsid w:val="008448E3"/>
    <w:rsid w:val="0084502B"/>
    <w:rsid w:val="008501E8"/>
    <w:rsid w:val="00861125"/>
    <w:rsid w:val="008661E7"/>
    <w:rsid w:val="00866AEB"/>
    <w:rsid w:val="00877334"/>
    <w:rsid w:val="00877C81"/>
    <w:rsid w:val="0088043C"/>
    <w:rsid w:val="0088107B"/>
    <w:rsid w:val="008906C9"/>
    <w:rsid w:val="00894262"/>
    <w:rsid w:val="008A19AD"/>
    <w:rsid w:val="008A6BBB"/>
    <w:rsid w:val="008B1BAB"/>
    <w:rsid w:val="008B292C"/>
    <w:rsid w:val="008C36AF"/>
    <w:rsid w:val="008C5738"/>
    <w:rsid w:val="008D04F0"/>
    <w:rsid w:val="008D4920"/>
    <w:rsid w:val="008D4B29"/>
    <w:rsid w:val="008E257B"/>
    <w:rsid w:val="008E372B"/>
    <w:rsid w:val="008E3AEC"/>
    <w:rsid w:val="008E6690"/>
    <w:rsid w:val="008F0258"/>
    <w:rsid w:val="008F3500"/>
    <w:rsid w:val="008F69C1"/>
    <w:rsid w:val="00905B10"/>
    <w:rsid w:val="009106C0"/>
    <w:rsid w:val="00916D89"/>
    <w:rsid w:val="009213F4"/>
    <w:rsid w:val="0092415E"/>
    <w:rsid w:val="00924E3C"/>
    <w:rsid w:val="00926AC9"/>
    <w:rsid w:val="00933B00"/>
    <w:rsid w:val="009360FC"/>
    <w:rsid w:val="00952998"/>
    <w:rsid w:val="009612BB"/>
    <w:rsid w:val="00961E7B"/>
    <w:rsid w:val="00973098"/>
    <w:rsid w:val="00976551"/>
    <w:rsid w:val="009826B1"/>
    <w:rsid w:val="009A1196"/>
    <w:rsid w:val="009C5429"/>
    <w:rsid w:val="009C6811"/>
    <w:rsid w:val="009E31E4"/>
    <w:rsid w:val="009F39DB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274D"/>
    <w:rsid w:val="00A54890"/>
    <w:rsid w:val="00A65EE7"/>
    <w:rsid w:val="00A70133"/>
    <w:rsid w:val="00A7664C"/>
    <w:rsid w:val="00A97218"/>
    <w:rsid w:val="00AA17C0"/>
    <w:rsid w:val="00AA36C6"/>
    <w:rsid w:val="00AB1359"/>
    <w:rsid w:val="00AB204C"/>
    <w:rsid w:val="00AC02FE"/>
    <w:rsid w:val="00AC54AD"/>
    <w:rsid w:val="00AD7740"/>
    <w:rsid w:val="00B02148"/>
    <w:rsid w:val="00B17141"/>
    <w:rsid w:val="00B237A5"/>
    <w:rsid w:val="00B302F0"/>
    <w:rsid w:val="00B31575"/>
    <w:rsid w:val="00B35865"/>
    <w:rsid w:val="00B510F2"/>
    <w:rsid w:val="00B63933"/>
    <w:rsid w:val="00B77473"/>
    <w:rsid w:val="00B8547D"/>
    <w:rsid w:val="00BA2D26"/>
    <w:rsid w:val="00BC1BDB"/>
    <w:rsid w:val="00BD5F65"/>
    <w:rsid w:val="00BF546D"/>
    <w:rsid w:val="00C10194"/>
    <w:rsid w:val="00C17BF5"/>
    <w:rsid w:val="00C2290A"/>
    <w:rsid w:val="00C250D5"/>
    <w:rsid w:val="00C30D59"/>
    <w:rsid w:val="00C362DE"/>
    <w:rsid w:val="00C403B2"/>
    <w:rsid w:val="00C64DCB"/>
    <w:rsid w:val="00C73684"/>
    <w:rsid w:val="00C8172F"/>
    <w:rsid w:val="00C8780B"/>
    <w:rsid w:val="00C91B2B"/>
    <w:rsid w:val="00C92898"/>
    <w:rsid w:val="00C92CB8"/>
    <w:rsid w:val="00C94F52"/>
    <w:rsid w:val="00C95B70"/>
    <w:rsid w:val="00CA0264"/>
    <w:rsid w:val="00CA678E"/>
    <w:rsid w:val="00CB2576"/>
    <w:rsid w:val="00CB6A40"/>
    <w:rsid w:val="00CD3AF5"/>
    <w:rsid w:val="00CD42A1"/>
    <w:rsid w:val="00CE22F2"/>
    <w:rsid w:val="00CE5804"/>
    <w:rsid w:val="00CE58D9"/>
    <w:rsid w:val="00CE7514"/>
    <w:rsid w:val="00D04605"/>
    <w:rsid w:val="00D05B32"/>
    <w:rsid w:val="00D16E3C"/>
    <w:rsid w:val="00D244FC"/>
    <w:rsid w:val="00D248DE"/>
    <w:rsid w:val="00D30A25"/>
    <w:rsid w:val="00D31C94"/>
    <w:rsid w:val="00D46281"/>
    <w:rsid w:val="00D5326C"/>
    <w:rsid w:val="00D55AF5"/>
    <w:rsid w:val="00D5670F"/>
    <w:rsid w:val="00D8542D"/>
    <w:rsid w:val="00D90AE6"/>
    <w:rsid w:val="00D93D4C"/>
    <w:rsid w:val="00DA48B2"/>
    <w:rsid w:val="00DC6A71"/>
    <w:rsid w:val="00DE5B46"/>
    <w:rsid w:val="00DF054D"/>
    <w:rsid w:val="00E0357D"/>
    <w:rsid w:val="00E06E4E"/>
    <w:rsid w:val="00E0764E"/>
    <w:rsid w:val="00E1265D"/>
    <w:rsid w:val="00E24EC2"/>
    <w:rsid w:val="00E27139"/>
    <w:rsid w:val="00E27A6F"/>
    <w:rsid w:val="00E32C41"/>
    <w:rsid w:val="00E67027"/>
    <w:rsid w:val="00E75FDC"/>
    <w:rsid w:val="00E90D88"/>
    <w:rsid w:val="00E924F0"/>
    <w:rsid w:val="00E94B29"/>
    <w:rsid w:val="00EA40A3"/>
    <w:rsid w:val="00EB4B5C"/>
    <w:rsid w:val="00EB6BC4"/>
    <w:rsid w:val="00EC09BF"/>
    <w:rsid w:val="00EC3797"/>
    <w:rsid w:val="00EC5F3E"/>
    <w:rsid w:val="00EC689D"/>
    <w:rsid w:val="00EC69F9"/>
    <w:rsid w:val="00ED19B5"/>
    <w:rsid w:val="00EF0061"/>
    <w:rsid w:val="00EF61E4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0934"/>
    <w:rsid w:val="00F57FED"/>
    <w:rsid w:val="00F60CA8"/>
    <w:rsid w:val="00F63FB0"/>
    <w:rsid w:val="00F6420D"/>
    <w:rsid w:val="00F721D7"/>
    <w:rsid w:val="00F73757"/>
    <w:rsid w:val="00F7395D"/>
    <w:rsid w:val="00F8726C"/>
    <w:rsid w:val="00F87DF8"/>
    <w:rsid w:val="00F939A2"/>
    <w:rsid w:val="00FA5004"/>
    <w:rsid w:val="00FA6D57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  <w:style w:type="paragraph" w:customStyle="1" w:styleId="Default">
    <w:name w:val="Default"/>
    <w:rsid w:val="001A02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FBF40-E8DC-49E3-A808-0A1A64217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1174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8554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MOP</dc:creator>
  <cp:lastModifiedBy>Meta Majes Škufca</cp:lastModifiedBy>
  <cp:revision>3</cp:revision>
  <cp:lastPrinted>2023-08-23T15:51:00Z</cp:lastPrinted>
  <dcterms:created xsi:type="dcterms:W3CDTF">2023-09-14T13:34:00Z</dcterms:created>
  <dcterms:modified xsi:type="dcterms:W3CDTF">2023-09-14T13:52:00Z</dcterms:modified>
</cp:coreProperties>
</file>