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5F7D" w14:textId="77777777" w:rsidR="002830C6" w:rsidRPr="00833C1E" w:rsidRDefault="002830C6" w:rsidP="002830C6">
      <w:pPr>
        <w:pStyle w:val="podpisi"/>
        <w:jc w:val="both"/>
        <w:rPr>
          <w:rFonts w:cs="Arial"/>
          <w:b/>
          <w:szCs w:val="20"/>
          <w:lang w:val="sl-SI"/>
        </w:rPr>
      </w:pPr>
      <w:r w:rsidRPr="00833C1E">
        <w:rPr>
          <w:rFonts w:cs="Arial"/>
          <w:b/>
          <w:szCs w:val="20"/>
          <w:lang w:val="sl-SI"/>
        </w:rPr>
        <w:t>PRILOGA 2 (spremni dopis – 2. del) – podatki o izvedbi notranjih postopkov pred odločitvijo na seji vlade:</w:t>
      </w:r>
    </w:p>
    <w:p w14:paraId="5E55F5C8" w14:textId="77777777" w:rsidR="002830C6" w:rsidRPr="00833C1E" w:rsidRDefault="002830C6" w:rsidP="002830C6">
      <w:pPr>
        <w:rPr>
          <w:rFonts w:cs="Arial"/>
          <w:szCs w:val="20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369"/>
        <w:gridCol w:w="2683"/>
        <w:gridCol w:w="2600"/>
      </w:tblGrid>
      <w:tr w:rsidR="002830C6" w:rsidRPr="00833C1E" w14:paraId="288E916C" w14:textId="77777777" w:rsidTr="00364A8C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C6A" w14:textId="77777777" w:rsidR="002830C6" w:rsidRPr="00833C1E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1. Zahteva predlagatelja za:</w:t>
            </w:r>
          </w:p>
        </w:tc>
      </w:tr>
      <w:tr w:rsidR="002830C6" w:rsidRPr="00833C1E" w14:paraId="45E62AF2" w14:textId="77777777" w:rsidTr="00364A8C">
        <w:tc>
          <w:tcPr>
            <w:tcW w:w="1448" w:type="dxa"/>
          </w:tcPr>
          <w:p w14:paraId="006D9795" w14:textId="77777777" w:rsidR="002830C6" w:rsidRPr="00833C1E" w:rsidRDefault="002830C6" w:rsidP="00364A8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52" w:type="dxa"/>
            <w:gridSpan w:val="2"/>
          </w:tcPr>
          <w:p w14:paraId="075CDD37" w14:textId="77777777" w:rsidR="002830C6" w:rsidRPr="00833C1E" w:rsidRDefault="002830C6" w:rsidP="00364A8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600" w:type="dxa"/>
          </w:tcPr>
          <w:p w14:paraId="109F2F4C" w14:textId="4377240D" w:rsidR="002830C6" w:rsidRPr="00952A41" w:rsidRDefault="0027232F" w:rsidP="00364A8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830C6" w:rsidRPr="00833C1E" w14:paraId="3F01FC88" w14:textId="77777777" w:rsidTr="00364A8C">
        <w:tc>
          <w:tcPr>
            <w:tcW w:w="1448" w:type="dxa"/>
          </w:tcPr>
          <w:p w14:paraId="2A0A6E2E" w14:textId="77777777" w:rsidR="002830C6" w:rsidRPr="00833C1E" w:rsidRDefault="002830C6" w:rsidP="00364A8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52" w:type="dxa"/>
            <w:gridSpan w:val="2"/>
          </w:tcPr>
          <w:p w14:paraId="6D3197DA" w14:textId="77777777" w:rsidR="002830C6" w:rsidRPr="00833C1E" w:rsidRDefault="002830C6" w:rsidP="00364A8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600" w:type="dxa"/>
          </w:tcPr>
          <w:p w14:paraId="229B686E" w14:textId="677E9075" w:rsidR="002830C6" w:rsidRPr="00952A41" w:rsidRDefault="002830C6" w:rsidP="00364A8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952A41">
              <w:rPr>
                <w:sz w:val="20"/>
                <w:szCs w:val="20"/>
              </w:rPr>
              <w:t>DA</w:t>
            </w:r>
          </w:p>
        </w:tc>
      </w:tr>
      <w:tr w:rsidR="002830C6" w:rsidRPr="00833C1E" w14:paraId="4436963A" w14:textId="77777777" w:rsidTr="00364A8C">
        <w:tc>
          <w:tcPr>
            <w:tcW w:w="1448" w:type="dxa"/>
          </w:tcPr>
          <w:p w14:paraId="4A41CC91" w14:textId="77777777" w:rsidR="002830C6" w:rsidRPr="00833C1E" w:rsidRDefault="002830C6" w:rsidP="00364A8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52" w:type="dxa"/>
            <w:gridSpan w:val="2"/>
          </w:tcPr>
          <w:p w14:paraId="5951A460" w14:textId="77777777" w:rsidR="002830C6" w:rsidRPr="00833C1E" w:rsidRDefault="002830C6" w:rsidP="00364A8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600" w:type="dxa"/>
          </w:tcPr>
          <w:p w14:paraId="2C1BDE94" w14:textId="01852EAA" w:rsidR="002830C6" w:rsidRPr="00952A41" w:rsidRDefault="0006366C" w:rsidP="00364A8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830C6" w:rsidRPr="00833C1E" w14:paraId="6AC23CAF" w14:textId="77777777" w:rsidTr="00364A8C">
        <w:tc>
          <w:tcPr>
            <w:tcW w:w="9100" w:type="dxa"/>
            <w:gridSpan w:val="4"/>
          </w:tcPr>
          <w:p w14:paraId="7D2E0D54" w14:textId="77777777" w:rsidR="002830C6" w:rsidRPr="00833C1E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2. Predlog za skrajšanje poslovniških rokov z obrazložitvijo razlogov:</w:t>
            </w:r>
          </w:p>
        </w:tc>
      </w:tr>
      <w:tr w:rsidR="002830C6" w:rsidRPr="00833C1E" w14:paraId="68048D21" w14:textId="77777777" w:rsidTr="00364A8C">
        <w:tc>
          <w:tcPr>
            <w:tcW w:w="9100" w:type="dxa"/>
            <w:gridSpan w:val="4"/>
          </w:tcPr>
          <w:p w14:paraId="78DA1258" w14:textId="56AE3C3D" w:rsidR="002830C6" w:rsidRDefault="002830C6" w:rsidP="00364A8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Prosimo za obravnavo gradiva na seji Vlade RS dne </w:t>
            </w:r>
            <w:r w:rsidR="00E460DA">
              <w:rPr>
                <w:color w:val="000000" w:themeColor="text1"/>
                <w:sz w:val="20"/>
                <w:szCs w:val="20"/>
              </w:rPr>
              <w:t>13. 1. 2025</w:t>
            </w:r>
            <w:r w:rsidRPr="004E32CC">
              <w:rPr>
                <w:color w:val="000000" w:themeColor="text1"/>
                <w:sz w:val="20"/>
                <w:szCs w:val="20"/>
              </w:rPr>
              <w:t>.</w:t>
            </w:r>
          </w:p>
          <w:p w14:paraId="72195343" w14:textId="77777777" w:rsidR="002830C6" w:rsidRDefault="002830C6" w:rsidP="00364A8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  <w:p w14:paraId="2DF9ECF7" w14:textId="77777777" w:rsidR="002830C6" w:rsidRPr="00837696" w:rsidRDefault="002830C6" w:rsidP="00CB69A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830C6" w:rsidRPr="00833C1E" w14:paraId="3E1849CB" w14:textId="77777777" w:rsidTr="00364A8C">
        <w:tc>
          <w:tcPr>
            <w:tcW w:w="6500" w:type="dxa"/>
            <w:gridSpan w:val="3"/>
          </w:tcPr>
          <w:p w14:paraId="11A71D2F" w14:textId="77777777" w:rsidR="002830C6" w:rsidRPr="00837696" w:rsidRDefault="002830C6" w:rsidP="00364A8C">
            <w:pPr>
              <w:pStyle w:val="Vrstapredpisa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  <w:r w:rsidRPr="00837696">
              <w:rPr>
                <w:bCs w:val="0"/>
                <w:color w:val="auto"/>
                <w:spacing w:val="0"/>
                <w:sz w:val="20"/>
                <w:szCs w:val="20"/>
              </w:rPr>
              <w:t>3. Gradivo se sme objaviti na svetovnem spletu:</w:t>
            </w:r>
          </w:p>
        </w:tc>
        <w:tc>
          <w:tcPr>
            <w:tcW w:w="2600" w:type="dxa"/>
          </w:tcPr>
          <w:p w14:paraId="531740A8" w14:textId="3771FF57" w:rsidR="002830C6" w:rsidRPr="00F5522C" w:rsidRDefault="002830C6" w:rsidP="00364A8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F5522C">
              <w:rPr>
                <w:sz w:val="20"/>
                <w:szCs w:val="20"/>
              </w:rPr>
              <w:t>DA</w:t>
            </w:r>
          </w:p>
        </w:tc>
      </w:tr>
      <w:tr w:rsidR="002830C6" w:rsidRPr="00833C1E" w14:paraId="4C8AB326" w14:textId="77777777" w:rsidTr="00364A8C"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C5A4" w14:textId="77777777" w:rsidR="002830C6" w:rsidRPr="00837696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7696">
              <w:rPr>
                <w:sz w:val="20"/>
                <w:szCs w:val="20"/>
              </w:rPr>
              <w:t>4. Gradivo je lektorirano: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6B4" w14:textId="0540DA27" w:rsidR="002830C6" w:rsidRPr="00F5522C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b w:val="0"/>
                <w:sz w:val="20"/>
                <w:szCs w:val="20"/>
              </w:rPr>
            </w:pPr>
            <w:r w:rsidRPr="00F5522C">
              <w:rPr>
                <w:b w:val="0"/>
                <w:sz w:val="20"/>
                <w:szCs w:val="20"/>
              </w:rPr>
              <w:t>NE</w:t>
            </w:r>
          </w:p>
          <w:p w14:paraId="62720DDD" w14:textId="75294172" w:rsidR="002830C6" w:rsidRPr="00F5522C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830C6" w:rsidRPr="00833C1E" w14:paraId="3BCB6A0C" w14:textId="77777777" w:rsidTr="00364A8C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6CF" w14:textId="77777777" w:rsidR="002830C6" w:rsidRPr="00833C1E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5. Gradivo je pripravljeno na podlagi sklepa vlade št. … z dne …</w:t>
            </w:r>
          </w:p>
        </w:tc>
      </w:tr>
      <w:tr w:rsidR="002830C6" w:rsidRPr="00833C1E" w14:paraId="51C98E6C" w14:textId="77777777" w:rsidTr="00364A8C">
        <w:tc>
          <w:tcPr>
            <w:tcW w:w="9100" w:type="dxa"/>
            <w:gridSpan w:val="4"/>
          </w:tcPr>
          <w:p w14:paraId="05B026B5" w14:textId="77777777" w:rsidR="002830C6" w:rsidRPr="00833C1E" w:rsidRDefault="002830C6" w:rsidP="00364A8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6. Predstavitev medresorskega usklajevanja:</w:t>
            </w:r>
          </w:p>
        </w:tc>
      </w:tr>
      <w:tr w:rsidR="002830C6" w:rsidRPr="00833C1E" w14:paraId="52FC833F" w14:textId="77777777" w:rsidTr="00364A8C">
        <w:tc>
          <w:tcPr>
            <w:tcW w:w="9100" w:type="dxa"/>
            <w:gridSpan w:val="4"/>
          </w:tcPr>
          <w:p w14:paraId="3C69A691" w14:textId="225E91E8" w:rsidR="002830C6" w:rsidRPr="003E1C07" w:rsidRDefault="002830C6" w:rsidP="00364A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3E1C07">
              <w:rPr>
                <w:rFonts w:cs="Arial"/>
                <w:szCs w:val="20"/>
                <w:lang w:eastAsia="sl-SI"/>
              </w:rPr>
              <w:t>Gradivo je bilo poslano v medresorsko usklajevanje:</w:t>
            </w:r>
          </w:p>
          <w:p w14:paraId="0C67149B" w14:textId="77777777" w:rsidR="00A858EF" w:rsidRPr="00A858EF" w:rsidRDefault="00A858EF" w:rsidP="00A858E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A858EF">
              <w:rPr>
                <w:rFonts w:cs="Arial"/>
                <w:szCs w:val="20"/>
                <w:lang w:eastAsia="sl-SI"/>
              </w:rPr>
              <w:t>Ministrstvo za finance</w:t>
            </w:r>
          </w:p>
          <w:p w14:paraId="60E1D6DB" w14:textId="267B7813" w:rsidR="0068392E" w:rsidRPr="0006366C" w:rsidRDefault="00A858EF" w:rsidP="0006366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A858EF">
              <w:rPr>
                <w:rFonts w:cs="Arial"/>
                <w:szCs w:val="20"/>
                <w:lang w:eastAsia="sl-SI"/>
              </w:rPr>
              <w:t>Služba Vlade RS za zakonodajo</w:t>
            </w:r>
          </w:p>
        </w:tc>
      </w:tr>
      <w:tr w:rsidR="002830C6" w:rsidRPr="00833C1E" w14:paraId="15D2503E" w14:textId="77777777" w:rsidTr="00364A8C">
        <w:tc>
          <w:tcPr>
            <w:tcW w:w="9100" w:type="dxa"/>
            <w:gridSpan w:val="4"/>
          </w:tcPr>
          <w:p w14:paraId="3C43F31C" w14:textId="33C5C9E2" w:rsidR="002830C6" w:rsidRPr="00833C1E" w:rsidRDefault="002830C6" w:rsidP="00364A8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(Datum pošiljanja:)</w:t>
            </w:r>
            <w:r>
              <w:rPr>
                <w:sz w:val="20"/>
                <w:szCs w:val="20"/>
              </w:rPr>
              <w:t xml:space="preserve">: </w:t>
            </w:r>
            <w:r w:rsidR="004861CD">
              <w:rPr>
                <w:sz w:val="20"/>
                <w:szCs w:val="20"/>
              </w:rPr>
              <w:t>11. 12. 2024</w:t>
            </w:r>
          </w:p>
        </w:tc>
      </w:tr>
      <w:tr w:rsidR="0068392E" w:rsidRPr="00833C1E" w14:paraId="69E761F7" w14:textId="77777777" w:rsidTr="001237B1">
        <w:trPr>
          <w:trHeight w:val="225"/>
        </w:trPr>
        <w:tc>
          <w:tcPr>
            <w:tcW w:w="3817" w:type="dxa"/>
            <w:gridSpan w:val="2"/>
            <w:vMerge w:val="restart"/>
          </w:tcPr>
          <w:p w14:paraId="373321E3" w14:textId="6DEE1125" w:rsidR="0068392E" w:rsidRDefault="0068392E" w:rsidP="001237B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Gradivo je usklajeno:</w:t>
            </w:r>
          </w:p>
          <w:p w14:paraId="2552F3FC" w14:textId="77777777" w:rsidR="0068392E" w:rsidRDefault="0068392E" w:rsidP="001237B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  <w:p w14:paraId="7A66CFA1" w14:textId="77777777" w:rsidR="0068392E" w:rsidRPr="00833C1E" w:rsidRDefault="0068392E" w:rsidP="001237B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55383F76" w14:textId="77777777" w:rsidR="0068392E" w:rsidRPr="00833C1E" w:rsidRDefault="0068392E" w:rsidP="001237B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021547">
              <w:rPr>
                <w:sz w:val="20"/>
                <w:szCs w:val="20"/>
              </w:rPr>
              <w:t xml:space="preserve">v </w:t>
            </w:r>
            <w:r w:rsidRPr="00E460DA">
              <w:rPr>
                <w:b/>
                <w:bCs/>
                <w:sz w:val="20"/>
                <w:szCs w:val="20"/>
              </w:rPr>
              <w:t>celoti/</w:t>
            </w:r>
            <w:r w:rsidRPr="00E2635C">
              <w:rPr>
                <w:sz w:val="20"/>
                <w:szCs w:val="20"/>
              </w:rPr>
              <w:t>večinoma</w:t>
            </w:r>
            <w:r w:rsidRPr="00833C1E">
              <w:rPr>
                <w:sz w:val="20"/>
                <w:szCs w:val="20"/>
              </w:rPr>
              <w:t>/</w:t>
            </w:r>
            <w:r w:rsidRPr="00E460DA">
              <w:rPr>
                <w:sz w:val="20"/>
                <w:szCs w:val="20"/>
              </w:rPr>
              <w:t>delno</w:t>
            </w:r>
          </w:p>
        </w:tc>
      </w:tr>
      <w:tr w:rsidR="0068392E" w:rsidRPr="001A2683" w14:paraId="301207A0" w14:textId="77777777" w:rsidTr="001237B1">
        <w:trPr>
          <w:trHeight w:val="323"/>
        </w:trPr>
        <w:tc>
          <w:tcPr>
            <w:tcW w:w="3817" w:type="dxa"/>
            <w:gridSpan w:val="2"/>
            <w:vMerge/>
          </w:tcPr>
          <w:p w14:paraId="6CA6213C" w14:textId="77777777" w:rsidR="0068392E" w:rsidRPr="00833C1E" w:rsidRDefault="0068392E" w:rsidP="001237B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7DC06587" w14:textId="45DEB4D9" w:rsidR="003B46EC" w:rsidRDefault="005B72AF" w:rsidP="002D68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2D68A7">
              <w:rPr>
                <w:rFonts w:cs="Arial"/>
                <w:szCs w:val="20"/>
                <w:lang w:eastAsia="sl-SI"/>
              </w:rPr>
              <w:t xml:space="preserve">Upoštevali smo </w:t>
            </w:r>
            <w:r w:rsidR="002D68A7" w:rsidRPr="002D68A7">
              <w:rPr>
                <w:rFonts w:cs="Arial"/>
                <w:szCs w:val="20"/>
                <w:lang w:eastAsia="sl-SI"/>
              </w:rPr>
              <w:t xml:space="preserve">vse </w:t>
            </w:r>
            <w:proofErr w:type="spellStart"/>
            <w:r w:rsidRPr="002D68A7">
              <w:rPr>
                <w:rFonts w:cs="Arial"/>
                <w:szCs w:val="20"/>
                <w:lang w:eastAsia="sl-SI"/>
              </w:rPr>
              <w:t>nomotehnične</w:t>
            </w:r>
            <w:proofErr w:type="spellEnd"/>
            <w:r w:rsidRPr="002D68A7">
              <w:rPr>
                <w:rFonts w:cs="Arial"/>
                <w:szCs w:val="20"/>
                <w:lang w:eastAsia="sl-SI"/>
              </w:rPr>
              <w:t xml:space="preserve"> pripombe</w:t>
            </w:r>
            <w:r w:rsidR="0006366C">
              <w:rPr>
                <w:rFonts w:cs="Arial"/>
                <w:szCs w:val="20"/>
                <w:lang w:eastAsia="sl-SI"/>
              </w:rPr>
              <w:t xml:space="preserve"> SVZ.</w:t>
            </w:r>
            <w:r w:rsidR="00366A72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1E0E925F" w14:textId="21EF0C5C" w:rsidR="00761C92" w:rsidRPr="00AD20EE" w:rsidRDefault="00761C92" w:rsidP="00085882">
            <w:pPr>
              <w:jc w:val="both"/>
              <w:rPr>
                <w:szCs w:val="20"/>
              </w:rPr>
            </w:pPr>
          </w:p>
        </w:tc>
      </w:tr>
    </w:tbl>
    <w:p w14:paraId="248A9182" w14:textId="77777777" w:rsidR="002830C6" w:rsidRPr="00833C1E" w:rsidRDefault="002830C6" w:rsidP="002830C6">
      <w:pPr>
        <w:rPr>
          <w:rFonts w:cs="Arial"/>
          <w:szCs w:val="20"/>
        </w:rPr>
      </w:pPr>
    </w:p>
    <w:p w14:paraId="72FCE2BE" w14:textId="6BEF31C1" w:rsidR="002830C6" w:rsidRDefault="002830C6" w:rsidP="002830C6">
      <w:pPr>
        <w:jc w:val="both"/>
        <w:rPr>
          <w:rFonts w:cs="Arial"/>
          <w:szCs w:val="20"/>
        </w:rPr>
      </w:pPr>
      <w:r w:rsidRPr="00833C1E">
        <w:rPr>
          <w:rFonts w:cs="Arial"/>
          <w:szCs w:val="20"/>
        </w:rPr>
        <w:t>PRILOGE:</w:t>
      </w:r>
    </w:p>
    <w:p w14:paraId="74C4CEF9" w14:textId="77777777" w:rsidR="00857214" w:rsidRPr="00833C1E" w:rsidRDefault="00857214" w:rsidP="002830C6">
      <w:pPr>
        <w:jc w:val="both"/>
        <w:rPr>
          <w:rFonts w:cs="Arial"/>
          <w:szCs w:val="20"/>
        </w:rPr>
      </w:pPr>
    </w:p>
    <w:p w14:paraId="39B7D2ED" w14:textId="77777777" w:rsidR="002830C6" w:rsidRPr="00627F18" w:rsidRDefault="002830C6" w:rsidP="002830C6">
      <w:pPr>
        <w:rPr>
          <w:rFonts w:cs="Arial"/>
          <w:b/>
          <w:szCs w:val="20"/>
        </w:rPr>
      </w:pPr>
      <w:r w:rsidRPr="00833C1E">
        <w:rPr>
          <w:rFonts w:cs="Arial"/>
          <w:b/>
          <w:iCs/>
          <w:szCs w:val="20"/>
        </w:rPr>
        <w:t xml:space="preserve">I. </w:t>
      </w:r>
      <w:r w:rsidRPr="00627F18">
        <w:rPr>
          <w:rFonts w:cs="Arial"/>
          <w:b/>
          <w:iCs/>
          <w:szCs w:val="20"/>
        </w:rPr>
        <w:t>Mnenja:</w:t>
      </w:r>
    </w:p>
    <w:p w14:paraId="07326B8E" w14:textId="1364F4D0" w:rsidR="0006366C" w:rsidRDefault="00857214" w:rsidP="0006366C">
      <w:pPr>
        <w:pStyle w:val="Naslovpredpisa"/>
        <w:numPr>
          <w:ilvl w:val="0"/>
          <w:numId w:val="9"/>
        </w:numPr>
        <w:spacing w:before="0" w:after="0" w:line="260" w:lineRule="exact"/>
        <w:jc w:val="left"/>
        <w:rPr>
          <w:b w:val="0"/>
          <w:bCs/>
          <w:sz w:val="20"/>
          <w:szCs w:val="20"/>
        </w:rPr>
      </w:pPr>
      <w:r w:rsidRPr="00857214">
        <w:rPr>
          <w:b w:val="0"/>
          <w:bCs/>
          <w:sz w:val="20"/>
          <w:szCs w:val="20"/>
        </w:rPr>
        <w:t>Služb</w:t>
      </w:r>
      <w:r>
        <w:rPr>
          <w:b w:val="0"/>
          <w:bCs/>
          <w:sz w:val="20"/>
          <w:szCs w:val="20"/>
        </w:rPr>
        <w:t>e</w:t>
      </w:r>
      <w:r w:rsidRPr="00857214">
        <w:rPr>
          <w:b w:val="0"/>
          <w:bCs/>
          <w:sz w:val="20"/>
          <w:szCs w:val="20"/>
        </w:rPr>
        <w:t xml:space="preserve"> Vlade RS za zakonodajo</w:t>
      </w:r>
    </w:p>
    <w:p w14:paraId="15B3E905" w14:textId="517455B6" w:rsidR="00085882" w:rsidRPr="0006366C" w:rsidRDefault="00085882" w:rsidP="0006366C">
      <w:pPr>
        <w:pStyle w:val="Naslovpredpisa"/>
        <w:numPr>
          <w:ilvl w:val="0"/>
          <w:numId w:val="9"/>
        </w:numPr>
        <w:spacing w:before="0" w:after="0" w:line="260" w:lineRule="exact"/>
        <w:jc w:val="left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Ministrstva za finance</w:t>
      </w:r>
    </w:p>
    <w:sectPr w:rsidR="00085882" w:rsidRPr="0006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FBE"/>
    <w:multiLevelType w:val="hybridMultilevel"/>
    <w:tmpl w:val="4FD63118"/>
    <w:lvl w:ilvl="0" w:tplc="7BE6B73A">
      <w:start w:val="1"/>
      <w:numFmt w:val="bullet"/>
      <w:lvlText w:val="−"/>
      <w:lvlJc w:val="left"/>
      <w:pPr>
        <w:ind w:left="78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C70366"/>
    <w:multiLevelType w:val="hybridMultilevel"/>
    <w:tmpl w:val="DD2EEA5C"/>
    <w:lvl w:ilvl="0" w:tplc="E766D9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1A8A"/>
    <w:multiLevelType w:val="hybridMultilevel"/>
    <w:tmpl w:val="B9E40AC4"/>
    <w:lvl w:ilvl="0" w:tplc="7BE6B73A">
      <w:start w:val="1"/>
      <w:numFmt w:val="bullet"/>
      <w:lvlText w:val="−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148E"/>
    <w:multiLevelType w:val="hybridMultilevel"/>
    <w:tmpl w:val="60787678"/>
    <w:lvl w:ilvl="0" w:tplc="7BE6B73A">
      <w:start w:val="1"/>
      <w:numFmt w:val="bullet"/>
      <w:lvlText w:val="−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326A04"/>
    <w:multiLevelType w:val="hybridMultilevel"/>
    <w:tmpl w:val="4A5C0B7C"/>
    <w:lvl w:ilvl="0" w:tplc="87C4ED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5764A"/>
    <w:multiLevelType w:val="hybridMultilevel"/>
    <w:tmpl w:val="9DA06FCE"/>
    <w:lvl w:ilvl="0" w:tplc="9FF28D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736F04"/>
    <w:multiLevelType w:val="hybridMultilevel"/>
    <w:tmpl w:val="73109AEA"/>
    <w:lvl w:ilvl="0" w:tplc="7BE6B73A">
      <w:start w:val="1"/>
      <w:numFmt w:val="bullet"/>
      <w:lvlText w:val="−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B7043"/>
    <w:multiLevelType w:val="multilevel"/>
    <w:tmpl w:val="11100C12"/>
    <w:lvl w:ilvl="0">
      <w:start w:val="1"/>
      <w:numFmt w:val="decimal"/>
      <w:pStyle w:val="Prilstevilka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88286C"/>
    <w:multiLevelType w:val="hybridMultilevel"/>
    <w:tmpl w:val="FD928CEE"/>
    <w:lvl w:ilvl="0" w:tplc="7BE6B73A">
      <w:start w:val="1"/>
      <w:numFmt w:val="bullet"/>
      <w:lvlText w:val="−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4BD5"/>
    <w:multiLevelType w:val="hybridMultilevel"/>
    <w:tmpl w:val="39A0282A"/>
    <w:lvl w:ilvl="0" w:tplc="44AA99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57D49"/>
    <w:multiLevelType w:val="hybridMultilevel"/>
    <w:tmpl w:val="263AFD1C"/>
    <w:lvl w:ilvl="0" w:tplc="A29018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8330590"/>
    <w:multiLevelType w:val="hybridMultilevel"/>
    <w:tmpl w:val="25B27958"/>
    <w:lvl w:ilvl="0" w:tplc="7BE6B73A">
      <w:start w:val="1"/>
      <w:numFmt w:val="bullet"/>
      <w:lvlText w:val="−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97647">
    <w:abstractNumId w:val="4"/>
  </w:num>
  <w:num w:numId="2" w16cid:durableId="216279686">
    <w:abstractNumId w:val="7"/>
  </w:num>
  <w:num w:numId="3" w16cid:durableId="946083060">
    <w:abstractNumId w:val="13"/>
  </w:num>
  <w:num w:numId="4" w16cid:durableId="476342940">
    <w:abstractNumId w:val="5"/>
  </w:num>
  <w:num w:numId="5" w16cid:durableId="296303900">
    <w:abstractNumId w:val="11"/>
  </w:num>
  <w:num w:numId="6" w16cid:durableId="501356355">
    <w:abstractNumId w:val="1"/>
  </w:num>
  <w:num w:numId="7" w16cid:durableId="237640033">
    <w:abstractNumId w:val="12"/>
  </w:num>
  <w:num w:numId="8" w16cid:durableId="1676835830">
    <w:abstractNumId w:val="6"/>
  </w:num>
  <w:num w:numId="9" w16cid:durableId="1149860143">
    <w:abstractNumId w:val="10"/>
  </w:num>
  <w:num w:numId="10" w16cid:durableId="1411192146">
    <w:abstractNumId w:val="2"/>
  </w:num>
  <w:num w:numId="11" w16cid:durableId="1247305282">
    <w:abstractNumId w:val="0"/>
  </w:num>
  <w:num w:numId="12" w16cid:durableId="1412508295">
    <w:abstractNumId w:val="3"/>
  </w:num>
  <w:num w:numId="13" w16cid:durableId="215747342">
    <w:abstractNumId w:val="8"/>
  </w:num>
  <w:num w:numId="14" w16cid:durableId="1288388308">
    <w:abstractNumId w:val="14"/>
  </w:num>
  <w:num w:numId="15" w16cid:durableId="180454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C6"/>
    <w:rsid w:val="000142F6"/>
    <w:rsid w:val="00021547"/>
    <w:rsid w:val="0006366C"/>
    <w:rsid w:val="00071ADE"/>
    <w:rsid w:val="00085882"/>
    <w:rsid w:val="000B4361"/>
    <w:rsid w:val="001047B9"/>
    <w:rsid w:val="001268D0"/>
    <w:rsid w:val="00127320"/>
    <w:rsid w:val="0018231C"/>
    <w:rsid w:val="001A2683"/>
    <w:rsid w:val="001F2C6A"/>
    <w:rsid w:val="0027232F"/>
    <w:rsid w:val="002773FC"/>
    <w:rsid w:val="002830C6"/>
    <w:rsid w:val="002B1CED"/>
    <w:rsid w:val="002D68A7"/>
    <w:rsid w:val="00366A72"/>
    <w:rsid w:val="00372E52"/>
    <w:rsid w:val="003A126E"/>
    <w:rsid w:val="003B46EC"/>
    <w:rsid w:val="003E2630"/>
    <w:rsid w:val="003F1244"/>
    <w:rsid w:val="003F26FB"/>
    <w:rsid w:val="00414EE2"/>
    <w:rsid w:val="004213CB"/>
    <w:rsid w:val="004861CD"/>
    <w:rsid w:val="004E32CC"/>
    <w:rsid w:val="00585CA0"/>
    <w:rsid w:val="005B72AF"/>
    <w:rsid w:val="0060402C"/>
    <w:rsid w:val="00620BA4"/>
    <w:rsid w:val="00627F18"/>
    <w:rsid w:val="0068392E"/>
    <w:rsid w:val="00692240"/>
    <w:rsid w:val="006E0917"/>
    <w:rsid w:val="006E49A0"/>
    <w:rsid w:val="007119BA"/>
    <w:rsid w:val="00715CB1"/>
    <w:rsid w:val="007404C9"/>
    <w:rsid w:val="0075002B"/>
    <w:rsid w:val="00761C92"/>
    <w:rsid w:val="00786222"/>
    <w:rsid w:val="007A67B7"/>
    <w:rsid w:val="00833277"/>
    <w:rsid w:val="008367DC"/>
    <w:rsid w:val="00857214"/>
    <w:rsid w:val="009308B0"/>
    <w:rsid w:val="00932BF6"/>
    <w:rsid w:val="009354F0"/>
    <w:rsid w:val="00952A41"/>
    <w:rsid w:val="00A03B1E"/>
    <w:rsid w:val="00A178A4"/>
    <w:rsid w:val="00A50D8F"/>
    <w:rsid w:val="00A60492"/>
    <w:rsid w:val="00A858EF"/>
    <w:rsid w:val="00AD20EE"/>
    <w:rsid w:val="00B84F39"/>
    <w:rsid w:val="00BB5559"/>
    <w:rsid w:val="00C03DBD"/>
    <w:rsid w:val="00C13699"/>
    <w:rsid w:val="00C63811"/>
    <w:rsid w:val="00CB69A1"/>
    <w:rsid w:val="00D451F5"/>
    <w:rsid w:val="00D65837"/>
    <w:rsid w:val="00E2635C"/>
    <w:rsid w:val="00E460DA"/>
    <w:rsid w:val="00E63F1D"/>
    <w:rsid w:val="00E77131"/>
    <w:rsid w:val="00ED2F64"/>
    <w:rsid w:val="00F5522C"/>
    <w:rsid w:val="00F93AC8"/>
    <w:rsid w:val="00FB681D"/>
    <w:rsid w:val="00FC2F30"/>
    <w:rsid w:val="00FE246C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983A"/>
  <w15:chartTrackingRefBased/>
  <w15:docId w15:val="{29E6CA7A-8D00-4960-A496-C6B592BD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30C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rstapredpisa">
    <w:name w:val="Vrsta predpisa"/>
    <w:basedOn w:val="Navaden"/>
    <w:link w:val="VrstapredpisaZnak"/>
    <w:qFormat/>
    <w:rsid w:val="002830C6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830C6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2830C6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830C6"/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830C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830C6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2830C6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830C6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2830C6"/>
    <w:pPr>
      <w:numPr>
        <w:numId w:val="3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830C6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2830C6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5522C"/>
    <w:pPr>
      <w:ind w:left="720"/>
      <w:contextualSpacing/>
    </w:pPr>
  </w:style>
  <w:style w:type="table" w:styleId="Tabelamrea">
    <w:name w:val="Table Grid"/>
    <w:basedOn w:val="Navadnatabela"/>
    <w:uiPriority w:val="39"/>
    <w:rsid w:val="00C03DB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stevilka">
    <w:name w:val="Pril_stevilka"/>
    <w:basedOn w:val="Navaden"/>
    <w:link w:val="PrilstevilkaZnak"/>
    <w:qFormat/>
    <w:rsid w:val="00C03DBD"/>
    <w:pPr>
      <w:keepNext/>
      <w:numPr>
        <w:numId w:val="15"/>
      </w:numPr>
      <w:suppressAutoHyphens/>
      <w:overflowPunct w:val="0"/>
      <w:autoSpaceDE w:val="0"/>
      <w:autoSpaceDN w:val="0"/>
      <w:adjustRightInd w:val="0"/>
      <w:spacing w:after="120" w:line="240" w:lineRule="auto"/>
      <w:ind w:left="0" w:firstLine="0"/>
      <w:jc w:val="both"/>
      <w:textAlignment w:val="baseline"/>
    </w:pPr>
    <w:rPr>
      <w:rFonts w:cs="Arial"/>
      <w:color w:val="000000" w:themeColor="text1"/>
      <w:sz w:val="22"/>
      <w:szCs w:val="22"/>
      <w:lang w:eastAsia="sl-SI"/>
    </w:rPr>
  </w:style>
  <w:style w:type="character" w:customStyle="1" w:styleId="PrilstevilkaZnak">
    <w:name w:val="Pril_stevilka Znak"/>
    <w:basedOn w:val="Privzetapisavaodstavka"/>
    <w:link w:val="Prilstevilka"/>
    <w:rsid w:val="00C03DBD"/>
    <w:rPr>
      <w:rFonts w:ascii="Arial" w:eastAsia="Times New Roman" w:hAnsi="Arial" w:cs="Arial"/>
      <w:color w:val="000000" w:themeColor="text1"/>
      <w:lang w:eastAsia="sl-SI"/>
    </w:rPr>
  </w:style>
  <w:style w:type="paragraph" w:styleId="Brezrazmikov">
    <w:name w:val="No Spacing"/>
    <w:uiPriority w:val="1"/>
    <w:qFormat/>
    <w:rsid w:val="008367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Skubic (MZ)</dc:creator>
  <cp:keywords/>
  <dc:description/>
  <cp:lastModifiedBy>Tomaž Bregar Horvat</cp:lastModifiedBy>
  <cp:revision>2</cp:revision>
  <cp:lastPrinted>2024-02-14T15:30:00Z</cp:lastPrinted>
  <dcterms:created xsi:type="dcterms:W3CDTF">2025-02-12T08:46:00Z</dcterms:created>
  <dcterms:modified xsi:type="dcterms:W3CDTF">2025-02-12T08:46:00Z</dcterms:modified>
</cp:coreProperties>
</file>