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253A" w14:textId="77777777" w:rsidR="00A04EE5" w:rsidRPr="002829AC" w:rsidRDefault="00A04EE5" w:rsidP="00A04EE5">
      <w:pPr>
        <w:tabs>
          <w:tab w:val="left" w:pos="284"/>
          <w:tab w:val="left" w:pos="5112"/>
        </w:tabs>
        <w:spacing w:before="120" w:after="0" w:line="240" w:lineRule="exact"/>
        <w:rPr>
          <w:rFonts w:ascii="Arial" w:eastAsia="Times New Roman" w:hAnsi="Arial" w:cs="Arial"/>
          <w:color w:val="000000" w:themeColor="text1"/>
          <w:sz w:val="20"/>
          <w:szCs w:val="20"/>
        </w:rPr>
      </w:pPr>
    </w:p>
    <w:p w14:paraId="2CB6DA0B" w14:textId="77777777" w:rsidR="00A04EE5" w:rsidRPr="002829AC" w:rsidRDefault="00A04EE5" w:rsidP="00A04EE5">
      <w:pPr>
        <w:tabs>
          <w:tab w:val="left" w:pos="284"/>
          <w:tab w:val="left" w:pos="5112"/>
        </w:tabs>
        <w:spacing w:before="120" w:after="0" w:line="240" w:lineRule="exact"/>
        <w:rPr>
          <w:rFonts w:ascii="Arial" w:eastAsia="Times New Roman" w:hAnsi="Arial" w:cs="Arial"/>
          <w:color w:val="000000" w:themeColor="text1"/>
          <w:sz w:val="20"/>
          <w:szCs w:val="20"/>
        </w:rPr>
      </w:pPr>
      <w:r w:rsidRPr="002829AC">
        <w:rPr>
          <w:rFonts w:ascii="Arial" w:eastAsia="Times New Roman" w:hAnsi="Arial" w:cs="Arial"/>
          <w:noProof/>
          <w:color w:val="000000" w:themeColor="text1"/>
          <w:sz w:val="20"/>
          <w:szCs w:val="20"/>
          <w:lang w:eastAsia="sl-SI"/>
        </w:rPr>
        <w:drawing>
          <wp:anchor distT="0" distB="0" distL="114300" distR="114300" simplePos="0" relativeHeight="251659264" behindDoc="1" locked="0" layoutInCell="1" allowOverlap="1" wp14:anchorId="074DEEAF" wp14:editId="53CA6200">
            <wp:simplePos x="0" y="0"/>
            <wp:positionH relativeFrom="page">
              <wp:posOffset>0</wp:posOffset>
            </wp:positionH>
            <wp:positionV relativeFrom="page">
              <wp:posOffset>0</wp:posOffset>
            </wp:positionV>
            <wp:extent cx="4321810" cy="972185"/>
            <wp:effectExtent l="0" t="0" r="2540" b="0"/>
            <wp:wrapTight wrapText="bothSides">
              <wp:wrapPolygon edited="0">
                <wp:start x="0" y="0"/>
                <wp:lineTo x="0" y="21163"/>
                <wp:lineTo x="21517" y="21163"/>
                <wp:lineTo x="21517" y="0"/>
                <wp:lineTo x="0" y="0"/>
              </wp:wrapPolygon>
            </wp:wrapTight>
            <wp:docPr id="1" name="Slika 1"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8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2829AC">
        <w:rPr>
          <w:rFonts w:ascii="Arial" w:eastAsia="Times New Roman" w:hAnsi="Arial" w:cs="Arial"/>
          <w:color w:val="000000" w:themeColor="text1"/>
          <w:sz w:val="20"/>
          <w:szCs w:val="20"/>
        </w:rPr>
        <w:t xml:space="preserve">                                                                                                    T: 01 478 60 01</w:t>
      </w:r>
    </w:p>
    <w:p w14:paraId="7DD7A5C5" w14:textId="77777777" w:rsidR="00A04EE5" w:rsidRPr="002829AC" w:rsidRDefault="00A04EE5" w:rsidP="00A04EE5">
      <w:pPr>
        <w:tabs>
          <w:tab w:val="left" w:pos="5112"/>
        </w:tabs>
        <w:spacing w:after="0" w:line="240" w:lineRule="exact"/>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ab/>
        <w:t xml:space="preserve">        F: 01 478 60 58 </w:t>
      </w:r>
    </w:p>
    <w:p w14:paraId="54FF653C" w14:textId="77777777" w:rsidR="00A04EE5" w:rsidRPr="002829AC" w:rsidRDefault="00A04EE5" w:rsidP="00A04EE5">
      <w:pPr>
        <w:tabs>
          <w:tab w:val="left" w:pos="5112"/>
        </w:tabs>
        <w:spacing w:after="0" w:line="240" w:lineRule="exact"/>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ab/>
        <w:t xml:space="preserve">        E: gp.mz@gov.si</w:t>
      </w:r>
    </w:p>
    <w:p w14:paraId="64DB9393" w14:textId="77777777" w:rsidR="00A04EE5" w:rsidRPr="002829AC" w:rsidRDefault="00A04EE5" w:rsidP="00A04EE5">
      <w:pPr>
        <w:tabs>
          <w:tab w:val="left" w:pos="5112"/>
        </w:tabs>
        <w:spacing w:after="0" w:line="240" w:lineRule="exact"/>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ab/>
        <w:t xml:space="preserve">        www.mz.gov.si</w:t>
      </w:r>
    </w:p>
    <w:p w14:paraId="1ED88FE5" w14:textId="0E6F7F83" w:rsidR="00A04EE5" w:rsidRPr="002829AC" w:rsidRDefault="00A04EE5" w:rsidP="00A04EE5">
      <w:pPr>
        <w:tabs>
          <w:tab w:val="left" w:pos="5112"/>
        </w:tabs>
        <w:spacing w:after="0" w:line="240" w:lineRule="exact"/>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ab/>
        <w:t xml:space="preserve">        </w:t>
      </w:r>
    </w:p>
    <w:p w14:paraId="7514FC62" w14:textId="77777777" w:rsidR="00A04EE5" w:rsidRPr="002829AC" w:rsidRDefault="00A04EE5" w:rsidP="00A04EE5">
      <w:pPr>
        <w:spacing w:after="0" w:line="260" w:lineRule="exact"/>
        <w:ind w:firstLine="708"/>
        <w:contextualSpacing/>
        <w:rPr>
          <w:rFonts w:ascii="Arial" w:eastAsia="Times New Roman" w:hAnsi="Arial" w:cs="Arial"/>
          <w:b/>
          <w:color w:val="000000" w:themeColor="text1"/>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2829AC" w:rsidRPr="002829AC" w14:paraId="08D3B872" w14:textId="77777777" w:rsidTr="00F03449">
        <w:trPr>
          <w:gridAfter w:val="2"/>
          <w:wAfter w:w="3067" w:type="dxa"/>
        </w:trPr>
        <w:tc>
          <w:tcPr>
            <w:tcW w:w="6096" w:type="dxa"/>
            <w:gridSpan w:val="2"/>
          </w:tcPr>
          <w:p w14:paraId="412344A5" w14:textId="77777777" w:rsidR="00A04EE5" w:rsidRPr="002829AC" w:rsidRDefault="00A04EE5" w:rsidP="00F03449">
            <w:pPr>
              <w:spacing w:after="0" w:line="260" w:lineRule="exact"/>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GENERALNI SEKRETARIAT VLADE REPUBLIKE SLOVENIJE</w:t>
            </w:r>
          </w:p>
          <w:p w14:paraId="010D5054" w14:textId="77777777" w:rsidR="00A04EE5" w:rsidRPr="002829AC" w:rsidRDefault="00A04EE5" w:rsidP="00F03449">
            <w:pPr>
              <w:spacing w:after="0" w:line="260" w:lineRule="exact"/>
              <w:rPr>
                <w:rFonts w:ascii="Arial" w:eastAsia="Times New Roman" w:hAnsi="Arial" w:cs="Arial"/>
                <w:color w:val="000000" w:themeColor="text1"/>
                <w:sz w:val="20"/>
                <w:szCs w:val="20"/>
              </w:rPr>
            </w:pPr>
            <w:hyperlink r:id="rId9" w:history="1">
              <w:r w:rsidRPr="002829AC">
                <w:rPr>
                  <w:rFonts w:ascii="Arial" w:eastAsia="Times New Roman" w:hAnsi="Arial" w:cs="Arial"/>
                  <w:color w:val="000000" w:themeColor="text1"/>
                  <w:sz w:val="20"/>
                  <w:szCs w:val="20"/>
                  <w:u w:val="single"/>
                </w:rPr>
                <w:t>Gp.gs@gov.si</w:t>
              </w:r>
            </w:hyperlink>
          </w:p>
          <w:p w14:paraId="76CF4695" w14:textId="77777777" w:rsidR="00A04EE5" w:rsidRPr="002829AC" w:rsidRDefault="00A04EE5" w:rsidP="00F03449">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p>
        </w:tc>
      </w:tr>
      <w:tr w:rsidR="002829AC" w:rsidRPr="002829AC" w14:paraId="666AD4FF" w14:textId="77777777" w:rsidTr="00F03449">
        <w:trPr>
          <w:gridAfter w:val="2"/>
          <w:wAfter w:w="3067" w:type="dxa"/>
        </w:trPr>
        <w:tc>
          <w:tcPr>
            <w:tcW w:w="6096" w:type="dxa"/>
            <w:gridSpan w:val="2"/>
          </w:tcPr>
          <w:p w14:paraId="3D57A53C" w14:textId="4B1721E9" w:rsidR="00A04EE5" w:rsidRPr="002829AC" w:rsidRDefault="00A04EE5" w:rsidP="004D33E9">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 xml:space="preserve">Številka: </w:t>
            </w:r>
            <w:r w:rsidR="00CA1CFC" w:rsidRPr="002829AC">
              <w:rPr>
                <w:rFonts w:ascii="Arial" w:hAnsi="Arial" w:cs="Arial"/>
                <w:color w:val="000000" w:themeColor="text1"/>
                <w:sz w:val="20"/>
                <w:szCs w:val="20"/>
              </w:rPr>
              <w:t xml:space="preserve"> </w:t>
            </w:r>
            <w:r w:rsidR="00B47AD4" w:rsidRPr="002829AC">
              <w:rPr>
                <w:rFonts w:ascii="Arial" w:hAnsi="Arial" w:cs="Arial"/>
                <w:color w:val="000000" w:themeColor="text1"/>
                <w:sz w:val="20"/>
                <w:szCs w:val="20"/>
              </w:rPr>
              <w:t>510-189/2024-2711</w:t>
            </w:r>
            <w:r w:rsidR="000A65A8">
              <w:rPr>
                <w:rFonts w:ascii="Arial" w:hAnsi="Arial" w:cs="Arial"/>
                <w:color w:val="000000" w:themeColor="text1"/>
                <w:sz w:val="20"/>
                <w:szCs w:val="20"/>
              </w:rPr>
              <w:t>-146</w:t>
            </w:r>
          </w:p>
        </w:tc>
      </w:tr>
      <w:tr w:rsidR="002829AC" w:rsidRPr="002829AC" w14:paraId="09CBABD1" w14:textId="77777777" w:rsidTr="00F03449">
        <w:trPr>
          <w:gridAfter w:val="2"/>
          <w:wAfter w:w="3067" w:type="dxa"/>
        </w:trPr>
        <w:tc>
          <w:tcPr>
            <w:tcW w:w="6096" w:type="dxa"/>
            <w:gridSpan w:val="2"/>
          </w:tcPr>
          <w:p w14:paraId="2B7A318D" w14:textId="09FB3767" w:rsidR="00A04EE5" w:rsidRPr="002829AC" w:rsidRDefault="00A04EE5" w:rsidP="003A11F2">
            <w:pPr>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Ljubljana,</w:t>
            </w:r>
            <w:r w:rsidR="00F3068B" w:rsidRPr="002829AC">
              <w:rPr>
                <w:rFonts w:ascii="Arial" w:eastAsia="Times New Roman" w:hAnsi="Arial" w:cs="Arial"/>
                <w:color w:val="000000" w:themeColor="text1"/>
                <w:sz w:val="20"/>
                <w:szCs w:val="20"/>
                <w:lang w:eastAsia="sl-SI"/>
              </w:rPr>
              <w:t xml:space="preserve"> </w:t>
            </w:r>
            <w:r w:rsidR="00AE2AD0">
              <w:rPr>
                <w:rFonts w:ascii="Arial" w:eastAsia="Times New Roman" w:hAnsi="Arial" w:cs="Arial"/>
                <w:color w:val="000000" w:themeColor="text1"/>
                <w:sz w:val="20"/>
                <w:szCs w:val="20"/>
                <w:lang w:eastAsia="sl-SI"/>
              </w:rPr>
              <w:t xml:space="preserve">26. 9. 2025 </w:t>
            </w:r>
          </w:p>
        </w:tc>
      </w:tr>
      <w:tr w:rsidR="002829AC" w:rsidRPr="002829AC" w14:paraId="02376418" w14:textId="77777777" w:rsidTr="00F03449">
        <w:trPr>
          <w:gridAfter w:val="2"/>
          <w:wAfter w:w="3067" w:type="dxa"/>
        </w:trPr>
        <w:tc>
          <w:tcPr>
            <w:tcW w:w="6096" w:type="dxa"/>
            <w:gridSpan w:val="2"/>
          </w:tcPr>
          <w:p w14:paraId="658B303D" w14:textId="77777777" w:rsidR="00A04EE5" w:rsidRPr="002829AC" w:rsidRDefault="00A04EE5" w:rsidP="00F03449">
            <w:pPr>
              <w:spacing w:after="0" w:line="260" w:lineRule="exact"/>
              <w:rPr>
                <w:rFonts w:ascii="Arial" w:eastAsia="Times New Roman" w:hAnsi="Arial" w:cs="Arial"/>
                <w:color w:val="000000" w:themeColor="text1"/>
                <w:sz w:val="20"/>
                <w:szCs w:val="20"/>
              </w:rPr>
            </w:pPr>
          </w:p>
          <w:p w14:paraId="27C680A8" w14:textId="77777777" w:rsidR="00A04EE5" w:rsidRPr="002829AC" w:rsidRDefault="00A04EE5" w:rsidP="00F03449">
            <w:pPr>
              <w:spacing w:after="0" w:line="260" w:lineRule="exact"/>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GENERALNI SEKRETARIAT VLADE REPUBLIKE SLOVENIJE</w:t>
            </w:r>
          </w:p>
          <w:p w14:paraId="05428779" w14:textId="77777777" w:rsidR="00A04EE5" w:rsidRPr="002829AC" w:rsidRDefault="00A04EE5" w:rsidP="00F03449">
            <w:pPr>
              <w:spacing w:after="0" w:line="260" w:lineRule="exact"/>
              <w:rPr>
                <w:rFonts w:ascii="Arial" w:eastAsia="Times New Roman" w:hAnsi="Arial" w:cs="Arial"/>
                <w:color w:val="000000" w:themeColor="text1"/>
                <w:sz w:val="20"/>
                <w:szCs w:val="20"/>
              </w:rPr>
            </w:pPr>
            <w:hyperlink r:id="rId10" w:history="1">
              <w:r w:rsidRPr="002829AC">
                <w:rPr>
                  <w:rFonts w:ascii="Arial" w:eastAsia="Times New Roman" w:hAnsi="Arial" w:cs="Arial"/>
                  <w:color w:val="000000" w:themeColor="text1"/>
                  <w:sz w:val="20"/>
                  <w:szCs w:val="20"/>
                  <w:u w:val="single"/>
                </w:rPr>
                <w:t>Gp.gs@gov.si</w:t>
              </w:r>
            </w:hyperlink>
          </w:p>
          <w:p w14:paraId="6453E9A6" w14:textId="77777777" w:rsidR="00A04EE5" w:rsidRPr="002829AC" w:rsidRDefault="00A04EE5" w:rsidP="00F03449">
            <w:pPr>
              <w:spacing w:after="0" w:line="260" w:lineRule="exact"/>
              <w:rPr>
                <w:rFonts w:ascii="Arial" w:eastAsia="Times New Roman" w:hAnsi="Arial" w:cs="Arial"/>
                <w:color w:val="000000" w:themeColor="text1"/>
                <w:sz w:val="20"/>
                <w:szCs w:val="20"/>
              </w:rPr>
            </w:pPr>
          </w:p>
        </w:tc>
      </w:tr>
      <w:tr w:rsidR="002829AC" w:rsidRPr="002829AC" w14:paraId="184EDEB7" w14:textId="77777777" w:rsidTr="00F03449">
        <w:tc>
          <w:tcPr>
            <w:tcW w:w="9163" w:type="dxa"/>
            <w:gridSpan w:val="4"/>
          </w:tcPr>
          <w:p w14:paraId="22079794" w14:textId="7DC91F41" w:rsidR="00A04EE5" w:rsidRPr="002829AC" w:rsidRDefault="00A04EE5" w:rsidP="00490615">
            <w:pPr>
              <w:spacing w:after="0" w:line="260" w:lineRule="atLeast"/>
              <w:ind w:left="909" w:hanging="906"/>
              <w:jc w:val="both"/>
              <w:rPr>
                <w:rFonts w:ascii="Arial" w:eastAsia="Times New Roman" w:hAnsi="Arial" w:cs="Arial"/>
                <w:color w:val="000000" w:themeColor="text1"/>
                <w:sz w:val="20"/>
                <w:szCs w:val="20"/>
                <w:lang w:eastAsia="sl-SI"/>
              </w:rPr>
            </w:pPr>
            <w:r w:rsidRPr="002829AC">
              <w:rPr>
                <w:rFonts w:ascii="Arial" w:eastAsia="Times New Roman" w:hAnsi="Arial" w:cs="Arial"/>
                <w:b/>
                <w:color w:val="000000" w:themeColor="text1"/>
                <w:sz w:val="20"/>
                <w:szCs w:val="20"/>
                <w:lang w:eastAsia="sl-SI"/>
              </w:rPr>
              <w:t xml:space="preserve">ZADEVA: </w:t>
            </w:r>
            <w:r w:rsidR="00F3068B" w:rsidRPr="002829AC">
              <w:rPr>
                <w:rFonts w:ascii="Arial" w:eastAsia="Times New Roman" w:hAnsi="Arial" w:cs="Arial"/>
                <w:b/>
                <w:color w:val="000000" w:themeColor="text1"/>
                <w:sz w:val="20"/>
                <w:szCs w:val="20"/>
                <w:lang w:eastAsia="sl-SI"/>
              </w:rPr>
              <w:t>Pobuda za sklenitev Sporazuma med</w:t>
            </w:r>
            <w:r w:rsidR="006D35BF">
              <w:rPr>
                <w:rFonts w:ascii="Arial" w:eastAsia="Times New Roman" w:hAnsi="Arial" w:cs="Arial"/>
                <w:b/>
                <w:color w:val="000000" w:themeColor="text1"/>
                <w:sz w:val="20"/>
                <w:szCs w:val="20"/>
                <w:lang w:eastAsia="sl-SI"/>
              </w:rPr>
              <w:t xml:space="preserve"> Ministrstvo</w:t>
            </w:r>
            <w:r w:rsidR="005F42BB">
              <w:rPr>
                <w:rFonts w:ascii="Arial" w:eastAsia="Times New Roman" w:hAnsi="Arial" w:cs="Arial"/>
                <w:b/>
                <w:color w:val="000000" w:themeColor="text1"/>
                <w:sz w:val="20"/>
                <w:szCs w:val="20"/>
                <w:lang w:eastAsia="sl-SI"/>
              </w:rPr>
              <w:t>m</w:t>
            </w:r>
            <w:r w:rsidR="006D35BF">
              <w:rPr>
                <w:rFonts w:ascii="Arial" w:eastAsia="Times New Roman" w:hAnsi="Arial" w:cs="Arial"/>
                <w:b/>
                <w:color w:val="000000" w:themeColor="text1"/>
                <w:sz w:val="20"/>
                <w:szCs w:val="20"/>
                <w:lang w:eastAsia="sl-SI"/>
              </w:rPr>
              <w:t xml:space="preserve"> za zdravje Republike Slovenije </w:t>
            </w:r>
            <w:r w:rsidR="00EF240E" w:rsidRPr="002829AC">
              <w:rPr>
                <w:rFonts w:ascii="Arial" w:eastAsia="Times New Roman" w:hAnsi="Arial" w:cs="Arial"/>
                <w:b/>
                <w:color w:val="000000" w:themeColor="text1"/>
                <w:sz w:val="20"/>
                <w:szCs w:val="20"/>
                <w:lang w:eastAsia="sl-SI"/>
              </w:rPr>
              <w:t>in</w:t>
            </w:r>
            <w:r w:rsidR="006D35BF">
              <w:rPr>
                <w:rFonts w:ascii="Arial" w:eastAsia="Times New Roman" w:hAnsi="Arial" w:cs="Arial"/>
                <w:b/>
                <w:color w:val="000000" w:themeColor="text1"/>
                <w:sz w:val="20"/>
                <w:szCs w:val="20"/>
                <w:lang w:eastAsia="sl-SI"/>
              </w:rPr>
              <w:t xml:space="preserve"> </w:t>
            </w:r>
            <w:r w:rsidR="0088514A">
              <w:rPr>
                <w:rFonts w:ascii="Arial" w:eastAsia="Times New Roman" w:hAnsi="Arial" w:cs="Arial"/>
                <w:b/>
                <w:sz w:val="20"/>
                <w:szCs w:val="20"/>
                <w:lang w:eastAsia="sl-SI"/>
              </w:rPr>
              <w:t xml:space="preserve">Deželnim </w:t>
            </w:r>
            <w:r w:rsidR="00490615">
              <w:rPr>
                <w:rFonts w:ascii="Arial" w:eastAsia="Times New Roman" w:hAnsi="Arial" w:cs="Arial"/>
                <w:b/>
                <w:sz w:val="20"/>
                <w:szCs w:val="20"/>
                <w:lang w:eastAsia="sl-SI"/>
              </w:rPr>
              <w:t>odborom</w:t>
            </w:r>
            <w:r w:rsidR="0088514A">
              <w:rPr>
                <w:rFonts w:ascii="Arial" w:eastAsia="Times New Roman" w:hAnsi="Arial" w:cs="Arial"/>
                <w:b/>
                <w:sz w:val="20"/>
                <w:szCs w:val="20"/>
                <w:lang w:eastAsia="sl-SI"/>
              </w:rPr>
              <w:t xml:space="preserve"> </w:t>
            </w:r>
            <w:r w:rsidR="006D35BF">
              <w:rPr>
                <w:rFonts w:ascii="Arial" w:eastAsia="Times New Roman" w:hAnsi="Arial" w:cs="Arial"/>
                <w:b/>
                <w:sz w:val="20"/>
                <w:szCs w:val="20"/>
                <w:lang w:eastAsia="sl-SI"/>
              </w:rPr>
              <w:t xml:space="preserve">Avtonomne dežele Furlanije </w:t>
            </w:r>
            <w:r w:rsidR="007D44FE">
              <w:rPr>
                <w:rFonts w:ascii="Arial" w:eastAsia="Times New Roman" w:hAnsi="Arial" w:cs="Arial"/>
                <w:b/>
                <w:sz w:val="20"/>
                <w:szCs w:val="20"/>
                <w:lang w:eastAsia="sl-SI"/>
              </w:rPr>
              <w:t xml:space="preserve">– </w:t>
            </w:r>
            <w:r w:rsidR="006D35BF">
              <w:rPr>
                <w:rFonts w:ascii="Arial" w:eastAsia="Times New Roman" w:hAnsi="Arial" w:cs="Arial"/>
                <w:b/>
                <w:sz w:val="20"/>
                <w:szCs w:val="20"/>
                <w:lang w:eastAsia="sl-SI"/>
              </w:rPr>
              <w:t xml:space="preserve">Julijske krajine  </w:t>
            </w:r>
            <w:r w:rsidR="00EF240E" w:rsidRPr="002829AC">
              <w:rPr>
                <w:rFonts w:ascii="Arial" w:eastAsia="Times New Roman" w:hAnsi="Arial" w:cs="Arial"/>
                <w:b/>
                <w:color w:val="000000" w:themeColor="text1"/>
                <w:sz w:val="20"/>
                <w:szCs w:val="20"/>
                <w:lang w:eastAsia="sl-SI"/>
              </w:rPr>
              <w:t>za nudenje nujnega zdravljenja zdravstvenih stanj, ki presegajo zmožnosti Splošne bolnišnice Izola (Republika Slovenija)</w:t>
            </w:r>
            <w:r w:rsidR="006D35BF">
              <w:rPr>
                <w:rFonts w:ascii="Arial" w:eastAsia="Times New Roman" w:hAnsi="Arial" w:cs="Arial"/>
                <w:b/>
                <w:color w:val="000000" w:themeColor="text1"/>
                <w:sz w:val="20"/>
                <w:szCs w:val="20"/>
                <w:lang w:eastAsia="sl-SI"/>
              </w:rPr>
              <w:t>,</w:t>
            </w:r>
            <w:r w:rsidR="00365B2A" w:rsidRPr="002829AC">
              <w:rPr>
                <w:rFonts w:ascii="Arial" w:eastAsia="Times New Roman" w:hAnsi="Arial" w:cs="Arial"/>
                <w:b/>
                <w:color w:val="000000" w:themeColor="text1"/>
                <w:sz w:val="20"/>
                <w:szCs w:val="20"/>
                <w:lang w:eastAsia="sl-SI"/>
              </w:rPr>
              <w:t xml:space="preserve"> v </w:t>
            </w:r>
            <w:r w:rsidR="00EF240E" w:rsidRPr="002829AC">
              <w:rPr>
                <w:rFonts w:ascii="Arial" w:eastAsia="Times New Roman" w:hAnsi="Arial" w:cs="Arial"/>
                <w:b/>
                <w:color w:val="000000" w:themeColor="text1"/>
                <w:sz w:val="20"/>
                <w:szCs w:val="20"/>
                <w:lang w:eastAsia="sl-SI"/>
              </w:rPr>
              <w:t>Univerzitetn</w:t>
            </w:r>
            <w:r w:rsidR="00365B2A" w:rsidRPr="002829AC">
              <w:rPr>
                <w:rFonts w:ascii="Arial" w:eastAsia="Times New Roman" w:hAnsi="Arial" w:cs="Arial"/>
                <w:b/>
                <w:color w:val="000000" w:themeColor="text1"/>
                <w:sz w:val="20"/>
                <w:szCs w:val="20"/>
                <w:lang w:eastAsia="sl-SI"/>
              </w:rPr>
              <w:t>i</w:t>
            </w:r>
            <w:r w:rsidR="00EF240E" w:rsidRPr="002829AC">
              <w:rPr>
                <w:rFonts w:ascii="Arial" w:eastAsia="Times New Roman" w:hAnsi="Arial" w:cs="Arial"/>
                <w:b/>
                <w:color w:val="000000" w:themeColor="text1"/>
                <w:sz w:val="20"/>
                <w:szCs w:val="20"/>
                <w:lang w:eastAsia="sl-SI"/>
              </w:rPr>
              <w:t xml:space="preserve"> bolnišnic</w:t>
            </w:r>
            <w:r w:rsidR="00365B2A" w:rsidRPr="002829AC">
              <w:rPr>
                <w:rFonts w:ascii="Arial" w:eastAsia="Times New Roman" w:hAnsi="Arial" w:cs="Arial"/>
                <w:b/>
                <w:color w:val="000000" w:themeColor="text1"/>
                <w:sz w:val="20"/>
                <w:szCs w:val="20"/>
                <w:lang w:eastAsia="sl-SI"/>
              </w:rPr>
              <w:t>i</w:t>
            </w:r>
            <w:r w:rsidR="00EF240E" w:rsidRPr="002829AC">
              <w:rPr>
                <w:rFonts w:ascii="Arial" w:eastAsia="Times New Roman" w:hAnsi="Arial" w:cs="Arial"/>
                <w:b/>
                <w:color w:val="000000" w:themeColor="text1"/>
                <w:sz w:val="20"/>
                <w:szCs w:val="20"/>
                <w:lang w:eastAsia="sl-SI"/>
              </w:rPr>
              <w:t xml:space="preserve"> Cattinara (Italijanska republika) – predlog za obravnavno</w:t>
            </w:r>
          </w:p>
        </w:tc>
      </w:tr>
      <w:tr w:rsidR="002829AC" w:rsidRPr="002829AC" w14:paraId="5EDADD8E" w14:textId="77777777" w:rsidTr="00F03449">
        <w:tc>
          <w:tcPr>
            <w:tcW w:w="9163" w:type="dxa"/>
            <w:gridSpan w:val="4"/>
          </w:tcPr>
          <w:p w14:paraId="24C2C3B6" w14:textId="43639721" w:rsidR="00A04EE5" w:rsidRPr="002829AC" w:rsidRDefault="00F3068B" w:rsidP="00F03449">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 xml:space="preserve"> </w:t>
            </w:r>
          </w:p>
        </w:tc>
      </w:tr>
      <w:tr w:rsidR="002829AC" w:rsidRPr="002829AC" w14:paraId="704E929A" w14:textId="77777777" w:rsidTr="00F03449">
        <w:tc>
          <w:tcPr>
            <w:tcW w:w="9163" w:type="dxa"/>
            <w:gridSpan w:val="4"/>
          </w:tcPr>
          <w:p w14:paraId="13C06B8A" w14:textId="77777777" w:rsidR="00CF4EC7" w:rsidRPr="002829AC" w:rsidRDefault="00CF4EC7" w:rsidP="005717F4">
            <w:pPr>
              <w:spacing w:after="0"/>
              <w:jc w:val="both"/>
              <w:rPr>
                <w:rFonts w:ascii="Arial" w:hAnsi="Arial" w:cs="Arial"/>
                <w:iCs/>
                <w:color w:val="000000" w:themeColor="text1"/>
                <w:sz w:val="20"/>
                <w:szCs w:val="20"/>
              </w:rPr>
            </w:pPr>
            <w:bookmarkStart w:id="0" w:name="_Hlk94683655"/>
          </w:p>
          <w:p w14:paraId="57D877B1" w14:textId="0F3E0468" w:rsidR="001C7908" w:rsidRPr="002829AC" w:rsidRDefault="002A6D1E" w:rsidP="002A6D1E">
            <w:pPr>
              <w:spacing w:after="0"/>
              <w:jc w:val="both"/>
              <w:rPr>
                <w:rFonts w:ascii="Arial" w:hAnsi="Arial" w:cs="Arial"/>
                <w:iCs/>
                <w:color w:val="000000" w:themeColor="text1"/>
                <w:sz w:val="20"/>
                <w:szCs w:val="20"/>
              </w:rPr>
            </w:pPr>
            <w:r w:rsidRPr="002829AC">
              <w:rPr>
                <w:rFonts w:ascii="Arial" w:hAnsi="Arial" w:cs="Arial"/>
                <w:iCs/>
                <w:color w:val="000000" w:themeColor="text1"/>
                <w:sz w:val="20"/>
                <w:szCs w:val="20"/>
              </w:rPr>
              <w:t>Na podlagi šestega odstavka 21. člena Zakona o Vladi Republike Slovenije (Uradni list RS, št. 24/05</w:t>
            </w:r>
            <w:r w:rsidR="00AD6A34"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 uradno prečiščeno besedilo, 109/08, 38/10 – ZUKN, 8/12, 21/13, 47/13 – ZDU-1G, 65/14</w:t>
            </w:r>
            <w:r w:rsidR="005300AF" w:rsidRPr="002829AC">
              <w:rPr>
                <w:rFonts w:ascii="Arial" w:hAnsi="Arial" w:cs="Arial"/>
                <w:iCs/>
                <w:color w:val="000000" w:themeColor="text1"/>
                <w:sz w:val="20"/>
                <w:szCs w:val="20"/>
              </w:rPr>
              <w:t>,</w:t>
            </w:r>
            <w:r w:rsidRPr="002829AC">
              <w:rPr>
                <w:rFonts w:ascii="Arial" w:hAnsi="Arial" w:cs="Arial"/>
                <w:iCs/>
                <w:color w:val="000000" w:themeColor="text1"/>
                <w:sz w:val="20"/>
                <w:szCs w:val="20"/>
              </w:rPr>
              <w:t xml:space="preserve"> 55/17</w:t>
            </w:r>
            <w:r w:rsidR="000A65A8">
              <w:rPr>
                <w:rFonts w:ascii="Arial" w:hAnsi="Arial" w:cs="Arial"/>
                <w:iCs/>
                <w:color w:val="000000" w:themeColor="text1"/>
                <w:sz w:val="20"/>
                <w:szCs w:val="20"/>
              </w:rPr>
              <w:t xml:space="preserve">, </w:t>
            </w:r>
            <w:r w:rsidR="005300AF" w:rsidRPr="002829AC">
              <w:rPr>
                <w:rFonts w:ascii="Arial" w:hAnsi="Arial" w:cs="Arial"/>
                <w:iCs/>
                <w:color w:val="000000" w:themeColor="text1"/>
                <w:sz w:val="20"/>
                <w:szCs w:val="20"/>
              </w:rPr>
              <w:t>163</w:t>
            </w:r>
            <w:r w:rsidR="00F05A4E" w:rsidRPr="002829AC">
              <w:rPr>
                <w:rFonts w:ascii="Arial" w:hAnsi="Arial" w:cs="Arial"/>
                <w:iCs/>
                <w:color w:val="000000" w:themeColor="text1"/>
                <w:sz w:val="20"/>
                <w:szCs w:val="20"/>
              </w:rPr>
              <w:t>/</w:t>
            </w:r>
            <w:r w:rsidR="005300AF" w:rsidRPr="002829AC">
              <w:rPr>
                <w:rFonts w:ascii="Arial" w:hAnsi="Arial" w:cs="Arial"/>
                <w:iCs/>
                <w:color w:val="000000" w:themeColor="text1"/>
                <w:sz w:val="20"/>
                <w:szCs w:val="20"/>
              </w:rPr>
              <w:t>22</w:t>
            </w:r>
            <w:r w:rsidR="000A65A8">
              <w:rPr>
                <w:rFonts w:ascii="Arial" w:hAnsi="Arial" w:cs="Arial"/>
                <w:iCs/>
                <w:color w:val="000000" w:themeColor="text1"/>
                <w:sz w:val="20"/>
                <w:szCs w:val="20"/>
              </w:rPr>
              <w:t xml:space="preserve"> in 57/25-ZF</w:t>
            </w:r>
            <w:r w:rsidRPr="002829AC">
              <w:rPr>
                <w:rFonts w:ascii="Arial" w:hAnsi="Arial" w:cs="Arial"/>
                <w:iCs/>
                <w:color w:val="000000" w:themeColor="text1"/>
                <w:sz w:val="20"/>
                <w:szCs w:val="20"/>
              </w:rPr>
              <w:t>)</w:t>
            </w:r>
            <w:r w:rsidR="005300AF" w:rsidRPr="002829AC">
              <w:rPr>
                <w:rFonts w:ascii="Arial" w:hAnsi="Arial" w:cs="Arial"/>
                <w:iCs/>
                <w:color w:val="000000" w:themeColor="text1"/>
                <w:sz w:val="20"/>
                <w:szCs w:val="20"/>
              </w:rPr>
              <w:t xml:space="preserve"> </w:t>
            </w:r>
            <w:r w:rsidR="00662E8D" w:rsidRPr="002829AC">
              <w:rPr>
                <w:rFonts w:ascii="Arial" w:hAnsi="Arial" w:cs="Arial"/>
                <w:iCs/>
                <w:color w:val="000000" w:themeColor="text1"/>
                <w:sz w:val="20"/>
                <w:szCs w:val="20"/>
              </w:rPr>
              <w:t>in</w:t>
            </w:r>
            <w:r w:rsidR="00151C23" w:rsidRPr="002829AC">
              <w:rPr>
                <w:rFonts w:ascii="Arial" w:hAnsi="Arial" w:cs="Arial"/>
                <w:iCs/>
                <w:color w:val="000000" w:themeColor="text1"/>
                <w:sz w:val="20"/>
                <w:szCs w:val="20"/>
              </w:rPr>
              <w:t xml:space="preserve"> </w:t>
            </w:r>
            <w:r w:rsidR="00E979C9" w:rsidRPr="002829AC">
              <w:rPr>
                <w:rFonts w:ascii="Arial" w:hAnsi="Arial" w:cs="Arial"/>
                <w:iCs/>
                <w:color w:val="000000" w:themeColor="text1"/>
                <w:sz w:val="20"/>
                <w:szCs w:val="20"/>
              </w:rPr>
              <w:t xml:space="preserve">70. člena, prvega odstavka 71. člena </w:t>
            </w:r>
            <w:r w:rsidR="00A64729">
              <w:rPr>
                <w:rFonts w:ascii="Arial" w:hAnsi="Arial" w:cs="Arial"/>
                <w:iCs/>
                <w:color w:val="000000" w:themeColor="text1"/>
                <w:sz w:val="20"/>
                <w:szCs w:val="20"/>
              </w:rPr>
              <w:t>ter</w:t>
            </w:r>
            <w:r w:rsidR="00E979C9" w:rsidRPr="002829AC">
              <w:rPr>
                <w:rFonts w:ascii="Arial" w:hAnsi="Arial" w:cs="Arial"/>
                <w:iCs/>
                <w:color w:val="000000" w:themeColor="text1"/>
                <w:sz w:val="20"/>
                <w:szCs w:val="20"/>
              </w:rPr>
              <w:t xml:space="preserve"> prvega odstavka 73. </w:t>
            </w:r>
            <w:r w:rsidRPr="002829AC">
              <w:rPr>
                <w:rFonts w:ascii="Arial" w:hAnsi="Arial" w:cs="Arial"/>
                <w:iCs/>
                <w:color w:val="000000" w:themeColor="text1"/>
                <w:sz w:val="20"/>
                <w:szCs w:val="20"/>
              </w:rPr>
              <w:t>člena Zakona o zunanjih zadevah (Uradni list RS, št. 113/03 – uradno prečiščeno</w:t>
            </w:r>
            <w:r w:rsidR="00151C23"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besedilo, 20/06 – ZNOMCMO, 76/08, 108/09, 80/10 – ZUTD, 31/15 in 30/18 – ZKZaš) je Vlada</w:t>
            </w:r>
            <w:r w:rsidR="00151C23"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Republike Slovenije na ……… seji dne …….…. sprejela naslednji</w:t>
            </w:r>
            <w:r w:rsidR="001C7908" w:rsidRPr="002829AC">
              <w:rPr>
                <w:rFonts w:ascii="Arial" w:hAnsi="Arial" w:cs="Arial"/>
                <w:iCs/>
                <w:color w:val="000000" w:themeColor="text1"/>
                <w:sz w:val="20"/>
                <w:szCs w:val="20"/>
              </w:rPr>
              <w:t xml:space="preserve"> </w:t>
            </w:r>
          </w:p>
          <w:p w14:paraId="657E6292" w14:textId="77777777" w:rsidR="001C7908" w:rsidRPr="002829AC" w:rsidRDefault="001C7908" w:rsidP="002A6D1E">
            <w:pPr>
              <w:spacing w:after="0"/>
              <w:jc w:val="both"/>
              <w:rPr>
                <w:rFonts w:ascii="Arial" w:hAnsi="Arial" w:cs="Arial"/>
                <w:iCs/>
                <w:color w:val="000000" w:themeColor="text1"/>
                <w:sz w:val="20"/>
                <w:szCs w:val="20"/>
              </w:rPr>
            </w:pPr>
          </w:p>
          <w:p w14:paraId="3A2C9BB5" w14:textId="2674AF86" w:rsidR="002A6D1E" w:rsidRPr="002829AC" w:rsidRDefault="002A6D1E" w:rsidP="005B534B">
            <w:pPr>
              <w:spacing w:after="0"/>
              <w:jc w:val="center"/>
              <w:rPr>
                <w:rFonts w:ascii="Arial" w:hAnsi="Arial" w:cs="Arial"/>
                <w:iCs/>
                <w:color w:val="000000" w:themeColor="text1"/>
                <w:sz w:val="20"/>
                <w:szCs w:val="20"/>
              </w:rPr>
            </w:pPr>
            <w:r w:rsidRPr="002829AC">
              <w:rPr>
                <w:rFonts w:ascii="Arial" w:hAnsi="Arial" w:cs="Arial"/>
                <w:iCs/>
                <w:color w:val="000000" w:themeColor="text1"/>
                <w:sz w:val="20"/>
                <w:szCs w:val="20"/>
              </w:rPr>
              <w:t>S K L E P</w:t>
            </w:r>
          </w:p>
          <w:p w14:paraId="20F9A075" w14:textId="77777777" w:rsidR="002A6D1E" w:rsidRPr="002829AC" w:rsidRDefault="002A6D1E" w:rsidP="002A6D1E">
            <w:pPr>
              <w:spacing w:after="0"/>
              <w:jc w:val="both"/>
              <w:rPr>
                <w:rFonts w:ascii="Arial" w:hAnsi="Arial" w:cs="Arial"/>
                <w:iCs/>
                <w:color w:val="000000" w:themeColor="text1"/>
                <w:sz w:val="20"/>
                <w:szCs w:val="20"/>
              </w:rPr>
            </w:pPr>
          </w:p>
          <w:p w14:paraId="367059B5" w14:textId="4F26698D" w:rsidR="006D35BF" w:rsidRPr="001071C3" w:rsidRDefault="002A6D1E" w:rsidP="006D35BF">
            <w:pPr>
              <w:pStyle w:val="Odstavekseznama"/>
              <w:numPr>
                <w:ilvl w:val="0"/>
                <w:numId w:val="7"/>
              </w:numPr>
              <w:spacing w:after="0"/>
              <w:ind w:left="342" w:hanging="283"/>
              <w:jc w:val="both"/>
              <w:rPr>
                <w:rFonts w:ascii="Arial" w:hAnsi="Arial" w:cs="Arial"/>
                <w:iCs/>
                <w:sz w:val="20"/>
                <w:szCs w:val="20"/>
              </w:rPr>
            </w:pPr>
            <w:bookmarkStart w:id="1" w:name="_Hlk184635588"/>
            <w:bookmarkStart w:id="2" w:name="_Hlk94766183"/>
            <w:r w:rsidRPr="002829AC">
              <w:rPr>
                <w:rFonts w:ascii="Arial" w:hAnsi="Arial" w:cs="Arial"/>
                <w:iCs/>
                <w:color w:val="000000" w:themeColor="text1"/>
                <w:sz w:val="20"/>
                <w:szCs w:val="20"/>
              </w:rPr>
              <w:t>Vlada Republike Slovenije sprejme pobudo za sklenitev</w:t>
            </w:r>
            <w:r w:rsidR="00F3068B" w:rsidRPr="002829AC">
              <w:rPr>
                <w:rFonts w:ascii="Arial" w:hAnsi="Arial" w:cs="Arial"/>
                <w:iCs/>
                <w:color w:val="000000" w:themeColor="text1"/>
                <w:sz w:val="20"/>
                <w:szCs w:val="20"/>
              </w:rPr>
              <w:t xml:space="preserve"> Sporazuma med</w:t>
            </w:r>
            <w:r w:rsidR="00C51D4E" w:rsidRPr="002829AC">
              <w:rPr>
                <w:rFonts w:ascii="Arial" w:hAnsi="Arial" w:cs="Arial"/>
                <w:iCs/>
                <w:color w:val="000000" w:themeColor="text1"/>
                <w:sz w:val="20"/>
                <w:szCs w:val="20"/>
              </w:rPr>
              <w:t xml:space="preserve"> </w:t>
            </w:r>
            <w:r w:rsidR="006D35BF" w:rsidRPr="00C51D4E">
              <w:rPr>
                <w:rFonts w:ascii="Arial" w:hAnsi="Arial" w:cs="Arial"/>
                <w:iCs/>
                <w:sz w:val="20"/>
                <w:szCs w:val="20"/>
              </w:rPr>
              <w:t xml:space="preserve">Ministrstvom za zdravje Republike Slovenije in </w:t>
            </w:r>
            <w:r w:rsidR="0088514A">
              <w:rPr>
                <w:rFonts w:ascii="Arial" w:hAnsi="Arial" w:cs="Arial"/>
                <w:iCs/>
                <w:sz w:val="20"/>
                <w:szCs w:val="20"/>
              </w:rPr>
              <w:t xml:space="preserve">Deželnim </w:t>
            </w:r>
            <w:r w:rsidR="00490615">
              <w:rPr>
                <w:rFonts w:ascii="Arial" w:hAnsi="Arial" w:cs="Arial"/>
                <w:iCs/>
                <w:sz w:val="20"/>
                <w:szCs w:val="20"/>
              </w:rPr>
              <w:t>odborom</w:t>
            </w:r>
            <w:r w:rsidR="006D35BF">
              <w:rPr>
                <w:rFonts w:ascii="Arial" w:hAnsi="Arial" w:cs="Arial"/>
                <w:iCs/>
                <w:sz w:val="20"/>
                <w:szCs w:val="20"/>
              </w:rPr>
              <w:t xml:space="preserve"> </w:t>
            </w:r>
            <w:r w:rsidR="006D35BF" w:rsidRPr="00C51D4E">
              <w:rPr>
                <w:rFonts w:ascii="Arial" w:hAnsi="Arial" w:cs="Arial"/>
                <w:iCs/>
                <w:sz w:val="20"/>
                <w:szCs w:val="20"/>
              </w:rPr>
              <w:t xml:space="preserve">Avtonomne </w:t>
            </w:r>
            <w:r w:rsidR="006D35BF">
              <w:rPr>
                <w:rFonts w:ascii="Arial" w:hAnsi="Arial" w:cs="Arial"/>
                <w:iCs/>
                <w:sz w:val="20"/>
                <w:szCs w:val="20"/>
              </w:rPr>
              <w:t>d</w:t>
            </w:r>
            <w:r w:rsidR="006D35BF" w:rsidRPr="00C51D4E">
              <w:rPr>
                <w:rFonts w:ascii="Arial" w:hAnsi="Arial" w:cs="Arial"/>
                <w:iCs/>
                <w:sz w:val="20"/>
                <w:szCs w:val="20"/>
              </w:rPr>
              <w:t xml:space="preserve">ežele Furlanije </w:t>
            </w:r>
            <w:r w:rsidR="007D44FE">
              <w:rPr>
                <w:rFonts w:ascii="Arial" w:hAnsi="Arial" w:cs="Arial"/>
                <w:iCs/>
                <w:sz w:val="20"/>
                <w:szCs w:val="20"/>
              </w:rPr>
              <w:t xml:space="preserve">– </w:t>
            </w:r>
            <w:r w:rsidR="006D35BF" w:rsidRPr="00C51D4E">
              <w:rPr>
                <w:rFonts w:ascii="Arial" w:hAnsi="Arial" w:cs="Arial"/>
                <w:iCs/>
                <w:sz w:val="20"/>
                <w:szCs w:val="20"/>
              </w:rPr>
              <w:t>Julijske krajine za nudenje nujnega zdravljenja zdravstvenih stanj, ki presegajo zmožnosti Splošne bolnišnice Izola (Republika Slovenija)</w:t>
            </w:r>
            <w:r w:rsidR="006D35BF">
              <w:rPr>
                <w:rFonts w:ascii="Arial" w:hAnsi="Arial" w:cs="Arial"/>
                <w:iCs/>
                <w:sz w:val="20"/>
                <w:szCs w:val="20"/>
              </w:rPr>
              <w:t>, v</w:t>
            </w:r>
            <w:r w:rsidR="006D35BF" w:rsidRPr="00C51D4E">
              <w:rPr>
                <w:rFonts w:ascii="Arial" w:hAnsi="Arial" w:cs="Arial"/>
                <w:iCs/>
                <w:sz w:val="20"/>
                <w:szCs w:val="20"/>
              </w:rPr>
              <w:t xml:space="preserve"> Univerzitetn</w:t>
            </w:r>
            <w:r w:rsidR="006D35BF">
              <w:rPr>
                <w:rFonts w:ascii="Arial" w:hAnsi="Arial" w:cs="Arial"/>
                <w:iCs/>
                <w:sz w:val="20"/>
                <w:szCs w:val="20"/>
              </w:rPr>
              <w:t>i</w:t>
            </w:r>
            <w:r w:rsidR="006D35BF" w:rsidRPr="00C51D4E">
              <w:rPr>
                <w:rFonts w:ascii="Arial" w:hAnsi="Arial" w:cs="Arial"/>
                <w:iCs/>
                <w:sz w:val="20"/>
                <w:szCs w:val="20"/>
              </w:rPr>
              <w:t xml:space="preserve"> bolnišnic</w:t>
            </w:r>
            <w:r w:rsidR="006D35BF">
              <w:rPr>
                <w:rFonts w:ascii="Arial" w:hAnsi="Arial" w:cs="Arial"/>
                <w:iCs/>
                <w:sz w:val="20"/>
                <w:szCs w:val="20"/>
              </w:rPr>
              <w:t>i</w:t>
            </w:r>
            <w:r w:rsidR="006D35BF" w:rsidRPr="00C51D4E">
              <w:rPr>
                <w:rFonts w:ascii="Arial" w:hAnsi="Arial" w:cs="Arial"/>
                <w:iCs/>
                <w:sz w:val="20"/>
                <w:szCs w:val="20"/>
              </w:rPr>
              <w:t xml:space="preserve"> Cattinara (Italijanska republika)</w:t>
            </w:r>
            <w:r w:rsidR="006D35BF" w:rsidRPr="001071C3">
              <w:rPr>
                <w:rFonts w:ascii="Arial" w:hAnsi="Arial" w:cs="Arial"/>
                <w:iCs/>
                <w:sz w:val="20"/>
                <w:szCs w:val="20"/>
              </w:rPr>
              <w:t>.</w:t>
            </w:r>
          </w:p>
          <w:bookmarkEnd w:id="1"/>
          <w:p w14:paraId="390E5A1C" w14:textId="77777777" w:rsidR="00151C23" w:rsidRPr="002829AC" w:rsidRDefault="00151C23" w:rsidP="002A30A9">
            <w:pPr>
              <w:spacing w:after="0"/>
              <w:ind w:left="342" w:hanging="283"/>
              <w:jc w:val="both"/>
              <w:rPr>
                <w:rFonts w:ascii="Arial" w:hAnsi="Arial" w:cs="Arial"/>
                <w:iCs/>
                <w:color w:val="000000" w:themeColor="text1"/>
                <w:sz w:val="20"/>
                <w:szCs w:val="20"/>
              </w:rPr>
            </w:pPr>
          </w:p>
          <w:p w14:paraId="5C5E4BF7" w14:textId="096DFEB3" w:rsidR="00E262F8" w:rsidRPr="002829AC" w:rsidRDefault="00F3068B" w:rsidP="00FA4976">
            <w:pPr>
              <w:pStyle w:val="Odstavekseznama"/>
              <w:numPr>
                <w:ilvl w:val="0"/>
                <w:numId w:val="7"/>
              </w:numPr>
              <w:spacing w:after="0"/>
              <w:ind w:left="342" w:hanging="283"/>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Vlada Republike Slovenije </w:t>
            </w:r>
            <w:r w:rsidR="00151C23" w:rsidRPr="002829AC">
              <w:rPr>
                <w:rFonts w:ascii="Arial" w:hAnsi="Arial" w:cs="Arial"/>
                <w:iCs/>
                <w:color w:val="000000" w:themeColor="text1"/>
                <w:sz w:val="20"/>
                <w:szCs w:val="20"/>
              </w:rPr>
              <w:t xml:space="preserve">za podpis </w:t>
            </w:r>
            <w:r w:rsidR="00365B2A" w:rsidRPr="002829AC">
              <w:rPr>
                <w:rFonts w:ascii="Arial" w:hAnsi="Arial" w:cs="Arial"/>
                <w:iCs/>
                <w:color w:val="000000" w:themeColor="text1"/>
                <w:sz w:val="20"/>
                <w:szCs w:val="20"/>
              </w:rPr>
              <w:t>sporazuma</w:t>
            </w:r>
            <w:r w:rsidR="00C70F13" w:rsidRPr="002829AC">
              <w:rPr>
                <w:rFonts w:ascii="Arial" w:hAnsi="Arial" w:cs="Arial"/>
                <w:iCs/>
                <w:color w:val="000000" w:themeColor="text1"/>
                <w:sz w:val="20"/>
                <w:szCs w:val="20"/>
              </w:rPr>
              <w:t xml:space="preserve"> </w:t>
            </w:r>
            <w:r w:rsidR="00401E43" w:rsidRPr="002829AC">
              <w:rPr>
                <w:rFonts w:ascii="Arial" w:hAnsi="Arial" w:cs="Arial"/>
                <w:iCs/>
                <w:color w:val="000000" w:themeColor="text1"/>
                <w:sz w:val="20"/>
                <w:szCs w:val="20"/>
              </w:rPr>
              <w:t xml:space="preserve">pooblašča </w:t>
            </w:r>
            <w:r w:rsidR="00C70F13" w:rsidRPr="002829AC">
              <w:rPr>
                <w:rFonts w:ascii="Arial" w:hAnsi="Arial" w:cs="Arial"/>
                <w:iCs/>
                <w:color w:val="000000" w:themeColor="text1"/>
                <w:sz w:val="20"/>
                <w:szCs w:val="20"/>
              </w:rPr>
              <w:t>ministrico za zdravje dr. Valentino Prevolnik Rupel</w:t>
            </w:r>
            <w:r w:rsidR="00151C23" w:rsidRPr="002829AC">
              <w:rPr>
                <w:rFonts w:ascii="Arial" w:hAnsi="Arial" w:cs="Arial"/>
                <w:iCs/>
                <w:color w:val="000000" w:themeColor="text1"/>
                <w:sz w:val="20"/>
                <w:szCs w:val="20"/>
              </w:rPr>
              <w:t>.</w:t>
            </w:r>
          </w:p>
          <w:p w14:paraId="18AF3353" w14:textId="77777777" w:rsidR="00E262F8" w:rsidRPr="002829AC" w:rsidRDefault="00E262F8" w:rsidP="002A30A9">
            <w:pPr>
              <w:spacing w:after="0"/>
              <w:ind w:left="342" w:hanging="283"/>
              <w:jc w:val="both"/>
              <w:rPr>
                <w:rFonts w:ascii="Arial" w:hAnsi="Arial" w:cs="Arial"/>
                <w:iCs/>
                <w:color w:val="000000" w:themeColor="text1"/>
                <w:sz w:val="20"/>
                <w:szCs w:val="20"/>
              </w:rPr>
            </w:pPr>
          </w:p>
          <w:p w14:paraId="41D33B32" w14:textId="742D4EC8" w:rsidR="002A6D1E" w:rsidRPr="002829AC" w:rsidRDefault="002A6D1E" w:rsidP="00FA4976">
            <w:pPr>
              <w:pStyle w:val="Odstavekseznama"/>
              <w:numPr>
                <w:ilvl w:val="0"/>
                <w:numId w:val="7"/>
              </w:numPr>
              <w:spacing w:after="0"/>
              <w:ind w:left="342" w:hanging="283"/>
              <w:jc w:val="both"/>
              <w:rPr>
                <w:rFonts w:ascii="Arial" w:hAnsi="Arial" w:cs="Arial"/>
                <w:iCs/>
                <w:color w:val="000000" w:themeColor="text1"/>
                <w:sz w:val="20"/>
                <w:szCs w:val="20"/>
              </w:rPr>
            </w:pPr>
            <w:r w:rsidRPr="002829AC">
              <w:rPr>
                <w:rFonts w:ascii="Arial" w:hAnsi="Arial" w:cs="Arial"/>
                <w:iCs/>
                <w:color w:val="000000" w:themeColor="text1"/>
                <w:sz w:val="20"/>
                <w:szCs w:val="20"/>
              </w:rPr>
              <w:t>Vlada Republike Slovenije imenuje</w:t>
            </w:r>
            <w:r w:rsidR="00365B2A" w:rsidRPr="002829AC">
              <w:rPr>
                <w:rFonts w:ascii="Arial" w:hAnsi="Arial" w:cs="Arial"/>
                <w:iCs/>
                <w:color w:val="000000" w:themeColor="text1"/>
                <w:sz w:val="20"/>
                <w:szCs w:val="20"/>
              </w:rPr>
              <w:t xml:space="preserve"> naslednje člane</w:t>
            </w:r>
            <w:r w:rsidRPr="002829AC">
              <w:rPr>
                <w:rFonts w:ascii="Arial" w:hAnsi="Arial" w:cs="Arial"/>
                <w:iCs/>
                <w:color w:val="000000" w:themeColor="text1"/>
                <w:sz w:val="20"/>
                <w:szCs w:val="20"/>
              </w:rPr>
              <w:t xml:space="preserve"> </w:t>
            </w:r>
            <w:r w:rsidR="006B1751" w:rsidRPr="002829AC">
              <w:rPr>
                <w:rFonts w:ascii="Arial" w:hAnsi="Arial" w:cs="Arial"/>
                <w:iCs/>
                <w:color w:val="000000" w:themeColor="text1"/>
                <w:sz w:val="20"/>
                <w:szCs w:val="20"/>
              </w:rPr>
              <w:t>delegacij</w:t>
            </w:r>
            <w:r w:rsidR="00365B2A" w:rsidRPr="002829AC">
              <w:rPr>
                <w:rFonts w:ascii="Arial" w:hAnsi="Arial" w:cs="Arial"/>
                <w:iCs/>
                <w:color w:val="000000" w:themeColor="text1"/>
                <w:sz w:val="20"/>
                <w:szCs w:val="20"/>
              </w:rPr>
              <w:t>e</w:t>
            </w:r>
            <w:r w:rsidR="006B1751"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za pogajanja o sklenitvi</w:t>
            </w:r>
            <w:r w:rsidR="006B1751" w:rsidRPr="002829AC">
              <w:rPr>
                <w:rFonts w:ascii="Arial" w:hAnsi="Arial" w:cs="Arial"/>
                <w:iCs/>
                <w:color w:val="000000" w:themeColor="text1"/>
                <w:sz w:val="20"/>
                <w:szCs w:val="20"/>
              </w:rPr>
              <w:t xml:space="preserve"> </w:t>
            </w:r>
            <w:r w:rsidR="00365B2A" w:rsidRPr="002829AC">
              <w:rPr>
                <w:rFonts w:ascii="Arial" w:hAnsi="Arial" w:cs="Arial"/>
                <w:iCs/>
                <w:color w:val="000000" w:themeColor="text1"/>
                <w:sz w:val="20"/>
                <w:szCs w:val="20"/>
              </w:rPr>
              <w:t>sporazuma</w:t>
            </w:r>
            <w:r w:rsidR="006B1751" w:rsidRPr="002829AC">
              <w:rPr>
                <w:rFonts w:ascii="Arial" w:hAnsi="Arial" w:cs="Arial"/>
                <w:iCs/>
                <w:color w:val="000000" w:themeColor="text1"/>
                <w:sz w:val="20"/>
                <w:szCs w:val="20"/>
              </w:rPr>
              <w:t>:</w:t>
            </w:r>
          </w:p>
          <w:p w14:paraId="1CC96B01" w14:textId="01C59D21" w:rsidR="0095082F" w:rsidRPr="002829AC" w:rsidRDefault="00C70F13" w:rsidP="00FA4976">
            <w:pPr>
              <w:pStyle w:val="Odstavekseznama"/>
              <w:numPr>
                <w:ilvl w:val="0"/>
                <w:numId w:val="8"/>
              </w:numPr>
              <w:spacing w:after="0"/>
              <w:ind w:left="768" w:hanging="426"/>
              <w:jc w:val="both"/>
              <w:rPr>
                <w:rFonts w:ascii="Arial" w:hAnsi="Arial" w:cs="Arial"/>
                <w:iCs/>
                <w:color w:val="000000" w:themeColor="text1"/>
                <w:sz w:val="20"/>
                <w:szCs w:val="20"/>
              </w:rPr>
            </w:pPr>
            <w:bookmarkStart w:id="3" w:name="_Hlk90901157"/>
            <w:bookmarkStart w:id="4" w:name="_Hlk94682791"/>
            <w:r w:rsidRPr="002829AC">
              <w:rPr>
                <w:rFonts w:ascii="Arial" w:hAnsi="Arial" w:cs="Arial"/>
                <w:iCs/>
                <w:color w:val="000000" w:themeColor="text1"/>
                <w:sz w:val="20"/>
                <w:szCs w:val="20"/>
              </w:rPr>
              <w:t>Jasna Humar</w:t>
            </w:r>
            <w:r w:rsidR="0095082F" w:rsidRPr="002829AC">
              <w:rPr>
                <w:rFonts w:ascii="Arial" w:hAnsi="Arial" w:cs="Arial"/>
                <w:iCs/>
                <w:color w:val="000000" w:themeColor="text1"/>
                <w:sz w:val="20"/>
                <w:szCs w:val="20"/>
              </w:rPr>
              <w:t>, generaln</w:t>
            </w:r>
            <w:r w:rsidRPr="002829AC">
              <w:rPr>
                <w:rFonts w:ascii="Arial" w:hAnsi="Arial" w:cs="Arial"/>
                <w:iCs/>
                <w:color w:val="000000" w:themeColor="text1"/>
                <w:sz w:val="20"/>
                <w:szCs w:val="20"/>
              </w:rPr>
              <w:t xml:space="preserve">a </w:t>
            </w:r>
            <w:r w:rsidR="0095082F" w:rsidRPr="002829AC">
              <w:rPr>
                <w:rFonts w:ascii="Arial" w:hAnsi="Arial" w:cs="Arial"/>
                <w:iCs/>
                <w:color w:val="000000" w:themeColor="text1"/>
                <w:sz w:val="20"/>
                <w:szCs w:val="20"/>
              </w:rPr>
              <w:t>direkto</w:t>
            </w:r>
            <w:r w:rsidRPr="002829AC">
              <w:rPr>
                <w:rFonts w:ascii="Arial" w:hAnsi="Arial" w:cs="Arial"/>
                <w:iCs/>
                <w:color w:val="000000" w:themeColor="text1"/>
                <w:sz w:val="20"/>
                <w:szCs w:val="20"/>
              </w:rPr>
              <w:t>rica</w:t>
            </w:r>
            <w:r w:rsidR="0095082F" w:rsidRPr="002829AC">
              <w:rPr>
                <w:rFonts w:ascii="Arial" w:hAnsi="Arial" w:cs="Arial"/>
                <w:iCs/>
                <w:color w:val="000000" w:themeColor="text1"/>
                <w:sz w:val="20"/>
                <w:szCs w:val="20"/>
              </w:rPr>
              <w:t>, Direktorat za</w:t>
            </w:r>
            <w:r w:rsidRPr="002829AC">
              <w:rPr>
                <w:rFonts w:ascii="Arial" w:hAnsi="Arial" w:cs="Arial"/>
                <w:iCs/>
                <w:color w:val="000000" w:themeColor="text1"/>
                <w:sz w:val="20"/>
                <w:szCs w:val="20"/>
              </w:rPr>
              <w:t xml:space="preserve"> zdravstveno varstvo</w:t>
            </w:r>
            <w:r w:rsidR="001F518C" w:rsidRPr="002829AC">
              <w:rPr>
                <w:rFonts w:ascii="Arial" w:hAnsi="Arial" w:cs="Arial"/>
                <w:iCs/>
                <w:color w:val="000000" w:themeColor="text1"/>
                <w:sz w:val="20"/>
                <w:szCs w:val="20"/>
              </w:rPr>
              <w:t xml:space="preserve">, Ministrstvo za zdravje, </w:t>
            </w:r>
            <w:r w:rsidR="0095082F" w:rsidRPr="002829AC">
              <w:rPr>
                <w:rFonts w:ascii="Arial" w:hAnsi="Arial" w:cs="Arial"/>
                <w:iCs/>
                <w:color w:val="000000" w:themeColor="text1"/>
                <w:sz w:val="20"/>
                <w:szCs w:val="20"/>
              </w:rPr>
              <w:t>vodja delegacije</w:t>
            </w:r>
            <w:r w:rsidR="001F518C" w:rsidRPr="002829AC">
              <w:rPr>
                <w:rFonts w:ascii="Arial" w:hAnsi="Arial" w:cs="Arial"/>
                <w:iCs/>
                <w:color w:val="000000" w:themeColor="text1"/>
                <w:sz w:val="20"/>
                <w:szCs w:val="20"/>
              </w:rPr>
              <w:t xml:space="preserve">, </w:t>
            </w:r>
          </w:p>
          <w:p w14:paraId="13D1E8DE" w14:textId="0B5FD64D" w:rsidR="00C70F13" w:rsidRPr="002829AC" w:rsidRDefault="00C70F13"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Metka Logar, </w:t>
            </w:r>
            <w:r w:rsidR="00925DDF" w:rsidRPr="002829AC">
              <w:rPr>
                <w:rFonts w:ascii="Arial" w:hAnsi="Arial" w:cs="Arial"/>
                <w:iCs/>
                <w:color w:val="000000" w:themeColor="text1"/>
                <w:sz w:val="20"/>
                <w:szCs w:val="20"/>
              </w:rPr>
              <w:t>vodja</w:t>
            </w:r>
            <w:r w:rsidRPr="002829AC">
              <w:rPr>
                <w:rFonts w:ascii="Arial" w:hAnsi="Arial" w:cs="Arial"/>
                <w:iCs/>
                <w:color w:val="000000" w:themeColor="text1"/>
                <w:sz w:val="20"/>
                <w:szCs w:val="20"/>
              </w:rPr>
              <w:t xml:space="preserve">, Služba za </w:t>
            </w:r>
            <w:r w:rsidR="00925DDF" w:rsidRPr="002829AC">
              <w:rPr>
                <w:rFonts w:ascii="Arial" w:hAnsi="Arial" w:cs="Arial"/>
                <w:iCs/>
                <w:color w:val="000000" w:themeColor="text1"/>
                <w:sz w:val="20"/>
                <w:szCs w:val="20"/>
              </w:rPr>
              <w:t xml:space="preserve">evropske zadeve in </w:t>
            </w:r>
            <w:r w:rsidRPr="002829AC">
              <w:rPr>
                <w:rFonts w:ascii="Arial" w:hAnsi="Arial" w:cs="Arial"/>
                <w:iCs/>
                <w:color w:val="000000" w:themeColor="text1"/>
                <w:sz w:val="20"/>
                <w:szCs w:val="20"/>
              </w:rPr>
              <w:t xml:space="preserve">mednarodno sodelovanje, Ministrstvo za zdravje, namestnica vodje delegacije, </w:t>
            </w:r>
          </w:p>
          <w:p w14:paraId="761AD5C2" w14:textId="424C1A52" w:rsidR="0095082F" w:rsidRPr="002829AC" w:rsidRDefault="00C70F13"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mag. Luka Gorup</w:t>
            </w:r>
            <w:r w:rsidR="0095082F"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vodja, Služba za nujno medicinsko pomoč in izredne razmere</w:t>
            </w:r>
            <w:r w:rsidR="0095082F" w:rsidRPr="002829AC">
              <w:rPr>
                <w:rFonts w:ascii="Arial" w:hAnsi="Arial" w:cs="Arial"/>
                <w:iCs/>
                <w:color w:val="000000" w:themeColor="text1"/>
                <w:sz w:val="20"/>
                <w:szCs w:val="20"/>
              </w:rPr>
              <w:t>, Ministrstvo za zdravje</w:t>
            </w:r>
            <w:r w:rsidR="001F518C" w:rsidRPr="002829AC">
              <w:rPr>
                <w:rFonts w:ascii="Arial" w:hAnsi="Arial" w:cs="Arial"/>
                <w:iCs/>
                <w:color w:val="000000" w:themeColor="text1"/>
                <w:sz w:val="20"/>
                <w:szCs w:val="20"/>
              </w:rPr>
              <w:t xml:space="preserve">, član delegacije, </w:t>
            </w:r>
            <w:r w:rsidR="0095082F" w:rsidRPr="002829AC">
              <w:rPr>
                <w:rFonts w:ascii="Arial" w:hAnsi="Arial" w:cs="Arial"/>
                <w:iCs/>
                <w:color w:val="000000" w:themeColor="text1"/>
                <w:sz w:val="20"/>
                <w:szCs w:val="20"/>
              </w:rPr>
              <w:t xml:space="preserve">          </w:t>
            </w:r>
          </w:p>
          <w:p w14:paraId="7E876FDB" w14:textId="21B1A5D1" w:rsidR="0095082F" w:rsidRDefault="00C70F13"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Natalija Tripković</w:t>
            </w:r>
            <w:r w:rsidR="0095082F" w:rsidRPr="002829AC">
              <w:rPr>
                <w:rFonts w:ascii="Arial" w:hAnsi="Arial" w:cs="Arial"/>
                <w:iCs/>
                <w:color w:val="000000" w:themeColor="text1"/>
                <w:sz w:val="20"/>
                <w:szCs w:val="20"/>
              </w:rPr>
              <w:t>, sekretarka, Služb</w:t>
            </w:r>
            <w:r w:rsidR="00160541" w:rsidRPr="002829AC">
              <w:rPr>
                <w:rFonts w:ascii="Arial" w:hAnsi="Arial" w:cs="Arial"/>
                <w:iCs/>
                <w:color w:val="000000" w:themeColor="text1"/>
                <w:sz w:val="20"/>
                <w:szCs w:val="20"/>
              </w:rPr>
              <w:t>a</w:t>
            </w:r>
            <w:r w:rsidR="0095082F" w:rsidRPr="002829AC">
              <w:rPr>
                <w:rFonts w:ascii="Arial" w:hAnsi="Arial" w:cs="Arial"/>
                <w:iCs/>
                <w:color w:val="000000" w:themeColor="text1"/>
                <w:sz w:val="20"/>
                <w:szCs w:val="20"/>
              </w:rPr>
              <w:t xml:space="preserve"> za </w:t>
            </w:r>
            <w:r w:rsidRPr="002829AC">
              <w:rPr>
                <w:rFonts w:ascii="Arial" w:hAnsi="Arial" w:cs="Arial"/>
                <w:iCs/>
                <w:color w:val="000000" w:themeColor="text1"/>
                <w:sz w:val="20"/>
                <w:szCs w:val="20"/>
              </w:rPr>
              <w:t>evropsk</w:t>
            </w:r>
            <w:r w:rsidR="00925DDF" w:rsidRPr="002829AC">
              <w:rPr>
                <w:rFonts w:ascii="Arial" w:hAnsi="Arial" w:cs="Arial"/>
                <w:iCs/>
                <w:color w:val="000000" w:themeColor="text1"/>
                <w:sz w:val="20"/>
                <w:szCs w:val="20"/>
              </w:rPr>
              <w:t>e zadeve</w:t>
            </w:r>
            <w:r w:rsidRPr="002829AC">
              <w:rPr>
                <w:rFonts w:ascii="Arial" w:hAnsi="Arial" w:cs="Arial"/>
                <w:iCs/>
                <w:color w:val="000000" w:themeColor="text1"/>
                <w:sz w:val="20"/>
                <w:szCs w:val="20"/>
              </w:rPr>
              <w:t xml:space="preserve"> in </w:t>
            </w:r>
            <w:r w:rsidR="0095082F" w:rsidRPr="002829AC">
              <w:rPr>
                <w:rFonts w:ascii="Arial" w:hAnsi="Arial" w:cs="Arial"/>
                <w:iCs/>
                <w:color w:val="000000" w:themeColor="text1"/>
                <w:sz w:val="20"/>
                <w:szCs w:val="20"/>
              </w:rPr>
              <w:t>mednarodno sodelovanje, Ministrstvo za zdravje</w:t>
            </w:r>
            <w:r w:rsidR="001F518C" w:rsidRPr="002829AC">
              <w:rPr>
                <w:rFonts w:ascii="Arial" w:hAnsi="Arial" w:cs="Arial"/>
                <w:iCs/>
                <w:color w:val="000000" w:themeColor="text1"/>
                <w:sz w:val="20"/>
                <w:szCs w:val="20"/>
              </w:rPr>
              <w:t xml:space="preserve">, članica delegacije, </w:t>
            </w:r>
          </w:p>
          <w:p w14:paraId="191134C9" w14:textId="05218313" w:rsidR="001F518C" w:rsidRDefault="00365B2A"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Drago Smole,</w:t>
            </w:r>
            <w:r w:rsidR="00C44C1F" w:rsidRPr="002829AC">
              <w:rPr>
                <w:rFonts w:ascii="Arial" w:hAnsi="Arial" w:cs="Arial"/>
                <w:iCs/>
                <w:color w:val="000000" w:themeColor="text1"/>
                <w:sz w:val="20"/>
                <w:szCs w:val="20"/>
              </w:rPr>
              <w:t xml:space="preserve"> pooblaščeni minister, </w:t>
            </w:r>
            <w:r w:rsidR="001F518C" w:rsidRPr="002829AC">
              <w:rPr>
                <w:rFonts w:ascii="Arial" w:hAnsi="Arial" w:cs="Arial"/>
                <w:iCs/>
                <w:color w:val="000000" w:themeColor="text1"/>
                <w:sz w:val="20"/>
                <w:szCs w:val="20"/>
              </w:rPr>
              <w:t xml:space="preserve">Sektor za mednarodno pravo, Ministrstvo za zunanje </w:t>
            </w:r>
            <w:r w:rsidR="00C70F13" w:rsidRPr="002829AC">
              <w:rPr>
                <w:rFonts w:ascii="Arial" w:hAnsi="Arial" w:cs="Arial"/>
                <w:iCs/>
                <w:color w:val="000000" w:themeColor="text1"/>
                <w:sz w:val="20"/>
                <w:szCs w:val="20"/>
              </w:rPr>
              <w:t xml:space="preserve">in evropske </w:t>
            </w:r>
            <w:r w:rsidR="001F518C" w:rsidRPr="002829AC">
              <w:rPr>
                <w:rFonts w:ascii="Arial" w:hAnsi="Arial" w:cs="Arial"/>
                <w:iCs/>
                <w:color w:val="000000" w:themeColor="text1"/>
                <w:sz w:val="20"/>
                <w:szCs w:val="20"/>
              </w:rPr>
              <w:t>zadeve, član delegacije,</w:t>
            </w:r>
          </w:p>
          <w:p w14:paraId="71AE1583" w14:textId="14D52D06" w:rsidR="0094285E" w:rsidRPr="0094285E" w:rsidRDefault="0094285E" w:rsidP="0094285E">
            <w:pPr>
              <w:pStyle w:val="Odstavekseznama"/>
              <w:numPr>
                <w:ilvl w:val="0"/>
                <w:numId w:val="8"/>
              </w:numPr>
              <w:spacing w:after="0"/>
              <w:ind w:left="768" w:hanging="426"/>
              <w:jc w:val="both"/>
              <w:rPr>
                <w:rFonts w:ascii="Arial" w:hAnsi="Arial" w:cs="Arial"/>
                <w:iCs/>
                <w:color w:val="000000" w:themeColor="text1"/>
                <w:sz w:val="20"/>
                <w:szCs w:val="20"/>
              </w:rPr>
            </w:pPr>
            <w:bookmarkStart w:id="5" w:name="_Hlk210031485"/>
            <w:r w:rsidRPr="0094285E">
              <w:rPr>
                <w:rFonts w:ascii="Arial" w:hAnsi="Arial" w:cs="Arial"/>
                <w:iCs/>
                <w:color w:val="000000" w:themeColor="text1"/>
                <w:sz w:val="20"/>
                <w:szCs w:val="20"/>
              </w:rPr>
              <w:t>Tadeja Marinič, ministrica svetovalka, Sektor za mednarodno pravo, Ministrstvo za zunanje in evropske zadeve, članica delegacije,</w:t>
            </w:r>
          </w:p>
          <w:bookmarkEnd w:id="5"/>
          <w:p w14:paraId="16EB2F3C" w14:textId="774DA4E6" w:rsidR="00C70F13" w:rsidRPr="002829AC" w:rsidRDefault="000F39CF"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Tomaž Gantar, strokovni direktor, Splošna bolnišnica Izola, član delegacije, </w:t>
            </w:r>
          </w:p>
          <w:p w14:paraId="235982C0" w14:textId="7FB44455" w:rsidR="00A95377" w:rsidRPr="002829AC" w:rsidRDefault="00A95377"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lastRenderedPageBreak/>
              <w:t>Klemen Ganziti, direktor področja za urejanje zavarovanj in mednarodno zdravstveno zavarovanje, Zavod za zdravstveno zavarovanje Slovenije, član delegacije</w:t>
            </w:r>
            <w:r w:rsidR="00494068" w:rsidRPr="002829AC">
              <w:rPr>
                <w:rFonts w:ascii="Arial" w:hAnsi="Arial" w:cs="Arial"/>
                <w:iCs/>
                <w:color w:val="000000" w:themeColor="text1"/>
                <w:sz w:val="20"/>
                <w:szCs w:val="20"/>
              </w:rPr>
              <w:t>,</w:t>
            </w:r>
          </w:p>
          <w:p w14:paraId="6319DA00" w14:textId="21687DE0" w:rsidR="00494068" w:rsidRPr="002829AC" w:rsidRDefault="00494068" w:rsidP="00FA4976">
            <w:pPr>
              <w:pStyle w:val="Odstavekseznama"/>
              <w:numPr>
                <w:ilvl w:val="0"/>
                <w:numId w:val="8"/>
              </w:numPr>
              <w:spacing w:after="0"/>
              <w:ind w:left="768"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Tanja Delič, samostojna svetovalka področja za urejanje zavarovanj in mednarodno zdravstveno zavarovanje, Zavod za zdravstveno zavarovanje Slovenije, članica delegacije.</w:t>
            </w:r>
          </w:p>
          <w:p w14:paraId="0E1A112F" w14:textId="30DDC0EA" w:rsidR="008479F8" w:rsidRPr="002829AC" w:rsidRDefault="008479F8" w:rsidP="008479F8">
            <w:pPr>
              <w:spacing w:after="0"/>
              <w:ind w:left="708"/>
              <w:jc w:val="both"/>
              <w:rPr>
                <w:rFonts w:ascii="Arial" w:hAnsi="Arial" w:cs="Arial"/>
                <w:iCs/>
                <w:color w:val="000000" w:themeColor="text1"/>
                <w:sz w:val="20"/>
                <w:szCs w:val="20"/>
              </w:rPr>
            </w:pPr>
          </w:p>
          <w:bookmarkEnd w:id="3"/>
          <w:bookmarkEnd w:id="4"/>
          <w:p w14:paraId="716162D5" w14:textId="747BBFF2" w:rsidR="003453EC" w:rsidRPr="002829AC" w:rsidRDefault="008479F8" w:rsidP="00FA4976">
            <w:pPr>
              <w:pStyle w:val="Odstavekseznama"/>
              <w:numPr>
                <w:ilvl w:val="0"/>
                <w:numId w:val="7"/>
              </w:numPr>
              <w:spacing w:after="0"/>
              <w:ind w:left="342" w:hanging="283"/>
              <w:jc w:val="both"/>
              <w:rPr>
                <w:rFonts w:ascii="Arial" w:eastAsia="Times New Roman" w:hAnsi="Arial" w:cs="Arial"/>
                <w:iCs/>
                <w:color w:val="000000" w:themeColor="text1"/>
                <w:sz w:val="20"/>
                <w:szCs w:val="20"/>
                <w:lang w:eastAsia="sl-SI"/>
              </w:rPr>
            </w:pPr>
            <w:r w:rsidRPr="002829AC">
              <w:rPr>
                <w:rFonts w:ascii="Arial" w:hAnsi="Arial" w:cs="Arial"/>
                <w:iCs/>
                <w:color w:val="000000" w:themeColor="text1"/>
                <w:sz w:val="20"/>
                <w:szCs w:val="20"/>
              </w:rPr>
              <w:t>Potne s</w:t>
            </w:r>
            <w:r w:rsidR="002A6D1E" w:rsidRPr="002829AC">
              <w:rPr>
                <w:rFonts w:ascii="Arial" w:hAnsi="Arial" w:cs="Arial"/>
                <w:iCs/>
                <w:color w:val="000000" w:themeColor="text1"/>
                <w:sz w:val="20"/>
                <w:szCs w:val="20"/>
              </w:rPr>
              <w:t xml:space="preserve">troške predstavnikov Ministrstva za </w:t>
            </w:r>
            <w:r w:rsidR="001707D4" w:rsidRPr="002829AC">
              <w:rPr>
                <w:rFonts w:ascii="Arial" w:hAnsi="Arial" w:cs="Arial"/>
                <w:iCs/>
                <w:color w:val="000000" w:themeColor="text1"/>
                <w:sz w:val="20"/>
                <w:szCs w:val="20"/>
              </w:rPr>
              <w:t>zdravje, stroške prevajanja, lektur</w:t>
            </w:r>
            <w:r w:rsidR="006520CE" w:rsidRPr="002829AC">
              <w:rPr>
                <w:rFonts w:ascii="Arial" w:hAnsi="Arial" w:cs="Arial"/>
                <w:iCs/>
                <w:color w:val="000000" w:themeColor="text1"/>
                <w:sz w:val="20"/>
                <w:szCs w:val="20"/>
              </w:rPr>
              <w:t>e</w:t>
            </w:r>
            <w:r w:rsidR="001707D4" w:rsidRPr="002829AC">
              <w:rPr>
                <w:rFonts w:ascii="Arial" w:hAnsi="Arial" w:cs="Arial"/>
                <w:iCs/>
                <w:color w:val="000000" w:themeColor="text1"/>
                <w:sz w:val="20"/>
                <w:szCs w:val="20"/>
              </w:rPr>
              <w:t xml:space="preserve"> in </w:t>
            </w:r>
            <w:r w:rsidR="002A6D1E" w:rsidRPr="002829AC">
              <w:rPr>
                <w:rFonts w:ascii="Arial" w:hAnsi="Arial" w:cs="Arial"/>
                <w:iCs/>
                <w:color w:val="000000" w:themeColor="text1"/>
                <w:sz w:val="20"/>
                <w:szCs w:val="20"/>
              </w:rPr>
              <w:t>tolmač</w:t>
            </w:r>
            <w:r w:rsidR="001707D4" w:rsidRPr="002829AC">
              <w:rPr>
                <w:rFonts w:ascii="Arial" w:hAnsi="Arial" w:cs="Arial"/>
                <w:iCs/>
                <w:color w:val="000000" w:themeColor="text1"/>
                <w:sz w:val="20"/>
                <w:szCs w:val="20"/>
              </w:rPr>
              <w:t>enj</w:t>
            </w:r>
            <w:r w:rsidR="004C3C10" w:rsidRPr="002829AC">
              <w:rPr>
                <w:rFonts w:ascii="Arial" w:hAnsi="Arial" w:cs="Arial"/>
                <w:iCs/>
                <w:color w:val="000000" w:themeColor="text1"/>
                <w:sz w:val="20"/>
                <w:szCs w:val="20"/>
              </w:rPr>
              <w:t>a</w:t>
            </w:r>
            <w:r w:rsidR="001707D4" w:rsidRPr="002829AC">
              <w:rPr>
                <w:rFonts w:ascii="Arial" w:hAnsi="Arial" w:cs="Arial"/>
                <w:iCs/>
                <w:color w:val="000000" w:themeColor="text1"/>
                <w:sz w:val="20"/>
                <w:szCs w:val="20"/>
              </w:rPr>
              <w:t xml:space="preserve"> </w:t>
            </w:r>
            <w:r w:rsidR="002A6D1E" w:rsidRPr="002829AC">
              <w:rPr>
                <w:rFonts w:ascii="Arial" w:hAnsi="Arial" w:cs="Arial"/>
                <w:iCs/>
                <w:color w:val="000000" w:themeColor="text1"/>
                <w:sz w:val="20"/>
                <w:szCs w:val="20"/>
              </w:rPr>
              <w:t>krije</w:t>
            </w:r>
            <w:r w:rsidR="001707D4" w:rsidRPr="002829AC">
              <w:rPr>
                <w:rFonts w:ascii="Arial" w:hAnsi="Arial" w:cs="Arial"/>
                <w:iCs/>
                <w:color w:val="000000" w:themeColor="text1"/>
                <w:sz w:val="20"/>
                <w:szCs w:val="20"/>
              </w:rPr>
              <w:t xml:space="preserve"> </w:t>
            </w:r>
            <w:r w:rsidR="002A6D1E" w:rsidRPr="002829AC">
              <w:rPr>
                <w:rFonts w:ascii="Arial" w:hAnsi="Arial" w:cs="Arial"/>
                <w:iCs/>
                <w:color w:val="000000" w:themeColor="text1"/>
                <w:sz w:val="20"/>
                <w:szCs w:val="20"/>
              </w:rPr>
              <w:t xml:space="preserve">Ministrstvo za </w:t>
            </w:r>
            <w:r w:rsidR="001707D4" w:rsidRPr="002829AC">
              <w:rPr>
                <w:rFonts w:ascii="Arial" w:hAnsi="Arial" w:cs="Arial"/>
                <w:iCs/>
                <w:color w:val="000000" w:themeColor="text1"/>
                <w:sz w:val="20"/>
                <w:szCs w:val="20"/>
              </w:rPr>
              <w:t xml:space="preserve">zdravje, </w:t>
            </w:r>
            <w:r w:rsidR="00713C94" w:rsidRPr="002829AC">
              <w:rPr>
                <w:rFonts w:ascii="Arial" w:hAnsi="Arial" w:cs="Arial"/>
                <w:iCs/>
                <w:color w:val="000000" w:themeColor="text1"/>
                <w:sz w:val="20"/>
                <w:szCs w:val="20"/>
              </w:rPr>
              <w:t xml:space="preserve">potne stroške za predstavnika Ministrstva za zunanje </w:t>
            </w:r>
            <w:r w:rsidR="00C70F13" w:rsidRPr="002829AC">
              <w:rPr>
                <w:rFonts w:ascii="Arial" w:hAnsi="Arial" w:cs="Arial"/>
                <w:iCs/>
                <w:color w:val="000000" w:themeColor="text1"/>
                <w:sz w:val="20"/>
                <w:szCs w:val="20"/>
              </w:rPr>
              <w:t xml:space="preserve">in evropske </w:t>
            </w:r>
            <w:r w:rsidR="00713C94" w:rsidRPr="002829AC">
              <w:rPr>
                <w:rFonts w:ascii="Arial" w:hAnsi="Arial" w:cs="Arial"/>
                <w:iCs/>
                <w:color w:val="000000" w:themeColor="text1"/>
                <w:sz w:val="20"/>
                <w:szCs w:val="20"/>
              </w:rPr>
              <w:t xml:space="preserve">zadeve krije </w:t>
            </w:r>
            <w:r w:rsidR="00365B2A" w:rsidRPr="002829AC">
              <w:rPr>
                <w:rFonts w:ascii="Arial" w:hAnsi="Arial" w:cs="Arial"/>
                <w:iCs/>
                <w:color w:val="000000" w:themeColor="text1"/>
                <w:sz w:val="20"/>
                <w:szCs w:val="20"/>
              </w:rPr>
              <w:t>omenjeno</w:t>
            </w:r>
            <w:r w:rsidR="00713C94" w:rsidRPr="002829AC">
              <w:rPr>
                <w:rFonts w:ascii="Arial" w:hAnsi="Arial" w:cs="Arial"/>
                <w:iCs/>
                <w:color w:val="000000" w:themeColor="text1"/>
                <w:sz w:val="20"/>
                <w:szCs w:val="20"/>
              </w:rPr>
              <w:t xml:space="preserve"> ministrstvo, </w:t>
            </w:r>
            <w:r w:rsidR="00C70F13" w:rsidRPr="002829AC">
              <w:rPr>
                <w:rFonts w:ascii="Arial" w:hAnsi="Arial" w:cs="Arial"/>
                <w:iCs/>
                <w:color w:val="000000" w:themeColor="text1"/>
                <w:sz w:val="20"/>
                <w:szCs w:val="20"/>
              </w:rPr>
              <w:t xml:space="preserve">potne stroške </w:t>
            </w:r>
            <w:r w:rsidR="001707D4" w:rsidRPr="002829AC">
              <w:rPr>
                <w:rFonts w:ascii="Arial" w:hAnsi="Arial" w:cs="Arial"/>
                <w:iCs/>
                <w:color w:val="000000" w:themeColor="text1"/>
                <w:sz w:val="20"/>
                <w:szCs w:val="20"/>
              </w:rPr>
              <w:t xml:space="preserve">za </w:t>
            </w:r>
            <w:r w:rsidRPr="002829AC">
              <w:rPr>
                <w:rFonts w:ascii="Arial" w:hAnsi="Arial" w:cs="Arial"/>
                <w:iCs/>
                <w:color w:val="000000" w:themeColor="text1"/>
                <w:sz w:val="20"/>
                <w:szCs w:val="20"/>
              </w:rPr>
              <w:t>predstavni</w:t>
            </w:r>
            <w:r w:rsidR="00C70F13" w:rsidRPr="002829AC">
              <w:rPr>
                <w:rFonts w:ascii="Arial" w:hAnsi="Arial" w:cs="Arial"/>
                <w:iCs/>
                <w:color w:val="000000" w:themeColor="text1"/>
                <w:sz w:val="20"/>
                <w:szCs w:val="20"/>
              </w:rPr>
              <w:t xml:space="preserve">ka Splošne bolnišnice Izola krije </w:t>
            </w:r>
            <w:r w:rsidR="00365B2A" w:rsidRPr="002829AC">
              <w:rPr>
                <w:rFonts w:ascii="Arial" w:hAnsi="Arial" w:cs="Arial"/>
                <w:iCs/>
                <w:color w:val="000000" w:themeColor="text1"/>
                <w:sz w:val="20"/>
                <w:szCs w:val="20"/>
              </w:rPr>
              <w:t>omenjena</w:t>
            </w:r>
            <w:r w:rsidR="00C70F13" w:rsidRPr="002829AC">
              <w:rPr>
                <w:rFonts w:ascii="Arial" w:hAnsi="Arial" w:cs="Arial"/>
                <w:iCs/>
                <w:color w:val="000000" w:themeColor="text1"/>
                <w:sz w:val="20"/>
                <w:szCs w:val="20"/>
              </w:rPr>
              <w:t xml:space="preserve"> </w:t>
            </w:r>
            <w:r w:rsidR="00A96277" w:rsidRPr="002829AC">
              <w:rPr>
                <w:rFonts w:ascii="Arial" w:hAnsi="Arial" w:cs="Arial"/>
                <w:iCs/>
                <w:color w:val="000000" w:themeColor="text1"/>
                <w:sz w:val="20"/>
                <w:szCs w:val="20"/>
              </w:rPr>
              <w:t>bolnišnica</w:t>
            </w:r>
            <w:r w:rsidR="00D577DB" w:rsidRPr="002829AC">
              <w:rPr>
                <w:rFonts w:ascii="Arial" w:hAnsi="Arial" w:cs="Arial"/>
                <w:iCs/>
                <w:color w:val="000000" w:themeColor="text1"/>
                <w:sz w:val="20"/>
                <w:szCs w:val="20"/>
              </w:rPr>
              <w:t>,</w:t>
            </w:r>
            <w:r w:rsidR="00A96277" w:rsidRPr="002829AC">
              <w:rPr>
                <w:rFonts w:ascii="Arial" w:hAnsi="Arial" w:cs="Arial"/>
                <w:iCs/>
                <w:color w:val="000000" w:themeColor="text1"/>
                <w:sz w:val="20"/>
                <w:szCs w:val="20"/>
              </w:rPr>
              <w:t xml:space="preserve"> za predstavnika </w:t>
            </w:r>
            <w:r w:rsidRPr="002829AC">
              <w:rPr>
                <w:rFonts w:ascii="Arial" w:hAnsi="Arial" w:cs="Arial"/>
                <w:iCs/>
                <w:color w:val="000000" w:themeColor="text1"/>
                <w:sz w:val="20"/>
                <w:szCs w:val="20"/>
              </w:rPr>
              <w:t xml:space="preserve">Zavoda za zdravstveno zavarovanje Slovenije </w:t>
            </w:r>
            <w:r w:rsidR="001707D4" w:rsidRPr="002829AC">
              <w:rPr>
                <w:rFonts w:ascii="Arial" w:hAnsi="Arial" w:cs="Arial"/>
                <w:iCs/>
                <w:color w:val="000000" w:themeColor="text1"/>
                <w:sz w:val="20"/>
                <w:szCs w:val="20"/>
              </w:rPr>
              <w:t>pa</w:t>
            </w:r>
            <w:r w:rsidRPr="002829AC">
              <w:rPr>
                <w:rFonts w:ascii="Arial" w:hAnsi="Arial" w:cs="Arial"/>
                <w:iCs/>
                <w:color w:val="000000" w:themeColor="text1"/>
                <w:sz w:val="20"/>
                <w:szCs w:val="20"/>
              </w:rPr>
              <w:t xml:space="preserve"> potne stroške</w:t>
            </w:r>
            <w:r w:rsidR="001707D4" w:rsidRPr="002829AC">
              <w:rPr>
                <w:rFonts w:ascii="Arial" w:hAnsi="Arial" w:cs="Arial"/>
                <w:iCs/>
                <w:color w:val="000000" w:themeColor="text1"/>
                <w:sz w:val="20"/>
                <w:szCs w:val="20"/>
              </w:rPr>
              <w:t xml:space="preserve"> krije </w:t>
            </w:r>
            <w:r w:rsidR="00D577DB" w:rsidRPr="002829AC">
              <w:rPr>
                <w:rFonts w:ascii="Arial" w:hAnsi="Arial" w:cs="Arial"/>
                <w:iCs/>
                <w:color w:val="000000" w:themeColor="text1"/>
                <w:sz w:val="20"/>
                <w:szCs w:val="20"/>
              </w:rPr>
              <w:t>omenjeni</w:t>
            </w:r>
            <w:r w:rsidR="001707D4" w:rsidRPr="002829AC">
              <w:rPr>
                <w:rFonts w:ascii="Arial" w:hAnsi="Arial" w:cs="Arial"/>
                <w:iCs/>
                <w:color w:val="000000" w:themeColor="text1"/>
                <w:sz w:val="20"/>
                <w:szCs w:val="20"/>
              </w:rPr>
              <w:t xml:space="preserve"> zavod.</w:t>
            </w:r>
            <w:r w:rsidR="00160541" w:rsidRPr="002829AC">
              <w:rPr>
                <w:rFonts w:ascii="Arial" w:hAnsi="Arial" w:cs="Arial"/>
                <w:iCs/>
                <w:color w:val="000000" w:themeColor="text1"/>
                <w:sz w:val="20"/>
                <w:szCs w:val="20"/>
              </w:rPr>
              <w:t xml:space="preserve">  </w:t>
            </w:r>
          </w:p>
          <w:bookmarkEnd w:id="2"/>
          <w:p w14:paraId="145D1915" w14:textId="77777777" w:rsidR="00B478B8" w:rsidRPr="002829AC" w:rsidRDefault="00B478B8" w:rsidP="009D4321">
            <w:pPr>
              <w:overflowPunct w:val="0"/>
              <w:autoSpaceDE w:val="0"/>
              <w:autoSpaceDN w:val="0"/>
              <w:adjustRightInd w:val="0"/>
              <w:spacing w:after="0"/>
              <w:ind w:right="661"/>
              <w:jc w:val="right"/>
              <w:textAlignment w:val="baseline"/>
              <w:rPr>
                <w:rFonts w:ascii="Arial" w:eastAsia="Times New Roman" w:hAnsi="Arial" w:cs="Arial"/>
                <w:color w:val="000000" w:themeColor="text1"/>
                <w:sz w:val="20"/>
                <w:szCs w:val="20"/>
                <w:lang w:eastAsia="sl-SI"/>
              </w:rPr>
            </w:pPr>
          </w:p>
          <w:p w14:paraId="3CAFA03C" w14:textId="77777777" w:rsidR="007D412D" w:rsidRPr="002829AC" w:rsidRDefault="007D412D" w:rsidP="005717F4">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289C0B00" w14:textId="79F3ED9F" w:rsidR="00EF240E" w:rsidRPr="002829AC" w:rsidRDefault="00EF240E" w:rsidP="00EF240E">
            <w:pPr>
              <w:overflowPunct w:val="0"/>
              <w:autoSpaceDE w:val="0"/>
              <w:autoSpaceDN w:val="0"/>
              <w:adjustRightInd w:val="0"/>
              <w:spacing w:after="0"/>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 xml:space="preserve">                                                                                               Barbara Kolenko Helbl</w:t>
            </w:r>
          </w:p>
          <w:p w14:paraId="72E73156" w14:textId="3F0D99EE" w:rsidR="00EF240E" w:rsidRPr="002829AC" w:rsidRDefault="00EF240E" w:rsidP="00EF240E">
            <w:pPr>
              <w:overflowPunct w:val="0"/>
              <w:autoSpaceDE w:val="0"/>
              <w:autoSpaceDN w:val="0"/>
              <w:adjustRightInd w:val="0"/>
              <w:spacing w:after="0"/>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 xml:space="preserve">                                                                                               generalna sekretarka </w:t>
            </w:r>
          </w:p>
          <w:p w14:paraId="04917632" w14:textId="77777777" w:rsidR="00EF240E" w:rsidRPr="002829AC" w:rsidRDefault="00EF240E" w:rsidP="005717F4">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5F0EF757" w14:textId="77777777" w:rsidR="00ED4CA1" w:rsidRPr="002829AC" w:rsidRDefault="00ED4CA1" w:rsidP="005717F4">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7FF3CFE8" w14:textId="77A85CC6" w:rsidR="002A6D1E" w:rsidRPr="002829AC" w:rsidRDefault="00746865" w:rsidP="002A30A9">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Priloge:</w:t>
            </w:r>
          </w:p>
          <w:p w14:paraId="7890A8B2" w14:textId="39639A5F" w:rsidR="001425B0" w:rsidRPr="002829AC" w:rsidRDefault="000B4E5C" w:rsidP="00FA4976">
            <w:pPr>
              <w:pStyle w:val="Odstavekseznama"/>
              <w:numPr>
                <w:ilvl w:val="0"/>
                <w:numId w:val="9"/>
              </w:num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Osnut</w:t>
            </w:r>
            <w:r w:rsidR="00A96277" w:rsidRPr="002829AC">
              <w:rPr>
                <w:rFonts w:ascii="Arial" w:eastAsia="Times New Roman" w:hAnsi="Arial" w:cs="Arial"/>
                <w:color w:val="000000" w:themeColor="text1"/>
                <w:sz w:val="20"/>
                <w:szCs w:val="20"/>
                <w:lang w:eastAsia="sl-SI"/>
              </w:rPr>
              <w:t xml:space="preserve">ek </w:t>
            </w:r>
            <w:r w:rsidR="00D577DB" w:rsidRPr="002829AC">
              <w:rPr>
                <w:rFonts w:ascii="Arial" w:eastAsia="Times New Roman" w:hAnsi="Arial" w:cs="Arial"/>
                <w:color w:val="000000" w:themeColor="text1"/>
                <w:sz w:val="20"/>
                <w:szCs w:val="20"/>
                <w:lang w:eastAsia="sl-SI"/>
              </w:rPr>
              <w:t>sporazuma</w:t>
            </w:r>
            <w:r w:rsidR="00A96277" w:rsidRPr="002829AC">
              <w:rPr>
                <w:rFonts w:ascii="Arial" w:eastAsia="Times New Roman" w:hAnsi="Arial" w:cs="Arial"/>
                <w:color w:val="000000" w:themeColor="text1"/>
                <w:sz w:val="20"/>
                <w:szCs w:val="20"/>
                <w:lang w:eastAsia="sl-SI"/>
              </w:rPr>
              <w:t xml:space="preserve"> </w:t>
            </w:r>
            <w:r w:rsidR="001C7908" w:rsidRPr="002829AC">
              <w:rPr>
                <w:rFonts w:ascii="Arial" w:eastAsia="Times New Roman" w:hAnsi="Arial" w:cs="Arial"/>
                <w:color w:val="000000" w:themeColor="text1"/>
                <w:sz w:val="20"/>
                <w:szCs w:val="20"/>
                <w:lang w:eastAsia="sl-SI"/>
              </w:rPr>
              <w:t>v slovenskem jeziku</w:t>
            </w:r>
          </w:p>
          <w:p w14:paraId="43A9A75E" w14:textId="2A87914A" w:rsidR="000B4E5C" w:rsidRPr="002829AC" w:rsidRDefault="000B4E5C" w:rsidP="001425B0">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19300AB7" w14:textId="3233748A" w:rsidR="005717F4" w:rsidRPr="002829AC" w:rsidRDefault="005717F4" w:rsidP="005717F4">
            <w:pPr>
              <w:overflowPunct w:val="0"/>
              <w:autoSpaceDE w:val="0"/>
              <w:autoSpaceDN w:val="0"/>
              <w:adjustRightInd w:val="0"/>
              <w:spacing w:after="0"/>
              <w:jc w:val="both"/>
              <w:textAlignment w:val="baseline"/>
              <w:rPr>
                <w:rFonts w:ascii="Arial" w:eastAsia="Times New Roman" w:hAnsi="Arial" w:cs="Arial"/>
                <w:iCs/>
                <w:color w:val="000000" w:themeColor="text1"/>
                <w:sz w:val="20"/>
                <w:szCs w:val="20"/>
                <w:lang w:eastAsia="sl-SI"/>
              </w:rPr>
            </w:pPr>
            <w:bookmarkStart w:id="6" w:name="_Hlk94766786"/>
            <w:r w:rsidRPr="002829AC">
              <w:rPr>
                <w:rFonts w:ascii="Arial" w:eastAsia="Times New Roman" w:hAnsi="Arial" w:cs="Arial"/>
                <w:color w:val="000000" w:themeColor="text1"/>
                <w:sz w:val="20"/>
                <w:szCs w:val="20"/>
                <w:lang w:eastAsia="sl-SI"/>
              </w:rPr>
              <w:t>Prejmejo:</w:t>
            </w:r>
          </w:p>
          <w:p w14:paraId="25F951D1" w14:textId="1E796392" w:rsidR="005717F4" w:rsidRPr="002829AC" w:rsidRDefault="005717F4" w:rsidP="00FA4976">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Ministrstvo za z</w:t>
            </w:r>
            <w:r w:rsidR="0040031A" w:rsidRPr="002829AC">
              <w:rPr>
                <w:rFonts w:ascii="Arial" w:eastAsia="Times New Roman" w:hAnsi="Arial" w:cs="Arial"/>
                <w:color w:val="000000" w:themeColor="text1"/>
                <w:sz w:val="20"/>
                <w:szCs w:val="20"/>
                <w:lang w:eastAsia="sl-SI"/>
              </w:rPr>
              <w:t>dravje</w:t>
            </w:r>
            <w:r w:rsidRPr="002829AC">
              <w:rPr>
                <w:rFonts w:ascii="Arial" w:eastAsia="Times New Roman" w:hAnsi="Arial" w:cs="Arial"/>
                <w:color w:val="000000" w:themeColor="text1"/>
                <w:sz w:val="20"/>
                <w:szCs w:val="20"/>
                <w:lang w:eastAsia="sl-SI"/>
              </w:rPr>
              <w:t>,</w:t>
            </w:r>
            <w:r w:rsidR="00746865" w:rsidRPr="002829AC">
              <w:rPr>
                <w:rFonts w:ascii="Arial" w:eastAsia="Times New Roman" w:hAnsi="Arial" w:cs="Arial"/>
                <w:color w:val="000000" w:themeColor="text1"/>
                <w:sz w:val="20"/>
                <w:szCs w:val="20"/>
                <w:lang w:eastAsia="sl-SI"/>
              </w:rPr>
              <w:t xml:space="preserve"> Štefanova ulica 5, 1000 Ljubljana,</w:t>
            </w:r>
          </w:p>
          <w:p w14:paraId="6C556818" w14:textId="3B3F58AC" w:rsidR="00F15133" w:rsidRPr="002829AC" w:rsidRDefault="00F30A0F" w:rsidP="00FA4976">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Ministrstvo za zunanje </w:t>
            </w:r>
            <w:r w:rsidR="00A96277" w:rsidRPr="002829AC">
              <w:rPr>
                <w:rFonts w:ascii="Arial" w:eastAsia="Times New Roman" w:hAnsi="Arial" w:cs="Arial"/>
                <w:iCs/>
                <w:color w:val="000000" w:themeColor="text1"/>
                <w:sz w:val="20"/>
                <w:szCs w:val="20"/>
                <w:lang w:eastAsia="sl-SI"/>
              </w:rPr>
              <w:t xml:space="preserve">in evropske </w:t>
            </w:r>
            <w:r w:rsidRPr="002829AC">
              <w:rPr>
                <w:rFonts w:ascii="Arial" w:eastAsia="Times New Roman" w:hAnsi="Arial" w:cs="Arial"/>
                <w:iCs/>
                <w:color w:val="000000" w:themeColor="text1"/>
                <w:sz w:val="20"/>
                <w:szCs w:val="20"/>
                <w:lang w:eastAsia="sl-SI"/>
              </w:rPr>
              <w:t>zadeve,</w:t>
            </w:r>
            <w:r w:rsidR="00746865" w:rsidRPr="002829AC">
              <w:rPr>
                <w:rFonts w:ascii="Arial" w:eastAsia="Times New Roman" w:hAnsi="Arial" w:cs="Arial"/>
                <w:iCs/>
                <w:color w:val="000000" w:themeColor="text1"/>
                <w:sz w:val="20"/>
                <w:szCs w:val="20"/>
                <w:lang w:eastAsia="sl-SI"/>
              </w:rPr>
              <w:t xml:space="preserve"> Prešernova cesta 25, 1000 Ljubljana,</w:t>
            </w:r>
            <w:r w:rsidR="001425B0" w:rsidRPr="002829AC">
              <w:rPr>
                <w:rFonts w:ascii="Arial" w:eastAsia="Times New Roman" w:hAnsi="Arial" w:cs="Arial"/>
                <w:color w:val="000000" w:themeColor="text1"/>
                <w:sz w:val="20"/>
                <w:szCs w:val="20"/>
                <w:lang w:eastAsia="sl-SI"/>
              </w:rPr>
              <w:t xml:space="preserve"> </w:t>
            </w:r>
          </w:p>
          <w:p w14:paraId="527E0EFC" w14:textId="2607DC11" w:rsidR="00151E78" w:rsidRPr="002829AC" w:rsidRDefault="00746865" w:rsidP="00FA4976">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Služba Vlade Republike Slovenije za zakonodajo, Mestni trg 4, 1000 Ljubljana</w:t>
            </w:r>
            <w:r w:rsidR="00151E78" w:rsidRPr="002829AC">
              <w:rPr>
                <w:rFonts w:ascii="Arial" w:eastAsia="Times New Roman" w:hAnsi="Arial" w:cs="Arial"/>
                <w:iCs/>
                <w:color w:val="000000" w:themeColor="text1"/>
                <w:sz w:val="20"/>
                <w:szCs w:val="20"/>
                <w:lang w:eastAsia="sl-SI"/>
              </w:rPr>
              <w:t>,</w:t>
            </w:r>
          </w:p>
          <w:p w14:paraId="227BF203" w14:textId="623E0E43" w:rsidR="00A96277" w:rsidRPr="002829AC" w:rsidRDefault="00A96277" w:rsidP="00FA4976">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Splošna bolnišnica Izola, </w:t>
            </w:r>
            <w:r w:rsidRPr="002829AC">
              <w:rPr>
                <w:rFonts w:ascii="Arial" w:hAnsi="Arial" w:cs="Arial"/>
                <w:color w:val="000000" w:themeColor="text1"/>
                <w:sz w:val="20"/>
                <w:szCs w:val="20"/>
                <w:shd w:val="clear" w:color="auto" w:fill="FFFFFF"/>
              </w:rPr>
              <w:t>Polje 40, 6310 Izola, </w:t>
            </w:r>
            <w:r w:rsidRPr="002829AC">
              <w:rPr>
                <w:rFonts w:ascii="Arial" w:eastAsia="Times New Roman" w:hAnsi="Arial" w:cs="Arial"/>
                <w:iCs/>
                <w:color w:val="000000" w:themeColor="text1"/>
                <w:sz w:val="20"/>
                <w:szCs w:val="20"/>
                <w:lang w:eastAsia="sl-SI"/>
              </w:rPr>
              <w:t xml:space="preserve"> </w:t>
            </w:r>
          </w:p>
          <w:p w14:paraId="58A40EB2" w14:textId="3BE33245" w:rsidR="005717F4" w:rsidRDefault="00151E78" w:rsidP="00FA4976">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Zavod za zdravstveno zavarovanje Slovenije, Miklošičeva 24, 1000 Ljubljana</w:t>
            </w:r>
            <w:r w:rsidR="00FF5197">
              <w:rPr>
                <w:rFonts w:ascii="Arial" w:eastAsia="Times New Roman" w:hAnsi="Arial" w:cs="Arial"/>
                <w:iCs/>
                <w:color w:val="000000" w:themeColor="text1"/>
                <w:sz w:val="20"/>
                <w:szCs w:val="20"/>
                <w:lang w:eastAsia="sl-SI"/>
              </w:rPr>
              <w:t>.</w:t>
            </w:r>
          </w:p>
          <w:bookmarkEnd w:id="6"/>
          <w:p w14:paraId="0F55F96D" w14:textId="77777777" w:rsidR="005717F4" w:rsidRPr="002829AC" w:rsidRDefault="005717F4" w:rsidP="00FF5197">
            <w:pPr>
              <w:overflowPunct w:val="0"/>
              <w:autoSpaceDE w:val="0"/>
              <w:autoSpaceDN w:val="0"/>
              <w:adjustRightInd w:val="0"/>
              <w:spacing w:after="0" w:line="276" w:lineRule="auto"/>
              <w:ind w:left="360"/>
              <w:jc w:val="both"/>
              <w:textAlignment w:val="baseline"/>
              <w:rPr>
                <w:rFonts w:ascii="Arial" w:eastAsia="Times New Roman" w:hAnsi="Arial" w:cs="Arial"/>
                <w:iCs/>
                <w:color w:val="000000" w:themeColor="text1"/>
                <w:sz w:val="20"/>
                <w:szCs w:val="20"/>
              </w:rPr>
            </w:pPr>
          </w:p>
        </w:tc>
      </w:tr>
      <w:bookmarkEnd w:id="0"/>
      <w:tr w:rsidR="002829AC" w:rsidRPr="002829AC" w14:paraId="6D13E6D5" w14:textId="77777777" w:rsidTr="00F03449">
        <w:tc>
          <w:tcPr>
            <w:tcW w:w="9163" w:type="dxa"/>
            <w:gridSpan w:val="4"/>
          </w:tcPr>
          <w:p w14:paraId="115B0D24"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2829AC">
              <w:rPr>
                <w:rFonts w:ascii="Arial" w:eastAsia="Times New Roman" w:hAnsi="Arial" w:cs="Arial"/>
                <w:b/>
                <w:color w:val="000000" w:themeColor="text1"/>
                <w:sz w:val="20"/>
                <w:szCs w:val="20"/>
                <w:lang w:eastAsia="sl-SI"/>
              </w:rPr>
              <w:lastRenderedPageBreak/>
              <w:t>2. Predlog za obravnavo predloga zakona po nujnem ali skrajšanem postopku v državnem zboru z obrazložitvijo razlogov:</w:t>
            </w:r>
          </w:p>
        </w:tc>
      </w:tr>
      <w:tr w:rsidR="002829AC" w:rsidRPr="002829AC" w14:paraId="11296478" w14:textId="77777777" w:rsidTr="00F03449">
        <w:tc>
          <w:tcPr>
            <w:tcW w:w="9163" w:type="dxa"/>
            <w:gridSpan w:val="4"/>
          </w:tcPr>
          <w:p w14:paraId="2F8B6188"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w:t>
            </w:r>
          </w:p>
        </w:tc>
      </w:tr>
      <w:tr w:rsidR="002829AC" w:rsidRPr="002829AC" w14:paraId="268E4635" w14:textId="77777777" w:rsidTr="00F03449">
        <w:tc>
          <w:tcPr>
            <w:tcW w:w="9163" w:type="dxa"/>
            <w:gridSpan w:val="4"/>
          </w:tcPr>
          <w:p w14:paraId="7BFFFCB2"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2829AC">
              <w:rPr>
                <w:rFonts w:ascii="Arial" w:eastAsia="Times New Roman" w:hAnsi="Arial" w:cs="Arial"/>
                <w:b/>
                <w:color w:val="000000" w:themeColor="text1"/>
                <w:sz w:val="20"/>
                <w:szCs w:val="20"/>
                <w:lang w:eastAsia="sl-SI"/>
              </w:rPr>
              <w:t>3.a Osebe, odgovorne za strokovno pripravo in usklajenost gradiva:</w:t>
            </w:r>
          </w:p>
        </w:tc>
      </w:tr>
      <w:tr w:rsidR="002829AC" w:rsidRPr="002829AC" w14:paraId="33B1F5EC" w14:textId="77777777" w:rsidTr="00F03449">
        <w:tc>
          <w:tcPr>
            <w:tcW w:w="9163" w:type="dxa"/>
            <w:gridSpan w:val="4"/>
          </w:tcPr>
          <w:p w14:paraId="4A5C5A6F" w14:textId="6404242B" w:rsidR="00CA3F7D" w:rsidRPr="002829AC" w:rsidRDefault="00A96277" w:rsidP="00FA4976">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Jasna Humar</w:t>
            </w:r>
            <w:r w:rsidR="00CA3F7D" w:rsidRPr="002829AC">
              <w:rPr>
                <w:rFonts w:ascii="Arial" w:eastAsia="Times New Roman" w:hAnsi="Arial" w:cs="Arial"/>
                <w:iCs/>
                <w:color w:val="000000" w:themeColor="text1"/>
                <w:sz w:val="20"/>
                <w:szCs w:val="20"/>
                <w:lang w:eastAsia="sl-SI"/>
              </w:rPr>
              <w:t>, general</w:t>
            </w:r>
            <w:r w:rsidR="00BD0EC5" w:rsidRPr="002829AC">
              <w:rPr>
                <w:rFonts w:ascii="Arial" w:eastAsia="Times New Roman" w:hAnsi="Arial" w:cs="Arial"/>
                <w:iCs/>
                <w:color w:val="000000" w:themeColor="text1"/>
                <w:sz w:val="20"/>
                <w:szCs w:val="20"/>
                <w:lang w:eastAsia="sl-SI"/>
              </w:rPr>
              <w:t>n</w:t>
            </w:r>
            <w:r w:rsidRPr="002829AC">
              <w:rPr>
                <w:rFonts w:ascii="Arial" w:eastAsia="Times New Roman" w:hAnsi="Arial" w:cs="Arial"/>
                <w:iCs/>
                <w:color w:val="000000" w:themeColor="text1"/>
                <w:sz w:val="20"/>
                <w:szCs w:val="20"/>
                <w:lang w:eastAsia="sl-SI"/>
              </w:rPr>
              <w:t xml:space="preserve">a </w:t>
            </w:r>
            <w:r w:rsidR="00CA3F7D" w:rsidRPr="002829AC">
              <w:rPr>
                <w:rFonts w:ascii="Arial" w:eastAsia="Times New Roman" w:hAnsi="Arial" w:cs="Arial"/>
                <w:iCs/>
                <w:color w:val="000000" w:themeColor="text1"/>
                <w:sz w:val="20"/>
                <w:szCs w:val="20"/>
                <w:lang w:eastAsia="sl-SI"/>
              </w:rPr>
              <w:t>direktor</w:t>
            </w:r>
            <w:r w:rsidRPr="002829AC">
              <w:rPr>
                <w:rFonts w:ascii="Arial" w:eastAsia="Times New Roman" w:hAnsi="Arial" w:cs="Arial"/>
                <w:iCs/>
                <w:color w:val="000000" w:themeColor="text1"/>
                <w:sz w:val="20"/>
                <w:szCs w:val="20"/>
                <w:lang w:eastAsia="sl-SI"/>
              </w:rPr>
              <w:t xml:space="preserve">ica </w:t>
            </w:r>
            <w:r w:rsidR="00CA3F7D" w:rsidRPr="002829AC">
              <w:rPr>
                <w:rFonts w:ascii="Arial" w:eastAsia="Times New Roman" w:hAnsi="Arial" w:cs="Arial"/>
                <w:iCs/>
                <w:color w:val="000000" w:themeColor="text1"/>
                <w:sz w:val="20"/>
                <w:szCs w:val="20"/>
                <w:lang w:eastAsia="sl-SI"/>
              </w:rPr>
              <w:t xml:space="preserve">Direktorata za zdravstveno varstvo, Ministrstvo za zdravje; </w:t>
            </w:r>
          </w:p>
          <w:p w14:paraId="429246F5" w14:textId="2C35098D" w:rsidR="00A96277" w:rsidRPr="002829AC" w:rsidRDefault="00A96277" w:rsidP="00FA4976">
            <w:pPr>
              <w:pStyle w:val="Odstavekseznama"/>
              <w:numPr>
                <w:ilvl w:val="0"/>
                <w:numId w:val="11"/>
              </w:numPr>
              <w:jc w:val="both"/>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Metka Logar, vodja Službe za evropske zadeve in mednarodno sodelovanje, Ministrstvo za zdravje;</w:t>
            </w:r>
          </w:p>
          <w:p w14:paraId="0FE2C4ED" w14:textId="13301A0C" w:rsidR="002A6D1E" w:rsidRPr="002829AC" w:rsidRDefault="00A96277" w:rsidP="00FA4976">
            <w:pPr>
              <w:pStyle w:val="Odstavekseznama"/>
              <w:numPr>
                <w:ilvl w:val="0"/>
                <w:numId w:val="11"/>
              </w:numPr>
              <w:jc w:val="both"/>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mag. Luka Gorup</w:t>
            </w:r>
            <w:r w:rsidR="002A6D1E" w:rsidRPr="002829AC">
              <w:rPr>
                <w:rFonts w:ascii="Arial" w:eastAsia="Times New Roman" w:hAnsi="Arial" w:cs="Arial"/>
                <w:iCs/>
                <w:color w:val="000000" w:themeColor="text1"/>
                <w:sz w:val="20"/>
                <w:szCs w:val="20"/>
                <w:lang w:eastAsia="sl-SI"/>
              </w:rPr>
              <w:t xml:space="preserve">, </w:t>
            </w:r>
            <w:r w:rsidRPr="002829AC">
              <w:rPr>
                <w:rFonts w:ascii="Arial" w:eastAsia="Times New Roman" w:hAnsi="Arial" w:cs="Arial"/>
                <w:iCs/>
                <w:color w:val="000000" w:themeColor="text1"/>
                <w:sz w:val="20"/>
                <w:szCs w:val="20"/>
                <w:lang w:eastAsia="sl-SI"/>
              </w:rPr>
              <w:t xml:space="preserve">vodja Službe za nujno medicinsko pomoč in </w:t>
            </w:r>
            <w:r w:rsidR="002A6D1E" w:rsidRPr="002829AC">
              <w:rPr>
                <w:rFonts w:ascii="Arial" w:eastAsia="Times New Roman" w:hAnsi="Arial" w:cs="Arial"/>
                <w:iCs/>
                <w:color w:val="000000" w:themeColor="text1"/>
                <w:sz w:val="20"/>
                <w:szCs w:val="20"/>
                <w:lang w:eastAsia="sl-SI"/>
              </w:rPr>
              <w:t xml:space="preserve">izredne razmere, Ministrstvo za zdravje; </w:t>
            </w:r>
          </w:p>
          <w:p w14:paraId="0C159997" w14:textId="3855D84B" w:rsidR="00E80E5C" w:rsidRPr="002829AC" w:rsidRDefault="00A96277" w:rsidP="00FA4976">
            <w:pPr>
              <w:pStyle w:val="Odstavekseznama"/>
              <w:numPr>
                <w:ilvl w:val="0"/>
                <w:numId w:val="11"/>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Natalija Tripković, sekretarka, Služba za evropske zadeve in mednarodno sodelovanje, Ministrstvo za zdravje</w:t>
            </w:r>
            <w:r w:rsidR="001F518C" w:rsidRPr="002829AC">
              <w:rPr>
                <w:rFonts w:ascii="Arial" w:eastAsia="Times New Roman" w:hAnsi="Arial" w:cs="Arial"/>
                <w:iCs/>
                <w:color w:val="000000" w:themeColor="text1"/>
                <w:sz w:val="20"/>
                <w:szCs w:val="20"/>
                <w:lang w:eastAsia="sl-SI"/>
              </w:rPr>
              <w:t>.</w:t>
            </w:r>
          </w:p>
        </w:tc>
      </w:tr>
      <w:tr w:rsidR="002829AC" w:rsidRPr="002829AC" w14:paraId="6368FF3E" w14:textId="77777777" w:rsidTr="00F03449">
        <w:tc>
          <w:tcPr>
            <w:tcW w:w="9163" w:type="dxa"/>
            <w:gridSpan w:val="4"/>
          </w:tcPr>
          <w:p w14:paraId="4D341DD3"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2829AC">
              <w:rPr>
                <w:rFonts w:ascii="Arial" w:eastAsia="Times New Roman" w:hAnsi="Arial" w:cs="Arial"/>
                <w:b/>
                <w:iCs/>
                <w:color w:val="000000" w:themeColor="text1"/>
                <w:sz w:val="20"/>
                <w:szCs w:val="20"/>
                <w:lang w:eastAsia="sl-SI"/>
              </w:rPr>
              <w:t xml:space="preserve">3.b Zunanji strokovnjaki, ki so </w:t>
            </w:r>
            <w:r w:rsidRPr="002829AC">
              <w:rPr>
                <w:rFonts w:ascii="Arial" w:eastAsia="Times New Roman" w:hAnsi="Arial" w:cs="Arial"/>
                <w:b/>
                <w:color w:val="000000" w:themeColor="text1"/>
                <w:sz w:val="20"/>
                <w:szCs w:val="20"/>
                <w:lang w:eastAsia="sl-SI"/>
              </w:rPr>
              <w:t>sodelovali pri pripravi dela ali celotnega gradiva:</w:t>
            </w:r>
          </w:p>
        </w:tc>
      </w:tr>
      <w:tr w:rsidR="002829AC" w:rsidRPr="002829AC" w14:paraId="10225616" w14:textId="77777777" w:rsidTr="00F03449">
        <w:tc>
          <w:tcPr>
            <w:tcW w:w="9163" w:type="dxa"/>
            <w:gridSpan w:val="4"/>
          </w:tcPr>
          <w:p w14:paraId="4E14D453"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w:t>
            </w:r>
          </w:p>
        </w:tc>
      </w:tr>
      <w:tr w:rsidR="002829AC" w:rsidRPr="002829AC" w14:paraId="008EFB80" w14:textId="77777777" w:rsidTr="00F03449">
        <w:tc>
          <w:tcPr>
            <w:tcW w:w="9163" w:type="dxa"/>
            <w:gridSpan w:val="4"/>
          </w:tcPr>
          <w:p w14:paraId="104D4CFB"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
                <w:iCs/>
                <w:color w:val="000000" w:themeColor="text1"/>
                <w:sz w:val="20"/>
                <w:szCs w:val="20"/>
                <w:lang w:eastAsia="sl-SI"/>
              </w:rPr>
            </w:pPr>
            <w:r w:rsidRPr="002829AC">
              <w:rPr>
                <w:rFonts w:ascii="Arial" w:eastAsia="Times New Roman" w:hAnsi="Arial" w:cs="Arial"/>
                <w:b/>
                <w:color w:val="000000" w:themeColor="text1"/>
                <w:sz w:val="20"/>
                <w:szCs w:val="20"/>
                <w:lang w:eastAsia="sl-SI"/>
              </w:rPr>
              <w:t>4. Predstavniki vlade, ki bodo sodelovali pri delu državnega zbora:</w:t>
            </w:r>
          </w:p>
        </w:tc>
      </w:tr>
      <w:tr w:rsidR="002829AC" w:rsidRPr="002829AC" w14:paraId="745208EA" w14:textId="77777777" w:rsidTr="00F03449">
        <w:tc>
          <w:tcPr>
            <w:tcW w:w="9163" w:type="dxa"/>
            <w:gridSpan w:val="4"/>
          </w:tcPr>
          <w:p w14:paraId="08530777"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
                <w:color w:val="000000" w:themeColor="text1"/>
                <w:sz w:val="20"/>
                <w:szCs w:val="20"/>
                <w:lang w:eastAsia="sl-SI"/>
              </w:rPr>
            </w:pPr>
            <w:r w:rsidRPr="002829AC">
              <w:rPr>
                <w:rFonts w:ascii="Arial" w:eastAsia="Times New Roman" w:hAnsi="Arial" w:cs="Arial"/>
                <w:iCs/>
                <w:color w:val="000000" w:themeColor="text1"/>
                <w:sz w:val="20"/>
                <w:szCs w:val="20"/>
                <w:lang w:eastAsia="sl-SI"/>
              </w:rPr>
              <w:t>/</w:t>
            </w:r>
          </w:p>
        </w:tc>
      </w:tr>
      <w:tr w:rsidR="002829AC" w:rsidRPr="002829AC" w14:paraId="79FB52EA" w14:textId="77777777" w:rsidTr="00F03449">
        <w:tc>
          <w:tcPr>
            <w:tcW w:w="9163" w:type="dxa"/>
            <w:gridSpan w:val="4"/>
          </w:tcPr>
          <w:p w14:paraId="0A2CF68E" w14:textId="77777777" w:rsidR="005717F4" w:rsidRPr="002829AC" w:rsidRDefault="005717F4" w:rsidP="005717F4">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 xml:space="preserve">5. Kratek povzetek gradiva: </w:t>
            </w:r>
          </w:p>
        </w:tc>
      </w:tr>
      <w:tr w:rsidR="002829AC" w:rsidRPr="002829AC" w14:paraId="1D505F68" w14:textId="77777777" w:rsidTr="00F03449">
        <w:tc>
          <w:tcPr>
            <w:tcW w:w="9163" w:type="dxa"/>
            <w:gridSpan w:val="4"/>
          </w:tcPr>
          <w:p w14:paraId="6A566370" w14:textId="1098FB6C" w:rsidR="007A69F9" w:rsidRPr="002829AC" w:rsidRDefault="00A96277" w:rsidP="007A69F9">
            <w:pPr>
              <w:spacing w:after="0"/>
              <w:jc w:val="both"/>
              <w:rPr>
                <w:rFonts w:ascii="Arial" w:hAnsi="Arial" w:cs="Arial"/>
                <w:iCs/>
                <w:color w:val="000000" w:themeColor="text1"/>
                <w:sz w:val="20"/>
                <w:szCs w:val="20"/>
              </w:rPr>
            </w:pPr>
            <w:r w:rsidRPr="002829AC">
              <w:rPr>
                <w:rFonts w:ascii="Arial" w:eastAsia="Times New Roman" w:hAnsi="Arial" w:cs="Arial"/>
                <w:iCs/>
                <w:color w:val="000000" w:themeColor="text1"/>
                <w:sz w:val="20"/>
                <w:szCs w:val="20"/>
                <w:lang w:eastAsia="sl-SI"/>
              </w:rPr>
              <w:t xml:space="preserve">Slovenska </w:t>
            </w:r>
            <w:r w:rsidR="000942D2" w:rsidRPr="002829AC">
              <w:rPr>
                <w:rFonts w:ascii="Arial" w:eastAsia="Times New Roman" w:hAnsi="Arial" w:cs="Arial"/>
                <w:iCs/>
                <w:color w:val="000000" w:themeColor="text1"/>
                <w:sz w:val="20"/>
                <w:szCs w:val="20"/>
                <w:lang w:eastAsia="sl-SI"/>
              </w:rPr>
              <w:t>stran</w:t>
            </w:r>
            <w:r w:rsidR="007A69F9" w:rsidRPr="002829AC">
              <w:rPr>
                <w:rFonts w:ascii="Arial" w:eastAsia="Times New Roman" w:hAnsi="Arial" w:cs="Arial"/>
                <w:iCs/>
                <w:color w:val="000000" w:themeColor="text1"/>
                <w:sz w:val="20"/>
                <w:szCs w:val="20"/>
                <w:lang w:eastAsia="sl-SI"/>
              </w:rPr>
              <w:t xml:space="preserve"> </w:t>
            </w:r>
            <w:r w:rsidR="000942D2" w:rsidRPr="002829AC">
              <w:rPr>
                <w:rFonts w:ascii="Arial" w:eastAsia="Times New Roman" w:hAnsi="Arial" w:cs="Arial"/>
                <w:iCs/>
                <w:color w:val="000000" w:themeColor="text1"/>
                <w:sz w:val="20"/>
                <w:szCs w:val="20"/>
                <w:lang w:eastAsia="sl-SI"/>
              </w:rPr>
              <w:t>predlaga sklenitev</w:t>
            </w:r>
            <w:r w:rsidR="007A69F9" w:rsidRPr="002829AC">
              <w:rPr>
                <w:rFonts w:ascii="Arial" w:eastAsia="Times New Roman" w:hAnsi="Arial" w:cs="Arial"/>
                <w:iCs/>
                <w:color w:val="000000" w:themeColor="text1"/>
                <w:sz w:val="20"/>
                <w:szCs w:val="20"/>
                <w:lang w:eastAsia="sl-SI"/>
              </w:rPr>
              <w:t xml:space="preserve"> </w:t>
            </w:r>
            <w:r w:rsidR="007A69F9" w:rsidRPr="002829AC">
              <w:rPr>
                <w:rFonts w:ascii="Arial" w:hAnsi="Arial" w:cs="Arial"/>
                <w:iCs/>
                <w:color w:val="000000" w:themeColor="text1"/>
                <w:sz w:val="20"/>
                <w:szCs w:val="20"/>
              </w:rPr>
              <w:t xml:space="preserve">Sporazuma </w:t>
            </w:r>
            <w:r w:rsidR="006D35BF" w:rsidRPr="007A69F9">
              <w:rPr>
                <w:rFonts w:ascii="Arial" w:hAnsi="Arial" w:cs="Arial"/>
                <w:iCs/>
                <w:sz w:val="20"/>
                <w:szCs w:val="20"/>
              </w:rPr>
              <w:t xml:space="preserve">med Ministrstvom za zdravje Republike Slovenije in </w:t>
            </w:r>
            <w:r w:rsidR="0088514A">
              <w:rPr>
                <w:rFonts w:ascii="Arial" w:hAnsi="Arial" w:cs="Arial"/>
                <w:iCs/>
                <w:sz w:val="20"/>
                <w:szCs w:val="20"/>
              </w:rPr>
              <w:t xml:space="preserve">Deželnim </w:t>
            </w:r>
            <w:r w:rsidR="00490615">
              <w:rPr>
                <w:rFonts w:ascii="Arial" w:hAnsi="Arial" w:cs="Arial"/>
                <w:iCs/>
                <w:sz w:val="20"/>
                <w:szCs w:val="20"/>
              </w:rPr>
              <w:t>odborom</w:t>
            </w:r>
            <w:r w:rsidR="006D35BF">
              <w:rPr>
                <w:rFonts w:ascii="Arial" w:hAnsi="Arial" w:cs="Arial"/>
                <w:iCs/>
                <w:sz w:val="20"/>
                <w:szCs w:val="20"/>
              </w:rPr>
              <w:t xml:space="preserve"> </w:t>
            </w:r>
            <w:r w:rsidR="006D35BF" w:rsidRPr="007A69F9">
              <w:rPr>
                <w:rFonts w:ascii="Arial" w:hAnsi="Arial" w:cs="Arial"/>
                <w:iCs/>
                <w:sz w:val="20"/>
                <w:szCs w:val="20"/>
              </w:rPr>
              <w:t>Avtonomne dežele Furlanije</w:t>
            </w:r>
            <w:r w:rsidR="007D44FE">
              <w:rPr>
                <w:rFonts w:ascii="Arial" w:hAnsi="Arial" w:cs="Arial"/>
                <w:iCs/>
                <w:sz w:val="20"/>
                <w:szCs w:val="20"/>
              </w:rPr>
              <w:t xml:space="preserve"> –</w:t>
            </w:r>
            <w:r w:rsidR="006D35BF" w:rsidRPr="007A69F9">
              <w:rPr>
                <w:rFonts w:ascii="Arial" w:hAnsi="Arial" w:cs="Arial"/>
                <w:iCs/>
                <w:sz w:val="20"/>
                <w:szCs w:val="20"/>
              </w:rPr>
              <w:t xml:space="preserve"> Julijske krajine </w:t>
            </w:r>
            <w:r w:rsidR="006D35BF">
              <w:rPr>
                <w:rFonts w:ascii="Arial" w:hAnsi="Arial" w:cs="Arial"/>
                <w:iCs/>
                <w:sz w:val="20"/>
                <w:szCs w:val="20"/>
              </w:rPr>
              <w:t>(ADFJK)</w:t>
            </w:r>
            <w:r w:rsidR="00337ADD" w:rsidRPr="002829AC">
              <w:rPr>
                <w:rFonts w:ascii="Arial" w:hAnsi="Arial" w:cs="Arial"/>
                <w:iCs/>
                <w:color w:val="000000" w:themeColor="text1"/>
                <w:sz w:val="20"/>
                <w:szCs w:val="20"/>
              </w:rPr>
              <w:t xml:space="preserve"> za nudenje nujnega zdravljenja zdravstvenih stanj, ki presegajo zmožnosti Splošne bolnišnice Izola (Republika Slovenija), v Univerzitetni bolnišnici Cattinara (Italijanska republika)</w:t>
            </w:r>
            <w:r w:rsidR="00D577DB" w:rsidRPr="002829AC">
              <w:rPr>
                <w:rFonts w:ascii="Arial" w:hAnsi="Arial" w:cs="Arial"/>
                <w:iCs/>
                <w:color w:val="000000" w:themeColor="text1"/>
                <w:sz w:val="20"/>
                <w:szCs w:val="20"/>
              </w:rPr>
              <w:t>.</w:t>
            </w:r>
          </w:p>
          <w:p w14:paraId="266915C2" w14:textId="4C001F08" w:rsidR="007A69F9" w:rsidRPr="002829AC" w:rsidRDefault="007A69F9" w:rsidP="007A69F9">
            <w:pPr>
              <w:spacing w:after="0"/>
              <w:jc w:val="both"/>
              <w:rPr>
                <w:rFonts w:ascii="Arial" w:hAnsi="Arial" w:cs="Arial"/>
                <w:iCs/>
                <w:color w:val="000000" w:themeColor="text1"/>
                <w:sz w:val="20"/>
                <w:szCs w:val="20"/>
              </w:rPr>
            </w:pPr>
            <w:r w:rsidRPr="002829AC">
              <w:rPr>
                <w:rFonts w:ascii="Arial" w:hAnsi="Arial" w:cs="Arial"/>
                <w:iCs/>
                <w:color w:val="000000" w:themeColor="text1"/>
                <w:sz w:val="20"/>
                <w:szCs w:val="20"/>
              </w:rPr>
              <w:t>Predlog temelji na podlagi pobude Splošne bolnišnice Izola</w:t>
            </w:r>
            <w:r w:rsidR="00AE6B61" w:rsidRPr="002829AC">
              <w:rPr>
                <w:rFonts w:ascii="Arial" w:hAnsi="Arial" w:cs="Arial"/>
                <w:iCs/>
                <w:color w:val="000000" w:themeColor="text1"/>
                <w:sz w:val="20"/>
                <w:szCs w:val="20"/>
              </w:rPr>
              <w:t xml:space="preserve"> (v nadalj</w:t>
            </w:r>
            <w:r w:rsidR="0048623E" w:rsidRPr="002829AC">
              <w:rPr>
                <w:rFonts w:ascii="Arial" w:hAnsi="Arial" w:cs="Arial"/>
                <w:iCs/>
                <w:color w:val="000000" w:themeColor="text1"/>
                <w:sz w:val="20"/>
                <w:szCs w:val="20"/>
              </w:rPr>
              <w:t>njem besedilu</w:t>
            </w:r>
            <w:r w:rsidR="00AE6B61" w:rsidRPr="002829AC">
              <w:rPr>
                <w:rFonts w:ascii="Arial" w:hAnsi="Arial" w:cs="Arial"/>
                <w:iCs/>
                <w:color w:val="000000" w:themeColor="text1"/>
                <w:sz w:val="20"/>
                <w:szCs w:val="20"/>
              </w:rPr>
              <w:t>: SB Izola)</w:t>
            </w:r>
            <w:r w:rsidRPr="002829AC">
              <w:rPr>
                <w:rFonts w:ascii="Arial" w:hAnsi="Arial" w:cs="Arial"/>
                <w:iCs/>
                <w:color w:val="000000" w:themeColor="text1"/>
                <w:sz w:val="20"/>
                <w:szCs w:val="20"/>
              </w:rPr>
              <w:t xml:space="preserve">, da bi na podlagi dosedanjega tesnega sodelovanja med Splošno bolnišnico Izola in Univerzitetno bolnišnico Cattinara (pred 5 leti sta bolnišnici pričeli s čezmejnim sodelovanjem na pilotnem projektu akutnega miokardnega infarkta in politravme, in sicer na bolnikih iz severne Istre) sklenili poseben dogovor z Univerzitetno bolnišnico Cattinara </w:t>
            </w:r>
            <w:r w:rsidR="00AE6B61" w:rsidRPr="002829AC">
              <w:rPr>
                <w:rFonts w:ascii="Arial" w:hAnsi="Arial" w:cs="Arial"/>
                <w:iCs/>
                <w:color w:val="000000" w:themeColor="text1"/>
                <w:sz w:val="20"/>
                <w:szCs w:val="20"/>
              </w:rPr>
              <w:t>(v nadalj</w:t>
            </w:r>
            <w:r w:rsidR="0048623E" w:rsidRPr="002829AC">
              <w:rPr>
                <w:rFonts w:ascii="Arial" w:hAnsi="Arial" w:cs="Arial"/>
                <w:iCs/>
                <w:color w:val="000000" w:themeColor="text1"/>
                <w:sz w:val="20"/>
                <w:szCs w:val="20"/>
              </w:rPr>
              <w:t>njem besedilu</w:t>
            </w:r>
            <w:r w:rsidR="00AE6B61" w:rsidRPr="002829AC">
              <w:rPr>
                <w:rFonts w:ascii="Arial" w:hAnsi="Arial" w:cs="Arial"/>
                <w:iCs/>
                <w:color w:val="000000" w:themeColor="text1"/>
                <w:sz w:val="20"/>
                <w:szCs w:val="20"/>
              </w:rPr>
              <w:t xml:space="preserve">: UB Cattinara) </w:t>
            </w:r>
            <w:r w:rsidRPr="002829AC">
              <w:rPr>
                <w:rFonts w:ascii="Arial" w:hAnsi="Arial" w:cs="Arial"/>
                <w:iCs/>
                <w:color w:val="000000" w:themeColor="text1"/>
                <w:sz w:val="20"/>
                <w:szCs w:val="20"/>
              </w:rPr>
              <w:t xml:space="preserve">za bolnike z zdravstveno indikacijo, ki potrebujejo čimprejšnjo operacijo, in sicer: </w:t>
            </w:r>
          </w:p>
          <w:p w14:paraId="287482FA" w14:textId="295D2046" w:rsidR="007A69F9" w:rsidRPr="002829AC" w:rsidRDefault="007A69F9" w:rsidP="007A69F9">
            <w:pPr>
              <w:spacing w:after="0"/>
              <w:ind w:left="342"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1)</w:t>
            </w:r>
            <w:r w:rsidRPr="002829AC">
              <w:rPr>
                <w:rFonts w:ascii="Arial" w:hAnsi="Arial" w:cs="Arial"/>
                <w:iCs/>
                <w:color w:val="000000" w:themeColor="text1"/>
                <w:sz w:val="20"/>
                <w:szCs w:val="20"/>
              </w:rPr>
              <w:tab/>
            </w:r>
            <w:r w:rsidR="003069F0" w:rsidRPr="002829AC">
              <w:rPr>
                <w:rFonts w:ascii="Arial" w:hAnsi="Arial" w:cs="Arial"/>
                <w:iCs/>
                <w:color w:val="000000" w:themeColor="text1"/>
                <w:sz w:val="20"/>
                <w:szCs w:val="20"/>
              </w:rPr>
              <w:t xml:space="preserve">ishemična </w:t>
            </w:r>
            <w:r w:rsidRPr="002829AC">
              <w:rPr>
                <w:rFonts w:ascii="Arial" w:hAnsi="Arial" w:cs="Arial"/>
                <w:iCs/>
                <w:color w:val="000000" w:themeColor="text1"/>
                <w:sz w:val="20"/>
                <w:szCs w:val="20"/>
              </w:rPr>
              <w:t>možganska kap in posledična mehanska revaskularizacija (7-12 primerov na leto);</w:t>
            </w:r>
          </w:p>
          <w:p w14:paraId="18D17FF3" w14:textId="77777777" w:rsidR="007A69F9" w:rsidRPr="002829AC" w:rsidRDefault="007A69F9" w:rsidP="007A69F9">
            <w:pPr>
              <w:spacing w:after="0"/>
              <w:ind w:left="342"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lastRenderedPageBreak/>
              <w:t>2)</w:t>
            </w:r>
            <w:r w:rsidRPr="002829AC">
              <w:rPr>
                <w:rFonts w:ascii="Arial" w:hAnsi="Arial" w:cs="Arial"/>
                <w:iCs/>
                <w:color w:val="000000" w:themeColor="text1"/>
                <w:sz w:val="20"/>
                <w:szCs w:val="20"/>
              </w:rPr>
              <w:tab/>
              <w:t xml:space="preserve">STEMI v času izven delovanja katetrskega laboratorija SB Izola (25-35 primerov na leto); </w:t>
            </w:r>
          </w:p>
          <w:p w14:paraId="599DD9F0" w14:textId="77777777" w:rsidR="007A69F9" w:rsidRPr="002829AC" w:rsidRDefault="007A69F9" w:rsidP="007A69F9">
            <w:pPr>
              <w:spacing w:after="0"/>
              <w:ind w:left="342"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3)</w:t>
            </w:r>
            <w:r w:rsidRPr="002829AC">
              <w:rPr>
                <w:rFonts w:ascii="Arial" w:hAnsi="Arial" w:cs="Arial"/>
                <w:iCs/>
                <w:color w:val="000000" w:themeColor="text1"/>
                <w:sz w:val="20"/>
                <w:szCs w:val="20"/>
              </w:rPr>
              <w:tab/>
              <w:t>disekcija torakalne aorte tip A (do 5 primerov na leto).</w:t>
            </w:r>
          </w:p>
          <w:p w14:paraId="0BEDBE70" w14:textId="77777777" w:rsidR="007A69F9" w:rsidRPr="002829AC" w:rsidRDefault="007A69F9" w:rsidP="007A69F9">
            <w:pPr>
              <w:spacing w:after="0"/>
              <w:ind w:left="342" w:hanging="342"/>
              <w:jc w:val="both"/>
              <w:rPr>
                <w:rFonts w:ascii="Arial" w:hAnsi="Arial" w:cs="Arial"/>
                <w:color w:val="000000" w:themeColor="text1"/>
                <w:sz w:val="20"/>
                <w:szCs w:val="20"/>
              </w:rPr>
            </w:pPr>
          </w:p>
          <w:p w14:paraId="1A5E878A" w14:textId="028C714B" w:rsidR="007A69F9" w:rsidRPr="002829AC" w:rsidRDefault="007A69F9" w:rsidP="007A69F9">
            <w:pPr>
              <w:spacing w:after="0"/>
              <w:jc w:val="both"/>
              <w:rPr>
                <w:rFonts w:ascii="Arial" w:hAnsi="Arial" w:cs="Arial"/>
                <w:iCs/>
                <w:color w:val="000000" w:themeColor="text1"/>
                <w:sz w:val="20"/>
                <w:szCs w:val="20"/>
              </w:rPr>
            </w:pPr>
            <w:r w:rsidRPr="002829AC">
              <w:rPr>
                <w:rFonts w:ascii="Arial" w:hAnsi="Arial" w:cs="Arial"/>
                <w:color w:val="000000" w:themeColor="text1"/>
                <w:sz w:val="20"/>
                <w:szCs w:val="20"/>
              </w:rPr>
              <w:t>Trenutno so metode zdravljenj</w:t>
            </w:r>
            <w:r w:rsidR="00D577DB" w:rsidRPr="002829AC">
              <w:rPr>
                <w:rFonts w:ascii="Arial" w:hAnsi="Arial" w:cs="Arial"/>
                <w:color w:val="000000" w:themeColor="text1"/>
                <w:sz w:val="20"/>
                <w:szCs w:val="20"/>
              </w:rPr>
              <w:t>a</w:t>
            </w:r>
            <w:r w:rsidRPr="002829AC">
              <w:rPr>
                <w:rFonts w:ascii="Arial" w:hAnsi="Arial" w:cs="Arial"/>
                <w:color w:val="000000" w:themeColor="text1"/>
                <w:sz w:val="20"/>
                <w:szCs w:val="20"/>
              </w:rPr>
              <w:t xml:space="preserve"> za te tri zdravstvene indikacije v Sloveniji dosegljive samo v dveh univerzitetnih kliničnih centrih, in sicer v Ljubljani in Mariboru. Ker pa so zdravstvena stanja močno časovno občutljiva patologija, predstavlja prevoz iz SB Izola do navedenih univerzitetnih </w:t>
            </w:r>
            <w:r w:rsidR="003F31B1" w:rsidRPr="002829AC">
              <w:rPr>
                <w:rFonts w:ascii="Arial" w:hAnsi="Arial" w:cs="Arial"/>
                <w:color w:val="000000" w:themeColor="text1"/>
                <w:sz w:val="20"/>
                <w:szCs w:val="20"/>
              </w:rPr>
              <w:t xml:space="preserve">kliničnih </w:t>
            </w:r>
            <w:r w:rsidRPr="002829AC">
              <w:rPr>
                <w:rFonts w:ascii="Arial" w:hAnsi="Arial" w:cs="Arial"/>
                <w:color w:val="000000" w:themeColor="text1"/>
                <w:sz w:val="20"/>
                <w:szCs w:val="20"/>
              </w:rPr>
              <w:t>centrov</w:t>
            </w:r>
            <w:r w:rsidR="00717512" w:rsidRPr="002829AC">
              <w:rPr>
                <w:rFonts w:ascii="Arial" w:hAnsi="Arial" w:cs="Arial"/>
                <w:color w:val="000000" w:themeColor="text1"/>
                <w:sz w:val="20"/>
                <w:szCs w:val="20"/>
              </w:rPr>
              <w:t xml:space="preserve"> pomemben dejavnik tveganja </w:t>
            </w:r>
            <w:r w:rsidRPr="002829AC">
              <w:rPr>
                <w:rFonts w:ascii="Arial" w:hAnsi="Arial" w:cs="Arial"/>
                <w:color w:val="000000" w:themeColor="text1"/>
                <w:sz w:val="20"/>
                <w:szCs w:val="20"/>
              </w:rPr>
              <w:t>za slabši izid zdravljenja teh bolnikov. Zgodnja obravnavna bolnika od nastanka težav predstavlja večj</w:t>
            </w:r>
            <w:r w:rsidR="00B310BC" w:rsidRPr="002829AC">
              <w:rPr>
                <w:rFonts w:ascii="Arial" w:hAnsi="Arial" w:cs="Arial"/>
                <w:color w:val="000000" w:themeColor="text1"/>
                <w:sz w:val="20"/>
                <w:szCs w:val="20"/>
              </w:rPr>
              <w:t>o</w:t>
            </w:r>
            <w:r w:rsidRPr="002829AC">
              <w:rPr>
                <w:rFonts w:ascii="Arial" w:hAnsi="Arial" w:cs="Arial"/>
                <w:color w:val="000000" w:themeColor="text1"/>
                <w:sz w:val="20"/>
                <w:szCs w:val="20"/>
              </w:rPr>
              <w:t xml:space="preserve"> verjetnost preživetja bolnika in lažji potek zdravljenja, ki se odraža v manjši prizadetosti bolnika.</w:t>
            </w:r>
          </w:p>
          <w:p w14:paraId="13B38EE2" w14:textId="77777777" w:rsidR="007A69F9" w:rsidRPr="002829AC" w:rsidRDefault="007A69F9" w:rsidP="005717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188C5DDA" w14:textId="054449E8" w:rsidR="00F955F4" w:rsidRPr="002829AC" w:rsidRDefault="00F955F4" w:rsidP="00F955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S sklenitvijo sporazuma bi postavili temelj</w:t>
            </w:r>
            <w:r w:rsidR="00D577DB" w:rsidRPr="002829AC">
              <w:rPr>
                <w:rFonts w:ascii="Arial" w:eastAsia="Times New Roman" w:hAnsi="Arial" w:cs="Arial"/>
                <w:iCs/>
                <w:color w:val="000000" w:themeColor="text1"/>
                <w:sz w:val="20"/>
                <w:szCs w:val="20"/>
                <w:lang w:eastAsia="sl-SI"/>
              </w:rPr>
              <w:t>e</w:t>
            </w:r>
            <w:r w:rsidRPr="002829AC">
              <w:rPr>
                <w:rFonts w:ascii="Arial" w:eastAsia="Times New Roman" w:hAnsi="Arial" w:cs="Arial"/>
                <w:iCs/>
                <w:color w:val="000000" w:themeColor="text1"/>
                <w:sz w:val="20"/>
                <w:szCs w:val="20"/>
                <w:lang w:eastAsia="sl-SI"/>
              </w:rPr>
              <w:t xml:space="preserve"> za čezmejno sodelovanje med Slovenijo in ADFJK pri n</w:t>
            </w:r>
            <w:r w:rsidRPr="002829AC">
              <w:rPr>
                <w:rFonts w:ascii="Arial" w:hAnsi="Arial" w:cs="Arial"/>
                <w:iCs/>
                <w:color w:val="000000" w:themeColor="text1"/>
                <w:sz w:val="20"/>
                <w:szCs w:val="20"/>
              </w:rPr>
              <w:t>udenju nujnega zdravljenja oseb v primeru omenjenih zdravstvenih stanj, ki presega zmožnosti SB Izola</w:t>
            </w:r>
            <w:r w:rsidR="00D577DB" w:rsidRPr="002829AC">
              <w:rPr>
                <w:rFonts w:ascii="Arial" w:hAnsi="Arial" w:cs="Arial"/>
                <w:iCs/>
                <w:color w:val="000000" w:themeColor="text1"/>
                <w:sz w:val="20"/>
                <w:szCs w:val="20"/>
              </w:rPr>
              <w:t xml:space="preserve">, v </w:t>
            </w:r>
            <w:r w:rsidRPr="002829AC">
              <w:rPr>
                <w:rFonts w:ascii="Arial" w:hAnsi="Arial" w:cs="Arial"/>
                <w:iCs/>
                <w:color w:val="000000" w:themeColor="text1"/>
                <w:sz w:val="20"/>
                <w:szCs w:val="20"/>
              </w:rPr>
              <w:t>UB Cattinara.</w:t>
            </w:r>
          </w:p>
          <w:p w14:paraId="5BF92D5D" w14:textId="77777777" w:rsidR="00F955F4" w:rsidRPr="002829AC" w:rsidRDefault="00F955F4" w:rsidP="00F955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69EB6DF5" w14:textId="0BA9394B" w:rsidR="00914727" w:rsidRPr="002829AC" w:rsidRDefault="00F955F4" w:rsidP="007A69F9">
            <w:pPr>
              <w:spacing w:after="0" w:line="240" w:lineRule="auto"/>
              <w:jc w:val="both"/>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Zaradi navedenega predlagamo sklenitev sporazuma, saj gre za obojestranski interes tako Republike Slovenije kot </w:t>
            </w:r>
            <w:r w:rsidR="006D35BF">
              <w:rPr>
                <w:rFonts w:ascii="Arial" w:eastAsia="Times New Roman" w:hAnsi="Arial" w:cs="Arial"/>
                <w:iCs/>
                <w:color w:val="000000" w:themeColor="text1"/>
                <w:sz w:val="20"/>
                <w:szCs w:val="20"/>
                <w:lang w:eastAsia="sl-SI"/>
              </w:rPr>
              <w:t xml:space="preserve">ADFJK </w:t>
            </w:r>
            <w:r w:rsidRPr="002829AC">
              <w:rPr>
                <w:rFonts w:ascii="Arial" w:eastAsia="Times New Roman" w:hAnsi="Arial" w:cs="Arial"/>
                <w:iCs/>
                <w:color w:val="000000" w:themeColor="text1"/>
                <w:sz w:val="20"/>
                <w:szCs w:val="20"/>
                <w:lang w:eastAsia="sl-SI"/>
              </w:rPr>
              <w:t xml:space="preserve">za ureditev zagotavljanja storitev urgentne medicinske službe za osebe, ki se nahajajo na območju, ki gravitira na SB Izola.  </w:t>
            </w:r>
          </w:p>
          <w:p w14:paraId="39A8D717" w14:textId="117696AA" w:rsidR="00B310BC" w:rsidRPr="002829AC" w:rsidRDefault="00B310BC" w:rsidP="00BF1F9E">
            <w:pPr>
              <w:spacing w:after="0" w:line="240" w:lineRule="auto"/>
              <w:ind w:left="768" w:hanging="426"/>
              <w:jc w:val="both"/>
              <w:rPr>
                <w:rFonts w:ascii="Arial" w:eastAsia="Times New Roman" w:hAnsi="Arial" w:cs="Arial"/>
                <w:iCs/>
                <w:color w:val="000000" w:themeColor="text1"/>
                <w:sz w:val="20"/>
                <w:szCs w:val="20"/>
                <w:lang w:eastAsia="sl-SI"/>
              </w:rPr>
            </w:pPr>
          </w:p>
        </w:tc>
      </w:tr>
      <w:tr w:rsidR="002829AC" w:rsidRPr="002829AC" w14:paraId="61D87880" w14:textId="77777777" w:rsidTr="00F03449">
        <w:tc>
          <w:tcPr>
            <w:tcW w:w="9163" w:type="dxa"/>
            <w:gridSpan w:val="4"/>
          </w:tcPr>
          <w:p w14:paraId="2F68C84A" w14:textId="77777777" w:rsidR="005717F4" w:rsidRPr="002829AC" w:rsidRDefault="005717F4" w:rsidP="005717F4">
            <w:pPr>
              <w:suppressAutoHyphens/>
              <w:overflowPunct w:val="0"/>
              <w:autoSpaceDE w:val="0"/>
              <w:autoSpaceDN w:val="0"/>
              <w:adjustRightInd w:val="0"/>
              <w:spacing w:after="0" w:line="260" w:lineRule="exact"/>
              <w:textAlignment w:val="baseline"/>
              <w:outlineLvl w:val="3"/>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lastRenderedPageBreak/>
              <w:t>6. Presoja posledic za:</w:t>
            </w:r>
          </w:p>
        </w:tc>
      </w:tr>
      <w:tr w:rsidR="002829AC" w:rsidRPr="002829AC" w14:paraId="5111AC10" w14:textId="77777777" w:rsidTr="00F03449">
        <w:tc>
          <w:tcPr>
            <w:tcW w:w="1448" w:type="dxa"/>
          </w:tcPr>
          <w:p w14:paraId="4893BA7D"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a)</w:t>
            </w:r>
          </w:p>
        </w:tc>
        <w:tc>
          <w:tcPr>
            <w:tcW w:w="5444" w:type="dxa"/>
            <w:gridSpan w:val="2"/>
          </w:tcPr>
          <w:p w14:paraId="66662E24"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javnofinančna sredstva nad 40.000 EUR v tekočem in naslednjih treh letih</w:t>
            </w:r>
          </w:p>
        </w:tc>
        <w:tc>
          <w:tcPr>
            <w:tcW w:w="2271" w:type="dxa"/>
            <w:vAlign w:val="center"/>
          </w:tcPr>
          <w:p w14:paraId="79050805" w14:textId="2A29F661" w:rsidR="005717F4" w:rsidRPr="002829AC" w:rsidRDefault="00586F6C" w:rsidP="005717F4">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4EB23BE8" w14:textId="77777777" w:rsidTr="00F03449">
        <w:tc>
          <w:tcPr>
            <w:tcW w:w="1448" w:type="dxa"/>
          </w:tcPr>
          <w:p w14:paraId="2E02D295"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b)</w:t>
            </w:r>
          </w:p>
        </w:tc>
        <w:tc>
          <w:tcPr>
            <w:tcW w:w="5444" w:type="dxa"/>
            <w:gridSpan w:val="2"/>
          </w:tcPr>
          <w:p w14:paraId="3D555FC4"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bCs/>
                <w:color w:val="000000" w:themeColor="text1"/>
                <w:sz w:val="20"/>
                <w:szCs w:val="20"/>
                <w:lang w:eastAsia="sl-SI"/>
              </w:rPr>
              <w:t>usklajenost slovenskega pravnega reda s pravnim redom Evropske unije</w:t>
            </w:r>
          </w:p>
        </w:tc>
        <w:tc>
          <w:tcPr>
            <w:tcW w:w="2271" w:type="dxa"/>
            <w:vAlign w:val="center"/>
          </w:tcPr>
          <w:p w14:paraId="0F47C08B" w14:textId="77777777" w:rsidR="005717F4" w:rsidRPr="002829AC" w:rsidRDefault="005717F4" w:rsidP="005717F4">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434ECDA6" w14:textId="77777777" w:rsidTr="00F03449">
        <w:tc>
          <w:tcPr>
            <w:tcW w:w="1448" w:type="dxa"/>
          </w:tcPr>
          <w:p w14:paraId="26B121F4"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c)</w:t>
            </w:r>
          </w:p>
        </w:tc>
        <w:tc>
          <w:tcPr>
            <w:tcW w:w="5444" w:type="dxa"/>
            <w:gridSpan w:val="2"/>
          </w:tcPr>
          <w:p w14:paraId="74704BFA"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administrativne posledice</w:t>
            </w:r>
          </w:p>
        </w:tc>
        <w:tc>
          <w:tcPr>
            <w:tcW w:w="2271" w:type="dxa"/>
            <w:vAlign w:val="center"/>
          </w:tcPr>
          <w:p w14:paraId="131FBAD2" w14:textId="77777777" w:rsidR="005717F4" w:rsidRPr="002829AC" w:rsidRDefault="005717F4" w:rsidP="005717F4">
            <w:pPr>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39A971F1" w14:textId="77777777" w:rsidTr="00F03449">
        <w:tc>
          <w:tcPr>
            <w:tcW w:w="1448" w:type="dxa"/>
          </w:tcPr>
          <w:p w14:paraId="41343E75"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č)</w:t>
            </w:r>
          </w:p>
        </w:tc>
        <w:tc>
          <w:tcPr>
            <w:tcW w:w="5444" w:type="dxa"/>
            <w:gridSpan w:val="2"/>
          </w:tcPr>
          <w:p w14:paraId="0C4CF097"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color w:val="000000" w:themeColor="text1"/>
                <w:sz w:val="20"/>
                <w:szCs w:val="20"/>
                <w:lang w:eastAsia="sl-SI"/>
              </w:rPr>
              <w:t>gospodarstvo, zlasti</w:t>
            </w:r>
            <w:r w:rsidRPr="002829AC">
              <w:rPr>
                <w:rFonts w:ascii="Arial" w:eastAsia="Times New Roman" w:hAnsi="Arial" w:cs="Arial"/>
                <w:bCs/>
                <w:color w:val="000000" w:themeColor="text1"/>
                <w:sz w:val="20"/>
                <w:szCs w:val="20"/>
                <w:lang w:eastAsia="sl-SI"/>
              </w:rPr>
              <w:t xml:space="preserve"> mala in srednja podjetja ter konkurenčnost podjetij</w:t>
            </w:r>
          </w:p>
        </w:tc>
        <w:tc>
          <w:tcPr>
            <w:tcW w:w="2271" w:type="dxa"/>
            <w:vAlign w:val="center"/>
          </w:tcPr>
          <w:p w14:paraId="7EB67B69" w14:textId="77777777" w:rsidR="005717F4" w:rsidRPr="002829AC" w:rsidRDefault="005717F4" w:rsidP="005717F4">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180C1A1C" w14:textId="77777777" w:rsidTr="00F03449">
        <w:tc>
          <w:tcPr>
            <w:tcW w:w="1448" w:type="dxa"/>
          </w:tcPr>
          <w:p w14:paraId="3484FBB3"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d)</w:t>
            </w:r>
          </w:p>
        </w:tc>
        <w:tc>
          <w:tcPr>
            <w:tcW w:w="5444" w:type="dxa"/>
            <w:gridSpan w:val="2"/>
          </w:tcPr>
          <w:p w14:paraId="6CB8D100"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bCs/>
                <w:color w:val="000000" w:themeColor="text1"/>
                <w:sz w:val="20"/>
                <w:szCs w:val="20"/>
                <w:lang w:eastAsia="sl-SI"/>
              </w:rPr>
              <w:t>okolje, vključno s prostorskimi in varstvenimi vidiki</w:t>
            </w:r>
          </w:p>
        </w:tc>
        <w:tc>
          <w:tcPr>
            <w:tcW w:w="2271" w:type="dxa"/>
            <w:vAlign w:val="center"/>
          </w:tcPr>
          <w:p w14:paraId="0936D814" w14:textId="77777777" w:rsidR="005717F4" w:rsidRPr="002829AC" w:rsidRDefault="005717F4" w:rsidP="005717F4">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6EBAE1E5" w14:textId="77777777" w:rsidTr="00F03449">
        <w:tc>
          <w:tcPr>
            <w:tcW w:w="1448" w:type="dxa"/>
          </w:tcPr>
          <w:p w14:paraId="23526968"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e)</w:t>
            </w:r>
          </w:p>
        </w:tc>
        <w:tc>
          <w:tcPr>
            <w:tcW w:w="5444" w:type="dxa"/>
            <w:gridSpan w:val="2"/>
          </w:tcPr>
          <w:p w14:paraId="2BA28E54"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bCs/>
                <w:color w:val="000000" w:themeColor="text1"/>
                <w:sz w:val="20"/>
                <w:szCs w:val="20"/>
                <w:lang w:eastAsia="sl-SI"/>
              </w:rPr>
              <w:t>socialno področje</w:t>
            </w:r>
          </w:p>
        </w:tc>
        <w:tc>
          <w:tcPr>
            <w:tcW w:w="2271" w:type="dxa"/>
            <w:vAlign w:val="center"/>
          </w:tcPr>
          <w:p w14:paraId="163AF44D" w14:textId="77777777" w:rsidR="005717F4" w:rsidRPr="002829AC" w:rsidRDefault="005717F4" w:rsidP="005717F4">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01B53662" w14:textId="77777777" w:rsidTr="00F03449">
        <w:tc>
          <w:tcPr>
            <w:tcW w:w="1448" w:type="dxa"/>
            <w:tcBorders>
              <w:bottom w:val="single" w:sz="4" w:space="0" w:color="auto"/>
            </w:tcBorders>
          </w:tcPr>
          <w:p w14:paraId="127909AD" w14:textId="77777777" w:rsidR="005717F4" w:rsidRPr="002829AC" w:rsidRDefault="005717F4" w:rsidP="005717F4">
            <w:pPr>
              <w:overflowPunct w:val="0"/>
              <w:autoSpaceDE w:val="0"/>
              <w:autoSpaceDN w:val="0"/>
              <w:adjustRightInd w:val="0"/>
              <w:spacing w:after="0" w:line="260" w:lineRule="exact"/>
              <w:ind w:left="36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f)</w:t>
            </w:r>
          </w:p>
        </w:tc>
        <w:tc>
          <w:tcPr>
            <w:tcW w:w="5444" w:type="dxa"/>
            <w:gridSpan w:val="2"/>
            <w:tcBorders>
              <w:bottom w:val="single" w:sz="4" w:space="0" w:color="auto"/>
            </w:tcBorders>
          </w:tcPr>
          <w:p w14:paraId="4874F283" w14:textId="77777777" w:rsidR="005717F4" w:rsidRPr="002829AC" w:rsidRDefault="005717F4" w:rsidP="005717F4">
            <w:p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bCs/>
                <w:color w:val="000000" w:themeColor="text1"/>
                <w:sz w:val="20"/>
                <w:szCs w:val="20"/>
                <w:lang w:eastAsia="sl-SI"/>
              </w:rPr>
              <w:t>dokumente razvojnega načrtovanja:</w:t>
            </w:r>
          </w:p>
          <w:p w14:paraId="49885C10" w14:textId="77777777" w:rsidR="005717F4" w:rsidRPr="002829AC" w:rsidRDefault="005717F4" w:rsidP="00CF2677">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bCs/>
                <w:color w:val="000000" w:themeColor="text1"/>
                <w:sz w:val="20"/>
                <w:szCs w:val="20"/>
                <w:lang w:eastAsia="sl-SI"/>
              </w:rPr>
              <w:t>nacionalne dokumente razvojnega načrtovanja</w:t>
            </w:r>
          </w:p>
          <w:p w14:paraId="0F40AECD" w14:textId="77777777" w:rsidR="005717F4" w:rsidRPr="002829AC" w:rsidRDefault="005717F4" w:rsidP="00CF2677">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bCs/>
                <w:color w:val="000000" w:themeColor="text1"/>
                <w:sz w:val="20"/>
                <w:szCs w:val="20"/>
                <w:lang w:eastAsia="sl-SI"/>
              </w:rPr>
              <w:t>razvojne politike na ravni programov po strukturi razvojne klasifikacije programskega proračuna</w:t>
            </w:r>
          </w:p>
          <w:p w14:paraId="3F7EB1E9" w14:textId="77777777" w:rsidR="005717F4" w:rsidRPr="002829AC" w:rsidRDefault="005717F4" w:rsidP="00CF2677">
            <w:pPr>
              <w:numPr>
                <w:ilvl w:val="0"/>
                <w:numId w:val="2"/>
              </w:numPr>
              <w:overflowPunct w:val="0"/>
              <w:autoSpaceDE w:val="0"/>
              <w:autoSpaceDN w:val="0"/>
              <w:adjustRightInd w:val="0"/>
              <w:spacing w:after="0" w:line="260" w:lineRule="exact"/>
              <w:jc w:val="both"/>
              <w:textAlignment w:val="baseline"/>
              <w:rPr>
                <w:rFonts w:ascii="Arial" w:eastAsia="Times New Roman" w:hAnsi="Arial" w:cs="Arial"/>
                <w:bCs/>
                <w:color w:val="000000" w:themeColor="text1"/>
                <w:sz w:val="20"/>
                <w:szCs w:val="20"/>
                <w:lang w:eastAsia="sl-SI"/>
              </w:rPr>
            </w:pPr>
            <w:r w:rsidRPr="002829AC">
              <w:rPr>
                <w:rFonts w:ascii="Arial" w:eastAsia="Times New Roman" w:hAnsi="Arial" w:cs="Arial"/>
                <w:bCs/>
                <w:color w:val="000000" w:themeColor="text1"/>
                <w:sz w:val="20"/>
                <w:szCs w:val="20"/>
                <w:lang w:eastAsia="sl-SI"/>
              </w:rPr>
              <w:t>razvojne dokumente Evropske unije in mednarodnih organizacij</w:t>
            </w:r>
          </w:p>
        </w:tc>
        <w:tc>
          <w:tcPr>
            <w:tcW w:w="2271" w:type="dxa"/>
            <w:tcBorders>
              <w:bottom w:val="single" w:sz="4" w:space="0" w:color="auto"/>
            </w:tcBorders>
            <w:vAlign w:val="center"/>
          </w:tcPr>
          <w:p w14:paraId="7A7BFD66" w14:textId="77777777" w:rsidR="005717F4" w:rsidRPr="002829AC" w:rsidRDefault="005717F4" w:rsidP="005717F4">
            <w:pPr>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5717F4" w:rsidRPr="002829AC" w14:paraId="0452ECD4" w14:textId="77777777" w:rsidTr="00F03449">
        <w:tc>
          <w:tcPr>
            <w:tcW w:w="9163" w:type="dxa"/>
            <w:gridSpan w:val="4"/>
            <w:tcBorders>
              <w:top w:val="single" w:sz="4" w:space="0" w:color="auto"/>
              <w:left w:val="single" w:sz="4" w:space="0" w:color="auto"/>
              <w:bottom w:val="single" w:sz="4" w:space="0" w:color="auto"/>
              <w:right w:val="single" w:sz="4" w:space="0" w:color="auto"/>
            </w:tcBorders>
          </w:tcPr>
          <w:p w14:paraId="6D983C6C" w14:textId="26DD9E9D" w:rsidR="004144C2" w:rsidRPr="002829AC" w:rsidRDefault="004144C2" w:rsidP="005717F4">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color w:val="000000" w:themeColor="text1"/>
                <w:sz w:val="20"/>
                <w:szCs w:val="20"/>
                <w:lang w:eastAsia="sl-SI"/>
              </w:rPr>
            </w:pPr>
          </w:p>
        </w:tc>
      </w:tr>
    </w:tbl>
    <w:p w14:paraId="7C544293" w14:textId="77777777" w:rsidR="00A04EE5" w:rsidRPr="002829AC" w:rsidRDefault="00A04EE5" w:rsidP="00A04EE5">
      <w:pPr>
        <w:spacing w:after="0" w:line="260" w:lineRule="exact"/>
        <w:rPr>
          <w:rFonts w:ascii="Arial" w:eastAsia="Times New Roman" w:hAnsi="Arial" w:cs="Arial"/>
          <w:vanish/>
          <w:color w:val="000000" w:themeColor="text1"/>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2829AC" w:rsidRPr="002829AC" w14:paraId="3A6A8D66" w14:textId="77777777" w:rsidTr="00F0344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78AFF22" w14:textId="77777777" w:rsidR="00A04EE5" w:rsidRPr="002829AC" w:rsidRDefault="00A04EE5" w:rsidP="00F03449">
            <w:pPr>
              <w:pageBreakBefore/>
              <w:widowControl w:val="0"/>
              <w:tabs>
                <w:tab w:val="left" w:pos="2340"/>
              </w:tabs>
              <w:spacing w:after="0" w:line="260" w:lineRule="exact"/>
              <w:ind w:left="142" w:hanging="142"/>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lastRenderedPageBreak/>
              <w:t>I. Ocena finančnih posledic, ki niso načrtovane v sprejetem proračunu</w:t>
            </w:r>
          </w:p>
        </w:tc>
      </w:tr>
      <w:tr w:rsidR="002829AC" w:rsidRPr="002829AC" w14:paraId="077A59F9" w14:textId="77777777" w:rsidTr="00F0344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4BF57ED" w14:textId="77777777" w:rsidR="00A04EE5" w:rsidRPr="002829AC" w:rsidRDefault="00A04EE5" w:rsidP="00F03449">
            <w:pPr>
              <w:widowControl w:val="0"/>
              <w:spacing w:after="0" w:line="260" w:lineRule="exact"/>
              <w:ind w:left="-122" w:right="-112"/>
              <w:jc w:val="center"/>
              <w:rPr>
                <w:rFonts w:ascii="Arial" w:eastAsia="Times New Roman" w:hAnsi="Arial" w:cs="Arial"/>
                <w:color w:val="000000" w:themeColor="text1"/>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9CD8B7"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B32D879"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A75453"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65AE11A"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t + 3</w:t>
            </w:r>
          </w:p>
        </w:tc>
      </w:tr>
      <w:tr w:rsidR="002829AC" w:rsidRPr="002829AC" w14:paraId="7C05EC01" w14:textId="77777777" w:rsidTr="00F0344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BDA496B" w14:textId="77777777" w:rsidR="00A04EE5" w:rsidRPr="002829AC" w:rsidRDefault="00A04EE5" w:rsidP="00F03449">
            <w:pPr>
              <w:widowControl w:val="0"/>
              <w:spacing w:after="0" w:line="260" w:lineRule="exact"/>
              <w:rPr>
                <w:rFonts w:ascii="Arial" w:eastAsia="Times New Roman" w:hAnsi="Arial" w:cs="Arial"/>
                <w:bCs/>
                <w:color w:val="000000" w:themeColor="text1"/>
                <w:sz w:val="20"/>
                <w:szCs w:val="20"/>
              </w:rPr>
            </w:pPr>
            <w:r w:rsidRPr="002829AC">
              <w:rPr>
                <w:rFonts w:ascii="Arial" w:eastAsia="Times New Roman" w:hAnsi="Arial" w:cs="Arial"/>
                <w:bCs/>
                <w:color w:val="000000" w:themeColor="text1"/>
                <w:sz w:val="20"/>
                <w:szCs w:val="20"/>
              </w:rPr>
              <w:t>Predvideno povečanje (+) ali zmanjšanje (</w:t>
            </w:r>
            <w:r w:rsidRPr="002829AC">
              <w:rPr>
                <w:rFonts w:ascii="Arial" w:eastAsia="Times New Roman" w:hAnsi="Arial" w:cs="Arial"/>
                <w:b/>
                <w:color w:val="000000" w:themeColor="text1"/>
                <w:sz w:val="20"/>
                <w:szCs w:val="20"/>
              </w:rPr>
              <w:t>–</w:t>
            </w:r>
            <w:r w:rsidRPr="002829AC">
              <w:rPr>
                <w:rFonts w:ascii="Arial" w:eastAsia="Times New Roman" w:hAnsi="Arial" w:cs="Arial"/>
                <w:bCs/>
                <w:color w:val="000000" w:themeColor="text1"/>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03F9545"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24E343C"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36B62B"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6F765B7"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r>
      <w:tr w:rsidR="002829AC" w:rsidRPr="002829AC" w14:paraId="64584F4C" w14:textId="77777777" w:rsidTr="00F0344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A3BC9FE" w14:textId="77777777" w:rsidR="00A04EE5" w:rsidRPr="002829AC" w:rsidRDefault="00A04EE5" w:rsidP="00F03449">
            <w:pPr>
              <w:widowControl w:val="0"/>
              <w:spacing w:after="0" w:line="260" w:lineRule="exact"/>
              <w:rPr>
                <w:rFonts w:ascii="Arial" w:eastAsia="Times New Roman" w:hAnsi="Arial" w:cs="Arial"/>
                <w:bCs/>
                <w:color w:val="000000" w:themeColor="text1"/>
                <w:sz w:val="20"/>
                <w:szCs w:val="20"/>
              </w:rPr>
            </w:pPr>
            <w:r w:rsidRPr="002829AC">
              <w:rPr>
                <w:rFonts w:ascii="Arial" w:eastAsia="Times New Roman" w:hAnsi="Arial" w:cs="Arial"/>
                <w:bCs/>
                <w:color w:val="000000" w:themeColor="text1"/>
                <w:sz w:val="20"/>
                <w:szCs w:val="20"/>
              </w:rPr>
              <w:t>Predvideno povečanje (+) ali zmanjšanje (</w:t>
            </w:r>
            <w:r w:rsidRPr="002829AC">
              <w:rPr>
                <w:rFonts w:ascii="Arial" w:eastAsia="Times New Roman" w:hAnsi="Arial" w:cs="Arial"/>
                <w:b/>
                <w:color w:val="000000" w:themeColor="text1"/>
                <w:sz w:val="20"/>
                <w:szCs w:val="20"/>
              </w:rPr>
              <w:t>–</w:t>
            </w:r>
            <w:r w:rsidRPr="002829AC">
              <w:rPr>
                <w:rFonts w:ascii="Arial" w:eastAsia="Times New Roman" w:hAnsi="Arial" w:cs="Arial"/>
                <w:bCs/>
                <w:color w:val="000000" w:themeColor="text1"/>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2C0D0D8"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A18B175"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05C97D2"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38FD40"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r>
      <w:tr w:rsidR="002829AC" w:rsidRPr="002829AC" w14:paraId="27ED6E40" w14:textId="77777777" w:rsidTr="00F0344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E708A7" w14:textId="77777777" w:rsidR="00A04EE5" w:rsidRPr="002829AC" w:rsidRDefault="00A04EE5" w:rsidP="00F03449">
            <w:pPr>
              <w:widowControl w:val="0"/>
              <w:spacing w:after="0" w:line="260" w:lineRule="exact"/>
              <w:rPr>
                <w:rFonts w:ascii="Arial" w:eastAsia="Times New Roman" w:hAnsi="Arial" w:cs="Arial"/>
                <w:bCs/>
                <w:color w:val="000000" w:themeColor="text1"/>
                <w:sz w:val="20"/>
                <w:szCs w:val="20"/>
              </w:rPr>
            </w:pPr>
            <w:r w:rsidRPr="002829AC">
              <w:rPr>
                <w:rFonts w:ascii="Arial" w:eastAsia="Times New Roman" w:hAnsi="Arial" w:cs="Arial"/>
                <w:bCs/>
                <w:color w:val="000000" w:themeColor="text1"/>
                <w:sz w:val="20"/>
                <w:szCs w:val="20"/>
              </w:rPr>
              <w:t>Predvideno povečanje (+) ali zmanjšanje (</w:t>
            </w:r>
            <w:r w:rsidRPr="002829AC">
              <w:rPr>
                <w:rFonts w:ascii="Arial" w:eastAsia="Times New Roman" w:hAnsi="Arial" w:cs="Arial"/>
                <w:b/>
                <w:color w:val="000000" w:themeColor="text1"/>
                <w:sz w:val="20"/>
                <w:szCs w:val="20"/>
              </w:rPr>
              <w:t>–</w:t>
            </w:r>
            <w:r w:rsidRPr="002829AC">
              <w:rPr>
                <w:rFonts w:ascii="Arial" w:eastAsia="Times New Roman" w:hAnsi="Arial" w:cs="Arial"/>
                <w:bCs/>
                <w:color w:val="000000" w:themeColor="text1"/>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43B3AC"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C50D8DA"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9BF757"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6C9DC4"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r>
      <w:tr w:rsidR="002829AC" w:rsidRPr="002829AC" w14:paraId="4BE0D31E" w14:textId="77777777" w:rsidTr="00F0344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AB6570" w14:textId="77777777" w:rsidR="00A04EE5" w:rsidRPr="002829AC" w:rsidRDefault="00A04EE5" w:rsidP="00F03449">
            <w:pPr>
              <w:widowControl w:val="0"/>
              <w:spacing w:after="0" w:line="260" w:lineRule="exact"/>
              <w:rPr>
                <w:rFonts w:ascii="Arial" w:eastAsia="Times New Roman" w:hAnsi="Arial" w:cs="Arial"/>
                <w:bCs/>
                <w:color w:val="000000" w:themeColor="text1"/>
                <w:sz w:val="20"/>
                <w:szCs w:val="20"/>
              </w:rPr>
            </w:pPr>
            <w:r w:rsidRPr="002829AC">
              <w:rPr>
                <w:rFonts w:ascii="Arial" w:eastAsia="Times New Roman" w:hAnsi="Arial" w:cs="Arial"/>
                <w:bCs/>
                <w:color w:val="000000" w:themeColor="text1"/>
                <w:sz w:val="20"/>
                <w:szCs w:val="20"/>
              </w:rPr>
              <w:t>Predvideno povečanje (+) ali zmanjšanje (</w:t>
            </w:r>
            <w:r w:rsidRPr="002829AC">
              <w:rPr>
                <w:rFonts w:ascii="Arial" w:eastAsia="Times New Roman" w:hAnsi="Arial" w:cs="Arial"/>
                <w:b/>
                <w:color w:val="000000" w:themeColor="text1"/>
                <w:sz w:val="20"/>
                <w:szCs w:val="20"/>
              </w:rPr>
              <w:t>–</w:t>
            </w:r>
            <w:r w:rsidRPr="002829AC">
              <w:rPr>
                <w:rFonts w:ascii="Arial" w:eastAsia="Times New Roman" w:hAnsi="Arial" w:cs="Arial"/>
                <w:bCs/>
                <w:color w:val="000000" w:themeColor="text1"/>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C5F71DE"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4A05F56"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7652AA"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4E174E"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p>
        </w:tc>
      </w:tr>
      <w:tr w:rsidR="002829AC" w:rsidRPr="002829AC" w14:paraId="4B1C7E4E" w14:textId="77777777" w:rsidTr="00F0344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100031" w14:textId="77777777" w:rsidR="00A04EE5" w:rsidRPr="002829AC" w:rsidRDefault="00A04EE5" w:rsidP="00F03449">
            <w:pPr>
              <w:widowControl w:val="0"/>
              <w:spacing w:after="0" w:line="260" w:lineRule="exact"/>
              <w:rPr>
                <w:rFonts w:ascii="Arial" w:eastAsia="Times New Roman" w:hAnsi="Arial" w:cs="Arial"/>
                <w:bCs/>
                <w:color w:val="000000" w:themeColor="text1"/>
                <w:sz w:val="20"/>
                <w:szCs w:val="20"/>
              </w:rPr>
            </w:pPr>
            <w:r w:rsidRPr="002829AC">
              <w:rPr>
                <w:rFonts w:ascii="Arial" w:eastAsia="Times New Roman" w:hAnsi="Arial" w:cs="Arial"/>
                <w:bCs/>
                <w:color w:val="000000" w:themeColor="text1"/>
                <w:sz w:val="20"/>
                <w:szCs w:val="20"/>
              </w:rPr>
              <w:t>Predvideno povečanje (+) ali zmanjšanje (</w:t>
            </w:r>
            <w:r w:rsidRPr="002829AC">
              <w:rPr>
                <w:rFonts w:ascii="Arial" w:eastAsia="Times New Roman" w:hAnsi="Arial" w:cs="Arial"/>
                <w:b/>
                <w:color w:val="000000" w:themeColor="text1"/>
                <w:sz w:val="20"/>
                <w:szCs w:val="20"/>
              </w:rPr>
              <w:t>–</w:t>
            </w:r>
            <w:r w:rsidRPr="002829AC">
              <w:rPr>
                <w:rFonts w:ascii="Arial" w:eastAsia="Times New Roman" w:hAnsi="Arial" w:cs="Arial"/>
                <w:bCs/>
                <w:color w:val="000000" w:themeColor="text1"/>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FE4068D"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9DC5C9C"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D9C395"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310F15" w14:textId="77777777" w:rsidR="00A04EE5" w:rsidRPr="002829AC" w:rsidRDefault="00A04EE5" w:rsidP="00F03449">
            <w:pPr>
              <w:widowControl w:val="0"/>
              <w:tabs>
                <w:tab w:val="left" w:pos="360"/>
              </w:tabs>
              <w:spacing w:after="0" w:line="260" w:lineRule="exact"/>
              <w:jc w:val="center"/>
              <w:outlineLvl w:val="0"/>
              <w:rPr>
                <w:rFonts w:ascii="Arial" w:eastAsia="Times New Roman" w:hAnsi="Arial" w:cs="Arial"/>
                <w:color w:val="000000" w:themeColor="text1"/>
                <w:kern w:val="32"/>
                <w:sz w:val="20"/>
                <w:szCs w:val="20"/>
                <w:lang w:eastAsia="sl-SI"/>
              </w:rPr>
            </w:pPr>
          </w:p>
        </w:tc>
      </w:tr>
      <w:tr w:rsidR="002829AC" w:rsidRPr="002829AC" w14:paraId="1EAA5FD2" w14:textId="77777777" w:rsidTr="00F0344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2662D6" w14:textId="77777777" w:rsidR="00A04EE5" w:rsidRPr="002829AC" w:rsidRDefault="00A04EE5" w:rsidP="00F03449">
            <w:pPr>
              <w:widowControl w:val="0"/>
              <w:tabs>
                <w:tab w:val="left" w:pos="2340"/>
              </w:tabs>
              <w:spacing w:after="0" w:line="260" w:lineRule="exact"/>
              <w:ind w:left="142" w:hanging="142"/>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II. Finančne posledice za državni proračun</w:t>
            </w:r>
          </w:p>
        </w:tc>
      </w:tr>
      <w:tr w:rsidR="002829AC" w:rsidRPr="002829AC" w14:paraId="46E0F6F8" w14:textId="77777777" w:rsidTr="00F0344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2AB7FC" w14:textId="77777777" w:rsidR="00A04EE5" w:rsidRPr="002829AC" w:rsidRDefault="00A04EE5" w:rsidP="00F03449">
            <w:pPr>
              <w:widowControl w:val="0"/>
              <w:tabs>
                <w:tab w:val="left" w:pos="2340"/>
              </w:tabs>
              <w:spacing w:after="0" w:line="260" w:lineRule="exact"/>
              <w:ind w:left="142" w:hanging="142"/>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II.a Pravice porabe za izvedbo predlaganih rešitev so zagotovljene:</w:t>
            </w:r>
          </w:p>
        </w:tc>
      </w:tr>
      <w:tr w:rsidR="002829AC" w:rsidRPr="002829AC" w14:paraId="1CE71507" w14:textId="77777777" w:rsidTr="00F0344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F6F5951"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C24E5F"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245531A"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91D5F4"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DC9AC62"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Znesek za t + 1</w:t>
            </w:r>
          </w:p>
        </w:tc>
      </w:tr>
      <w:tr w:rsidR="002829AC" w:rsidRPr="002829AC" w14:paraId="135F8069" w14:textId="77777777" w:rsidTr="00F0344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81E76D2" w14:textId="5CD3258B"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3C148DA" w14:textId="6C7B9A16"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914C8FB" w14:textId="0B2A2FE2"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D6F33B5" w14:textId="73BBEAC3"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E1F5727"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2829AC" w:rsidRPr="002829AC" w14:paraId="32BE65C5" w14:textId="77777777" w:rsidTr="00F0344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1CDFEC1" w14:textId="42BD7734"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6B31E4F" w14:textId="44D1E14F"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09EA1A2"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AB6AAA" w14:textId="3A78BC05"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27D90C"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2829AC" w:rsidRPr="002829AC" w14:paraId="1197CCCE" w14:textId="77777777" w:rsidTr="00F0344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D530A30"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BAA231" w14:textId="699443A5" w:rsidR="00A04EE5" w:rsidRPr="002829AC" w:rsidRDefault="00A04EE5" w:rsidP="006639E6">
            <w:pPr>
              <w:widowControl w:val="0"/>
              <w:spacing w:after="0" w:line="260" w:lineRule="exact"/>
              <w:rPr>
                <w:rFonts w:ascii="Arial" w:eastAsia="Times New Roman" w:hAnsi="Arial" w:cs="Arial"/>
                <w:b/>
                <w:color w:val="000000" w:themeColor="text1"/>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ECE19A"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r>
      <w:tr w:rsidR="002829AC" w:rsidRPr="002829AC" w14:paraId="08D6D40E" w14:textId="77777777" w:rsidTr="00F0344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98B7FB" w14:textId="77777777" w:rsidR="00A04EE5" w:rsidRPr="002829AC" w:rsidRDefault="00A04EE5" w:rsidP="00F03449">
            <w:pPr>
              <w:widowControl w:val="0"/>
              <w:tabs>
                <w:tab w:val="left" w:pos="2340"/>
              </w:tabs>
              <w:spacing w:after="0" w:line="260" w:lineRule="exact"/>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II.b Manjkajoče pravice porabe bodo zagotovljene s prerazporeditvijo:</w:t>
            </w:r>
          </w:p>
        </w:tc>
      </w:tr>
      <w:tr w:rsidR="002829AC" w:rsidRPr="002829AC" w14:paraId="62274D0C" w14:textId="77777777" w:rsidTr="00F0344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91D595"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BB8D51"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B29549D"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9FCBFF"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C61E1FC" w14:textId="77777777" w:rsidR="00A04EE5" w:rsidRPr="002829AC" w:rsidRDefault="00A04EE5" w:rsidP="00F03449">
            <w:pPr>
              <w:widowControl w:val="0"/>
              <w:spacing w:after="0" w:line="260" w:lineRule="exact"/>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 xml:space="preserve">Znesek za t + 1 </w:t>
            </w:r>
          </w:p>
        </w:tc>
      </w:tr>
      <w:tr w:rsidR="002829AC" w:rsidRPr="002829AC" w14:paraId="001CB06D" w14:textId="77777777" w:rsidTr="00F0344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C3B0A9"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65CFB11"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189371"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DD2ED7"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D5AD14F"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2829AC" w:rsidRPr="002829AC" w14:paraId="60F9D893" w14:textId="77777777" w:rsidTr="00F0344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7A8E836"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5E15CAC"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1AD20C7"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CF5A85"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2D06D32"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2829AC" w:rsidRPr="002829AC" w14:paraId="242A1518" w14:textId="77777777" w:rsidTr="00F0344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BF66F31"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14AB4D"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BFC9697"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r>
      <w:tr w:rsidR="002829AC" w:rsidRPr="002829AC" w14:paraId="0076BEF0" w14:textId="77777777" w:rsidTr="00F0344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780578" w14:textId="77777777" w:rsidR="00A04EE5" w:rsidRPr="002829AC" w:rsidRDefault="00A04EE5" w:rsidP="00F03449">
            <w:pPr>
              <w:widowControl w:val="0"/>
              <w:tabs>
                <w:tab w:val="left" w:pos="2340"/>
              </w:tabs>
              <w:spacing w:after="0" w:line="260" w:lineRule="exact"/>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II.c Načrtovana nadomestitev zmanjšanih prihodkov in povečanih odhodkov proračuna:</w:t>
            </w:r>
          </w:p>
        </w:tc>
      </w:tr>
      <w:tr w:rsidR="002829AC" w:rsidRPr="002829AC" w14:paraId="2B4C5EC0" w14:textId="77777777" w:rsidTr="00F0344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87B7DB" w14:textId="77777777" w:rsidR="00A04EE5" w:rsidRPr="002829AC" w:rsidRDefault="00A04EE5" w:rsidP="00F03449">
            <w:pPr>
              <w:widowControl w:val="0"/>
              <w:spacing w:after="0" w:line="260" w:lineRule="exact"/>
              <w:ind w:left="-122" w:right="-112"/>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FA52F03" w14:textId="77777777" w:rsidR="00A04EE5" w:rsidRPr="002829AC" w:rsidRDefault="00A04EE5" w:rsidP="00F03449">
            <w:pPr>
              <w:widowControl w:val="0"/>
              <w:spacing w:after="0" w:line="260" w:lineRule="exact"/>
              <w:ind w:left="-122" w:right="-112"/>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F098551" w14:textId="77777777" w:rsidR="00A04EE5" w:rsidRPr="002829AC" w:rsidRDefault="00A04EE5" w:rsidP="00F03449">
            <w:pPr>
              <w:widowControl w:val="0"/>
              <w:spacing w:after="0" w:line="260" w:lineRule="exact"/>
              <w:ind w:left="-122" w:right="-112"/>
              <w:jc w:val="center"/>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rPr>
              <w:t>Znesek za t + 1</w:t>
            </w:r>
          </w:p>
        </w:tc>
      </w:tr>
      <w:tr w:rsidR="002829AC" w:rsidRPr="002829AC" w14:paraId="2D22F599" w14:textId="77777777" w:rsidTr="00F0344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BDBBC00"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7C81415"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B7396E"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2829AC" w:rsidRPr="002829AC" w14:paraId="07C47EA5" w14:textId="77777777" w:rsidTr="00F0344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058A44"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5963A8D"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5129FC" w14:textId="77777777" w:rsidR="00A04EE5" w:rsidRPr="002829AC" w:rsidRDefault="00A04EE5" w:rsidP="00F03449">
            <w:pPr>
              <w:widowControl w:val="0"/>
              <w:tabs>
                <w:tab w:val="left" w:pos="360"/>
              </w:tabs>
              <w:spacing w:after="0" w:line="260" w:lineRule="exact"/>
              <w:outlineLvl w:val="0"/>
              <w:rPr>
                <w:rFonts w:ascii="Arial" w:eastAsia="Times New Roman" w:hAnsi="Arial" w:cs="Arial"/>
                <w:bCs/>
                <w:color w:val="000000" w:themeColor="text1"/>
                <w:kern w:val="32"/>
                <w:sz w:val="20"/>
                <w:szCs w:val="20"/>
                <w:lang w:eastAsia="sl-SI"/>
              </w:rPr>
            </w:pPr>
          </w:p>
        </w:tc>
      </w:tr>
      <w:tr w:rsidR="002829AC" w:rsidRPr="002829AC" w14:paraId="02AE8614" w14:textId="77777777" w:rsidTr="00F0344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83B281B"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r w:rsidRPr="002829AC">
              <w:rPr>
                <w:rFonts w:ascii="Arial" w:eastAsia="Times New Roman" w:hAnsi="Arial" w:cs="Arial"/>
                <w:b/>
                <w:color w:val="000000" w:themeColor="text1"/>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7E5513"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9927564" w14:textId="77777777" w:rsidR="00A04EE5" w:rsidRPr="002829AC" w:rsidRDefault="00A04EE5" w:rsidP="00F03449">
            <w:pPr>
              <w:widowControl w:val="0"/>
              <w:tabs>
                <w:tab w:val="left" w:pos="360"/>
              </w:tabs>
              <w:spacing w:after="0" w:line="260" w:lineRule="exact"/>
              <w:outlineLvl w:val="0"/>
              <w:rPr>
                <w:rFonts w:ascii="Arial" w:eastAsia="Times New Roman" w:hAnsi="Arial" w:cs="Arial"/>
                <w:b/>
                <w:color w:val="000000" w:themeColor="text1"/>
                <w:kern w:val="32"/>
                <w:sz w:val="20"/>
                <w:szCs w:val="20"/>
                <w:lang w:eastAsia="sl-SI"/>
              </w:rPr>
            </w:pPr>
          </w:p>
        </w:tc>
      </w:tr>
      <w:tr w:rsidR="002829AC" w:rsidRPr="002829AC" w14:paraId="19D2A544"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C5A4D68" w14:textId="77777777" w:rsidR="00A04EE5" w:rsidRPr="002829AC" w:rsidRDefault="00A04EE5" w:rsidP="00F03449">
            <w:pPr>
              <w:widowControl w:val="0"/>
              <w:spacing w:after="0" w:line="260" w:lineRule="exact"/>
              <w:rPr>
                <w:rFonts w:ascii="Arial" w:eastAsia="Times New Roman" w:hAnsi="Arial" w:cs="Arial"/>
                <w:b/>
                <w:color w:val="000000" w:themeColor="text1"/>
                <w:sz w:val="20"/>
                <w:szCs w:val="20"/>
              </w:rPr>
            </w:pPr>
          </w:p>
          <w:p w14:paraId="2F588C11" w14:textId="77777777" w:rsidR="00A04EE5" w:rsidRPr="002829AC" w:rsidRDefault="00A04EE5" w:rsidP="00F03449">
            <w:pPr>
              <w:widowControl w:val="0"/>
              <w:spacing w:after="0" w:line="260" w:lineRule="exact"/>
              <w:rPr>
                <w:rFonts w:ascii="Arial" w:eastAsia="Times New Roman" w:hAnsi="Arial" w:cs="Arial"/>
                <w:b/>
                <w:color w:val="000000" w:themeColor="text1"/>
                <w:sz w:val="20"/>
                <w:szCs w:val="20"/>
              </w:rPr>
            </w:pPr>
            <w:r w:rsidRPr="002829AC">
              <w:rPr>
                <w:rFonts w:ascii="Arial" w:eastAsia="Times New Roman" w:hAnsi="Arial" w:cs="Arial"/>
                <w:b/>
                <w:color w:val="000000" w:themeColor="text1"/>
                <w:sz w:val="20"/>
                <w:szCs w:val="20"/>
              </w:rPr>
              <w:t>OBRAZLOŽITEV:</w:t>
            </w:r>
          </w:p>
          <w:p w14:paraId="73022756" w14:textId="77777777" w:rsidR="00A04EE5" w:rsidRPr="002829AC" w:rsidRDefault="00A04EE5" w:rsidP="00F03449">
            <w:pPr>
              <w:widowControl w:val="0"/>
              <w:numPr>
                <w:ilvl w:val="0"/>
                <w:numId w:val="1"/>
              </w:numPr>
              <w:suppressAutoHyphens/>
              <w:spacing w:after="0" w:line="260" w:lineRule="exact"/>
              <w:ind w:left="284" w:hanging="284"/>
              <w:jc w:val="both"/>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Ocena finančnih posledic, ki niso načrtovane v sprejetem proračunu</w:t>
            </w:r>
          </w:p>
          <w:p w14:paraId="34AC132A" w14:textId="77777777" w:rsidR="00A04EE5" w:rsidRPr="002829AC" w:rsidRDefault="00A04EE5" w:rsidP="00F03449">
            <w:pPr>
              <w:widowControl w:val="0"/>
              <w:spacing w:after="0" w:line="260" w:lineRule="exact"/>
              <w:ind w:left="360" w:hanging="76"/>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V zvezi s predlaganim vladnim gradivom se navedejo predvidene spremembe (povečanje, zmanjšanje):</w:t>
            </w:r>
          </w:p>
          <w:p w14:paraId="48681517" w14:textId="77777777" w:rsidR="00A04EE5" w:rsidRPr="002829AC" w:rsidRDefault="00A04EE5" w:rsidP="00CF2677">
            <w:pPr>
              <w:widowControl w:val="0"/>
              <w:numPr>
                <w:ilvl w:val="0"/>
                <w:numId w:val="3"/>
              </w:numPr>
              <w:suppressAutoHyphens/>
              <w:spacing w:after="0" w:line="260" w:lineRule="exact"/>
              <w:jc w:val="both"/>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lang w:eastAsia="sl-SI"/>
              </w:rPr>
              <w:t>prihodkov državnega proračuna in občinskih proračunov,</w:t>
            </w:r>
          </w:p>
          <w:p w14:paraId="5BFDDD3C" w14:textId="77777777" w:rsidR="00A04EE5" w:rsidRPr="002829AC" w:rsidRDefault="00A04EE5" w:rsidP="00CF2677">
            <w:pPr>
              <w:widowControl w:val="0"/>
              <w:numPr>
                <w:ilvl w:val="0"/>
                <w:numId w:val="3"/>
              </w:numPr>
              <w:suppressAutoHyphens/>
              <w:spacing w:after="0" w:line="260" w:lineRule="exact"/>
              <w:jc w:val="both"/>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lang w:eastAsia="sl-SI"/>
              </w:rPr>
              <w:t>odhodkov državnega proračuna, ki niso načrtovani na ukrepih oziroma projektih sprejetih proračunov,</w:t>
            </w:r>
          </w:p>
          <w:p w14:paraId="351D2462" w14:textId="77777777" w:rsidR="00A04EE5" w:rsidRPr="002829AC" w:rsidRDefault="00A04EE5" w:rsidP="00CF2677">
            <w:pPr>
              <w:widowControl w:val="0"/>
              <w:numPr>
                <w:ilvl w:val="0"/>
                <w:numId w:val="3"/>
              </w:numPr>
              <w:suppressAutoHyphens/>
              <w:spacing w:after="0" w:line="260" w:lineRule="exact"/>
              <w:jc w:val="both"/>
              <w:rPr>
                <w:rFonts w:ascii="Arial" w:eastAsia="Times New Roman" w:hAnsi="Arial" w:cs="Arial"/>
                <w:color w:val="000000" w:themeColor="text1"/>
                <w:sz w:val="20"/>
                <w:szCs w:val="20"/>
              </w:rPr>
            </w:pPr>
            <w:r w:rsidRPr="002829AC">
              <w:rPr>
                <w:rFonts w:ascii="Arial" w:eastAsia="Times New Roman" w:hAnsi="Arial" w:cs="Arial"/>
                <w:color w:val="000000" w:themeColor="text1"/>
                <w:sz w:val="20"/>
                <w:szCs w:val="20"/>
                <w:lang w:eastAsia="sl-SI"/>
              </w:rPr>
              <w:t>obveznosti za druga javnofinančna sredstva (drugi viri), ki niso načrtovana na ukrepih oziroma projektih sprejetih proračunov.</w:t>
            </w:r>
          </w:p>
          <w:p w14:paraId="3A09986C" w14:textId="77777777" w:rsidR="00A04EE5" w:rsidRPr="002829AC" w:rsidRDefault="00A04EE5" w:rsidP="00F03449">
            <w:pPr>
              <w:widowControl w:val="0"/>
              <w:spacing w:after="0" w:line="260" w:lineRule="exact"/>
              <w:ind w:left="284"/>
              <w:rPr>
                <w:rFonts w:ascii="Arial" w:eastAsia="Times New Roman" w:hAnsi="Arial" w:cs="Arial"/>
                <w:color w:val="000000" w:themeColor="text1"/>
                <w:sz w:val="20"/>
                <w:szCs w:val="20"/>
                <w:lang w:eastAsia="sl-SI"/>
              </w:rPr>
            </w:pPr>
          </w:p>
          <w:p w14:paraId="1D293264" w14:textId="77777777" w:rsidR="00A04EE5" w:rsidRPr="002829AC" w:rsidRDefault="00A04EE5" w:rsidP="00F03449">
            <w:pPr>
              <w:widowControl w:val="0"/>
              <w:numPr>
                <w:ilvl w:val="0"/>
                <w:numId w:val="1"/>
              </w:numPr>
              <w:suppressAutoHyphens/>
              <w:spacing w:after="0" w:line="260" w:lineRule="exact"/>
              <w:ind w:left="284" w:hanging="284"/>
              <w:jc w:val="both"/>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Finančne posledice za državni proračun</w:t>
            </w:r>
          </w:p>
          <w:p w14:paraId="507EE0EC" w14:textId="77777777" w:rsidR="00A04EE5" w:rsidRPr="002829AC" w:rsidRDefault="00A04EE5" w:rsidP="00F03449">
            <w:pPr>
              <w:widowControl w:val="0"/>
              <w:spacing w:after="0" w:line="260" w:lineRule="exact"/>
              <w:ind w:left="284"/>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Prikazane morajo biti finančne posledice za državni proračun, ki so na proračunskih postavkah načrtovane v dinamiki projektov oziroma ukrepov:</w:t>
            </w:r>
          </w:p>
          <w:p w14:paraId="2E879939" w14:textId="77777777" w:rsidR="00A04EE5" w:rsidRPr="002829AC" w:rsidRDefault="00A04EE5" w:rsidP="00F03449">
            <w:pPr>
              <w:widowControl w:val="0"/>
              <w:suppressAutoHyphens/>
              <w:spacing w:after="0" w:line="260" w:lineRule="exact"/>
              <w:ind w:left="720"/>
              <w:jc w:val="both"/>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II.a Pravice porabe za izvedbo predlaganih rešitev so zagotovljene:</w:t>
            </w:r>
          </w:p>
          <w:p w14:paraId="230DF13B" w14:textId="77777777" w:rsidR="00A04EE5" w:rsidRPr="002829AC" w:rsidRDefault="00A04EE5" w:rsidP="00F03449">
            <w:pPr>
              <w:widowControl w:val="0"/>
              <w:spacing w:after="0" w:line="260" w:lineRule="exact"/>
              <w:ind w:left="284"/>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8EC2FE2" w14:textId="77777777" w:rsidR="00A04EE5" w:rsidRPr="002829AC" w:rsidRDefault="00A04EE5" w:rsidP="00CF2677">
            <w:pPr>
              <w:widowControl w:val="0"/>
              <w:numPr>
                <w:ilvl w:val="0"/>
                <w:numId w:val="4"/>
              </w:numPr>
              <w:suppressAutoHyphens/>
              <w:spacing w:after="0" w:line="260" w:lineRule="exact"/>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proračunski uporabnik, ki bo financiral novi projekt oziroma ukrep,</w:t>
            </w:r>
          </w:p>
          <w:p w14:paraId="47F5EDEF" w14:textId="77777777" w:rsidR="00A04EE5" w:rsidRPr="002829AC" w:rsidRDefault="00A04EE5" w:rsidP="00CF2677">
            <w:pPr>
              <w:widowControl w:val="0"/>
              <w:numPr>
                <w:ilvl w:val="0"/>
                <w:numId w:val="4"/>
              </w:numPr>
              <w:suppressAutoHyphens/>
              <w:spacing w:after="0" w:line="260" w:lineRule="exact"/>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 xml:space="preserve">projekt oziroma ukrep, s katerim se bodo dosegli cilji vladnega gradiva, in </w:t>
            </w:r>
          </w:p>
          <w:p w14:paraId="40B5B4D4" w14:textId="77777777" w:rsidR="00A04EE5" w:rsidRPr="002829AC" w:rsidRDefault="00A04EE5" w:rsidP="00CF2677">
            <w:pPr>
              <w:widowControl w:val="0"/>
              <w:numPr>
                <w:ilvl w:val="0"/>
                <w:numId w:val="4"/>
              </w:numPr>
              <w:suppressAutoHyphens/>
              <w:spacing w:after="0" w:line="260" w:lineRule="exact"/>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proračunske postavke.</w:t>
            </w:r>
          </w:p>
          <w:p w14:paraId="15E6FC0A" w14:textId="77777777" w:rsidR="00A04EE5" w:rsidRPr="002829AC" w:rsidRDefault="00A04EE5" w:rsidP="00F03449">
            <w:pPr>
              <w:widowControl w:val="0"/>
              <w:spacing w:after="0" w:line="260" w:lineRule="exact"/>
              <w:ind w:left="284"/>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95FC8FF" w14:textId="77777777" w:rsidR="00A04EE5" w:rsidRPr="002829AC" w:rsidRDefault="00A04EE5" w:rsidP="00F03449">
            <w:pPr>
              <w:widowControl w:val="0"/>
              <w:suppressAutoHyphens/>
              <w:spacing w:after="0" w:line="260" w:lineRule="exact"/>
              <w:ind w:left="714"/>
              <w:jc w:val="both"/>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II.b Manjkajoče pravice porabe bodo zagotovljene s prerazporeditvijo:</w:t>
            </w:r>
          </w:p>
          <w:p w14:paraId="4AAED5C6" w14:textId="77777777" w:rsidR="00A04EE5" w:rsidRPr="002829AC" w:rsidRDefault="00A04EE5" w:rsidP="00F03449">
            <w:pPr>
              <w:widowControl w:val="0"/>
              <w:spacing w:after="0" w:line="260" w:lineRule="exact"/>
              <w:ind w:left="284"/>
              <w:jc w:val="both"/>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04BDF6D" w14:textId="77777777" w:rsidR="00A04EE5" w:rsidRPr="002829AC" w:rsidRDefault="00A04EE5" w:rsidP="00F03449">
            <w:pPr>
              <w:widowControl w:val="0"/>
              <w:suppressAutoHyphens/>
              <w:spacing w:after="0" w:line="260" w:lineRule="exact"/>
              <w:ind w:left="714"/>
              <w:jc w:val="both"/>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II.c Načrtovana nadomestitev zmanjšanih prihodkov in povečanih odhodkov proračuna:</w:t>
            </w:r>
          </w:p>
          <w:p w14:paraId="69C731E9" w14:textId="77777777" w:rsidR="00A04EE5" w:rsidRPr="002829AC" w:rsidRDefault="00A04EE5" w:rsidP="00F03449">
            <w:pPr>
              <w:widowControl w:val="0"/>
              <w:spacing w:after="0" w:line="260" w:lineRule="exact"/>
              <w:ind w:left="284"/>
              <w:jc w:val="both"/>
              <w:rPr>
                <w:rFonts w:ascii="Arial" w:eastAsia="Times New Roman" w:hAnsi="Arial" w:cs="Arial"/>
                <w:b/>
                <w:bCs/>
                <w:color w:val="000000" w:themeColor="text1"/>
                <w:spacing w:val="40"/>
                <w:sz w:val="20"/>
                <w:szCs w:val="20"/>
                <w:lang w:eastAsia="sl-SI"/>
              </w:rPr>
            </w:pPr>
            <w:r w:rsidRPr="002829AC">
              <w:rPr>
                <w:rFonts w:ascii="Arial" w:eastAsia="Times New Roman" w:hAnsi="Arial" w:cs="Arial"/>
                <w:color w:val="000000" w:themeColor="text1"/>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2829AC" w:rsidRPr="002829AC" w14:paraId="78D9A88D"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86"/>
        </w:trPr>
        <w:tc>
          <w:tcPr>
            <w:tcW w:w="9200" w:type="dxa"/>
            <w:gridSpan w:val="9"/>
            <w:tcBorders>
              <w:top w:val="single" w:sz="4" w:space="0" w:color="000000"/>
              <w:left w:val="single" w:sz="4" w:space="0" w:color="000000"/>
              <w:bottom w:val="single" w:sz="4" w:space="0" w:color="000000"/>
              <w:right w:val="single" w:sz="4" w:space="0" w:color="000000"/>
            </w:tcBorders>
          </w:tcPr>
          <w:p w14:paraId="411AF194" w14:textId="77777777" w:rsidR="00A04EE5" w:rsidRPr="002829AC" w:rsidRDefault="00A04EE5" w:rsidP="00F03449">
            <w:pPr>
              <w:spacing w:after="0" w:line="260" w:lineRule="exact"/>
              <w:rPr>
                <w:rFonts w:ascii="Arial" w:eastAsia="Times New Roman" w:hAnsi="Arial" w:cs="Arial"/>
                <w:b/>
                <w:color w:val="000000" w:themeColor="text1"/>
                <w:sz w:val="20"/>
                <w:szCs w:val="20"/>
              </w:rPr>
            </w:pPr>
            <w:r w:rsidRPr="002829AC">
              <w:rPr>
                <w:rFonts w:ascii="Arial" w:eastAsia="Times New Roman" w:hAnsi="Arial" w:cs="Arial"/>
                <w:b/>
                <w:color w:val="000000" w:themeColor="text1"/>
                <w:sz w:val="20"/>
                <w:szCs w:val="20"/>
              </w:rPr>
              <w:lastRenderedPageBreak/>
              <w:t>7.b Predstavitev ocene finančnih posledic pod 40.000 EUR:</w:t>
            </w:r>
          </w:p>
          <w:p w14:paraId="53CDCB88" w14:textId="15912864" w:rsidR="007A5E4A" w:rsidRPr="002829AC" w:rsidRDefault="007A5E4A" w:rsidP="007A5E4A">
            <w:pPr>
              <w:jc w:val="both"/>
              <w:rPr>
                <w:rFonts w:ascii="Arial" w:hAnsi="Arial" w:cs="Arial"/>
                <w:color w:val="000000" w:themeColor="text1"/>
                <w:sz w:val="20"/>
                <w:szCs w:val="20"/>
              </w:rPr>
            </w:pPr>
            <w:r w:rsidRPr="002829AC">
              <w:rPr>
                <w:rFonts w:ascii="Arial" w:hAnsi="Arial" w:cs="Arial"/>
                <w:color w:val="000000" w:themeColor="text1"/>
                <w:sz w:val="20"/>
                <w:szCs w:val="20"/>
              </w:rPr>
              <w:t xml:space="preserve">Za izvajanje sporazuma iz državnega proračuna ne bo treba zagotoviti finančnih sredstev. Zdravstvene storitve iz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in 78/23) ter Pravil obveznega zdravstvenega zavarovanja (Uradni list RS, št. 79/94, 73/95, 39/96, 70/96, 47/97, 3/98, 3/98, 51/98 – odl. US, 73/98 – odl. US, 90/98, 6/99 – popr., 109/99 – odl. US, 61/00, 64/00 – popr., 91/00 – popr., 59/02, 18/03, 30/03, 35/03 – popr., 78/03, 84/04, 44/05, 86/06, 90/06 – popr., 64/07, 33/08, 7/09, 88/09, 30/11, 49/12, 106/12, 99/13 – ZSVarPre-C, 25/14 – odl. US, 25/14, 85/14, 10/17 – ZČmIS, 64/18, 4/20, 42/21 – odl. US, 61/21, 159/21 – ZZVZZ-P, 183/21, 196/21 – ZDOsk, 142/22 – odl. US, 163/22, 124/23 in 82/24) že sedaj krije Zavod za zdravstveno zavarovanje Slovenije (v nadaljnjem besedilu: ZZZS). V primeru zdravljenja zdravstvenih stanj, ki jih obravnava ta sporazum, stroške slovenskih zavarovancev krije ZZZS. Če gre za zdravljenje v Sloveniji, storitve plača neposredno izvajalcem zdravstvenih storitev, če pa gre za koriščenje zdravstvenih storitev v drugih državah članicah, slednje storitve prav tako zaračunajo ZZZS skladno z uredbama o koordinaciji sistemov socialne varnosti, upoštevaje določbe Zakona o zdravstvenem varstvu in zdravstvenem zavarovanju. V kolikor </w:t>
            </w:r>
            <w:r w:rsidR="008A72E8" w:rsidRPr="002829AC">
              <w:rPr>
                <w:rFonts w:ascii="Arial" w:hAnsi="Arial" w:cs="Arial"/>
                <w:color w:val="000000" w:themeColor="text1"/>
                <w:sz w:val="20"/>
                <w:szCs w:val="20"/>
              </w:rPr>
              <w:t>gre</w:t>
            </w:r>
            <w:r w:rsidRPr="002829AC">
              <w:rPr>
                <w:rFonts w:ascii="Arial" w:hAnsi="Arial" w:cs="Arial"/>
                <w:color w:val="000000" w:themeColor="text1"/>
                <w:sz w:val="20"/>
                <w:szCs w:val="20"/>
              </w:rPr>
              <w:t xml:space="preserve"> za zavarovano osebo iz druge države članice EU ali države, s katero je podpisan sporazum o socialnem zavarovanju, ZZZS stroške zaračuna državam, od koder </w:t>
            </w:r>
            <w:r w:rsidR="00F755B0" w:rsidRPr="002829AC">
              <w:rPr>
                <w:rFonts w:ascii="Arial" w:hAnsi="Arial" w:cs="Arial"/>
                <w:color w:val="000000" w:themeColor="text1"/>
                <w:sz w:val="20"/>
                <w:szCs w:val="20"/>
              </w:rPr>
              <w:t>je ta oseba</w:t>
            </w:r>
            <w:r w:rsidRPr="002829AC">
              <w:rPr>
                <w:rFonts w:ascii="Arial" w:hAnsi="Arial" w:cs="Arial"/>
                <w:color w:val="000000" w:themeColor="text1"/>
                <w:sz w:val="20"/>
                <w:szCs w:val="20"/>
              </w:rPr>
              <w:t xml:space="preserve">. Vprašanja glede plačevanja storitev </w:t>
            </w:r>
            <w:r w:rsidR="008A72E8" w:rsidRPr="002829AC">
              <w:rPr>
                <w:rFonts w:ascii="Arial" w:hAnsi="Arial" w:cs="Arial"/>
                <w:color w:val="000000" w:themeColor="text1"/>
                <w:sz w:val="20"/>
                <w:szCs w:val="20"/>
              </w:rPr>
              <w:t xml:space="preserve">po tem sporazumu </w:t>
            </w:r>
            <w:r w:rsidRPr="002829AC">
              <w:rPr>
                <w:rFonts w:ascii="Arial" w:hAnsi="Arial" w:cs="Arial"/>
                <w:color w:val="000000" w:themeColor="text1"/>
                <w:sz w:val="20"/>
                <w:szCs w:val="20"/>
              </w:rPr>
              <w:t xml:space="preserve">pa bo ZZZS uredil z italijanskim Nacionalnim inštitutom za socialno varnost (INPS). </w:t>
            </w:r>
            <w:r w:rsidR="008A72E8" w:rsidRPr="002829AC">
              <w:rPr>
                <w:rFonts w:ascii="Arial" w:hAnsi="Arial" w:cs="Arial"/>
                <w:color w:val="000000" w:themeColor="text1"/>
                <w:sz w:val="20"/>
                <w:szCs w:val="20"/>
              </w:rPr>
              <w:t>Namen tega sporazuma</w:t>
            </w:r>
            <w:r w:rsidRPr="002829AC">
              <w:rPr>
                <w:rFonts w:ascii="Arial" w:hAnsi="Arial" w:cs="Arial"/>
                <w:color w:val="000000" w:themeColor="text1"/>
                <w:sz w:val="20"/>
                <w:szCs w:val="20"/>
              </w:rPr>
              <w:t xml:space="preserve"> </w:t>
            </w:r>
            <w:r w:rsidR="008A72E8" w:rsidRPr="002829AC">
              <w:rPr>
                <w:rFonts w:ascii="Arial" w:hAnsi="Arial" w:cs="Arial"/>
                <w:color w:val="000000" w:themeColor="text1"/>
                <w:sz w:val="20"/>
                <w:szCs w:val="20"/>
              </w:rPr>
              <w:t xml:space="preserve">je </w:t>
            </w:r>
            <w:r w:rsidRPr="002829AC">
              <w:rPr>
                <w:rFonts w:ascii="Arial" w:hAnsi="Arial" w:cs="Arial"/>
                <w:color w:val="000000" w:themeColor="text1"/>
                <w:sz w:val="20"/>
                <w:szCs w:val="20"/>
              </w:rPr>
              <w:t xml:space="preserve">reševanje življenj </w:t>
            </w:r>
            <w:r w:rsidR="008A72E8" w:rsidRPr="002829AC">
              <w:rPr>
                <w:rFonts w:ascii="Arial" w:hAnsi="Arial" w:cs="Arial"/>
                <w:color w:val="000000" w:themeColor="text1"/>
                <w:sz w:val="20"/>
                <w:szCs w:val="20"/>
              </w:rPr>
              <w:t xml:space="preserve">v primeru </w:t>
            </w:r>
            <w:r w:rsidRPr="002829AC">
              <w:rPr>
                <w:rFonts w:ascii="Arial" w:hAnsi="Arial" w:cs="Arial"/>
                <w:color w:val="000000" w:themeColor="text1"/>
                <w:sz w:val="20"/>
                <w:szCs w:val="20"/>
              </w:rPr>
              <w:t xml:space="preserve">treh zelo zahtevnih zdravstvenih stanjih, kot so ishemična možganska kap in posledična mehanska revaskularizacija; STEMI v času izven delovanja katetrskega laboratorija SB Izola in disekcija torakalne </w:t>
            </w:r>
            <w:r w:rsidRPr="002829AC">
              <w:rPr>
                <w:rFonts w:ascii="Arial" w:hAnsi="Arial" w:cs="Arial"/>
                <w:color w:val="000000" w:themeColor="text1"/>
                <w:sz w:val="20"/>
                <w:szCs w:val="20"/>
              </w:rPr>
              <w:lastRenderedPageBreak/>
              <w:t>aorte tip A, pri čemer števila pacientov ni mogoče napovedati vnaprej, po oceni stroke pa je v vladnem gradivu navedena ocena števila primerov.</w:t>
            </w:r>
          </w:p>
          <w:p w14:paraId="3BEC0E35" w14:textId="3BF8130F" w:rsidR="007A5E4A" w:rsidRPr="002829AC" w:rsidRDefault="007A5E4A" w:rsidP="007A5E4A">
            <w:pPr>
              <w:jc w:val="both"/>
              <w:rPr>
                <w:rFonts w:ascii="Arial" w:hAnsi="Arial" w:cs="Arial"/>
                <w:color w:val="000000" w:themeColor="text1"/>
                <w:sz w:val="20"/>
                <w:szCs w:val="20"/>
              </w:rPr>
            </w:pPr>
            <w:r w:rsidRPr="002829AC">
              <w:rPr>
                <w:rFonts w:ascii="Arial" w:hAnsi="Arial" w:cs="Arial"/>
                <w:color w:val="000000" w:themeColor="text1"/>
                <w:sz w:val="20"/>
                <w:szCs w:val="20"/>
              </w:rPr>
              <w:t>Določeni stroški iz državnega proračuna bodo nastali zaradi stroškov pogajan</w:t>
            </w:r>
            <w:r w:rsidR="005F42BB">
              <w:rPr>
                <w:rFonts w:ascii="Arial" w:hAnsi="Arial" w:cs="Arial"/>
                <w:color w:val="000000" w:themeColor="text1"/>
                <w:sz w:val="20"/>
                <w:szCs w:val="20"/>
              </w:rPr>
              <w:t>j</w:t>
            </w:r>
            <w:r w:rsidRPr="002829AC">
              <w:rPr>
                <w:rFonts w:ascii="Arial" w:hAnsi="Arial" w:cs="Arial"/>
                <w:color w:val="000000" w:themeColor="text1"/>
                <w:sz w:val="20"/>
                <w:szCs w:val="20"/>
              </w:rPr>
              <w:t xml:space="preserve"> med slovensko in italijansko delegacijo. Ocena predvidenih potnih stroškov predstavnikov Ministrstva za zdravje in ostalih stroškov</w:t>
            </w:r>
            <w:r w:rsidR="008A72E8" w:rsidRPr="002829AC">
              <w:rPr>
                <w:rFonts w:ascii="Arial" w:hAnsi="Arial" w:cs="Arial"/>
                <w:color w:val="000000" w:themeColor="text1"/>
                <w:sz w:val="20"/>
                <w:szCs w:val="20"/>
              </w:rPr>
              <w:t>, na primer</w:t>
            </w:r>
            <w:r w:rsidRPr="002829AC">
              <w:rPr>
                <w:rFonts w:ascii="Arial" w:hAnsi="Arial" w:cs="Arial"/>
                <w:color w:val="000000" w:themeColor="text1"/>
                <w:sz w:val="20"/>
                <w:szCs w:val="20"/>
              </w:rPr>
              <w:t xml:space="preserve"> </w:t>
            </w:r>
            <w:r w:rsidR="008A72E8" w:rsidRPr="002829AC">
              <w:rPr>
                <w:rFonts w:ascii="Arial" w:hAnsi="Arial" w:cs="Arial"/>
                <w:color w:val="000000" w:themeColor="text1"/>
                <w:sz w:val="20"/>
                <w:szCs w:val="20"/>
              </w:rPr>
              <w:t xml:space="preserve">stroškov pogostitve, </w:t>
            </w:r>
            <w:r w:rsidRPr="002829AC">
              <w:rPr>
                <w:rFonts w:ascii="Arial" w:hAnsi="Arial" w:cs="Arial"/>
                <w:color w:val="000000" w:themeColor="text1"/>
                <w:sz w:val="20"/>
                <w:szCs w:val="20"/>
              </w:rPr>
              <w:t>prevajanja, lekture in tolmačenja znaša</w:t>
            </w:r>
            <w:r w:rsidR="00A10239">
              <w:rPr>
                <w:rFonts w:ascii="Arial" w:hAnsi="Arial" w:cs="Arial"/>
                <w:color w:val="000000" w:themeColor="text1"/>
                <w:sz w:val="20"/>
                <w:szCs w:val="20"/>
              </w:rPr>
              <w:t xml:space="preserve"> okvirno</w:t>
            </w:r>
            <w:r w:rsidRPr="002829AC">
              <w:rPr>
                <w:rFonts w:ascii="Arial" w:hAnsi="Arial" w:cs="Arial"/>
                <w:color w:val="000000" w:themeColor="text1"/>
                <w:sz w:val="20"/>
                <w:szCs w:val="20"/>
              </w:rPr>
              <w:t xml:space="preserve"> 20.000,00 evrov. Sredstva so zagotovljena na proračunski postavki 3347 – Materialni stroški. Predstavniki drugih ustanov krijejo stroške za svoje predstavnike, ki bodo sodelovali na pogajanjih.</w:t>
            </w:r>
          </w:p>
          <w:p w14:paraId="41B2865E" w14:textId="04E6F898" w:rsidR="00B4378A" w:rsidRPr="002829AC" w:rsidRDefault="00B4378A" w:rsidP="007A5E4A">
            <w:pPr>
              <w:spacing w:after="0" w:line="260" w:lineRule="exact"/>
              <w:jc w:val="both"/>
              <w:rPr>
                <w:rFonts w:ascii="Arial" w:eastAsia="Times New Roman" w:hAnsi="Arial" w:cs="Arial"/>
                <w:b/>
                <w:color w:val="000000" w:themeColor="text1"/>
                <w:sz w:val="20"/>
                <w:szCs w:val="20"/>
              </w:rPr>
            </w:pPr>
          </w:p>
        </w:tc>
      </w:tr>
      <w:tr w:rsidR="002829AC" w:rsidRPr="002829AC" w14:paraId="6FE0B42D"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1241259" w14:textId="77777777" w:rsidR="00A04EE5" w:rsidRPr="002829AC" w:rsidRDefault="00A04EE5" w:rsidP="00F03449">
            <w:pPr>
              <w:spacing w:after="0" w:line="260" w:lineRule="exact"/>
              <w:rPr>
                <w:rFonts w:ascii="Arial" w:eastAsia="Times New Roman" w:hAnsi="Arial" w:cs="Arial"/>
                <w:b/>
                <w:color w:val="000000" w:themeColor="text1"/>
                <w:sz w:val="20"/>
                <w:szCs w:val="20"/>
              </w:rPr>
            </w:pPr>
            <w:r w:rsidRPr="002829AC">
              <w:rPr>
                <w:rFonts w:ascii="Arial" w:eastAsia="Times New Roman" w:hAnsi="Arial" w:cs="Arial"/>
                <w:b/>
                <w:color w:val="000000" w:themeColor="text1"/>
                <w:sz w:val="20"/>
                <w:szCs w:val="20"/>
              </w:rPr>
              <w:lastRenderedPageBreak/>
              <w:t>8. Predstavitev sodelovanja z združenji občin:</w:t>
            </w:r>
          </w:p>
        </w:tc>
      </w:tr>
      <w:tr w:rsidR="002829AC" w:rsidRPr="002829AC" w14:paraId="0FAA98ED"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A6D0601" w14:textId="77777777" w:rsidR="00A04EE5" w:rsidRPr="002829AC" w:rsidRDefault="00A04EE5" w:rsidP="00F03449">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Vsebina predloženega gradiva (predpisa) vpliva na:</w:t>
            </w:r>
          </w:p>
          <w:p w14:paraId="638C1E51" w14:textId="77777777" w:rsidR="00A04EE5" w:rsidRPr="002829AC" w:rsidRDefault="00A04EE5" w:rsidP="00CF2677">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pristojnosti občin,</w:t>
            </w:r>
          </w:p>
          <w:p w14:paraId="1173EDFC" w14:textId="77777777" w:rsidR="00A04EE5" w:rsidRPr="002829AC" w:rsidRDefault="00A04EE5" w:rsidP="00CF2677">
            <w:pPr>
              <w:widowControl w:val="0"/>
              <w:numPr>
                <w:ilvl w:val="1"/>
                <w:numId w:val="6"/>
              </w:numPr>
              <w:overflowPunct w:val="0"/>
              <w:autoSpaceDE w:val="0"/>
              <w:autoSpaceDN w:val="0"/>
              <w:adjustRightInd w:val="0"/>
              <w:spacing w:after="0" w:line="260" w:lineRule="exact"/>
              <w:ind w:left="418" w:hanging="426"/>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delovanje občin,</w:t>
            </w:r>
          </w:p>
          <w:p w14:paraId="277D86E2" w14:textId="77777777" w:rsidR="00A04EE5" w:rsidRPr="002829AC" w:rsidRDefault="00A04EE5" w:rsidP="00CF2677">
            <w:pPr>
              <w:widowControl w:val="0"/>
              <w:numPr>
                <w:ilvl w:val="1"/>
                <w:numId w:val="3"/>
              </w:numPr>
              <w:overflowPunct w:val="0"/>
              <w:autoSpaceDE w:val="0"/>
              <w:autoSpaceDN w:val="0"/>
              <w:adjustRightInd w:val="0"/>
              <w:spacing w:after="0" w:line="260" w:lineRule="exact"/>
              <w:ind w:left="418" w:hanging="426"/>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financiranje občin.</w:t>
            </w:r>
          </w:p>
        </w:tc>
        <w:tc>
          <w:tcPr>
            <w:tcW w:w="2431" w:type="dxa"/>
            <w:gridSpan w:val="2"/>
          </w:tcPr>
          <w:p w14:paraId="15AC57A2" w14:textId="77777777" w:rsidR="00A04EE5" w:rsidRPr="002829AC" w:rsidRDefault="00A04EE5" w:rsidP="00F03449">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0A366F48"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EB982FB" w14:textId="77777777" w:rsidR="00A04EE5" w:rsidRPr="002829AC" w:rsidRDefault="00A04EE5" w:rsidP="00F03449">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Gradivo (predpis) je bilo poslano v mnenje: </w:t>
            </w:r>
          </w:p>
          <w:p w14:paraId="4DE2AA94" w14:textId="77777777" w:rsidR="00A04EE5" w:rsidRPr="002829AC" w:rsidRDefault="00A04EE5" w:rsidP="00CF267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Skupnosti občin Slovenije SOS: DA/</w:t>
            </w:r>
            <w:r w:rsidRPr="002829AC">
              <w:rPr>
                <w:rFonts w:ascii="Arial" w:eastAsia="Times New Roman" w:hAnsi="Arial" w:cs="Arial"/>
                <w:b/>
                <w:bCs/>
                <w:iCs/>
                <w:color w:val="000000" w:themeColor="text1"/>
                <w:sz w:val="20"/>
                <w:szCs w:val="20"/>
                <w:lang w:eastAsia="sl-SI"/>
              </w:rPr>
              <w:t>NE</w:t>
            </w:r>
          </w:p>
          <w:p w14:paraId="0BB6CFFA" w14:textId="77777777" w:rsidR="00A04EE5" w:rsidRPr="002829AC" w:rsidRDefault="00A04EE5" w:rsidP="00CF267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Združenju občin Slovenije ZOS: DA/</w:t>
            </w:r>
            <w:r w:rsidRPr="002829AC">
              <w:rPr>
                <w:rFonts w:ascii="Arial" w:eastAsia="Times New Roman" w:hAnsi="Arial" w:cs="Arial"/>
                <w:b/>
                <w:bCs/>
                <w:iCs/>
                <w:color w:val="000000" w:themeColor="text1"/>
                <w:sz w:val="20"/>
                <w:szCs w:val="20"/>
                <w:lang w:eastAsia="sl-SI"/>
              </w:rPr>
              <w:t>NE</w:t>
            </w:r>
          </w:p>
          <w:p w14:paraId="7F5565FC" w14:textId="77777777" w:rsidR="00A04EE5" w:rsidRPr="002829AC" w:rsidRDefault="00A04EE5" w:rsidP="00CF2677">
            <w:pPr>
              <w:widowControl w:val="0"/>
              <w:numPr>
                <w:ilvl w:val="0"/>
                <w:numId w:val="5"/>
              </w:num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Združenju mestnih občin Slovenije ZMOS: DA/</w:t>
            </w:r>
            <w:r w:rsidRPr="002829AC">
              <w:rPr>
                <w:rFonts w:ascii="Arial" w:eastAsia="Times New Roman" w:hAnsi="Arial" w:cs="Arial"/>
                <w:b/>
                <w:bCs/>
                <w:iCs/>
                <w:color w:val="000000" w:themeColor="text1"/>
                <w:sz w:val="20"/>
                <w:szCs w:val="20"/>
                <w:lang w:eastAsia="sl-SI"/>
              </w:rPr>
              <w:t>NE</w:t>
            </w:r>
          </w:p>
        </w:tc>
      </w:tr>
      <w:tr w:rsidR="002829AC" w:rsidRPr="002829AC" w14:paraId="77F98558"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557E503" w14:textId="77777777" w:rsidR="00A04EE5" w:rsidRPr="002829AC" w:rsidRDefault="00A04EE5" w:rsidP="00F03449">
            <w:pPr>
              <w:widowControl w:val="0"/>
              <w:overflowPunct w:val="0"/>
              <w:autoSpaceDE w:val="0"/>
              <w:autoSpaceDN w:val="0"/>
              <w:adjustRightInd w:val="0"/>
              <w:spacing w:after="0" w:line="260" w:lineRule="exact"/>
              <w:textAlignment w:val="baseline"/>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9. Predstavitev sodelovanja javnosti:</w:t>
            </w:r>
          </w:p>
        </w:tc>
      </w:tr>
      <w:tr w:rsidR="002829AC" w:rsidRPr="002829AC" w14:paraId="521E8531"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A7D7855" w14:textId="77777777" w:rsidR="00A04EE5" w:rsidRPr="002829AC" w:rsidRDefault="00A04EE5" w:rsidP="00F03449">
            <w:pPr>
              <w:widowControl w:val="0"/>
              <w:overflowPunct w:val="0"/>
              <w:autoSpaceDE w:val="0"/>
              <w:autoSpaceDN w:val="0"/>
              <w:adjustRightInd w:val="0"/>
              <w:spacing w:after="0" w:line="260" w:lineRule="exact"/>
              <w:jc w:val="both"/>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iCs/>
                <w:color w:val="000000" w:themeColor="text1"/>
                <w:sz w:val="20"/>
                <w:szCs w:val="20"/>
                <w:lang w:eastAsia="sl-SI"/>
              </w:rPr>
              <w:t>Gradivo je bilo predhodno objavljeno na spletni strani predlagatelja:</w:t>
            </w:r>
          </w:p>
        </w:tc>
        <w:tc>
          <w:tcPr>
            <w:tcW w:w="2431" w:type="dxa"/>
            <w:gridSpan w:val="2"/>
          </w:tcPr>
          <w:p w14:paraId="7A7E15FD" w14:textId="77777777" w:rsidR="00A04EE5" w:rsidRPr="002829AC" w:rsidRDefault="00A04EE5" w:rsidP="00F03449">
            <w:pPr>
              <w:widowControl w:val="0"/>
              <w:overflowPunct w:val="0"/>
              <w:autoSpaceDE w:val="0"/>
              <w:autoSpaceDN w:val="0"/>
              <w:adjustRightInd w:val="0"/>
              <w:spacing w:after="0" w:line="260" w:lineRule="exact"/>
              <w:jc w:val="center"/>
              <w:textAlignment w:val="baseline"/>
              <w:rPr>
                <w:rFonts w:ascii="Arial" w:eastAsia="Times New Roman" w:hAnsi="Arial" w:cs="Arial"/>
                <w:b/>
                <w:bCs/>
                <w:iCs/>
                <w:color w:val="000000" w:themeColor="text1"/>
                <w:sz w:val="20"/>
                <w:szCs w:val="20"/>
                <w:lang w:eastAsia="sl-SI"/>
              </w:rPr>
            </w:pPr>
            <w:r w:rsidRPr="002829AC">
              <w:rPr>
                <w:rFonts w:ascii="Arial" w:eastAsia="Times New Roman" w:hAnsi="Arial" w:cs="Arial"/>
                <w:b/>
                <w:bCs/>
                <w:color w:val="000000" w:themeColor="text1"/>
                <w:sz w:val="20"/>
                <w:szCs w:val="20"/>
                <w:lang w:eastAsia="sl-SI"/>
              </w:rPr>
              <w:t>NE</w:t>
            </w:r>
          </w:p>
        </w:tc>
      </w:tr>
      <w:tr w:rsidR="002829AC" w:rsidRPr="002829AC" w14:paraId="306C8248"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7E8936C" w14:textId="77777777" w:rsidR="00A04EE5" w:rsidRPr="002829AC" w:rsidRDefault="00A04EE5" w:rsidP="00F03449">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Pri obravnavi gradiva sodelovanje javnosti ni bilo potrebno.</w:t>
            </w:r>
          </w:p>
        </w:tc>
      </w:tr>
      <w:tr w:rsidR="002829AC" w:rsidRPr="002829AC" w14:paraId="13BFD5F8"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DCEDB4C" w14:textId="163AD68F" w:rsidR="00A04EE5" w:rsidRPr="002829AC" w:rsidRDefault="004144C2" w:rsidP="00F03449">
            <w:pPr>
              <w:widowControl w:val="0"/>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V skladu s sedmim odstavkom 9. člena Poslovnika Vlade R</w:t>
            </w:r>
            <w:r w:rsidR="00882A92" w:rsidRPr="002829AC">
              <w:rPr>
                <w:rFonts w:ascii="Arial" w:eastAsia="Times New Roman" w:hAnsi="Arial" w:cs="Arial"/>
                <w:color w:val="000000" w:themeColor="text1"/>
                <w:sz w:val="20"/>
                <w:szCs w:val="20"/>
                <w:lang w:eastAsia="sl-SI"/>
              </w:rPr>
              <w:t xml:space="preserve">epublike </w:t>
            </w:r>
            <w:r w:rsidRPr="002829AC">
              <w:rPr>
                <w:rFonts w:ascii="Arial" w:eastAsia="Times New Roman" w:hAnsi="Arial" w:cs="Arial"/>
                <w:color w:val="000000" w:themeColor="text1"/>
                <w:sz w:val="20"/>
                <w:szCs w:val="20"/>
                <w:lang w:eastAsia="sl-SI"/>
              </w:rPr>
              <w:t>S</w:t>
            </w:r>
            <w:r w:rsidR="00882A92" w:rsidRPr="002829AC">
              <w:rPr>
                <w:rFonts w:ascii="Arial" w:eastAsia="Times New Roman" w:hAnsi="Arial" w:cs="Arial"/>
                <w:color w:val="000000" w:themeColor="text1"/>
                <w:sz w:val="20"/>
                <w:szCs w:val="20"/>
                <w:lang w:eastAsia="sl-SI"/>
              </w:rPr>
              <w:t>lovenije</w:t>
            </w:r>
            <w:r w:rsidRPr="002829AC">
              <w:rPr>
                <w:rFonts w:ascii="Arial" w:eastAsia="Times New Roman" w:hAnsi="Arial" w:cs="Arial"/>
                <w:color w:val="000000" w:themeColor="text1"/>
                <w:sz w:val="20"/>
                <w:szCs w:val="20"/>
                <w:lang w:eastAsia="sl-SI"/>
              </w:rPr>
              <w:t xml:space="preserve"> </w:t>
            </w:r>
            <w:r w:rsidR="00882A92" w:rsidRPr="002829AC">
              <w:rPr>
                <w:rFonts w:ascii="Arial" w:eastAsia="Times New Roman" w:hAnsi="Arial" w:cs="Arial"/>
                <w:color w:val="000000" w:themeColor="text1"/>
                <w:sz w:val="20"/>
                <w:szCs w:val="20"/>
                <w:lang w:eastAsia="sl-SI"/>
              </w:rPr>
              <w:t>(Uradni list RS, št. 43/01, 23/02 – popr., 54/03, 103/03, 114/04, 26/06, 21/07, 32/10, 73/10, 95/11, 64/12, 10/14, 164/20, 35/21, 51/21 in 114/21)</w:t>
            </w:r>
            <w:r w:rsidRPr="002829AC">
              <w:rPr>
                <w:rFonts w:ascii="Arial" w:eastAsia="Times New Roman" w:hAnsi="Arial" w:cs="Arial"/>
                <w:color w:val="000000" w:themeColor="text1"/>
                <w:sz w:val="20"/>
                <w:szCs w:val="20"/>
                <w:lang w:eastAsia="sl-SI"/>
              </w:rPr>
              <w:t>se javnosti ni povabilo k sodelovanju, ker gre za predlog sklepa vlade.</w:t>
            </w:r>
          </w:p>
        </w:tc>
      </w:tr>
      <w:tr w:rsidR="002829AC" w:rsidRPr="002829AC" w14:paraId="1A4ADB9A"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1803906" w14:textId="77777777" w:rsidR="00A04EE5" w:rsidRPr="002829AC" w:rsidRDefault="00A04EE5" w:rsidP="00F03449">
            <w:pPr>
              <w:widowControl w:val="0"/>
              <w:overflowPunct w:val="0"/>
              <w:autoSpaceDE w:val="0"/>
              <w:autoSpaceDN w:val="0"/>
              <w:adjustRightInd w:val="0"/>
              <w:spacing w:after="0" w:line="260" w:lineRule="exact"/>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b/>
                <w:color w:val="000000" w:themeColor="text1"/>
                <w:sz w:val="20"/>
                <w:szCs w:val="20"/>
                <w:lang w:eastAsia="sl-SI"/>
              </w:rPr>
              <w:t>10. Pri pripravi gradiva so bile upoštevane zahteve iz Resolucije o normativni dejavnosti:</w:t>
            </w:r>
          </w:p>
        </w:tc>
        <w:tc>
          <w:tcPr>
            <w:tcW w:w="2431" w:type="dxa"/>
            <w:gridSpan w:val="2"/>
            <w:vAlign w:val="center"/>
          </w:tcPr>
          <w:p w14:paraId="6F188247" w14:textId="77777777" w:rsidR="00A04EE5" w:rsidRPr="002829AC" w:rsidRDefault="00A04EE5" w:rsidP="00F03449">
            <w:pPr>
              <w:widowControl w:val="0"/>
              <w:overflowPunct w:val="0"/>
              <w:autoSpaceDE w:val="0"/>
              <w:autoSpaceDN w:val="0"/>
              <w:adjustRightInd w:val="0"/>
              <w:spacing w:after="0" w:line="260" w:lineRule="exact"/>
              <w:jc w:val="center"/>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2829AC" w:rsidRPr="002829AC" w14:paraId="48FC2CFC"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4D75586" w14:textId="77777777" w:rsidR="00A04EE5" w:rsidRPr="002829AC" w:rsidRDefault="00A04EE5" w:rsidP="00F03449">
            <w:pPr>
              <w:widowControl w:val="0"/>
              <w:overflowPunct w:val="0"/>
              <w:autoSpaceDE w:val="0"/>
              <w:autoSpaceDN w:val="0"/>
              <w:adjustRightInd w:val="0"/>
              <w:spacing w:after="0" w:line="260" w:lineRule="exact"/>
              <w:textAlignment w:val="baseline"/>
              <w:rPr>
                <w:rFonts w:ascii="Arial" w:eastAsia="Times New Roman" w:hAnsi="Arial" w:cs="Arial"/>
                <w:b/>
                <w:color w:val="000000" w:themeColor="text1"/>
                <w:sz w:val="20"/>
                <w:szCs w:val="20"/>
                <w:lang w:eastAsia="sl-SI"/>
              </w:rPr>
            </w:pPr>
            <w:r w:rsidRPr="002829AC">
              <w:rPr>
                <w:rFonts w:ascii="Arial" w:eastAsia="Times New Roman" w:hAnsi="Arial" w:cs="Arial"/>
                <w:b/>
                <w:color w:val="000000" w:themeColor="text1"/>
                <w:sz w:val="20"/>
                <w:szCs w:val="20"/>
                <w:lang w:eastAsia="sl-SI"/>
              </w:rPr>
              <w:t>11. Gradivo je uvrščeno v delovni program vlade:</w:t>
            </w:r>
          </w:p>
        </w:tc>
        <w:tc>
          <w:tcPr>
            <w:tcW w:w="2431" w:type="dxa"/>
            <w:gridSpan w:val="2"/>
            <w:vAlign w:val="center"/>
          </w:tcPr>
          <w:p w14:paraId="13F8C076" w14:textId="77777777" w:rsidR="00A04EE5" w:rsidRPr="002829AC" w:rsidRDefault="00A04EE5" w:rsidP="00F03449">
            <w:pPr>
              <w:widowControl w:val="0"/>
              <w:overflowPunct w:val="0"/>
              <w:autoSpaceDE w:val="0"/>
              <w:autoSpaceDN w:val="0"/>
              <w:adjustRightInd w:val="0"/>
              <w:spacing w:after="0" w:line="260" w:lineRule="exact"/>
              <w:jc w:val="center"/>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NE</w:t>
            </w:r>
          </w:p>
        </w:tc>
      </w:tr>
      <w:tr w:rsidR="00A04EE5" w:rsidRPr="002829AC" w14:paraId="00CB241E" w14:textId="77777777" w:rsidTr="00F034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0D568948" w14:textId="26E8CAD1" w:rsidR="00A04EE5" w:rsidRPr="002829AC" w:rsidRDefault="00A04EE5" w:rsidP="00F0344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color w:val="000000" w:themeColor="text1"/>
                <w:sz w:val="20"/>
                <w:szCs w:val="20"/>
              </w:rPr>
            </w:pPr>
            <w:r w:rsidRPr="002829AC">
              <w:rPr>
                <w:rFonts w:ascii="Arial" w:eastAsia="Times New Roman" w:hAnsi="Arial" w:cs="Arial"/>
                <w:b/>
                <w:bCs/>
                <w:color w:val="000000" w:themeColor="text1"/>
                <w:sz w:val="20"/>
                <w:szCs w:val="20"/>
              </w:rPr>
              <w:t xml:space="preserve">                                        </w:t>
            </w:r>
            <w:r w:rsidR="00B50D8E" w:rsidRPr="002829AC">
              <w:rPr>
                <w:rFonts w:ascii="Arial" w:eastAsia="Times New Roman" w:hAnsi="Arial" w:cs="Arial"/>
                <w:b/>
                <w:bCs/>
                <w:color w:val="000000" w:themeColor="text1"/>
                <w:sz w:val="20"/>
                <w:szCs w:val="20"/>
              </w:rPr>
              <w:t>d</w:t>
            </w:r>
            <w:r w:rsidR="002A30A9" w:rsidRPr="002829AC">
              <w:rPr>
                <w:rFonts w:ascii="Arial" w:eastAsia="Times New Roman" w:hAnsi="Arial" w:cs="Arial"/>
                <w:b/>
                <w:bCs/>
                <w:color w:val="000000" w:themeColor="text1"/>
                <w:sz w:val="20"/>
                <w:szCs w:val="20"/>
              </w:rPr>
              <w:t>r. Valentina Prevolnik Rupel</w:t>
            </w:r>
          </w:p>
          <w:p w14:paraId="4BDD3871" w14:textId="0D113344" w:rsidR="00A04EE5" w:rsidRPr="002829AC" w:rsidRDefault="00A04EE5" w:rsidP="00F03449">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color w:val="000000" w:themeColor="text1"/>
                <w:sz w:val="20"/>
                <w:szCs w:val="20"/>
                <w:lang w:eastAsia="sl-SI"/>
              </w:rPr>
            </w:pPr>
            <w:r w:rsidRPr="002829AC">
              <w:rPr>
                <w:rFonts w:ascii="Arial" w:eastAsia="Times New Roman" w:hAnsi="Arial" w:cs="Arial"/>
                <w:b/>
                <w:bCs/>
                <w:color w:val="000000" w:themeColor="text1"/>
                <w:sz w:val="20"/>
                <w:szCs w:val="20"/>
              </w:rPr>
              <w:t xml:space="preserve">                                        </w:t>
            </w:r>
            <w:r w:rsidR="002A30A9" w:rsidRPr="002829AC">
              <w:rPr>
                <w:rFonts w:ascii="Arial" w:eastAsia="Times New Roman" w:hAnsi="Arial" w:cs="Arial"/>
                <w:b/>
                <w:bCs/>
                <w:color w:val="000000" w:themeColor="text1"/>
                <w:sz w:val="20"/>
                <w:szCs w:val="20"/>
              </w:rPr>
              <w:t xml:space="preserve">            </w:t>
            </w:r>
            <w:r w:rsidR="00BD0EC5" w:rsidRPr="002829AC">
              <w:rPr>
                <w:rFonts w:ascii="Arial" w:eastAsia="Times New Roman" w:hAnsi="Arial" w:cs="Arial"/>
                <w:b/>
                <w:bCs/>
                <w:color w:val="000000" w:themeColor="text1"/>
                <w:sz w:val="20"/>
                <w:szCs w:val="20"/>
              </w:rPr>
              <w:t>MINIST</w:t>
            </w:r>
            <w:r w:rsidR="002A30A9" w:rsidRPr="002829AC">
              <w:rPr>
                <w:rFonts w:ascii="Arial" w:eastAsia="Times New Roman" w:hAnsi="Arial" w:cs="Arial"/>
                <w:b/>
                <w:bCs/>
                <w:color w:val="000000" w:themeColor="text1"/>
                <w:sz w:val="20"/>
                <w:szCs w:val="20"/>
              </w:rPr>
              <w:t>RICA</w:t>
            </w:r>
          </w:p>
        </w:tc>
      </w:tr>
    </w:tbl>
    <w:p w14:paraId="0C3536F1" w14:textId="77777777" w:rsidR="00A04EE5" w:rsidRPr="002829AC" w:rsidRDefault="00A04EE5" w:rsidP="00A04EE5">
      <w:pPr>
        <w:rPr>
          <w:rFonts w:ascii="Arial" w:eastAsia="Calibri" w:hAnsi="Arial" w:cs="Arial"/>
          <w:color w:val="000000" w:themeColor="text1"/>
          <w:sz w:val="20"/>
          <w:szCs w:val="20"/>
        </w:rPr>
        <w:sectPr w:rsidR="00A04EE5" w:rsidRPr="002829AC">
          <w:pgSz w:w="11906" w:h="16838"/>
          <w:pgMar w:top="1417" w:right="1417" w:bottom="1417" w:left="1417" w:header="708" w:footer="708" w:gutter="0"/>
          <w:cols w:space="708"/>
          <w:docGrid w:linePitch="360"/>
        </w:sectPr>
      </w:pPr>
    </w:p>
    <w:p w14:paraId="224433DC" w14:textId="7D5C07C0" w:rsidR="006D35BF" w:rsidRPr="002829AC" w:rsidRDefault="006D35BF" w:rsidP="006D35BF">
      <w:pPr>
        <w:spacing w:after="0"/>
        <w:jc w:val="both"/>
        <w:rPr>
          <w:rFonts w:ascii="Arial" w:hAnsi="Arial" w:cs="Arial"/>
          <w:iCs/>
          <w:color w:val="000000" w:themeColor="text1"/>
          <w:sz w:val="20"/>
          <w:szCs w:val="20"/>
        </w:rPr>
      </w:pPr>
      <w:r w:rsidRPr="002829AC">
        <w:rPr>
          <w:rFonts w:ascii="Arial" w:hAnsi="Arial" w:cs="Arial"/>
          <w:iCs/>
          <w:color w:val="000000" w:themeColor="text1"/>
          <w:sz w:val="20"/>
          <w:szCs w:val="20"/>
        </w:rPr>
        <w:lastRenderedPageBreak/>
        <w:t xml:space="preserve">Na podlagi šestega odstavka 21. člena Zakona o Vladi Republike Slovenije (Uradni list RS, št. 24/05 – uradno prečiščeno besedilo, 109/08, 38/10 – ZUKN, 8/12, 21/13, 47/13 – ZDU-1G, 65/14, 55/17 in 163/22) in 70. člena, prvega odstavka 71. člena </w:t>
      </w:r>
      <w:r w:rsidR="00A64729">
        <w:rPr>
          <w:rFonts w:ascii="Arial" w:hAnsi="Arial" w:cs="Arial"/>
          <w:iCs/>
          <w:color w:val="000000" w:themeColor="text1"/>
          <w:sz w:val="20"/>
          <w:szCs w:val="20"/>
        </w:rPr>
        <w:t>ter</w:t>
      </w:r>
      <w:r w:rsidR="00A64729"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 xml:space="preserve">prvega odstavka 73. člena Zakona o zunanjih zadevah (Uradni list RS, št. 113/03 – uradno prečiščeno besedilo, 20/06 – ZNOMCMO, 76/08, 108/09, 80/10 – ZUTD, 31/15 in 30/18 – ZKZaš) je Vlada Republike Slovenije na ……… seji dne …….…. sprejela naslednji </w:t>
      </w:r>
    </w:p>
    <w:p w14:paraId="2D86334C" w14:textId="77777777" w:rsidR="006D35BF" w:rsidRPr="002829AC" w:rsidRDefault="006D35BF" w:rsidP="006D35BF">
      <w:pPr>
        <w:spacing w:after="0"/>
        <w:jc w:val="both"/>
        <w:rPr>
          <w:rFonts w:ascii="Arial" w:hAnsi="Arial" w:cs="Arial"/>
          <w:iCs/>
          <w:color w:val="000000" w:themeColor="text1"/>
          <w:sz w:val="20"/>
          <w:szCs w:val="20"/>
        </w:rPr>
      </w:pPr>
    </w:p>
    <w:p w14:paraId="106AC32E" w14:textId="77777777" w:rsidR="006D35BF" w:rsidRPr="002829AC" w:rsidRDefault="006D35BF" w:rsidP="006D35BF">
      <w:pPr>
        <w:spacing w:after="0"/>
        <w:jc w:val="center"/>
        <w:rPr>
          <w:rFonts w:ascii="Arial" w:hAnsi="Arial" w:cs="Arial"/>
          <w:iCs/>
          <w:color w:val="000000" w:themeColor="text1"/>
          <w:sz w:val="20"/>
          <w:szCs w:val="20"/>
        </w:rPr>
      </w:pPr>
      <w:r w:rsidRPr="002829AC">
        <w:rPr>
          <w:rFonts w:ascii="Arial" w:hAnsi="Arial" w:cs="Arial"/>
          <w:iCs/>
          <w:color w:val="000000" w:themeColor="text1"/>
          <w:sz w:val="20"/>
          <w:szCs w:val="20"/>
        </w:rPr>
        <w:t>S K L E P</w:t>
      </w:r>
    </w:p>
    <w:p w14:paraId="6ACE63A5" w14:textId="77777777" w:rsidR="006D35BF" w:rsidRPr="002829AC" w:rsidRDefault="006D35BF" w:rsidP="006D35BF">
      <w:pPr>
        <w:spacing w:after="0"/>
        <w:jc w:val="both"/>
        <w:rPr>
          <w:rFonts w:ascii="Arial" w:hAnsi="Arial" w:cs="Arial"/>
          <w:iCs/>
          <w:color w:val="000000" w:themeColor="text1"/>
          <w:sz w:val="20"/>
          <w:szCs w:val="20"/>
        </w:rPr>
      </w:pPr>
    </w:p>
    <w:p w14:paraId="0AD1AA07" w14:textId="4EA25BAB" w:rsidR="006D35BF" w:rsidRPr="006D35BF" w:rsidRDefault="006D35BF" w:rsidP="00A10239">
      <w:pPr>
        <w:pStyle w:val="Odstavekseznama"/>
        <w:numPr>
          <w:ilvl w:val="0"/>
          <w:numId w:val="19"/>
        </w:numPr>
        <w:spacing w:after="0"/>
        <w:ind w:left="426" w:hanging="426"/>
        <w:jc w:val="both"/>
        <w:rPr>
          <w:rFonts w:ascii="Arial" w:hAnsi="Arial" w:cs="Arial"/>
          <w:iCs/>
          <w:sz w:val="20"/>
          <w:szCs w:val="20"/>
        </w:rPr>
      </w:pPr>
      <w:r w:rsidRPr="006D35BF">
        <w:rPr>
          <w:rFonts w:ascii="Arial" w:hAnsi="Arial" w:cs="Arial"/>
          <w:iCs/>
          <w:color w:val="000000" w:themeColor="text1"/>
          <w:sz w:val="20"/>
          <w:szCs w:val="20"/>
        </w:rPr>
        <w:t xml:space="preserve">Vlada Republike Slovenije sprejme pobudo za sklenitev Sporazuma med </w:t>
      </w:r>
      <w:r w:rsidRPr="006D35BF">
        <w:rPr>
          <w:rFonts w:ascii="Arial" w:hAnsi="Arial" w:cs="Arial"/>
          <w:iCs/>
          <w:sz w:val="20"/>
          <w:szCs w:val="20"/>
        </w:rPr>
        <w:t xml:space="preserve">Ministrstvom za zdravje Republike Slovenije in </w:t>
      </w:r>
      <w:r w:rsidR="0088514A">
        <w:rPr>
          <w:rFonts w:ascii="Arial" w:hAnsi="Arial" w:cs="Arial"/>
          <w:iCs/>
          <w:sz w:val="20"/>
          <w:szCs w:val="20"/>
        </w:rPr>
        <w:t xml:space="preserve">Deželnim </w:t>
      </w:r>
      <w:r w:rsidR="00490615">
        <w:rPr>
          <w:rFonts w:ascii="Arial" w:hAnsi="Arial" w:cs="Arial"/>
          <w:iCs/>
          <w:sz w:val="20"/>
          <w:szCs w:val="20"/>
        </w:rPr>
        <w:t>odborom</w:t>
      </w:r>
      <w:r w:rsidRPr="006D35BF">
        <w:rPr>
          <w:rFonts w:ascii="Arial" w:hAnsi="Arial" w:cs="Arial"/>
          <w:iCs/>
          <w:sz w:val="20"/>
          <w:szCs w:val="20"/>
        </w:rPr>
        <w:t xml:space="preserve"> Avtonomne dežele Furlanije </w:t>
      </w:r>
      <w:r w:rsidR="007D44FE">
        <w:rPr>
          <w:rFonts w:ascii="Arial" w:hAnsi="Arial" w:cs="Arial"/>
          <w:iCs/>
          <w:sz w:val="20"/>
          <w:szCs w:val="20"/>
        </w:rPr>
        <w:t xml:space="preserve">– </w:t>
      </w:r>
      <w:r w:rsidRPr="006D35BF">
        <w:rPr>
          <w:rFonts w:ascii="Arial" w:hAnsi="Arial" w:cs="Arial"/>
          <w:iCs/>
          <w:sz w:val="20"/>
          <w:szCs w:val="20"/>
        </w:rPr>
        <w:t>Julijske krajine za nudenje nujnega zdravljenja zdravstvenih stanj, ki presegajo zmožnosti Splošne bolnišnice Izola (Republika Slovenija), v Univerzitetni bolnišnici Cattinara (Italijanska republika).</w:t>
      </w:r>
    </w:p>
    <w:p w14:paraId="28749667" w14:textId="77777777" w:rsidR="006D35BF" w:rsidRPr="002829AC" w:rsidRDefault="006D35BF" w:rsidP="00A10239">
      <w:pPr>
        <w:spacing w:after="0"/>
        <w:ind w:left="426" w:hanging="426"/>
        <w:jc w:val="both"/>
        <w:rPr>
          <w:rFonts w:ascii="Arial" w:hAnsi="Arial" w:cs="Arial"/>
          <w:iCs/>
          <w:color w:val="000000" w:themeColor="text1"/>
          <w:sz w:val="20"/>
          <w:szCs w:val="20"/>
        </w:rPr>
      </w:pPr>
    </w:p>
    <w:p w14:paraId="1BBAA850" w14:textId="77777777" w:rsidR="006D35BF" w:rsidRPr="002829AC" w:rsidRDefault="006D35BF" w:rsidP="00A10239">
      <w:pPr>
        <w:pStyle w:val="Odstavekseznama"/>
        <w:numPr>
          <w:ilvl w:val="0"/>
          <w:numId w:val="19"/>
        </w:numPr>
        <w:spacing w:after="0"/>
        <w:ind w:left="426" w:hanging="426"/>
        <w:jc w:val="both"/>
        <w:rPr>
          <w:rFonts w:ascii="Arial" w:hAnsi="Arial" w:cs="Arial"/>
          <w:iCs/>
          <w:color w:val="000000" w:themeColor="text1"/>
          <w:sz w:val="20"/>
          <w:szCs w:val="20"/>
        </w:rPr>
      </w:pPr>
      <w:r w:rsidRPr="002829AC">
        <w:rPr>
          <w:rFonts w:ascii="Arial" w:hAnsi="Arial" w:cs="Arial"/>
          <w:iCs/>
          <w:color w:val="000000" w:themeColor="text1"/>
          <w:sz w:val="20"/>
          <w:szCs w:val="20"/>
        </w:rPr>
        <w:t>Vlada Republike Slovenije za podpis sporazuma pooblašča ministrico za zdravje dr. Valentino Prevolnik Rupel.</w:t>
      </w:r>
    </w:p>
    <w:p w14:paraId="62D7D60F" w14:textId="77777777" w:rsidR="006D35BF" w:rsidRPr="002829AC" w:rsidRDefault="006D35BF" w:rsidP="006D35BF">
      <w:pPr>
        <w:spacing w:after="0"/>
        <w:ind w:left="342" w:hanging="283"/>
        <w:jc w:val="both"/>
        <w:rPr>
          <w:rFonts w:ascii="Arial" w:hAnsi="Arial" w:cs="Arial"/>
          <w:iCs/>
          <w:color w:val="000000" w:themeColor="text1"/>
          <w:sz w:val="20"/>
          <w:szCs w:val="20"/>
        </w:rPr>
      </w:pPr>
    </w:p>
    <w:p w14:paraId="0D3BE4DB" w14:textId="77777777" w:rsidR="006D35BF" w:rsidRPr="002829AC" w:rsidRDefault="006D35BF" w:rsidP="00A10239">
      <w:pPr>
        <w:pStyle w:val="Odstavekseznama"/>
        <w:numPr>
          <w:ilvl w:val="0"/>
          <w:numId w:val="19"/>
        </w:numPr>
        <w:spacing w:after="0"/>
        <w:ind w:left="426" w:hanging="367"/>
        <w:jc w:val="both"/>
        <w:rPr>
          <w:rFonts w:ascii="Arial" w:hAnsi="Arial" w:cs="Arial"/>
          <w:iCs/>
          <w:color w:val="000000" w:themeColor="text1"/>
          <w:sz w:val="20"/>
          <w:szCs w:val="20"/>
        </w:rPr>
      </w:pPr>
      <w:r w:rsidRPr="002829AC">
        <w:rPr>
          <w:rFonts w:ascii="Arial" w:hAnsi="Arial" w:cs="Arial"/>
          <w:iCs/>
          <w:color w:val="000000" w:themeColor="text1"/>
          <w:sz w:val="20"/>
          <w:szCs w:val="20"/>
        </w:rPr>
        <w:t>Vlada Republike Slovenije imenuje naslednje člane delegacije za pogajanja o sklenitvi sporazuma:</w:t>
      </w:r>
    </w:p>
    <w:p w14:paraId="4DC74C25"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Jasna Humar, generalna direktorica, Direktorat za zdravstveno varstvo, Ministrstvo za zdravje, vodja delegacije, </w:t>
      </w:r>
    </w:p>
    <w:p w14:paraId="71C1162F"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Metka Logar, vodja, Služba za evropske zadeve in mednarodno sodelovanje, Ministrstvo za zdravje, namestnica vodje delegacije, </w:t>
      </w:r>
    </w:p>
    <w:p w14:paraId="177CF4C0"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mag. Luka Gorup, vodja, Služba za nujno medicinsko pomoč in izredne razmere, Ministrstvo za zdravje, član delegacije,           </w:t>
      </w:r>
    </w:p>
    <w:p w14:paraId="2FC61DFA"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Natalija Tripković, sekretarka, Služba za evropske zadeve in mednarodno sodelovanje, Ministrstvo za zdravje, članica delegacije, </w:t>
      </w:r>
    </w:p>
    <w:p w14:paraId="5E78CA73" w14:textId="77777777" w:rsidR="006D35BF"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Drago Smole, pooblaščeni minister, Sektor za mednarodno pravo, Ministrstvo za zunanje in evropske zadeve, član delegacije,</w:t>
      </w:r>
    </w:p>
    <w:p w14:paraId="443AE40C" w14:textId="77777777" w:rsidR="00D675F8" w:rsidRPr="0094285E" w:rsidRDefault="00D675F8" w:rsidP="00D675F8">
      <w:pPr>
        <w:pStyle w:val="Odstavekseznama"/>
        <w:numPr>
          <w:ilvl w:val="0"/>
          <w:numId w:val="8"/>
        </w:numPr>
        <w:spacing w:after="0"/>
        <w:ind w:left="768" w:hanging="426"/>
        <w:jc w:val="both"/>
        <w:rPr>
          <w:rFonts w:ascii="Arial" w:hAnsi="Arial" w:cs="Arial"/>
          <w:iCs/>
          <w:color w:val="000000" w:themeColor="text1"/>
          <w:sz w:val="20"/>
          <w:szCs w:val="20"/>
        </w:rPr>
      </w:pPr>
      <w:r w:rsidRPr="0094285E">
        <w:rPr>
          <w:rFonts w:ascii="Arial" w:hAnsi="Arial" w:cs="Arial"/>
          <w:iCs/>
          <w:color w:val="000000" w:themeColor="text1"/>
          <w:sz w:val="20"/>
          <w:szCs w:val="20"/>
        </w:rPr>
        <w:t>Tadeja Marinič, ministrica svetovalka, Sektor za mednarodno pravo, Ministrstvo za zunanje in evropske zadeve, članica delegacije,</w:t>
      </w:r>
    </w:p>
    <w:p w14:paraId="5AFB7451"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 xml:space="preserve">Tomaž Gantar, strokovni direktor, Splošna bolnišnica Izola, član delegacije, </w:t>
      </w:r>
    </w:p>
    <w:p w14:paraId="7BAA3FC2"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Klemen Ganziti, direktor področja za urejanje zavarovanj in mednarodno zdravstveno zavarovanje, Zavod za zdravstveno zavarovanje Slovenije, član delegacije,</w:t>
      </w:r>
    </w:p>
    <w:p w14:paraId="4D5CEABD" w14:textId="77777777" w:rsidR="006D35BF" w:rsidRPr="002829AC" w:rsidRDefault="006D35BF" w:rsidP="00A10239">
      <w:pPr>
        <w:pStyle w:val="Odstavekseznama"/>
        <w:numPr>
          <w:ilvl w:val="0"/>
          <w:numId w:val="8"/>
        </w:numPr>
        <w:spacing w:after="0"/>
        <w:ind w:left="768" w:hanging="342"/>
        <w:jc w:val="both"/>
        <w:rPr>
          <w:rFonts w:ascii="Arial" w:hAnsi="Arial" w:cs="Arial"/>
          <w:iCs/>
          <w:color w:val="000000" w:themeColor="text1"/>
          <w:sz w:val="20"/>
          <w:szCs w:val="20"/>
        </w:rPr>
      </w:pPr>
      <w:r w:rsidRPr="002829AC">
        <w:rPr>
          <w:rFonts w:ascii="Arial" w:hAnsi="Arial" w:cs="Arial"/>
          <w:iCs/>
          <w:color w:val="000000" w:themeColor="text1"/>
          <w:sz w:val="20"/>
          <w:szCs w:val="20"/>
        </w:rPr>
        <w:t>Tanja Delič, samostojna svetovalka področja za urejanje zavarovanj in mednarodno zdravstveno zavarovanje, Zavod za zdravstveno zavarovanje Slovenije, članica delegacije.</w:t>
      </w:r>
    </w:p>
    <w:p w14:paraId="00A638D8" w14:textId="77777777" w:rsidR="006D35BF" w:rsidRPr="002829AC" w:rsidRDefault="006D35BF" w:rsidP="006D35BF">
      <w:pPr>
        <w:spacing w:after="0"/>
        <w:ind w:left="708"/>
        <w:jc w:val="both"/>
        <w:rPr>
          <w:rFonts w:ascii="Arial" w:hAnsi="Arial" w:cs="Arial"/>
          <w:iCs/>
          <w:color w:val="000000" w:themeColor="text1"/>
          <w:sz w:val="20"/>
          <w:szCs w:val="20"/>
        </w:rPr>
      </w:pPr>
    </w:p>
    <w:p w14:paraId="03DF6454" w14:textId="77777777" w:rsidR="006D35BF" w:rsidRPr="002829AC" w:rsidRDefault="006D35BF" w:rsidP="00A10239">
      <w:pPr>
        <w:pStyle w:val="Odstavekseznama"/>
        <w:numPr>
          <w:ilvl w:val="0"/>
          <w:numId w:val="19"/>
        </w:numPr>
        <w:spacing w:after="0"/>
        <w:ind w:left="426" w:hanging="367"/>
        <w:jc w:val="both"/>
        <w:rPr>
          <w:rFonts w:ascii="Arial" w:eastAsia="Times New Roman" w:hAnsi="Arial" w:cs="Arial"/>
          <w:iCs/>
          <w:color w:val="000000" w:themeColor="text1"/>
          <w:sz w:val="20"/>
          <w:szCs w:val="20"/>
          <w:lang w:eastAsia="sl-SI"/>
        </w:rPr>
      </w:pPr>
      <w:r w:rsidRPr="002829AC">
        <w:rPr>
          <w:rFonts w:ascii="Arial" w:hAnsi="Arial" w:cs="Arial"/>
          <w:iCs/>
          <w:color w:val="000000" w:themeColor="text1"/>
          <w:sz w:val="20"/>
          <w:szCs w:val="20"/>
        </w:rPr>
        <w:t xml:space="preserve">Potne stroške predstavnikov Ministrstva za zdravje, stroške prevajanja, lekture in tolmačenja krije Ministrstvo za zdravje, potne stroške za predstavnika Ministrstva za zunanje in evropske zadeve krije omenjeno ministrstvo, potne stroške za predstavnika Splošne bolnišnice Izola krije omenjena bolnišnica, za predstavnika Zavoda za zdravstveno zavarovanje Slovenije pa potne stroške krije omenjeni zavod.  </w:t>
      </w:r>
    </w:p>
    <w:p w14:paraId="2C18A44A" w14:textId="77777777" w:rsidR="006D35BF" w:rsidRPr="002829AC" w:rsidRDefault="006D35BF" w:rsidP="006D35BF">
      <w:pPr>
        <w:overflowPunct w:val="0"/>
        <w:autoSpaceDE w:val="0"/>
        <w:autoSpaceDN w:val="0"/>
        <w:adjustRightInd w:val="0"/>
        <w:spacing w:after="0"/>
        <w:ind w:right="661"/>
        <w:jc w:val="right"/>
        <w:textAlignment w:val="baseline"/>
        <w:rPr>
          <w:rFonts w:ascii="Arial" w:eastAsia="Times New Roman" w:hAnsi="Arial" w:cs="Arial"/>
          <w:color w:val="000000" w:themeColor="text1"/>
          <w:sz w:val="20"/>
          <w:szCs w:val="20"/>
          <w:lang w:eastAsia="sl-SI"/>
        </w:rPr>
      </w:pPr>
    </w:p>
    <w:p w14:paraId="48636B94" w14:textId="77777777" w:rsidR="006D35BF" w:rsidRPr="002829AC" w:rsidRDefault="006D35BF" w:rsidP="006D35BF">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2922EC43" w14:textId="77777777" w:rsidR="006D35BF" w:rsidRPr="002829AC" w:rsidRDefault="006D35BF" w:rsidP="006D35BF">
      <w:pPr>
        <w:overflowPunct w:val="0"/>
        <w:autoSpaceDE w:val="0"/>
        <w:autoSpaceDN w:val="0"/>
        <w:adjustRightInd w:val="0"/>
        <w:spacing w:after="0"/>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 xml:space="preserve">                                                                                               Barbara Kolenko Helbl</w:t>
      </w:r>
    </w:p>
    <w:p w14:paraId="3BCEA041" w14:textId="77777777" w:rsidR="006D35BF" w:rsidRPr="002829AC" w:rsidRDefault="006D35BF" w:rsidP="006D35BF">
      <w:pPr>
        <w:overflowPunct w:val="0"/>
        <w:autoSpaceDE w:val="0"/>
        <w:autoSpaceDN w:val="0"/>
        <w:adjustRightInd w:val="0"/>
        <w:spacing w:after="0"/>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 xml:space="preserve">                                                                                               generalna sekretarka </w:t>
      </w:r>
    </w:p>
    <w:p w14:paraId="00E6B642" w14:textId="77777777" w:rsidR="006D35BF" w:rsidRPr="002829AC" w:rsidRDefault="006D35BF" w:rsidP="006D35BF">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2DEAB0E2" w14:textId="77777777" w:rsidR="006D35BF" w:rsidRPr="002829AC" w:rsidRDefault="006D35BF" w:rsidP="006D35BF">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1F909CB4" w14:textId="77777777" w:rsidR="006D35BF" w:rsidRPr="002829AC" w:rsidRDefault="006D35BF" w:rsidP="006D35BF">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Priloge:</w:t>
      </w:r>
    </w:p>
    <w:p w14:paraId="09D87920" w14:textId="77777777" w:rsidR="006D35BF" w:rsidRPr="002829AC" w:rsidRDefault="006D35BF" w:rsidP="006D35BF">
      <w:pPr>
        <w:pStyle w:val="Odstavekseznama"/>
        <w:numPr>
          <w:ilvl w:val="0"/>
          <w:numId w:val="9"/>
        </w:num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r w:rsidRPr="002829AC">
        <w:rPr>
          <w:rFonts w:ascii="Arial" w:eastAsia="Times New Roman" w:hAnsi="Arial" w:cs="Arial"/>
          <w:color w:val="000000" w:themeColor="text1"/>
          <w:sz w:val="20"/>
          <w:szCs w:val="20"/>
          <w:lang w:eastAsia="sl-SI"/>
        </w:rPr>
        <w:t>Osnutek sporazuma v slovenskem jeziku</w:t>
      </w:r>
    </w:p>
    <w:p w14:paraId="50AB86A5" w14:textId="77777777" w:rsidR="006D35BF" w:rsidRPr="002829AC" w:rsidRDefault="006D35BF" w:rsidP="006D35BF">
      <w:pPr>
        <w:overflowPunct w:val="0"/>
        <w:autoSpaceDE w:val="0"/>
        <w:autoSpaceDN w:val="0"/>
        <w:adjustRightInd w:val="0"/>
        <w:spacing w:after="0"/>
        <w:jc w:val="both"/>
        <w:textAlignment w:val="baseline"/>
        <w:rPr>
          <w:rFonts w:ascii="Arial" w:eastAsia="Times New Roman" w:hAnsi="Arial" w:cs="Arial"/>
          <w:color w:val="000000" w:themeColor="text1"/>
          <w:sz w:val="20"/>
          <w:szCs w:val="20"/>
          <w:lang w:eastAsia="sl-SI"/>
        </w:rPr>
      </w:pPr>
    </w:p>
    <w:p w14:paraId="5F594B1B" w14:textId="77777777" w:rsidR="006D35BF" w:rsidRPr="002829AC" w:rsidRDefault="006D35BF" w:rsidP="006D35BF">
      <w:pPr>
        <w:overflowPunct w:val="0"/>
        <w:autoSpaceDE w:val="0"/>
        <w:autoSpaceDN w:val="0"/>
        <w:adjustRightInd w:val="0"/>
        <w:spacing w:after="0"/>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Prejmejo:</w:t>
      </w:r>
    </w:p>
    <w:p w14:paraId="7FA34730" w14:textId="77777777" w:rsidR="006D35BF" w:rsidRPr="002829AC" w:rsidRDefault="006D35BF" w:rsidP="006D35BF">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color w:val="000000" w:themeColor="text1"/>
          <w:sz w:val="20"/>
          <w:szCs w:val="20"/>
          <w:lang w:eastAsia="sl-SI"/>
        </w:rPr>
        <w:t>Ministrstvo za zdravje, Štefanova ulica 5, 1000 Ljubljana,</w:t>
      </w:r>
    </w:p>
    <w:p w14:paraId="35EEEA5C" w14:textId="77777777" w:rsidR="006D35BF" w:rsidRPr="002829AC" w:rsidRDefault="006D35BF" w:rsidP="006D35BF">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Ministrstvo za zunanje in evropske zadeve, Prešernova cesta 25, 1000 Ljubljana,</w:t>
      </w:r>
      <w:r w:rsidRPr="002829AC">
        <w:rPr>
          <w:rFonts w:ascii="Arial" w:eastAsia="Times New Roman" w:hAnsi="Arial" w:cs="Arial"/>
          <w:color w:val="000000" w:themeColor="text1"/>
          <w:sz w:val="20"/>
          <w:szCs w:val="20"/>
          <w:lang w:eastAsia="sl-SI"/>
        </w:rPr>
        <w:t xml:space="preserve"> </w:t>
      </w:r>
    </w:p>
    <w:p w14:paraId="29A190E2" w14:textId="77777777" w:rsidR="006D35BF" w:rsidRPr="002829AC" w:rsidRDefault="006D35BF" w:rsidP="006D35BF">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Služba Vlade Republike Slovenije za zakonodajo, Mestni trg 4, 1000 Ljubljana,</w:t>
      </w:r>
    </w:p>
    <w:p w14:paraId="363FF030" w14:textId="77777777" w:rsidR="006D35BF" w:rsidRPr="002829AC" w:rsidRDefault="006D35BF" w:rsidP="006D35BF">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Splošna bolnišnica Izola, </w:t>
      </w:r>
      <w:r w:rsidRPr="002829AC">
        <w:rPr>
          <w:rFonts w:ascii="Arial" w:hAnsi="Arial" w:cs="Arial"/>
          <w:color w:val="000000" w:themeColor="text1"/>
          <w:sz w:val="20"/>
          <w:szCs w:val="20"/>
          <w:shd w:val="clear" w:color="auto" w:fill="FFFFFF"/>
        </w:rPr>
        <w:t>Polje 40, 6310 Izola, </w:t>
      </w:r>
      <w:r w:rsidRPr="002829AC">
        <w:rPr>
          <w:rFonts w:ascii="Arial" w:eastAsia="Times New Roman" w:hAnsi="Arial" w:cs="Arial"/>
          <w:iCs/>
          <w:color w:val="000000" w:themeColor="text1"/>
          <w:sz w:val="20"/>
          <w:szCs w:val="20"/>
          <w:lang w:eastAsia="sl-SI"/>
        </w:rPr>
        <w:t xml:space="preserve"> </w:t>
      </w:r>
    </w:p>
    <w:p w14:paraId="4DEE4338" w14:textId="77777777" w:rsidR="006D35BF" w:rsidRPr="002829AC" w:rsidRDefault="006D35BF" w:rsidP="006D35BF">
      <w:pPr>
        <w:numPr>
          <w:ilvl w:val="0"/>
          <w:numId w:val="10"/>
        </w:numPr>
        <w:overflowPunct w:val="0"/>
        <w:autoSpaceDE w:val="0"/>
        <w:autoSpaceDN w:val="0"/>
        <w:adjustRightInd w:val="0"/>
        <w:spacing w:after="0" w:line="276" w:lineRule="auto"/>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lastRenderedPageBreak/>
        <w:t>Zavod za zdravstveno zavarovanje Slovenije, Miklošičeva 24, 1000 Ljubljana.</w:t>
      </w:r>
    </w:p>
    <w:p w14:paraId="1C89AE7F" w14:textId="77777777" w:rsidR="003B530B" w:rsidRDefault="003B530B">
      <w:pPr>
        <w:rPr>
          <w:rFonts w:ascii="Arial" w:eastAsia="Calibri" w:hAnsi="Arial" w:cs="Arial"/>
          <w:color w:val="000000" w:themeColor="text1"/>
          <w:sz w:val="20"/>
          <w:szCs w:val="20"/>
        </w:rPr>
      </w:pPr>
      <w:r>
        <w:rPr>
          <w:rFonts w:ascii="Arial" w:eastAsia="Calibri" w:hAnsi="Arial" w:cs="Arial"/>
          <w:color w:val="000000" w:themeColor="text1"/>
          <w:sz w:val="20"/>
          <w:szCs w:val="20"/>
        </w:rPr>
        <w:br w:type="page"/>
      </w:r>
    </w:p>
    <w:p w14:paraId="25DDCE00" w14:textId="6F9E0744" w:rsidR="00C86893" w:rsidRPr="002829AC" w:rsidRDefault="00C86893">
      <w:pPr>
        <w:rPr>
          <w:rFonts w:ascii="Arial" w:eastAsia="Calibri" w:hAnsi="Arial" w:cs="Arial"/>
          <w:color w:val="000000" w:themeColor="text1"/>
          <w:sz w:val="20"/>
          <w:szCs w:val="20"/>
        </w:rPr>
      </w:pPr>
      <w:r w:rsidRPr="002829AC">
        <w:rPr>
          <w:rFonts w:ascii="Arial" w:eastAsia="Calibri" w:hAnsi="Arial" w:cs="Arial"/>
          <w:color w:val="000000" w:themeColor="text1"/>
          <w:sz w:val="20"/>
          <w:szCs w:val="20"/>
        </w:rPr>
        <w:lastRenderedPageBreak/>
        <w:t>PRILOGA 1: P</w:t>
      </w:r>
      <w:r w:rsidR="00B642FA" w:rsidRPr="002829AC">
        <w:rPr>
          <w:rFonts w:ascii="Arial" w:eastAsia="Calibri" w:hAnsi="Arial" w:cs="Arial"/>
          <w:color w:val="000000" w:themeColor="text1"/>
          <w:sz w:val="20"/>
          <w:szCs w:val="20"/>
        </w:rPr>
        <w:t>O</w:t>
      </w:r>
      <w:r w:rsidRPr="002829AC">
        <w:rPr>
          <w:rFonts w:ascii="Arial" w:eastAsia="Calibri" w:hAnsi="Arial" w:cs="Arial"/>
          <w:color w:val="000000" w:themeColor="text1"/>
          <w:sz w:val="20"/>
          <w:szCs w:val="20"/>
        </w:rPr>
        <w:t>BUDA</w:t>
      </w:r>
    </w:p>
    <w:p w14:paraId="1FA8F555" w14:textId="1B81F08F" w:rsidR="00E262F8" w:rsidRPr="002829AC" w:rsidRDefault="007F2C88" w:rsidP="00A92996">
      <w:pPr>
        <w:overflowPunct w:val="0"/>
        <w:autoSpaceDE w:val="0"/>
        <w:autoSpaceDN w:val="0"/>
        <w:adjustRightInd w:val="0"/>
        <w:spacing w:before="60" w:after="60"/>
        <w:jc w:val="center"/>
        <w:textAlignment w:val="baseline"/>
        <w:rPr>
          <w:rFonts w:ascii="Arial" w:eastAsia="Calibri" w:hAnsi="Arial" w:cs="Arial"/>
          <w:b/>
          <w:bCs/>
          <w:color w:val="000000" w:themeColor="text1"/>
          <w:sz w:val="20"/>
          <w:szCs w:val="20"/>
        </w:rPr>
      </w:pPr>
      <w:r w:rsidRPr="002829AC">
        <w:rPr>
          <w:rFonts w:ascii="Arial" w:eastAsia="Calibri" w:hAnsi="Arial" w:cs="Arial"/>
          <w:b/>
          <w:bCs/>
          <w:color w:val="000000" w:themeColor="text1"/>
          <w:sz w:val="20"/>
          <w:szCs w:val="20"/>
        </w:rPr>
        <w:t>POBUDA</w:t>
      </w:r>
    </w:p>
    <w:p w14:paraId="6296CE39" w14:textId="45A37FF8" w:rsidR="00F30A0F" w:rsidRPr="002829AC" w:rsidRDefault="00A10239" w:rsidP="00A37D24">
      <w:pPr>
        <w:overflowPunct w:val="0"/>
        <w:autoSpaceDE w:val="0"/>
        <w:autoSpaceDN w:val="0"/>
        <w:adjustRightInd w:val="0"/>
        <w:spacing w:before="60" w:after="60"/>
        <w:jc w:val="both"/>
        <w:textAlignment w:val="baseline"/>
        <w:rPr>
          <w:rFonts w:ascii="Arial" w:hAnsi="Arial" w:cs="Arial"/>
          <w:color w:val="000000" w:themeColor="text1"/>
          <w:sz w:val="20"/>
          <w:szCs w:val="20"/>
          <w:lang w:eastAsia="sl-SI"/>
        </w:rPr>
      </w:pPr>
      <w:bookmarkStart w:id="7" w:name="_Hlk89090085"/>
      <w:r w:rsidRPr="001071C3">
        <w:rPr>
          <w:rFonts w:ascii="Arial" w:eastAsia="Calibri" w:hAnsi="Arial" w:cs="Arial"/>
          <w:b/>
          <w:bCs/>
          <w:sz w:val="20"/>
          <w:szCs w:val="20"/>
        </w:rPr>
        <w:t>ZA SKLENITEV SPORAZUMA</w:t>
      </w:r>
      <w:r w:rsidRPr="001071C3">
        <w:rPr>
          <w:rFonts w:ascii="Arial" w:hAnsi="Arial" w:cs="Arial"/>
          <w:sz w:val="20"/>
          <w:szCs w:val="20"/>
        </w:rPr>
        <w:t xml:space="preserve"> </w:t>
      </w:r>
      <w:r w:rsidRPr="001071C3">
        <w:rPr>
          <w:rFonts w:ascii="Arial" w:eastAsia="Calibri" w:hAnsi="Arial" w:cs="Arial"/>
          <w:b/>
          <w:bCs/>
          <w:sz w:val="20"/>
          <w:szCs w:val="20"/>
        </w:rPr>
        <w:t>MED</w:t>
      </w:r>
      <w:r>
        <w:rPr>
          <w:rFonts w:ascii="Arial" w:eastAsia="Calibri" w:hAnsi="Arial" w:cs="Arial"/>
          <w:b/>
          <w:bCs/>
          <w:sz w:val="20"/>
          <w:szCs w:val="20"/>
        </w:rPr>
        <w:t xml:space="preserve"> MINISTRSTVOM ZA ZDRAVJE REPUBLIKE SLOVENIJE IN </w:t>
      </w:r>
      <w:r w:rsidR="0088514A">
        <w:rPr>
          <w:rFonts w:ascii="Arial" w:eastAsia="Calibri" w:hAnsi="Arial" w:cs="Arial"/>
          <w:b/>
          <w:bCs/>
          <w:sz w:val="20"/>
          <w:szCs w:val="20"/>
        </w:rPr>
        <w:t xml:space="preserve">DEŽELNIM </w:t>
      </w:r>
      <w:r w:rsidR="00490615">
        <w:rPr>
          <w:rFonts w:ascii="Arial" w:eastAsia="Calibri" w:hAnsi="Arial" w:cs="Arial"/>
          <w:b/>
          <w:bCs/>
          <w:sz w:val="20"/>
          <w:szCs w:val="20"/>
        </w:rPr>
        <w:t>ODBOROM</w:t>
      </w:r>
      <w:r>
        <w:rPr>
          <w:rFonts w:ascii="Arial" w:eastAsia="Calibri" w:hAnsi="Arial" w:cs="Arial"/>
          <w:b/>
          <w:bCs/>
          <w:sz w:val="20"/>
          <w:szCs w:val="20"/>
        </w:rPr>
        <w:t xml:space="preserve"> AVTONOMNE DEŽELE FURLANIJE </w:t>
      </w:r>
      <w:r w:rsidR="007D44FE">
        <w:rPr>
          <w:rFonts w:ascii="Arial" w:eastAsia="Calibri" w:hAnsi="Arial" w:cs="Arial"/>
          <w:b/>
          <w:bCs/>
          <w:sz w:val="20"/>
          <w:szCs w:val="20"/>
        </w:rPr>
        <w:t xml:space="preserve">– </w:t>
      </w:r>
      <w:r>
        <w:rPr>
          <w:rFonts w:ascii="Arial" w:eastAsia="Calibri" w:hAnsi="Arial" w:cs="Arial"/>
          <w:b/>
          <w:bCs/>
          <w:sz w:val="20"/>
          <w:szCs w:val="20"/>
        </w:rPr>
        <w:t xml:space="preserve">JULIJSKE KRAJINE ZA NUDENJE NUJNEGA ZDRAVLJENJA ZDRAVSTVENIH STANJ, KI PRESEGAJO ZMOŽNOSTI SPLOŠNE BOLNIŠNICE IZOLA (REPUBLIKA SLOVENIJA), V </w:t>
      </w:r>
      <w:r w:rsidR="00AC5F3F" w:rsidRPr="002829AC">
        <w:rPr>
          <w:rFonts w:ascii="Arial" w:eastAsia="Calibri" w:hAnsi="Arial" w:cs="Arial"/>
          <w:b/>
          <w:bCs/>
          <w:color w:val="000000" w:themeColor="text1"/>
          <w:sz w:val="20"/>
          <w:szCs w:val="20"/>
        </w:rPr>
        <w:t>UNIVERZITETN</w:t>
      </w:r>
      <w:r w:rsidR="001F061E" w:rsidRPr="002829AC">
        <w:rPr>
          <w:rFonts w:ascii="Arial" w:eastAsia="Calibri" w:hAnsi="Arial" w:cs="Arial"/>
          <w:b/>
          <w:bCs/>
          <w:color w:val="000000" w:themeColor="text1"/>
          <w:sz w:val="20"/>
          <w:szCs w:val="20"/>
        </w:rPr>
        <w:t>I</w:t>
      </w:r>
      <w:r w:rsidR="00AC5F3F" w:rsidRPr="002829AC">
        <w:rPr>
          <w:rFonts w:ascii="Arial" w:eastAsia="Calibri" w:hAnsi="Arial" w:cs="Arial"/>
          <w:b/>
          <w:bCs/>
          <w:color w:val="000000" w:themeColor="text1"/>
          <w:sz w:val="20"/>
          <w:szCs w:val="20"/>
        </w:rPr>
        <w:t xml:space="preserve"> BOLNIŠNIC</w:t>
      </w:r>
      <w:r w:rsidR="001F061E" w:rsidRPr="002829AC">
        <w:rPr>
          <w:rFonts w:ascii="Arial" w:eastAsia="Calibri" w:hAnsi="Arial" w:cs="Arial"/>
          <w:b/>
          <w:bCs/>
          <w:color w:val="000000" w:themeColor="text1"/>
          <w:sz w:val="20"/>
          <w:szCs w:val="20"/>
        </w:rPr>
        <w:t>I</w:t>
      </w:r>
      <w:r w:rsidR="00AC5F3F" w:rsidRPr="002829AC">
        <w:rPr>
          <w:rFonts w:ascii="Arial" w:eastAsia="Calibri" w:hAnsi="Arial" w:cs="Arial"/>
          <w:b/>
          <w:bCs/>
          <w:color w:val="000000" w:themeColor="text1"/>
          <w:sz w:val="20"/>
          <w:szCs w:val="20"/>
        </w:rPr>
        <w:t xml:space="preserve"> CATTINARA (ITALIJANSKA REPUBLIKA). </w:t>
      </w:r>
    </w:p>
    <w:bookmarkEnd w:id="7"/>
    <w:p w14:paraId="1192F417" w14:textId="77777777" w:rsidR="00E262F8" w:rsidRPr="002829AC" w:rsidRDefault="00E262F8" w:rsidP="006639E6">
      <w:pPr>
        <w:spacing w:after="0" w:line="240" w:lineRule="auto"/>
        <w:jc w:val="both"/>
        <w:rPr>
          <w:rFonts w:ascii="Arial" w:hAnsi="Arial" w:cs="Arial"/>
          <w:color w:val="000000" w:themeColor="text1"/>
          <w:sz w:val="20"/>
          <w:szCs w:val="20"/>
        </w:rPr>
      </w:pPr>
    </w:p>
    <w:p w14:paraId="2DBA0EC8" w14:textId="77777777" w:rsidR="00E262F8" w:rsidRPr="002829AC" w:rsidRDefault="00E262F8" w:rsidP="006639E6">
      <w:pPr>
        <w:spacing w:after="0" w:line="240" w:lineRule="auto"/>
        <w:jc w:val="both"/>
        <w:rPr>
          <w:rFonts w:ascii="Arial" w:hAnsi="Arial" w:cs="Arial"/>
          <w:color w:val="000000" w:themeColor="text1"/>
          <w:sz w:val="20"/>
          <w:szCs w:val="20"/>
        </w:rPr>
      </w:pPr>
    </w:p>
    <w:p w14:paraId="3A00350B" w14:textId="5264964C" w:rsidR="003B144E" w:rsidRPr="002829AC" w:rsidRDefault="00B90F96" w:rsidP="00A37D24">
      <w:pPr>
        <w:spacing w:after="0" w:line="240" w:lineRule="auto"/>
        <w:jc w:val="both"/>
        <w:rPr>
          <w:rFonts w:ascii="Arial" w:hAnsi="Arial" w:cs="Arial"/>
          <w:color w:val="000000" w:themeColor="text1"/>
          <w:sz w:val="20"/>
          <w:szCs w:val="20"/>
        </w:rPr>
      </w:pPr>
      <w:r w:rsidRPr="002829AC">
        <w:rPr>
          <w:rFonts w:ascii="Arial" w:hAnsi="Arial" w:cs="Arial"/>
          <w:color w:val="000000" w:themeColor="text1"/>
          <w:sz w:val="20"/>
          <w:szCs w:val="20"/>
        </w:rPr>
        <w:t>Na podlagi 7</w:t>
      </w:r>
      <w:r w:rsidR="00E979C9" w:rsidRPr="002829AC">
        <w:rPr>
          <w:rFonts w:ascii="Arial" w:hAnsi="Arial" w:cs="Arial"/>
          <w:color w:val="000000" w:themeColor="text1"/>
          <w:sz w:val="20"/>
          <w:szCs w:val="20"/>
        </w:rPr>
        <w:t>0</w:t>
      </w:r>
      <w:r w:rsidRPr="002829AC">
        <w:rPr>
          <w:rFonts w:ascii="Arial" w:hAnsi="Arial" w:cs="Arial"/>
          <w:color w:val="000000" w:themeColor="text1"/>
          <w:sz w:val="20"/>
          <w:szCs w:val="20"/>
        </w:rPr>
        <w:t>. člena Zakona o zunanjih zadevah (Uradni list RS, št. 113/03 – uradno prečiščeno besedilo, 20/06 – ZNOMCMO, 76/08, 108/09, 80/10 – ZUTD, 31/15 in 30/18 – ZKZaš)</w:t>
      </w:r>
      <w:r w:rsidR="009628C3" w:rsidRPr="002829AC">
        <w:rPr>
          <w:rFonts w:ascii="Arial" w:hAnsi="Arial" w:cs="Arial"/>
          <w:color w:val="000000" w:themeColor="text1"/>
          <w:sz w:val="20"/>
          <w:szCs w:val="20"/>
        </w:rPr>
        <w:t xml:space="preserve"> Ministrstvo za zdravje daje pobudo za sklenitev </w:t>
      </w:r>
      <w:r w:rsidR="00085EE5">
        <w:rPr>
          <w:rFonts w:ascii="Arial" w:hAnsi="Arial" w:cs="Arial"/>
          <w:iCs/>
          <w:color w:val="000000" w:themeColor="text1"/>
          <w:sz w:val="20"/>
          <w:szCs w:val="20"/>
        </w:rPr>
        <w:t xml:space="preserve">Ministrstva za zdravje </w:t>
      </w:r>
      <w:r w:rsidR="003B144E" w:rsidRPr="002829AC">
        <w:rPr>
          <w:rFonts w:ascii="Arial" w:hAnsi="Arial" w:cs="Arial"/>
          <w:iCs/>
          <w:color w:val="000000" w:themeColor="text1"/>
          <w:sz w:val="20"/>
          <w:szCs w:val="20"/>
        </w:rPr>
        <w:t xml:space="preserve">Republike Slovenije in </w:t>
      </w:r>
      <w:r w:rsidR="00A37D24" w:rsidRPr="002829AC">
        <w:rPr>
          <w:rFonts w:ascii="Arial" w:eastAsia="Times New Roman" w:hAnsi="Arial" w:cs="Arial"/>
          <w:color w:val="000000" w:themeColor="text1"/>
          <w:sz w:val="20"/>
          <w:szCs w:val="20"/>
          <w:lang w:eastAsia="sl-SI"/>
        </w:rPr>
        <w:t xml:space="preserve">Deželnim odborom Avtonomne dežele Furlanije </w:t>
      </w:r>
      <w:r w:rsidR="007D44FE">
        <w:rPr>
          <w:rFonts w:ascii="Arial" w:eastAsia="Times New Roman" w:hAnsi="Arial" w:cs="Arial"/>
          <w:color w:val="000000" w:themeColor="text1"/>
          <w:sz w:val="20"/>
          <w:szCs w:val="20"/>
          <w:lang w:eastAsia="sl-SI"/>
        </w:rPr>
        <w:t xml:space="preserve">– </w:t>
      </w:r>
      <w:r w:rsidR="00A37D24" w:rsidRPr="002829AC">
        <w:rPr>
          <w:rFonts w:ascii="Arial" w:eastAsia="Times New Roman" w:hAnsi="Arial" w:cs="Arial"/>
          <w:color w:val="000000" w:themeColor="text1"/>
          <w:sz w:val="20"/>
          <w:szCs w:val="20"/>
          <w:lang w:eastAsia="sl-SI"/>
        </w:rPr>
        <w:t>Julijske krajine</w:t>
      </w:r>
      <w:r w:rsidR="00A37D24" w:rsidRPr="002829AC">
        <w:rPr>
          <w:rFonts w:ascii="Arial" w:hAnsi="Arial" w:cs="Arial"/>
          <w:color w:val="000000" w:themeColor="text1"/>
          <w:sz w:val="20"/>
          <w:szCs w:val="20"/>
        </w:rPr>
        <w:t xml:space="preserve"> </w:t>
      </w:r>
      <w:r w:rsidR="003B144E" w:rsidRPr="002829AC">
        <w:rPr>
          <w:rFonts w:ascii="Arial" w:hAnsi="Arial" w:cs="Arial"/>
          <w:iCs/>
          <w:color w:val="000000" w:themeColor="text1"/>
          <w:sz w:val="20"/>
          <w:szCs w:val="20"/>
        </w:rPr>
        <w:t>za nudenje nujnega zdravljenja zdravstvenih stanj, ki presegajo zmožnosti Splošne bolnišnice Izola (Republika Slovenija)</w:t>
      </w:r>
      <w:r w:rsidR="00114FF7" w:rsidRPr="002829AC">
        <w:rPr>
          <w:rFonts w:ascii="Arial" w:hAnsi="Arial" w:cs="Arial"/>
          <w:iCs/>
          <w:color w:val="000000" w:themeColor="text1"/>
          <w:sz w:val="20"/>
          <w:szCs w:val="20"/>
        </w:rPr>
        <w:t xml:space="preserve">, v </w:t>
      </w:r>
      <w:r w:rsidR="003B144E" w:rsidRPr="002829AC">
        <w:rPr>
          <w:rFonts w:ascii="Arial" w:hAnsi="Arial" w:cs="Arial"/>
          <w:iCs/>
          <w:color w:val="000000" w:themeColor="text1"/>
          <w:sz w:val="20"/>
          <w:szCs w:val="20"/>
        </w:rPr>
        <w:t>Univerzitetn</w:t>
      </w:r>
      <w:r w:rsidR="00114FF7" w:rsidRPr="002829AC">
        <w:rPr>
          <w:rFonts w:ascii="Arial" w:hAnsi="Arial" w:cs="Arial"/>
          <w:iCs/>
          <w:color w:val="000000" w:themeColor="text1"/>
          <w:sz w:val="20"/>
          <w:szCs w:val="20"/>
        </w:rPr>
        <w:t>i</w:t>
      </w:r>
      <w:r w:rsidR="003B144E" w:rsidRPr="002829AC">
        <w:rPr>
          <w:rFonts w:ascii="Arial" w:hAnsi="Arial" w:cs="Arial"/>
          <w:iCs/>
          <w:color w:val="000000" w:themeColor="text1"/>
          <w:sz w:val="20"/>
          <w:szCs w:val="20"/>
        </w:rPr>
        <w:t xml:space="preserve"> bolnišnic</w:t>
      </w:r>
      <w:r w:rsidR="00114FF7" w:rsidRPr="002829AC">
        <w:rPr>
          <w:rFonts w:ascii="Arial" w:hAnsi="Arial" w:cs="Arial"/>
          <w:iCs/>
          <w:color w:val="000000" w:themeColor="text1"/>
          <w:sz w:val="20"/>
          <w:szCs w:val="20"/>
        </w:rPr>
        <w:t>i</w:t>
      </w:r>
      <w:r w:rsidR="003B144E" w:rsidRPr="002829AC">
        <w:rPr>
          <w:rFonts w:ascii="Arial" w:hAnsi="Arial" w:cs="Arial"/>
          <w:iCs/>
          <w:color w:val="000000" w:themeColor="text1"/>
          <w:sz w:val="20"/>
          <w:szCs w:val="20"/>
        </w:rPr>
        <w:t xml:space="preserve"> Cattinara (Italijanska republika).</w:t>
      </w:r>
    </w:p>
    <w:p w14:paraId="17FC2C42" w14:textId="77777777" w:rsidR="00E262F8" w:rsidRPr="002829AC" w:rsidRDefault="00E262F8" w:rsidP="006639E6">
      <w:pPr>
        <w:spacing w:after="0" w:line="240" w:lineRule="auto"/>
        <w:jc w:val="both"/>
        <w:rPr>
          <w:rFonts w:ascii="Arial" w:hAnsi="Arial" w:cs="Arial"/>
          <w:color w:val="000000" w:themeColor="text1"/>
          <w:sz w:val="20"/>
          <w:szCs w:val="20"/>
        </w:rPr>
      </w:pPr>
    </w:p>
    <w:p w14:paraId="55A48427" w14:textId="3D398E81" w:rsidR="00A40B3B" w:rsidRPr="002829AC" w:rsidRDefault="00E979C9" w:rsidP="00CD1521">
      <w:pPr>
        <w:spacing w:after="0" w:line="240" w:lineRule="auto"/>
        <w:jc w:val="both"/>
        <w:rPr>
          <w:rFonts w:ascii="Arial" w:eastAsia="Times New Roman" w:hAnsi="Arial" w:cs="Arial"/>
          <w:b/>
          <w:bCs/>
          <w:iCs/>
          <w:color w:val="000000" w:themeColor="text1"/>
          <w:sz w:val="20"/>
          <w:szCs w:val="20"/>
          <w:lang w:eastAsia="sl-SI"/>
        </w:rPr>
      </w:pPr>
      <w:r w:rsidRPr="002829AC">
        <w:rPr>
          <w:rFonts w:ascii="Arial" w:eastAsia="Times New Roman" w:hAnsi="Arial" w:cs="Arial"/>
          <w:b/>
          <w:bCs/>
          <w:iCs/>
          <w:color w:val="000000" w:themeColor="text1"/>
          <w:sz w:val="20"/>
          <w:szCs w:val="20"/>
          <w:lang w:eastAsia="sl-SI"/>
        </w:rPr>
        <w:t xml:space="preserve">1. </w:t>
      </w:r>
      <w:r w:rsidR="00E262F8" w:rsidRPr="002829AC">
        <w:rPr>
          <w:rFonts w:ascii="Arial" w:eastAsia="Times New Roman" w:hAnsi="Arial" w:cs="Arial"/>
          <w:b/>
          <w:bCs/>
          <w:iCs/>
          <w:color w:val="000000" w:themeColor="text1"/>
          <w:sz w:val="20"/>
          <w:szCs w:val="20"/>
          <w:lang w:eastAsia="sl-SI"/>
        </w:rPr>
        <w:t xml:space="preserve">Razlogi, zaradi katerih se predlaga sklenitev </w:t>
      </w:r>
      <w:r w:rsidR="00114FF7" w:rsidRPr="002829AC">
        <w:rPr>
          <w:rFonts w:ascii="Arial" w:eastAsia="Times New Roman" w:hAnsi="Arial" w:cs="Arial"/>
          <w:b/>
          <w:bCs/>
          <w:iCs/>
          <w:color w:val="000000" w:themeColor="text1"/>
          <w:sz w:val="20"/>
          <w:szCs w:val="20"/>
          <w:lang w:eastAsia="sl-SI"/>
        </w:rPr>
        <w:t>sporazuma</w:t>
      </w:r>
    </w:p>
    <w:p w14:paraId="1D263FDB" w14:textId="5F6C8122" w:rsidR="00E262F8" w:rsidRPr="002829AC" w:rsidRDefault="00E262F8" w:rsidP="00CD1521">
      <w:pPr>
        <w:spacing w:after="0" w:line="240" w:lineRule="auto"/>
        <w:jc w:val="both"/>
        <w:rPr>
          <w:rFonts w:ascii="Arial" w:eastAsia="Times New Roman" w:hAnsi="Arial" w:cs="Arial"/>
          <w:iCs/>
          <w:color w:val="000000" w:themeColor="text1"/>
          <w:sz w:val="20"/>
          <w:szCs w:val="20"/>
          <w:lang w:eastAsia="sl-SI"/>
        </w:rPr>
      </w:pPr>
    </w:p>
    <w:p w14:paraId="33AE4A79" w14:textId="6B2A63FD" w:rsidR="003B144E" w:rsidRPr="002829AC" w:rsidRDefault="003B144E" w:rsidP="003B144E">
      <w:pPr>
        <w:spacing w:after="0"/>
        <w:jc w:val="both"/>
        <w:rPr>
          <w:rFonts w:ascii="Arial" w:hAnsi="Arial" w:cs="Arial"/>
          <w:iCs/>
          <w:color w:val="000000" w:themeColor="text1"/>
          <w:sz w:val="20"/>
          <w:szCs w:val="20"/>
        </w:rPr>
      </w:pPr>
      <w:r w:rsidRPr="002829AC">
        <w:rPr>
          <w:rFonts w:ascii="Arial" w:hAnsi="Arial" w:cs="Arial"/>
          <w:iCs/>
          <w:color w:val="000000" w:themeColor="text1"/>
          <w:sz w:val="20"/>
          <w:szCs w:val="20"/>
        </w:rPr>
        <w:t>P</w:t>
      </w:r>
      <w:r w:rsidR="00BA3F0C" w:rsidRPr="002829AC">
        <w:rPr>
          <w:rFonts w:ascii="Arial" w:hAnsi="Arial" w:cs="Arial"/>
          <w:iCs/>
          <w:color w:val="000000" w:themeColor="text1"/>
          <w:sz w:val="20"/>
          <w:szCs w:val="20"/>
        </w:rPr>
        <w:t>obuda</w:t>
      </w:r>
      <w:r w:rsidRPr="002829AC">
        <w:rPr>
          <w:rFonts w:ascii="Arial" w:hAnsi="Arial" w:cs="Arial"/>
          <w:iCs/>
          <w:color w:val="000000" w:themeColor="text1"/>
          <w:sz w:val="20"/>
          <w:szCs w:val="20"/>
        </w:rPr>
        <w:t xml:space="preserve"> </w:t>
      </w:r>
      <w:r w:rsidR="00BF1F9E" w:rsidRPr="002829AC">
        <w:rPr>
          <w:rFonts w:ascii="Arial" w:hAnsi="Arial" w:cs="Arial"/>
          <w:iCs/>
          <w:color w:val="000000" w:themeColor="text1"/>
          <w:sz w:val="20"/>
          <w:szCs w:val="20"/>
        </w:rPr>
        <w:t xml:space="preserve">za sklenitev </w:t>
      </w:r>
      <w:r w:rsidR="00114FF7" w:rsidRPr="002829AC">
        <w:rPr>
          <w:rFonts w:ascii="Arial" w:hAnsi="Arial" w:cs="Arial"/>
          <w:iCs/>
          <w:color w:val="000000" w:themeColor="text1"/>
          <w:sz w:val="20"/>
          <w:szCs w:val="20"/>
        </w:rPr>
        <w:t>sporazuma</w:t>
      </w:r>
      <w:r w:rsidR="00BF1F9E" w:rsidRPr="002829AC">
        <w:rPr>
          <w:rFonts w:ascii="Arial" w:hAnsi="Arial" w:cs="Arial"/>
          <w:iCs/>
          <w:color w:val="000000" w:themeColor="text1"/>
          <w:sz w:val="20"/>
          <w:szCs w:val="20"/>
        </w:rPr>
        <w:t xml:space="preserve"> </w:t>
      </w:r>
      <w:r w:rsidRPr="002829AC">
        <w:rPr>
          <w:rFonts w:ascii="Arial" w:hAnsi="Arial" w:cs="Arial"/>
          <w:iCs/>
          <w:color w:val="000000" w:themeColor="text1"/>
          <w:sz w:val="20"/>
          <w:szCs w:val="20"/>
        </w:rPr>
        <w:t>temelji na pobud</w:t>
      </w:r>
      <w:r w:rsidR="009C2AAA" w:rsidRPr="002829AC">
        <w:rPr>
          <w:rFonts w:ascii="Arial" w:hAnsi="Arial" w:cs="Arial"/>
          <w:iCs/>
          <w:color w:val="000000" w:themeColor="text1"/>
          <w:sz w:val="20"/>
          <w:szCs w:val="20"/>
        </w:rPr>
        <w:t xml:space="preserve">i </w:t>
      </w:r>
      <w:r w:rsidRPr="002829AC">
        <w:rPr>
          <w:rFonts w:ascii="Arial" w:hAnsi="Arial" w:cs="Arial"/>
          <w:iCs/>
          <w:color w:val="000000" w:themeColor="text1"/>
          <w:sz w:val="20"/>
          <w:szCs w:val="20"/>
        </w:rPr>
        <w:t>Splošne bolnišnice Izola</w:t>
      </w:r>
      <w:r w:rsidR="009C2AAA" w:rsidRPr="002829AC">
        <w:rPr>
          <w:rFonts w:ascii="Arial" w:hAnsi="Arial" w:cs="Arial"/>
          <w:iCs/>
          <w:color w:val="000000" w:themeColor="text1"/>
          <w:sz w:val="20"/>
          <w:szCs w:val="20"/>
        </w:rPr>
        <w:t xml:space="preserve"> (v nadalj</w:t>
      </w:r>
      <w:r w:rsidR="00BA3F0C" w:rsidRPr="002829AC">
        <w:rPr>
          <w:rFonts w:ascii="Arial" w:hAnsi="Arial" w:cs="Arial"/>
          <w:iCs/>
          <w:color w:val="000000" w:themeColor="text1"/>
          <w:sz w:val="20"/>
          <w:szCs w:val="20"/>
        </w:rPr>
        <w:t>njem besedilu</w:t>
      </w:r>
      <w:r w:rsidR="009C2AAA" w:rsidRPr="002829AC">
        <w:rPr>
          <w:rFonts w:ascii="Arial" w:hAnsi="Arial" w:cs="Arial"/>
          <w:iCs/>
          <w:color w:val="000000" w:themeColor="text1"/>
          <w:sz w:val="20"/>
          <w:szCs w:val="20"/>
        </w:rPr>
        <w:t>: SB Izola)</w:t>
      </w:r>
      <w:r w:rsidRPr="002829AC">
        <w:rPr>
          <w:rFonts w:ascii="Arial" w:hAnsi="Arial" w:cs="Arial"/>
          <w:iCs/>
          <w:color w:val="000000" w:themeColor="text1"/>
          <w:sz w:val="20"/>
          <w:szCs w:val="20"/>
        </w:rPr>
        <w:t xml:space="preserve">, da bi na podlagi dosedanjega tesnega sodelovanja </w:t>
      </w:r>
      <w:r w:rsidR="009C2AAA" w:rsidRPr="002829AC">
        <w:rPr>
          <w:rFonts w:ascii="Arial" w:hAnsi="Arial" w:cs="Arial"/>
          <w:iCs/>
          <w:color w:val="000000" w:themeColor="text1"/>
          <w:sz w:val="20"/>
          <w:szCs w:val="20"/>
        </w:rPr>
        <w:t>z Univerzitetno bolnišnico Cattinara (v nadalj</w:t>
      </w:r>
      <w:r w:rsidR="00BA3F0C" w:rsidRPr="002829AC">
        <w:rPr>
          <w:rFonts w:ascii="Arial" w:hAnsi="Arial" w:cs="Arial"/>
          <w:iCs/>
          <w:color w:val="000000" w:themeColor="text1"/>
          <w:sz w:val="20"/>
          <w:szCs w:val="20"/>
        </w:rPr>
        <w:t>njem besedilu</w:t>
      </w:r>
      <w:r w:rsidR="009C2AAA" w:rsidRPr="002829AC">
        <w:rPr>
          <w:rFonts w:ascii="Arial" w:hAnsi="Arial" w:cs="Arial"/>
          <w:iCs/>
          <w:color w:val="000000" w:themeColor="text1"/>
          <w:sz w:val="20"/>
          <w:szCs w:val="20"/>
        </w:rPr>
        <w:t xml:space="preserve">: UB Cattinara) </w:t>
      </w:r>
      <w:r w:rsidRPr="002829AC">
        <w:rPr>
          <w:rFonts w:ascii="Arial" w:hAnsi="Arial" w:cs="Arial"/>
          <w:iCs/>
          <w:color w:val="000000" w:themeColor="text1"/>
          <w:sz w:val="20"/>
          <w:szCs w:val="20"/>
        </w:rPr>
        <w:t xml:space="preserve">sklenili poseben </w:t>
      </w:r>
      <w:r w:rsidR="009C2AAA" w:rsidRPr="002829AC">
        <w:rPr>
          <w:rFonts w:ascii="Arial" w:hAnsi="Arial" w:cs="Arial"/>
          <w:iCs/>
          <w:color w:val="000000" w:themeColor="text1"/>
          <w:sz w:val="20"/>
          <w:szCs w:val="20"/>
        </w:rPr>
        <w:t xml:space="preserve">medsebojni </w:t>
      </w:r>
      <w:r w:rsidRPr="002829AC">
        <w:rPr>
          <w:rFonts w:ascii="Arial" w:hAnsi="Arial" w:cs="Arial"/>
          <w:iCs/>
          <w:color w:val="000000" w:themeColor="text1"/>
          <w:sz w:val="20"/>
          <w:szCs w:val="20"/>
        </w:rPr>
        <w:t>dogovor za bolnike</w:t>
      </w:r>
      <w:r w:rsidR="00392A3D" w:rsidRPr="002829AC">
        <w:rPr>
          <w:rFonts w:ascii="Arial" w:hAnsi="Arial" w:cs="Arial"/>
          <w:iCs/>
          <w:color w:val="000000" w:themeColor="text1"/>
          <w:sz w:val="20"/>
          <w:szCs w:val="20"/>
        </w:rPr>
        <w:t xml:space="preserve">, ki potrebujejo </w:t>
      </w:r>
      <w:r w:rsidR="00257259" w:rsidRPr="002829AC">
        <w:rPr>
          <w:rFonts w:ascii="Arial" w:hAnsi="Arial" w:cs="Arial"/>
          <w:iCs/>
          <w:color w:val="000000" w:themeColor="text1"/>
          <w:sz w:val="20"/>
          <w:szCs w:val="20"/>
        </w:rPr>
        <w:t>čimprejšnji</w:t>
      </w:r>
      <w:r w:rsidR="00392A3D" w:rsidRPr="002829AC">
        <w:rPr>
          <w:rFonts w:ascii="Arial" w:hAnsi="Arial" w:cs="Arial"/>
          <w:iCs/>
          <w:color w:val="000000" w:themeColor="text1"/>
          <w:sz w:val="20"/>
          <w:szCs w:val="20"/>
        </w:rPr>
        <w:t xml:space="preserve"> </w:t>
      </w:r>
      <w:r w:rsidR="00257259" w:rsidRPr="002829AC">
        <w:rPr>
          <w:rFonts w:ascii="Arial" w:hAnsi="Arial" w:cs="Arial"/>
          <w:iCs/>
          <w:color w:val="000000" w:themeColor="text1"/>
          <w:sz w:val="20"/>
          <w:szCs w:val="20"/>
        </w:rPr>
        <w:t xml:space="preserve">poseg </w:t>
      </w:r>
      <w:r w:rsidRPr="002829AC">
        <w:rPr>
          <w:rFonts w:ascii="Arial" w:hAnsi="Arial" w:cs="Arial"/>
          <w:iCs/>
          <w:color w:val="000000" w:themeColor="text1"/>
          <w:sz w:val="20"/>
          <w:szCs w:val="20"/>
        </w:rPr>
        <w:t xml:space="preserve">z zdravstveno indikacijo, in sicer: </w:t>
      </w:r>
    </w:p>
    <w:p w14:paraId="406BDFD2" w14:textId="0B9B0BFA" w:rsidR="003B144E" w:rsidRPr="00085EE5" w:rsidRDefault="003069F0" w:rsidP="00085EE5">
      <w:pPr>
        <w:pStyle w:val="Odstavekseznama"/>
        <w:numPr>
          <w:ilvl w:val="0"/>
          <w:numId w:val="25"/>
        </w:numPr>
        <w:spacing w:after="0"/>
        <w:jc w:val="both"/>
        <w:rPr>
          <w:rFonts w:ascii="Arial" w:hAnsi="Arial" w:cs="Arial"/>
          <w:iCs/>
          <w:color w:val="000000" w:themeColor="text1"/>
          <w:sz w:val="20"/>
          <w:szCs w:val="20"/>
        </w:rPr>
      </w:pPr>
      <w:r w:rsidRPr="00085EE5">
        <w:rPr>
          <w:rFonts w:ascii="Arial" w:hAnsi="Arial" w:cs="Arial"/>
          <w:iCs/>
          <w:color w:val="000000" w:themeColor="text1"/>
          <w:sz w:val="20"/>
          <w:szCs w:val="20"/>
        </w:rPr>
        <w:t>i</w:t>
      </w:r>
      <w:r w:rsidR="00257259" w:rsidRPr="00085EE5">
        <w:rPr>
          <w:rFonts w:ascii="Arial" w:hAnsi="Arial" w:cs="Arial"/>
          <w:iCs/>
          <w:color w:val="000000" w:themeColor="text1"/>
          <w:sz w:val="20"/>
          <w:szCs w:val="20"/>
        </w:rPr>
        <w:t xml:space="preserve">shemična </w:t>
      </w:r>
      <w:r w:rsidR="003B144E" w:rsidRPr="00085EE5">
        <w:rPr>
          <w:rFonts w:ascii="Arial" w:hAnsi="Arial" w:cs="Arial"/>
          <w:iCs/>
          <w:color w:val="000000" w:themeColor="text1"/>
          <w:sz w:val="20"/>
          <w:szCs w:val="20"/>
        </w:rPr>
        <w:t>možganska kap in posledična mehanska revaskularizacija (7-12 primerov na leto);</w:t>
      </w:r>
    </w:p>
    <w:p w14:paraId="0576494B" w14:textId="562735BC" w:rsidR="003B144E" w:rsidRPr="00085EE5" w:rsidRDefault="003B144E" w:rsidP="00085EE5">
      <w:pPr>
        <w:pStyle w:val="Odstavekseznama"/>
        <w:numPr>
          <w:ilvl w:val="0"/>
          <w:numId w:val="25"/>
        </w:numPr>
        <w:spacing w:after="0"/>
        <w:jc w:val="both"/>
        <w:rPr>
          <w:rFonts w:ascii="Arial" w:hAnsi="Arial" w:cs="Arial"/>
          <w:iCs/>
          <w:color w:val="000000" w:themeColor="text1"/>
          <w:sz w:val="20"/>
          <w:szCs w:val="20"/>
        </w:rPr>
      </w:pPr>
      <w:r w:rsidRPr="00085EE5">
        <w:rPr>
          <w:rFonts w:ascii="Arial" w:hAnsi="Arial" w:cs="Arial"/>
          <w:iCs/>
          <w:color w:val="000000" w:themeColor="text1"/>
          <w:sz w:val="20"/>
          <w:szCs w:val="20"/>
        </w:rPr>
        <w:t xml:space="preserve">STEMI v času izven delovanja katetrskega laboratorija SB Izola (25-35 primerov na leto); </w:t>
      </w:r>
    </w:p>
    <w:p w14:paraId="25E67918" w14:textId="394544D0" w:rsidR="003B144E" w:rsidRPr="00085EE5" w:rsidRDefault="003B144E" w:rsidP="00085EE5">
      <w:pPr>
        <w:pStyle w:val="Odstavekseznama"/>
        <w:numPr>
          <w:ilvl w:val="0"/>
          <w:numId w:val="25"/>
        </w:numPr>
        <w:spacing w:after="0"/>
        <w:jc w:val="both"/>
        <w:rPr>
          <w:rFonts w:ascii="Arial" w:hAnsi="Arial" w:cs="Arial"/>
          <w:iCs/>
          <w:color w:val="000000" w:themeColor="text1"/>
          <w:sz w:val="20"/>
          <w:szCs w:val="20"/>
        </w:rPr>
      </w:pPr>
      <w:r w:rsidRPr="00085EE5">
        <w:rPr>
          <w:rFonts w:ascii="Arial" w:hAnsi="Arial" w:cs="Arial"/>
          <w:iCs/>
          <w:color w:val="000000" w:themeColor="text1"/>
          <w:sz w:val="20"/>
          <w:szCs w:val="20"/>
        </w:rPr>
        <w:t>disekcija torakalne aorte tip A (do 5 primerov na leto).</w:t>
      </w:r>
    </w:p>
    <w:p w14:paraId="23ACFB72" w14:textId="77777777" w:rsidR="00BA3F0C" w:rsidRPr="002829AC" w:rsidRDefault="00BA3F0C" w:rsidP="003B144E">
      <w:pPr>
        <w:spacing w:after="0"/>
        <w:ind w:left="342" w:hanging="342"/>
        <w:jc w:val="both"/>
        <w:rPr>
          <w:rFonts w:ascii="Arial" w:hAnsi="Arial" w:cs="Arial"/>
          <w:iCs/>
          <w:color w:val="000000" w:themeColor="text1"/>
          <w:sz w:val="20"/>
          <w:szCs w:val="20"/>
        </w:rPr>
      </w:pPr>
    </w:p>
    <w:p w14:paraId="15C06610" w14:textId="79741B14" w:rsidR="003B144E" w:rsidRPr="002829AC" w:rsidRDefault="009C2AAA" w:rsidP="009C2AAA">
      <w:pPr>
        <w:spacing w:after="0"/>
        <w:jc w:val="both"/>
        <w:rPr>
          <w:rFonts w:ascii="Arial" w:hAnsi="Arial" w:cs="Arial"/>
          <w:color w:val="000000" w:themeColor="text1"/>
          <w:sz w:val="20"/>
          <w:szCs w:val="20"/>
        </w:rPr>
      </w:pPr>
      <w:r w:rsidRPr="002829AC">
        <w:rPr>
          <w:rFonts w:ascii="Arial" w:hAnsi="Arial" w:cs="Arial"/>
          <w:iCs/>
          <w:color w:val="000000" w:themeColor="text1"/>
          <w:sz w:val="20"/>
          <w:szCs w:val="20"/>
        </w:rPr>
        <w:t>Omenjeni bolnišnici sta pred petimi leti pričeli s čezmejnim sodelovanjem na pilotnem projektu akutnega miokardnega infarkta in politravme, in sicer na bolnikih iz severne Istre, kar bi se sedaj lahko nadgradilo s poglobljenim sodelovanjem in reševanja življenj osebam</w:t>
      </w:r>
      <w:r w:rsidR="008C436C" w:rsidRPr="002829AC">
        <w:rPr>
          <w:rFonts w:ascii="Arial" w:hAnsi="Arial" w:cs="Arial"/>
          <w:iCs/>
          <w:color w:val="000000" w:themeColor="text1"/>
          <w:sz w:val="20"/>
          <w:szCs w:val="20"/>
        </w:rPr>
        <w:t>, ki se nahajajo</w:t>
      </w:r>
      <w:r w:rsidRPr="002829AC">
        <w:rPr>
          <w:rFonts w:ascii="Arial" w:hAnsi="Arial" w:cs="Arial"/>
          <w:iCs/>
          <w:color w:val="000000" w:themeColor="text1"/>
          <w:sz w:val="20"/>
          <w:szCs w:val="20"/>
        </w:rPr>
        <w:t xml:space="preserve"> na območju, ki gravitira na SB Izol</w:t>
      </w:r>
      <w:r w:rsidR="00D577DB" w:rsidRPr="002829AC">
        <w:rPr>
          <w:rFonts w:ascii="Arial" w:hAnsi="Arial" w:cs="Arial"/>
          <w:iCs/>
          <w:color w:val="000000" w:themeColor="text1"/>
          <w:sz w:val="20"/>
          <w:szCs w:val="20"/>
        </w:rPr>
        <w:t>a</w:t>
      </w:r>
      <w:r w:rsidRPr="002829AC">
        <w:rPr>
          <w:rFonts w:ascii="Arial" w:hAnsi="Arial" w:cs="Arial"/>
          <w:iCs/>
          <w:color w:val="000000" w:themeColor="text1"/>
          <w:sz w:val="20"/>
          <w:szCs w:val="20"/>
        </w:rPr>
        <w:t xml:space="preserve">. </w:t>
      </w:r>
    </w:p>
    <w:p w14:paraId="39CAE2FC" w14:textId="77777777" w:rsidR="009C2AAA" w:rsidRPr="002829AC" w:rsidRDefault="009C2AAA" w:rsidP="003B144E">
      <w:pPr>
        <w:spacing w:after="0"/>
        <w:ind w:left="342" w:hanging="342"/>
        <w:jc w:val="both"/>
        <w:rPr>
          <w:rFonts w:ascii="Arial" w:hAnsi="Arial" w:cs="Arial"/>
          <w:color w:val="000000" w:themeColor="text1"/>
          <w:sz w:val="20"/>
          <w:szCs w:val="20"/>
        </w:rPr>
      </w:pPr>
    </w:p>
    <w:p w14:paraId="11182D36" w14:textId="428307BE" w:rsidR="003B144E" w:rsidRPr="002829AC" w:rsidRDefault="003B144E" w:rsidP="003B144E">
      <w:pPr>
        <w:spacing w:after="0"/>
        <w:jc w:val="both"/>
        <w:rPr>
          <w:rFonts w:ascii="Arial" w:hAnsi="Arial" w:cs="Arial"/>
          <w:iCs/>
          <w:color w:val="000000" w:themeColor="text1"/>
          <w:sz w:val="20"/>
          <w:szCs w:val="20"/>
        </w:rPr>
      </w:pPr>
      <w:r w:rsidRPr="002829AC">
        <w:rPr>
          <w:rFonts w:ascii="Arial" w:hAnsi="Arial" w:cs="Arial"/>
          <w:color w:val="000000" w:themeColor="text1"/>
          <w:sz w:val="20"/>
          <w:szCs w:val="20"/>
        </w:rPr>
        <w:t>Trenutno so metode zdravljenj</w:t>
      </w:r>
      <w:r w:rsidR="00D577DB" w:rsidRPr="002829AC">
        <w:rPr>
          <w:rFonts w:ascii="Arial" w:hAnsi="Arial" w:cs="Arial"/>
          <w:color w:val="000000" w:themeColor="text1"/>
          <w:sz w:val="20"/>
          <w:szCs w:val="20"/>
        </w:rPr>
        <w:t>a</w:t>
      </w:r>
      <w:r w:rsidRPr="002829AC">
        <w:rPr>
          <w:rFonts w:ascii="Arial" w:hAnsi="Arial" w:cs="Arial"/>
          <w:color w:val="000000" w:themeColor="text1"/>
          <w:sz w:val="20"/>
          <w:szCs w:val="20"/>
        </w:rPr>
        <w:t xml:space="preserve"> za </w:t>
      </w:r>
      <w:r w:rsidR="008A7C50" w:rsidRPr="002829AC">
        <w:rPr>
          <w:rFonts w:ascii="Arial" w:hAnsi="Arial" w:cs="Arial"/>
          <w:color w:val="000000" w:themeColor="text1"/>
          <w:sz w:val="20"/>
          <w:szCs w:val="20"/>
        </w:rPr>
        <w:t xml:space="preserve">navedene </w:t>
      </w:r>
      <w:r w:rsidRPr="002829AC">
        <w:rPr>
          <w:rFonts w:ascii="Arial" w:hAnsi="Arial" w:cs="Arial"/>
          <w:color w:val="000000" w:themeColor="text1"/>
          <w:sz w:val="20"/>
          <w:szCs w:val="20"/>
        </w:rPr>
        <w:t xml:space="preserve">tri zdravstvene indikacije v Sloveniji dosegljive samo v dveh univerzitetnih kliničnih centrih, in sicer v Ljubljani in Mariboru. Ker pa so zdravstvena stanja močno časovno občutljiva patologija, predstavlja prevoz iz SB Izola do navedenih univerzitetnih </w:t>
      </w:r>
      <w:r w:rsidR="00BA3F0C" w:rsidRPr="002829AC">
        <w:rPr>
          <w:rFonts w:ascii="Arial" w:hAnsi="Arial" w:cs="Arial"/>
          <w:color w:val="000000" w:themeColor="text1"/>
          <w:sz w:val="20"/>
          <w:szCs w:val="20"/>
        </w:rPr>
        <w:t xml:space="preserve">kliničnih </w:t>
      </w:r>
      <w:r w:rsidRPr="002829AC">
        <w:rPr>
          <w:rFonts w:ascii="Arial" w:hAnsi="Arial" w:cs="Arial"/>
          <w:color w:val="000000" w:themeColor="text1"/>
          <w:sz w:val="20"/>
          <w:szCs w:val="20"/>
        </w:rPr>
        <w:t>centrov</w:t>
      </w:r>
      <w:r w:rsidR="001F2859" w:rsidRPr="002829AC">
        <w:rPr>
          <w:rFonts w:ascii="Arial" w:hAnsi="Arial" w:cs="Arial"/>
          <w:color w:val="000000" w:themeColor="text1"/>
          <w:sz w:val="20"/>
          <w:szCs w:val="20"/>
        </w:rPr>
        <w:t xml:space="preserve"> </w:t>
      </w:r>
      <w:r w:rsidRPr="002829AC">
        <w:rPr>
          <w:rFonts w:ascii="Arial" w:hAnsi="Arial" w:cs="Arial"/>
          <w:color w:val="000000" w:themeColor="text1"/>
          <w:sz w:val="20"/>
          <w:szCs w:val="20"/>
        </w:rPr>
        <w:t>pomemben dejavnik tveganja za slabši izid zdravljenja teh bolnikov. Zgodnja obravnavna bolnika od nastanka težav predstavlja večjo verjetnost preživetja bolnika in lažji potek zdravljenja, ki se odraža v manjši prizadetosti bolnika.</w:t>
      </w:r>
    </w:p>
    <w:p w14:paraId="678B2956" w14:textId="77777777" w:rsidR="003B144E" w:rsidRPr="002829AC" w:rsidRDefault="003B144E" w:rsidP="003B144E">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60BDB556" w14:textId="50388D4F" w:rsidR="003B144E" w:rsidRPr="002829AC" w:rsidRDefault="003B144E" w:rsidP="003B144E">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S sklenitvijo sporazuma </w:t>
      </w:r>
      <w:r w:rsidR="008A7C50" w:rsidRPr="002829AC">
        <w:rPr>
          <w:rFonts w:ascii="Arial" w:eastAsia="Times New Roman" w:hAnsi="Arial" w:cs="Arial"/>
          <w:iCs/>
          <w:color w:val="000000" w:themeColor="text1"/>
          <w:sz w:val="20"/>
          <w:szCs w:val="20"/>
          <w:lang w:eastAsia="sl-SI"/>
        </w:rPr>
        <w:t xml:space="preserve">bi </w:t>
      </w:r>
      <w:r w:rsidRPr="002829AC">
        <w:rPr>
          <w:rFonts w:ascii="Arial" w:eastAsia="Times New Roman" w:hAnsi="Arial" w:cs="Arial"/>
          <w:iCs/>
          <w:color w:val="000000" w:themeColor="text1"/>
          <w:sz w:val="20"/>
          <w:szCs w:val="20"/>
          <w:lang w:eastAsia="sl-SI"/>
        </w:rPr>
        <w:t>postavil</w:t>
      </w:r>
      <w:r w:rsidR="00114FF7" w:rsidRPr="002829AC">
        <w:rPr>
          <w:rFonts w:ascii="Arial" w:eastAsia="Times New Roman" w:hAnsi="Arial" w:cs="Arial"/>
          <w:iCs/>
          <w:color w:val="000000" w:themeColor="text1"/>
          <w:sz w:val="20"/>
          <w:szCs w:val="20"/>
          <w:lang w:eastAsia="sl-SI"/>
        </w:rPr>
        <w:t>i</w:t>
      </w:r>
      <w:r w:rsidRPr="002829AC">
        <w:rPr>
          <w:rFonts w:ascii="Arial" w:eastAsia="Times New Roman" w:hAnsi="Arial" w:cs="Arial"/>
          <w:iCs/>
          <w:color w:val="000000" w:themeColor="text1"/>
          <w:sz w:val="20"/>
          <w:szCs w:val="20"/>
          <w:lang w:eastAsia="sl-SI"/>
        </w:rPr>
        <w:t xml:space="preserve"> temelj</w:t>
      </w:r>
      <w:r w:rsidR="001F2859" w:rsidRPr="002829AC">
        <w:rPr>
          <w:rFonts w:ascii="Arial" w:eastAsia="Times New Roman" w:hAnsi="Arial" w:cs="Arial"/>
          <w:iCs/>
          <w:color w:val="000000" w:themeColor="text1"/>
          <w:sz w:val="20"/>
          <w:szCs w:val="20"/>
          <w:lang w:eastAsia="sl-SI"/>
        </w:rPr>
        <w:t>e</w:t>
      </w:r>
      <w:r w:rsidRPr="002829AC">
        <w:rPr>
          <w:rFonts w:ascii="Arial" w:eastAsia="Times New Roman" w:hAnsi="Arial" w:cs="Arial"/>
          <w:iCs/>
          <w:color w:val="000000" w:themeColor="text1"/>
          <w:sz w:val="20"/>
          <w:szCs w:val="20"/>
          <w:lang w:eastAsia="sl-SI"/>
        </w:rPr>
        <w:t xml:space="preserve"> za čezmejno sodelovanje med Slovenijo in </w:t>
      </w:r>
      <w:r w:rsidR="00305E83" w:rsidRPr="002829AC">
        <w:rPr>
          <w:rFonts w:ascii="Arial" w:eastAsia="Times New Roman" w:hAnsi="Arial" w:cs="Arial"/>
          <w:iCs/>
          <w:color w:val="000000" w:themeColor="text1"/>
          <w:sz w:val="20"/>
          <w:szCs w:val="20"/>
          <w:lang w:eastAsia="sl-SI"/>
        </w:rPr>
        <w:t xml:space="preserve">Italijansko republiko </w:t>
      </w:r>
      <w:r w:rsidRPr="002829AC">
        <w:rPr>
          <w:rFonts w:ascii="Arial" w:eastAsia="Times New Roman" w:hAnsi="Arial" w:cs="Arial"/>
          <w:iCs/>
          <w:color w:val="000000" w:themeColor="text1"/>
          <w:sz w:val="20"/>
          <w:szCs w:val="20"/>
          <w:lang w:eastAsia="sl-SI"/>
        </w:rPr>
        <w:t>pri n</w:t>
      </w:r>
      <w:r w:rsidRPr="002829AC">
        <w:rPr>
          <w:rFonts w:ascii="Arial" w:hAnsi="Arial" w:cs="Arial"/>
          <w:iCs/>
          <w:color w:val="000000" w:themeColor="text1"/>
          <w:sz w:val="20"/>
          <w:szCs w:val="20"/>
        </w:rPr>
        <w:t xml:space="preserve">udenju nujnega zdravljenja </w:t>
      </w:r>
      <w:r w:rsidR="008A7C50" w:rsidRPr="002829AC">
        <w:rPr>
          <w:rFonts w:ascii="Arial" w:hAnsi="Arial" w:cs="Arial"/>
          <w:iCs/>
          <w:color w:val="000000" w:themeColor="text1"/>
          <w:sz w:val="20"/>
          <w:szCs w:val="20"/>
        </w:rPr>
        <w:t xml:space="preserve">oseb v primeru omenjenih </w:t>
      </w:r>
      <w:r w:rsidRPr="002829AC">
        <w:rPr>
          <w:rFonts w:ascii="Arial" w:hAnsi="Arial" w:cs="Arial"/>
          <w:iCs/>
          <w:color w:val="000000" w:themeColor="text1"/>
          <w:sz w:val="20"/>
          <w:szCs w:val="20"/>
        </w:rPr>
        <w:t xml:space="preserve">zdravstvenih stanj, ki presega zmožnosti </w:t>
      </w:r>
      <w:r w:rsidR="008A7C50" w:rsidRPr="002829AC">
        <w:rPr>
          <w:rFonts w:ascii="Arial" w:hAnsi="Arial" w:cs="Arial"/>
          <w:iCs/>
          <w:color w:val="000000" w:themeColor="text1"/>
          <w:sz w:val="20"/>
          <w:szCs w:val="20"/>
        </w:rPr>
        <w:t xml:space="preserve">SB </w:t>
      </w:r>
      <w:r w:rsidRPr="002829AC">
        <w:rPr>
          <w:rFonts w:ascii="Arial" w:hAnsi="Arial" w:cs="Arial"/>
          <w:iCs/>
          <w:color w:val="000000" w:themeColor="text1"/>
          <w:sz w:val="20"/>
          <w:szCs w:val="20"/>
        </w:rPr>
        <w:t>Izola</w:t>
      </w:r>
      <w:r w:rsidR="001F2859" w:rsidRPr="002829AC">
        <w:rPr>
          <w:rFonts w:ascii="Arial" w:hAnsi="Arial" w:cs="Arial"/>
          <w:iCs/>
          <w:color w:val="000000" w:themeColor="text1"/>
          <w:sz w:val="20"/>
          <w:szCs w:val="20"/>
        </w:rPr>
        <w:t xml:space="preserve">, v </w:t>
      </w:r>
      <w:r w:rsidR="008A7C50" w:rsidRPr="002829AC">
        <w:rPr>
          <w:rFonts w:ascii="Arial" w:hAnsi="Arial" w:cs="Arial"/>
          <w:iCs/>
          <w:color w:val="000000" w:themeColor="text1"/>
          <w:sz w:val="20"/>
          <w:szCs w:val="20"/>
        </w:rPr>
        <w:t xml:space="preserve">UB </w:t>
      </w:r>
      <w:r w:rsidRPr="002829AC">
        <w:rPr>
          <w:rFonts w:ascii="Arial" w:hAnsi="Arial" w:cs="Arial"/>
          <w:iCs/>
          <w:color w:val="000000" w:themeColor="text1"/>
          <w:sz w:val="20"/>
          <w:szCs w:val="20"/>
        </w:rPr>
        <w:t>Cattinara.</w:t>
      </w:r>
    </w:p>
    <w:p w14:paraId="68E29010" w14:textId="77777777" w:rsidR="003B144E" w:rsidRPr="002829AC" w:rsidRDefault="003B144E" w:rsidP="003B144E">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74D1665C" w14:textId="07D6FB0B" w:rsidR="005A33AE" w:rsidRPr="002829AC" w:rsidRDefault="00392A3D" w:rsidP="00CD1521">
      <w:pPr>
        <w:spacing w:after="0" w:line="240" w:lineRule="auto"/>
        <w:jc w:val="both"/>
        <w:rPr>
          <w:rFonts w:ascii="Arial" w:eastAsia="Times New Roman" w:hAnsi="Arial" w:cs="Arial"/>
          <w:iCs/>
          <w:color w:val="000000" w:themeColor="text1"/>
          <w:sz w:val="20"/>
          <w:szCs w:val="20"/>
          <w:lang w:eastAsia="sl-SI"/>
        </w:rPr>
      </w:pPr>
      <w:r w:rsidRPr="002829AC">
        <w:rPr>
          <w:rFonts w:ascii="Arial" w:eastAsia="Times New Roman" w:hAnsi="Arial" w:cs="Arial"/>
          <w:iCs/>
          <w:color w:val="000000" w:themeColor="text1"/>
          <w:sz w:val="20"/>
          <w:szCs w:val="20"/>
          <w:lang w:eastAsia="sl-SI"/>
        </w:rPr>
        <w:t xml:space="preserve">Zaradi navedenega predlagamo sklenitev sporazuma, saj gre </w:t>
      </w:r>
      <w:r w:rsidR="003B144E" w:rsidRPr="002829AC">
        <w:rPr>
          <w:rFonts w:ascii="Arial" w:eastAsia="Times New Roman" w:hAnsi="Arial" w:cs="Arial"/>
          <w:iCs/>
          <w:color w:val="000000" w:themeColor="text1"/>
          <w:sz w:val="20"/>
          <w:szCs w:val="20"/>
          <w:lang w:eastAsia="sl-SI"/>
        </w:rPr>
        <w:t xml:space="preserve">za obojestranski interes tako Republike Slovenije kot </w:t>
      </w:r>
      <w:r w:rsidR="00B426D1">
        <w:rPr>
          <w:rFonts w:ascii="Arial" w:eastAsia="Times New Roman" w:hAnsi="Arial" w:cs="Arial"/>
          <w:iCs/>
          <w:color w:val="000000" w:themeColor="text1"/>
          <w:sz w:val="20"/>
          <w:szCs w:val="20"/>
          <w:lang w:eastAsia="sl-SI"/>
        </w:rPr>
        <w:t xml:space="preserve">ADFJK </w:t>
      </w:r>
      <w:r w:rsidR="003B144E" w:rsidRPr="002829AC">
        <w:rPr>
          <w:rFonts w:ascii="Arial" w:eastAsia="Times New Roman" w:hAnsi="Arial" w:cs="Arial"/>
          <w:iCs/>
          <w:color w:val="000000" w:themeColor="text1"/>
          <w:sz w:val="20"/>
          <w:szCs w:val="20"/>
          <w:lang w:eastAsia="sl-SI"/>
        </w:rPr>
        <w:t xml:space="preserve">za ureditev zagotavljanja storitev urgentne medicinske službe za osebe, ki se nahajajo na območju, ki gravitira na SB Izola. </w:t>
      </w:r>
      <w:r w:rsidR="002D28AB" w:rsidRPr="002829AC">
        <w:rPr>
          <w:rFonts w:ascii="Arial" w:eastAsia="Times New Roman" w:hAnsi="Arial" w:cs="Arial"/>
          <w:iCs/>
          <w:color w:val="000000" w:themeColor="text1"/>
          <w:sz w:val="20"/>
          <w:szCs w:val="20"/>
          <w:lang w:eastAsia="sl-SI"/>
        </w:rPr>
        <w:t xml:space="preserve"> </w:t>
      </w:r>
    </w:p>
    <w:p w14:paraId="60DA3FB3" w14:textId="2FCAB1A9" w:rsidR="00E262F8" w:rsidRPr="002829AC" w:rsidRDefault="00E262F8" w:rsidP="00CD1521">
      <w:pPr>
        <w:spacing w:after="0" w:line="240" w:lineRule="auto"/>
        <w:jc w:val="both"/>
        <w:rPr>
          <w:rFonts w:ascii="Arial" w:eastAsia="Times New Roman" w:hAnsi="Arial" w:cs="Arial"/>
          <w:iCs/>
          <w:color w:val="000000" w:themeColor="text1"/>
          <w:sz w:val="20"/>
          <w:szCs w:val="20"/>
          <w:lang w:eastAsia="sl-SI"/>
        </w:rPr>
      </w:pPr>
    </w:p>
    <w:p w14:paraId="4986CF16" w14:textId="2235FBD4" w:rsidR="00E262F8" w:rsidRPr="002829AC" w:rsidRDefault="00E979C9" w:rsidP="00E262F8">
      <w:pPr>
        <w:spacing w:after="0" w:line="240" w:lineRule="auto"/>
        <w:jc w:val="both"/>
        <w:rPr>
          <w:rFonts w:ascii="Arial" w:eastAsia="Times New Roman" w:hAnsi="Arial" w:cs="Arial"/>
          <w:b/>
          <w:bCs/>
          <w:iCs/>
          <w:color w:val="000000" w:themeColor="text1"/>
          <w:sz w:val="20"/>
          <w:szCs w:val="20"/>
          <w:lang w:eastAsia="sl-SI"/>
        </w:rPr>
      </w:pPr>
      <w:r w:rsidRPr="002829AC">
        <w:rPr>
          <w:rFonts w:ascii="Arial" w:eastAsia="Times New Roman" w:hAnsi="Arial" w:cs="Arial"/>
          <w:b/>
          <w:bCs/>
          <w:iCs/>
          <w:color w:val="000000" w:themeColor="text1"/>
          <w:sz w:val="20"/>
          <w:szCs w:val="20"/>
          <w:lang w:eastAsia="sl-SI"/>
        </w:rPr>
        <w:t xml:space="preserve">2. </w:t>
      </w:r>
      <w:r w:rsidR="00E262F8" w:rsidRPr="002829AC">
        <w:rPr>
          <w:rFonts w:ascii="Arial" w:eastAsia="Times New Roman" w:hAnsi="Arial" w:cs="Arial"/>
          <w:b/>
          <w:bCs/>
          <w:iCs/>
          <w:color w:val="000000" w:themeColor="text1"/>
          <w:sz w:val="20"/>
          <w:szCs w:val="20"/>
          <w:lang w:eastAsia="sl-SI"/>
        </w:rPr>
        <w:t>Bistveni elementi osnutka mednarodne pogodbe, vključno z morebitnimi pridržki in začasno uporabo</w:t>
      </w:r>
    </w:p>
    <w:p w14:paraId="0B496BE9" w14:textId="2047E0CD" w:rsidR="00E262F8" w:rsidRPr="002829AC" w:rsidRDefault="00E262F8" w:rsidP="00E262F8">
      <w:pPr>
        <w:spacing w:after="0" w:line="240" w:lineRule="auto"/>
        <w:jc w:val="both"/>
        <w:rPr>
          <w:rFonts w:ascii="Arial" w:eastAsia="Times New Roman" w:hAnsi="Arial" w:cs="Arial"/>
          <w:b/>
          <w:bCs/>
          <w:iCs/>
          <w:color w:val="000000" w:themeColor="text1"/>
          <w:sz w:val="20"/>
          <w:szCs w:val="20"/>
          <w:lang w:eastAsia="sl-SI"/>
        </w:rPr>
      </w:pPr>
    </w:p>
    <w:p w14:paraId="3B583A5D" w14:textId="56113130" w:rsidR="00BF1F9E" w:rsidRPr="002829AC" w:rsidRDefault="00BF1F9E" w:rsidP="00BF1F9E">
      <w:pPr>
        <w:spacing w:after="0" w:line="240" w:lineRule="auto"/>
        <w:jc w:val="both"/>
        <w:rPr>
          <w:rFonts w:ascii="Arial" w:eastAsia="Times New Roman" w:hAnsi="Arial" w:cs="Arial"/>
          <w:iCs/>
          <w:color w:val="000000" w:themeColor="text1"/>
          <w:sz w:val="20"/>
          <w:szCs w:val="20"/>
          <w:u w:val="single"/>
          <w:lang w:eastAsia="sl-SI"/>
        </w:rPr>
      </w:pPr>
      <w:r w:rsidRPr="002829AC">
        <w:rPr>
          <w:rFonts w:ascii="Arial" w:eastAsia="Times New Roman" w:hAnsi="Arial" w:cs="Arial"/>
          <w:iCs/>
          <w:color w:val="000000" w:themeColor="text1"/>
          <w:sz w:val="20"/>
          <w:szCs w:val="20"/>
          <w:u w:val="single"/>
          <w:lang w:eastAsia="sl-SI"/>
        </w:rPr>
        <w:t xml:space="preserve">Kratek povzetek </w:t>
      </w:r>
      <w:r w:rsidR="001F2859" w:rsidRPr="002829AC">
        <w:rPr>
          <w:rFonts w:ascii="Arial" w:eastAsia="Times New Roman" w:hAnsi="Arial" w:cs="Arial"/>
          <w:iCs/>
          <w:color w:val="000000" w:themeColor="text1"/>
          <w:sz w:val="20"/>
          <w:szCs w:val="20"/>
          <w:u w:val="single"/>
          <w:lang w:eastAsia="sl-SI"/>
        </w:rPr>
        <w:t>osnutka</w:t>
      </w:r>
      <w:r w:rsidRPr="002829AC">
        <w:rPr>
          <w:rFonts w:ascii="Arial" w:eastAsia="Times New Roman" w:hAnsi="Arial" w:cs="Arial"/>
          <w:iCs/>
          <w:color w:val="000000" w:themeColor="text1"/>
          <w:sz w:val="20"/>
          <w:szCs w:val="20"/>
          <w:u w:val="single"/>
          <w:lang w:eastAsia="sl-SI"/>
        </w:rPr>
        <w:t xml:space="preserve"> sporazuma: </w:t>
      </w:r>
    </w:p>
    <w:p w14:paraId="42C3C987" w14:textId="77777777" w:rsidR="00BF1F9E" w:rsidRPr="002829AC" w:rsidRDefault="00BF1F9E" w:rsidP="00BF1F9E">
      <w:pPr>
        <w:spacing w:after="0" w:line="240" w:lineRule="auto"/>
        <w:jc w:val="both"/>
        <w:rPr>
          <w:rFonts w:ascii="Arial" w:eastAsia="Times New Roman" w:hAnsi="Arial" w:cs="Arial"/>
          <w:iCs/>
          <w:color w:val="000000" w:themeColor="text1"/>
          <w:sz w:val="20"/>
          <w:szCs w:val="20"/>
          <w:lang w:eastAsia="sl-SI"/>
        </w:rPr>
      </w:pPr>
    </w:p>
    <w:p w14:paraId="6C1729FD" w14:textId="3BDE3BBC" w:rsidR="00BF1F9E" w:rsidRPr="00A10239" w:rsidRDefault="00BF1F9E" w:rsidP="00FA4976">
      <w:pPr>
        <w:pStyle w:val="Odstavekseznama"/>
        <w:numPr>
          <w:ilvl w:val="0"/>
          <w:numId w:val="12"/>
        </w:numPr>
        <w:spacing w:after="0" w:line="240" w:lineRule="auto"/>
        <w:ind w:left="342" w:hanging="283"/>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Predmet</w:t>
      </w:r>
      <w:r w:rsidR="00FB38B4" w:rsidRPr="00A10239">
        <w:rPr>
          <w:rFonts w:ascii="Arial" w:eastAsia="Times New Roman" w:hAnsi="Arial" w:cs="Arial"/>
          <w:iCs/>
          <w:color w:val="000000" w:themeColor="text1"/>
          <w:sz w:val="20"/>
          <w:szCs w:val="20"/>
          <w:lang w:eastAsia="sl-SI"/>
        </w:rPr>
        <w:t>, namen in območje uporabe</w:t>
      </w:r>
      <w:r w:rsidRPr="00A10239">
        <w:rPr>
          <w:rFonts w:ascii="Arial" w:eastAsia="Times New Roman" w:hAnsi="Arial" w:cs="Arial"/>
          <w:iCs/>
          <w:color w:val="000000" w:themeColor="text1"/>
          <w:sz w:val="20"/>
          <w:szCs w:val="20"/>
          <w:lang w:eastAsia="sl-SI"/>
        </w:rPr>
        <w:t xml:space="preserve"> sporazuma </w:t>
      </w:r>
    </w:p>
    <w:p w14:paraId="4FB2C8F8" w14:textId="2102DDD5" w:rsidR="00BF1F9E" w:rsidRPr="00A10239" w:rsidRDefault="00BF1F9E" w:rsidP="00BF1F9E">
      <w:pPr>
        <w:spacing w:after="0" w:line="240" w:lineRule="auto"/>
        <w:ind w:left="342"/>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Nujno zdravljenje </w:t>
      </w:r>
      <w:r w:rsidR="00392A3D" w:rsidRPr="00A10239">
        <w:rPr>
          <w:rFonts w:ascii="Arial" w:eastAsia="Times New Roman" w:hAnsi="Arial" w:cs="Arial"/>
          <w:iCs/>
          <w:color w:val="000000" w:themeColor="text1"/>
          <w:sz w:val="20"/>
          <w:szCs w:val="20"/>
          <w:lang w:eastAsia="sl-SI"/>
        </w:rPr>
        <w:t xml:space="preserve">oseb v primeru naslednjih zdravstvenih </w:t>
      </w:r>
      <w:r w:rsidRPr="00A10239">
        <w:rPr>
          <w:rFonts w:ascii="Arial" w:eastAsia="Times New Roman" w:hAnsi="Arial" w:cs="Arial"/>
          <w:iCs/>
          <w:color w:val="000000" w:themeColor="text1"/>
          <w:sz w:val="20"/>
          <w:szCs w:val="20"/>
          <w:lang w:eastAsia="sl-SI"/>
        </w:rPr>
        <w:t>stanj:</w:t>
      </w:r>
    </w:p>
    <w:p w14:paraId="18D4A7E4" w14:textId="39009C98" w:rsidR="00BF1F9E" w:rsidRPr="00A10239" w:rsidRDefault="00BF1F9E" w:rsidP="00FB38B4">
      <w:pPr>
        <w:spacing w:after="0" w:line="240" w:lineRule="auto"/>
        <w:ind w:left="851" w:hanging="509"/>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r>
      <w:r w:rsidR="003069F0" w:rsidRPr="00A10239">
        <w:rPr>
          <w:rFonts w:ascii="Arial" w:eastAsia="Times New Roman" w:hAnsi="Arial" w:cs="Arial"/>
          <w:iCs/>
          <w:color w:val="000000" w:themeColor="text1"/>
          <w:sz w:val="20"/>
          <w:szCs w:val="20"/>
          <w:lang w:eastAsia="sl-SI"/>
        </w:rPr>
        <w:t>i</w:t>
      </w:r>
      <w:r w:rsidR="00257259" w:rsidRPr="00A10239">
        <w:rPr>
          <w:rFonts w:ascii="Arial" w:eastAsia="Times New Roman" w:hAnsi="Arial" w:cs="Arial"/>
          <w:iCs/>
          <w:color w:val="000000" w:themeColor="text1"/>
          <w:sz w:val="20"/>
          <w:szCs w:val="20"/>
          <w:lang w:eastAsia="sl-SI"/>
        </w:rPr>
        <w:t xml:space="preserve">shemična </w:t>
      </w:r>
      <w:r w:rsidRPr="00A10239">
        <w:rPr>
          <w:rFonts w:ascii="Arial" w:eastAsia="Times New Roman" w:hAnsi="Arial" w:cs="Arial"/>
          <w:iCs/>
          <w:color w:val="000000" w:themeColor="text1"/>
          <w:sz w:val="20"/>
          <w:szCs w:val="20"/>
          <w:lang w:eastAsia="sl-SI"/>
        </w:rPr>
        <w:t>možganska kap (in posledična potreba po mehanski revaskularizaciji);</w:t>
      </w:r>
    </w:p>
    <w:p w14:paraId="3139887B" w14:textId="77777777" w:rsidR="00BF1F9E" w:rsidRPr="00A10239" w:rsidRDefault="00BF1F9E" w:rsidP="00FB38B4">
      <w:pPr>
        <w:spacing w:after="0" w:line="240" w:lineRule="auto"/>
        <w:ind w:left="851" w:hanging="509"/>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STEMI (v času izven delovanja katetrskega laboratorija v Splošni Bolnišnici Izola);</w:t>
      </w:r>
    </w:p>
    <w:p w14:paraId="29CEED96" w14:textId="77777777" w:rsidR="00FB38B4" w:rsidRPr="00A10239" w:rsidRDefault="00BF1F9E" w:rsidP="00FB38B4">
      <w:pPr>
        <w:spacing w:after="0" w:line="240" w:lineRule="auto"/>
        <w:ind w:left="851" w:hanging="509"/>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disekcija torakalne aorte tip A</w:t>
      </w:r>
      <w:r w:rsidR="00FB38B4" w:rsidRPr="00A10239">
        <w:rPr>
          <w:rFonts w:ascii="Arial" w:eastAsia="Times New Roman" w:hAnsi="Arial" w:cs="Arial"/>
          <w:iCs/>
          <w:color w:val="000000" w:themeColor="text1"/>
          <w:sz w:val="20"/>
          <w:szCs w:val="20"/>
          <w:lang w:eastAsia="sl-SI"/>
        </w:rPr>
        <w:t>;</w:t>
      </w:r>
    </w:p>
    <w:p w14:paraId="5B844479" w14:textId="381972CD" w:rsidR="00FB38B4" w:rsidRPr="00A10239" w:rsidRDefault="00FB38B4" w:rsidP="00FB38B4">
      <w:pPr>
        <w:spacing w:after="0" w:line="240" w:lineRule="auto"/>
        <w:ind w:left="851" w:hanging="509"/>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lastRenderedPageBreak/>
        <w:t xml:space="preserve">- </w:t>
      </w:r>
      <w:r w:rsidRPr="00A10239">
        <w:rPr>
          <w:rFonts w:ascii="Arial" w:eastAsia="Times New Roman" w:hAnsi="Arial" w:cs="Arial"/>
          <w:iCs/>
          <w:color w:val="000000" w:themeColor="text1"/>
          <w:sz w:val="20"/>
          <w:szCs w:val="20"/>
          <w:lang w:eastAsia="sl-SI"/>
        </w:rPr>
        <w:tab/>
        <w:t>sporazum bi  uporabljali za izvajanje čezmejnega zdravstvenega varstva, katerega cilj je nujno zdravljenje zdravstvenih stanj oseb, ki se nahajajo na območju občin Ankaran/Ancarano, Divača, Hrpelje – Kozina, Izola/Isola, Komen, Koper/Capodistria, Piran/Pirano in Sežana ter so z vozilom službe nujne medicinske pomoči prepeljane v UB Cattinara.</w:t>
      </w:r>
    </w:p>
    <w:p w14:paraId="69B4E363" w14:textId="77777777" w:rsidR="00FB38B4" w:rsidRPr="00A10239" w:rsidRDefault="00FB38B4" w:rsidP="00BF1F9E">
      <w:pPr>
        <w:spacing w:after="0" w:line="240" w:lineRule="auto"/>
        <w:ind w:left="201" w:firstLine="141"/>
        <w:jc w:val="both"/>
        <w:rPr>
          <w:rFonts w:ascii="Arial" w:eastAsia="Times New Roman" w:hAnsi="Arial" w:cs="Arial"/>
          <w:iCs/>
          <w:color w:val="000000" w:themeColor="text1"/>
          <w:sz w:val="20"/>
          <w:szCs w:val="20"/>
          <w:lang w:eastAsia="sl-SI"/>
        </w:rPr>
      </w:pPr>
    </w:p>
    <w:p w14:paraId="697E96DB" w14:textId="316DBF66" w:rsidR="009C2AAA" w:rsidRPr="00A10239" w:rsidRDefault="001063B1" w:rsidP="00FA4976">
      <w:pPr>
        <w:pStyle w:val="Odstavekseznama"/>
        <w:numPr>
          <w:ilvl w:val="0"/>
          <w:numId w:val="12"/>
        </w:numPr>
        <w:spacing w:after="0" w:line="240" w:lineRule="auto"/>
        <w:ind w:left="342" w:hanging="283"/>
        <w:jc w:val="both"/>
        <w:rPr>
          <w:rFonts w:ascii="Arial" w:eastAsia="Times New Roman" w:hAnsi="Arial" w:cs="Arial"/>
          <w:iCs/>
          <w:color w:val="000000" w:themeColor="text1"/>
          <w:sz w:val="20"/>
          <w:szCs w:val="20"/>
          <w:lang w:eastAsia="sl-SI"/>
        </w:rPr>
      </w:pPr>
      <w:r>
        <w:rPr>
          <w:rFonts w:ascii="Arial" w:eastAsia="Times New Roman" w:hAnsi="Arial" w:cs="Arial"/>
          <w:iCs/>
          <w:color w:val="000000" w:themeColor="text1"/>
          <w:sz w:val="20"/>
          <w:szCs w:val="20"/>
          <w:lang w:eastAsia="sl-SI"/>
        </w:rPr>
        <w:t>Osebe, za katere se uporablja sporazum</w:t>
      </w:r>
      <w:r w:rsidR="00870F7D" w:rsidRPr="00A10239">
        <w:rPr>
          <w:rFonts w:ascii="Arial" w:eastAsia="Times New Roman" w:hAnsi="Arial" w:cs="Arial"/>
          <w:iCs/>
          <w:color w:val="000000" w:themeColor="text1"/>
          <w:sz w:val="20"/>
          <w:szCs w:val="20"/>
          <w:lang w:eastAsia="sl-SI"/>
        </w:rPr>
        <w:t xml:space="preserve">: </w:t>
      </w:r>
    </w:p>
    <w:p w14:paraId="308B6452" w14:textId="6C77EF03" w:rsidR="00BF1F9E" w:rsidRPr="00A10239" w:rsidRDefault="009C2AAA" w:rsidP="009C2AAA">
      <w:pPr>
        <w:pStyle w:val="Odstavekseznama"/>
        <w:spacing w:after="0" w:line="240" w:lineRule="auto"/>
        <w:ind w:left="342"/>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Sporazum bi se uporabljal za </w:t>
      </w:r>
      <w:r w:rsidR="00BF1F9E" w:rsidRPr="00A10239">
        <w:rPr>
          <w:rFonts w:ascii="Arial" w:eastAsia="Times New Roman" w:hAnsi="Arial" w:cs="Arial"/>
          <w:iCs/>
          <w:color w:val="000000" w:themeColor="text1"/>
          <w:sz w:val="20"/>
          <w:szCs w:val="20"/>
          <w:lang w:eastAsia="sl-SI"/>
        </w:rPr>
        <w:t>osebe, ki se nahajajo na območju, ki gravitira na SB Izola</w:t>
      </w:r>
      <w:r w:rsidR="008A7C50" w:rsidRPr="00A10239">
        <w:rPr>
          <w:rFonts w:ascii="Arial" w:eastAsia="Times New Roman" w:hAnsi="Arial" w:cs="Arial"/>
          <w:iCs/>
          <w:color w:val="000000" w:themeColor="text1"/>
          <w:sz w:val="20"/>
          <w:szCs w:val="20"/>
          <w:lang w:eastAsia="sl-SI"/>
        </w:rPr>
        <w:t>, in sicer:</w:t>
      </w:r>
      <w:r w:rsidRPr="00A10239">
        <w:rPr>
          <w:rFonts w:ascii="Arial" w:eastAsia="Times New Roman" w:hAnsi="Arial" w:cs="Arial"/>
          <w:iCs/>
          <w:color w:val="000000" w:themeColor="text1"/>
          <w:sz w:val="20"/>
          <w:szCs w:val="20"/>
          <w:lang w:eastAsia="sl-SI"/>
        </w:rPr>
        <w:t xml:space="preserve"> </w:t>
      </w:r>
      <w:r w:rsidR="00BF1F9E" w:rsidRPr="00A10239">
        <w:rPr>
          <w:rFonts w:ascii="Arial" w:eastAsia="Times New Roman" w:hAnsi="Arial" w:cs="Arial"/>
          <w:iCs/>
          <w:color w:val="000000" w:themeColor="text1"/>
          <w:sz w:val="20"/>
          <w:szCs w:val="20"/>
          <w:lang w:eastAsia="sl-SI"/>
        </w:rPr>
        <w:t xml:space="preserve"> </w:t>
      </w:r>
    </w:p>
    <w:p w14:paraId="6E9467E4" w14:textId="7777777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zavarovane osebe Republike Slovenije,</w:t>
      </w:r>
    </w:p>
    <w:p w14:paraId="4E628851" w14:textId="7777777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 xml:space="preserve">zavarovane osebe Italijanske republike, </w:t>
      </w:r>
    </w:p>
    <w:p w14:paraId="35147A3F" w14:textId="7777777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 xml:space="preserve">zavarovane osebe drugih držav članic EU, EGP, Švice in Združenega kraljestva Velike Britanije in Severne Irske, </w:t>
      </w:r>
    </w:p>
    <w:p w14:paraId="6DA28F29" w14:textId="5A546BBE"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zavarovane osebe iz držav, ki imajo sklenjene bilateralne sporazume z Republiko Slovenijo in/ali Italijansko republiko,</w:t>
      </w:r>
    </w:p>
    <w:p w14:paraId="105B14A7" w14:textId="7777777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osebe iz tretjih držav.</w:t>
      </w:r>
    </w:p>
    <w:p w14:paraId="31F33CA7" w14:textId="01B6919E" w:rsidR="00BF1F9E" w:rsidRPr="00A10239" w:rsidRDefault="00BF1F9E" w:rsidP="00FA4976">
      <w:pPr>
        <w:pStyle w:val="Odstavekseznama"/>
        <w:numPr>
          <w:ilvl w:val="0"/>
          <w:numId w:val="12"/>
        </w:numPr>
        <w:spacing w:after="0" w:line="240" w:lineRule="auto"/>
        <w:ind w:left="284" w:hanging="284"/>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Kriteriji in načini dostopa do zdravljenja</w:t>
      </w:r>
      <w:r w:rsidR="00870F7D" w:rsidRPr="00A10239">
        <w:rPr>
          <w:rFonts w:ascii="Arial" w:eastAsia="Times New Roman" w:hAnsi="Arial" w:cs="Arial"/>
          <w:iCs/>
          <w:color w:val="000000" w:themeColor="text1"/>
          <w:sz w:val="20"/>
          <w:szCs w:val="20"/>
          <w:lang w:eastAsia="sl-SI"/>
        </w:rPr>
        <w:t>:</w:t>
      </w:r>
    </w:p>
    <w:p w14:paraId="5B6AA756" w14:textId="032CDFAA"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r>
      <w:r w:rsidR="00CE7098" w:rsidRPr="00A10239">
        <w:rPr>
          <w:rFonts w:ascii="Arial" w:eastAsia="Times New Roman" w:hAnsi="Arial" w:cs="Arial"/>
          <w:iCs/>
          <w:color w:val="000000" w:themeColor="text1"/>
          <w:sz w:val="20"/>
          <w:szCs w:val="20"/>
          <w:lang w:eastAsia="sl-SI"/>
        </w:rPr>
        <w:t xml:space="preserve">UB </w:t>
      </w:r>
      <w:r w:rsidRPr="00A10239">
        <w:rPr>
          <w:rFonts w:ascii="Arial" w:eastAsia="Times New Roman" w:hAnsi="Arial" w:cs="Arial"/>
          <w:iCs/>
          <w:color w:val="000000" w:themeColor="text1"/>
          <w:sz w:val="20"/>
          <w:szCs w:val="20"/>
          <w:lang w:eastAsia="sl-SI"/>
        </w:rPr>
        <w:t xml:space="preserve">Cattinara bi zagotovila zdravljenje v primeru navedenih treh zdravstvenih indikacij, ki terjajo takojšnjo celovito bolnišnično obravnavo, pri čemer bo </w:t>
      </w:r>
      <w:r w:rsidR="001F2859" w:rsidRPr="00A10239">
        <w:rPr>
          <w:rFonts w:ascii="Arial" w:eastAsia="Times New Roman" w:hAnsi="Arial" w:cs="Arial"/>
          <w:iCs/>
          <w:color w:val="000000" w:themeColor="text1"/>
          <w:sz w:val="20"/>
          <w:szCs w:val="20"/>
          <w:lang w:eastAsia="sl-SI"/>
        </w:rPr>
        <w:t>ta</w:t>
      </w:r>
      <w:r w:rsidRPr="00A10239">
        <w:rPr>
          <w:rFonts w:ascii="Arial" w:eastAsia="Times New Roman" w:hAnsi="Arial" w:cs="Arial"/>
          <w:iCs/>
          <w:color w:val="000000" w:themeColor="text1"/>
          <w:sz w:val="20"/>
          <w:szCs w:val="20"/>
          <w:lang w:eastAsia="sl-SI"/>
        </w:rPr>
        <w:t xml:space="preserve"> potekala po </w:t>
      </w:r>
      <w:r w:rsidR="00F81A98">
        <w:rPr>
          <w:rFonts w:ascii="Arial" w:eastAsia="Times New Roman" w:hAnsi="Arial" w:cs="Arial"/>
          <w:iCs/>
          <w:color w:val="000000" w:themeColor="text1"/>
          <w:sz w:val="20"/>
          <w:szCs w:val="20"/>
          <w:lang w:eastAsia="sl-SI"/>
        </w:rPr>
        <w:t>p</w:t>
      </w:r>
      <w:r w:rsidRPr="00A10239">
        <w:rPr>
          <w:rFonts w:ascii="Arial" w:eastAsia="Times New Roman" w:hAnsi="Arial" w:cs="Arial"/>
          <w:iCs/>
          <w:color w:val="000000" w:themeColor="text1"/>
          <w:sz w:val="20"/>
          <w:szCs w:val="20"/>
          <w:lang w:eastAsia="sl-SI"/>
        </w:rPr>
        <w:t xml:space="preserve">rotokolu </w:t>
      </w:r>
      <w:r w:rsidR="002C0CEA" w:rsidRPr="00A10239">
        <w:rPr>
          <w:rFonts w:ascii="Arial" w:eastAsia="Times New Roman" w:hAnsi="Arial" w:cs="Arial"/>
          <w:iCs/>
          <w:color w:val="000000" w:themeColor="text1"/>
          <w:sz w:val="20"/>
          <w:szCs w:val="20"/>
          <w:lang w:eastAsia="sl-SI"/>
        </w:rPr>
        <w:t xml:space="preserve">o izvajanju tega sporazuma (v nadaljevanju: </w:t>
      </w:r>
      <w:r w:rsidR="00F81A98">
        <w:rPr>
          <w:rFonts w:ascii="Arial" w:eastAsia="Times New Roman" w:hAnsi="Arial" w:cs="Arial"/>
          <w:iCs/>
          <w:color w:val="000000" w:themeColor="text1"/>
          <w:sz w:val="20"/>
          <w:szCs w:val="20"/>
          <w:lang w:eastAsia="sl-SI"/>
        </w:rPr>
        <w:t>p</w:t>
      </w:r>
      <w:r w:rsidR="002C0CEA" w:rsidRPr="00A10239">
        <w:rPr>
          <w:rFonts w:ascii="Arial" w:eastAsia="Times New Roman" w:hAnsi="Arial" w:cs="Arial"/>
          <w:iCs/>
          <w:color w:val="000000" w:themeColor="text1"/>
          <w:sz w:val="20"/>
          <w:szCs w:val="20"/>
          <w:lang w:eastAsia="sl-SI"/>
        </w:rPr>
        <w:t xml:space="preserve">rotokol) </w:t>
      </w:r>
      <w:r w:rsidRPr="00A10239">
        <w:rPr>
          <w:rFonts w:ascii="Arial" w:eastAsia="Times New Roman" w:hAnsi="Arial" w:cs="Arial"/>
          <w:iCs/>
          <w:color w:val="000000" w:themeColor="text1"/>
          <w:sz w:val="20"/>
          <w:szCs w:val="20"/>
          <w:lang w:eastAsia="sl-SI"/>
        </w:rPr>
        <w:t xml:space="preserve">med </w:t>
      </w:r>
      <w:r w:rsidR="00BC497A" w:rsidRPr="00A10239">
        <w:rPr>
          <w:rFonts w:ascii="Arial" w:eastAsia="Times New Roman" w:hAnsi="Arial" w:cs="Arial"/>
          <w:iCs/>
          <w:color w:val="000000" w:themeColor="text1"/>
          <w:sz w:val="20"/>
          <w:szCs w:val="20"/>
          <w:lang w:eastAsia="sl-SI"/>
        </w:rPr>
        <w:t xml:space="preserve">SB </w:t>
      </w:r>
      <w:r w:rsidRPr="00A10239">
        <w:rPr>
          <w:rFonts w:ascii="Arial" w:eastAsia="Times New Roman" w:hAnsi="Arial" w:cs="Arial"/>
          <w:iCs/>
          <w:color w:val="000000" w:themeColor="text1"/>
          <w:sz w:val="20"/>
          <w:szCs w:val="20"/>
          <w:lang w:eastAsia="sl-SI"/>
        </w:rPr>
        <w:t xml:space="preserve">Izola in </w:t>
      </w:r>
      <w:r w:rsidR="00BC497A" w:rsidRPr="00A10239">
        <w:rPr>
          <w:rFonts w:ascii="Arial" w:eastAsia="Times New Roman" w:hAnsi="Arial" w:cs="Arial"/>
          <w:iCs/>
          <w:color w:val="000000" w:themeColor="text1"/>
          <w:sz w:val="20"/>
          <w:szCs w:val="20"/>
          <w:lang w:eastAsia="sl-SI"/>
        </w:rPr>
        <w:t xml:space="preserve">UB </w:t>
      </w:r>
      <w:r w:rsidRPr="00A10239">
        <w:rPr>
          <w:rFonts w:ascii="Arial" w:eastAsia="Times New Roman" w:hAnsi="Arial" w:cs="Arial"/>
          <w:iCs/>
          <w:color w:val="000000" w:themeColor="text1"/>
          <w:sz w:val="20"/>
          <w:szCs w:val="20"/>
          <w:lang w:eastAsia="sl-SI"/>
        </w:rPr>
        <w:t xml:space="preserve">Cattinara, ki bi ga ob predhodnem soglasju </w:t>
      </w:r>
      <w:r w:rsidR="00CF5016">
        <w:rPr>
          <w:rFonts w:ascii="Arial" w:eastAsia="Times New Roman" w:hAnsi="Arial" w:cs="Arial"/>
          <w:iCs/>
          <w:color w:val="000000" w:themeColor="text1"/>
          <w:sz w:val="20"/>
          <w:szCs w:val="20"/>
          <w:lang w:eastAsia="sl-SI"/>
        </w:rPr>
        <w:t>pogodbenikov</w:t>
      </w:r>
      <w:r w:rsidRPr="00A10239">
        <w:rPr>
          <w:rFonts w:ascii="Arial" w:eastAsia="Times New Roman" w:hAnsi="Arial" w:cs="Arial"/>
          <w:iCs/>
          <w:color w:val="000000" w:themeColor="text1"/>
          <w:sz w:val="20"/>
          <w:szCs w:val="20"/>
          <w:lang w:eastAsia="sl-SI"/>
        </w:rPr>
        <w:t xml:space="preserve"> med seboj dogovorili</w:t>
      </w:r>
      <w:r w:rsidR="001F2859" w:rsidRPr="00A10239">
        <w:rPr>
          <w:rFonts w:ascii="Arial" w:eastAsia="Times New Roman" w:hAnsi="Arial" w:cs="Arial"/>
          <w:iCs/>
          <w:color w:val="000000" w:themeColor="text1"/>
          <w:sz w:val="20"/>
          <w:szCs w:val="20"/>
          <w:lang w:eastAsia="sl-SI"/>
        </w:rPr>
        <w:t xml:space="preserve"> bolnišnici.</w:t>
      </w:r>
      <w:r w:rsidRPr="00A10239">
        <w:rPr>
          <w:rFonts w:ascii="Arial" w:eastAsia="Times New Roman" w:hAnsi="Arial" w:cs="Arial"/>
          <w:iCs/>
          <w:color w:val="000000" w:themeColor="text1"/>
          <w:sz w:val="20"/>
          <w:szCs w:val="20"/>
          <w:lang w:eastAsia="sl-SI"/>
        </w:rPr>
        <w:t xml:space="preserve"> </w:t>
      </w:r>
    </w:p>
    <w:p w14:paraId="25A271D3" w14:textId="0BF171F4" w:rsidR="00BF1F9E" w:rsidRPr="00A10239" w:rsidRDefault="00BF1F9E" w:rsidP="00FA4976">
      <w:pPr>
        <w:pStyle w:val="Odstavekseznama"/>
        <w:numPr>
          <w:ilvl w:val="0"/>
          <w:numId w:val="12"/>
        </w:numPr>
        <w:spacing w:after="0" w:line="240" w:lineRule="auto"/>
        <w:ind w:left="284" w:hanging="284"/>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Prehod meje</w:t>
      </w:r>
      <w:r w:rsidR="00FB38B4" w:rsidRPr="00A10239">
        <w:rPr>
          <w:rFonts w:ascii="Arial" w:eastAsia="Times New Roman" w:hAnsi="Arial" w:cs="Arial"/>
          <w:iCs/>
          <w:color w:val="000000" w:themeColor="text1"/>
          <w:sz w:val="20"/>
          <w:szCs w:val="20"/>
          <w:lang w:eastAsia="sl-SI"/>
        </w:rPr>
        <w:t xml:space="preserve">, </w:t>
      </w:r>
      <w:r w:rsidR="00944314" w:rsidRPr="00A10239">
        <w:rPr>
          <w:rFonts w:ascii="Arial" w:eastAsia="Times New Roman" w:hAnsi="Arial" w:cs="Arial"/>
          <w:iCs/>
          <w:color w:val="000000" w:themeColor="text1"/>
          <w:sz w:val="20"/>
          <w:szCs w:val="20"/>
          <w:lang w:eastAsia="sl-SI"/>
        </w:rPr>
        <w:t xml:space="preserve">uporaba posebnih </w:t>
      </w:r>
      <w:r w:rsidR="00FB38B4" w:rsidRPr="00A10239">
        <w:rPr>
          <w:rFonts w:ascii="Arial" w:eastAsia="Times New Roman" w:hAnsi="Arial" w:cs="Arial"/>
          <w:iCs/>
          <w:color w:val="000000" w:themeColor="text1"/>
          <w:sz w:val="20"/>
          <w:szCs w:val="20"/>
          <w:lang w:eastAsia="sl-SI"/>
        </w:rPr>
        <w:t xml:space="preserve">svetlobnih in </w:t>
      </w:r>
      <w:r w:rsidR="00944314" w:rsidRPr="00A10239">
        <w:rPr>
          <w:rFonts w:ascii="Arial" w:eastAsia="Times New Roman" w:hAnsi="Arial" w:cs="Arial"/>
          <w:iCs/>
          <w:color w:val="000000" w:themeColor="text1"/>
          <w:sz w:val="20"/>
          <w:szCs w:val="20"/>
          <w:lang w:eastAsia="sl-SI"/>
        </w:rPr>
        <w:t>zvočnih znakov</w:t>
      </w:r>
      <w:r w:rsidR="00870F7D" w:rsidRPr="00A10239">
        <w:rPr>
          <w:rFonts w:ascii="Arial" w:eastAsia="Times New Roman" w:hAnsi="Arial" w:cs="Arial"/>
          <w:iCs/>
          <w:color w:val="000000" w:themeColor="text1"/>
          <w:sz w:val="20"/>
          <w:szCs w:val="20"/>
          <w:lang w:eastAsia="sl-SI"/>
        </w:rPr>
        <w:t>:</w:t>
      </w:r>
    </w:p>
    <w:p w14:paraId="5C9919D9" w14:textId="309576B0" w:rsidR="00944314" w:rsidRPr="00A10239" w:rsidRDefault="00BF1F9E" w:rsidP="00944314">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r>
      <w:r w:rsidR="00944314" w:rsidRPr="00A10239">
        <w:rPr>
          <w:rFonts w:ascii="Arial" w:eastAsia="Times New Roman" w:hAnsi="Arial" w:cs="Arial"/>
          <w:color w:val="000000" w:themeColor="text1"/>
          <w:sz w:val="20"/>
          <w:szCs w:val="20"/>
        </w:rPr>
        <w:t>V primeru začasne ponovne uvedbe nadzora na notranji meji med Republiko Slovenijo in Italijansko republiko na mejnih prehodih bodo pristojni organi RS in ADFJK zagotovili prednostno obravnavo. Osebe v teh prevozih morajo imeti veljavne dokumente za prestop meje oziroma se mora njihova identiteta ugotoviti na drug način.</w:t>
      </w:r>
    </w:p>
    <w:p w14:paraId="63F56E7D" w14:textId="271A5664" w:rsidR="00BF1F9E" w:rsidRPr="00A10239" w:rsidRDefault="00944314" w:rsidP="00944314">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ab/>
      </w:r>
      <w:r w:rsidR="00BF1F9E" w:rsidRPr="00A10239">
        <w:rPr>
          <w:rFonts w:ascii="Arial" w:eastAsia="Times New Roman" w:hAnsi="Arial" w:cs="Arial"/>
          <w:iCs/>
          <w:color w:val="000000" w:themeColor="text1"/>
          <w:sz w:val="20"/>
          <w:szCs w:val="20"/>
          <w:lang w:eastAsia="sl-SI"/>
        </w:rPr>
        <w:t xml:space="preserve">Za nemoteno izvajanja sporazuma bo potrebno slovenskim intervencijskim vozilom na ozemlju Italije omogočiti nemoteno uporabo posebnih svetlobnih in zvočnih znakov. </w:t>
      </w:r>
    </w:p>
    <w:p w14:paraId="599C8C26" w14:textId="5AAE9CFB"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 xml:space="preserve">Reševalno vozilo iz Republike Slovenije bo pred uporabo posebnih svetlobnih in zvočnih znakov to </w:t>
      </w:r>
      <w:r w:rsidR="00852FC5" w:rsidRPr="00A10239">
        <w:rPr>
          <w:rFonts w:ascii="Arial" w:eastAsia="Times New Roman" w:hAnsi="Arial" w:cs="Arial"/>
          <w:iCs/>
          <w:color w:val="000000" w:themeColor="text1"/>
          <w:sz w:val="20"/>
          <w:szCs w:val="20"/>
          <w:lang w:eastAsia="sl-SI"/>
        </w:rPr>
        <w:t xml:space="preserve">predvidoma </w:t>
      </w:r>
      <w:r w:rsidRPr="00A10239">
        <w:rPr>
          <w:rFonts w:ascii="Arial" w:eastAsia="Times New Roman" w:hAnsi="Arial" w:cs="Arial"/>
          <w:iCs/>
          <w:color w:val="000000" w:themeColor="text1"/>
          <w:sz w:val="20"/>
          <w:szCs w:val="20"/>
          <w:lang w:eastAsia="sl-SI"/>
        </w:rPr>
        <w:t>prijavil</w:t>
      </w:r>
      <w:r w:rsidR="001F2859" w:rsidRPr="00A10239">
        <w:rPr>
          <w:rFonts w:ascii="Arial" w:eastAsia="Times New Roman" w:hAnsi="Arial" w:cs="Arial"/>
          <w:iCs/>
          <w:color w:val="000000" w:themeColor="text1"/>
          <w:sz w:val="20"/>
          <w:szCs w:val="20"/>
          <w:lang w:eastAsia="sl-SI"/>
        </w:rPr>
        <w:t>o</w:t>
      </w:r>
      <w:r w:rsidRPr="00A10239">
        <w:rPr>
          <w:rFonts w:ascii="Arial" w:eastAsia="Times New Roman" w:hAnsi="Arial" w:cs="Arial"/>
          <w:iCs/>
          <w:color w:val="000000" w:themeColor="text1"/>
          <w:sz w:val="20"/>
          <w:szCs w:val="20"/>
          <w:lang w:eastAsia="sl-SI"/>
        </w:rPr>
        <w:t xml:space="preserve"> italijanskemu dispečerskemu centru zdravstva.</w:t>
      </w:r>
    </w:p>
    <w:p w14:paraId="65B9665E" w14:textId="7A21BD22" w:rsidR="00BF1F9E" w:rsidRPr="00A10239" w:rsidRDefault="00BF1F9E" w:rsidP="00FA4976">
      <w:pPr>
        <w:pStyle w:val="Odstavekseznama"/>
        <w:numPr>
          <w:ilvl w:val="0"/>
          <w:numId w:val="12"/>
        </w:numPr>
        <w:spacing w:after="0" w:line="240" w:lineRule="auto"/>
        <w:ind w:left="284" w:hanging="284"/>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Stroški v zvezi z izvajanjem sporazuma: </w:t>
      </w:r>
    </w:p>
    <w:p w14:paraId="149918D1" w14:textId="6B8D35C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 xml:space="preserve">Stroški zdravstvenih storitev se </w:t>
      </w:r>
      <w:r w:rsidR="00F81A98" w:rsidRPr="00A10239">
        <w:rPr>
          <w:rFonts w:ascii="Arial" w:eastAsia="Times New Roman" w:hAnsi="Arial" w:cs="Arial"/>
          <w:iCs/>
          <w:color w:val="000000" w:themeColor="text1"/>
          <w:sz w:val="20"/>
          <w:szCs w:val="20"/>
          <w:lang w:eastAsia="sl-SI"/>
        </w:rPr>
        <w:t xml:space="preserve">smiselno </w:t>
      </w:r>
      <w:r w:rsidR="00F955F4" w:rsidRPr="00A10239">
        <w:rPr>
          <w:rFonts w:ascii="Arial" w:eastAsia="Times New Roman" w:hAnsi="Arial" w:cs="Arial"/>
          <w:iCs/>
          <w:color w:val="000000" w:themeColor="text1"/>
          <w:sz w:val="20"/>
          <w:szCs w:val="20"/>
          <w:lang w:eastAsia="sl-SI"/>
        </w:rPr>
        <w:t xml:space="preserve">pokrijejo </w:t>
      </w:r>
      <w:r w:rsidRPr="00A10239">
        <w:rPr>
          <w:rFonts w:ascii="Arial" w:eastAsia="Times New Roman" w:hAnsi="Arial" w:cs="Arial"/>
          <w:iCs/>
          <w:color w:val="000000" w:themeColor="text1"/>
          <w:sz w:val="20"/>
          <w:szCs w:val="20"/>
          <w:lang w:eastAsia="sl-SI"/>
        </w:rPr>
        <w:t xml:space="preserve">v skladu z nacionalnimi predpisi, predpisi Evropske unije in mednarodnimi pogodbami. </w:t>
      </w:r>
    </w:p>
    <w:p w14:paraId="5059B648" w14:textId="2354F5E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 xml:space="preserve">Način izvajanja bosta s posebnim dogovorom sklenili pristojni ustanovi </w:t>
      </w:r>
      <w:r w:rsidR="00CF5016">
        <w:rPr>
          <w:rFonts w:ascii="Arial" w:eastAsia="Times New Roman" w:hAnsi="Arial" w:cs="Arial"/>
          <w:iCs/>
          <w:color w:val="000000" w:themeColor="text1"/>
          <w:sz w:val="20"/>
          <w:szCs w:val="20"/>
          <w:lang w:eastAsia="sl-SI"/>
        </w:rPr>
        <w:t>pogodbenikov</w:t>
      </w:r>
      <w:r w:rsidRPr="00A10239">
        <w:rPr>
          <w:rFonts w:ascii="Arial" w:eastAsia="Times New Roman" w:hAnsi="Arial" w:cs="Arial"/>
          <w:iCs/>
          <w:color w:val="000000" w:themeColor="text1"/>
          <w:sz w:val="20"/>
          <w:szCs w:val="20"/>
          <w:lang w:eastAsia="sl-SI"/>
        </w:rPr>
        <w:t xml:space="preserve">, in sicer Zavod za zdravstveno zavarovanje Slovenije (ZZZS) in Nacionalni inštitut za socialno varnost (INPS). </w:t>
      </w:r>
    </w:p>
    <w:p w14:paraId="1CB2D661" w14:textId="4A2C1AAC" w:rsidR="00BF1F9E" w:rsidRPr="00A10239" w:rsidRDefault="00BF1F9E" w:rsidP="00FA4976">
      <w:pPr>
        <w:pStyle w:val="Odstavekseznama"/>
        <w:numPr>
          <w:ilvl w:val="0"/>
          <w:numId w:val="12"/>
        </w:numPr>
        <w:spacing w:after="0" w:line="240" w:lineRule="auto"/>
        <w:ind w:left="284" w:hanging="284"/>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Začetek veljavnosti sporazuma: </w:t>
      </w:r>
    </w:p>
    <w:p w14:paraId="13D70223" w14:textId="26D5223A" w:rsidR="00BF1F9E" w:rsidRPr="00A10239" w:rsidRDefault="00BF1F9E" w:rsidP="00F81A98">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r>
      <w:r w:rsidR="00F81A98">
        <w:rPr>
          <w:rFonts w:ascii="Arial" w:eastAsia="Times New Roman" w:hAnsi="Arial" w:cs="Arial"/>
          <w:iCs/>
          <w:color w:val="000000" w:themeColor="text1"/>
          <w:sz w:val="20"/>
          <w:szCs w:val="20"/>
          <w:lang w:eastAsia="sl-SI"/>
        </w:rPr>
        <w:t>S</w:t>
      </w:r>
      <w:r w:rsidR="00FE798B">
        <w:rPr>
          <w:rFonts w:ascii="Arial" w:eastAsia="Times New Roman" w:hAnsi="Arial" w:cs="Arial"/>
          <w:iCs/>
          <w:color w:val="000000" w:themeColor="text1"/>
          <w:sz w:val="20"/>
          <w:szCs w:val="20"/>
          <w:lang w:eastAsia="sl-SI"/>
        </w:rPr>
        <w:t>porazum začne veljati z datumom pisnega obvestila slovenske strani</w:t>
      </w:r>
      <w:r w:rsidR="0094285E">
        <w:rPr>
          <w:rFonts w:ascii="Arial" w:eastAsia="Times New Roman" w:hAnsi="Arial" w:cs="Arial"/>
          <w:iCs/>
          <w:color w:val="000000" w:themeColor="text1"/>
          <w:sz w:val="20"/>
          <w:szCs w:val="20"/>
          <w:lang w:eastAsia="sl-SI"/>
        </w:rPr>
        <w:t xml:space="preserve"> ADFJK</w:t>
      </w:r>
      <w:r w:rsidR="00FE798B">
        <w:rPr>
          <w:rFonts w:ascii="Arial" w:eastAsia="Times New Roman" w:hAnsi="Arial" w:cs="Arial"/>
          <w:iCs/>
          <w:color w:val="000000" w:themeColor="text1"/>
          <w:sz w:val="20"/>
          <w:szCs w:val="20"/>
          <w:lang w:eastAsia="sl-SI"/>
        </w:rPr>
        <w:t>, da so v Republiki Sloveniji izpolnjeni notranjepravni pogoji, potrebni za začetek njegove veljavnosti</w:t>
      </w:r>
      <w:r w:rsidR="003A11F2">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 xml:space="preserve"> </w:t>
      </w:r>
    </w:p>
    <w:p w14:paraId="3A79A35A" w14:textId="586E99A3" w:rsidR="00BF1F9E" w:rsidRPr="00A10239" w:rsidRDefault="00BF1F9E" w:rsidP="00FA4976">
      <w:pPr>
        <w:pStyle w:val="Odstavekseznama"/>
        <w:numPr>
          <w:ilvl w:val="0"/>
          <w:numId w:val="12"/>
        </w:numPr>
        <w:spacing w:after="0" w:line="240" w:lineRule="auto"/>
        <w:ind w:left="284" w:hanging="284"/>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Trajanje sporazuma: </w:t>
      </w:r>
    </w:p>
    <w:p w14:paraId="677C74BB" w14:textId="77777777" w:rsidR="00BF1F9E" w:rsidRPr="00A10239" w:rsidRDefault="00BF1F9E" w:rsidP="00BF1F9E">
      <w:pPr>
        <w:spacing w:after="0" w:line="240" w:lineRule="auto"/>
        <w:ind w:left="768" w:hanging="426"/>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ab/>
        <w:t>Nedoločen čas.</w:t>
      </w:r>
    </w:p>
    <w:p w14:paraId="0087CF66" w14:textId="752C34FF" w:rsidR="00E262F8" w:rsidRPr="00A10239" w:rsidRDefault="00E262F8" w:rsidP="00E262F8">
      <w:pPr>
        <w:spacing w:after="0" w:line="240" w:lineRule="auto"/>
        <w:jc w:val="both"/>
        <w:rPr>
          <w:rFonts w:ascii="Arial" w:eastAsia="Times New Roman" w:hAnsi="Arial" w:cs="Arial"/>
          <w:b/>
          <w:bCs/>
          <w:iCs/>
          <w:color w:val="000000" w:themeColor="text1"/>
          <w:sz w:val="20"/>
          <w:szCs w:val="20"/>
          <w:lang w:eastAsia="sl-SI"/>
        </w:rPr>
      </w:pPr>
    </w:p>
    <w:p w14:paraId="7EE1926B" w14:textId="37B358BA" w:rsidR="00E262F8" w:rsidRPr="00A10239" w:rsidRDefault="00E979C9" w:rsidP="00EB0E88">
      <w:pPr>
        <w:spacing w:after="0" w:line="240" w:lineRule="auto"/>
        <w:jc w:val="both"/>
        <w:rPr>
          <w:rFonts w:ascii="Arial" w:eastAsia="Times New Roman" w:hAnsi="Arial" w:cs="Arial"/>
          <w:b/>
          <w:bCs/>
          <w:iCs/>
          <w:color w:val="000000" w:themeColor="text1"/>
          <w:sz w:val="20"/>
          <w:szCs w:val="20"/>
          <w:lang w:eastAsia="sl-SI"/>
        </w:rPr>
      </w:pPr>
      <w:r w:rsidRPr="00A10239">
        <w:rPr>
          <w:rFonts w:ascii="Arial" w:eastAsia="Times New Roman" w:hAnsi="Arial" w:cs="Arial"/>
          <w:b/>
          <w:iCs/>
          <w:color w:val="000000" w:themeColor="text1"/>
          <w:sz w:val="20"/>
          <w:szCs w:val="20"/>
          <w:lang w:eastAsia="sl-SI"/>
        </w:rPr>
        <w:t xml:space="preserve">3. </w:t>
      </w:r>
      <w:r w:rsidR="00E262F8" w:rsidRPr="00A10239">
        <w:rPr>
          <w:rFonts w:ascii="Arial" w:eastAsia="Times New Roman" w:hAnsi="Arial" w:cs="Arial"/>
          <w:b/>
          <w:bCs/>
          <w:iCs/>
          <w:color w:val="000000" w:themeColor="text1"/>
          <w:sz w:val="20"/>
          <w:szCs w:val="20"/>
          <w:lang w:eastAsia="sl-SI"/>
        </w:rPr>
        <w:t>Predlog stališč delegacije</w:t>
      </w:r>
      <w:r w:rsidR="005B534B" w:rsidRPr="00A10239">
        <w:rPr>
          <w:rFonts w:ascii="Arial" w:eastAsia="Times New Roman" w:hAnsi="Arial" w:cs="Arial"/>
          <w:b/>
          <w:bCs/>
          <w:iCs/>
          <w:color w:val="000000" w:themeColor="text1"/>
          <w:sz w:val="20"/>
          <w:szCs w:val="20"/>
          <w:lang w:eastAsia="sl-SI"/>
        </w:rPr>
        <w:tab/>
      </w:r>
    </w:p>
    <w:p w14:paraId="614C441C" w14:textId="45DDD61D" w:rsidR="005B534B" w:rsidRPr="00A10239" w:rsidRDefault="005B534B" w:rsidP="005B534B">
      <w:pPr>
        <w:tabs>
          <w:tab w:val="left" w:pos="2990"/>
        </w:tabs>
        <w:spacing w:after="0" w:line="240" w:lineRule="auto"/>
        <w:jc w:val="both"/>
        <w:rPr>
          <w:rFonts w:ascii="Arial" w:eastAsia="Times New Roman" w:hAnsi="Arial" w:cs="Arial"/>
          <w:b/>
          <w:bCs/>
          <w:iCs/>
          <w:color w:val="000000" w:themeColor="text1"/>
          <w:sz w:val="20"/>
          <w:szCs w:val="20"/>
          <w:lang w:eastAsia="sl-SI"/>
        </w:rPr>
      </w:pPr>
    </w:p>
    <w:p w14:paraId="78212273" w14:textId="5472EF8E" w:rsidR="005B534B" w:rsidRPr="00A10239" w:rsidRDefault="00727607" w:rsidP="005B534B">
      <w:pPr>
        <w:spacing w:after="0" w:line="240" w:lineRule="auto"/>
        <w:jc w:val="both"/>
        <w:rPr>
          <w:rFonts w:ascii="Arial" w:hAnsi="Arial" w:cs="Arial"/>
          <w:iCs/>
          <w:color w:val="000000" w:themeColor="text1"/>
          <w:sz w:val="20"/>
          <w:szCs w:val="20"/>
        </w:rPr>
      </w:pPr>
      <w:r w:rsidRPr="001071C3">
        <w:rPr>
          <w:rFonts w:ascii="Arial" w:eastAsia="Times New Roman" w:hAnsi="Arial" w:cs="Arial"/>
          <w:iCs/>
          <w:sz w:val="20"/>
          <w:szCs w:val="20"/>
          <w:lang w:eastAsia="sl-SI"/>
        </w:rPr>
        <w:t>Delegacija Republike Slovenije bo pri pogajanjih izhajala iz osnutk</w:t>
      </w:r>
      <w:r>
        <w:rPr>
          <w:rFonts w:ascii="Arial" w:eastAsia="Times New Roman" w:hAnsi="Arial" w:cs="Arial"/>
          <w:iCs/>
          <w:sz w:val="20"/>
          <w:szCs w:val="20"/>
          <w:lang w:eastAsia="sl-SI"/>
        </w:rPr>
        <w:t xml:space="preserve">a </w:t>
      </w:r>
      <w:r w:rsidRPr="001071C3">
        <w:rPr>
          <w:rFonts w:ascii="Arial" w:hAnsi="Arial" w:cs="Arial"/>
          <w:iCs/>
          <w:sz w:val="20"/>
          <w:szCs w:val="20"/>
        </w:rPr>
        <w:t>Sporazuma med</w:t>
      </w:r>
      <w:r>
        <w:rPr>
          <w:rFonts w:ascii="Arial" w:hAnsi="Arial" w:cs="Arial"/>
          <w:iCs/>
          <w:sz w:val="20"/>
          <w:szCs w:val="20"/>
        </w:rPr>
        <w:t xml:space="preserve"> </w:t>
      </w:r>
      <w:r w:rsidRPr="00C51D4E">
        <w:rPr>
          <w:rFonts w:ascii="Arial" w:hAnsi="Arial" w:cs="Arial"/>
          <w:iCs/>
          <w:sz w:val="20"/>
          <w:szCs w:val="20"/>
        </w:rPr>
        <w:t xml:space="preserve">Ministrstvom za zdravje Republike Slovenije in </w:t>
      </w:r>
      <w:r w:rsidR="0088514A">
        <w:rPr>
          <w:rFonts w:ascii="Arial" w:hAnsi="Arial" w:cs="Arial"/>
          <w:iCs/>
          <w:sz w:val="20"/>
          <w:szCs w:val="20"/>
        </w:rPr>
        <w:t xml:space="preserve">Deželnim </w:t>
      </w:r>
      <w:r w:rsidR="00490615">
        <w:rPr>
          <w:rFonts w:ascii="Arial" w:hAnsi="Arial" w:cs="Arial"/>
          <w:iCs/>
          <w:sz w:val="20"/>
          <w:szCs w:val="20"/>
        </w:rPr>
        <w:t>odborom</w:t>
      </w:r>
      <w:r>
        <w:rPr>
          <w:rFonts w:ascii="Arial" w:hAnsi="Arial" w:cs="Arial"/>
          <w:iCs/>
          <w:sz w:val="20"/>
          <w:szCs w:val="20"/>
        </w:rPr>
        <w:t xml:space="preserve"> </w:t>
      </w:r>
      <w:r w:rsidRPr="00C51D4E">
        <w:rPr>
          <w:rFonts w:ascii="Arial" w:hAnsi="Arial" w:cs="Arial"/>
          <w:iCs/>
          <w:sz w:val="20"/>
          <w:szCs w:val="20"/>
        </w:rPr>
        <w:t xml:space="preserve">Avtonomne </w:t>
      </w:r>
      <w:r>
        <w:rPr>
          <w:rFonts w:ascii="Arial" w:hAnsi="Arial" w:cs="Arial"/>
          <w:iCs/>
          <w:sz w:val="20"/>
          <w:szCs w:val="20"/>
        </w:rPr>
        <w:t>d</w:t>
      </w:r>
      <w:r w:rsidRPr="00C51D4E">
        <w:rPr>
          <w:rFonts w:ascii="Arial" w:hAnsi="Arial" w:cs="Arial"/>
          <w:iCs/>
          <w:sz w:val="20"/>
          <w:szCs w:val="20"/>
        </w:rPr>
        <w:t xml:space="preserve">ežele Furlanije </w:t>
      </w:r>
      <w:r w:rsidR="007D44FE">
        <w:rPr>
          <w:rFonts w:ascii="Arial" w:hAnsi="Arial" w:cs="Arial"/>
          <w:iCs/>
          <w:sz w:val="20"/>
          <w:szCs w:val="20"/>
        </w:rPr>
        <w:t xml:space="preserve">– </w:t>
      </w:r>
      <w:r w:rsidRPr="00C51D4E">
        <w:rPr>
          <w:rFonts w:ascii="Arial" w:hAnsi="Arial" w:cs="Arial"/>
          <w:iCs/>
          <w:sz w:val="20"/>
          <w:szCs w:val="20"/>
        </w:rPr>
        <w:t>Julijske krajine za nudenje nujnega zdravljenja zdravstvenih stanj, ki presegajo zmožnosti Splošne bolnišnice Izola (Republika Slovenija</w:t>
      </w:r>
      <w:r>
        <w:rPr>
          <w:rFonts w:ascii="Arial" w:hAnsi="Arial" w:cs="Arial"/>
          <w:iCs/>
          <w:sz w:val="20"/>
          <w:szCs w:val="20"/>
        </w:rPr>
        <w:t>)</w:t>
      </w:r>
      <w:r w:rsidR="001F2859" w:rsidRPr="00A10239">
        <w:rPr>
          <w:rFonts w:ascii="Arial" w:hAnsi="Arial" w:cs="Arial"/>
          <w:iCs/>
          <w:color w:val="000000" w:themeColor="text1"/>
          <w:sz w:val="20"/>
          <w:szCs w:val="20"/>
        </w:rPr>
        <w:t>, v</w:t>
      </w:r>
      <w:r w:rsidR="0001256C" w:rsidRPr="00A10239">
        <w:rPr>
          <w:rFonts w:ascii="Arial" w:hAnsi="Arial" w:cs="Arial"/>
          <w:iCs/>
          <w:color w:val="000000" w:themeColor="text1"/>
          <w:sz w:val="20"/>
          <w:szCs w:val="20"/>
        </w:rPr>
        <w:t xml:space="preserve"> Univerzitetn</w:t>
      </w:r>
      <w:r w:rsidR="001F2859" w:rsidRPr="00A10239">
        <w:rPr>
          <w:rFonts w:ascii="Arial" w:hAnsi="Arial" w:cs="Arial"/>
          <w:iCs/>
          <w:color w:val="000000" w:themeColor="text1"/>
          <w:sz w:val="20"/>
          <w:szCs w:val="20"/>
        </w:rPr>
        <w:t>i</w:t>
      </w:r>
      <w:r w:rsidR="0001256C" w:rsidRPr="00A10239">
        <w:rPr>
          <w:rFonts w:ascii="Arial" w:hAnsi="Arial" w:cs="Arial"/>
          <w:iCs/>
          <w:color w:val="000000" w:themeColor="text1"/>
          <w:sz w:val="20"/>
          <w:szCs w:val="20"/>
        </w:rPr>
        <w:t xml:space="preserve"> bolnišnic</w:t>
      </w:r>
      <w:r w:rsidR="001F2859" w:rsidRPr="00A10239">
        <w:rPr>
          <w:rFonts w:ascii="Arial" w:hAnsi="Arial" w:cs="Arial"/>
          <w:iCs/>
          <w:color w:val="000000" w:themeColor="text1"/>
          <w:sz w:val="20"/>
          <w:szCs w:val="20"/>
        </w:rPr>
        <w:t>i</w:t>
      </w:r>
      <w:r w:rsidR="0001256C" w:rsidRPr="00A10239">
        <w:rPr>
          <w:rFonts w:ascii="Arial" w:hAnsi="Arial" w:cs="Arial"/>
          <w:iCs/>
          <w:color w:val="000000" w:themeColor="text1"/>
          <w:sz w:val="20"/>
          <w:szCs w:val="20"/>
        </w:rPr>
        <w:t xml:space="preserve"> Cattinara (</w:t>
      </w:r>
      <w:r w:rsidR="00FD43F0" w:rsidRPr="00A10239">
        <w:rPr>
          <w:rFonts w:ascii="Arial" w:hAnsi="Arial" w:cs="Arial"/>
          <w:iCs/>
          <w:color w:val="000000" w:themeColor="text1"/>
          <w:sz w:val="20"/>
          <w:szCs w:val="20"/>
        </w:rPr>
        <w:t>I</w:t>
      </w:r>
      <w:r w:rsidR="0001256C" w:rsidRPr="00A10239">
        <w:rPr>
          <w:rFonts w:ascii="Arial" w:hAnsi="Arial" w:cs="Arial"/>
          <w:iCs/>
          <w:color w:val="000000" w:themeColor="text1"/>
          <w:sz w:val="20"/>
          <w:szCs w:val="20"/>
        </w:rPr>
        <w:t>talijanska republika).</w:t>
      </w:r>
      <w:r w:rsidR="00A37D24" w:rsidRPr="00A10239">
        <w:rPr>
          <w:rFonts w:ascii="Arial" w:hAnsi="Arial" w:cs="Arial"/>
          <w:iCs/>
          <w:color w:val="000000" w:themeColor="text1"/>
          <w:sz w:val="20"/>
          <w:szCs w:val="20"/>
        </w:rPr>
        <w:t xml:space="preserve"> </w:t>
      </w:r>
    </w:p>
    <w:p w14:paraId="70259B84" w14:textId="77777777" w:rsidR="00F955F4" w:rsidRPr="00A10239" w:rsidRDefault="00F955F4" w:rsidP="00F955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p>
    <w:p w14:paraId="58F3E1AA" w14:textId="544ACDFF" w:rsidR="00F955F4" w:rsidRPr="00A10239" w:rsidRDefault="00F955F4" w:rsidP="00F955F4">
      <w:pPr>
        <w:overflowPunct w:val="0"/>
        <w:autoSpaceDE w:val="0"/>
        <w:autoSpaceDN w:val="0"/>
        <w:adjustRightInd w:val="0"/>
        <w:spacing w:after="0" w:line="260" w:lineRule="exact"/>
        <w:jc w:val="both"/>
        <w:textAlignment w:val="baseline"/>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S sklenitvijo sporazuma bi </w:t>
      </w:r>
      <w:r w:rsidR="001F2859" w:rsidRPr="00A10239">
        <w:rPr>
          <w:rFonts w:ascii="Arial" w:eastAsia="Times New Roman" w:hAnsi="Arial" w:cs="Arial"/>
          <w:iCs/>
          <w:color w:val="000000" w:themeColor="text1"/>
          <w:sz w:val="20"/>
          <w:szCs w:val="20"/>
          <w:lang w:eastAsia="sl-SI"/>
        </w:rPr>
        <w:t>p</w:t>
      </w:r>
      <w:r w:rsidRPr="00A10239">
        <w:rPr>
          <w:rFonts w:ascii="Arial" w:eastAsia="Times New Roman" w:hAnsi="Arial" w:cs="Arial"/>
          <w:iCs/>
          <w:color w:val="000000" w:themeColor="text1"/>
          <w:sz w:val="20"/>
          <w:szCs w:val="20"/>
          <w:lang w:eastAsia="sl-SI"/>
        </w:rPr>
        <w:t>ostavil</w:t>
      </w:r>
      <w:r w:rsidR="001F2859" w:rsidRPr="00A10239">
        <w:rPr>
          <w:rFonts w:ascii="Arial" w:eastAsia="Times New Roman" w:hAnsi="Arial" w:cs="Arial"/>
          <w:iCs/>
          <w:color w:val="000000" w:themeColor="text1"/>
          <w:sz w:val="20"/>
          <w:szCs w:val="20"/>
          <w:lang w:eastAsia="sl-SI"/>
        </w:rPr>
        <w:t>i</w:t>
      </w:r>
      <w:r w:rsidRPr="00A10239">
        <w:rPr>
          <w:rFonts w:ascii="Arial" w:eastAsia="Times New Roman" w:hAnsi="Arial" w:cs="Arial"/>
          <w:iCs/>
          <w:color w:val="000000" w:themeColor="text1"/>
          <w:sz w:val="20"/>
          <w:szCs w:val="20"/>
          <w:lang w:eastAsia="sl-SI"/>
        </w:rPr>
        <w:t xml:space="preserve"> temelj</w:t>
      </w:r>
      <w:r w:rsidR="001F2859" w:rsidRPr="00A10239">
        <w:rPr>
          <w:rFonts w:ascii="Arial" w:eastAsia="Times New Roman" w:hAnsi="Arial" w:cs="Arial"/>
          <w:iCs/>
          <w:color w:val="000000" w:themeColor="text1"/>
          <w:sz w:val="20"/>
          <w:szCs w:val="20"/>
          <w:lang w:eastAsia="sl-SI"/>
        </w:rPr>
        <w:t>e</w:t>
      </w:r>
      <w:r w:rsidRPr="00A10239">
        <w:rPr>
          <w:rFonts w:ascii="Arial" w:eastAsia="Times New Roman" w:hAnsi="Arial" w:cs="Arial"/>
          <w:iCs/>
          <w:color w:val="000000" w:themeColor="text1"/>
          <w:sz w:val="20"/>
          <w:szCs w:val="20"/>
          <w:lang w:eastAsia="sl-SI"/>
        </w:rPr>
        <w:t xml:space="preserve"> za čezmejno sodelovanje med Slovenijo in </w:t>
      </w:r>
      <w:r w:rsidR="00727607">
        <w:rPr>
          <w:rFonts w:ascii="Arial" w:eastAsia="Times New Roman" w:hAnsi="Arial" w:cs="Arial"/>
          <w:iCs/>
          <w:color w:val="000000" w:themeColor="text1"/>
          <w:sz w:val="20"/>
          <w:szCs w:val="20"/>
          <w:lang w:eastAsia="sl-SI"/>
        </w:rPr>
        <w:t xml:space="preserve">ADFJK </w:t>
      </w:r>
      <w:r w:rsidRPr="00A10239">
        <w:rPr>
          <w:rFonts w:ascii="Arial" w:eastAsia="Times New Roman" w:hAnsi="Arial" w:cs="Arial"/>
          <w:iCs/>
          <w:color w:val="000000" w:themeColor="text1"/>
          <w:sz w:val="20"/>
          <w:szCs w:val="20"/>
          <w:lang w:eastAsia="sl-SI"/>
        </w:rPr>
        <w:t>pri n</w:t>
      </w:r>
      <w:r w:rsidRPr="00A10239">
        <w:rPr>
          <w:rFonts w:ascii="Arial" w:hAnsi="Arial" w:cs="Arial"/>
          <w:iCs/>
          <w:color w:val="000000" w:themeColor="text1"/>
          <w:sz w:val="20"/>
          <w:szCs w:val="20"/>
        </w:rPr>
        <w:t>udenju nujnega zdravljenja oseb v primeru omenjenih zdravstvenih stanj, ki presegajo zmožnosti SB Izola</w:t>
      </w:r>
      <w:r w:rsidR="001F2859" w:rsidRPr="00A10239">
        <w:rPr>
          <w:rFonts w:ascii="Arial" w:hAnsi="Arial" w:cs="Arial"/>
          <w:iCs/>
          <w:color w:val="000000" w:themeColor="text1"/>
          <w:sz w:val="20"/>
          <w:szCs w:val="20"/>
        </w:rPr>
        <w:t>, v</w:t>
      </w:r>
      <w:r w:rsidRPr="00A10239">
        <w:rPr>
          <w:rFonts w:ascii="Arial" w:hAnsi="Arial" w:cs="Arial"/>
          <w:iCs/>
          <w:color w:val="000000" w:themeColor="text1"/>
          <w:sz w:val="20"/>
          <w:szCs w:val="20"/>
        </w:rPr>
        <w:t xml:space="preserve"> UB Cattinara.</w:t>
      </w:r>
    </w:p>
    <w:p w14:paraId="6D2131F5" w14:textId="77777777" w:rsidR="00F955F4" w:rsidRPr="00A10239" w:rsidRDefault="00F955F4" w:rsidP="005B534B">
      <w:pPr>
        <w:spacing w:after="0" w:line="240" w:lineRule="auto"/>
        <w:jc w:val="both"/>
        <w:rPr>
          <w:rFonts w:ascii="Arial" w:hAnsi="Arial" w:cs="Arial"/>
          <w:iCs/>
          <w:color w:val="000000" w:themeColor="text1"/>
          <w:sz w:val="20"/>
          <w:szCs w:val="20"/>
        </w:rPr>
      </w:pPr>
    </w:p>
    <w:p w14:paraId="249713C4" w14:textId="585D0848" w:rsidR="00F955F4" w:rsidRPr="00A10239" w:rsidRDefault="00C524BB" w:rsidP="00F955F4">
      <w:pPr>
        <w:spacing w:after="0" w:line="240" w:lineRule="auto"/>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Republika Slovenija </w:t>
      </w:r>
      <w:r w:rsidR="00F955F4" w:rsidRPr="00A10239">
        <w:rPr>
          <w:rFonts w:ascii="Arial" w:eastAsia="Times New Roman" w:hAnsi="Arial" w:cs="Arial"/>
          <w:iCs/>
          <w:color w:val="000000" w:themeColor="text1"/>
          <w:sz w:val="20"/>
          <w:szCs w:val="20"/>
          <w:lang w:eastAsia="sl-SI"/>
        </w:rPr>
        <w:t>predlaga sklenitev sporazuma</w:t>
      </w:r>
      <w:r w:rsidR="005C4398" w:rsidRPr="00A10239">
        <w:rPr>
          <w:rFonts w:ascii="Arial" w:eastAsia="Times New Roman" w:hAnsi="Arial" w:cs="Arial"/>
          <w:iCs/>
          <w:color w:val="000000" w:themeColor="text1"/>
          <w:sz w:val="20"/>
          <w:szCs w:val="20"/>
          <w:lang w:eastAsia="sl-SI"/>
        </w:rPr>
        <w:t>,</w:t>
      </w:r>
      <w:r w:rsidRPr="00A10239">
        <w:rPr>
          <w:rFonts w:ascii="Arial" w:eastAsia="Times New Roman" w:hAnsi="Arial" w:cs="Arial"/>
          <w:iCs/>
          <w:color w:val="000000" w:themeColor="text1"/>
          <w:sz w:val="20"/>
          <w:szCs w:val="20"/>
          <w:lang w:eastAsia="sl-SI"/>
        </w:rPr>
        <w:t xml:space="preserve"> </w:t>
      </w:r>
      <w:r w:rsidR="00F955F4" w:rsidRPr="00A10239">
        <w:rPr>
          <w:rFonts w:ascii="Arial" w:eastAsia="Times New Roman" w:hAnsi="Arial" w:cs="Arial"/>
          <w:iCs/>
          <w:color w:val="000000" w:themeColor="text1"/>
          <w:sz w:val="20"/>
          <w:szCs w:val="20"/>
          <w:lang w:eastAsia="sl-SI"/>
        </w:rPr>
        <w:t xml:space="preserve">saj gre za obojestranski interes tako Republike Slovenije kot </w:t>
      </w:r>
      <w:r w:rsidR="00B426D1">
        <w:rPr>
          <w:rFonts w:ascii="Arial" w:eastAsia="Times New Roman" w:hAnsi="Arial" w:cs="Arial"/>
          <w:iCs/>
          <w:color w:val="000000" w:themeColor="text1"/>
          <w:sz w:val="20"/>
          <w:szCs w:val="20"/>
          <w:lang w:eastAsia="sl-SI"/>
        </w:rPr>
        <w:t xml:space="preserve">ADFJK </w:t>
      </w:r>
      <w:r w:rsidR="00F955F4" w:rsidRPr="00A10239">
        <w:rPr>
          <w:rFonts w:ascii="Arial" w:eastAsia="Times New Roman" w:hAnsi="Arial" w:cs="Arial"/>
          <w:iCs/>
          <w:color w:val="000000" w:themeColor="text1"/>
          <w:sz w:val="20"/>
          <w:szCs w:val="20"/>
          <w:lang w:eastAsia="sl-SI"/>
        </w:rPr>
        <w:t>za ureditev zagotavljanja storitev urgentne medicinske službe za osebe, ki se nahajajo na območju, ki gravitira na SB Izola.</w:t>
      </w:r>
    </w:p>
    <w:p w14:paraId="5784AE8F" w14:textId="77777777" w:rsidR="00885DFC" w:rsidRPr="00A10239" w:rsidRDefault="00885DFC" w:rsidP="005B534B">
      <w:pPr>
        <w:spacing w:after="0" w:line="240" w:lineRule="auto"/>
        <w:jc w:val="both"/>
        <w:rPr>
          <w:rFonts w:ascii="Arial" w:eastAsia="Times New Roman" w:hAnsi="Arial" w:cs="Arial"/>
          <w:iCs/>
          <w:color w:val="000000" w:themeColor="text1"/>
          <w:sz w:val="20"/>
          <w:szCs w:val="20"/>
          <w:lang w:eastAsia="sl-SI"/>
        </w:rPr>
      </w:pPr>
      <w:bookmarkStart w:id="8" w:name="_Hlk94855115"/>
    </w:p>
    <w:p w14:paraId="59581C8B" w14:textId="04138901" w:rsidR="00E3652F" w:rsidRPr="00A10239" w:rsidRDefault="00F16C83" w:rsidP="00885DFC">
      <w:pPr>
        <w:spacing w:after="0"/>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V 1. členu </w:t>
      </w:r>
      <w:r w:rsidR="003A56F8" w:rsidRPr="00A10239">
        <w:rPr>
          <w:rFonts w:ascii="Arial" w:hAnsi="Arial" w:cs="Arial"/>
          <w:iCs/>
          <w:color w:val="000000" w:themeColor="text1"/>
          <w:sz w:val="20"/>
          <w:szCs w:val="20"/>
        </w:rPr>
        <w:t xml:space="preserve">osnutka </w:t>
      </w:r>
      <w:r w:rsidR="001F2859" w:rsidRPr="00A10239">
        <w:rPr>
          <w:rFonts w:ascii="Arial" w:hAnsi="Arial" w:cs="Arial"/>
          <w:iCs/>
          <w:color w:val="000000" w:themeColor="text1"/>
          <w:sz w:val="20"/>
          <w:szCs w:val="20"/>
        </w:rPr>
        <w:t>sporazuma</w:t>
      </w:r>
      <w:r w:rsidRPr="00A10239">
        <w:rPr>
          <w:rFonts w:ascii="Arial" w:hAnsi="Arial" w:cs="Arial"/>
          <w:iCs/>
          <w:color w:val="000000" w:themeColor="text1"/>
          <w:sz w:val="20"/>
          <w:szCs w:val="20"/>
        </w:rPr>
        <w:t xml:space="preserve"> so navedene zdravstvene indikacije in okoliščine, ki zaradi življenjsko ogrožajočega akutnega stanja oseb, ki se nahajajo na ob</w:t>
      </w:r>
      <w:r w:rsidR="00C6322A" w:rsidRPr="00A10239">
        <w:rPr>
          <w:rFonts w:ascii="Arial" w:hAnsi="Arial" w:cs="Arial"/>
          <w:iCs/>
          <w:color w:val="000000" w:themeColor="text1"/>
          <w:sz w:val="20"/>
          <w:szCs w:val="20"/>
        </w:rPr>
        <w:t>m</w:t>
      </w:r>
      <w:r w:rsidRPr="00A10239">
        <w:rPr>
          <w:rFonts w:ascii="Arial" w:hAnsi="Arial" w:cs="Arial"/>
          <w:iCs/>
          <w:color w:val="000000" w:themeColor="text1"/>
          <w:sz w:val="20"/>
          <w:szCs w:val="20"/>
        </w:rPr>
        <w:t xml:space="preserve">očju </w:t>
      </w:r>
      <w:r w:rsidR="00611D17" w:rsidRPr="00A10239">
        <w:rPr>
          <w:rFonts w:ascii="Arial" w:hAnsi="Arial" w:cs="Arial"/>
          <w:iCs/>
          <w:color w:val="000000" w:themeColor="text1"/>
          <w:sz w:val="20"/>
          <w:szCs w:val="20"/>
        </w:rPr>
        <w:t>občin Ankaran/Ancarano, Divača, Hrpelje – Kozina, Izola/Isola, Komen, Koper</w:t>
      </w:r>
      <w:r w:rsidR="00FC548F" w:rsidRPr="00A10239">
        <w:rPr>
          <w:rFonts w:ascii="Arial" w:hAnsi="Arial" w:cs="Arial"/>
          <w:iCs/>
          <w:color w:val="000000" w:themeColor="text1"/>
          <w:sz w:val="20"/>
          <w:szCs w:val="20"/>
        </w:rPr>
        <w:t>/Capodistria</w:t>
      </w:r>
      <w:r w:rsidR="00611D17" w:rsidRPr="00A10239">
        <w:rPr>
          <w:rFonts w:ascii="Arial" w:hAnsi="Arial" w:cs="Arial"/>
          <w:iCs/>
          <w:color w:val="000000" w:themeColor="text1"/>
          <w:sz w:val="20"/>
          <w:szCs w:val="20"/>
        </w:rPr>
        <w:t xml:space="preserve">, Piran/Pirano in Sežana </w:t>
      </w:r>
      <w:r w:rsidR="001F2859" w:rsidRPr="00A10239">
        <w:rPr>
          <w:rFonts w:ascii="Arial" w:hAnsi="Arial" w:cs="Arial"/>
          <w:iCs/>
          <w:color w:val="000000" w:themeColor="text1"/>
          <w:sz w:val="20"/>
          <w:szCs w:val="20"/>
        </w:rPr>
        <w:t>ter</w:t>
      </w:r>
      <w:r w:rsidRPr="00A10239">
        <w:rPr>
          <w:rFonts w:ascii="Arial" w:hAnsi="Arial" w:cs="Arial"/>
          <w:iCs/>
          <w:color w:val="000000" w:themeColor="text1"/>
          <w:sz w:val="20"/>
          <w:szCs w:val="20"/>
        </w:rPr>
        <w:t xml:space="preserve"> gravitirajo na SB Izola</w:t>
      </w:r>
      <w:r w:rsidR="00714FAF" w:rsidRPr="00A10239">
        <w:rPr>
          <w:rFonts w:ascii="Arial" w:hAnsi="Arial" w:cs="Arial"/>
          <w:iCs/>
          <w:color w:val="000000" w:themeColor="text1"/>
          <w:sz w:val="20"/>
          <w:szCs w:val="20"/>
        </w:rPr>
        <w:t>, narekujejo</w:t>
      </w:r>
      <w:r w:rsidRPr="00A10239">
        <w:rPr>
          <w:rFonts w:ascii="Arial" w:hAnsi="Arial" w:cs="Arial"/>
          <w:iCs/>
          <w:color w:val="000000" w:themeColor="text1"/>
          <w:sz w:val="20"/>
          <w:szCs w:val="20"/>
        </w:rPr>
        <w:t xml:space="preserve"> dostop do takojšnjega celovitega bolnišničnega zdravljenja v najbližji zdravstveni ustanovi. </w:t>
      </w:r>
      <w:r w:rsidR="00714FAF" w:rsidRPr="00A10239">
        <w:rPr>
          <w:rFonts w:ascii="Arial" w:hAnsi="Arial" w:cs="Arial"/>
          <w:iCs/>
          <w:color w:val="000000" w:themeColor="text1"/>
          <w:sz w:val="20"/>
          <w:szCs w:val="20"/>
        </w:rPr>
        <w:t>V</w:t>
      </w:r>
      <w:r w:rsidR="00B92D67" w:rsidRPr="00A10239">
        <w:rPr>
          <w:rFonts w:ascii="Arial" w:hAnsi="Arial" w:cs="Arial"/>
          <w:iCs/>
          <w:color w:val="000000" w:themeColor="text1"/>
          <w:sz w:val="20"/>
          <w:szCs w:val="20"/>
        </w:rPr>
        <w:t xml:space="preserve"> </w:t>
      </w:r>
      <w:r w:rsidR="00FB38B4" w:rsidRPr="00A10239">
        <w:rPr>
          <w:rFonts w:ascii="Arial" w:hAnsi="Arial" w:cs="Arial"/>
          <w:iCs/>
          <w:color w:val="000000" w:themeColor="text1"/>
          <w:sz w:val="20"/>
          <w:szCs w:val="20"/>
        </w:rPr>
        <w:t>3</w:t>
      </w:r>
      <w:r w:rsidR="00B92D67" w:rsidRPr="00A10239">
        <w:rPr>
          <w:rFonts w:ascii="Arial" w:hAnsi="Arial" w:cs="Arial"/>
          <w:iCs/>
          <w:color w:val="000000" w:themeColor="text1"/>
          <w:sz w:val="20"/>
          <w:szCs w:val="20"/>
        </w:rPr>
        <w:t xml:space="preserve">. členu sporazuma </w:t>
      </w:r>
      <w:r w:rsidR="00714FAF" w:rsidRPr="00A10239">
        <w:rPr>
          <w:rFonts w:ascii="Arial" w:hAnsi="Arial" w:cs="Arial"/>
          <w:iCs/>
          <w:color w:val="000000" w:themeColor="text1"/>
          <w:sz w:val="20"/>
          <w:szCs w:val="20"/>
        </w:rPr>
        <w:t xml:space="preserve">so </w:t>
      </w:r>
      <w:r w:rsidR="00B92D67" w:rsidRPr="00A10239">
        <w:rPr>
          <w:rFonts w:ascii="Arial" w:hAnsi="Arial" w:cs="Arial"/>
          <w:iCs/>
          <w:color w:val="000000" w:themeColor="text1"/>
          <w:sz w:val="20"/>
          <w:szCs w:val="20"/>
        </w:rPr>
        <w:t>opredelj</w:t>
      </w:r>
      <w:r w:rsidR="00714FAF" w:rsidRPr="00A10239">
        <w:rPr>
          <w:rFonts w:ascii="Arial" w:hAnsi="Arial" w:cs="Arial"/>
          <w:iCs/>
          <w:color w:val="000000" w:themeColor="text1"/>
          <w:sz w:val="20"/>
          <w:szCs w:val="20"/>
        </w:rPr>
        <w:t>eni</w:t>
      </w:r>
      <w:r w:rsidR="00B92D67" w:rsidRPr="00A10239">
        <w:rPr>
          <w:rFonts w:ascii="Arial" w:hAnsi="Arial" w:cs="Arial"/>
          <w:iCs/>
          <w:color w:val="000000" w:themeColor="text1"/>
          <w:sz w:val="20"/>
          <w:szCs w:val="20"/>
        </w:rPr>
        <w:t xml:space="preserve"> kriteriji in načini dostopa do zdravljenja. </w:t>
      </w:r>
      <w:r w:rsidRPr="00A10239">
        <w:rPr>
          <w:rFonts w:ascii="Arial" w:hAnsi="Arial" w:cs="Arial"/>
          <w:iCs/>
          <w:color w:val="000000" w:themeColor="text1"/>
          <w:sz w:val="20"/>
          <w:szCs w:val="20"/>
        </w:rPr>
        <w:t>V ta namen bo</w:t>
      </w:r>
      <w:r w:rsidR="00E3652F" w:rsidRPr="00A10239">
        <w:rPr>
          <w:rFonts w:ascii="Arial" w:hAnsi="Arial" w:cs="Arial"/>
          <w:iCs/>
          <w:color w:val="000000" w:themeColor="text1"/>
          <w:sz w:val="20"/>
          <w:szCs w:val="20"/>
        </w:rPr>
        <w:t>do</w:t>
      </w:r>
      <w:r w:rsidRPr="00A10239">
        <w:rPr>
          <w:rFonts w:ascii="Arial" w:hAnsi="Arial" w:cs="Arial"/>
          <w:iCs/>
          <w:color w:val="000000" w:themeColor="text1"/>
          <w:sz w:val="20"/>
          <w:szCs w:val="20"/>
        </w:rPr>
        <w:t xml:space="preserve"> </w:t>
      </w:r>
      <w:r w:rsidR="003A56F8" w:rsidRPr="00A10239">
        <w:rPr>
          <w:rFonts w:ascii="Arial" w:hAnsi="Arial" w:cs="Arial"/>
          <w:iCs/>
          <w:color w:val="000000" w:themeColor="text1"/>
          <w:sz w:val="20"/>
          <w:szCs w:val="20"/>
        </w:rPr>
        <w:lastRenderedPageBreak/>
        <w:t xml:space="preserve">po predhodni uskladitvi </w:t>
      </w:r>
      <w:r w:rsidR="00714FAF" w:rsidRPr="00A10239">
        <w:rPr>
          <w:rFonts w:ascii="Arial" w:hAnsi="Arial" w:cs="Arial"/>
          <w:iCs/>
          <w:color w:val="000000" w:themeColor="text1"/>
          <w:sz w:val="20"/>
          <w:szCs w:val="20"/>
        </w:rPr>
        <w:t xml:space="preserve">obeh </w:t>
      </w:r>
      <w:r w:rsidR="003A56F8" w:rsidRPr="00A10239">
        <w:rPr>
          <w:rFonts w:ascii="Arial" w:hAnsi="Arial" w:cs="Arial"/>
          <w:iCs/>
          <w:color w:val="000000" w:themeColor="text1"/>
          <w:sz w:val="20"/>
          <w:szCs w:val="20"/>
        </w:rPr>
        <w:t xml:space="preserve">strani </w:t>
      </w:r>
      <w:r w:rsidRPr="00A10239">
        <w:rPr>
          <w:rFonts w:ascii="Arial" w:hAnsi="Arial" w:cs="Arial"/>
          <w:iCs/>
          <w:color w:val="000000" w:themeColor="text1"/>
          <w:sz w:val="20"/>
          <w:szCs w:val="20"/>
        </w:rPr>
        <w:t>oblikova</w:t>
      </w:r>
      <w:r w:rsidR="00714FAF" w:rsidRPr="00A10239">
        <w:rPr>
          <w:rFonts w:ascii="Arial" w:hAnsi="Arial" w:cs="Arial"/>
          <w:iCs/>
          <w:color w:val="000000" w:themeColor="text1"/>
          <w:sz w:val="20"/>
          <w:szCs w:val="20"/>
        </w:rPr>
        <w:t>n</w:t>
      </w:r>
      <w:r w:rsidR="00E3652F" w:rsidRPr="00A10239">
        <w:rPr>
          <w:rFonts w:ascii="Arial" w:hAnsi="Arial" w:cs="Arial"/>
          <w:iCs/>
          <w:color w:val="000000" w:themeColor="text1"/>
          <w:sz w:val="20"/>
          <w:szCs w:val="20"/>
        </w:rPr>
        <w:t>e</w:t>
      </w:r>
      <w:r w:rsidRPr="00A10239">
        <w:rPr>
          <w:rFonts w:ascii="Arial" w:hAnsi="Arial" w:cs="Arial"/>
          <w:iCs/>
          <w:color w:val="000000" w:themeColor="text1"/>
          <w:sz w:val="20"/>
          <w:szCs w:val="20"/>
        </w:rPr>
        <w:t xml:space="preserve"> delovn</w:t>
      </w:r>
      <w:r w:rsidR="00E3652F" w:rsidRPr="00A10239">
        <w:rPr>
          <w:rFonts w:ascii="Arial" w:hAnsi="Arial" w:cs="Arial"/>
          <w:iCs/>
          <w:color w:val="000000" w:themeColor="text1"/>
          <w:sz w:val="20"/>
          <w:szCs w:val="20"/>
        </w:rPr>
        <w:t xml:space="preserve">e </w:t>
      </w:r>
      <w:r w:rsidRPr="00A10239">
        <w:rPr>
          <w:rFonts w:ascii="Arial" w:hAnsi="Arial" w:cs="Arial"/>
          <w:iCs/>
          <w:color w:val="000000" w:themeColor="text1"/>
          <w:sz w:val="20"/>
          <w:szCs w:val="20"/>
        </w:rPr>
        <w:t>skupin</w:t>
      </w:r>
      <w:r w:rsidR="00E3652F" w:rsidRPr="00A10239">
        <w:rPr>
          <w:rFonts w:ascii="Arial" w:hAnsi="Arial" w:cs="Arial"/>
          <w:iCs/>
          <w:color w:val="000000" w:themeColor="text1"/>
          <w:sz w:val="20"/>
          <w:szCs w:val="20"/>
        </w:rPr>
        <w:t xml:space="preserve">e </w:t>
      </w:r>
      <w:r w:rsidR="006E5CD1" w:rsidRPr="00A10239">
        <w:rPr>
          <w:rFonts w:ascii="Arial" w:hAnsi="Arial" w:cs="Arial"/>
          <w:iCs/>
          <w:color w:val="000000" w:themeColor="text1"/>
          <w:sz w:val="20"/>
          <w:szCs w:val="20"/>
        </w:rPr>
        <w:t xml:space="preserve">in podskupine za uskladitev besedila </w:t>
      </w:r>
      <w:r w:rsidR="00FA52DE" w:rsidRPr="00A10239">
        <w:rPr>
          <w:rFonts w:ascii="Arial" w:hAnsi="Arial" w:cs="Arial"/>
          <w:iCs/>
          <w:color w:val="000000" w:themeColor="text1"/>
          <w:sz w:val="20"/>
          <w:szCs w:val="20"/>
        </w:rPr>
        <w:t>P</w:t>
      </w:r>
      <w:r w:rsidR="006E5CD1" w:rsidRPr="00A10239">
        <w:rPr>
          <w:rFonts w:ascii="Arial" w:hAnsi="Arial" w:cs="Arial"/>
          <w:iCs/>
          <w:color w:val="000000" w:themeColor="text1"/>
          <w:sz w:val="20"/>
          <w:szCs w:val="20"/>
        </w:rPr>
        <w:t xml:space="preserve">rotokola med </w:t>
      </w:r>
      <w:r w:rsidR="005C4398" w:rsidRPr="00A10239">
        <w:rPr>
          <w:rFonts w:ascii="Arial" w:hAnsi="Arial" w:cs="Arial"/>
          <w:iCs/>
          <w:color w:val="000000" w:themeColor="text1"/>
          <w:sz w:val="20"/>
          <w:szCs w:val="20"/>
        </w:rPr>
        <w:t xml:space="preserve">SB </w:t>
      </w:r>
      <w:r w:rsidR="006E5CD1" w:rsidRPr="00A10239">
        <w:rPr>
          <w:rFonts w:ascii="Arial" w:hAnsi="Arial" w:cs="Arial"/>
          <w:iCs/>
          <w:color w:val="000000" w:themeColor="text1"/>
          <w:sz w:val="20"/>
          <w:szCs w:val="20"/>
        </w:rPr>
        <w:t xml:space="preserve">Izola in </w:t>
      </w:r>
      <w:r w:rsidR="005C4398" w:rsidRPr="00A10239">
        <w:rPr>
          <w:rFonts w:ascii="Arial" w:hAnsi="Arial" w:cs="Arial"/>
          <w:iCs/>
          <w:color w:val="000000" w:themeColor="text1"/>
          <w:sz w:val="20"/>
          <w:szCs w:val="20"/>
        </w:rPr>
        <w:t xml:space="preserve">UB </w:t>
      </w:r>
      <w:r w:rsidR="006E5CD1" w:rsidRPr="00A10239">
        <w:rPr>
          <w:rFonts w:ascii="Arial" w:hAnsi="Arial" w:cs="Arial"/>
          <w:iCs/>
          <w:color w:val="000000" w:themeColor="text1"/>
          <w:sz w:val="20"/>
          <w:szCs w:val="20"/>
        </w:rPr>
        <w:t>Cattinara</w:t>
      </w:r>
      <w:r w:rsidR="00714FAF" w:rsidRPr="00A10239">
        <w:rPr>
          <w:rFonts w:ascii="Arial" w:hAnsi="Arial" w:cs="Arial"/>
          <w:iCs/>
          <w:color w:val="000000" w:themeColor="text1"/>
          <w:sz w:val="20"/>
          <w:szCs w:val="20"/>
        </w:rPr>
        <w:t>,</w:t>
      </w:r>
      <w:r w:rsidR="006E5CD1" w:rsidRPr="00A10239">
        <w:rPr>
          <w:rFonts w:ascii="Arial" w:hAnsi="Arial" w:cs="Arial"/>
          <w:iCs/>
          <w:color w:val="000000" w:themeColor="text1"/>
          <w:sz w:val="20"/>
          <w:szCs w:val="20"/>
        </w:rPr>
        <w:t xml:space="preserve"> </w:t>
      </w:r>
      <w:r w:rsidRPr="00A10239">
        <w:rPr>
          <w:rFonts w:ascii="Arial" w:hAnsi="Arial" w:cs="Arial"/>
          <w:iCs/>
          <w:color w:val="000000" w:themeColor="text1"/>
          <w:sz w:val="20"/>
          <w:szCs w:val="20"/>
        </w:rPr>
        <w:t xml:space="preserve">ki bosta </w:t>
      </w:r>
      <w:r w:rsidR="00C6322A" w:rsidRPr="00A10239">
        <w:rPr>
          <w:rFonts w:ascii="Arial" w:hAnsi="Arial" w:cs="Arial"/>
          <w:iCs/>
          <w:color w:val="000000" w:themeColor="text1"/>
          <w:sz w:val="20"/>
          <w:szCs w:val="20"/>
        </w:rPr>
        <w:t xml:space="preserve">v sodelovanju s predstavniki </w:t>
      </w:r>
      <w:r w:rsidR="00817732" w:rsidRPr="00A10239">
        <w:rPr>
          <w:rFonts w:ascii="Arial" w:hAnsi="Arial" w:cs="Arial"/>
          <w:iCs/>
          <w:color w:val="000000" w:themeColor="text1"/>
          <w:sz w:val="20"/>
          <w:szCs w:val="20"/>
        </w:rPr>
        <w:t xml:space="preserve">nujne medicinske pomoči (v nadaljevanju: </w:t>
      </w:r>
      <w:r w:rsidRPr="00A10239">
        <w:rPr>
          <w:rFonts w:ascii="Arial" w:hAnsi="Arial" w:cs="Arial"/>
          <w:iCs/>
          <w:color w:val="000000" w:themeColor="text1"/>
          <w:sz w:val="20"/>
          <w:szCs w:val="20"/>
        </w:rPr>
        <w:t>NMP</w:t>
      </w:r>
      <w:r w:rsidR="00817732" w:rsidRPr="00A10239">
        <w:rPr>
          <w:rFonts w:ascii="Arial" w:hAnsi="Arial" w:cs="Arial"/>
          <w:iCs/>
          <w:color w:val="000000" w:themeColor="text1"/>
          <w:sz w:val="20"/>
          <w:szCs w:val="20"/>
        </w:rPr>
        <w:t>)</w:t>
      </w:r>
      <w:r w:rsidRPr="00A10239">
        <w:rPr>
          <w:rFonts w:ascii="Arial" w:hAnsi="Arial" w:cs="Arial"/>
          <w:iCs/>
          <w:color w:val="000000" w:themeColor="text1"/>
          <w:sz w:val="20"/>
          <w:szCs w:val="20"/>
        </w:rPr>
        <w:t xml:space="preserve"> uskladili </w:t>
      </w:r>
      <w:r w:rsidR="003C286B" w:rsidRPr="00A10239">
        <w:rPr>
          <w:rFonts w:ascii="Arial" w:hAnsi="Arial" w:cs="Arial"/>
          <w:iCs/>
          <w:color w:val="000000" w:themeColor="text1"/>
          <w:sz w:val="20"/>
          <w:szCs w:val="20"/>
        </w:rPr>
        <w:t xml:space="preserve">in sprejeli medbolnišnični </w:t>
      </w:r>
      <w:r w:rsidR="00F81A98">
        <w:rPr>
          <w:rFonts w:ascii="Arial" w:hAnsi="Arial" w:cs="Arial"/>
          <w:iCs/>
          <w:color w:val="000000" w:themeColor="text1"/>
          <w:sz w:val="20"/>
          <w:szCs w:val="20"/>
        </w:rPr>
        <w:t>p</w:t>
      </w:r>
      <w:r w:rsidRPr="00A10239">
        <w:rPr>
          <w:rFonts w:ascii="Arial" w:hAnsi="Arial" w:cs="Arial"/>
          <w:iCs/>
          <w:color w:val="000000" w:themeColor="text1"/>
          <w:sz w:val="20"/>
          <w:szCs w:val="20"/>
        </w:rPr>
        <w:t>rotokol</w:t>
      </w:r>
      <w:r w:rsidR="003C286B" w:rsidRPr="00A10239">
        <w:rPr>
          <w:rFonts w:ascii="Arial" w:hAnsi="Arial" w:cs="Arial"/>
          <w:iCs/>
          <w:color w:val="000000" w:themeColor="text1"/>
          <w:sz w:val="20"/>
          <w:szCs w:val="20"/>
        </w:rPr>
        <w:t>, ob predhodnem soglasju</w:t>
      </w:r>
      <w:r w:rsidR="00C6322A" w:rsidRPr="00A10239">
        <w:rPr>
          <w:rFonts w:ascii="Arial" w:hAnsi="Arial" w:cs="Arial"/>
          <w:iCs/>
          <w:color w:val="000000" w:themeColor="text1"/>
          <w:sz w:val="20"/>
          <w:szCs w:val="20"/>
        </w:rPr>
        <w:t xml:space="preserve"> Ministrstva za zdravje Republike Slovenije in Glavn</w:t>
      </w:r>
      <w:r w:rsidR="00D04092" w:rsidRPr="00A10239">
        <w:rPr>
          <w:rFonts w:ascii="Arial" w:hAnsi="Arial" w:cs="Arial"/>
          <w:iCs/>
          <w:color w:val="000000" w:themeColor="text1"/>
          <w:sz w:val="20"/>
          <w:szCs w:val="20"/>
        </w:rPr>
        <w:t>e</w:t>
      </w:r>
      <w:r w:rsidR="00C6322A" w:rsidRPr="00A10239">
        <w:rPr>
          <w:rFonts w:ascii="Arial" w:hAnsi="Arial" w:cs="Arial"/>
          <w:iCs/>
          <w:color w:val="000000" w:themeColor="text1"/>
          <w:sz w:val="20"/>
          <w:szCs w:val="20"/>
        </w:rPr>
        <w:t xml:space="preserve"> direkcij</w:t>
      </w:r>
      <w:r w:rsidR="00D04092" w:rsidRPr="00A10239">
        <w:rPr>
          <w:rFonts w:ascii="Arial" w:hAnsi="Arial" w:cs="Arial"/>
          <w:iCs/>
          <w:color w:val="000000" w:themeColor="text1"/>
          <w:sz w:val="20"/>
          <w:szCs w:val="20"/>
        </w:rPr>
        <w:t xml:space="preserve">e </w:t>
      </w:r>
      <w:r w:rsidR="00C6322A" w:rsidRPr="00A10239">
        <w:rPr>
          <w:rFonts w:ascii="Arial" w:hAnsi="Arial" w:cs="Arial"/>
          <w:iCs/>
          <w:color w:val="000000" w:themeColor="text1"/>
          <w:sz w:val="20"/>
          <w:szCs w:val="20"/>
        </w:rPr>
        <w:t>za zdravje, zdravstveno-socialno integracijo, socialne politike in družino</w:t>
      </w:r>
      <w:r w:rsidR="00D04092" w:rsidRPr="00A10239">
        <w:rPr>
          <w:rFonts w:ascii="Arial" w:hAnsi="Arial" w:cs="Arial"/>
          <w:iCs/>
          <w:color w:val="000000" w:themeColor="text1"/>
          <w:sz w:val="20"/>
          <w:szCs w:val="20"/>
        </w:rPr>
        <w:t xml:space="preserve"> ADFJK</w:t>
      </w:r>
      <w:r w:rsidR="00C6322A" w:rsidRPr="00A10239">
        <w:rPr>
          <w:rFonts w:ascii="Arial" w:hAnsi="Arial" w:cs="Arial"/>
          <w:iCs/>
          <w:color w:val="000000" w:themeColor="text1"/>
          <w:sz w:val="20"/>
          <w:szCs w:val="20"/>
        </w:rPr>
        <w:t xml:space="preserve"> za</w:t>
      </w:r>
      <w:r w:rsidRPr="00A10239">
        <w:rPr>
          <w:rFonts w:ascii="Arial" w:hAnsi="Arial" w:cs="Arial"/>
          <w:iCs/>
          <w:color w:val="000000" w:themeColor="text1"/>
          <w:sz w:val="20"/>
          <w:szCs w:val="20"/>
        </w:rPr>
        <w:t xml:space="preserve"> obravnav</w:t>
      </w:r>
      <w:r w:rsidR="00C6322A" w:rsidRPr="00A10239">
        <w:rPr>
          <w:rFonts w:ascii="Arial" w:hAnsi="Arial" w:cs="Arial"/>
          <w:iCs/>
          <w:color w:val="000000" w:themeColor="text1"/>
          <w:sz w:val="20"/>
          <w:szCs w:val="20"/>
        </w:rPr>
        <w:t xml:space="preserve">ane </w:t>
      </w:r>
      <w:r w:rsidR="003A56F8" w:rsidRPr="00A10239">
        <w:rPr>
          <w:rFonts w:ascii="Arial" w:hAnsi="Arial" w:cs="Arial"/>
          <w:iCs/>
          <w:color w:val="000000" w:themeColor="text1"/>
          <w:sz w:val="20"/>
          <w:szCs w:val="20"/>
        </w:rPr>
        <w:t>ose</w:t>
      </w:r>
      <w:r w:rsidR="00C6322A" w:rsidRPr="00A10239">
        <w:rPr>
          <w:rFonts w:ascii="Arial" w:hAnsi="Arial" w:cs="Arial"/>
          <w:iCs/>
          <w:color w:val="000000" w:themeColor="text1"/>
          <w:sz w:val="20"/>
          <w:szCs w:val="20"/>
        </w:rPr>
        <w:t>be</w:t>
      </w:r>
      <w:r w:rsidR="003A56F8" w:rsidRPr="00A10239">
        <w:rPr>
          <w:rFonts w:ascii="Arial" w:hAnsi="Arial" w:cs="Arial"/>
          <w:iCs/>
          <w:color w:val="000000" w:themeColor="text1"/>
          <w:sz w:val="20"/>
          <w:szCs w:val="20"/>
        </w:rPr>
        <w:t xml:space="preserve">, ki potrebujejo nujno bolnišnično zdravljenje v </w:t>
      </w:r>
      <w:r w:rsidR="005C4398" w:rsidRPr="00A10239">
        <w:rPr>
          <w:rFonts w:ascii="Arial" w:hAnsi="Arial" w:cs="Arial"/>
          <w:iCs/>
          <w:color w:val="000000" w:themeColor="text1"/>
          <w:sz w:val="20"/>
          <w:szCs w:val="20"/>
        </w:rPr>
        <w:t xml:space="preserve">UB </w:t>
      </w:r>
      <w:r w:rsidR="003A56F8" w:rsidRPr="00A10239">
        <w:rPr>
          <w:rFonts w:ascii="Arial" w:hAnsi="Arial" w:cs="Arial"/>
          <w:iCs/>
          <w:color w:val="000000" w:themeColor="text1"/>
          <w:sz w:val="20"/>
          <w:szCs w:val="20"/>
        </w:rPr>
        <w:t xml:space="preserve">Cattinara </w:t>
      </w:r>
      <w:r w:rsidRPr="00A10239">
        <w:rPr>
          <w:rFonts w:ascii="Arial" w:hAnsi="Arial" w:cs="Arial"/>
          <w:iCs/>
          <w:color w:val="000000" w:themeColor="text1"/>
          <w:sz w:val="20"/>
          <w:szCs w:val="20"/>
        </w:rPr>
        <w:t xml:space="preserve">za </w:t>
      </w:r>
      <w:r w:rsidR="006E5CD1" w:rsidRPr="00A10239">
        <w:rPr>
          <w:rFonts w:ascii="Arial" w:hAnsi="Arial" w:cs="Arial"/>
          <w:iCs/>
          <w:color w:val="000000" w:themeColor="text1"/>
          <w:sz w:val="20"/>
          <w:szCs w:val="20"/>
        </w:rPr>
        <w:t xml:space="preserve">navedene </w:t>
      </w:r>
      <w:r w:rsidRPr="00A10239">
        <w:rPr>
          <w:rFonts w:ascii="Arial" w:hAnsi="Arial" w:cs="Arial"/>
          <w:iCs/>
          <w:color w:val="000000" w:themeColor="text1"/>
          <w:sz w:val="20"/>
          <w:szCs w:val="20"/>
        </w:rPr>
        <w:t>tri zdravstvene indikacije</w:t>
      </w:r>
      <w:r w:rsidR="006E5CD1" w:rsidRPr="00A10239">
        <w:rPr>
          <w:rFonts w:ascii="Arial" w:hAnsi="Arial" w:cs="Arial"/>
          <w:iCs/>
          <w:color w:val="000000" w:themeColor="text1"/>
          <w:sz w:val="20"/>
          <w:szCs w:val="20"/>
        </w:rPr>
        <w:t>.</w:t>
      </w:r>
    </w:p>
    <w:p w14:paraId="1BD0E928" w14:textId="7CF22F41" w:rsidR="00F16C83" w:rsidRPr="00A10239" w:rsidRDefault="00F16C83" w:rsidP="00885DFC">
      <w:pPr>
        <w:spacing w:after="0"/>
        <w:jc w:val="both"/>
        <w:rPr>
          <w:rFonts w:ascii="Arial" w:hAnsi="Arial" w:cs="Arial"/>
          <w:iCs/>
          <w:color w:val="000000" w:themeColor="text1"/>
          <w:sz w:val="20"/>
          <w:szCs w:val="20"/>
        </w:rPr>
      </w:pPr>
    </w:p>
    <w:p w14:paraId="156FD2CF" w14:textId="4DBAFE5E" w:rsidR="00885DFC" w:rsidRPr="00A10239" w:rsidRDefault="00885DFC" w:rsidP="0004029C">
      <w:pPr>
        <w:autoSpaceDE w:val="0"/>
        <w:autoSpaceDN w:val="0"/>
        <w:adjustRightInd w:val="0"/>
        <w:spacing w:after="0" w:line="240" w:lineRule="auto"/>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V </w:t>
      </w:r>
      <w:r w:rsidR="005C4398" w:rsidRPr="00A10239">
        <w:rPr>
          <w:rFonts w:ascii="Arial" w:hAnsi="Arial" w:cs="Arial"/>
          <w:iCs/>
          <w:color w:val="000000" w:themeColor="text1"/>
          <w:sz w:val="20"/>
          <w:szCs w:val="20"/>
        </w:rPr>
        <w:t xml:space="preserve">zvezi z izvajanjem </w:t>
      </w:r>
      <w:r w:rsidRPr="00A10239">
        <w:rPr>
          <w:rFonts w:ascii="Arial" w:hAnsi="Arial" w:cs="Arial"/>
          <w:iCs/>
          <w:color w:val="000000" w:themeColor="text1"/>
          <w:sz w:val="20"/>
          <w:szCs w:val="20"/>
        </w:rPr>
        <w:t>2.</w:t>
      </w:r>
      <w:r w:rsidR="00FB38B4" w:rsidRPr="00A10239">
        <w:rPr>
          <w:rFonts w:ascii="Arial" w:hAnsi="Arial" w:cs="Arial"/>
          <w:iCs/>
          <w:color w:val="000000" w:themeColor="text1"/>
          <w:sz w:val="20"/>
          <w:szCs w:val="20"/>
        </w:rPr>
        <w:t>, 4.</w:t>
      </w:r>
      <w:r w:rsidRPr="00A10239">
        <w:rPr>
          <w:rFonts w:ascii="Arial" w:hAnsi="Arial" w:cs="Arial"/>
          <w:iCs/>
          <w:color w:val="000000" w:themeColor="text1"/>
          <w:sz w:val="20"/>
          <w:szCs w:val="20"/>
        </w:rPr>
        <w:t xml:space="preserve"> </w:t>
      </w:r>
      <w:r w:rsidR="005C4398" w:rsidRPr="00A10239">
        <w:rPr>
          <w:rFonts w:ascii="Arial" w:hAnsi="Arial" w:cs="Arial"/>
          <w:iCs/>
          <w:color w:val="000000" w:themeColor="text1"/>
          <w:sz w:val="20"/>
          <w:szCs w:val="20"/>
        </w:rPr>
        <w:t xml:space="preserve">in 5. </w:t>
      </w:r>
      <w:r w:rsidRPr="00A10239">
        <w:rPr>
          <w:rFonts w:ascii="Arial" w:hAnsi="Arial" w:cs="Arial"/>
          <w:iCs/>
          <w:color w:val="000000" w:themeColor="text1"/>
          <w:sz w:val="20"/>
          <w:szCs w:val="20"/>
        </w:rPr>
        <w:t>člen</w:t>
      </w:r>
      <w:r w:rsidR="005C4398" w:rsidRPr="00A10239">
        <w:rPr>
          <w:rFonts w:ascii="Arial" w:hAnsi="Arial" w:cs="Arial"/>
          <w:iCs/>
          <w:color w:val="000000" w:themeColor="text1"/>
          <w:sz w:val="20"/>
          <w:szCs w:val="20"/>
        </w:rPr>
        <w:t xml:space="preserve">a </w:t>
      </w:r>
      <w:r w:rsidR="00E3652F" w:rsidRPr="00A10239">
        <w:rPr>
          <w:rFonts w:ascii="Arial" w:hAnsi="Arial" w:cs="Arial"/>
          <w:iCs/>
          <w:color w:val="000000" w:themeColor="text1"/>
          <w:sz w:val="20"/>
          <w:szCs w:val="20"/>
        </w:rPr>
        <w:t xml:space="preserve">tega </w:t>
      </w:r>
      <w:r w:rsidRPr="00A10239">
        <w:rPr>
          <w:rFonts w:ascii="Arial" w:hAnsi="Arial" w:cs="Arial"/>
          <w:iCs/>
          <w:color w:val="000000" w:themeColor="text1"/>
          <w:sz w:val="20"/>
          <w:szCs w:val="20"/>
        </w:rPr>
        <w:t xml:space="preserve">sporazuma </w:t>
      </w:r>
      <w:r w:rsidR="00E3652F" w:rsidRPr="00A10239">
        <w:rPr>
          <w:rFonts w:ascii="Arial" w:hAnsi="Arial" w:cs="Arial"/>
          <w:iCs/>
          <w:color w:val="000000" w:themeColor="text1"/>
          <w:sz w:val="20"/>
          <w:szCs w:val="20"/>
        </w:rPr>
        <w:t xml:space="preserve">je </w:t>
      </w:r>
      <w:r w:rsidRPr="00A10239">
        <w:rPr>
          <w:rFonts w:ascii="Arial" w:hAnsi="Arial" w:cs="Arial"/>
          <w:iCs/>
          <w:color w:val="000000" w:themeColor="text1"/>
          <w:sz w:val="20"/>
          <w:szCs w:val="20"/>
        </w:rPr>
        <w:t>potrebno</w:t>
      </w:r>
      <w:r w:rsidR="00817732" w:rsidRPr="00A10239">
        <w:rPr>
          <w:rFonts w:ascii="Arial" w:hAnsi="Arial" w:cs="Arial"/>
          <w:iCs/>
          <w:color w:val="000000" w:themeColor="text1"/>
          <w:sz w:val="20"/>
          <w:szCs w:val="20"/>
        </w:rPr>
        <w:t xml:space="preserve"> dogovorit</w:t>
      </w:r>
      <w:r w:rsidR="00714FAF" w:rsidRPr="00A10239">
        <w:rPr>
          <w:rFonts w:ascii="Arial" w:hAnsi="Arial" w:cs="Arial"/>
          <w:iCs/>
          <w:color w:val="000000" w:themeColor="text1"/>
          <w:sz w:val="20"/>
          <w:szCs w:val="20"/>
        </w:rPr>
        <w:t>i</w:t>
      </w:r>
      <w:r w:rsidR="00817732" w:rsidRPr="00A10239">
        <w:rPr>
          <w:rFonts w:ascii="Arial" w:hAnsi="Arial" w:cs="Arial"/>
          <w:iCs/>
          <w:color w:val="000000" w:themeColor="text1"/>
          <w:sz w:val="20"/>
          <w:szCs w:val="20"/>
        </w:rPr>
        <w:t xml:space="preserve"> nemoteno prečkanje državne meje</w:t>
      </w:r>
      <w:r w:rsidR="00E54433" w:rsidRPr="00A10239">
        <w:rPr>
          <w:rFonts w:ascii="Arial" w:hAnsi="Arial" w:cs="Arial"/>
          <w:iCs/>
          <w:color w:val="000000" w:themeColor="text1"/>
          <w:sz w:val="20"/>
          <w:szCs w:val="20"/>
        </w:rPr>
        <w:t xml:space="preserve"> slovenskim </w:t>
      </w:r>
      <w:r w:rsidR="00817732" w:rsidRPr="00A10239">
        <w:rPr>
          <w:rFonts w:ascii="Arial" w:hAnsi="Arial" w:cs="Arial"/>
          <w:iCs/>
          <w:color w:val="000000" w:themeColor="text1"/>
          <w:sz w:val="20"/>
          <w:szCs w:val="20"/>
        </w:rPr>
        <w:t xml:space="preserve">izvajalcem NMP. </w:t>
      </w:r>
      <w:r w:rsidR="00503616" w:rsidRPr="00A10239">
        <w:rPr>
          <w:rFonts w:ascii="Arial" w:hAnsi="Arial" w:cs="Arial"/>
          <w:iCs/>
          <w:color w:val="000000" w:themeColor="text1"/>
          <w:sz w:val="20"/>
          <w:szCs w:val="20"/>
        </w:rPr>
        <w:t xml:space="preserve">Glede na to, da </w:t>
      </w:r>
      <w:r w:rsidR="00503616" w:rsidRPr="00A10239">
        <w:rPr>
          <w:rFonts w:ascii="ArialMT" w:hAnsi="ArialMT" w:cs="ArialMT"/>
          <w:color w:val="000000" w:themeColor="text1"/>
          <w:sz w:val="20"/>
          <w:szCs w:val="20"/>
        </w:rPr>
        <w:t>nacionalna zakonodaja, ki v Republiki Sloveniji ureja predmetno področje, sodi v pristojnost Ministrstva za infrastrukturo in Ministrstva za notranje zadeve</w:t>
      </w:r>
      <w:r w:rsidR="0004029C" w:rsidRPr="00A10239">
        <w:rPr>
          <w:rFonts w:ascii="ArialMT" w:hAnsi="ArialMT" w:cs="ArialMT"/>
          <w:color w:val="000000" w:themeColor="text1"/>
          <w:sz w:val="20"/>
          <w:szCs w:val="20"/>
        </w:rPr>
        <w:t xml:space="preserve">, </w:t>
      </w:r>
      <w:r w:rsidR="004315ED" w:rsidRPr="00A10239">
        <w:rPr>
          <w:rFonts w:ascii="ArialMT" w:hAnsi="ArialMT" w:cs="ArialMT"/>
          <w:color w:val="000000" w:themeColor="text1"/>
          <w:sz w:val="20"/>
          <w:szCs w:val="20"/>
        </w:rPr>
        <w:t xml:space="preserve">nacionalna zakonodaja pa se </w:t>
      </w:r>
      <w:r w:rsidR="0004029C" w:rsidRPr="00A10239">
        <w:rPr>
          <w:rFonts w:ascii="ArialMT" w:hAnsi="ArialMT" w:cs="ArialMT"/>
          <w:color w:val="000000" w:themeColor="text1"/>
          <w:sz w:val="20"/>
          <w:szCs w:val="20"/>
        </w:rPr>
        <w:t xml:space="preserve">dotika tudi področja posebej označenih intervencijskih </w:t>
      </w:r>
      <w:r w:rsidR="00FD43F0" w:rsidRPr="00A10239">
        <w:rPr>
          <w:rFonts w:ascii="ArialMT" w:hAnsi="ArialMT" w:cs="ArialMT"/>
          <w:color w:val="000000" w:themeColor="text1"/>
          <w:sz w:val="20"/>
          <w:szCs w:val="20"/>
        </w:rPr>
        <w:t xml:space="preserve">reševalnih </w:t>
      </w:r>
      <w:r w:rsidR="0004029C" w:rsidRPr="00A10239">
        <w:rPr>
          <w:rFonts w:ascii="ArialMT" w:hAnsi="ArialMT" w:cs="ArialMT"/>
          <w:color w:val="000000" w:themeColor="text1"/>
          <w:sz w:val="20"/>
          <w:szCs w:val="20"/>
        </w:rPr>
        <w:t xml:space="preserve">vozil, ki sodi v pristojnost </w:t>
      </w:r>
      <w:r w:rsidR="00FD43F0" w:rsidRPr="00A10239">
        <w:rPr>
          <w:rFonts w:ascii="ArialMT" w:hAnsi="ArialMT" w:cs="ArialMT"/>
          <w:color w:val="000000" w:themeColor="text1"/>
          <w:sz w:val="20"/>
          <w:szCs w:val="20"/>
        </w:rPr>
        <w:t>Ministrstva za zdravje</w:t>
      </w:r>
      <w:r w:rsidR="0004029C" w:rsidRPr="00A10239">
        <w:rPr>
          <w:rFonts w:ascii="ArialMT" w:hAnsi="ArialMT" w:cs="ArialMT"/>
          <w:color w:val="000000" w:themeColor="text1"/>
          <w:sz w:val="20"/>
          <w:szCs w:val="20"/>
        </w:rPr>
        <w:t xml:space="preserve">, bosta strani </w:t>
      </w:r>
      <w:r w:rsidR="006E5CD1" w:rsidRPr="00A10239">
        <w:rPr>
          <w:rFonts w:ascii="ArialMT" w:hAnsi="ArialMT" w:cs="ArialMT"/>
          <w:color w:val="000000" w:themeColor="text1"/>
          <w:sz w:val="20"/>
          <w:szCs w:val="20"/>
        </w:rPr>
        <w:t xml:space="preserve">v ta namen </w:t>
      </w:r>
      <w:r w:rsidR="00503616" w:rsidRPr="00A10239">
        <w:rPr>
          <w:rFonts w:ascii="Arial" w:hAnsi="Arial" w:cs="Arial"/>
          <w:iCs/>
          <w:color w:val="000000" w:themeColor="text1"/>
          <w:sz w:val="20"/>
          <w:szCs w:val="20"/>
        </w:rPr>
        <w:t>oblikova</w:t>
      </w:r>
      <w:r w:rsidR="0004029C" w:rsidRPr="00A10239">
        <w:rPr>
          <w:rFonts w:ascii="Arial" w:hAnsi="Arial" w:cs="Arial"/>
          <w:iCs/>
          <w:color w:val="000000" w:themeColor="text1"/>
          <w:sz w:val="20"/>
          <w:szCs w:val="20"/>
        </w:rPr>
        <w:t xml:space="preserve">li </w:t>
      </w:r>
      <w:r w:rsidR="00503616" w:rsidRPr="00A10239">
        <w:rPr>
          <w:rFonts w:ascii="Arial" w:hAnsi="Arial" w:cs="Arial"/>
          <w:iCs/>
          <w:color w:val="000000" w:themeColor="text1"/>
          <w:sz w:val="20"/>
          <w:szCs w:val="20"/>
        </w:rPr>
        <w:t>skupn</w:t>
      </w:r>
      <w:r w:rsidR="00E3652F" w:rsidRPr="00A10239">
        <w:rPr>
          <w:rFonts w:ascii="Arial" w:hAnsi="Arial" w:cs="Arial"/>
          <w:iCs/>
          <w:color w:val="000000" w:themeColor="text1"/>
          <w:sz w:val="20"/>
          <w:szCs w:val="20"/>
        </w:rPr>
        <w:t>o</w:t>
      </w:r>
      <w:r w:rsidR="00503616" w:rsidRPr="00A10239">
        <w:rPr>
          <w:rFonts w:ascii="Arial" w:hAnsi="Arial" w:cs="Arial"/>
          <w:iCs/>
          <w:color w:val="000000" w:themeColor="text1"/>
          <w:sz w:val="20"/>
          <w:szCs w:val="20"/>
        </w:rPr>
        <w:t xml:space="preserve"> delovn</w:t>
      </w:r>
      <w:r w:rsidR="00E3652F" w:rsidRPr="00A10239">
        <w:rPr>
          <w:rFonts w:ascii="Arial" w:hAnsi="Arial" w:cs="Arial"/>
          <w:iCs/>
          <w:color w:val="000000" w:themeColor="text1"/>
          <w:sz w:val="20"/>
          <w:szCs w:val="20"/>
        </w:rPr>
        <w:t>o</w:t>
      </w:r>
      <w:r w:rsidR="00503616" w:rsidRPr="00A10239">
        <w:rPr>
          <w:rFonts w:ascii="Arial" w:hAnsi="Arial" w:cs="Arial"/>
          <w:iCs/>
          <w:color w:val="000000" w:themeColor="text1"/>
          <w:sz w:val="20"/>
          <w:szCs w:val="20"/>
        </w:rPr>
        <w:t xml:space="preserve"> </w:t>
      </w:r>
      <w:r w:rsidR="006E5CD1" w:rsidRPr="00A10239">
        <w:rPr>
          <w:rFonts w:ascii="Arial" w:hAnsi="Arial" w:cs="Arial"/>
          <w:iCs/>
          <w:color w:val="000000" w:themeColor="text1"/>
          <w:sz w:val="20"/>
          <w:szCs w:val="20"/>
        </w:rPr>
        <w:t>skupin</w:t>
      </w:r>
      <w:r w:rsidR="00FD43F0" w:rsidRPr="00A10239">
        <w:rPr>
          <w:rFonts w:ascii="Arial" w:hAnsi="Arial" w:cs="Arial"/>
          <w:iCs/>
          <w:color w:val="000000" w:themeColor="text1"/>
          <w:sz w:val="20"/>
          <w:szCs w:val="20"/>
        </w:rPr>
        <w:t>o</w:t>
      </w:r>
      <w:r w:rsidR="00E54433" w:rsidRPr="00A10239">
        <w:rPr>
          <w:rFonts w:ascii="Arial" w:hAnsi="Arial" w:cs="Arial"/>
          <w:iCs/>
          <w:color w:val="000000" w:themeColor="text1"/>
          <w:sz w:val="20"/>
          <w:szCs w:val="20"/>
        </w:rPr>
        <w:t xml:space="preserve"> </w:t>
      </w:r>
      <w:r w:rsidR="006E5CD1" w:rsidRPr="00A10239">
        <w:rPr>
          <w:rFonts w:ascii="Arial" w:hAnsi="Arial" w:cs="Arial"/>
          <w:iCs/>
          <w:color w:val="000000" w:themeColor="text1"/>
          <w:sz w:val="20"/>
          <w:szCs w:val="20"/>
        </w:rPr>
        <w:t>glede uporabe svetlobnih in zvočnih znakov vozil nu</w:t>
      </w:r>
      <w:r w:rsidR="00E54433" w:rsidRPr="00A10239">
        <w:rPr>
          <w:rFonts w:ascii="Arial" w:hAnsi="Arial" w:cs="Arial"/>
          <w:iCs/>
          <w:color w:val="000000" w:themeColor="text1"/>
          <w:sz w:val="20"/>
          <w:szCs w:val="20"/>
        </w:rPr>
        <w:t>j</w:t>
      </w:r>
      <w:r w:rsidR="006E5CD1" w:rsidRPr="00A10239">
        <w:rPr>
          <w:rFonts w:ascii="Arial" w:hAnsi="Arial" w:cs="Arial"/>
          <w:iCs/>
          <w:color w:val="000000" w:themeColor="text1"/>
          <w:sz w:val="20"/>
          <w:szCs w:val="20"/>
        </w:rPr>
        <w:t>ne medicinske pomoči na intervencijah na obmejnem območj</w:t>
      </w:r>
      <w:r w:rsidR="00E54433" w:rsidRPr="00A10239">
        <w:rPr>
          <w:rFonts w:ascii="Arial" w:hAnsi="Arial" w:cs="Arial"/>
          <w:iCs/>
          <w:color w:val="000000" w:themeColor="text1"/>
          <w:sz w:val="20"/>
          <w:szCs w:val="20"/>
        </w:rPr>
        <w:t xml:space="preserve">u. </w:t>
      </w:r>
      <w:r w:rsidR="00FD43F0" w:rsidRPr="00A10239">
        <w:rPr>
          <w:rFonts w:ascii="Arial" w:hAnsi="Arial" w:cs="Arial"/>
          <w:iCs/>
          <w:color w:val="000000" w:themeColor="text1"/>
          <w:sz w:val="20"/>
          <w:szCs w:val="20"/>
        </w:rPr>
        <w:t>Na slovenski strani bodo z namenom zagotovitve ustreznih sogovornikov in morebitnih recipročnih zahtev navedeno skupino sestavljali predstavniki Ministrstva za zdravje, Ministrstva za infrastrukturo</w:t>
      </w:r>
      <w:r w:rsidR="00B41C54" w:rsidRPr="00A10239">
        <w:rPr>
          <w:rFonts w:ascii="Arial" w:hAnsi="Arial" w:cs="Arial"/>
          <w:iCs/>
          <w:color w:val="000000" w:themeColor="text1"/>
          <w:sz w:val="20"/>
          <w:szCs w:val="20"/>
        </w:rPr>
        <w:t xml:space="preserve"> in </w:t>
      </w:r>
      <w:r w:rsidR="00FD43F0" w:rsidRPr="00A10239">
        <w:rPr>
          <w:rFonts w:ascii="Arial" w:hAnsi="Arial" w:cs="Arial"/>
          <w:iCs/>
          <w:color w:val="000000" w:themeColor="text1"/>
          <w:sz w:val="20"/>
          <w:szCs w:val="20"/>
        </w:rPr>
        <w:t xml:space="preserve">Ministrstva za notranje zadeve. </w:t>
      </w:r>
    </w:p>
    <w:p w14:paraId="479B41DE" w14:textId="77777777" w:rsidR="003C286B" w:rsidRPr="00A10239" w:rsidRDefault="003C286B" w:rsidP="00A40283">
      <w:pPr>
        <w:spacing w:after="0"/>
        <w:jc w:val="both"/>
        <w:rPr>
          <w:rFonts w:ascii="Arial" w:hAnsi="Arial" w:cs="Arial"/>
          <w:iCs/>
          <w:color w:val="000000" w:themeColor="text1"/>
          <w:sz w:val="20"/>
          <w:szCs w:val="20"/>
        </w:rPr>
      </w:pPr>
    </w:p>
    <w:p w14:paraId="63360135" w14:textId="7C7B8C7A" w:rsidR="00E3652F" w:rsidRPr="00A10239" w:rsidRDefault="005C4398" w:rsidP="00A40283">
      <w:pPr>
        <w:spacing w:after="0"/>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Na podlagi </w:t>
      </w:r>
      <w:r w:rsidR="00FB38B4" w:rsidRPr="00A10239">
        <w:rPr>
          <w:rFonts w:ascii="Arial" w:hAnsi="Arial" w:cs="Arial"/>
          <w:iCs/>
          <w:color w:val="000000" w:themeColor="text1"/>
          <w:sz w:val="20"/>
          <w:szCs w:val="20"/>
        </w:rPr>
        <w:t>2</w:t>
      </w:r>
      <w:r w:rsidR="00E3652F" w:rsidRPr="00A10239">
        <w:rPr>
          <w:rFonts w:ascii="Arial" w:hAnsi="Arial" w:cs="Arial"/>
          <w:iCs/>
          <w:color w:val="000000" w:themeColor="text1"/>
          <w:sz w:val="20"/>
          <w:szCs w:val="20"/>
        </w:rPr>
        <w:t>. člen</w:t>
      </w:r>
      <w:r w:rsidRPr="00A10239">
        <w:rPr>
          <w:rFonts w:ascii="Arial" w:hAnsi="Arial" w:cs="Arial"/>
          <w:iCs/>
          <w:color w:val="000000" w:themeColor="text1"/>
          <w:sz w:val="20"/>
          <w:szCs w:val="20"/>
        </w:rPr>
        <w:t xml:space="preserve">a </w:t>
      </w:r>
      <w:r w:rsidR="00A40283" w:rsidRPr="00A10239">
        <w:rPr>
          <w:rFonts w:ascii="Arial" w:hAnsi="Arial" w:cs="Arial"/>
          <w:iCs/>
          <w:color w:val="000000" w:themeColor="text1"/>
          <w:sz w:val="20"/>
          <w:szCs w:val="20"/>
        </w:rPr>
        <w:t>sporazuma</w:t>
      </w:r>
      <w:r w:rsidR="00714FAF" w:rsidRPr="00A10239">
        <w:rPr>
          <w:rFonts w:ascii="Arial" w:hAnsi="Arial" w:cs="Arial"/>
          <w:iCs/>
          <w:color w:val="000000" w:themeColor="text1"/>
          <w:sz w:val="20"/>
          <w:szCs w:val="20"/>
        </w:rPr>
        <w:t xml:space="preserve"> </w:t>
      </w:r>
      <w:r w:rsidRPr="00A10239">
        <w:rPr>
          <w:rFonts w:ascii="Arial" w:hAnsi="Arial" w:cs="Arial"/>
          <w:iCs/>
          <w:color w:val="000000" w:themeColor="text1"/>
          <w:sz w:val="20"/>
          <w:szCs w:val="20"/>
        </w:rPr>
        <w:t xml:space="preserve">bosta </w:t>
      </w:r>
      <w:r w:rsidR="00A40283" w:rsidRPr="00A10239">
        <w:rPr>
          <w:rFonts w:ascii="Arial" w:hAnsi="Arial" w:cs="Arial"/>
          <w:iCs/>
          <w:color w:val="000000" w:themeColor="text1"/>
          <w:sz w:val="20"/>
          <w:szCs w:val="20"/>
        </w:rPr>
        <w:t>Zavod</w:t>
      </w:r>
      <w:r w:rsidRPr="00A10239">
        <w:rPr>
          <w:rFonts w:ascii="Arial" w:hAnsi="Arial" w:cs="Arial"/>
          <w:iCs/>
          <w:color w:val="000000" w:themeColor="text1"/>
          <w:sz w:val="20"/>
          <w:szCs w:val="20"/>
        </w:rPr>
        <w:t xml:space="preserve"> </w:t>
      </w:r>
      <w:r w:rsidR="00A40283" w:rsidRPr="00A10239">
        <w:rPr>
          <w:rFonts w:ascii="Arial" w:hAnsi="Arial" w:cs="Arial"/>
          <w:iCs/>
          <w:color w:val="000000" w:themeColor="text1"/>
          <w:sz w:val="20"/>
          <w:szCs w:val="20"/>
        </w:rPr>
        <w:t>za zdravstveno zavarovanje Slovenije</w:t>
      </w:r>
      <w:r w:rsidR="00E54433" w:rsidRPr="00A10239">
        <w:rPr>
          <w:rFonts w:ascii="Arial" w:hAnsi="Arial" w:cs="Arial"/>
          <w:iCs/>
          <w:color w:val="000000" w:themeColor="text1"/>
          <w:sz w:val="20"/>
          <w:szCs w:val="20"/>
        </w:rPr>
        <w:t xml:space="preserve"> (ZZZS)</w:t>
      </w:r>
      <w:r w:rsidR="00A40283" w:rsidRPr="00A10239">
        <w:rPr>
          <w:rFonts w:ascii="Arial" w:hAnsi="Arial" w:cs="Arial"/>
          <w:iCs/>
          <w:color w:val="000000" w:themeColor="text1"/>
          <w:sz w:val="20"/>
          <w:szCs w:val="20"/>
        </w:rPr>
        <w:t xml:space="preserve"> kot organ za zvezo Republike Slovenije in </w:t>
      </w:r>
      <w:r w:rsidR="00E54433" w:rsidRPr="00A10239">
        <w:rPr>
          <w:rFonts w:ascii="Arial" w:hAnsi="Arial" w:cs="Arial"/>
          <w:iCs/>
          <w:color w:val="000000" w:themeColor="text1"/>
          <w:sz w:val="20"/>
          <w:szCs w:val="20"/>
        </w:rPr>
        <w:t>Nacionalni</w:t>
      </w:r>
      <w:r w:rsidRPr="00A10239">
        <w:rPr>
          <w:rFonts w:ascii="Arial" w:hAnsi="Arial" w:cs="Arial"/>
          <w:iCs/>
          <w:color w:val="000000" w:themeColor="text1"/>
          <w:sz w:val="20"/>
          <w:szCs w:val="20"/>
        </w:rPr>
        <w:t xml:space="preserve"> </w:t>
      </w:r>
      <w:r w:rsidR="00E54433" w:rsidRPr="00A10239">
        <w:rPr>
          <w:rFonts w:ascii="Arial" w:hAnsi="Arial" w:cs="Arial"/>
          <w:iCs/>
          <w:color w:val="000000" w:themeColor="text1"/>
          <w:sz w:val="20"/>
          <w:szCs w:val="20"/>
        </w:rPr>
        <w:t>inštitut</w:t>
      </w:r>
      <w:r w:rsidRPr="00A10239">
        <w:rPr>
          <w:rFonts w:ascii="Arial" w:hAnsi="Arial" w:cs="Arial"/>
          <w:iCs/>
          <w:color w:val="000000" w:themeColor="text1"/>
          <w:sz w:val="20"/>
          <w:szCs w:val="20"/>
        </w:rPr>
        <w:t xml:space="preserve"> </w:t>
      </w:r>
      <w:r w:rsidR="00E54433" w:rsidRPr="00A10239">
        <w:rPr>
          <w:rFonts w:ascii="Arial" w:hAnsi="Arial" w:cs="Arial"/>
          <w:iCs/>
          <w:color w:val="000000" w:themeColor="text1"/>
          <w:sz w:val="20"/>
          <w:szCs w:val="20"/>
        </w:rPr>
        <w:t xml:space="preserve">za socialno varnost (INPS) kot organ za zvezo ADFJK </w:t>
      </w:r>
      <w:r w:rsidR="00A40283" w:rsidRPr="00A10239">
        <w:rPr>
          <w:rFonts w:ascii="Arial" w:hAnsi="Arial" w:cs="Arial"/>
          <w:iCs/>
          <w:color w:val="000000" w:themeColor="text1"/>
          <w:sz w:val="20"/>
          <w:szCs w:val="20"/>
        </w:rPr>
        <w:t xml:space="preserve"> </w:t>
      </w:r>
      <w:r w:rsidR="00714FAF" w:rsidRPr="00A10239">
        <w:rPr>
          <w:rFonts w:ascii="Arial" w:hAnsi="Arial" w:cs="Arial"/>
          <w:iCs/>
          <w:color w:val="000000" w:themeColor="text1"/>
          <w:sz w:val="20"/>
          <w:szCs w:val="20"/>
        </w:rPr>
        <w:t xml:space="preserve">oblikovala </w:t>
      </w:r>
      <w:r w:rsidR="003C286B" w:rsidRPr="00A10239">
        <w:rPr>
          <w:rFonts w:ascii="Arial" w:hAnsi="Arial" w:cs="Arial"/>
          <w:iCs/>
          <w:color w:val="000000" w:themeColor="text1"/>
          <w:sz w:val="20"/>
          <w:szCs w:val="20"/>
        </w:rPr>
        <w:t>d</w:t>
      </w:r>
      <w:r w:rsidR="00A40283" w:rsidRPr="00A10239">
        <w:rPr>
          <w:rFonts w:ascii="Arial" w:hAnsi="Arial" w:cs="Arial"/>
          <w:iCs/>
          <w:color w:val="000000" w:themeColor="text1"/>
          <w:sz w:val="20"/>
          <w:szCs w:val="20"/>
        </w:rPr>
        <w:t>ogovor</w:t>
      </w:r>
      <w:r w:rsidR="00714FAF" w:rsidRPr="00A10239">
        <w:rPr>
          <w:rFonts w:ascii="Arial" w:hAnsi="Arial" w:cs="Arial"/>
          <w:iCs/>
          <w:color w:val="000000" w:themeColor="text1"/>
          <w:sz w:val="20"/>
          <w:szCs w:val="20"/>
        </w:rPr>
        <w:t xml:space="preserve"> o</w:t>
      </w:r>
      <w:r w:rsidRPr="00A10239">
        <w:rPr>
          <w:rFonts w:ascii="Arial" w:hAnsi="Arial" w:cs="Arial"/>
          <w:iCs/>
          <w:color w:val="000000" w:themeColor="text1"/>
          <w:sz w:val="20"/>
          <w:szCs w:val="20"/>
        </w:rPr>
        <w:t xml:space="preserve"> </w:t>
      </w:r>
      <w:r w:rsidR="00A40283" w:rsidRPr="00A10239">
        <w:rPr>
          <w:rFonts w:ascii="Arial" w:hAnsi="Arial" w:cs="Arial"/>
          <w:iCs/>
          <w:color w:val="000000" w:themeColor="text1"/>
          <w:sz w:val="20"/>
          <w:szCs w:val="20"/>
        </w:rPr>
        <w:t>način</w:t>
      </w:r>
      <w:r w:rsidR="00714FAF" w:rsidRPr="00A10239">
        <w:rPr>
          <w:rFonts w:ascii="Arial" w:hAnsi="Arial" w:cs="Arial"/>
          <w:iCs/>
          <w:color w:val="000000" w:themeColor="text1"/>
          <w:sz w:val="20"/>
          <w:szCs w:val="20"/>
        </w:rPr>
        <w:t>u</w:t>
      </w:r>
      <w:r w:rsidR="00A40283" w:rsidRPr="00A10239">
        <w:rPr>
          <w:rFonts w:ascii="Arial" w:hAnsi="Arial" w:cs="Arial"/>
          <w:iCs/>
          <w:color w:val="000000" w:themeColor="text1"/>
          <w:sz w:val="20"/>
          <w:szCs w:val="20"/>
        </w:rPr>
        <w:t xml:space="preserve"> obračunavanja stroškov prevoza ter stroškov nujne medicinske pomoči in bolnišničnega zdravljenja v </w:t>
      </w:r>
      <w:r w:rsidR="00F76DEA" w:rsidRPr="00A10239">
        <w:rPr>
          <w:rFonts w:ascii="Arial" w:hAnsi="Arial" w:cs="Arial"/>
          <w:iCs/>
          <w:color w:val="000000" w:themeColor="text1"/>
          <w:sz w:val="20"/>
          <w:szCs w:val="20"/>
        </w:rPr>
        <w:t xml:space="preserve">UB </w:t>
      </w:r>
      <w:r w:rsidR="00A40283" w:rsidRPr="00A10239">
        <w:rPr>
          <w:rFonts w:ascii="Arial" w:hAnsi="Arial" w:cs="Arial"/>
          <w:iCs/>
          <w:color w:val="000000" w:themeColor="text1"/>
          <w:sz w:val="20"/>
          <w:szCs w:val="20"/>
        </w:rPr>
        <w:t xml:space="preserve">Cattinara, ki bo </w:t>
      </w:r>
      <w:r w:rsidR="00B92D67" w:rsidRPr="00A10239">
        <w:rPr>
          <w:rFonts w:ascii="Arial" w:hAnsi="Arial" w:cs="Arial"/>
          <w:iCs/>
          <w:color w:val="000000" w:themeColor="text1"/>
          <w:sz w:val="20"/>
          <w:szCs w:val="20"/>
        </w:rPr>
        <w:t xml:space="preserve">predvidoma </w:t>
      </w:r>
      <w:r w:rsidR="00A40283" w:rsidRPr="00A10239">
        <w:rPr>
          <w:rFonts w:ascii="Arial" w:hAnsi="Arial" w:cs="Arial"/>
          <w:iCs/>
          <w:color w:val="000000" w:themeColor="text1"/>
          <w:sz w:val="20"/>
          <w:szCs w:val="20"/>
        </w:rPr>
        <w:t xml:space="preserve">vseboval 1) vključenost oseb – definirane kategorije oseb vključno </w:t>
      </w:r>
      <w:r w:rsidR="003C286B" w:rsidRPr="00A10239">
        <w:rPr>
          <w:rFonts w:ascii="Arial" w:hAnsi="Arial" w:cs="Arial"/>
          <w:iCs/>
          <w:color w:val="000000" w:themeColor="text1"/>
          <w:sz w:val="20"/>
          <w:szCs w:val="20"/>
        </w:rPr>
        <w:t xml:space="preserve">s kategorijo </w:t>
      </w:r>
      <w:r w:rsidR="00E3652F" w:rsidRPr="00A10239">
        <w:rPr>
          <w:rFonts w:ascii="Arial" w:hAnsi="Arial" w:cs="Arial"/>
          <w:color w:val="000000" w:themeColor="text1"/>
          <w:sz w:val="20"/>
          <w:szCs w:val="20"/>
        </w:rPr>
        <w:t>nezavarovan</w:t>
      </w:r>
      <w:r w:rsidR="003C286B" w:rsidRPr="00A10239">
        <w:rPr>
          <w:rFonts w:ascii="Arial" w:hAnsi="Arial" w:cs="Arial"/>
          <w:color w:val="000000" w:themeColor="text1"/>
          <w:sz w:val="20"/>
          <w:szCs w:val="20"/>
        </w:rPr>
        <w:t xml:space="preserve">ih </w:t>
      </w:r>
      <w:r w:rsidR="00E3652F" w:rsidRPr="00A10239">
        <w:rPr>
          <w:rFonts w:ascii="Arial" w:hAnsi="Arial" w:cs="Arial"/>
          <w:color w:val="000000" w:themeColor="text1"/>
          <w:sz w:val="20"/>
          <w:szCs w:val="20"/>
        </w:rPr>
        <w:t>oseb,</w:t>
      </w:r>
      <w:r w:rsidR="003C286B" w:rsidRPr="00A10239">
        <w:rPr>
          <w:rFonts w:ascii="Arial" w:hAnsi="Arial" w:cs="Arial"/>
          <w:color w:val="000000" w:themeColor="text1"/>
          <w:sz w:val="20"/>
          <w:szCs w:val="20"/>
        </w:rPr>
        <w:t xml:space="preserve"> </w:t>
      </w:r>
      <w:r w:rsidR="00B92D67" w:rsidRPr="00A10239">
        <w:rPr>
          <w:rFonts w:ascii="Arial" w:hAnsi="Arial" w:cs="Arial"/>
          <w:color w:val="000000" w:themeColor="text1"/>
          <w:sz w:val="20"/>
          <w:szCs w:val="20"/>
        </w:rPr>
        <w:t>2)</w:t>
      </w:r>
      <w:r w:rsidR="003C286B" w:rsidRPr="00A10239">
        <w:rPr>
          <w:rFonts w:ascii="Arial" w:hAnsi="Arial" w:cs="Arial"/>
          <w:color w:val="000000" w:themeColor="text1"/>
          <w:sz w:val="20"/>
          <w:szCs w:val="20"/>
        </w:rPr>
        <w:t xml:space="preserve"> kritje in obračun stroškov nujne medicinske po</w:t>
      </w:r>
      <w:r w:rsidR="00E54433" w:rsidRPr="00A10239">
        <w:rPr>
          <w:rFonts w:ascii="Arial" w:hAnsi="Arial" w:cs="Arial"/>
          <w:color w:val="000000" w:themeColor="text1"/>
          <w:sz w:val="20"/>
          <w:szCs w:val="20"/>
        </w:rPr>
        <w:t>mo</w:t>
      </w:r>
      <w:r w:rsidR="003C286B" w:rsidRPr="00A10239">
        <w:rPr>
          <w:rFonts w:ascii="Arial" w:hAnsi="Arial" w:cs="Arial"/>
          <w:color w:val="000000" w:themeColor="text1"/>
          <w:sz w:val="20"/>
          <w:szCs w:val="20"/>
        </w:rPr>
        <w:t>či in bolnišničnega zdravljenja</w:t>
      </w:r>
      <w:r w:rsidR="00714FAF" w:rsidRPr="00A10239">
        <w:rPr>
          <w:rFonts w:ascii="Arial" w:hAnsi="Arial" w:cs="Arial"/>
          <w:color w:val="000000" w:themeColor="text1"/>
          <w:sz w:val="20"/>
          <w:szCs w:val="20"/>
        </w:rPr>
        <w:t xml:space="preserve"> </w:t>
      </w:r>
      <w:r w:rsidR="003C286B" w:rsidRPr="00A10239">
        <w:rPr>
          <w:rFonts w:ascii="Arial" w:hAnsi="Arial" w:cs="Arial"/>
          <w:color w:val="000000" w:themeColor="text1"/>
          <w:sz w:val="20"/>
          <w:szCs w:val="20"/>
        </w:rPr>
        <w:t xml:space="preserve">v </w:t>
      </w:r>
      <w:r w:rsidR="00F76DEA" w:rsidRPr="00A10239">
        <w:rPr>
          <w:rFonts w:ascii="Arial" w:hAnsi="Arial" w:cs="Arial"/>
          <w:color w:val="000000" w:themeColor="text1"/>
          <w:sz w:val="20"/>
          <w:szCs w:val="20"/>
        </w:rPr>
        <w:t xml:space="preserve">UB </w:t>
      </w:r>
      <w:r w:rsidR="003C286B" w:rsidRPr="00A10239">
        <w:rPr>
          <w:rFonts w:ascii="Arial" w:hAnsi="Arial" w:cs="Arial"/>
          <w:color w:val="000000" w:themeColor="text1"/>
          <w:sz w:val="20"/>
          <w:szCs w:val="20"/>
        </w:rPr>
        <w:t xml:space="preserve">Cattinara in </w:t>
      </w:r>
      <w:r w:rsidR="00B92D67" w:rsidRPr="00A10239">
        <w:rPr>
          <w:rFonts w:ascii="Arial" w:hAnsi="Arial" w:cs="Arial"/>
          <w:color w:val="000000" w:themeColor="text1"/>
          <w:sz w:val="20"/>
          <w:szCs w:val="20"/>
        </w:rPr>
        <w:t>3</w:t>
      </w:r>
      <w:r w:rsidR="003C286B" w:rsidRPr="00A10239">
        <w:rPr>
          <w:rFonts w:ascii="Arial" w:hAnsi="Arial" w:cs="Arial"/>
          <w:color w:val="000000" w:themeColor="text1"/>
          <w:sz w:val="20"/>
          <w:szCs w:val="20"/>
        </w:rPr>
        <w:t xml:space="preserve">) izmenjavo statističnih podatkov. V ta namen bosta </w:t>
      </w:r>
      <w:r w:rsidR="00CF5016">
        <w:rPr>
          <w:rFonts w:ascii="Arial" w:hAnsi="Arial" w:cs="Arial"/>
          <w:color w:val="000000" w:themeColor="text1"/>
          <w:sz w:val="20"/>
          <w:szCs w:val="20"/>
        </w:rPr>
        <w:t>pogodbenika</w:t>
      </w:r>
      <w:r w:rsidR="00CF5016" w:rsidRPr="00A10239">
        <w:rPr>
          <w:rFonts w:ascii="Arial" w:hAnsi="Arial" w:cs="Arial"/>
          <w:color w:val="000000" w:themeColor="text1"/>
          <w:sz w:val="20"/>
          <w:szCs w:val="20"/>
        </w:rPr>
        <w:t xml:space="preserve"> </w:t>
      </w:r>
      <w:r w:rsidR="003C286B" w:rsidRPr="00A10239">
        <w:rPr>
          <w:rFonts w:ascii="Arial" w:hAnsi="Arial" w:cs="Arial"/>
          <w:color w:val="000000" w:themeColor="text1"/>
          <w:sz w:val="20"/>
          <w:szCs w:val="20"/>
        </w:rPr>
        <w:t>oblikovali skupno delovno</w:t>
      </w:r>
      <w:r w:rsidR="00FC3653" w:rsidRPr="00A10239">
        <w:rPr>
          <w:rFonts w:ascii="Arial" w:hAnsi="Arial" w:cs="Arial"/>
          <w:color w:val="000000" w:themeColor="text1"/>
          <w:sz w:val="20"/>
          <w:szCs w:val="20"/>
        </w:rPr>
        <w:t xml:space="preserve"> </w:t>
      </w:r>
      <w:r w:rsidR="003C286B" w:rsidRPr="00A10239">
        <w:rPr>
          <w:rFonts w:ascii="Arial" w:hAnsi="Arial" w:cs="Arial"/>
          <w:color w:val="000000" w:themeColor="text1"/>
          <w:sz w:val="20"/>
          <w:szCs w:val="20"/>
        </w:rPr>
        <w:t xml:space="preserve">skupino </w:t>
      </w:r>
      <w:r w:rsidR="00E54433" w:rsidRPr="00A10239">
        <w:rPr>
          <w:rFonts w:ascii="Arial" w:hAnsi="Arial" w:cs="Arial"/>
          <w:color w:val="000000" w:themeColor="text1"/>
          <w:sz w:val="20"/>
          <w:szCs w:val="20"/>
        </w:rPr>
        <w:t xml:space="preserve">za sklenitev posebnega dogovora glede načina izvajanja stroškov zdravstvenih storitev. </w:t>
      </w:r>
    </w:p>
    <w:bookmarkEnd w:id="8"/>
    <w:p w14:paraId="6A6BFE9C" w14:textId="77777777" w:rsidR="005B534B" w:rsidRPr="00A10239" w:rsidRDefault="005B534B" w:rsidP="0034739B">
      <w:pPr>
        <w:tabs>
          <w:tab w:val="left" w:pos="2990"/>
        </w:tabs>
        <w:spacing w:after="0" w:line="240" w:lineRule="auto"/>
        <w:jc w:val="both"/>
        <w:rPr>
          <w:rFonts w:ascii="Arial" w:eastAsia="Times New Roman" w:hAnsi="Arial" w:cs="Arial"/>
          <w:b/>
          <w:bCs/>
          <w:iCs/>
          <w:color w:val="000000" w:themeColor="text1"/>
          <w:sz w:val="20"/>
          <w:szCs w:val="20"/>
          <w:lang w:eastAsia="sl-SI"/>
        </w:rPr>
      </w:pPr>
    </w:p>
    <w:p w14:paraId="72890B44" w14:textId="2BC269B1" w:rsidR="0064559C" w:rsidRPr="00A10239" w:rsidRDefault="004C5F91" w:rsidP="00E262F8">
      <w:pPr>
        <w:spacing w:after="0" w:line="240" w:lineRule="auto"/>
        <w:jc w:val="both"/>
        <w:rPr>
          <w:rFonts w:ascii="Arial" w:hAnsi="Arial" w:cs="Arial"/>
          <w:b/>
          <w:bCs/>
          <w:color w:val="000000" w:themeColor="text1"/>
          <w:sz w:val="20"/>
          <w:szCs w:val="20"/>
        </w:rPr>
      </w:pPr>
      <w:r w:rsidRPr="00A10239">
        <w:rPr>
          <w:rFonts w:ascii="Arial" w:hAnsi="Arial" w:cs="Arial"/>
          <w:b/>
          <w:bCs/>
          <w:color w:val="000000" w:themeColor="text1"/>
          <w:sz w:val="20"/>
          <w:szCs w:val="20"/>
        </w:rPr>
        <w:t xml:space="preserve">4. </w:t>
      </w:r>
      <w:r w:rsidR="0064559C" w:rsidRPr="00A10239">
        <w:rPr>
          <w:rFonts w:ascii="Arial" w:hAnsi="Arial" w:cs="Arial"/>
          <w:b/>
          <w:bCs/>
          <w:color w:val="000000" w:themeColor="text1"/>
          <w:sz w:val="20"/>
          <w:szCs w:val="20"/>
        </w:rPr>
        <w:t>Predlog za sestavo delegacije, predračun stroškov za njeno delo in način njihovega pokritja</w:t>
      </w:r>
    </w:p>
    <w:p w14:paraId="7B8DA702" w14:textId="3ADE7255" w:rsidR="0064559C" w:rsidRPr="00A10239" w:rsidRDefault="0064559C" w:rsidP="00E262F8">
      <w:pPr>
        <w:spacing w:after="0" w:line="240" w:lineRule="auto"/>
        <w:jc w:val="both"/>
        <w:rPr>
          <w:rFonts w:ascii="Arial" w:hAnsi="Arial" w:cs="Arial"/>
          <w:color w:val="000000" w:themeColor="text1"/>
          <w:sz w:val="20"/>
          <w:szCs w:val="20"/>
        </w:rPr>
      </w:pPr>
    </w:p>
    <w:p w14:paraId="38A55A96" w14:textId="7EBC65D9" w:rsidR="0034739B" w:rsidRPr="00A10239" w:rsidRDefault="0034739B" w:rsidP="0034739B">
      <w:pPr>
        <w:spacing w:after="0"/>
        <w:jc w:val="both"/>
        <w:rPr>
          <w:rFonts w:ascii="Arial" w:hAnsi="Arial" w:cs="Arial"/>
          <w:iCs/>
          <w:color w:val="000000" w:themeColor="text1"/>
          <w:sz w:val="20"/>
          <w:szCs w:val="20"/>
        </w:rPr>
      </w:pPr>
      <w:r w:rsidRPr="00A10239">
        <w:rPr>
          <w:rFonts w:ascii="Arial" w:hAnsi="Arial" w:cs="Arial"/>
          <w:color w:val="000000" w:themeColor="text1"/>
          <w:sz w:val="20"/>
          <w:szCs w:val="20"/>
        </w:rPr>
        <w:t xml:space="preserve">Delegacija </w:t>
      </w:r>
      <w:r w:rsidR="00945658" w:rsidRPr="00A10239">
        <w:rPr>
          <w:rFonts w:ascii="Arial" w:hAnsi="Arial" w:cs="Arial"/>
          <w:color w:val="000000" w:themeColor="text1"/>
          <w:sz w:val="20"/>
          <w:szCs w:val="20"/>
        </w:rPr>
        <w:t xml:space="preserve">Republike Slovenije </w:t>
      </w:r>
      <w:r w:rsidRPr="00A10239">
        <w:rPr>
          <w:rFonts w:ascii="Arial" w:hAnsi="Arial" w:cs="Arial"/>
          <w:color w:val="000000" w:themeColor="text1"/>
          <w:sz w:val="20"/>
          <w:szCs w:val="20"/>
        </w:rPr>
        <w:t>za pogajanja o sporazum</w:t>
      </w:r>
      <w:r w:rsidR="002233ED" w:rsidRPr="00A10239">
        <w:rPr>
          <w:rFonts w:ascii="Arial" w:hAnsi="Arial" w:cs="Arial"/>
          <w:color w:val="000000" w:themeColor="text1"/>
          <w:sz w:val="20"/>
          <w:szCs w:val="20"/>
        </w:rPr>
        <w:t>u</w:t>
      </w:r>
      <w:r w:rsidRPr="00A10239">
        <w:rPr>
          <w:rFonts w:ascii="Arial" w:hAnsi="Arial" w:cs="Arial"/>
          <w:color w:val="000000" w:themeColor="text1"/>
          <w:sz w:val="20"/>
          <w:szCs w:val="20"/>
        </w:rPr>
        <w:t>:</w:t>
      </w:r>
    </w:p>
    <w:p w14:paraId="5E943CC1" w14:textId="77777777" w:rsidR="00885DFC" w:rsidRPr="00A10239" w:rsidRDefault="00885DFC"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Jasna Humar, generalna direktorica, Direktorat za zdravstveno varstvo, Ministrstvo za zdravje, vodja delegacije, </w:t>
      </w:r>
    </w:p>
    <w:p w14:paraId="77EB91B9" w14:textId="3690877D" w:rsidR="00885DFC" w:rsidRPr="00A10239" w:rsidRDefault="00885DFC"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Metka Logar, </w:t>
      </w:r>
      <w:r w:rsidR="0005514E" w:rsidRPr="00A10239">
        <w:rPr>
          <w:rFonts w:ascii="Arial" w:hAnsi="Arial" w:cs="Arial"/>
          <w:iCs/>
          <w:color w:val="000000" w:themeColor="text1"/>
          <w:sz w:val="20"/>
          <w:szCs w:val="20"/>
        </w:rPr>
        <w:t>vodja</w:t>
      </w:r>
      <w:r w:rsidRPr="00A10239">
        <w:rPr>
          <w:rFonts w:ascii="Arial" w:hAnsi="Arial" w:cs="Arial"/>
          <w:iCs/>
          <w:color w:val="000000" w:themeColor="text1"/>
          <w:sz w:val="20"/>
          <w:szCs w:val="20"/>
        </w:rPr>
        <w:t xml:space="preserve">, Služba za </w:t>
      </w:r>
      <w:r w:rsidR="00925DDF" w:rsidRPr="00A10239">
        <w:rPr>
          <w:rFonts w:ascii="Arial" w:hAnsi="Arial" w:cs="Arial"/>
          <w:iCs/>
          <w:color w:val="000000" w:themeColor="text1"/>
          <w:sz w:val="20"/>
          <w:szCs w:val="20"/>
        </w:rPr>
        <w:t xml:space="preserve">evropske zadeve in </w:t>
      </w:r>
      <w:r w:rsidRPr="00A10239">
        <w:rPr>
          <w:rFonts w:ascii="Arial" w:hAnsi="Arial" w:cs="Arial"/>
          <w:iCs/>
          <w:color w:val="000000" w:themeColor="text1"/>
          <w:sz w:val="20"/>
          <w:szCs w:val="20"/>
        </w:rPr>
        <w:t xml:space="preserve">mednarodno sodelovanje, Ministrstvo za zdravje, namestnica vodje delegacije, </w:t>
      </w:r>
    </w:p>
    <w:p w14:paraId="23426FB4" w14:textId="77777777" w:rsidR="00885DFC" w:rsidRPr="00A10239" w:rsidRDefault="00885DFC"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mag. Luka Gorup, vodja, Služba za nujno medicinsko pomoč in izredne razmere, Ministrstvo za zdravje, član delegacije,           </w:t>
      </w:r>
    </w:p>
    <w:p w14:paraId="46C40BDB" w14:textId="1EA09428" w:rsidR="00885DFC" w:rsidRDefault="00885DFC"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Natalija Tripković, sekretarka, Služba za evropsk</w:t>
      </w:r>
      <w:r w:rsidR="00925DDF" w:rsidRPr="00A10239">
        <w:rPr>
          <w:rFonts w:ascii="Arial" w:hAnsi="Arial" w:cs="Arial"/>
          <w:iCs/>
          <w:color w:val="000000" w:themeColor="text1"/>
          <w:sz w:val="20"/>
          <w:szCs w:val="20"/>
        </w:rPr>
        <w:t>e zadeve</w:t>
      </w:r>
      <w:r w:rsidRPr="00A10239">
        <w:rPr>
          <w:rFonts w:ascii="Arial" w:hAnsi="Arial" w:cs="Arial"/>
          <w:iCs/>
          <w:color w:val="000000" w:themeColor="text1"/>
          <w:sz w:val="20"/>
          <w:szCs w:val="20"/>
        </w:rPr>
        <w:t xml:space="preserve"> in mednarodno sodelovanje, Ministrstvo za zdravje, članica delegacije, </w:t>
      </w:r>
    </w:p>
    <w:p w14:paraId="6A07A4A0" w14:textId="363CF8BC" w:rsidR="00885DFC" w:rsidRPr="00A10239" w:rsidRDefault="00B51DE5"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Drago Smole,</w:t>
      </w:r>
      <w:r w:rsidR="00114FF7" w:rsidRPr="00A10239">
        <w:rPr>
          <w:rFonts w:ascii="Arial" w:hAnsi="Arial" w:cs="Arial"/>
          <w:iCs/>
          <w:color w:val="000000" w:themeColor="text1"/>
          <w:sz w:val="20"/>
          <w:szCs w:val="20"/>
        </w:rPr>
        <w:t xml:space="preserve"> pooblaščeni minister,</w:t>
      </w:r>
      <w:r w:rsidR="00885DFC" w:rsidRPr="00A10239">
        <w:rPr>
          <w:rFonts w:ascii="Arial" w:hAnsi="Arial" w:cs="Arial"/>
          <w:iCs/>
          <w:color w:val="000000" w:themeColor="text1"/>
          <w:sz w:val="20"/>
          <w:szCs w:val="20"/>
        </w:rPr>
        <w:t xml:space="preserve"> Sektor za mednarodno pravo, Ministrstvo za zunanje in evropske zadeve, član delegacije,</w:t>
      </w:r>
    </w:p>
    <w:p w14:paraId="189B9DA7" w14:textId="77777777" w:rsidR="0094285E" w:rsidRPr="002829AC" w:rsidRDefault="0094285E" w:rsidP="0094285E">
      <w:pPr>
        <w:pStyle w:val="Odstavekseznama"/>
        <w:numPr>
          <w:ilvl w:val="0"/>
          <w:numId w:val="8"/>
        </w:numPr>
        <w:spacing w:after="0"/>
        <w:ind w:left="768" w:hanging="426"/>
        <w:jc w:val="both"/>
        <w:rPr>
          <w:rFonts w:ascii="Arial" w:hAnsi="Arial" w:cs="Arial"/>
          <w:iCs/>
          <w:color w:val="000000" w:themeColor="text1"/>
          <w:sz w:val="20"/>
          <w:szCs w:val="20"/>
        </w:rPr>
      </w:pPr>
      <w:r>
        <w:rPr>
          <w:rFonts w:ascii="Arial" w:hAnsi="Arial" w:cs="Arial"/>
          <w:iCs/>
          <w:color w:val="000000" w:themeColor="text1"/>
          <w:sz w:val="20"/>
          <w:szCs w:val="20"/>
        </w:rPr>
        <w:t xml:space="preserve">Tadeja Marinič, ministrica svetovalka, </w:t>
      </w:r>
      <w:r w:rsidRPr="002829AC">
        <w:rPr>
          <w:rFonts w:ascii="Arial" w:hAnsi="Arial" w:cs="Arial"/>
          <w:iCs/>
          <w:color w:val="000000" w:themeColor="text1"/>
          <w:sz w:val="20"/>
          <w:szCs w:val="20"/>
        </w:rPr>
        <w:t>Sektor za mednarodno pravo, Ministrstvo za zunanje in evropske zadeve, član</w:t>
      </w:r>
      <w:r>
        <w:rPr>
          <w:rFonts w:ascii="Arial" w:hAnsi="Arial" w:cs="Arial"/>
          <w:iCs/>
          <w:color w:val="000000" w:themeColor="text1"/>
          <w:sz w:val="20"/>
          <w:szCs w:val="20"/>
        </w:rPr>
        <w:t>ica</w:t>
      </w:r>
      <w:r w:rsidRPr="002829AC">
        <w:rPr>
          <w:rFonts w:ascii="Arial" w:hAnsi="Arial" w:cs="Arial"/>
          <w:iCs/>
          <w:color w:val="000000" w:themeColor="text1"/>
          <w:sz w:val="20"/>
          <w:szCs w:val="20"/>
        </w:rPr>
        <w:t xml:space="preserve"> delegacije,</w:t>
      </w:r>
    </w:p>
    <w:p w14:paraId="67140D8A" w14:textId="77777777" w:rsidR="000F39CF" w:rsidRPr="00A10239" w:rsidRDefault="000F39CF"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 xml:space="preserve">Tomaž Gantar, strokovni direktor, Splošna bolnišnica Izola, član delegacije, </w:t>
      </w:r>
    </w:p>
    <w:p w14:paraId="7CE74AE8" w14:textId="01EB1EF7" w:rsidR="008C3C75" w:rsidRPr="00A10239" w:rsidRDefault="008C3C75" w:rsidP="00FA4976">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Klemen Ganziti, direktor področja za urejanje zavarovanj in mednarodno zdravstveno zavarovanje, Zavod za zdravstveno zavarovanje Slovenije, član delegacije</w:t>
      </w:r>
      <w:r w:rsidR="00A04084" w:rsidRPr="00A10239">
        <w:rPr>
          <w:rFonts w:ascii="Arial" w:hAnsi="Arial" w:cs="Arial"/>
          <w:iCs/>
          <w:color w:val="000000" w:themeColor="text1"/>
          <w:sz w:val="20"/>
          <w:szCs w:val="20"/>
        </w:rPr>
        <w:t>,</w:t>
      </w:r>
    </w:p>
    <w:p w14:paraId="4F616A23" w14:textId="77777777" w:rsidR="00A04084" w:rsidRPr="00A10239" w:rsidRDefault="00A04084" w:rsidP="00A04084">
      <w:pPr>
        <w:pStyle w:val="Odstavekseznama"/>
        <w:numPr>
          <w:ilvl w:val="0"/>
          <w:numId w:val="8"/>
        </w:numPr>
        <w:spacing w:after="0"/>
        <w:ind w:left="768" w:hanging="426"/>
        <w:jc w:val="both"/>
        <w:rPr>
          <w:rFonts w:ascii="Arial" w:hAnsi="Arial" w:cs="Arial"/>
          <w:iCs/>
          <w:color w:val="000000" w:themeColor="text1"/>
          <w:sz w:val="20"/>
          <w:szCs w:val="20"/>
        </w:rPr>
      </w:pPr>
      <w:r w:rsidRPr="00A10239">
        <w:rPr>
          <w:rFonts w:ascii="Arial" w:hAnsi="Arial" w:cs="Arial"/>
          <w:iCs/>
          <w:color w:val="000000" w:themeColor="text1"/>
          <w:sz w:val="20"/>
          <w:szCs w:val="20"/>
        </w:rPr>
        <w:t>Tanja Delič, samostojna svetovalka področja za urejanje zavarovanj in mednarodno zdravstveno zavarovanje, Zavod za zdravstveno zavarovanje Slovenije, članica delegacije.</w:t>
      </w:r>
    </w:p>
    <w:p w14:paraId="42F8AC85" w14:textId="77777777" w:rsidR="002233ED" w:rsidRPr="00A10239" w:rsidRDefault="002233ED" w:rsidP="00E262F8">
      <w:pPr>
        <w:spacing w:after="0" w:line="240" w:lineRule="auto"/>
        <w:jc w:val="both"/>
        <w:rPr>
          <w:rFonts w:ascii="Arial" w:hAnsi="Arial" w:cs="Arial"/>
          <w:color w:val="000000" w:themeColor="text1"/>
          <w:sz w:val="20"/>
          <w:szCs w:val="20"/>
        </w:rPr>
      </w:pPr>
    </w:p>
    <w:p w14:paraId="14D3999D" w14:textId="6C18A590" w:rsidR="0064559C" w:rsidRPr="00A10239" w:rsidRDefault="008479F8" w:rsidP="00E262F8">
      <w:pPr>
        <w:spacing w:after="0" w:line="240" w:lineRule="auto"/>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V </w:t>
      </w:r>
      <w:r w:rsidR="00C73CDC" w:rsidRPr="00A10239">
        <w:rPr>
          <w:rFonts w:ascii="Arial" w:eastAsia="Times New Roman" w:hAnsi="Arial" w:cs="Arial"/>
          <w:iCs/>
          <w:color w:val="000000" w:themeColor="text1"/>
          <w:sz w:val="20"/>
          <w:szCs w:val="20"/>
          <w:lang w:eastAsia="sl-SI"/>
        </w:rPr>
        <w:t xml:space="preserve">primeru </w:t>
      </w:r>
      <w:r w:rsidRPr="00A10239">
        <w:rPr>
          <w:rFonts w:ascii="Arial" w:eastAsia="Times New Roman" w:hAnsi="Arial" w:cs="Arial"/>
          <w:iCs/>
          <w:color w:val="000000" w:themeColor="text1"/>
          <w:sz w:val="20"/>
          <w:szCs w:val="20"/>
          <w:lang w:eastAsia="sl-SI"/>
        </w:rPr>
        <w:t xml:space="preserve">pogajanj </w:t>
      </w:r>
      <w:r w:rsidR="00B02DCE" w:rsidRPr="00A10239">
        <w:rPr>
          <w:rFonts w:ascii="Arial" w:eastAsia="Times New Roman" w:hAnsi="Arial" w:cs="Arial"/>
          <w:iCs/>
          <w:color w:val="000000" w:themeColor="text1"/>
          <w:sz w:val="20"/>
          <w:szCs w:val="20"/>
          <w:lang w:eastAsia="sl-SI"/>
        </w:rPr>
        <w:t>med slovensk</w:t>
      </w:r>
      <w:r w:rsidR="008F59C9" w:rsidRPr="00A10239">
        <w:rPr>
          <w:rFonts w:ascii="Arial" w:eastAsia="Times New Roman" w:hAnsi="Arial" w:cs="Arial"/>
          <w:iCs/>
          <w:color w:val="000000" w:themeColor="text1"/>
          <w:sz w:val="20"/>
          <w:szCs w:val="20"/>
          <w:lang w:eastAsia="sl-SI"/>
        </w:rPr>
        <w:t>o</w:t>
      </w:r>
      <w:r w:rsidR="00B02DCE" w:rsidRPr="00A10239">
        <w:rPr>
          <w:rFonts w:ascii="Arial" w:eastAsia="Times New Roman" w:hAnsi="Arial" w:cs="Arial"/>
          <w:iCs/>
          <w:color w:val="000000" w:themeColor="text1"/>
          <w:sz w:val="20"/>
          <w:szCs w:val="20"/>
          <w:lang w:eastAsia="sl-SI"/>
        </w:rPr>
        <w:t xml:space="preserve"> in </w:t>
      </w:r>
      <w:r w:rsidR="004315ED" w:rsidRPr="00A10239">
        <w:rPr>
          <w:rFonts w:ascii="Arial" w:eastAsia="Times New Roman" w:hAnsi="Arial" w:cs="Arial"/>
          <w:iCs/>
          <w:color w:val="000000" w:themeColor="text1"/>
          <w:sz w:val="20"/>
          <w:szCs w:val="20"/>
          <w:lang w:eastAsia="sl-SI"/>
        </w:rPr>
        <w:t>AD</w:t>
      </w:r>
      <w:r w:rsidR="00C73CDC" w:rsidRPr="00A10239">
        <w:rPr>
          <w:rFonts w:ascii="Arial" w:eastAsia="Times New Roman" w:hAnsi="Arial" w:cs="Arial"/>
          <w:iCs/>
          <w:color w:val="000000" w:themeColor="text1"/>
          <w:sz w:val="20"/>
          <w:szCs w:val="20"/>
          <w:lang w:eastAsia="sl-SI"/>
        </w:rPr>
        <w:t xml:space="preserve">FJK </w:t>
      </w:r>
      <w:r w:rsidR="00B02DCE" w:rsidRPr="00A10239">
        <w:rPr>
          <w:rFonts w:ascii="Arial" w:eastAsia="Times New Roman" w:hAnsi="Arial" w:cs="Arial"/>
          <w:iCs/>
          <w:color w:val="000000" w:themeColor="text1"/>
          <w:sz w:val="20"/>
          <w:szCs w:val="20"/>
          <w:lang w:eastAsia="sl-SI"/>
        </w:rPr>
        <w:t>delegacijo</w:t>
      </w:r>
      <w:r w:rsidR="00C73CDC"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v Sloveniji ali</w:t>
      </w:r>
      <w:r w:rsidR="00C73CDC" w:rsidRPr="00A10239">
        <w:rPr>
          <w:rFonts w:ascii="Arial" w:eastAsia="Times New Roman" w:hAnsi="Arial" w:cs="Arial"/>
          <w:iCs/>
          <w:color w:val="000000" w:themeColor="text1"/>
          <w:sz w:val="20"/>
          <w:szCs w:val="20"/>
          <w:lang w:eastAsia="sl-SI"/>
        </w:rPr>
        <w:t xml:space="preserve"> v Italiji</w:t>
      </w:r>
      <w:r w:rsidRPr="00A10239">
        <w:rPr>
          <w:rFonts w:ascii="Arial" w:eastAsia="Times New Roman" w:hAnsi="Arial" w:cs="Arial"/>
          <w:iCs/>
          <w:color w:val="000000" w:themeColor="text1"/>
          <w:sz w:val="20"/>
          <w:szCs w:val="20"/>
          <w:lang w:eastAsia="sl-SI"/>
        </w:rPr>
        <w:t xml:space="preserve"> </w:t>
      </w:r>
      <w:r w:rsidR="00C73CDC" w:rsidRPr="00A10239">
        <w:rPr>
          <w:rFonts w:ascii="Arial" w:eastAsia="Times New Roman" w:hAnsi="Arial" w:cs="Arial"/>
          <w:iCs/>
          <w:color w:val="000000" w:themeColor="text1"/>
          <w:sz w:val="20"/>
          <w:szCs w:val="20"/>
          <w:lang w:eastAsia="sl-SI"/>
        </w:rPr>
        <w:t xml:space="preserve">v </w:t>
      </w:r>
      <w:r w:rsidR="00B51DE5" w:rsidRPr="00A10239">
        <w:rPr>
          <w:rFonts w:ascii="Arial" w:eastAsia="Times New Roman" w:hAnsi="Arial" w:cs="Arial"/>
          <w:iCs/>
          <w:color w:val="000000" w:themeColor="text1"/>
          <w:sz w:val="20"/>
          <w:szCs w:val="20"/>
          <w:lang w:eastAsia="sl-SI"/>
        </w:rPr>
        <w:t>okviru omenjenih</w:t>
      </w:r>
      <w:r w:rsidR="00C73CDC" w:rsidRPr="00A10239">
        <w:rPr>
          <w:rFonts w:ascii="Arial" w:eastAsia="Times New Roman" w:hAnsi="Arial" w:cs="Arial"/>
          <w:iCs/>
          <w:color w:val="000000" w:themeColor="text1"/>
          <w:sz w:val="20"/>
          <w:szCs w:val="20"/>
          <w:lang w:eastAsia="sl-SI"/>
        </w:rPr>
        <w:t xml:space="preserve">  skupin in podskupin </w:t>
      </w:r>
      <w:r w:rsidRPr="00A10239">
        <w:rPr>
          <w:rFonts w:ascii="Arial" w:eastAsia="Times New Roman" w:hAnsi="Arial" w:cs="Arial"/>
          <w:iCs/>
          <w:color w:val="000000" w:themeColor="text1"/>
          <w:sz w:val="20"/>
          <w:szCs w:val="20"/>
          <w:lang w:eastAsia="sl-SI"/>
        </w:rPr>
        <w:t>bodo potni s</w:t>
      </w:r>
      <w:r w:rsidR="0064559C" w:rsidRPr="00A10239">
        <w:rPr>
          <w:rFonts w:ascii="Arial" w:eastAsia="Times New Roman" w:hAnsi="Arial" w:cs="Arial"/>
          <w:iCs/>
          <w:color w:val="000000" w:themeColor="text1"/>
          <w:sz w:val="20"/>
          <w:szCs w:val="20"/>
          <w:lang w:eastAsia="sl-SI"/>
        </w:rPr>
        <w:t xml:space="preserve">troški </w:t>
      </w:r>
      <w:r w:rsidRPr="00A10239">
        <w:rPr>
          <w:rFonts w:ascii="Arial" w:eastAsia="Times New Roman" w:hAnsi="Arial" w:cs="Arial"/>
          <w:iCs/>
          <w:color w:val="000000" w:themeColor="text1"/>
          <w:sz w:val="20"/>
          <w:szCs w:val="20"/>
          <w:lang w:eastAsia="sl-SI"/>
        </w:rPr>
        <w:t>predstavnikov Ministrstva za zdravje, prevajanja,</w:t>
      </w:r>
      <w:r w:rsidR="00945658"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lektur</w:t>
      </w:r>
      <w:r w:rsidR="001C7908" w:rsidRPr="00A10239">
        <w:rPr>
          <w:rFonts w:ascii="Arial" w:eastAsia="Times New Roman" w:hAnsi="Arial" w:cs="Arial"/>
          <w:iCs/>
          <w:color w:val="000000" w:themeColor="text1"/>
          <w:sz w:val="20"/>
          <w:szCs w:val="20"/>
          <w:lang w:eastAsia="sl-SI"/>
        </w:rPr>
        <w:t>e</w:t>
      </w:r>
      <w:r w:rsidR="00945658"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tolmačenj</w:t>
      </w:r>
      <w:r w:rsidR="001C7908" w:rsidRPr="00A10239">
        <w:rPr>
          <w:rFonts w:ascii="Arial" w:eastAsia="Times New Roman" w:hAnsi="Arial" w:cs="Arial"/>
          <w:iCs/>
          <w:color w:val="000000" w:themeColor="text1"/>
          <w:sz w:val="20"/>
          <w:szCs w:val="20"/>
          <w:lang w:eastAsia="sl-SI"/>
        </w:rPr>
        <w:t>a</w:t>
      </w:r>
      <w:r w:rsidRPr="00A10239">
        <w:rPr>
          <w:rFonts w:ascii="Arial" w:eastAsia="Times New Roman" w:hAnsi="Arial" w:cs="Arial"/>
          <w:iCs/>
          <w:color w:val="000000" w:themeColor="text1"/>
          <w:sz w:val="20"/>
          <w:szCs w:val="20"/>
          <w:lang w:eastAsia="sl-SI"/>
        </w:rPr>
        <w:t xml:space="preserve"> </w:t>
      </w:r>
      <w:r w:rsidR="00945658" w:rsidRPr="00A10239">
        <w:rPr>
          <w:rFonts w:ascii="Arial" w:eastAsia="Times New Roman" w:hAnsi="Arial" w:cs="Arial"/>
          <w:iCs/>
          <w:color w:val="000000" w:themeColor="text1"/>
          <w:sz w:val="20"/>
          <w:szCs w:val="20"/>
          <w:lang w:eastAsia="sl-SI"/>
        </w:rPr>
        <w:t xml:space="preserve">in pogostitev v primeru, </w:t>
      </w:r>
      <w:r w:rsidR="00B51DE5" w:rsidRPr="00A10239">
        <w:rPr>
          <w:rFonts w:ascii="Arial" w:eastAsia="Times New Roman" w:hAnsi="Arial" w:cs="Arial"/>
          <w:iCs/>
          <w:color w:val="000000" w:themeColor="text1"/>
          <w:sz w:val="20"/>
          <w:szCs w:val="20"/>
          <w:lang w:eastAsia="sl-SI"/>
        </w:rPr>
        <w:t>ko</w:t>
      </w:r>
      <w:r w:rsidR="00945658" w:rsidRPr="00A10239">
        <w:rPr>
          <w:rFonts w:ascii="Arial" w:eastAsia="Times New Roman" w:hAnsi="Arial" w:cs="Arial"/>
          <w:iCs/>
          <w:color w:val="000000" w:themeColor="text1"/>
          <w:sz w:val="20"/>
          <w:szCs w:val="20"/>
          <w:lang w:eastAsia="sl-SI"/>
        </w:rPr>
        <w:t xml:space="preserve"> slovenska stran gosti pogajanje, </w:t>
      </w:r>
      <w:r w:rsidRPr="00A10239">
        <w:rPr>
          <w:rFonts w:ascii="Arial" w:eastAsia="Times New Roman" w:hAnsi="Arial" w:cs="Arial"/>
          <w:iCs/>
          <w:color w:val="000000" w:themeColor="text1"/>
          <w:sz w:val="20"/>
          <w:szCs w:val="20"/>
          <w:lang w:eastAsia="sl-SI"/>
        </w:rPr>
        <w:t>kri</w:t>
      </w:r>
      <w:r w:rsidR="00B02DCE" w:rsidRPr="00A10239">
        <w:rPr>
          <w:rFonts w:ascii="Arial" w:eastAsia="Times New Roman" w:hAnsi="Arial" w:cs="Arial"/>
          <w:iCs/>
          <w:color w:val="000000" w:themeColor="text1"/>
          <w:sz w:val="20"/>
          <w:szCs w:val="20"/>
          <w:lang w:eastAsia="sl-SI"/>
        </w:rPr>
        <w:t>ti s strani</w:t>
      </w:r>
      <w:r w:rsidRPr="00A10239">
        <w:rPr>
          <w:rFonts w:ascii="Arial" w:eastAsia="Times New Roman" w:hAnsi="Arial" w:cs="Arial"/>
          <w:iCs/>
          <w:color w:val="000000" w:themeColor="text1"/>
          <w:sz w:val="20"/>
          <w:szCs w:val="20"/>
          <w:lang w:eastAsia="sl-SI"/>
        </w:rPr>
        <w:t xml:space="preserve"> Ministrstv</w:t>
      </w:r>
      <w:r w:rsidR="00B02DCE" w:rsidRPr="00A10239">
        <w:rPr>
          <w:rFonts w:ascii="Arial" w:eastAsia="Times New Roman" w:hAnsi="Arial" w:cs="Arial"/>
          <w:iCs/>
          <w:color w:val="000000" w:themeColor="text1"/>
          <w:sz w:val="20"/>
          <w:szCs w:val="20"/>
          <w:lang w:eastAsia="sl-SI"/>
        </w:rPr>
        <w:t>a</w:t>
      </w:r>
      <w:r w:rsidRPr="00A10239">
        <w:rPr>
          <w:rFonts w:ascii="Arial" w:eastAsia="Times New Roman" w:hAnsi="Arial" w:cs="Arial"/>
          <w:iCs/>
          <w:color w:val="000000" w:themeColor="text1"/>
          <w:sz w:val="20"/>
          <w:szCs w:val="20"/>
          <w:lang w:eastAsia="sl-SI"/>
        </w:rPr>
        <w:t xml:space="preserve"> za zdravje, </w:t>
      </w:r>
      <w:bookmarkStart w:id="9" w:name="_Hlk94684027"/>
      <w:r w:rsidR="00B02DCE" w:rsidRPr="00A10239">
        <w:rPr>
          <w:rFonts w:ascii="Arial" w:eastAsia="Times New Roman" w:hAnsi="Arial" w:cs="Arial"/>
          <w:iCs/>
          <w:color w:val="000000" w:themeColor="text1"/>
          <w:sz w:val="20"/>
          <w:szCs w:val="20"/>
          <w:lang w:eastAsia="sl-SI"/>
        </w:rPr>
        <w:t xml:space="preserve">za predstavnika Ministrstva za zunanje </w:t>
      </w:r>
      <w:r w:rsidR="00C73CDC" w:rsidRPr="00A10239">
        <w:rPr>
          <w:rFonts w:ascii="Arial" w:eastAsia="Times New Roman" w:hAnsi="Arial" w:cs="Arial"/>
          <w:iCs/>
          <w:color w:val="000000" w:themeColor="text1"/>
          <w:sz w:val="20"/>
          <w:szCs w:val="20"/>
          <w:lang w:eastAsia="sl-SI"/>
        </w:rPr>
        <w:t xml:space="preserve">in evropske </w:t>
      </w:r>
      <w:r w:rsidR="00B02DCE" w:rsidRPr="00A10239">
        <w:rPr>
          <w:rFonts w:ascii="Arial" w:eastAsia="Times New Roman" w:hAnsi="Arial" w:cs="Arial"/>
          <w:iCs/>
          <w:color w:val="000000" w:themeColor="text1"/>
          <w:sz w:val="20"/>
          <w:szCs w:val="20"/>
          <w:lang w:eastAsia="sl-SI"/>
        </w:rPr>
        <w:t xml:space="preserve">zadeve bodo potni stroški kriti s strani </w:t>
      </w:r>
      <w:r w:rsidR="00B51DE5" w:rsidRPr="00A10239">
        <w:rPr>
          <w:rFonts w:ascii="Arial" w:eastAsia="Times New Roman" w:hAnsi="Arial" w:cs="Arial"/>
          <w:iCs/>
          <w:color w:val="000000" w:themeColor="text1"/>
          <w:sz w:val="20"/>
          <w:szCs w:val="20"/>
          <w:lang w:eastAsia="sl-SI"/>
        </w:rPr>
        <w:t>omenjene</w:t>
      </w:r>
      <w:r w:rsidR="00B02DCE" w:rsidRPr="00A10239">
        <w:rPr>
          <w:rFonts w:ascii="Arial" w:eastAsia="Times New Roman" w:hAnsi="Arial" w:cs="Arial"/>
          <w:iCs/>
          <w:color w:val="000000" w:themeColor="text1"/>
          <w:sz w:val="20"/>
          <w:szCs w:val="20"/>
          <w:lang w:eastAsia="sl-SI"/>
        </w:rPr>
        <w:t>ga ministrstva</w:t>
      </w:r>
      <w:bookmarkEnd w:id="9"/>
      <w:r w:rsidR="00B02DCE"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 xml:space="preserve">za </w:t>
      </w:r>
      <w:r w:rsidR="00C73CDC" w:rsidRPr="00A10239">
        <w:rPr>
          <w:rFonts w:ascii="Arial" w:eastAsia="Times New Roman" w:hAnsi="Arial" w:cs="Arial"/>
          <w:iCs/>
          <w:color w:val="000000" w:themeColor="text1"/>
          <w:sz w:val="20"/>
          <w:szCs w:val="20"/>
          <w:lang w:eastAsia="sl-SI"/>
        </w:rPr>
        <w:t>predstavnika Ministrstva za infrastrukturo</w:t>
      </w:r>
      <w:r w:rsidR="00B51DE5" w:rsidRPr="00A10239">
        <w:rPr>
          <w:rFonts w:ascii="Arial" w:eastAsia="Times New Roman" w:hAnsi="Arial" w:cs="Arial"/>
          <w:iCs/>
          <w:color w:val="000000" w:themeColor="text1"/>
          <w:sz w:val="20"/>
          <w:szCs w:val="20"/>
          <w:lang w:eastAsia="sl-SI"/>
        </w:rPr>
        <w:t xml:space="preserve"> bo potne stroške krilo omenjeno ministrstvo</w:t>
      </w:r>
      <w:r w:rsidR="005C1C93" w:rsidRPr="00A10239">
        <w:rPr>
          <w:rFonts w:ascii="Arial" w:eastAsia="Times New Roman" w:hAnsi="Arial" w:cs="Arial"/>
          <w:iCs/>
          <w:color w:val="000000" w:themeColor="text1"/>
          <w:sz w:val="20"/>
          <w:szCs w:val="20"/>
          <w:lang w:eastAsia="sl-SI"/>
        </w:rPr>
        <w:t xml:space="preserve">, </w:t>
      </w:r>
      <w:r w:rsidR="00114FF7" w:rsidRPr="00A10239">
        <w:rPr>
          <w:rFonts w:ascii="Arial" w:eastAsia="Times New Roman" w:hAnsi="Arial" w:cs="Arial"/>
          <w:iCs/>
          <w:color w:val="000000" w:themeColor="text1"/>
          <w:sz w:val="20"/>
          <w:szCs w:val="20"/>
          <w:lang w:eastAsia="sl-SI"/>
        </w:rPr>
        <w:t>za</w:t>
      </w:r>
      <w:r w:rsidR="005C1C93" w:rsidRPr="00A10239">
        <w:rPr>
          <w:rFonts w:ascii="Arial" w:eastAsia="Times New Roman" w:hAnsi="Arial" w:cs="Arial"/>
          <w:iCs/>
          <w:color w:val="000000" w:themeColor="text1"/>
          <w:sz w:val="20"/>
          <w:szCs w:val="20"/>
          <w:lang w:eastAsia="sl-SI"/>
        </w:rPr>
        <w:t xml:space="preserve"> predstavnika Ministrstva za notranje zadeve bo potne stroške krilo omenjeno ministrstvo, za</w:t>
      </w:r>
      <w:r w:rsidR="00114FF7" w:rsidRPr="00A10239">
        <w:rPr>
          <w:rFonts w:ascii="Arial" w:eastAsia="Times New Roman" w:hAnsi="Arial" w:cs="Arial"/>
          <w:iCs/>
          <w:color w:val="000000" w:themeColor="text1"/>
          <w:sz w:val="20"/>
          <w:szCs w:val="20"/>
          <w:lang w:eastAsia="sl-SI"/>
        </w:rPr>
        <w:t xml:space="preserve"> predstavnika SB Izola</w:t>
      </w:r>
      <w:r w:rsidR="00B743F2" w:rsidRPr="00A10239">
        <w:rPr>
          <w:rFonts w:ascii="Arial" w:eastAsia="Times New Roman" w:hAnsi="Arial" w:cs="Arial"/>
          <w:iCs/>
          <w:color w:val="000000" w:themeColor="text1"/>
          <w:sz w:val="20"/>
          <w:szCs w:val="20"/>
          <w:lang w:eastAsia="sl-SI"/>
        </w:rPr>
        <w:t xml:space="preserve"> bo potne stroške krila omenjena bolnišnica,</w:t>
      </w:r>
      <w:r w:rsidR="00B51DE5" w:rsidRPr="00A10239">
        <w:rPr>
          <w:rFonts w:ascii="Arial" w:eastAsia="Times New Roman" w:hAnsi="Arial" w:cs="Arial"/>
          <w:iCs/>
          <w:color w:val="000000" w:themeColor="text1"/>
          <w:sz w:val="20"/>
          <w:szCs w:val="20"/>
          <w:lang w:eastAsia="sl-SI"/>
        </w:rPr>
        <w:t xml:space="preserve"> za </w:t>
      </w:r>
      <w:r w:rsidRPr="00A10239">
        <w:rPr>
          <w:rFonts w:ascii="Arial" w:eastAsia="Times New Roman" w:hAnsi="Arial" w:cs="Arial"/>
          <w:iCs/>
          <w:color w:val="000000" w:themeColor="text1"/>
          <w:sz w:val="20"/>
          <w:szCs w:val="20"/>
          <w:lang w:eastAsia="sl-SI"/>
        </w:rPr>
        <w:t>predstavni</w:t>
      </w:r>
      <w:r w:rsidR="005C1C93" w:rsidRPr="00A10239">
        <w:rPr>
          <w:rFonts w:ascii="Arial" w:eastAsia="Times New Roman" w:hAnsi="Arial" w:cs="Arial"/>
          <w:iCs/>
          <w:color w:val="000000" w:themeColor="text1"/>
          <w:sz w:val="20"/>
          <w:szCs w:val="20"/>
          <w:lang w:eastAsia="sl-SI"/>
        </w:rPr>
        <w:t xml:space="preserve">ka </w:t>
      </w:r>
      <w:r w:rsidR="005A6C2C" w:rsidRPr="00A10239">
        <w:rPr>
          <w:rFonts w:ascii="Arial" w:eastAsia="Times New Roman" w:hAnsi="Arial" w:cs="Arial"/>
          <w:iCs/>
          <w:color w:val="000000" w:themeColor="text1"/>
          <w:sz w:val="20"/>
          <w:szCs w:val="20"/>
          <w:lang w:eastAsia="sl-SI"/>
        </w:rPr>
        <w:t>Zavoda za zdravstveno zavarovanje Slovenije pa</w:t>
      </w:r>
      <w:r w:rsidR="00B02DCE" w:rsidRPr="00A10239">
        <w:rPr>
          <w:rFonts w:ascii="Arial" w:eastAsia="Times New Roman" w:hAnsi="Arial" w:cs="Arial"/>
          <w:iCs/>
          <w:color w:val="000000" w:themeColor="text1"/>
          <w:sz w:val="20"/>
          <w:szCs w:val="20"/>
          <w:lang w:eastAsia="sl-SI"/>
        </w:rPr>
        <w:t xml:space="preserve"> </w:t>
      </w:r>
      <w:r w:rsidR="00B51DE5" w:rsidRPr="00A10239">
        <w:rPr>
          <w:rFonts w:ascii="Arial" w:eastAsia="Times New Roman" w:hAnsi="Arial" w:cs="Arial"/>
          <w:iCs/>
          <w:color w:val="000000" w:themeColor="text1"/>
          <w:sz w:val="20"/>
          <w:szCs w:val="20"/>
          <w:lang w:eastAsia="sl-SI"/>
        </w:rPr>
        <w:t>omenjeni</w:t>
      </w:r>
      <w:r w:rsidR="005A6C2C" w:rsidRPr="00A10239">
        <w:rPr>
          <w:rFonts w:ascii="Arial" w:eastAsia="Times New Roman" w:hAnsi="Arial" w:cs="Arial"/>
          <w:iCs/>
          <w:color w:val="000000" w:themeColor="text1"/>
          <w:sz w:val="20"/>
          <w:szCs w:val="20"/>
          <w:lang w:eastAsia="sl-SI"/>
        </w:rPr>
        <w:t xml:space="preserve"> zavod</w:t>
      </w:r>
      <w:r w:rsidR="00B02DCE" w:rsidRPr="00A10239">
        <w:rPr>
          <w:rFonts w:ascii="Arial" w:eastAsia="Times New Roman" w:hAnsi="Arial" w:cs="Arial"/>
          <w:iCs/>
          <w:color w:val="000000" w:themeColor="text1"/>
          <w:sz w:val="20"/>
          <w:szCs w:val="20"/>
          <w:lang w:eastAsia="sl-SI"/>
        </w:rPr>
        <w:t xml:space="preserve">, vendar se slovenska delegacija nagiba k </w:t>
      </w:r>
      <w:r w:rsidR="0064559C" w:rsidRPr="00A10239">
        <w:rPr>
          <w:rFonts w:ascii="Arial" w:eastAsia="Times New Roman" w:hAnsi="Arial" w:cs="Arial"/>
          <w:iCs/>
          <w:color w:val="000000" w:themeColor="text1"/>
          <w:sz w:val="20"/>
          <w:szCs w:val="20"/>
          <w:lang w:eastAsia="sl-SI"/>
        </w:rPr>
        <w:t>usklajevanj</w:t>
      </w:r>
      <w:r w:rsidR="00B02DCE" w:rsidRPr="00A10239">
        <w:rPr>
          <w:rFonts w:ascii="Arial" w:eastAsia="Times New Roman" w:hAnsi="Arial" w:cs="Arial"/>
          <w:iCs/>
          <w:color w:val="000000" w:themeColor="text1"/>
          <w:sz w:val="20"/>
          <w:szCs w:val="20"/>
          <w:lang w:eastAsia="sl-SI"/>
        </w:rPr>
        <w:t>u</w:t>
      </w:r>
      <w:r w:rsidR="0064559C" w:rsidRPr="00A10239">
        <w:rPr>
          <w:rFonts w:ascii="Arial" w:eastAsia="Times New Roman" w:hAnsi="Arial" w:cs="Arial"/>
          <w:iCs/>
          <w:color w:val="000000" w:themeColor="text1"/>
          <w:sz w:val="20"/>
          <w:szCs w:val="20"/>
          <w:lang w:eastAsia="sl-SI"/>
        </w:rPr>
        <w:t xml:space="preserve"> po pisni poti</w:t>
      </w:r>
      <w:r w:rsidR="00B02DCE" w:rsidRPr="00A10239">
        <w:rPr>
          <w:rFonts w:ascii="Arial" w:eastAsia="Times New Roman" w:hAnsi="Arial" w:cs="Arial"/>
          <w:iCs/>
          <w:color w:val="000000" w:themeColor="text1"/>
          <w:sz w:val="20"/>
          <w:szCs w:val="20"/>
          <w:lang w:eastAsia="sl-SI"/>
        </w:rPr>
        <w:t xml:space="preserve"> in z organizaci</w:t>
      </w:r>
      <w:r w:rsidR="008F59C9" w:rsidRPr="00A10239">
        <w:rPr>
          <w:rFonts w:ascii="Arial" w:eastAsia="Times New Roman" w:hAnsi="Arial" w:cs="Arial"/>
          <w:iCs/>
          <w:color w:val="000000" w:themeColor="text1"/>
          <w:sz w:val="20"/>
          <w:szCs w:val="20"/>
          <w:lang w:eastAsia="sl-SI"/>
        </w:rPr>
        <w:t>jo</w:t>
      </w:r>
      <w:r w:rsidR="00B02DCE" w:rsidRPr="00A10239">
        <w:rPr>
          <w:rFonts w:ascii="Arial" w:eastAsia="Times New Roman" w:hAnsi="Arial" w:cs="Arial"/>
          <w:iCs/>
          <w:color w:val="000000" w:themeColor="text1"/>
          <w:sz w:val="20"/>
          <w:szCs w:val="20"/>
          <w:lang w:eastAsia="sl-SI"/>
        </w:rPr>
        <w:t xml:space="preserve"> sestankov </w:t>
      </w:r>
      <w:r w:rsidR="00365836" w:rsidRPr="00A10239">
        <w:rPr>
          <w:rFonts w:ascii="Arial" w:eastAsia="Times New Roman" w:hAnsi="Arial" w:cs="Arial"/>
          <w:iCs/>
          <w:color w:val="000000" w:themeColor="text1"/>
          <w:sz w:val="20"/>
          <w:szCs w:val="20"/>
          <w:lang w:eastAsia="sl-SI"/>
        </w:rPr>
        <w:t xml:space="preserve">z </w:t>
      </w:r>
      <w:r w:rsidR="00B51DE5" w:rsidRPr="00A10239">
        <w:rPr>
          <w:rFonts w:ascii="Arial" w:eastAsia="Times New Roman" w:hAnsi="Arial" w:cs="Arial"/>
          <w:iCs/>
          <w:color w:val="000000" w:themeColor="text1"/>
          <w:sz w:val="20"/>
          <w:szCs w:val="20"/>
          <w:lang w:eastAsia="sl-SI"/>
        </w:rPr>
        <w:t xml:space="preserve">drugo </w:t>
      </w:r>
      <w:r w:rsidR="00B02DCE" w:rsidRPr="00A10239">
        <w:rPr>
          <w:rFonts w:ascii="Arial" w:eastAsia="Times New Roman" w:hAnsi="Arial" w:cs="Arial"/>
          <w:iCs/>
          <w:color w:val="000000" w:themeColor="text1"/>
          <w:sz w:val="20"/>
          <w:szCs w:val="20"/>
          <w:lang w:eastAsia="sl-SI"/>
        </w:rPr>
        <w:t>stranjo na daljavo</w:t>
      </w:r>
      <w:r w:rsidR="006E1094" w:rsidRPr="00A10239">
        <w:rPr>
          <w:rFonts w:ascii="Arial" w:eastAsia="Times New Roman" w:hAnsi="Arial" w:cs="Arial"/>
          <w:iCs/>
          <w:color w:val="000000" w:themeColor="text1"/>
          <w:sz w:val="20"/>
          <w:szCs w:val="20"/>
          <w:lang w:eastAsia="sl-SI"/>
        </w:rPr>
        <w:t>, v zvezi s č</w:t>
      </w:r>
      <w:r w:rsidR="00B51DE5" w:rsidRPr="00A10239">
        <w:rPr>
          <w:rFonts w:ascii="Arial" w:eastAsia="Times New Roman" w:hAnsi="Arial" w:cs="Arial"/>
          <w:iCs/>
          <w:color w:val="000000" w:themeColor="text1"/>
          <w:sz w:val="20"/>
          <w:szCs w:val="20"/>
          <w:lang w:eastAsia="sl-SI"/>
        </w:rPr>
        <w:t>i</w:t>
      </w:r>
      <w:r w:rsidR="006E1094" w:rsidRPr="00A10239">
        <w:rPr>
          <w:rFonts w:ascii="Arial" w:eastAsia="Times New Roman" w:hAnsi="Arial" w:cs="Arial"/>
          <w:iCs/>
          <w:color w:val="000000" w:themeColor="text1"/>
          <w:sz w:val="20"/>
          <w:szCs w:val="20"/>
          <w:lang w:eastAsia="sl-SI"/>
        </w:rPr>
        <w:t>mer do potnih stroškov ne bo prišlo.</w:t>
      </w:r>
    </w:p>
    <w:p w14:paraId="3AF8EB21" w14:textId="7A61128C" w:rsidR="0064559C" w:rsidRPr="00A10239" w:rsidRDefault="0064559C" w:rsidP="00E262F8">
      <w:pPr>
        <w:spacing w:after="0" w:line="240" w:lineRule="auto"/>
        <w:jc w:val="both"/>
        <w:rPr>
          <w:rFonts w:ascii="Arial" w:eastAsia="Times New Roman" w:hAnsi="Arial" w:cs="Arial"/>
          <w:iCs/>
          <w:color w:val="000000" w:themeColor="text1"/>
          <w:sz w:val="20"/>
          <w:szCs w:val="20"/>
          <w:lang w:eastAsia="sl-SI"/>
        </w:rPr>
      </w:pPr>
    </w:p>
    <w:p w14:paraId="79118296" w14:textId="3998802C" w:rsidR="0064559C" w:rsidRPr="00A10239" w:rsidRDefault="004C5F91" w:rsidP="0064559C">
      <w:pPr>
        <w:spacing w:after="0" w:line="240" w:lineRule="auto"/>
        <w:jc w:val="both"/>
        <w:rPr>
          <w:rFonts w:ascii="Arial" w:eastAsia="Times New Roman" w:hAnsi="Arial" w:cs="Arial"/>
          <w:b/>
          <w:bCs/>
          <w:iCs/>
          <w:color w:val="000000" w:themeColor="text1"/>
          <w:sz w:val="20"/>
          <w:szCs w:val="20"/>
          <w:lang w:eastAsia="sl-SI"/>
        </w:rPr>
      </w:pPr>
      <w:r w:rsidRPr="00A10239">
        <w:rPr>
          <w:rFonts w:ascii="Arial" w:eastAsia="Times New Roman" w:hAnsi="Arial" w:cs="Arial"/>
          <w:b/>
          <w:bCs/>
          <w:iCs/>
          <w:color w:val="000000" w:themeColor="text1"/>
          <w:sz w:val="20"/>
          <w:szCs w:val="20"/>
          <w:lang w:eastAsia="sl-SI"/>
        </w:rPr>
        <w:t xml:space="preserve">5. </w:t>
      </w:r>
      <w:r w:rsidR="0064559C" w:rsidRPr="00A10239">
        <w:rPr>
          <w:rFonts w:ascii="Arial" w:eastAsia="Times New Roman" w:hAnsi="Arial" w:cs="Arial"/>
          <w:b/>
          <w:bCs/>
          <w:iCs/>
          <w:color w:val="000000" w:themeColor="text1"/>
          <w:sz w:val="20"/>
          <w:szCs w:val="20"/>
          <w:lang w:eastAsia="sl-SI"/>
        </w:rPr>
        <w:t>Navedba, kateri organ bo mednarodno pogodbo ratificiral, in navedba, ali zahteva sklenitev</w:t>
      </w:r>
      <w:r w:rsidR="008165D7" w:rsidRPr="00A10239">
        <w:rPr>
          <w:rFonts w:ascii="Arial" w:eastAsia="Times New Roman" w:hAnsi="Arial" w:cs="Arial"/>
          <w:b/>
          <w:bCs/>
          <w:iCs/>
          <w:color w:val="000000" w:themeColor="text1"/>
          <w:sz w:val="20"/>
          <w:szCs w:val="20"/>
          <w:lang w:eastAsia="sl-SI"/>
        </w:rPr>
        <w:t xml:space="preserve"> </w:t>
      </w:r>
      <w:r w:rsidR="0064559C" w:rsidRPr="00A10239">
        <w:rPr>
          <w:rFonts w:ascii="Arial" w:eastAsia="Times New Roman" w:hAnsi="Arial" w:cs="Arial"/>
          <w:b/>
          <w:bCs/>
          <w:iCs/>
          <w:color w:val="000000" w:themeColor="text1"/>
          <w:sz w:val="20"/>
          <w:szCs w:val="20"/>
          <w:lang w:eastAsia="sl-SI"/>
        </w:rPr>
        <w:t>mednarodne pogodbe izdajo novih ali spremembo veljavnih predpisov</w:t>
      </w:r>
    </w:p>
    <w:p w14:paraId="4CAE6E64" w14:textId="5ACDCC17" w:rsidR="0064559C" w:rsidRPr="00A10239" w:rsidRDefault="0064559C" w:rsidP="0064559C">
      <w:pPr>
        <w:spacing w:after="0" w:line="240" w:lineRule="auto"/>
        <w:jc w:val="both"/>
        <w:rPr>
          <w:rFonts w:ascii="Arial" w:eastAsia="Times New Roman" w:hAnsi="Arial" w:cs="Arial"/>
          <w:b/>
          <w:bCs/>
          <w:iCs/>
          <w:color w:val="000000" w:themeColor="text1"/>
          <w:sz w:val="20"/>
          <w:szCs w:val="20"/>
          <w:lang w:eastAsia="sl-SI"/>
        </w:rPr>
      </w:pPr>
    </w:p>
    <w:p w14:paraId="2654238C" w14:textId="69B18BDF" w:rsidR="00740F51" w:rsidRPr="00A10239" w:rsidRDefault="00B51DE5" w:rsidP="0064559C">
      <w:pPr>
        <w:spacing w:after="0" w:line="240" w:lineRule="auto"/>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S</w:t>
      </w:r>
      <w:r w:rsidR="0034739B" w:rsidRPr="00A10239">
        <w:rPr>
          <w:rFonts w:ascii="Arial" w:eastAsia="Times New Roman" w:hAnsi="Arial" w:cs="Arial"/>
          <w:iCs/>
          <w:color w:val="000000" w:themeColor="text1"/>
          <w:sz w:val="20"/>
          <w:szCs w:val="20"/>
          <w:lang w:eastAsia="sl-SI"/>
        </w:rPr>
        <w:t xml:space="preserve">porazum ratificira </w:t>
      </w:r>
      <w:r w:rsidR="00A10239">
        <w:rPr>
          <w:rFonts w:ascii="Arial" w:eastAsia="Times New Roman" w:hAnsi="Arial" w:cs="Arial"/>
          <w:iCs/>
          <w:color w:val="000000" w:themeColor="text1"/>
          <w:sz w:val="20"/>
          <w:szCs w:val="20"/>
          <w:lang w:eastAsia="sl-SI"/>
        </w:rPr>
        <w:t>Vlada Republike Slovenije</w:t>
      </w:r>
      <w:r w:rsidR="00A64729">
        <w:rPr>
          <w:rFonts w:ascii="Arial" w:eastAsia="Times New Roman" w:hAnsi="Arial" w:cs="Arial"/>
          <w:iCs/>
          <w:color w:val="000000" w:themeColor="text1"/>
          <w:sz w:val="20"/>
          <w:szCs w:val="20"/>
          <w:lang w:eastAsia="sl-SI"/>
        </w:rPr>
        <w:t xml:space="preserve"> z uredbo</w:t>
      </w:r>
      <w:r w:rsidR="0034739B" w:rsidRPr="00A10239">
        <w:rPr>
          <w:rFonts w:ascii="Arial" w:eastAsia="Times New Roman" w:hAnsi="Arial" w:cs="Arial"/>
          <w:iCs/>
          <w:color w:val="000000" w:themeColor="text1"/>
          <w:sz w:val="20"/>
          <w:szCs w:val="20"/>
          <w:lang w:eastAsia="sl-SI"/>
        </w:rPr>
        <w:t>.</w:t>
      </w:r>
      <w:r w:rsidR="005A5565" w:rsidRPr="00A10239">
        <w:rPr>
          <w:rFonts w:ascii="Arial" w:eastAsia="Times New Roman" w:hAnsi="Arial" w:cs="Arial"/>
          <w:iCs/>
          <w:color w:val="000000" w:themeColor="text1"/>
          <w:sz w:val="20"/>
          <w:szCs w:val="20"/>
          <w:lang w:eastAsia="sl-SI"/>
        </w:rPr>
        <w:t xml:space="preserve"> </w:t>
      </w:r>
      <w:r w:rsidR="0064559C" w:rsidRPr="00A10239">
        <w:rPr>
          <w:rFonts w:ascii="Arial" w:eastAsia="Times New Roman" w:hAnsi="Arial" w:cs="Arial"/>
          <w:iCs/>
          <w:color w:val="000000" w:themeColor="text1"/>
          <w:sz w:val="20"/>
          <w:szCs w:val="20"/>
          <w:lang w:eastAsia="sl-SI"/>
        </w:rPr>
        <w:t>Sklenitev sporazum</w:t>
      </w:r>
      <w:r w:rsidR="005A5565" w:rsidRPr="00A10239">
        <w:rPr>
          <w:rFonts w:ascii="Arial" w:eastAsia="Times New Roman" w:hAnsi="Arial" w:cs="Arial"/>
          <w:iCs/>
          <w:color w:val="000000" w:themeColor="text1"/>
          <w:sz w:val="20"/>
          <w:szCs w:val="20"/>
          <w:lang w:eastAsia="sl-SI"/>
        </w:rPr>
        <w:t>a</w:t>
      </w:r>
      <w:r w:rsidR="0064559C" w:rsidRPr="00A10239">
        <w:rPr>
          <w:rFonts w:ascii="Arial" w:eastAsia="Times New Roman" w:hAnsi="Arial" w:cs="Arial"/>
          <w:iCs/>
          <w:color w:val="000000" w:themeColor="text1"/>
          <w:sz w:val="20"/>
          <w:szCs w:val="20"/>
          <w:lang w:eastAsia="sl-SI"/>
        </w:rPr>
        <w:t xml:space="preserve"> </w:t>
      </w:r>
      <w:r w:rsidR="00013E26" w:rsidRPr="00A10239">
        <w:rPr>
          <w:rFonts w:ascii="Arial" w:eastAsia="Times New Roman" w:hAnsi="Arial" w:cs="Arial"/>
          <w:iCs/>
          <w:color w:val="000000" w:themeColor="text1"/>
          <w:sz w:val="20"/>
          <w:szCs w:val="20"/>
          <w:lang w:eastAsia="sl-SI"/>
        </w:rPr>
        <w:t xml:space="preserve">ne </w:t>
      </w:r>
      <w:r w:rsidR="0064559C" w:rsidRPr="00A10239">
        <w:rPr>
          <w:rFonts w:ascii="Arial" w:eastAsia="Times New Roman" w:hAnsi="Arial" w:cs="Arial"/>
          <w:iCs/>
          <w:color w:val="000000" w:themeColor="text1"/>
          <w:sz w:val="20"/>
          <w:szCs w:val="20"/>
          <w:lang w:eastAsia="sl-SI"/>
        </w:rPr>
        <w:t>zahteva sprememb</w:t>
      </w:r>
      <w:r w:rsidR="00066CDB" w:rsidRPr="00A10239">
        <w:rPr>
          <w:rFonts w:ascii="Arial" w:eastAsia="Times New Roman" w:hAnsi="Arial" w:cs="Arial"/>
          <w:iCs/>
          <w:color w:val="000000" w:themeColor="text1"/>
          <w:sz w:val="20"/>
          <w:szCs w:val="20"/>
          <w:lang w:eastAsia="sl-SI"/>
        </w:rPr>
        <w:t>e</w:t>
      </w:r>
      <w:r w:rsidR="0064559C" w:rsidRPr="00A10239">
        <w:rPr>
          <w:rFonts w:ascii="Arial" w:eastAsia="Times New Roman" w:hAnsi="Arial" w:cs="Arial"/>
          <w:iCs/>
          <w:color w:val="000000" w:themeColor="text1"/>
          <w:sz w:val="20"/>
          <w:szCs w:val="20"/>
          <w:lang w:eastAsia="sl-SI"/>
        </w:rPr>
        <w:t xml:space="preserve"> veljavnih predpisov</w:t>
      </w:r>
      <w:r w:rsidR="007170E3">
        <w:rPr>
          <w:rFonts w:ascii="Arial" w:eastAsia="Times New Roman" w:hAnsi="Arial" w:cs="Arial"/>
          <w:iCs/>
          <w:color w:val="000000" w:themeColor="text1"/>
          <w:sz w:val="20"/>
          <w:szCs w:val="20"/>
          <w:lang w:eastAsia="sl-SI"/>
        </w:rPr>
        <w:t xml:space="preserve"> </w:t>
      </w:r>
      <w:r w:rsidR="002B55E1">
        <w:rPr>
          <w:rFonts w:ascii="Arial" w:eastAsia="Times New Roman" w:hAnsi="Arial" w:cs="Arial"/>
          <w:iCs/>
          <w:color w:val="000000" w:themeColor="text1"/>
          <w:sz w:val="20"/>
          <w:szCs w:val="20"/>
          <w:lang w:eastAsia="sl-SI"/>
        </w:rPr>
        <w:t xml:space="preserve">niti sprejetja novih. </w:t>
      </w:r>
    </w:p>
    <w:p w14:paraId="241B7F6D" w14:textId="500336A4" w:rsidR="0064559C" w:rsidRPr="00A10239" w:rsidRDefault="00740F51" w:rsidP="0064559C">
      <w:pPr>
        <w:spacing w:after="0" w:line="240" w:lineRule="auto"/>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 </w:t>
      </w:r>
    </w:p>
    <w:p w14:paraId="1D90C636" w14:textId="13F6254E" w:rsidR="00FE0876" w:rsidRPr="00A10239" w:rsidRDefault="004C5F91" w:rsidP="00FE0876">
      <w:pPr>
        <w:spacing w:after="0" w:line="240" w:lineRule="auto"/>
        <w:jc w:val="both"/>
        <w:rPr>
          <w:rFonts w:ascii="Arial" w:eastAsia="Times New Roman" w:hAnsi="Arial" w:cs="Arial"/>
          <w:b/>
          <w:bCs/>
          <w:iCs/>
          <w:color w:val="000000" w:themeColor="text1"/>
          <w:sz w:val="20"/>
          <w:szCs w:val="20"/>
          <w:lang w:eastAsia="sl-SI"/>
        </w:rPr>
      </w:pPr>
      <w:r w:rsidRPr="00A10239">
        <w:rPr>
          <w:rFonts w:ascii="Arial" w:eastAsia="Times New Roman" w:hAnsi="Arial" w:cs="Arial"/>
          <w:b/>
          <w:bCs/>
          <w:iCs/>
          <w:color w:val="000000" w:themeColor="text1"/>
          <w:sz w:val="20"/>
          <w:szCs w:val="20"/>
          <w:lang w:eastAsia="sl-SI"/>
        </w:rPr>
        <w:t xml:space="preserve">6. </w:t>
      </w:r>
      <w:r w:rsidR="00FE0876" w:rsidRPr="00A10239">
        <w:rPr>
          <w:rFonts w:ascii="Arial" w:eastAsia="Times New Roman" w:hAnsi="Arial" w:cs="Arial"/>
          <w:b/>
          <w:bCs/>
          <w:iCs/>
          <w:color w:val="000000" w:themeColor="text1"/>
          <w:sz w:val="20"/>
          <w:szCs w:val="20"/>
          <w:lang w:eastAsia="sl-SI"/>
        </w:rPr>
        <w:t>Ocena potrebnih finančnih sredstev za izpolnitev mednarodne pogodbe in način njihove zagotovitve</w:t>
      </w:r>
    </w:p>
    <w:p w14:paraId="52B7DB04" w14:textId="77777777" w:rsidR="00A95377" w:rsidRPr="00A10239" w:rsidRDefault="00A95377" w:rsidP="00182769">
      <w:pPr>
        <w:spacing w:after="0" w:line="260" w:lineRule="exact"/>
        <w:jc w:val="both"/>
        <w:rPr>
          <w:rFonts w:ascii="Arial" w:eastAsia="Times New Roman" w:hAnsi="Arial" w:cs="Arial"/>
          <w:bCs/>
          <w:color w:val="000000" w:themeColor="text1"/>
          <w:sz w:val="20"/>
          <w:szCs w:val="20"/>
        </w:rPr>
      </w:pPr>
    </w:p>
    <w:p w14:paraId="49DA4F0C" w14:textId="3082581A" w:rsidR="007A5E4A" w:rsidRPr="00A10239" w:rsidRDefault="007A5E4A" w:rsidP="007A5E4A">
      <w:pPr>
        <w:jc w:val="both"/>
        <w:rPr>
          <w:rFonts w:ascii="Arial" w:hAnsi="Arial" w:cs="Arial"/>
          <w:color w:val="000000" w:themeColor="text1"/>
          <w:sz w:val="20"/>
          <w:szCs w:val="20"/>
        </w:rPr>
      </w:pPr>
      <w:r w:rsidRPr="00A10239">
        <w:rPr>
          <w:rFonts w:ascii="Arial" w:hAnsi="Arial" w:cs="Arial"/>
          <w:color w:val="000000" w:themeColor="text1"/>
          <w:sz w:val="20"/>
          <w:szCs w:val="20"/>
        </w:rPr>
        <w:t xml:space="preserve">Za izvajanje sporazuma iz državnega proračuna ne bo treba zagotoviti finančnih sredstev. Zdravstvene storitve iz Zakona o zdravstvenem varstvu in zdravstvenem zavarovanju (Uradni list RS, št. 72/06 – uradno prečiščeno besedilo, 114/06 – ZUTPG, 91/07, 76/08, 62/10 – ZUPJS, 87/11, 40/12 – ZUJF, 21/13 – ZUTD-A, 91/13, 99/13 – ZUPJS-C, 99/13 – ZSVarPre-C, 111/13 – ZMEPIZ-1, 95/14 – ZUJF-C, 47/15 – ZZSDT, 61/17 – ZUPŠ, 64/17 – ZZDej-K, 36/19, 189/20 – ZFRO, 51/21, 159/21, 196/21 – ZDOsk, 15/22, 43/22, 100/22 – ZNUZSZS, 141/22 – ZNUNBZ, 40/23 – ZČmIS-1 in 78/23) ter Pravil obveznega zdravstvenega zavarovanja (Uradni list RS, št. 79/94, 73/95, 39/96, 70/96, 47/97, 3/98, 3/98, 51/98 – odl. US, 73/98 – odl. US, 90/98, 6/99 – popr., 109/99 – odl. US, 61/00, 64/00 – popr., 91/00 – popr., 59/02, 18/03, 30/03, 35/03 – popr., 78/03, 84/04, 44/05, 86/06, 90/06 – popr., 64/07, 33/08, 7/09, 88/09, 30/11, 49/12, 106/12, 99/13 – ZSVarPre-C, 25/14 – odl. US, 25/14, 85/14, 10/17 – ZČmIS, 64/18, 4/20, 42/21 – odl. US, 61/21, 159/21 – ZZVZZ-P, 183/21, 196/21 – ZDOsk, 142/22 – odl. US, 163/22, 124/23 in 82/24) že sedaj krije Zavod za zdravstveno zavarovanje Slovenije (v nadaljnjem besedilu: ZZZS). V primeru zdravljenja zdravstvenih stanj, ki jih obravnava ta sporazum, stroške slovenskih zavarovancev krije ZZZS. Če gre za zdravljenje v Sloveniji, storitve plača neposredno izvajalcem zdravstvenih storitev, če pa gre za koriščenje zdravstvenih storitev v drugih državah članicah, slednje storitve prav tako zaračunajo ZZZS skladno z uredbama o koordinaciji sistemov socialne varnosti, upoštevaje določbe Zakona o zdravstvenem varstvu in zdravstvenem zavarovanju. V kolikor </w:t>
      </w:r>
      <w:r w:rsidR="0005514E" w:rsidRPr="00A10239">
        <w:rPr>
          <w:rFonts w:ascii="Arial" w:hAnsi="Arial" w:cs="Arial"/>
          <w:color w:val="000000" w:themeColor="text1"/>
          <w:sz w:val="20"/>
          <w:szCs w:val="20"/>
        </w:rPr>
        <w:t xml:space="preserve">gre </w:t>
      </w:r>
      <w:r w:rsidRPr="00A10239">
        <w:rPr>
          <w:rFonts w:ascii="Arial" w:hAnsi="Arial" w:cs="Arial"/>
          <w:color w:val="000000" w:themeColor="text1"/>
          <w:sz w:val="20"/>
          <w:szCs w:val="20"/>
        </w:rPr>
        <w:t xml:space="preserve"> za zavarovano osebo iz druge države članice EU ali države, s katero je podpisan sporazum o socialnem zavarovanju, ZZZS stroške zaračun</w:t>
      </w:r>
      <w:r w:rsidR="00A80175" w:rsidRPr="00A10239">
        <w:rPr>
          <w:rFonts w:ascii="Arial" w:hAnsi="Arial" w:cs="Arial"/>
          <w:color w:val="000000" w:themeColor="text1"/>
          <w:sz w:val="20"/>
          <w:szCs w:val="20"/>
        </w:rPr>
        <w:t>a</w:t>
      </w:r>
      <w:r w:rsidRPr="00A10239">
        <w:rPr>
          <w:rFonts w:ascii="Arial" w:hAnsi="Arial" w:cs="Arial"/>
          <w:color w:val="000000" w:themeColor="text1"/>
          <w:sz w:val="20"/>
          <w:szCs w:val="20"/>
        </w:rPr>
        <w:t xml:space="preserve"> državam, od koder so </w:t>
      </w:r>
      <w:r w:rsidR="0005514E" w:rsidRPr="00A10239">
        <w:rPr>
          <w:rFonts w:ascii="Arial" w:hAnsi="Arial" w:cs="Arial"/>
          <w:color w:val="000000" w:themeColor="text1"/>
          <w:sz w:val="20"/>
          <w:szCs w:val="20"/>
        </w:rPr>
        <w:t>je ta oseba</w:t>
      </w:r>
      <w:r w:rsidRPr="00A10239">
        <w:rPr>
          <w:rFonts w:ascii="Arial" w:hAnsi="Arial" w:cs="Arial"/>
          <w:color w:val="000000" w:themeColor="text1"/>
          <w:sz w:val="20"/>
          <w:szCs w:val="20"/>
        </w:rPr>
        <w:t>. Vprašanja glede plačevanja storitev</w:t>
      </w:r>
      <w:r w:rsidR="0005514E" w:rsidRPr="00A10239">
        <w:rPr>
          <w:rFonts w:ascii="Arial" w:hAnsi="Arial" w:cs="Arial"/>
          <w:color w:val="000000" w:themeColor="text1"/>
          <w:sz w:val="20"/>
          <w:szCs w:val="20"/>
        </w:rPr>
        <w:t xml:space="preserve"> po tem sporazumu</w:t>
      </w:r>
      <w:r w:rsidRPr="00A10239">
        <w:rPr>
          <w:rFonts w:ascii="Arial" w:hAnsi="Arial" w:cs="Arial"/>
          <w:color w:val="000000" w:themeColor="text1"/>
          <w:sz w:val="20"/>
          <w:szCs w:val="20"/>
        </w:rPr>
        <w:t xml:space="preserve"> pa bo ZZZS uredil z italijanskim Nacionalnim inštitutom za socialno varnost (INPS). Poudariti je treba, da gre za reševanje življenj pri treh zelo zahtevnih zdravstvenih stanjih, kot so ishemična možganska kap in posledična mehanska revaskularizacija</w:t>
      </w:r>
      <w:r w:rsidR="009930C5" w:rsidRPr="00A10239">
        <w:rPr>
          <w:rFonts w:ascii="Arial" w:hAnsi="Arial" w:cs="Arial"/>
          <w:color w:val="000000" w:themeColor="text1"/>
          <w:sz w:val="20"/>
          <w:szCs w:val="20"/>
        </w:rPr>
        <w:t>,</w:t>
      </w:r>
      <w:r w:rsidRPr="00A10239">
        <w:rPr>
          <w:rFonts w:ascii="Arial" w:hAnsi="Arial" w:cs="Arial"/>
          <w:color w:val="000000" w:themeColor="text1"/>
          <w:sz w:val="20"/>
          <w:szCs w:val="20"/>
        </w:rPr>
        <w:t xml:space="preserve"> STEMI v času izven delovanja katetrskega laboratorija SB Izola in disekcija torakalne aorte tip A, pri čemer števila pacientov ni mogoče napovedati vnaprej, po oceni stroke pa je v </w:t>
      </w:r>
      <w:r w:rsidR="0005514E" w:rsidRPr="00A10239">
        <w:rPr>
          <w:rFonts w:ascii="Arial" w:hAnsi="Arial" w:cs="Arial"/>
          <w:color w:val="000000" w:themeColor="text1"/>
          <w:sz w:val="20"/>
          <w:szCs w:val="20"/>
        </w:rPr>
        <w:t xml:space="preserve">točki 1 tega vladnega gradiva </w:t>
      </w:r>
      <w:r w:rsidRPr="00A10239">
        <w:rPr>
          <w:rFonts w:ascii="Arial" w:hAnsi="Arial" w:cs="Arial"/>
          <w:color w:val="000000" w:themeColor="text1"/>
          <w:sz w:val="20"/>
          <w:szCs w:val="20"/>
        </w:rPr>
        <w:t>navedena ocena števila primerov.</w:t>
      </w:r>
    </w:p>
    <w:p w14:paraId="571756CD" w14:textId="187E813A" w:rsidR="007A5E4A" w:rsidRPr="00A10239" w:rsidRDefault="007A5E4A" w:rsidP="007A5E4A">
      <w:pPr>
        <w:jc w:val="both"/>
        <w:rPr>
          <w:rFonts w:ascii="Arial" w:hAnsi="Arial" w:cs="Arial"/>
          <w:color w:val="000000" w:themeColor="text1"/>
          <w:sz w:val="20"/>
          <w:szCs w:val="20"/>
        </w:rPr>
      </w:pPr>
      <w:r w:rsidRPr="00A10239">
        <w:rPr>
          <w:rFonts w:ascii="Arial" w:hAnsi="Arial" w:cs="Arial"/>
          <w:color w:val="000000" w:themeColor="text1"/>
          <w:sz w:val="20"/>
          <w:szCs w:val="20"/>
        </w:rPr>
        <w:t>Določeni stroški iz državnega proračuna bodo nastali zaradi stroškov pogajan</w:t>
      </w:r>
      <w:r w:rsidR="009930C5" w:rsidRPr="00A10239">
        <w:rPr>
          <w:rFonts w:ascii="Arial" w:hAnsi="Arial" w:cs="Arial"/>
          <w:color w:val="000000" w:themeColor="text1"/>
          <w:sz w:val="20"/>
          <w:szCs w:val="20"/>
        </w:rPr>
        <w:t>j</w:t>
      </w:r>
      <w:r w:rsidRPr="00A10239">
        <w:rPr>
          <w:rFonts w:ascii="Arial" w:hAnsi="Arial" w:cs="Arial"/>
          <w:color w:val="000000" w:themeColor="text1"/>
          <w:sz w:val="20"/>
          <w:szCs w:val="20"/>
        </w:rPr>
        <w:t xml:space="preserve"> med slovensko in italijansko delegacijo. Ocena predvidenih potnih stroškov predstavnikov Ministrstva za zdravje Republike Slovenije in ostalih stroškov</w:t>
      </w:r>
      <w:r w:rsidR="0005514E" w:rsidRPr="00A10239">
        <w:rPr>
          <w:rFonts w:ascii="Arial" w:hAnsi="Arial" w:cs="Arial"/>
          <w:color w:val="000000" w:themeColor="text1"/>
          <w:sz w:val="20"/>
          <w:szCs w:val="20"/>
        </w:rPr>
        <w:t>, kot so stroški pogostitve</w:t>
      </w:r>
      <w:r w:rsidRPr="00A10239">
        <w:rPr>
          <w:rFonts w:ascii="Arial" w:hAnsi="Arial" w:cs="Arial"/>
          <w:color w:val="000000" w:themeColor="text1"/>
          <w:sz w:val="20"/>
          <w:szCs w:val="20"/>
        </w:rPr>
        <w:t xml:space="preserve"> prevajanja, lekture in tolmačenja znaša </w:t>
      </w:r>
      <w:r w:rsidR="00A10239">
        <w:rPr>
          <w:rFonts w:ascii="Arial" w:hAnsi="Arial" w:cs="Arial"/>
          <w:color w:val="000000" w:themeColor="text1"/>
          <w:sz w:val="20"/>
          <w:szCs w:val="20"/>
        </w:rPr>
        <w:t xml:space="preserve">okvirno </w:t>
      </w:r>
      <w:r w:rsidRPr="00A10239">
        <w:rPr>
          <w:rFonts w:ascii="Arial" w:hAnsi="Arial" w:cs="Arial"/>
          <w:color w:val="000000" w:themeColor="text1"/>
          <w:sz w:val="20"/>
          <w:szCs w:val="20"/>
        </w:rPr>
        <w:t>20.000,00 evrov. Sredstva so zagotovljena na proračunski postavki 3347 – Materialni stroški. Predstavniki drugih ustanov krijejo stroške za svoje predstavnike, ki bodo sodelovali na pogajanjih.</w:t>
      </w:r>
    </w:p>
    <w:p w14:paraId="1C4FED96" w14:textId="77777777" w:rsidR="007A5E4A" w:rsidRPr="00A10239" w:rsidRDefault="007A5E4A" w:rsidP="00FE0876">
      <w:pPr>
        <w:spacing w:after="0" w:line="240" w:lineRule="auto"/>
        <w:jc w:val="both"/>
        <w:rPr>
          <w:rFonts w:ascii="Arial" w:eastAsia="Times New Roman" w:hAnsi="Arial" w:cs="Arial"/>
          <w:b/>
          <w:bCs/>
          <w:iCs/>
          <w:color w:val="000000" w:themeColor="text1"/>
          <w:sz w:val="20"/>
          <w:szCs w:val="20"/>
          <w:lang w:eastAsia="sl-SI"/>
        </w:rPr>
      </w:pPr>
    </w:p>
    <w:p w14:paraId="5F8D465B" w14:textId="3122BA40" w:rsidR="00FE0876" w:rsidRPr="00A10239" w:rsidRDefault="004C5F91" w:rsidP="00FE0876">
      <w:pPr>
        <w:spacing w:after="0" w:line="240" w:lineRule="auto"/>
        <w:jc w:val="both"/>
        <w:rPr>
          <w:rFonts w:ascii="Arial" w:eastAsia="Times New Roman" w:hAnsi="Arial" w:cs="Arial"/>
          <w:b/>
          <w:bCs/>
          <w:iCs/>
          <w:color w:val="000000" w:themeColor="text1"/>
          <w:sz w:val="20"/>
          <w:szCs w:val="20"/>
          <w:lang w:eastAsia="sl-SI"/>
        </w:rPr>
      </w:pPr>
      <w:r w:rsidRPr="00A10239">
        <w:rPr>
          <w:rFonts w:ascii="Arial" w:eastAsia="Times New Roman" w:hAnsi="Arial" w:cs="Arial"/>
          <w:b/>
          <w:bCs/>
          <w:iCs/>
          <w:color w:val="000000" w:themeColor="text1"/>
          <w:sz w:val="20"/>
          <w:szCs w:val="20"/>
          <w:lang w:eastAsia="sl-SI"/>
        </w:rPr>
        <w:t xml:space="preserve">7. </w:t>
      </w:r>
      <w:r w:rsidR="00FE0876" w:rsidRPr="00A10239">
        <w:rPr>
          <w:rFonts w:ascii="Arial" w:eastAsia="Times New Roman" w:hAnsi="Arial" w:cs="Arial"/>
          <w:b/>
          <w:bCs/>
          <w:iCs/>
          <w:color w:val="000000" w:themeColor="text1"/>
          <w:sz w:val="20"/>
          <w:szCs w:val="20"/>
          <w:lang w:eastAsia="sl-SI"/>
        </w:rPr>
        <w:t>Predlog odobritve začasne uporabe mednarod</w:t>
      </w:r>
      <w:r w:rsidR="00F3068B" w:rsidRPr="00A10239">
        <w:rPr>
          <w:rFonts w:ascii="Arial" w:eastAsia="Times New Roman" w:hAnsi="Arial" w:cs="Arial"/>
          <w:b/>
          <w:bCs/>
          <w:iCs/>
          <w:color w:val="000000" w:themeColor="text1"/>
          <w:sz w:val="20"/>
          <w:szCs w:val="20"/>
          <w:lang w:eastAsia="sl-SI"/>
        </w:rPr>
        <w:t>n</w:t>
      </w:r>
      <w:r w:rsidR="00FE0876" w:rsidRPr="00A10239">
        <w:rPr>
          <w:rFonts w:ascii="Arial" w:eastAsia="Times New Roman" w:hAnsi="Arial" w:cs="Arial"/>
          <w:b/>
          <w:bCs/>
          <w:iCs/>
          <w:color w:val="000000" w:themeColor="text1"/>
          <w:sz w:val="20"/>
          <w:szCs w:val="20"/>
          <w:lang w:eastAsia="sl-SI"/>
        </w:rPr>
        <w:t>e pogodbe</w:t>
      </w:r>
    </w:p>
    <w:p w14:paraId="36BD2B0F" w14:textId="77777777" w:rsidR="000664D2" w:rsidRPr="00A10239" w:rsidRDefault="000664D2" w:rsidP="00FE0876">
      <w:pPr>
        <w:spacing w:after="0" w:line="240" w:lineRule="auto"/>
        <w:jc w:val="both"/>
        <w:rPr>
          <w:rFonts w:ascii="Arial" w:eastAsia="Times New Roman" w:hAnsi="Arial" w:cs="Arial"/>
          <w:iCs/>
          <w:color w:val="000000" w:themeColor="text1"/>
          <w:sz w:val="20"/>
          <w:szCs w:val="20"/>
          <w:lang w:eastAsia="sl-SI"/>
        </w:rPr>
      </w:pPr>
    </w:p>
    <w:p w14:paraId="49D10280" w14:textId="3DCF5522" w:rsidR="00FE0876" w:rsidRPr="00A10239" w:rsidRDefault="00FE0876" w:rsidP="00FE0876">
      <w:pPr>
        <w:spacing w:after="0" w:line="240" w:lineRule="auto"/>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Začasna uporaba sporazum</w:t>
      </w:r>
      <w:r w:rsidR="00B51DE5" w:rsidRPr="00A10239">
        <w:rPr>
          <w:rFonts w:ascii="Arial" w:eastAsia="Times New Roman" w:hAnsi="Arial" w:cs="Arial"/>
          <w:iCs/>
          <w:color w:val="000000" w:themeColor="text1"/>
          <w:sz w:val="20"/>
          <w:szCs w:val="20"/>
          <w:lang w:eastAsia="sl-SI"/>
        </w:rPr>
        <w:t>a</w:t>
      </w:r>
      <w:r w:rsidRPr="00A10239">
        <w:rPr>
          <w:rFonts w:ascii="Arial" w:eastAsia="Times New Roman" w:hAnsi="Arial" w:cs="Arial"/>
          <w:iCs/>
          <w:color w:val="000000" w:themeColor="text1"/>
          <w:sz w:val="20"/>
          <w:szCs w:val="20"/>
          <w:lang w:eastAsia="sl-SI"/>
        </w:rPr>
        <w:t xml:space="preserve"> </w:t>
      </w:r>
      <w:r w:rsidR="00A81469" w:rsidRPr="00A10239">
        <w:rPr>
          <w:rFonts w:ascii="Arial" w:eastAsia="Times New Roman" w:hAnsi="Arial" w:cs="Arial"/>
          <w:iCs/>
          <w:color w:val="000000" w:themeColor="text1"/>
          <w:sz w:val="20"/>
          <w:szCs w:val="20"/>
          <w:lang w:eastAsia="sl-SI"/>
        </w:rPr>
        <w:t xml:space="preserve">ni </w:t>
      </w:r>
      <w:r w:rsidRPr="00A10239">
        <w:rPr>
          <w:rFonts w:ascii="Arial" w:eastAsia="Times New Roman" w:hAnsi="Arial" w:cs="Arial"/>
          <w:iCs/>
          <w:color w:val="000000" w:themeColor="text1"/>
          <w:sz w:val="20"/>
          <w:szCs w:val="20"/>
          <w:lang w:eastAsia="sl-SI"/>
        </w:rPr>
        <w:t>predvide</w:t>
      </w:r>
      <w:r w:rsidR="00A81469" w:rsidRPr="00A10239">
        <w:rPr>
          <w:rFonts w:ascii="Arial" w:eastAsia="Times New Roman" w:hAnsi="Arial" w:cs="Arial"/>
          <w:iCs/>
          <w:color w:val="000000" w:themeColor="text1"/>
          <w:sz w:val="20"/>
          <w:szCs w:val="20"/>
          <w:lang w:eastAsia="sl-SI"/>
        </w:rPr>
        <w:t>na</w:t>
      </w:r>
      <w:r w:rsidRPr="00A10239">
        <w:rPr>
          <w:rFonts w:ascii="Arial" w:eastAsia="Times New Roman" w:hAnsi="Arial" w:cs="Arial"/>
          <w:iCs/>
          <w:color w:val="000000" w:themeColor="text1"/>
          <w:sz w:val="20"/>
          <w:szCs w:val="20"/>
          <w:lang w:eastAsia="sl-SI"/>
        </w:rPr>
        <w:t>.</w:t>
      </w:r>
    </w:p>
    <w:p w14:paraId="216429B3" w14:textId="77777777" w:rsidR="00FE0876" w:rsidRPr="00A10239" w:rsidRDefault="00FE0876" w:rsidP="00FE0876">
      <w:pPr>
        <w:spacing w:after="0" w:line="240" w:lineRule="auto"/>
        <w:jc w:val="both"/>
        <w:rPr>
          <w:rFonts w:ascii="Arial" w:eastAsia="Times New Roman" w:hAnsi="Arial" w:cs="Arial"/>
          <w:iCs/>
          <w:color w:val="000000" w:themeColor="text1"/>
          <w:sz w:val="20"/>
          <w:szCs w:val="20"/>
          <w:lang w:eastAsia="sl-SI"/>
        </w:rPr>
      </w:pPr>
    </w:p>
    <w:p w14:paraId="7259C27C" w14:textId="4A1B998A" w:rsidR="00FE0876" w:rsidRPr="00A10239" w:rsidRDefault="004C5F91" w:rsidP="00FE0876">
      <w:pPr>
        <w:spacing w:after="0" w:line="240" w:lineRule="auto"/>
        <w:jc w:val="both"/>
        <w:rPr>
          <w:rFonts w:ascii="Arial" w:eastAsia="Times New Roman" w:hAnsi="Arial" w:cs="Arial"/>
          <w:b/>
          <w:bCs/>
          <w:iCs/>
          <w:color w:val="000000" w:themeColor="text1"/>
          <w:sz w:val="20"/>
          <w:szCs w:val="20"/>
          <w:lang w:eastAsia="sl-SI"/>
        </w:rPr>
      </w:pPr>
      <w:r w:rsidRPr="00A10239">
        <w:rPr>
          <w:rFonts w:ascii="Arial" w:eastAsia="Times New Roman" w:hAnsi="Arial" w:cs="Arial"/>
          <w:b/>
          <w:bCs/>
          <w:iCs/>
          <w:color w:val="000000" w:themeColor="text1"/>
          <w:sz w:val="20"/>
          <w:szCs w:val="20"/>
          <w:lang w:eastAsia="sl-SI"/>
        </w:rPr>
        <w:t xml:space="preserve">8. </w:t>
      </w:r>
      <w:r w:rsidR="00FE0876" w:rsidRPr="00A10239">
        <w:rPr>
          <w:rFonts w:ascii="Arial" w:eastAsia="Times New Roman" w:hAnsi="Arial" w:cs="Arial"/>
          <w:b/>
          <w:bCs/>
          <w:iCs/>
          <w:color w:val="000000" w:themeColor="text1"/>
          <w:sz w:val="20"/>
          <w:szCs w:val="20"/>
          <w:lang w:eastAsia="sl-SI"/>
        </w:rPr>
        <w:t>Izjava o primernosti sklenitve mednarodne pogodbe z vidika skladnosti s pravnim redom in</w:t>
      </w:r>
    </w:p>
    <w:p w14:paraId="78871504" w14:textId="1AA074CC" w:rsidR="00FE0876" w:rsidRPr="00A10239" w:rsidRDefault="00FE0876" w:rsidP="00FE0876">
      <w:pPr>
        <w:spacing w:after="0" w:line="240" w:lineRule="auto"/>
        <w:jc w:val="both"/>
        <w:rPr>
          <w:rFonts w:ascii="Arial" w:eastAsia="Times New Roman" w:hAnsi="Arial" w:cs="Arial"/>
          <w:b/>
          <w:bCs/>
          <w:iCs/>
          <w:color w:val="000000" w:themeColor="text1"/>
          <w:sz w:val="20"/>
          <w:szCs w:val="20"/>
          <w:lang w:eastAsia="sl-SI"/>
        </w:rPr>
      </w:pPr>
      <w:r w:rsidRPr="00A10239">
        <w:rPr>
          <w:rFonts w:ascii="Arial" w:eastAsia="Times New Roman" w:hAnsi="Arial" w:cs="Arial"/>
          <w:b/>
          <w:bCs/>
          <w:iCs/>
          <w:color w:val="000000" w:themeColor="text1"/>
          <w:sz w:val="20"/>
          <w:szCs w:val="20"/>
          <w:lang w:eastAsia="sl-SI"/>
        </w:rPr>
        <w:t>usmeritvami Evropske unije</w:t>
      </w:r>
    </w:p>
    <w:p w14:paraId="18AD7580" w14:textId="77777777" w:rsidR="00FE0876" w:rsidRPr="00A10239" w:rsidRDefault="00FE0876" w:rsidP="00FE0876">
      <w:pPr>
        <w:spacing w:after="0" w:line="240" w:lineRule="auto"/>
        <w:jc w:val="both"/>
        <w:rPr>
          <w:rFonts w:ascii="Arial" w:eastAsia="Times New Roman" w:hAnsi="Arial" w:cs="Arial"/>
          <w:b/>
          <w:bCs/>
          <w:iCs/>
          <w:color w:val="000000" w:themeColor="text1"/>
          <w:sz w:val="20"/>
          <w:szCs w:val="20"/>
          <w:lang w:eastAsia="sl-SI"/>
        </w:rPr>
      </w:pPr>
    </w:p>
    <w:p w14:paraId="6766ED3D" w14:textId="5B4FCAD1" w:rsidR="00FE0876" w:rsidRPr="00A10239" w:rsidRDefault="00FE0876" w:rsidP="00FE0876">
      <w:pPr>
        <w:spacing w:after="0" w:line="240" w:lineRule="auto"/>
        <w:jc w:val="both"/>
        <w:rPr>
          <w:rFonts w:ascii="Arial" w:eastAsia="Times New Roman" w:hAnsi="Arial" w:cs="Arial"/>
          <w:iCs/>
          <w:color w:val="000000" w:themeColor="text1"/>
          <w:sz w:val="20"/>
          <w:szCs w:val="20"/>
          <w:lang w:eastAsia="sl-SI"/>
        </w:rPr>
      </w:pPr>
      <w:r w:rsidRPr="00A10239">
        <w:rPr>
          <w:rFonts w:ascii="Arial" w:eastAsia="Times New Roman" w:hAnsi="Arial" w:cs="Arial"/>
          <w:iCs/>
          <w:color w:val="000000" w:themeColor="text1"/>
          <w:sz w:val="20"/>
          <w:szCs w:val="20"/>
          <w:lang w:eastAsia="sl-SI"/>
        </w:rPr>
        <w:t xml:space="preserve">Sklepanje </w:t>
      </w:r>
      <w:r w:rsidR="00F81A98">
        <w:rPr>
          <w:rFonts w:ascii="Arial" w:eastAsia="Times New Roman" w:hAnsi="Arial" w:cs="Arial"/>
          <w:iCs/>
          <w:color w:val="000000" w:themeColor="text1"/>
          <w:sz w:val="20"/>
          <w:szCs w:val="20"/>
          <w:lang w:eastAsia="sl-SI"/>
        </w:rPr>
        <w:t>dvostranskih</w:t>
      </w:r>
      <w:r w:rsidR="00F81A98"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sporazumov v obmejnih regijah ima podlago v 2.</w:t>
      </w:r>
      <w:r w:rsidR="00BD0EC5"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 xml:space="preserve">odstavku 168. člena Pogodbe o delovanju EU, </w:t>
      </w:r>
      <w:r w:rsidR="00401E43" w:rsidRPr="00A10239">
        <w:rPr>
          <w:rFonts w:ascii="Arial" w:eastAsia="Times New Roman" w:hAnsi="Arial" w:cs="Arial"/>
          <w:iCs/>
          <w:color w:val="000000" w:themeColor="text1"/>
          <w:sz w:val="20"/>
          <w:szCs w:val="20"/>
          <w:lang w:eastAsia="sl-SI"/>
        </w:rPr>
        <w:t xml:space="preserve">ki </w:t>
      </w:r>
      <w:r w:rsidRPr="00A10239">
        <w:rPr>
          <w:rFonts w:ascii="Arial" w:eastAsia="Times New Roman" w:hAnsi="Arial" w:cs="Arial"/>
          <w:iCs/>
          <w:color w:val="000000" w:themeColor="text1"/>
          <w:sz w:val="20"/>
          <w:szCs w:val="20"/>
          <w:lang w:eastAsia="sl-SI"/>
        </w:rPr>
        <w:t>določ</w:t>
      </w:r>
      <w:r w:rsidR="00401E43" w:rsidRPr="00A10239">
        <w:rPr>
          <w:rFonts w:ascii="Arial" w:eastAsia="Times New Roman" w:hAnsi="Arial" w:cs="Arial"/>
          <w:iCs/>
          <w:color w:val="000000" w:themeColor="text1"/>
          <w:sz w:val="20"/>
          <w:szCs w:val="20"/>
          <w:lang w:eastAsia="sl-SI"/>
        </w:rPr>
        <w:t>a</w:t>
      </w:r>
      <w:r w:rsidRPr="00A10239">
        <w:rPr>
          <w:rFonts w:ascii="Arial" w:eastAsia="Times New Roman" w:hAnsi="Arial" w:cs="Arial"/>
          <w:iCs/>
          <w:color w:val="000000" w:themeColor="text1"/>
          <w:sz w:val="20"/>
          <w:szCs w:val="20"/>
          <w:lang w:eastAsia="sl-SI"/>
        </w:rPr>
        <w:t>: »Unija spodbuja sodelovanje med državami članicami na področjih iz tega člena in, če je potrebno,</w:t>
      </w:r>
      <w:r w:rsidR="001F518C" w:rsidRPr="00A10239">
        <w:rPr>
          <w:rFonts w:ascii="Arial" w:eastAsia="Times New Roman" w:hAnsi="Arial" w:cs="Arial"/>
          <w:iCs/>
          <w:color w:val="000000" w:themeColor="text1"/>
          <w:sz w:val="20"/>
          <w:szCs w:val="20"/>
          <w:lang w:eastAsia="sl-SI"/>
        </w:rPr>
        <w:t xml:space="preserve"> </w:t>
      </w:r>
      <w:r w:rsidRPr="00A10239">
        <w:rPr>
          <w:rFonts w:ascii="Arial" w:eastAsia="Times New Roman" w:hAnsi="Arial" w:cs="Arial"/>
          <w:iCs/>
          <w:color w:val="000000" w:themeColor="text1"/>
          <w:sz w:val="20"/>
          <w:szCs w:val="20"/>
          <w:lang w:eastAsia="sl-SI"/>
        </w:rPr>
        <w:t>podpira njihove ukrepe. Zlasti spodbuja sodelovanje med državami članicami za izboljšanje komplementarnosti njihovih zdravstvenih storitev na obmejnih območjih.«.</w:t>
      </w:r>
    </w:p>
    <w:p w14:paraId="3991FE1E" w14:textId="77777777" w:rsidR="00FE0876" w:rsidRPr="00A10239" w:rsidRDefault="00FE0876" w:rsidP="00FE0876">
      <w:pPr>
        <w:spacing w:after="0" w:line="240" w:lineRule="auto"/>
        <w:jc w:val="both"/>
        <w:rPr>
          <w:rFonts w:ascii="Arial" w:eastAsia="Times New Roman" w:hAnsi="Arial" w:cs="Arial"/>
          <w:iCs/>
          <w:color w:val="000000" w:themeColor="text1"/>
          <w:sz w:val="20"/>
          <w:szCs w:val="20"/>
          <w:lang w:eastAsia="sl-SI"/>
        </w:rPr>
      </w:pPr>
    </w:p>
    <w:p w14:paraId="3FE674C9" w14:textId="1F24A7D8" w:rsidR="00A10239" w:rsidRDefault="00FE0876" w:rsidP="00085EE5">
      <w:pPr>
        <w:spacing w:after="0" w:line="240" w:lineRule="auto"/>
        <w:jc w:val="both"/>
        <w:rPr>
          <w:rFonts w:ascii="Times New Roman" w:eastAsia="Times New Roman" w:hAnsi="Times New Roman" w:cs="Times New Roman"/>
          <w:b/>
          <w:color w:val="000000" w:themeColor="text1"/>
          <w:sz w:val="24"/>
          <w:szCs w:val="24"/>
        </w:rPr>
      </w:pPr>
      <w:r w:rsidRPr="00A10239">
        <w:rPr>
          <w:rFonts w:ascii="Arial" w:eastAsia="Times New Roman" w:hAnsi="Arial" w:cs="Arial"/>
          <w:iCs/>
          <w:color w:val="000000" w:themeColor="text1"/>
          <w:sz w:val="20"/>
          <w:szCs w:val="20"/>
          <w:lang w:eastAsia="sl-SI"/>
        </w:rPr>
        <w:t xml:space="preserve">Prav tako </w:t>
      </w:r>
      <w:r w:rsidR="0034739B" w:rsidRPr="00A10239">
        <w:rPr>
          <w:rFonts w:ascii="Arial" w:eastAsia="Times New Roman" w:hAnsi="Arial" w:cs="Arial"/>
          <w:iCs/>
          <w:color w:val="000000" w:themeColor="text1"/>
          <w:sz w:val="20"/>
          <w:szCs w:val="20"/>
          <w:lang w:eastAsia="sl-SI"/>
        </w:rPr>
        <w:t>tretji</w:t>
      </w:r>
      <w:r w:rsidRPr="00A10239">
        <w:rPr>
          <w:rFonts w:ascii="Arial" w:eastAsia="Times New Roman" w:hAnsi="Arial" w:cs="Arial"/>
          <w:iCs/>
          <w:color w:val="000000" w:themeColor="text1"/>
          <w:sz w:val="20"/>
          <w:szCs w:val="20"/>
          <w:lang w:eastAsia="sl-SI"/>
        </w:rPr>
        <w:t xml:space="preserve"> odstavek 10. člen</w:t>
      </w:r>
      <w:r w:rsidR="0084190D" w:rsidRPr="00A10239">
        <w:rPr>
          <w:rFonts w:ascii="Arial" w:eastAsia="Times New Roman" w:hAnsi="Arial" w:cs="Arial"/>
          <w:iCs/>
          <w:color w:val="000000" w:themeColor="text1"/>
          <w:sz w:val="20"/>
          <w:szCs w:val="20"/>
          <w:lang w:eastAsia="sl-SI"/>
        </w:rPr>
        <w:t>a</w:t>
      </w:r>
      <w:r w:rsidRPr="00A10239">
        <w:rPr>
          <w:rFonts w:ascii="Arial" w:eastAsia="Times New Roman" w:hAnsi="Arial" w:cs="Arial"/>
          <w:iCs/>
          <w:color w:val="000000" w:themeColor="text1"/>
          <w:sz w:val="20"/>
          <w:szCs w:val="20"/>
          <w:lang w:eastAsia="sl-SI"/>
        </w:rPr>
        <w:t xml:space="preserve"> Direktive 2011/24/EU Evropskega parlamenta in Sveta z dne 9. marca 2011 o uveljavljanju pravic pacientov pri čezmejnem zdravstvenem varstvu določa: »Komisija spodbuja </w:t>
      </w:r>
      <w:r w:rsidRPr="00A10239">
        <w:rPr>
          <w:rFonts w:ascii="Arial" w:eastAsia="Times New Roman" w:hAnsi="Arial" w:cs="Arial"/>
          <w:iCs/>
          <w:color w:val="000000" w:themeColor="text1"/>
          <w:sz w:val="20"/>
          <w:szCs w:val="20"/>
          <w:lang w:eastAsia="sl-SI"/>
        </w:rPr>
        <w:lastRenderedPageBreak/>
        <w:t>države članice, zlasti sosednje države, da med seboj sklenejo sporazume. Države članice spodbuja tudi k sodelovanju pri zagotavljanju čezmejnega zdravstvenega varstva na obmejnih območjih.«</w:t>
      </w:r>
      <w:r w:rsidR="00BD0EC5" w:rsidRPr="00A10239">
        <w:rPr>
          <w:rFonts w:ascii="Arial" w:eastAsia="Times New Roman" w:hAnsi="Arial" w:cs="Arial"/>
          <w:iCs/>
          <w:color w:val="000000" w:themeColor="text1"/>
          <w:sz w:val="20"/>
          <w:szCs w:val="20"/>
          <w:lang w:eastAsia="sl-SI"/>
        </w:rPr>
        <w:t>.</w:t>
      </w:r>
      <w:bookmarkStart w:id="10" w:name="_Hlk178241397"/>
      <w:bookmarkStart w:id="11" w:name="_Hlk200705417"/>
      <w:r w:rsidR="00A10239">
        <w:rPr>
          <w:rFonts w:ascii="Times New Roman" w:eastAsia="Times New Roman" w:hAnsi="Times New Roman" w:cs="Times New Roman"/>
          <w:b/>
          <w:color w:val="000000" w:themeColor="text1"/>
          <w:sz w:val="24"/>
          <w:szCs w:val="24"/>
        </w:rPr>
        <w:br w:type="page"/>
      </w:r>
    </w:p>
    <w:p w14:paraId="6A1871EE" w14:textId="3C5BE7A5" w:rsidR="007170E3" w:rsidRDefault="007170E3" w:rsidP="007170E3">
      <w:pPr>
        <w:widowControl w:val="0"/>
        <w:autoSpaceDE w:val="0"/>
        <w:autoSpaceDN w:val="0"/>
        <w:spacing w:after="0" w:line="240" w:lineRule="auto"/>
        <w:rPr>
          <w:rFonts w:ascii="Times New Roman" w:hAnsi="Times New Roman" w:cs="Times New Roman"/>
          <w:sz w:val="24"/>
          <w:szCs w:val="24"/>
        </w:rPr>
      </w:pPr>
      <w:r w:rsidRPr="007170E3">
        <w:rPr>
          <w:rFonts w:ascii="Times New Roman" w:hAnsi="Times New Roman" w:cs="Times New Roman"/>
          <w:sz w:val="24"/>
          <w:szCs w:val="24"/>
        </w:rPr>
        <w:lastRenderedPageBreak/>
        <w:t>PRILOGA 2:</w:t>
      </w:r>
      <w:r>
        <w:rPr>
          <w:rFonts w:ascii="Times New Roman" w:hAnsi="Times New Roman" w:cs="Times New Roman"/>
          <w:sz w:val="24"/>
          <w:szCs w:val="24"/>
        </w:rPr>
        <w:t xml:space="preserve"> OSNUTEK SPORAZUMA</w:t>
      </w:r>
    </w:p>
    <w:p w14:paraId="23D4DF21" w14:textId="77777777" w:rsidR="007170E3" w:rsidRPr="007170E3" w:rsidRDefault="007170E3" w:rsidP="007170E3">
      <w:pPr>
        <w:widowControl w:val="0"/>
        <w:autoSpaceDE w:val="0"/>
        <w:autoSpaceDN w:val="0"/>
        <w:spacing w:after="0" w:line="240" w:lineRule="auto"/>
        <w:rPr>
          <w:rFonts w:ascii="Times New Roman" w:eastAsia="Times New Roman" w:hAnsi="Times New Roman" w:cs="Times New Roman"/>
          <w:b/>
          <w:color w:val="000000" w:themeColor="text1"/>
          <w:sz w:val="24"/>
          <w:szCs w:val="24"/>
        </w:rPr>
      </w:pPr>
    </w:p>
    <w:p w14:paraId="589D353F" w14:textId="77777777" w:rsidR="007170E3" w:rsidRDefault="007170E3"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p>
    <w:p w14:paraId="0D774316" w14:textId="46D79C8A"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A10239">
        <w:rPr>
          <w:rFonts w:ascii="Times New Roman" w:eastAsia="Times New Roman" w:hAnsi="Times New Roman" w:cs="Times New Roman"/>
          <w:b/>
          <w:color w:val="000000" w:themeColor="text1"/>
          <w:sz w:val="24"/>
          <w:szCs w:val="24"/>
        </w:rPr>
        <w:t>SPORAZUM</w:t>
      </w:r>
    </w:p>
    <w:p w14:paraId="33554FBA" w14:textId="77777777" w:rsidR="003A56F8" w:rsidRPr="00A10239" w:rsidRDefault="003A56F8" w:rsidP="003A56F8">
      <w:pPr>
        <w:widowControl w:val="0"/>
        <w:autoSpaceDE w:val="0"/>
        <w:autoSpaceDN w:val="0"/>
        <w:spacing w:after="0" w:line="240" w:lineRule="auto"/>
        <w:ind w:left="599"/>
        <w:jc w:val="center"/>
        <w:rPr>
          <w:rFonts w:ascii="Times New Roman" w:eastAsia="Times New Roman" w:hAnsi="Times New Roman" w:cs="Times New Roman"/>
          <w:b/>
          <w:color w:val="000000" w:themeColor="text1"/>
          <w:sz w:val="24"/>
          <w:szCs w:val="24"/>
        </w:rPr>
      </w:pPr>
    </w:p>
    <w:p w14:paraId="6AE056E7" w14:textId="77777777"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A10239">
        <w:rPr>
          <w:rFonts w:ascii="Times New Roman" w:eastAsia="Times New Roman" w:hAnsi="Times New Roman" w:cs="Times New Roman"/>
          <w:b/>
          <w:color w:val="000000" w:themeColor="text1"/>
          <w:sz w:val="24"/>
          <w:szCs w:val="24"/>
        </w:rPr>
        <w:t>MED</w:t>
      </w:r>
    </w:p>
    <w:p w14:paraId="3B72CEEF" w14:textId="77777777" w:rsidR="003A56F8" w:rsidRPr="00A10239" w:rsidRDefault="003A56F8" w:rsidP="003A56F8">
      <w:pPr>
        <w:widowControl w:val="0"/>
        <w:autoSpaceDE w:val="0"/>
        <w:autoSpaceDN w:val="0"/>
        <w:spacing w:after="0" w:line="240" w:lineRule="auto"/>
        <w:ind w:left="552"/>
        <w:jc w:val="center"/>
        <w:rPr>
          <w:rFonts w:ascii="Times New Roman" w:eastAsia="Times New Roman" w:hAnsi="Times New Roman" w:cs="Times New Roman"/>
          <w:b/>
          <w:color w:val="000000" w:themeColor="text1"/>
          <w:sz w:val="24"/>
          <w:szCs w:val="24"/>
        </w:rPr>
      </w:pPr>
    </w:p>
    <w:p w14:paraId="55415754" w14:textId="10A90FBD" w:rsidR="003A56F8" w:rsidRDefault="007170E3" w:rsidP="003A56F8">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sidRPr="003A56F8">
        <w:rPr>
          <w:rFonts w:ascii="Times New Roman" w:eastAsia="Times New Roman" w:hAnsi="Times New Roman" w:cs="Times New Roman"/>
          <w:b/>
          <w:color w:val="000000"/>
          <w:sz w:val="24"/>
          <w:szCs w:val="24"/>
        </w:rPr>
        <w:t>MINISTRSTVOM ZA ZDRAVJE REPUBLIKE SLOVENIJE</w:t>
      </w:r>
    </w:p>
    <w:p w14:paraId="0215C11F" w14:textId="77777777" w:rsidR="007170E3" w:rsidRPr="00A10239" w:rsidRDefault="007170E3"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p>
    <w:p w14:paraId="46C00669" w14:textId="77777777"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A10239">
        <w:rPr>
          <w:rFonts w:ascii="Times New Roman" w:eastAsia="Times New Roman" w:hAnsi="Times New Roman" w:cs="Times New Roman"/>
          <w:b/>
          <w:color w:val="000000" w:themeColor="text1"/>
          <w:sz w:val="24"/>
          <w:szCs w:val="24"/>
        </w:rPr>
        <w:t>IN</w:t>
      </w:r>
    </w:p>
    <w:p w14:paraId="4FC2BC44" w14:textId="77777777"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p>
    <w:p w14:paraId="3675B655" w14:textId="472581B7" w:rsidR="0088514A" w:rsidRDefault="0088514A" w:rsidP="007170E3">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 xml:space="preserve">DEŽELNIM </w:t>
      </w:r>
      <w:r w:rsidR="00490615">
        <w:rPr>
          <w:rFonts w:ascii="Times New Roman" w:eastAsia="Times New Roman" w:hAnsi="Times New Roman" w:cs="Times New Roman"/>
          <w:b/>
          <w:bCs/>
          <w:color w:val="000000"/>
          <w:sz w:val="24"/>
          <w:szCs w:val="24"/>
        </w:rPr>
        <w:t>ODBOROM</w:t>
      </w:r>
      <w:r w:rsidR="007170E3" w:rsidRPr="003A56F8">
        <w:rPr>
          <w:rFonts w:ascii="Times New Roman" w:eastAsia="Times New Roman" w:hAnsi="Times New Roman" w:cs="Times New Roman"/>
          <w:color w:val="000000"/>
          <w:sz w:val="24"/>
          <w:szCs w:val="24"/>
        </w:rPr>
        <w:t xml:space="preserve"> </w:t>
      </w:r>
      <w:r w:rsidR="007170E3" w:rsidRPr="003A56F8">
        <w:rPr>
          <w:rFonts w:ascii="Times New Roman" w:eastAsia="Times New Roman" w:hAnsi="Times New Roman" w:cs="Times New Roman"/>
          <w:b/>
          <w:color w:val="000000"/>
          <w:sz w:val="24"/>
          <w:szCs w:val="24"/>
        </w:rPr>
        <w:t xml:space="preserve">AVTONOMNE DEŽELE </w:t>
      </w:r>
    </w:p>
    <w:p w14:paraId="7539895B" w14:textId="66261A53" w:rsidR="007170E3" w:rsidRPr="003A56F8" w:rsidRDefault="007170E3" w:rsidP="007170E3">
      <w:pPr>
        <w:widowControl w:val="0"/>
        <w:autoSpaceDE w:val="0"/>
        <w:autoSpaceDN w:val="0"/>
        <w:spacing w:after="0" w:line="240" w:lineRule="auto"/>
        <w:jc w:val="center"/>
        <w:rPr>
          <w:rFonts w:ascii="Times New Roman" w:eastAsia="Times New Roman" w:hAnsi="Times New Roman" w:cs="Times New Roman"/>
          <w:b/>
          <w:color w:val="000000"/>
          <w:sz w:val="24"/>
          <w:szCs w:val="24"/>
        </w:rPr>
      </w:pPr>
      <w:r w:rsidRPr="003A56F8">
        <w:rPr>
          <w:rFonts w:ascii="Times New Roman" w:eastAsia="Times New Roman" w:hAnsi="Times New Roman" w:cs="Times New Roman"/>
          <w:b/>
          <w:color w:val="000000"/>
          <w:sz w:val="24"/>
          <w:szCs w:val="24"/>
        </w:rPr>
        <w:t>FURLANIJE</w:t>
      </w:r>
      <w:r w:rsidR="007D44FE">
        <w:rPr>
          <w:rFonts w:ascii="Times New Roman" w:eastAsia="Times New Roman" w:hAnsi="Times New Roman" w:cs="Times New Roman"/>
          <w:b/>
          <w:color w:val="000000"/>
          <w:sz w:val="24"/>
          <w:szCs w:val="24"/>
        </w:rPr>
        <w:t xml:space="preserve"> –</w:t>
      </w:r>
      <w:r w:rsidRPr="003A56F8">
        <w:rPr>
          <w:rFonts w:ascii="Times New Roman" w:eastAsia="Times New Roman" w:hAnsi="Times New Roman" w:cs="Times New Roman"/>
          <w:b/>
          <w:color w:val="000000"/>
          <w:sz w:val="24"/>
          <w:szCs w:val="24"/>
        </w:rPr>
        <w:t xml:space="preserve"> JULIJSKE KRAJINE </w:t>
      </w:r>
    </w:p>
    <w:p w14:paraId="0720DF00" w14:textId="77777777"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p>
    <w:p w14:paraId="1317AACA" w14:textId="141B3B0F"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A10239">
        <w:rPr>
          <w:rFonts w:ascii="Times New Roman" w:eastAsia="Times New Roman" w:hAnsi="Times New Roman" w:cs="Times New Roman"/>
          <w:b/>
          <w:color w:val="000000" w:themeColor="text1"/>
          <w:sz w:val="24"/>
          <w:szCs w:val="24"/>
        </w:rPr>
        <w:t>ZA NUDENJE NUJNEGA ZDRAVLJENJA ZDRAVSTVENIH STANJ, KI PRESEGAJO ZMOŽNOSTI SPLOŠNE BOLNIŠNICE IZOLA (REPUBLIKA SLOVENIJA)</w:t>
      </w:r>
      <w:r w:rsidR="00042237" w:rsidRPr="00A10239">
        <w:rPr>
          <w:rFonts w:ascii="Times New Roman" w:eastAsia="Times New Roman" w:hAnsi="Times New Roman" w:cs="Times New Roman"/>
          <w:b/>
          <w:color w:val="000000" w:themeColor="text1"/>
          <w:sz w:val="24"/>
          <w:szCs w:val="24"/>
        </w:rPr>
        <w:t>,</w:t>
      </w:r>
      <w:r w:rsidRPr="00A10239">
        <w:rPr>
          <w:rFonts w:ascii="Times New Roman" w:eastAsia="Times New Roman" w:hAnsi="Times New Roman" w:cs="Times New Roman"/>
          <w:b/>
          <w:color w:val="000000" w:themeColor="text1"/>
          <w:sz w:val="24"/>
          <w:szCs w:val="24"/>
        </w:rPr>
        <w:t xml:space="preserve"> </w:t>
      </w:r>
      <w:r w:rsidR="00042237" w:rsidRPr="00A10239">
        <w:rPr>
          <w:rFonts w:ascii="Times New Roman" w:eastAsia="Times New Roman" w:hAnsi="Times New Roman" w:cs="Times New Roman"/>
          <w:b/>
          <w:color w:val="000000" w:themeColor="text1"/>
          <w:sz w:val="24"/>
          <w:szCs w:val="24"/>
        </w:rPr>
        <w:t>V</w:t>
      </w:r>
      <w:r w:rsidRPr="00A10239">
        <w:rPr>
          <w:rFonts w:ascii="Times New Roman" w:eastAsia="Times New Roman" w:hAnsi="Times New Roman" w:cs="Times New Roman"/>
          <w:b/>
          <w:color w:val="000000" w:themeColor="text1"/>
          <w:sz w:val="24"/>
          <w:szCs w:val="24"/>
        </w:rPr>
        <w:t xml:space="preserve"> UNIVERZITETN</w:t>
      </w:r>
      <w:r w:rsidR="00042237" w:rsidRPr="00A10239">
        <w:rPr>
          <w:rFonts w:ascii="Times New Roman" w:eastAsia="Times New Roman" w:hAnsi="Times New Roman" w:cs="Times New Roman"/>
          <w:b/>
          <w:color w:val="000000" w:themeColor="text1"/>
          <w:sz w:val="24"/>
          <w:szCs w:val="24"/>
        </w:rPr>
        <w:t>I</w:t>
      </w:r>
      <w:r w:rsidRPr="00A10239">
        <w:rPr>
          <w:rFonts w:ascii="Times New Roman" w:eastAsia="Times New Roman" w:hAnsi="Times New Roman" w:cs="Times New Roman"/>
          <w:b/>
          <w:color w:val="000000" w:themeColor="text1"/>
          <w:sz w:val="24"/>
          <w:szCs w:val="24"/>
        </w:rPr>
        <w:t xml:space="preserve"> BOLNIŠNIC</w:t>
      </w:r>
      <w:r w:rsidR="00042237" w:rsidRPr="00A10239">
        <w:rPr>
          <w:rFonts w:ascii="Times New Roman" w:eastAsia="Times New Roman" w:hAnsi="Times New Roman" w:cs="Times New Roman"/>
          <w:b/>
          <w:color w:val="000000" w:themeColor="text1"/>
          <w:sz w:val="24"/>
          <w:szCs w:val="24"/>
        </w:rPr>
        <w:t>I</w:t>
      </w:r>
      <w:r w:rsidRPr="00A10239">
        <w:rPr>
          <w:rFonts w:ascii="Times New Roman" w:eastAsia="Times New Roman" w:hAnsi="Times New Roman" w:cs="Times New Roman"/>
          <w:b/>
          <w:color w:val="000000" w:themeColor="text1"/>
          <w:sz w:val="24"/>
          <w:szCs w:val="24"/>
        </w:rPr>
        <w:t xml:space="preserve"> CATTINARA (ITALIJANSKA REPUBLIKA) </w:t>
      </w:r>
    </w:p>
    <w:p w14:paraId="0DFFCC2C" w14:textId="77777777" w:rsidR="003A56F8" w:rsidRPr="00A10239"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p>
    <w:bookmarkEnd w:id="10"/>
    <w:p w14:paraId="29485DB9" w14:textId="77777777" w:rsidR="003A56F8" w:rsidRPr="00A10239" w:rsidRDefault="003A56F8" w:rsidP="003A56F8">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A10239">
        <w:rPr>
          <w:rFonts w:ascii="Times New Roman" w:eastAsia="Times New Roman" w:hAnsi="Times New Roman" w:cs="Times New Roman"/>
          <w:color w:val="000000" w:themeColor="text1"/>
          <w:sz w:val="24"/>
          <w:szCs w:val="24"/>
        </w:rPr>
        <w:br w:type="page"/>
      </w:r>
    </w:p>
    <w:p w14:paraId="58403C5A" w14:textId="77777777" w:rsidR="003A56F8" w:rsidRPr="002829AC" w:rsidRDefault="003A56F8" w:rsidP="003A56F8">
      <w:pPr>
        <w:widowControl w:val="0"/>
        <w:autoSpaceDE w:val="0"/>
        <w:autoSpaceDN w:val="0"/>
        <w:spacing w:after="0" w:line="240" w:lineRule="auto"/>
        <w:ind w:left="761" w:right="201" w:firstLine="209"/>
        <w:jc w:val="both"/>
        <w:rPr>
          <w:rFonts w:ascii="Times New Roman" w:eastAsia="Times New Roman" w:hAnsi="Times New Roman" w:cs="Times New Roman"/>
          <w:color w:val="000000" w:themeColor="text1"/>
          <w:sz w:val="24"/>
          <w:szCs w:val="24"/>
        </w:rPr>
      </w:pPr>
    </w:p>
    <w:p w14:paraId="335820BD" w14:textId="109D5624" w:rsidR="003A56F8" w:rsidRPr="002829AC" w:rsidRDefault="00E1524E" w:rsidP="00FC548F">
      <w:pPr>
        <w:spacing w:after="0" w:line="240" w:lineRule="auto"/>
        <w:jc w:val="both"/>
        <w:rPr>
          <w:rFonts w:ascii="Arial" w:hAnsi="Arial" w:cs="Arial"/>
          <w:color w:val="000000" w:themeColor="text1"/>
          <w:sz w:val="20"/>
          <w:szCs w:val="20"/>
        </w:rPr>
      </w:pPr>
      <w:r>
        <w:rPr>
          <w:rFonts w:ascii="Times New Roman" w:eastAsia="Times New Roman" w:hAnsi="Times New Roman" w:cs="Times New Roman"/>
          <w:color w:val="000000" w:themeColor="text1"/>
          <w:sz w:val="24"/>
          <w:szCs w:val="24"/>
        </w:rPr>
        <w:t xml:space="preserve">Ministrstvo za zdravje Republike Slovenije </w:t>
      </w:r>
      <w:r w:rsidR="003A56F8" w:rsidRPr="002829AC">
        <w:rPr>
          <w:rFonts w:ascii="Times New Roman" w:eastAsia="Times New Roman" w:hAnsi="Times New Roman" w:cs="Times New Roman"/>
          <w:color w:val="000000" w:themeColor="text1"/>
          <w:sz w:val="24"/>
          <w:szCs w:val="24"/>
        </w:rPr>
        <w:t xml:space="preserve">na eni strani in </w:t>
      </w:r>
      <w:r w:rsidR="00740F51" w:rsidRPr="002829AC">
        <w:rPr>
          <w:rFonts w:ascii="Times New Roman" w:eastAsia="Times New Roman" w:hAnsi="Times New Roman" w:cs="Times New Roman"/>
          <w:color w:val="000000" w:themeColor="text1"/>
          <w:sz w:val="24"/>
          <w:szCs w:val="24"/>
          <w:lang w:eastAsia="sl-SI"/>
        </w:rPr>
        <w:t>Deželni</w:t>
      </w:r>
      <w:r w:rsidR="0088514A">
        <w:rPr>
          <w:rFonts w:ascii="Times New Roman" w:eastAsia="Times New Roman" w:hAnsi="Times New Roman" w:cs="Times New Roman"/>
          <w:color w:val="000000" w:themeColor="text1"/>
          <w:sz w:val="24"/>
          <w:szCs w:val="24"/>
          <w:lang w:eastAsia="sl-SI"/>
        </w:rPr>
        <w:t xml:space="preserve"> </w:t>
      </w:r>
      <w:r w:rsidR="00740F51" w:rsidRPr="002829AC">
        <w:rPr>
          <w:rFonts w:ascii="Times New Roman" w:eastAsia="Times New Roman" w:hAnsi="Times New Roman" w:cs="Times New Roman"/>
          <w:color w:val="000000" w:themeColor="text1"/>
          <w:sz w:val="24"/>
          <w:szCs w:val="24"/>
          <w:lang w:eastAsia="sl-SI"/>
        </w:rPr>
        <w:t xml:space="preserve">odbor </w:t>
      </w:r>
      <w:r w:rsidR="003A56F8" w:rsidRPr="002829AC">
        <w:rPr>
          <w:rFonts w:ascii="Times New Roman" w:eastAsia="Times New Roman" w:hAnsi="Times New Roman" w:cs="Times New Roman"/>
          <w:color w:val="000000" w:themeColor="text1"/>
          <w:sz w:val="24"/>
          <w:szCs w:val="24"/>
        </w:rPr>
        <w:t xml:space="preserve">Avtonomne </w:t>
      </w:r>
      <w:r w:rsidR="0078087B">
        <w:rPr>
          <w:rFonts w:ascii="Times New Roman" w:eastAsia="Times New Roman" w:hAnsi="Times New Roman" w:cs="Times New Roman"/>
          <w:color w:val="000000" w:themeColor="text1"/>
          <w:sz w:val="24"/>
          <w:szCs w:val="24"/>
        </w:rPr>
        <w:t>d</w:t>
      </w:r>
      <w:r w:rsidR="003A56F8" w:rsidRPr="002829AC">
        <w:rPr>
          <w:rFonts w:ascii="Times New Roman" w:eastAsia="Times New Roman" w:hAnsi="Times New Roman" w:cs="Times New Roman"/>
          <w:color w:val="000000" w:themeColor="text1"/>
          <w:sz w:val="24"/>
          <w:szCs w:val="24"/>
        </w:rPr>
        <w:t xml:space="preserve">ežele Furlanije </w:t>
      </w:r>
      <w:r w:rsidR="007D44FE">
        <w:rPr>
          <w:rFonts w:ascii="Times New Roman" w:eastAsia="Times New Roman" w:hAnsi="Times New Roman" w:cs="Times New Roman"/>
          <w:color w:val="000000" w:themeColor="text1"/>
          <w:sz w:val="24"/>
          <w:szCs w:val="24"/>
        </w:rPr>
        <w:t>–</w:t>
      </w:r>
      <w:r w:rsidR="007D44FE" w:rsidRPr="002829AC">
        <w:rPr>
          <w:rFonts w:ascii="Times New Roman" w:eastAsia="Times New Roman" w:hAnsi="Times New Roman" w:cs="Times New Roman"/>
          <w:color w:val="000000" w:themeColor="text1"/>
          <w:sz w:val="24"/>
          <w:szCs w:val="24"/>
        </w:rPr>
        <w:t xml:space="preserve"> </w:t>
      </w:r>
      <w:r w:rsidR="003A56F8" w:rsidRPr="002829AC">
        <w:rPr>
          <w:rFonts w:ascii="Times New Roman" w:eastAsia="Times New Roman" w:hAnsi="Times New Roman" w:cs="Times New Roman"/>
          <w:color w:val="000000" w:themeColor="text1"/>
          <w:sz w:val="24"/>
          <w:szCs w:val="24"/>
        </w:rPr>
        <w:t xml:space="preserve">Julijske krajine, na drugi strani </w:t>
      </w:r>
      <w:r w:rsidR="00042237" w:rsidRPr="002829AC">
        <w:rPr>
          <w:rFonts w:ascii="Times New Roman" w:eastAsia="Times New Roman" w:hAnsi="Times New Roman" w:cs="Times New Roman"/>
          <w:color w:val="000000" w:themeColor="text1"/>
          <w:sz w:val="24"/>
          <w:szCs w:val="24"/>
        </w:rPr>
        <w:t>(</w:t>
      </w:r>
      <w:r w:rsidR="003A56F8" w:rsidRPr="002829AC">
        <w:rPr>
          <w:rFonts w:ascii="Times New Roman" w:eastAsia="Times New Roman" w:hAnsi="Times New Roman" w:cs="Times New Roman"/>
          <w:color w:val="000000" w:themeColor="text1"/>
          <w:sz w:val="24"/>
          <w:szCs w:val="24"/>
        </w:rPr>
        <w:t xml:space="preserve">v nadaljevanju besedila: </w:t>
      </w:r>
      <w:r w:rsidR="007D44FE">
        <w:rPr>
          <w:rFonts w:ascii="Times New Roman" w:eastAsia="Times New Roman" w:hAnsi="Times New Roman" w:cs="Times New Roman"/>
          <w:color w:val="000000" w:themeColor="text1"/>
          <w:sz w:val="24"/>
          <w:szCs w:val="24"/>
        </w:rPr>
        <w:t>pogodbenika</w:t>
      </w:r>
      <w:r w:rsidR="00042237" w:rsidRPr="002829AC">
        <w:rPr>
          <w:rFonts w:ascii="Times New Roman" w:eastAsia="Times New Roman" w:hAnsi="Times New Roman" w:cs="Times New Roman"/>
          <w:color w:val="000000" w:themeColor="text1"/>
          <w:sz w:val="24"/>
          <w:szCs w:val="24"/>
        </w:rPr>
        <w:t>)</w:t>
      </w:r>
      <w:r w:rsidR="003A56F8" w:rsidRPr="002829AC">
        <w:rPr>
          <w:rFonts w:ascii="Times New Roman" w:eastAsia="Times New Roman" w:hAnsi="Times New Roman" w:cs="Times New Roman"/>
          <w:color w:val="000000" w:themeColor="text1"/>
          <w:sz w:val="24"/>
          <w:szCs w:val="24"/>
        </w:rPr>
        <w:t>,</w:t>
      </w:r>
      <w:r w:rsidR="007D44FE">
        <w:rPr>
          <w:rFonts w:ascii="Times New Roman" w:eastAsia="Times New Roman" w:hAnsi="Times New Roman" w:cs="Times New Roman"/>
          <w:color w:val="000000" w:themeColor="text1"/>
          <w:sz w:val="24"/>
          <w:szCs w:val="24"/>
        </w:rPr>
        <w:t xml:space="preserve"> sta se</w:t>
      </w:r>
    </w:p>
    <w:p w14:paraId="56ECB68B"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5223E210" w14:textId="02E9F6D8" w:rsidR="003A56F8" w:rsidRPr="002829AC" w:rsidRDefault="007D44FE"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ob zavedanju</w:t>
      </w:r>
      <w:r w:rsidR="003A56F8" w:rsidRPr="002829AC">
        <w:rPr>
          <w:rFonts w:ascii="Times New Roman" w:eastAsia="Times New Roman" w:hAnsi="Times New Roman" w:cs="Times New Roman"/>
          <w:color w:val="000000" w:themeColor="text1"/>
          <w:sz w:val="24"/>
          <w:szCs w:val="24"/>
        </w:rPr>
        <w:t xml:space="preserve"> tradicije mobilnosti oseb med Republiko Slovenijo in Avtonomno deželo Furlanijo </w:t>
      </w:r>
      <w:r>
        <w:rPr>
          <w:rFonts w:ascii="Times New Roman" w:eastAsia="Times New Roman" w:hAnsi="Times New Roman" w:cs="Times New Roman"/>
          <w:color w:val="000000" w:themeColor="text1"/>
          <w:sz w:val="24"/>
          <w:szCs w:val="24"/>
        </w:rPr>
        <w:t>–</w:t>
      </w:r>
      <w:r w:rsidRPr="002829AC">
        <w:rPr>
          <w:rFonts w:ascii="Times New Roman" w:eastAsia="Times New Roman" w:hAnsi="Times New Roman" w:cs="Times New Roman"/>
          <w:color w:val="000000" w:themeColor="text1"/>
          <w:sz w:val="24"/>
          <w:szCs w:val="24"/>
        </w:rPr>
        <w:t xml:space="preserve"> </w:t>
      </w:r>
      <w:r w:rsidR="003A56F8" w:rsidRPr="002829AC">
        <w:rPr>
          <w:rFonts w:ascii="Times New Roman" w:eastAsia="Times New Roman" w:hAnsi="Times New Roman" w:cs="Times New Roman"/>
          <w:color w:val="000000" w:themeColor="text1"/>
          <w:sz w:val="24"/>
          <w:szCs w:val="24"/>
        </w:rPr>
        <w:t>Julijsko Krajino, kot tudi pobud za izvedbo različnih projektov z namenom krepitve čezmejnega sodelovanja na področju zdravstva v dobrobit prebivalstva na obeh straneh meje,</w:t>
      </w:r>
    </w:p>
    <w:p w14:paraId="45A46B69"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4FB96EB0" w14:textId="64AF71E4"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z željo vzpostavitve temeljev čezmejnega sodelovanja med R</w:t>
      </w:r>
      <w:r w:rsidR="00845073">
        <w:rPr>
          <w:rFonts w:ascii="Times New Roman" w:eastAsia="Times New Roman" w:hAnsi="Times New Roman" w:cs="Times New Roman"/>
          <w:color w:val="000000" w:themeColor="text1"/>
          <w:sz w:val="24"/>
          <w:szCs w:val="24"/>
        </w:rPr>
        <w:t xml:space="preserve">epubliko </w:t>
      </w:r>
      <w:r w:rsidRPr="002829AC">
        <w:rPr>
          <w:rFonts w:ascii="Times New Roman" w:eastAsia="Times New Roman" w:hAnsi="Times New Roman" w:cs="Times New Roman"/>
          <w:color w:val="000000" w:themeColor="text1"/>
          <w:sz w:val="24"/>
          <w:szCs w:val="24"/>
        </w:rPr>
        <w:t>S</w:t>
      </w:r>
      <w:r w:rsidR="00845073">
        <w:rPr>
          <w:rFonts w:ascii="Times New Roman" w:eastAsia="Times New Roman" w:hAnsi="Times New Roman" w:cs="Times New Roman"/>
          <w:color w:val="000000" w:themeColor="text1"/>
          <w:sz w:val="24"/>
          <w:szCs w:val="24"/>
        </w:rPr>
        <w:t>lovenijo</w:t>
      </w:r>
      <w:r w:rsidRPr="002829AC">
        <w:rPr>
          <w:rFonts w:ascii="Times New Roman" w:eastAsia="Times New Roman" w:hAnsi="Times New Roman" w:cs="Times New Roman"/>
          <w:color w:val="000000" w:themeColor="text1"/>
          <w:sz w:val="24"/>
          <w:szCs w:val="24"/>
        </w:rPr>
        <w:t xml:space="preserve"> in </w:t>
      </w:r>
      <w:r w:rsidR="007D44FE">
        <w:rPr>
          <w:rFonts w:ascii="Times New Roman" w:eastAsia="Times New Roman" w:hAnsi="Times New Roman" w:cs="Times New Roman"/>
          <w:color w:val="000000" w:themeColor="text1"/>
          <w:sz w:val="24"/>
          <w:szCs w:val="24"/>
        </w:rPr>
        <w:t>Avtonomno deželo Furlanijo –</w:t>
      </w:r>
      <w:r w:rsidR="00845073" w:rsidRPr="002829AC">
        <w:rPr>
          <w:rFonts w:ascii="Times New Roman" w:eastAsia="Times New Roman" w:hAnsi="Times New Roman" w:cs="Times New Roman"/>
          <w:color w:val="000000" w:themeColor="text1"/>
          <w:sz w:val="24"/>
          <w:szCs w:val="24"/>
        </w:rPr>
        <w:t xml:space="preserve"> Julijsko Krajino</w:t>
      </w:r>
      <w:r w:rsidRPr="002829AC">
        <w:rPr>
          <w:rFonts w:ascii="Times New Roman" w:eastAsia="Times New Roman" w:hAnsi="Times New Roman" w:cs="Times New Roman"/>
          <w:color w:val="000000" w:themeColor="text1"/>
          <w:sz w:val="24"/>
          <w:szCs w:val="24"/>
        </w:rPr>
        <w:t xml:space="preserve"> s ciljem izboljšanja dostopa do storitev nujnega zdravljenja zdravstvenih stanj oseb, ki so se znašle v življenjsko ogrožajočem akutnem stanju</w:t>
      </w:r>
      <w:r w:rsidR="00042237" w:rsidRPr="002829AC">
        <w:rPr>
          <w:rFonts w:ascii="Times New Roman" w:eastAsia="Times New Roman" w:hAnsi="Times New Roman" w:cs="Times New Roman"/>
          <w:color w:val="000000" w:themeColor="text1"/>
          <w:sz w:val="24"/>
          <w:szCs w:val="24"/>
        </w:rPr>
        <w:t>,</w:t>
      </w:r>
      <w:r w:rsidRPr="002829AC">
        <w:rPr>
          <w:rFonts w:ascii="Times New Roman" w:eastAsia="Times New Roman" w:hAnsi="Times New Roman" w:cs="Times New Roman"/>
          <w:color w:val="000000" w:themeColor="text1"/>
          <w:sz w:val="24"/>
          <w:szCs w:val="24"/>
        </w:rPr>
        <w:t xml:space="preserve"> </w:t>
      </w:r>
      <w:r w:rsidR="00042237" w:rsidRPr="002829AC">
        <w:rPr>
          <w:rFonts w:ascii="Times New Roman" w:eastAsia="Times New Roman" w:hAnsi="Times New Roman" w:cs="Times New Roman"/>
          <w:color w:val="000000" w:themeColor="text1"/>
          <w:sz w:val="24"/>
          <w:szCs w:val="24"/>
        </w:rPr>
        <w:t>ki</w:t>
      </w:r>
      <w:r w:rsidRPr="002829AC">
        <w:rPr>
          <w:rFonts w:ascii="Times New Roman" w:eastAsia="Times New Roman" w:hAnsi="Times New Roman" w:cs="Times New Roman"/>
          <w:color w:val="000000" w:themeColor="text1"/>
          <w:sz w:val="24"/>
          <w:szCs w:val="24"/>
        </w:rPr>
        <w:t xml:space="preserve"> presegajo zmožnosti Splošne bolnišnice Izola,</w:t>
      </w:r>
      <w:r w:rsidR="00042237" w:rsidRPr="002829AC">
        <w:rPr>
          <w:rFonts w:ascii="Times New Roman" w:eastAsia="Times New Roman" w:hAnsi="Times New Roman" w:cs="Times New Roman"/>
          <w:color w:val="000000" w:themeColor="text1"/>
          <w:sz w:val="24"/>
          <w:szCs w:val="24"/>
        </w:rPr>
        <w:t xml:space="preserve"> in so</w:t>
      </w:r>
      <w:r w:rsidRPr="002829AC">
        <w:rPr>
          <w:rFonts w:ascii="Times New Roman" w:eastAsia="Times New Roman" w:hAnsi="Times New Roman" w:cs="Times New Roman"/>
          <w:color w:val="000000" w:themeColor="text1"/>
          <w:sz w:val="24"/>
          <w:szCs w:val="24"/>
        </w:rPr>
        <w:t xml:space="preserve"> zaradi neposredne bližine prepeljane na terciarno storitev v Univerzitetno bolnišnico Cattinara</w:t>
      </w:r>
      <w:bookmarkStart w:id="12" w:name="_Hlk103070213"/>
      <w:r w:rsidRPr="002829AC">
        <w:rPr>
          <w:rFonts w:ascii="Times New Roman" w:eastAsia="Times New Roman" w:hAnsi="Times New Roman" w:cs="Times New Roman"/>
          <w:color w:val="000000" w:themeColor="text1"/>
          <w:sz w:val="24"/>
          <w:szCs w:val="24"/>
        </w:rPr>
        <w:t xml:space="preserve">, </w:t>
      </w:r>
      <w:bookmarkEnd w:id="12"/>
    </w:p>
    <w:p w14:paraId="17D84416"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 xml:space="preserve">             </w:t>
      </w:r>
    </w:p>
    <w:p w14:paraId="5EB8B3EA" w14:textId="39B1253A"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s ciljem, da se v zvezi s tem poenostavijo administrativni postopki, ob upoštevanju določb nacionalnih predpisov, predpisov Evropske unije in mednarodnih pogodb,</w:t>
      </w:r>
    </w:p>
    <w:p w14:paraId="6EDB137D"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 xml:space="preserve">                      </w:t>
      </w:r>
    </w:p>
    <w:p w14:paraId="3CC67D95" w14:textId="5BEDF40A" w:rsidR="00F4434E" w:rsidRPr="002829AC" w:rsidRDefault="00F4434E"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sledeč spodbudam o čezmejnem sodelovanju  držav članic Evropske unije na zdravstvenem področju, vsebovanim v 168. člen</w:t>
      </w:r>
      <w:r w:rsidR="0078087B">
        <w:rPr>
          <w:rFonts w:ascii="Times New Roman" w:eastAsia="Times New Roman" w:hAnsi="Times New Roman" w:cs="Times New Roman"/>
          <w:color w:val="000000" w:themeColor="text1"/>
          <w:sz w:val="24"/>
          <w:szCs w:val="24"/>
        </w:rPr>
        <w:t>u</w:t>
      </w:r>
      <w:r w:rsidRPr="002829AC">
        <w:rPr>
          <w:rFonts w:ascii="Times New Roman" w:eastAsia="Times New Roman" w:hAnsi="Times New Roman" w:cs="Times New Roman"/>
          <w:color w:val="000000" w:themeColor="text1"/>
          <w:sz w:val="24"/>
          <w:szCs w:val="24"/>
        </w:rPr>
        <w:t xml:space="preserve"> Pogodbe o delovanju Evropske unije in 10. členu Direktive 2011/24/EU Evropskega parlamenta in Sveta o uveljavljanju pravic pacientov pri čezmejnem zdravstvenem varstvu,</w:t>
      </w:r>
    </w:p>
    <w:p w14:paraId="5DAFA5E1" w14:textId="77777777" w:rsidR="00F4434E" w:rsidRPr="002829AC" w:rsidRDefault="00F4434E"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6587896F" w14:textId="52B818E5" w:rsidR="003A56F8" w:rsidRPr="002829AC" w:rsidRDefault="007D44FE"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dogovorila</w:t>
      </w:r>
      <w:r w:rsidR="003A56F8" w:rsidRPr="002829AC">
        <w:rPr>
          <w:rFonts w:ascii="Times New Roman" w:eastAsia="Times New Roman" w:hAnsi="Times New Roman" w:cs="Times New Roman"/>
          <w:color w:val="000000" w:themeColor="text1"/>
          <w:sz w:val="24"/>
          <w:szCs w:val="24"/>
        </w:rPr>
        <w:t>:</w:t>
      </w:r>
    </w:p>
    <w:p w14:paraId="1BB05E3D"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4662366D" w14:textId="77777777" w:rsidR="003A56F8" w:rsidRPr="002829AC"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2829AC">
        <w:rPr>
          <w:rFonts w:ascii="Times New Roman" w:eastAsia="Times New Roman" w:hAnsi="Times New Roman" w:cs="Times New Roman"/>
          <w:b/>
          <w:color w:val="000000" w:themeColor="text1"/>
          <w:sz w:val="24"/>
          <w:szCs w:val="24"/>
        </w:rPr>
        <w:t>1. člen</w:t>
      </w:r>
    </w:p>
    <w:p w14:paraId="40CEE018" w14:textId="50B2655A" w:rsidR="003A56F8" w:rsidRPr="00085EE5"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085EE5">
        <w:rPr>
          <w:rFonts w:ascii="Times New Roman" w:eastAsia="Times New Roman" w:hAnsi="Times New Roman" w:cs="Times New Roman"/>
          <w:b/>
          <w:color w:val="000000" w:themeColor="text1"/>
          <w:sz w:val="24"/>
          <w:szCs w:val="24"/>
        </w:rPr>
        <w:t>Predmet</w:t>
      </w:r>
      <w:r w:rsidR="003F7010" w:rsidRPr="00085EE5">
        <w:rPr>
          <w:rFonts w:ascii="Times New Roman" w:eastAsia="Times New Roman" w:hAnsi="Times New Roman" w:cs="Times New Roman"/>
          <w:b/>
          <w:color w:val="000000" w:themeColor="text1"/>
          <w:sz w:val="24"/>
          <w:szCs w:val="24"/>
        </w:rPr>
        <w:t>, namen</w:t>
      </w:r>
      <w:r w:rsidR="00740F51" w:rsidRPr="00085EE5">
        <w:rPr>
          <w:rFonts w:ascii="Times New Roman" w:eastAsia="Times New Roman" w:hAnsi="Times New Roman" w:cs="Times New Roman"/>
          <w:b/>
          <w:color w:val="000000" w:themeColor="text1"/>
          <w:sz w:val="24"/>
          <w:szCs w:val="24"/>
        </w:rPr>
        <w:t xml:space="preserve"> </w:t>
      </w:r>
      <w:r w:rsidR="00B4118D" w:rsidRPr="00085EE5">
        <w:rPr>
          <w:rFonts w:ascii="Times New Roman" w:eastAsia="Times New Roman" w:hAnsi="Times New Roman" w:cs="Times New Roman"/>
          <w:b/>
          <w:color w:val="000000" w:themeColor="text1"/>
          <w:sz w:val="24"/>
          <w:szCs w:val="24"/>
        </w:rPr>
        <w:t>in območje</w:t>
      </w:r>
      <w:r w:rsidR="003F7010" w:rsidRPr="00085EE5">
        <w:rPr>
          <w:rFonts w:ascii="Times New Roman" w:eastAsia="Times New Roman" w:hAnsi="Times New Roman" w:cs="Times New Roman"/>
          <w:b/>
          <w:color w:val="000000" w:themeColor="text1"/>
          <w:sz w:val="24"/>
          <w:szCs w:val="24"/>
        </w:rPr>
        <w:t xml:space="preserve"> uporabe</w:t>
      </w:r>
      <w:r w:rsidR="00B4118D" w:rsidRPr="00085EE5">
        <w:rPr>
          <w:rFonts w:ascii="Times New Roman" w:eastAsia="Times New Roman" w:hAnsi="Times New Roman" w:cs="Times New Roman"/>
          <w:b/>
          <w:color w:val="000000" w:themeColor="text1"/>
          <w:sz w:val="24"/>
          <w:szCs w:val="24"/>
        </w:rPr>
        <w:t xml:space="preserve"> </w:t>
      </w:r>
      <w:r w:rsidRPr="00085EE5">
        <w:rPr>
          <w:rFonts w:ascii="Times New Roman" w:eastAsia="Times New Roman" w:hAnsi="Times New Roman" w:cs="Times New Roman"/>
          <w:b/>
          <w:color w:val="000000" w:themeColor="text1"/>
          <w:sz w:val="24"/>
          <w:szCs w:val="24"/>
        </w:rPr>
        <w:t>sporazuma</w:t>
      </w:r>
    </w:p>
    <w:p w14:paraId="5B77D328" w14:textId="77777777" w:rsidR="003A56F8" w:rsidRPr="002829AC" w:rsidRDefault="003A56F8" w:rsidP="00FC548F">
      <w:pPr>
        <w:widowControl w:val="0"/>
        <w:autoSpaceDE w:val="0"/>
        <w:autoSpaceDN w:val="0"/>
        <w:spacing w:after="0" w:line="240" w:lineRule="auto"/>
        <w:ind w:left="691"/>
        <w:jc w:val="both"/>
        <w:rPr>
          <w:rFonts w:ascii="Times New Roman" w:eastAsia="Times New Roman" w:hAnsi="Times New Roman" w:cs="Times New Roman"/>
          <w:i/>
          <w:color w:val="000000" w:themeColor="text1"/>
          <w:sz w:val="24"/>
          <w:szCs w:val="24"/>
        </w:rPr>
      </w:pPr>
    </w:p>
    <w:p w14:paraId="1EEC8897" w14:textId="7FA1613F" w:rsidR="003A56F8" w:rsidRPr="002829AC" w:rsidRDefault="00B76C2A" w:rsidP="00085EE5">
      <w:pPr>
        <w:widowControl w:val="0"/>
        <w:tabs>
          <w:tab w:val="left" w:pos="426"/>
        </w:tabs>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Pr>
          <w:rFonts w:ascii="Times New Roman" w:eastAsia="Times New Roman" w:hAnsi="Times New Roman" w:cs="Times New Roman"/>
          <w:color w:val="000000" w:themeColor="text1"/>
          <w:sz w:val="24"/>
          <w:szCs w:val="24"/>
        </w:rPr>
        <w:tab/>
      </w:r>
      <w:r w:rsidR="003A56F8" w:rsidRPr="002829AC">
        <w:rPr>
          <w:rFonts w:ascii="Times New Roman" w:eastAsia="Times New Roman" w:hAnsi="Times New Roman" w:cs="Times New Roman"/>
          <w:color w:val="000000" w:themeColor="text1"/>
          <w:sz w:val="24"/>
          <w:szCs w:val="24"/>
        </w:rPr>
        <w:t xml:space="preserve">S tem sporazumom se med </w:t>
      </w:r>
      <w:r w:rsidR="0078087B">
        <w:rPr>
          <w:rFonts w:ascii="Times New Roman" w:eastAsia="Times New Roman" w:hAnsi="Times New Roman" w:cs="Times New Roman"/>
          <w:color w:val="000000" w:themeColor="text1"/>
          <w:sz w:val="24"/>
          <w:szCs w:val="24"/>
        </w:rPr>
        <w:t>Republiko Slovenijo</w:t>
      </w:r>
      <w:r w:rsidR="0078087B" w:rsidRPr="002829AC">
        <w:rPr>
          <w:rFonts w:ascii="Times New Roman" w:eastAsia="Times New Roman" w:hAnsi="Times New Roman" w:cs="Times New Roman"/>
          <w:color w:val="000000" w:themeColor="text1"/>
          <w:sz w:val="24"/>
          <w:szCs w:val="24"/>
        </w:rPr>
        <w:t xml:space="preserve"> </w:t>
      </w:r>
      <w:r w:rsidR="003A56F8" w:rsidRPr="002829AC">
        <w:rPr>
          <w:rFonts w:ascii="Times New Roman" w:eastAsia="Times New Roman" w:hAnsi="Times New Roman" w:cs="Times New Roman"/>
          <w:color w:val="000000" w:themeColor="text1"/>
          <w:sz w:val="24"/>
          <w:szCs w:val="24"/>
        </w:rPr>
        <w:t xml:space="preserve">in </w:t>
      </w:r>
      <w:r w:rsidR="0078087B" w:rsidRPr="002829AC">
        <w:rPr>
          <w:rFonts w:ascii="Times New Roman" w:eastAsia="Times New Roman" w:hAnsi="Times New Roman" w:cs="Times New Roman"/>
          <w:color w:val="000000" w:themeColor="text1"/>
          <w:sz w:val="24"/>
          <w:szCs w:val="24"/>
        </w:rPr>
        <w:t>Avtonomn</w:t>
      </w:r>
      <w:r w:rsidR="0078087B">
        <w:rPr>
          <w:rFonts w:ascii="Times New Roman" w:eastAsia="Times New Roman" w:hAnsi="Times New Roman" w:cs="Times New Roman"/>
          <w:color w:val="000000" w:themeColor="text1"/>
          <w:sz w:val="24"/>
          <w:szCs w:val="24"/>
        </w:rPr>
        <w:t>o d</w:t>
      </w:r>
      <w:r w:rsidR="0078087B" w:rsidRPr="002829AC">
        <w:rPr>
          <w:rFonts w:ascii="Times New Roman" w:eastAsia="Times New Roman" w:hAnsi="Times New Roman" w:cs="Times New Roman"/>
          <w:color w:val="000000" w:themeColor="text1"/>
          <w:sz w:val="24"/>
          <w:szCs w:val="24"/>
        </w:rPr>
        <w:t>ežel</w:t>
      </w:r>
      <w:r w:rsidR="0078087B">
        <w:rPr>
          <w:rFonts w:ascii="Times New Roman" w:eastAsia="Times New Roman" w:hAnsi="Times New Roman" w:cs="Times New Roman"/>
          <w:color w:val="000000" w:themeColor="text1"/>
          <w:sz w:val="24"/>
          <w:szCs w:val="24"/>
        </w:rPr>
        <w:t>o Furlanijo</w:t>
      </w:r>
      <w:r w:rsidR="0078087B" w:rsidRPr="002829AC">
        <w:rPr>
          <w:rFonts w:ascii="Times New Roman" w:eastAsia="Times New Roman" w:hAnsi="Times New Roman" w:cs="Times New Roman"/>
          <w:color w:val="000000" w:themeColor="text1"/>
          <w:sz w:val="24"/>
          <w:szCs w:val="24"/>
        </w:rPr>
        <w:t xml:space="preserve"> </w:t>
      </w:r>
      <w:r w:rsidR="0078087B">
        <w:rPr>
          <w:rFonts w:ascii="Times New Roman" w:eastAsia="Times New Roman" w:hAnsi="Times New Roman" w:cs="Times New Roman"/>
          <w:color w:val="000000" w:themeColor="text1"/>
          <w:sz w:val="24"/>
          <w:szCs w:val="24"/>
        </w:rPr>
        <w:t>–</w:t>
      </w:r>
      <w:r w:rsidR="0078087B" w:rsidRPr="002829AC">
        <w:rPr>
          <w:rFonts w:ascii="Times New Roman" w:eastAsia="Times New Roman" w:hAnsi="Times New Roman" w:cs="Times New Roman"/>
          <w:color w:val="000000" w:themeColor="text1"/>
          <w:sz w:val="24"/>
          <w:szCs w:val="24"/>
        </w:rPr>
        <w:t xml:space="preserve"> </w:t>
      </w:r>
      <w:r w:rsidR="0078087B">
        <w:rPr>
          <w:rFonts w:ascii="Times New Roman" w:eastAsia="Times New Roman" w:hAnsi="Times New Roman" w:cs="Times New Roman"/>
          <w:color w:val="000000" w:themeColor="text1"/>
          <w:sz w:val="24"/>
          <w:szCs w:val="24"/>
        </w:rPr>
        <w:t>Julijsko krajino</w:t>
      </w:r>
      <w:r w:rsidR="0078087B" w:rsidRPr="002829AC">
        <w:rPr>
          <w:rFonts w:ascii="Times New Roman" w:eastAsia="Times New Roman" w:hAnsi="Times New Roman" w:cs="Times New Roman"/>
          <w:color w:val="000000" w:themeColor="text1"/>
          <w:sz w:val="24"/>
          <w:szCs w:val="24"/>
        </w:rPr>
        <w:t xml:space="preserve"> </w:t>
      </w:r>
      <w:r w:rsidR="003A56F8" w:rsidRPr="002829AC">
        <w:rPr>
          <w:rFonts w:ascii="Times New Roman" w:eastAsia="Times New Roman" w:hAnsi="Times New Roman" w:cs="Times New Roman"/>
          <w:color w:val="000000" w:themeColor="text1"/>
          <w:sz w:val="24"/>
          <w:szCs w:val="24"/>
        </w:rPr>
        <w:t xml:space="preserve">vzpostavlja čezmejno sodelovanje za primere nujne zdravstvene obravnave oseb, </w:t>
      </w:r>
      <w:bookmarkStart w:id="13" w:name="_Hlk190269019"/>
      <w:r w:rsidR="00B4118D" w:rsidRPr="002829AC">
        <w:rPr>
          <w:rFonts w:ascii="Times New Roman" w:eastAsia="Times New Roman" w:hAnsi="Times New Roman" w:cs="Times New Roman"/>
          <w:color w:val="000000" w:themeColor="text1"/>
          <w:sz w:val="24"/>
          <w:szCs w:val="24"/>
        </w:rPr>
        <w:t>ki se nahajajo na območju občin Ankaran/Ancarano, Divača, Hrpelje – Kozina, Izola/Isola, Komen, Koper</w:t>
      </w:r>
      <w:r w:rsidR="00FC548F" w:rsidRPr="002829AC">
        <w:rPr>
          <w:rFonts w:ascii="Times New Roman" w:eastAsia="Times New Roman" w:hAnsi="Times New Roman" w:cs="Times New Roman"/>
          <w:color w:val="000000" w:themeColor="text1"/>
          <w:sz w:val="24"/>
          <w:szCs w:val="24"/>
        </w:rPr>
        <w:t>/Capodistria</w:t>
      </w:r>
      <w:r w:rsidR="00B4118D" w:rsidRPr="002829AC">
        <w:rPr>
          <w:rFonts w:ascii="Times New Roman" w:eastAsia="Times New Roman" w:hAnsi="Times New Roman" w:cs="Times New Roman"/>
          <w:color w:val="000000" w:themeColor="text1"/>
          <w:sz w:val="24"/>
          <w:szCs w:val="24"/>
        </w:rPr>
        <w:t>, Piran/Pirano in Sežana ter</w:t>
      </w:r>
      <w:bookmarkEnd w:id="13"/>
      <w:r w:rsidR="00B4118D" w:rsidRPr="002829AC">
        <w:rPr>
          <w:rFonts w:ascii="Times New Roman" w:eastAsia="Times New Roman" w:hAnsi="Times New Roman" w:cs="Times New Roman"/>
          <w:color w:val="000000" w:themeColor="text1"/>
          <w:sz w:val="24"/>
          <w:szCs w:val="24"/>
        </w:rPr>
        <w:t xml:space="preserve"> </w:t>
      </w:r>
      <w:r w:rsidR="003A56F8" w:rsidRPr="002829AC">
        <w:rPr>
          <w:rFonts w:ascii="Times New Roman" w:eastAsia="Times New Roman" w:hAnsi="Times New Roman" w:cs="Times New Roman"/>
          <w:color w:val="000000" w:themeColor="text1"/>
          <w:sz w:val="24"/>
          <w:szCs w:val="24"/>
        </w:rPr>
        <w:t>zaradi življenjsko ogrožajočega akutnega stanja potrebujejo dostop do takojšnjega celovitega bolnišničnega zdravljenja v najbližji zdravstveni ustanovi.</w:t>
      </w:r>
    </w:p>
    <w:p w14:paraId="7340C146" w14:textId="77777777" w:rsidR="003A56F8" w:rsidRPr="002829AC" w:rsidRDefault="003A56F8" w:rsidP="00FC548F">
      <w:pPr>
        <w:widowControl w:val="0"/>
        <w:autoSpaceDE w:val="0"/>
        <w:autoSpaceDN w:val="0"/>
        <w:spacing w:after="0" w:line="240" w:lineRule="auto"/>
        <w:ind w:left="284"/>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 xml:space="preserve"> </w:t>
      </w:r>
    </w:p>
    <w:p w14:paraId="16439205" w14:textId="6D1CB667" w:rsidR="003A56F8" w:rsidRPr="002829AC" w:rsidRDefault="00B76C2A" w:rsidP="00085EE5">
      <w:pPr>
        <w:widowControl w:val="0"/>
        <w:tabs>
          <w:tab w:val="left" w:pos="426"/>
        </w:tabs>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rPr>
        <w:t xml:space="preserve">2. </w:t>
      </w:r>
      <w:r>
        <w:rPr>
          <w:rFonts w:ascii="Times New Roman" w:eastAsia="Times New Roman" w:hAnsi="Times New Roman" w:cs="Times New Roman"/>
          <w:iCs/>
          <w:color w:val="000000" w:themeColor="text1"/>
          <w:sz w:val="24"/>
          <w:szCs w:val="24"/>
        </w:rPr>
        <w:tab/>
      </w:r>
      <w:r w:rsidR="003A56F8" w:rsidRPr="002829AC">
        <w:rPr>
          <w:rFonts w:ascii="Times New Roman" w:eastAsia="Times New Roman" w:hAnsi="Times New Roman" w:cs="Times New Roman"/>
          <w:iCs/>
          <w:color w:val="000000" w:themeColor="text1"/>
          <w:sz w:val="24"/>
          <w:szCs w:val="24"/>
        </w:rPr>
        <w:t xml:space="preserve">Ta sporazum se nanaša na nujno potrebno takojšnje bolnišnično zdravljenje oseb iz </w:t>
      </w:r>
      <w:r w:rsidR="003F7010" w:rsidRPr="002829AC">
        <w:rPr>
          <w:rFonts w:ascii="Times New Roman" w:eastAsia="Times New Roman" w:hAnsi="Times New Roman" w:cs="Times New Roman"/>
          <w:iCs/>
          <w:color w:val="000000" w:themeColor="text1"/>
          <w:sz w:val="24"/>
          <w:szCs w:val="24"/>
        </w:rPr>
        <w:t>2</w:t>
      </w:r>
      <w:r w:rsidR="003A56F8" w:rsidRPr="002829AC">
        <w:rPr>
          <w:rFonts w:ascii="Times New Roman" w:eastAsia="Times New Roman" w:hAnsi="Times New Roman" w:cs="Times New Roman"/>
          <w:iCs/>
          <w:color w:val="000000" w:themeColor="text1"/>
          <w:sz w:val="24"/>
          <w:szCs w:val="24"/>
        </w:rPr>
        <w:t xml:space="preserve">. člena tega </w:t>
      </w:r>
      <w:r w:rsidR="003A11F2">
        <w:rPr>
          <w:rFonts w:ascii="Times New Roman" w:eastAsia="Times New Roman" w:hAnsi="Times New Roman" w:cs="Times New Roman"/>
          <w:iCs/>
          <w:color w:val="000000" w:themeColor="text1"/>
          <w:sz w:val="24"/>
          <w:szCs w:val="24"/>
        </w:rPr>
        <w:t>s</w:t>
      </w:r>
      <w:r w:rsidR="003A56F8" w:rsidRPr="002829AC">
        <w:rPr>
          <w:rFonts w:ascii="Times New Roman" w:eastAsia="Times New Roman" w:hAnsi="Times New Roman" w:cs="Times New Roman"/>
          <w:iCs/>
          <w:color w:val="000000" w:themeColor="text1"/>
          <w:sz w:val="24"/>
          <w:szCs w:val="24"/>
        </w:rPr>
        <w:t>porazuma</w:t>
      </w:r>
      <w:r w:rsidR="003F7010" w:rsidRPr="002829AC">
        <w:rPr>
          <w:rFonts w:ascii="Times New Roman" w:eastAsia="Times New Roman" w:hAnsi="Times New Roman" w:cs="Times New Roman"/>
          <w:iCs/>
          <w:color w:val="000000" w:themeColor="text1"/>
          <w:sz w:val="24"/>
          <w:szCs w:val="24"/>
        </w:rPr>
        <w:t xml:space="preserve">, ki bodo po predhodni obravnavi v Splošni bolnišnici Izola z vozilom službe nujne medicinske pomoči prepeljane </w:t>
      </w:r>
      <w:r w:rsidR="003A56F8" w:rsidRPr="002829AC">
        <w:rPr>
          <w:rFonts w:ascii="Times New Roman" w:eastAsia="Times New Roman" w:hAnsi="Times New Roman" w:cs="Times New Roman"/>
          <w:iCs/>
          <w:color w:val="000000" w:themeColor="text1"/>
          <w:sz w:val="24"/>
          <w:szCs w:val="24"/>
        </w:rPr>
        <w:t>v Univerzitetn</w:t>
      </w:r>
      <w:r w:rsidR="003F7010" w:rsidRPr="002829AC">
        <w:rPr>
          <w:rFonts w:ascii="Times New Roman" w:eastAsia="Times New Roman" w:hAnsi="Times New Roman" w:cs="Times New Roman"/>
          <w:iCs/>
          <w:color w:val="000000" w:themeColor="text1"/>
          <w:sz w:val="24"/>
          <w:szCs w:val="24"/>
        </w:rPr>
        <w:t>o</w:t>
      </w:r>
      <w:r w:rsidR="003A56F8" w:rsidRPr="002829AC">
        <w:rPr>
          <w:rFonts w:ascii="Times New Roman" w:eastAsia="Times New Roman" w:hAnsi="Times New Roman" w:cs="Times New Roman"/>
          <w:iCs/>
          <w:color w:val="000000" w:themeColor="text1"/>
          <w:sz w:val="24"/>
          <w:szCs w:val="24"/>
        </w:rPr>
        <w:t xml:space="preserve"> bolnišnic</w:t>
      </w:r>
      <w:r w:rsidR="003F7010" w:rsidRPr="002829AC">
        <w:rPr>
          <w:rFonts w:ascii="Times New Roman" w:eastAsia="Times New Roman" w:hAnsi="Times New Roman" w:cs="Times New Roman"/>
          <w:iCs/>
          <w:color w:val="000000" w:themeColor="text1"/>
          <w:sz w:val="24"/>
          <w:szCs w:val="24"/>
        </w:rPr>
        <w:t xml:space="preserve">o </w:t>
      </w:r>
      <w:r w:rsidR="003A56F8" w:rsidRPr="002829AC">
        <w:rPr>
          <w:rFonts w:ascii="Times New Roman" w:eastAsia="Times New Roman" w:hAnsi="Times New Roman" w:cs="Times New Roman"/>
          <w:iCs/>
          <w:color w:val="000000" w:themeColor="text1"/>
          <w:sz w:val="24"/>
          <w:szCs w:val="24"/>
        </w:rPr>
        <w:t>Cattinara</w:t>
      </w:r>
      <w:r w:rsidR="003F7010" w:rsidRPr="002829AC">
        <w:rPr>
          <w:rFonts w:ascii="Times New Roman" w:eastAsia="Times New Roman" w:hAnsi="Times New Roman" w:cs="Times New Roman"/>
          <w:iCs/>
          <w:color w:val="000000" w:themeColor="text1"/>
          <w:sz w:val="24"/>
          <w:szCs w:val="24"/>
        </w:rPr>
        <w:t xml:space="preserve"> (Italija),</w:t>
      </w:r>
      <w:r w:rsidR="003A56F8" w:rsidRPr="002829AC">
        <w:rPr>
          <w:rFonts w:ascii="Times New Roman" w:eastAsia="Times New Roman" w:hAnsi="Times New Roman" w:cs="Times New Roman"/>
          <w:iCs/>
          <w:color w:val="000000" w:themeColor="text1"/>
          <w:sz w:val="24"/>
          <w:szCs w:val="24"/>
        </w:rPr>
        <w:t xml:space="preserve"> in</w:t>
      </w:r>
      <w:r w:rsidR="00042237" w:rsidRPr="002829AC">
        <w:rPr>
          <w:rFonts w:ascii="Times New Roman" w:eastAsia="Times New Roman" w:hAnsi="Times New Roman" w:cs="Times New Roman"/>
          <w:iCs/>
          <w:color w:val="000000" w:themeColor="text1"/>
          <w:sz w:val="24"/>
          <w:szCs w:val="24"/>
        </w:rPr>
        <w:t xml:space="preserve"> sicer</w:t>
      </w:r>
      <w:r w:rsidR="003A56F8" w:rsidRPr="002829AC">
        <w:rPr>
          <w:rFonts w:ascii="Times New Roman" w:eastAsia="Times New Roman" w:hAnsi="Times New Roman" w:cs="Times New Roman"/>
          <w:iCs/>
          <w:color w:val="000000" w:themeColor="text1"/>
          <w:sz w:val="24"/>
          <w:szCs w:val="24"/>
        </w:rPr>
        <w:t xml:space="preserve"> v primeru naslednjih zdravstvenih indikacij in okoliščin: </w:t>
      </w:r>
    </w:p>
    <w:p w14:paraId="39457966" w14:textId="34E5C09E" w:rsidR="003A56F8" w:rsidRPr="002829AC" w:rsidRDefault="003069F0" w:rsidP="00085EE5">
      <w:pPr>
        <w:widowControl w:val="0"/>
        <w:numPr>
          <w:ilvl w:val="0"/>
          <w:numId w:val="20"/>
        </w:numPr>
        <w:autoSpaceDE w:val="0"/>
        <w:autoSpaceDN w:val="0"/>
        <w:spacing w:after="0" w:line="240" w:lineRule="auto"/>
        <w:jc w:val="both"/>
        <w:rPr>
          <w:rFonts w:ascii="Times New Roman" w:eastAsia="Times New Roman" w:hAnsi="Times New Roman" w:cs="Times New Roman"/>
          <w:iCs/>
          <w:color w:val="000000" w:themeColor="text1"/>
          <w:sz w:val="24"/>
          <w:szCs w:val="24"/>
        </w:rPr>
      </w:pPr>
      <w:r w:rsidRPr="002829AC">
        <w:rPr>
          <w:rFonts w:ascii="Times New Roman" w:eastAsia="Times New Roman" w:hAnsi="Times New Roman" w:cs="Arial"/>
          <w:color w:val="000000" w:themeColor="text1"/>
          <w:sz w:val="24"/>
          <w:szCs w:val="24"/>
        </w:rPr>
        <w:t xml:space="preserve">ishemična </w:t>
      </w:r>
      <w:r w:rsidR="003A56F8" w:rsidRPr="002829AC">
        <w:rPr>
          <w:rFonts w:ascii="Times New Roman" w:eastAsia="Times New Roman" w:hAnsi="Times New Roman" w:cs="Arial"/>
          <w:color w:val="000000" w:themeColor="text1"/>
          <w:sz w:val="24"/>
          <w:szCs w:val="24"/>
        </w:rPr>
        <w:t>možganska kap (in posledična potreba po mehanski revaskularizaciji);</w:t>
      </w:r>
    </w:p>
    <w:p w14:paraId="394EFEA5" w14:textId="77777777" w:rsidR="003A56F8" w:rsidRPr="002829AC" w:rsidRDefault="003A56F8" w:rsidP="00085EE5">
      <w:pPr>
        <w:widowControl w:val="0"/>
        <w:numPr>
          <w:ilvl w:val="0"/>
          <w:numId w:val="20"/>
        </w:numPr>
        <w:autoSpaceDE w:val="0"/>
        <w:autoSpaceDN w:val="0"/>
        <w:spacing w:after="0" w:line="240" w:lineRule="auto"/>
        <w:jc w:val="both"/>
        <w:rPr>
          <w:rFonts w:ascii="Times New Roman" w:eastAsia="Times New Roman" w:hAnsi="Times New Roman" w:cs="Times New Roman"/>
          <w:iCs/>
          <w:color w:val="000000" w:themeColor="text1"/>
          <w:sz w:val="24"/>
          <w:szCs w:val="24"/>
        </w:rPr>
      </w:pPr>
      <w:r w:rsidRPr="002829AC">
        <w:rPr>
          <w:rFonts w:ascii="Times New Roman" w:eastAsia="Times New Roman" w:hAnsi="Times New Roman" w:cs="Arial"/>
          <w:color w:val="000000" w:themeColor="text1"/>
          <w:sz w:val="24"/>
          <w:szCs w:val="24"/>
        </w:rPr>
        <w:t>STEMI (v času izven delovanja katetrskega laboratorija v Splošni Bolnišnici Izola);</w:t>
      </w:r>
    </w:p>
    <w:p w14:paraId="268BC973" w14:textId="77777777" w:rsidR="003A56F8" w:rsidRPr="002829AC" w:rsidRDefault="003A56F8" w:rsidP="00085EE5">
      <w:pPr>
        <w:widowControl w:val="0"/>
        <w:numPr>
          <w:ilvl w:val="0"/>
          <w:numId w:val="20"/>
        </w:numPr>
        <w:autoSpaceDE w:val="0"/>
        <w:autoSpaceDN w:val="0"/>
        <w:spacing w:after="0" w:line="240" w:lineRule="auto"/>
        <w:jc w:val="both"/>
        <w:rPr>
          <w:rFonts w:ascii="Times New Roman" w:eastAsia="Times New Roman" w:hAnsi="Times New Roman" w:cs="Times New Roman"/>
          <w:iCs/>
          <w:color w:val="000000" w:themeColor="text1"/>
          <w:sz w:val="24"/>
          <w:szCs w:val="24"/>
        </w:rPr>
      </w:pPr>
      <w:r w:rsidRPr="002829AC">
        <w:rPr>
          <w:rFonts w:ascii="Times New Roman" w:eastAsia="Times New Roman" w:hAnsi="Times New Roman" w:cs="Arial"/>
          <w:color w:val="000000" w:themeColor="text1"/>
          <w:sz w:val="24"/>
          <w:szCs w:val="24"/>
        </w:rPr>
        <w:t>disekcija torakalne aorte tip A.</w:t>
      </w:r>
    </w:p>
    <w:p w14:paraId="5BBBFB85"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5B2BCB47" w14:textId="77777777" w:rsidR="003A56F8" w:rsidRPr="002829AC"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p>
    <w:p w14:paraId="3A224BB1" w14:textId="28276D3B" w:rsidR="003A56F8" w:rsidRPr="002829AC" w:rsidRDefault="003F7010"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2829AC">
        <w:rPr>
          <w:rFonts w:ascii="Times New Roman" w:eastAsia="Times New Roman" w:hAnsi="Times New Roman" w:cs="Times New Roman"/>
          <w:b/>
          <w:color w:val="000000" w:themeColor="text1"/>
          <w:sz w:val="24"/>
          <w:szCs w:val="24"/>
        </w:rPr>
        <w:t>2</w:t>
      </w:r>
      <w:r w:rsidR="003A56F8" w:rsidRPr="002829AC">
        <w:rPr>
          <w:rFonts w:ascii="Times New Roman" w:eastAsia="Times New Roman" w:hAnsi="Times New Roman" w:cs="Times New Roman"/>
          <w:b/>
          <w:color w:val="000000" w:themeColor="text1"/>
          <w:sz w:val="24"/>
          <w:szCs w:val="24"/>
        </w:rPr>
        <w:t>. člen</w:t>
      </w:r>
    </w:p>
    <w:p w14:paraId="50BEAA87" w14:textId="493AAA52" w:rsidR="003A56F8" w:rsidRPr="00085EE5"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085EE5">
        <w:rPr>
          <w:rFonts w:ascii="Times New Roman" w:eastAsia="Times New Roman" w:hAnsi="Times New Roman" w:cs="Times New Roman"/>
          <w:b/>
          <w:color w:val="000000" w:themeColor="text1"/>
          <w:sz w:val="24"/>
          <w:szCs w:val="24"/>
        </w:rPr>
        <w:t>Osebe za katere se</w:t>
      </w:r>
      <w:r w:rsidR="003F7010" w:rsidRPr="00085EE5">
        <w:rPr>
          <w:rFonts w:ascii="Times New Roman" w:eastAsia="Times New Roman" w:hAnsi="Times New Roman" w:cs="Times New Roman"/>
          <w:b/>
          <w:color w:val="000000" w:themeColor="text1"/>
          <w:sz w:val="24"/>
          <w:szCs w:val="24"/>
        </w:rPr>
        <w:t xml:space="preserve"> uporablja</w:t>
      </w:r>
      <w:r w:rsidRPr="00085EE5">
        <w:rPr>
          <w:rFonts w:ascii="Times New Roman" w:eastAsia="Times New Roman" w:hAnsi="Times New Roman" w:cs="Times New Roman"/>
          <w:b/>
          <w:color w:val="000000" w:themeColor="text1"/>
          <w:sz w:val="24"/>
          <w:szCs w:val="24"/>
        </w:rPr>
        <w:t xml:space="preserve"> sporazum </w:t>
      </w:r>
    </w:p>
    <w:p w14:paraId="3DA0E618" w14:textId="77777777" w:rsidR="003A56F8" w:rsidRPr="00085EE5" w:rsidRDefault="003A56F8" w:rsidP="00FC548F">
      <w:pPr>
        <w:widowControl w:val="0"/>
        <w:autoSpaceDE w:val="0"/>
        <w:autoSpaceDN w:val="0"/>
        <w:spacing w:after="0" w:line="240" w:lineRule="auto"/>
        <w:jc w:val="center"/>
        <w:rPr>
          <w:rFonts w:ascii="Times New Roman" w:eastAsia="Times New Roman" w:hAnsi="Times New Roman" w:cs="Times New Roman"/>
          <w:b/>
          <w:iCs/>
          <w:color w:val="000000" w:themeColor="text1"/>
          <w:sz w:val="24"/>
          <w:szCs w:val="24"/>
        </w:rPr>
      </w:pPr>
    </w:p>
    <w:p w14:paraId="60A7F385" w14:textId="77777777" w:rsidR="003A56F8" w:rsidRPr="00085EE5" w:rsidRDefault="003A56F8" w:rsidP="00085EE5">
      <w:pPr>
        <w:pStyle w:val="Odstavekseznama"/>
        <w:widowControl w:val="0"/>
        <w:numPr>
          <w:ilvl w:val="0"/>
          <w:numId w:val="23"/>
        </w:numPr>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Ta sporazum se uporablja za naslednje kategorije oseb:</w:t>
      </w:r>
    </w:p>
    <w:p w14:paraId="26361620" w14:textId="018E8BD3" w:rsidR="003A56F8" w:rsidRPr="00085EE5" w:rsidRDefault="003A56F8" w:rsidP="00085EE5">
      <w:pPr>
        <w:pStyle w:val="Odstavekseznama"/>
        <w:widowControl w:val="0"/>
        <w:numPr>
          <w:ilvl w:val="0"/>
          <w:numId w:val="21"/>
        </w:numPr>
        <w:tabs>
          <w:tab w:val="left" w:pos="1276"/>
        </w:tabs>
        <w:autoSpaceDE w:val="0"/>
        <w:autoSpaceDN w:val="0"/>
        <w:spacing w:after="0" w:line="240" w:lineRule="auto"/>
        <w:ind w:firstLine="131"/>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zavarovane osebe Republike Slovenije,</w:t>
      </w:r>
    </w:p>
    <w:p w14:paraId="03FB972E" w14:textId="5496E19D" w:rsidR="003A56F8" w:rsidRPr="00085EE5" w:rsidRDefault="003A56F8" w:rsidP="00085EE5">
      <w:pPr>
        <w:pStyle w:val="Odstavekseznama"/>
        <w:widowControl w:val="0"/>
        <w:numPr>
          <w:ilvl w:val="0"/>
          <w:numId w:val="21"/>
        </w:numPr>
        <w:tabs>
          <w:tab w:val="left" w:pos="1276"/>
        </w:tabs>
        <w:autoSpaceDE w:val="0"/>
        <w:autoSpaceDN w:val="0"/>
        <w:spacing w:after="0" w:line="240" w:lineRule="auto"/>
        <w:ind w:firstLine="131"/>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 xml:space="preserve">zavarovane osebe Italijanske republike, </w:t>
      </w:r>
    </w:p>
    <w:p w14:paraId="65E3731C" w14:textId="3B5A1436" w:rsidR="003A56F8" w:rsidRPr="00085EE5" w:rsidRDefault="003A56F8" w:rsidP="00085EE5">
      <w:pPr>
        <w:pStyle w:val="Odstavekseznama"/>
        <w:widowControl w:val="0"/>
        <w:numPr>
          <w:ilvl w:val="0"/>
          <w:numId w:val="21"/>
        </w:numPr>
        <w:tabs>
          <w:tab w:val="left" w:pos="1276"/>
        </w:tabs>
        <w:autoSpaceDE w:val="0"/>
        <w:autoSpaceDN w:val="0"/>
        <w:spacing w:after="0" w:line="240" w:lineRule="auto"/>
        <w:ind w:left="1276" w:hanging="425"/>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lastRenderedPageBreak/>
        <w:t xml:space="preserve">zavarovane osebe drugih držav članic EU, EGP, Švice in Združenega kraljestva Velike Britanije in Severne Irske, </w:t>
      </w:r>
    </w:p>
    <w:p w14:paraId="61C3EA3D" w14:textId="09C62833" w:rsidR="003A56F8" w:rsidRPr="00085EE5" w:rsidRDefault="003A56F8" w:rsidP="00085EE5">
      <w:pPr>
        <w:pStyle w:val="Odstavekseznama"/>
        <w:widowControl w:val="0"/>
        <w:numPr>
          <w:ilvl w:val="0"/>
          <w:numId w:val="21"/>
        </w:numPr>
        <w:tabs>
          <w:tab w:val="left" w:pos="1276"/>
        </w:tabs>
        <w:autoSpaceDE w:val="0"/>
        <w:autoSpaceDN w:val="0"/>
        <w:spacing w:after="0" w:line="240" w:lineRule="auto"/>
        <w:ind w:left="1276" w:hanging="425"/>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zavarovane osebe iz držav, ki imajo sklenjene bilateralne sporazume z Republiko Slovenijo in /ali Italijansko republiko,</w:t>
      </w:r>
    </w:p>
    <w:p w14:paraId="33FE03AC" w14:textId="1200D212" w:rsidR="003A56F8" w:rsidRPr="00085EE5" w:rsidRDefault="003A56F8" w:rsidP="00085EE5">
      <w:pPr>
        <w:pStyle w:val="Odstavekseznama"/>
        <w:widowControl w:val="0"/>
        <w:numPr>
          <w:ilvl w:val="0"/>
          <w:numId w:val="21"/>
        </w:numPr>
        <w:tabs>
          <w:tab w:val="left" w:pos="1276"/>
        </w:tabs>
        <w:autoSpaceDE w:val="0"/>
        <w:autoSpaceDN w:val="0"/>
        <w:spacing w:after="0" w:line="240" w:lineRule="auto"/>
        <w:ind w:firstLine="131"/>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 xml:space="preserve">osebe iz tretjih držav. </w:t>
      </w:r>
    </w:p>
    <w:p w14:paraId="32DFAB56"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iCs/>
          <w:color w:val="000000" w:themeColor="text1"/>
          <w:sz w:val="24"/>
          <w:szCs w:val="24"/>
        </w:rPr>
      </w:pPr>
    </w:p>
    <w:p w14:paraId="49BCD184" w14:textId="4487B017" w:rsidR="003A56F8" w:rsidRPr="00085EE5" w:rsidRDefault="003A56F8" w:rsidP="00085EE5">
      <w:pPr>
        <w:pStyle w:val="Odstavekseznama"/>
        <w:widowControl w:val="0"/>
        <w:numPr>
          <w:ilvl w:val="0"/>
          <w:numId w:val="23"/>
        </w:numPr>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 xml:space="preserve">Če ne gre za osebo iz prvega odstavka tega člena, se uporabljajo nacionalni predpisi </w:t>
      </w:r>
      <w:r w:rsidR="00CF5016">
        <w:rPr>
          <w:rFonts w:ascii="Times New Roman" w:eastAsia="Times New Roman" w:hAnsi="Times New Roman" w:cs="Times New Roman"/>
          <w:iCs/>
          <w:color w:val="000000" w:themeColor="text1"/>
          <w:sz w:val="24"/>
          <w:szCs w:val="24"/>
        </w:rPr>
        <w:t>pogodbenikov</w:t>
      </w:r>
      <w:r w:rsidRPr="00085EE5">
        <w:rPr>
          <w:rFonts w:ascii="Times New Roman" w:eastAsia="Times New Roman" w:hAnsi="Times New Roman" w:cs="Times New Roman"/>
          <w:iCs/>
          <w:color w:val="000000" w:themeColor="text1"/>
          <w:sz w:val="24"/>
          <w:szCs w:val="24"/>
        </w:rPr>
        <w:t>.</w:t>
      </w:r>
    </w:p>
    <w:p w14:paraId="6BBE9589"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iCs/>
          <w:color w:val="000000" w:themeColor="text1"/>
          <w:sz w:val="24"/>
          <w:szCs w:val="24"/>
        </w:rPr>
      </w:pPr>
    </w:p>
    <w:p w14:paraId="097B87C8" w14:textId="32E88E3E" w:rsidR="003A56F8" w:rsidRPr="002829AC" w:rsidRDefault="003A56F8" w:rsidP="00FC548F">
      <w:pPr>
        <w:pStyle w:val="Odstavekseznama"/>
        <w:widowControl w:val="0"/>
        <w:numPr>
          <w:ilvl w:val="0"/>
          <w:numId w:val="18"/>
        </w:numPr>
        <w:autoSpaceDE w:val="0"/>
        <w:autoSpaceDN w:val="0"/>
        <w:spacing w:after="0" w:line="240" w:lineRule="auto"/>
        <w:jc w:val="center"/>
        <w:rPr>
          <w:rFonts w:ascii="Times New Roman" w:eastAsia="Times New Roman" w:hAnsi="Times New Roman" w:cs="Times New Roman"/>
          <w:b/>
          <w:bCs/>
          <w:iCs/>
          <w:color w:val="000000" w:themeColor="text1"/>
          <w:sz w:val="24"/>
          <w:szCs w:val="24"/>
        </w:rPr>
      </w:pPr>
      <w:r w:rsidRPr="002829AC">
        <w:rPr>
          <w:rFonts w:ascii="Times New Roman" w:eastAsia="Times New Roman" w:hAnsi="Times New Roman" w:cs="Times New Roman"/>
          <w:b/>
          <w:bCs/>
          <w:iCs/>
          <w:color w:val="000000" w:themeColor="text1"/>
          <w:sz w:val="24"/>
          <w:szCs w:val="24"/>
        </w:rPr>
        <w:t>člen</w:t>
      </w:r>
    </w:p>
    <w:p w14:paraId="6314C36B" w14:textId="77777777" w:rsidR="003A56F8" w:rsidRPr="00085EE5" w:rsidRDefault="003A56F8" w:rsidP="00FC548F">
      <w:pPr>
        <w:widowControl w:val="0"/>
        <w:autoSpaceDE w:val="0"/>
        <w:autoSpaceDN w:val="0"/>
        <w:spacing w:after="0" w:line="240" w:lineRule="auto"/>
        <w:jc w:val="center"/>
        <w:rPr>
          <w:rFonts w:ascii="Times New Roman" w:eastAsia="Times New Roman" w:hAnsi="Times New Roman" w:cs="Times New Roman"/>
          <w:b/>
          <w:iCs/>
          <w:color w:val="000000" w:themeColor="text1"/>
          <w:sz w:val="24"/>
          <w:szCs w:val="24"/>
        </w:rPr>
      </w:pPr>
      <w:r w:rsidRPr="00085EE5">
        <w:rPr>
          <w:rFonts w:ascii="Times New Roman" w:eastAsia="Times New Roman" w:hAnsi="Times New Roman" w:cs="Times New Roman"/>
          <w:b/>
          <w:color w:val="000000" w:themeColor="text1"/>
          <w:sz w:val="24"/>
          <w:szCs w:val="24"/>
        </w:rPr>
        <w:t>Kriteriji in načini dostopa do zdravljenja</w:t>
      </w:r>
    </w:p>
    <w:p w14:paraId="2E99CFD1" w14:textId="77777777" w:rsidR="003A56F8" w:rsidRPr="002829AC" w:rsidRDefault="003A56F8" w:rsidP="00FC548F">
      <w:pPr>
        <w:widowControl w:val="0"/>
        <w:autoSpaceDE w:val="0"/>
        <w:autoSpaceDN w:val="0"/>
        <w:spacing w:after="0" w:line="240" w:lineRule="auto"/>
        <w:jc w:val="center"/>
        <w:rPr>
          <w:rFonts w:ascii="Times New Roman" w:eastAsia="Times New Roman" w:hAnsi="Times New Roman" w:cs="Times New Roman"/>
          <w:iCs/>
          <w:color w:val="000000" w:themeColor="text1"/>
          <w:sz w:val="24"/>
          <w:szCs w:val="24"/>
        </w:rPr>
      </w:pPr>
    </w:p>
    <w:p w14:paraId="5DC646A3" w14:textId="247B3AFF" w:rsidR="003A56F8" w:rsidRPr="00085EE5" w:rsidRDefault="003A56F8" w:rsidP="00085EE5">
      <w:pPr>
        <w:pStyle w:val="Odstavekseznama"/>
        <w:widowControl w:val="0"/>
        <w:numPr>
          <w:ilvl w:val="0"/>
          <w:numId w:val="24"/>
        </w:numPr>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 xml:space="preserve">Univerzitetna bolnišnica Cattinara bo zagotovila zdravljenje v primeru zdravstvenih indikacij, ki terjajo takojšnjo celovito bolnišnično obravnavo, pri čemer bo </w:t>
      </w:r>
      <w:r w:rsidR="00740F51" w:rsidRPr="00085EE5">
        <w:rPr>
          <w:rFonts w:ascii="Times New Roman" w:eastAsia="Times New Roman" w:hAnsi="Times New Roman" w:cs="Times New Roman"/>
          <w:iCs/>
          <w:color w:val="000000" w:themeColor="text1"/>
          <w:sz w:val="24"/>
          <w:szCs w:val="24"/>
        </w:rPr>
        <w:t xml:space="preserve">ta </w:t>
      </w:r>
      <w:r w:rsidRPr="00085EE5">
        <w:rPr>
          <w:rFonts w:ascii="Times New Roman" w:eastAsia="Times New Roman" w:hAnsi="Times New Roman" w:cs="Times New Roman"/>
          <w:iCs/>
          <w:color w:val="000000" w:themeColor="text1"/>
          <w:sz w:val="24"/>
          <w:szCs w:val="24"/>
        </w:rPr>
        <w:t xml:space="preserve">potekala po predhodno sklenjenem </w:t>
      </w:r>
      <w:r w:rsidR="003F7010" w:rsidRPr="00085EE5">
        <w:rPr>
          <w:rFonts w:ascii="Times New Roman" w:eastAsia="Times New Roman" w:hAnsi="Times New Roman" w:cs="Times New Roman"/>
          <w:iCs/>
          <w:color w:val="000000" w:themeColor="text1"/>
          <w:sz w:val="24"/>
          <w:szCs w:val="24"/>
        </w:rPr>
        <w:t>p</w:t>
      </w:r>
      <w:r w:rsidRPr="00085EE5">
        <w:rPr>
          <w:rFonts w:ascii="Times New Roman" w:eastAsia="Times New Roman" w:hAnsi="Times New Roman" w:cs="Times New Roman"/>
          <w:iCs/>
          <w:color w:val="000000" w:themeColor="text1"/>
          <w:sz w:val="24"/>
          <w:szCs w:val="24"/>
        </w:rPr>
        <w:t>rotokolu med Splošno bolnišnico Izola in Univerzitetno bolnišnico Cattinar</w:t>
      </w:r>
      <w:r w:rsidR="00257259" w:rsidRPr="00085EE5">
        <w:rPr>
          <w:rFonts w:ascii="Times New Roman" w:eastAsia="Times New Roman" w:hAnsi="Times New Roman" w:cs="Times New Roman"/>
          <w:iCs/>
          <w:color w:val="000000" w:themeColor="text1"/>
          <w:sz w:val="24"/>
          <w:szCs w:val="24"/>
        </w:rPr>
        <w:t>a</w:t>
      </w:r>
      <w:r w:rsidR="003F7010" w:rsidRPr="00085EE5">
        <w:rPr>
          <w:rFonts w:ascii="Times New Roman" w:eastAsia="Times New Roman" w:hAnsi="Times New Roman" w:cs="Times New Roman"/>
          <w:iCs/>
          <w:color w:val="000000" w:themeColor="text1"/>
          <w:sz w:val="24"/>
          <w:szCs w:val="24"/>
        </w:rPr>
        <w:t xml:space="preserve"> (v nadaljevanju: </w:t>
      </w:r>
      <w:r w:rsidR="00BC396E">
        <w:rPr>
          <w:rFonts w:ascii="Times New Roman" w:eastAsia="Times New Roman" w:hAnsi="Times New Roman" w:cs="Times New Roman"/>
          <w:iCs/>
          <w:color w:val="000000" w:themeColor="text1"/>
          <w:sz w:val="24"/>
          <w:szCs w:val="24"/>
        </w:rPr>
        <w:t>p</w:t>
      </w:r>
      <w:r w:rsidR="003F7010" w:rsidRPr="00085EE5">
        <w:rPr>
          <w:rFonts w:ascii="Times New Roman" w:eastAsia="Times New Roman" w:hAnsi="Times New Roman" w:cs="Times New Roman"/>
          <w:iCs/>
          <w:color w:val="000000" w:themeColor="text1"/>
          <w:sz w:val="24"/>
          <w:szCs w:val="24"/>
        </w:rPr>
        <w:t>rotokol)</w:t>
      </w:r>
      <w:r w:rsidR="00257259" w:rsidRPr="00085EE5">
        <w:rPr>
          <w:rFonts w:ascii="Times New Roman" w:eastAsia="Times New Roman" w:hAnsi="Times New Roman" w:cs="Times New Roman"/>
          <w:iCs/>
          <w:color w:val="000000" w:themeColor="text1"/>
          <w:sz w:val="24"/>
          <w:szCs w:val="24"/>
        </w:rPr>
        <w:t xml:space="preserve">. </w:t>
      </w:r>
    </w:p>
    <w:p w14:paraId="1A90C085" w14:textId="77777777" w:rsidR="003A56F8" w:rsidRPr="002829AC" w:rsidRDefault="003A56F8" w:rsidP="00085EE5">
      <w:pPr>
        <w:widowControl w:val="0"/>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p>
    <w:p w14:paraId="3E3677F9" w14:textId="26931DE8" w:rsidR="003A56F8" w:rsidRPr="00085EE5" w:rsidRDefault="003A56F8" w:rsidP="00085EE5">
      <w:pPr>
        <w:pStyle w:val="Odstavekseznama"/>
        <w:widowControl w:val="0"/>
        <w:numPr>
          <w:ilvl w:val="0"/>
          <w:numId w:val="24"/>
        </w:numPr>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sidRPr="00085EE5">
        <w:rPr>
          <w:rFonts w:ascii="Times New Roman" w:eastAsia="Times New Roman" w:hAnsi="Times New Roman" w:cs="Times New Roman"/>
          <w:color w:val="000000" w:themeColor="text1"/>
          <w:sz w:val="24"/>
          <w:szCs w:val="24"/>
        </w:rPr>
        <w:t xml:space="preserve">Zdravstveno indikacijo </w:t>
      </w:r>
      <w:r w:rsidR="00F87165" w:rsidRPr="00085EE5">
        <w:rPr>
          <w:rFonts w:ascii="Times New Roman" w:eastAsia="Times New Roman" w:hAnsi="Times New Roman" w:cs="Times New Roman"/>
          <w:color w:val="000000" w:themeColor="text1"/>
          <w:sz w:val="24"/>
          <w:szCs w:val="24"/>
        </w:rPr>
        <w:t xml:space="preserve">iz </w:t>
      </w:r>
      <w:r w:rsidR="00BC396E">
        <w:rPr>
          <w:rFonts w:ascii="Times New Roman" w:eastAsia="Times New Roman" w:hAnsi="Times New Roman" w:cs="Times New Roman"/>
          <w:color w:val="000000" w:themeColor="text1"/>
          <w:sz w:val="24"/>
          <w:szCs w:val="24"/>
        </w:rPr>
        <w:t>p</w:t>
      </w:r>
      <w:r w:rsidR="00257259" w:rsidRPr="00085EE5">
        <w:rPr>
          <w:rFonts w:ascii="Times New Roman" w:eastAsia="Times New Roman" w:hAnsi="Times New Roman" w:cs="Times New Roman"/>
          <w:color w:val="000000" w:themeColor="text1"/>
          <w:sz w:val="24"/>
          <w:szCs w:val="24"/>
        </w:rPr>
        <w:t>rotokola</w:t>
      </w:r>
      <w:r w:rsidRPr="00085EE5">
        <w:rPr>
          <w:rFonts w:ascii="Times New Roman" w:eastAsia="Times New Roman" w:hAnsi="Times New Roman" w:cs="Times New Roman"/>
          <w:color w:val="000000" w:themeColor="text1"/>
          <w:sz w:val="24"/>
          <w:szCs w:val="24"/>
        </w:rPr>
        <w:t>, ki terja takojšnjo celovito bolnišnično obravnavo</w:t>
      </w:r>
      <w:r w:rsidR="00B82ECB" w:rsidRPr="00085EE5">
        <w:rPr>
          <w:rFonts w:ascii="Times New Roman" w:eastAsia="Times New Roman" w:hAnsi="Times New Roman" w:cs="Times New Roman"/>
          <w:color w:val="000000" w:themeColor="text1"/>
          <w:sz w:val="24"/>
          <w:szCs w:val="24"/>
        </w:rPr>
        <w:t>,</w:t>
      </w:r>
      <w:r w:rsidR="009930C5" w:rsidRPr="00085EE5">
        <w:rPr>
          <w:rFonts w:ascii="Times New Roman" w:eastAsia="Times New Roman" w:hAnsi="Times New Roman" w:cs="Times New Roman"/>
          <w:color w:val="000000" w:themeColor="text1"/>
          <w:sz w:val="24"/>
          <w:szCs w:val="24"/>
        </w:rPr>
        <w:t xml:space="preserve"> </w:t>
      </w:r>
      <w:r w:rsidRPr="00085EE5">
        <w:rPr>
          <w:rFonts w:ascii="Times New Roman" w:eastAsia="Times New Roman" w:hAnsi="Times New Roman" w:cs="Times New Roman"/>
          <w:color w:val="000000" w:themeColor="text1"/>
          <w:sz w:val="24"/>
          <w:szCs w:val="24"/>
        </w:rPr>
        <w:t>postavi in odločitev o bolnišnični ustanovi, kamor bo prepeljana oseba, ki potrebuje nujno zdravstveno oskrbo</w:t>
      </w:r>
      <w:r w:rsidR="00B82ECB" w:rsidRPr="00085EE5">
        <w:rPr>
          <w:rFonts w:ascii="Times New Roman" w:eastAsia="Times New Roman" w:hAnsi="Times New Roman" w:cs="Times New Roman"/>
          <w:color w:val="000000" w:themeColor="text1"/>
          <w:sz w:val="24"/>
          <w:szCs w:val="24"/>
        </w:rPr>
        <w:t>,</w:t>
      </w:r>
      <w:r w:rsidRPr="00085EE5">
        <w:rPr>
          <w:rFonts w:ascii="Times New Roman" w:eastAsia="Times New Roman" w:hAnsi="Times New Roman" w:cs="Times New Roman"/>
          <w:color w:val="000000" w:themeColor="text1"/>
          <w:sz w:val="24"/>
          <w:szCs w:val="24"/>
        </w:rPr>
        <w:t xml:space="preserve"> sprejme Splošna bolnišnica Izola. </w:t>
      </w:r>
    </w:p>
    <w:p w14:paraId="4AA55423" w14:textId="77777777" w:rsidR="003A56F8" w:rsidRPr="002829AC" w:rsidRDefault="003A56F8" w:rsidP="00085EE5">
      <w:pPr>
        <w:widowControl w:val="0"/>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p>
    <w:p w14:paraId="4399A3E6" w14:textId="342C1D5F" w:rsidR="003A56F8" w:rsidRPr="00085EE5" w:rsidRDefault="003A56F8" w:rsidP="00085EE5">
      <w:pPr>
        <w:pStyle w:val="Odstavekseznama"/>
        <w:widowControl w:val="0"/>
        <w:numPr>
          <w:ilvl w:val="0"/>
          <w:numId w:val="24"/>
        </w:numPr>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color w:val="000000" w:themeColor="text1"/>
          <w:sz w:val="24"/>
          <w:szCs w:val="24"/>
        </w:rPr>
        <w:t xml:space="preserve">Postopki, </w:t>
      </w:r>
      <w:bookmarkStart w:id="14" w:name="_Hlk184643252"/>
      <w:r w:rsidRPr="00085EE5">
        <w:rPr>
          <w:rFonts w:ascii="Times New Roman" w:eastAsia="Times New Roman" w:hAnsi="Times New Roman" w:cs="Times New Roman"/>
          <w:color w:val="000000" w:themeColor="text1"/>
          <w:sz w:val="24"/>
          <w:szCs w:val="24"/>
        </w:rPr>
        <w:t xml:space="preserve">določitev ter načini posredovanja dokumentacije in informacij ter neposredne premestitve osebe v akutnem zdravstvenem stanju </w:t>
      </w:r>
      <w:bookmarkEnd w:id="14"/>
      <w:r w:rsidRPr="00085EE5">
        <w:rPr>
          <w:rFonts w:ascii="Times New Roman" w:eastAsia="Times New Roman" w:hAnsi="Times New Roman" w:cs="Times New Roman"/>
          <w:color w:val="000000" w:themeColor="text1"/>
          <w:sz w:val="24"/>
          <w:szCs w:val="24"/>
        </w:rPr>
        <w:t xml:space="preserve">v Univerzitetno bolnišnico Cattinara bodo podrobno opisani v </w:t>
      </w:r>
      <w:r w:rsidR="006B2A58" w:rsidRPr="00085EE5">
        <w:rPr>
          <w:rFonts w:ascii="Times New Roman" w:eastAsia="Times New Roman" w:hAnsi="Times New Roman" w:cs="Times New Roman"/>
          <w:color w:val="000000" w:themeColor="text1"/>
          <w:sz w:val="24"/>
          <w:szCs w:val="24"/>
        </w:rPr>
        <w:t>P</w:t>
      </w:r>
      <w:r w:rsidRPr="00085EE5">
        <w:rPr>
          <w:rFonts w:ascii="Times New Roman" w:eastAsia="Times New Roman" w:hAnsi="Times New Roman" w:cs="Times New Roman"/>
          <w:color w:val="000000" w:themeColor="text1"/>
          <w:sz w:val="24"/>
          <w:szCs w:val="24"/>
        </w:rPr>
        <w:t>rotokolu</w:t>
      </w:r>
      <w:r w:rsidR="00740F51" w:rsidRPr="00085EE5">
        <w:rPr>
          <w:rFonts w:ascii="Times New Roman" w:eastAsia="Times New Roman" w:hAnsi="Times New Roman" w:cs="Times New Roman"/>
          <w:color w:val="000000" w:themeColor="text1"/>
          <w:sz w:val="24"/>
          <w:szCs w:val="24"/>
        </w:rPr>
        <w:t xml:space="preserve">. </w:t>
      </w:r>
    </w:p>
    <w:p w14:paraId="78317895" w14:textId="77777777" w:rsidR="003A56F8" w:rsidRPr="002829AC" w:rsidRDefault="003A56F8" w:rsidP="00085EE5">
      <w:pPr>
        <w:widowControl w:val="0"/>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p>
    <w:p w14:paraId="1CEBD7A7" w14:textId="186CA76F" w:rsidR="003A56F8" w:rsidRPr="00085EE5" w:rsidRDefault="003A56F8" w:rsidP="00085EE5">
      <w:pPr>
        <w:pStyle w:val="Odstavekseznama"/>
        <w:widowControl w:val="0"/>
        <w:numPr>
          <w:ilvl w:val="0"/>
          <w:numId w:val="24"/>
        </w:numPr>
        <w:autoSpaceDE w:val="0"/>
        <w:autoSpaceDN w:val="0"/>
        <w:spacing w:after="0" w:line="240" w:lineRule="auto"/>
        <w:ind w:left="426" w:hanging="426"/>
        <w:jc w:val="both"/>
        <w:rPr>
          <w:rFonts w:ascii="Times New Roman" w:eastAsia="Times New Roman" w:hAnsi="Times New Roman" w:cs="Times New Roman"/>
          <w:iCs/>
          <w:color w:val="000000" w:themeColor="text1"/>
          <w:sz w:val="24"/>
          <w:szCs w:val="24"/>
        </w:rPr>
      </w:pPr>
      <w:r w:rsidRPr="00085EE5">
        <w:rPr>
          <w:rFonts w:ascii="Times New Roman" w:eastAsia="Times New Roman" w:hAnsi="Times New Roman" w:cs="Times New Roman"/>
          <w:iCs/>
          <w:color w:val="000000" w:themeColor="text1"/>
          <w:sz w:val="24"/>
          <w:szCs w:val="24"/>
        </w:rPr>
        <w:t>Po stabilizaciji vitalnih funkcij in potrebnem nujnem zdravljenju osebe iz prejšnjega odstavka tega člena v Univerzitetni bolnišnici Cattinara bo oseba v 48 urah oz. po vzpostavitvi zdravstvenega stanja, ki bo omogočalo varno premestitev pacienta,</w:t>
      </w:r>
      <w:r w:rsidR="00B82ECB" w:rsidRPr="00085EE5">
        <w:rPr>
          <w:rFonts w:ascii="Times New Roman" w:eastAsia="Times New Roman" w:hAnsi="Times New Roman" w:cs="Times New Roman"/>
          <w:iCs/>
          <w:color w:val="000000" w:themeColor="text1"/>
          <w:sz w:val="24"/>
          <w:szCs w:val="24"/>
        </w:rPr>
        <w:t xml:space="preserve"> ta</w:t>
      </w:r>
      <w:r w:rsidRPr="00085EE5">
        <w:rPr>
          <w:rFonts w:ascii="Times New Roman" w:eastAsia="Times New Roman" w:hAnsi="Times New Roman" w:cs="Times New Roman"/>
          <w:iCs/>
          <w:color w:val="000000" w:themeColor="text1"/>
          <w:sz w:val="24"/>
          <w:szCs w:val="24"/>
        </w:rPr>
        <w:t xml:space="preserve"> z reševalnim vozilom iz RS prepeljan na nadaljnje zdravljenje v Splošno bolnišnico Izola</w:t>
      </w:r>
      <w:r w:rsidR="006B2A58" w:rsidRPr="00085EE5">
        <w:rPr>
          <w:rFonts w:ascii="Times New Roman" w:eastAsia="Times New Roman" w:hAnsi="Times New Roman" w:cs="Times New Roman"/>
          <w:iCs/>
          <w:color w:val="000000" w:themeColor="text1"/>
          <w:sz w:val="24"/>
          <w:szCs w:val="24"/>
        </w:rPr>
        <w:t xml:space="preserve">, razen če </w:t>
      </w:r>
      <w:r w:rsidR="00FA52DE" w:rsidRPr="00085EE5">
        <w:rPr>
          <w:rFonts w:ascii="Times New Roman" w:eastAsia="Times New Roman" w:hAnsi="Times New Roman" w:cs="Times New Roman"/>
          <w:iCs/>
          <w:color w:val="000000" w:themeColor="text1"/>
          <w:sz w:val="24"/>
          <w:szCs w:val="24"/>
        </w:rPr>
        <w:t>P</w:t>
      </w:r>
      <w:r w:rsidR="006B2A58" w:rsidRPr="00085EE5">
        <w:rPr>
          <w:rFonts w:ascii="Times New Roman" w:eastAsia="Times New Roman" w:hAnsi="Times New Roman" w:cs="Times New Roman"/>
          <w:iCs/>
          <w:color w:val="000000" w:themeColor="text1"/>
          <w:sz w:val="24"/>
          <w:szCs w:val="24"/>
        </w:rPr>
        <w:t>rotokol ne določa drugače</w:t>
      </w:r>
      <w:r w:rsidRPr="00085EE5">
        <w:rPr>
          <w:rFonts w:ascii="Times New Roman" w:eastAsia="Times New Roman" w:hAnsi="Times New Roman" w:cs="Times New Roman"/>
          <w:iCs/>
          <w:color w:val="000000" w:themeColor="text1"/>
          <w:sz w:val="24"/>
          <w:szCs w:val="24"/>
        </w:rPr>
        <w:t xml:space="preserve">. </w:t>
      </w:r>
    </w:p>
    <w:p w14:paraId="1EBCEE52" w14:textId="77777777" w:rsidR="003A56F8" w:rsidRPr="002829AC" w:rsidRDefault="003A56F8" w:rsidP="00FC548F">
      <w:pPr>
        <w:widowControl w:val="0"/>
        <w:autoSpaceDE w:val="0"/>
        <w:autoSpaceDN w:val="0"/>
        <w:spacing w:after="0" w:line="240" w:lineRule="auto"/>
        <w:jc w:val="center"/>
        <w:rPr>
          <w:rFonts w:ascii="Times New Roman" w:eastAsia="Times New Roman" w:hAnsi="Times New Roman" w:cs="Times New Roman"/>
          <w:b/>
          <w:bCs/>
          <w:iCs/>
          <w:color w:val="000000" w:themeColor="text1"/>
          <w:sz w:val="24"/>
          <w:szCs w:val="24"/>
        </w:rPr>
      </w:pPr>
    </w:p>
    <w:p w14:paraId="510F92A9" w14:textId="6DA4412D" w:rsidR="003A56F8" w:rsidRPr="002829AC" w:rsidRDefault="005032A4" w:rsidP="00FC548F">
      <w:pPr>
        <w:widowControl w:val="0"/>
        <w:autoSpaceDE w:val="0"/>
        <w:autoSpaceDN w:val="0"/>
        <w:spacing w:after="0" w:line="240" w:lineRule="auto"/>
        <w:jc w:val="center"/>
        <w:rPr>
          <w:rFonts w:ascii="Times New Roman" w:eastAsia="Times New Roman" w:hAnsi="Times New Roman" w:cs="Times New Roman"/>
          <w:b/>
          <w:bCs/>
          <w:iCs/>
          <w:color w:val="000000" w:themeColor="text1"/>
          <w:sz w:val="24"/>
          <w:szCs w:val="24"/>
        </w:rPr>
      </w:pPr>
      <w:r w:rsidRPr="002829AC">
        <w:rPr>
          <w:rFonts w:ascii="Times New Roman" w:eastAsia="Times New Roman" w:hAnsi="Times New Roman" w:cs="Times New Roman"/>
          <w:b/>
          <w:bCs/>
          <w:iCs/>
          <w:color w:val="000000" w:themeColor="text1"/>
          <w:sz w:val="24"/>
          <w:szCs w:val="24"/>
        </w:rPr>
        <w:t>4</w:t>
      </w:r>
      <w:r w:rsidR="003A56F8" w:rsidRPr="002829AC">
        <w:rPr>
          <w:rFonts w:ascii="Times New Roman" w:eastAsia="Times New Roman" w:hAnsi="Times New Roman" w:cs="Times New Roman"/>
          <w:b/>
          <w:bCs/>
          <w:iCs/>
          <w:color w:val="000000" w:themeColor="text1"/>
          <w:sz w:val="24"/>
          <w:szCs w:val="24"/>
        </w:rPr>
        <w:t xml:space="preserve">. člen </w:t>
      </w:r>
    </w:p>
    <w:p w14:paraId="5D7A3330" w14:textId="77777777" w:rsidR="003A56F8" w:rsidRPr="00085EE5"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085EE5">
        <w:rPr>
          <w:rFonts w:ascii="Times New Roman" w:eastAsia="Times New Roman" w:hAnsi="Times New Roman" w:cs="Times New Roman"/>
          <w:b/>
          <w:color w:val="000000" w:themeColor="text1"/>
          <w:sz w:val="24"/>
          <w:szCs w:val="24"/>
        </w:rPr>
        <w:t>Prehod meje</w:t>
      </w:r>
    </w:p>
    <w:p w14:paraId="340A9174"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4728F89E" w14:textId="74EF1BE1" w:rsidR="009A20C5" w:rsidRDefault="004119B4"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Za namen izvajanja tega sporazuma bodo pristojni organi R</w:t>
      </w:r>
      <w:r w:rsidR="009A20C5">
        <w:rPr>
          <w:rFonts w:ascii="Times New Roman" w:eastAsia="Times New Roman" w:hAnsi="Times New Roman" w:cs="Times New Roman"/>
          <w:color w:val="000000" w:themeColor="text1"/>
          <w:sz w:val="24"/>
          <w:szCs w:val="24"/>
        </w:rPr>
        <w:t xml:space="preserve">epublike </w:t>
      </w:r>
      <w:r w:rsidRPr="002829AC">
        <w:rPr>
          <w:rFonts w:ascii="Times New Roman" w:eastAsia="Times New Roman" w:hAnsi="Times New Roman" w:cs="Times New Roman"/>
          <w:color w:val="000000" w:themeColor="text1"/>
          <w:sz w:val="24"/>
          <w:szCs w:val="24"/>
        </w:rPr>
        <w:t>S</w:t>
      </w:r>
      <w:r w:rsidR="009A20C5">
        <w:rPr>
          <w:rFonts w:ascii="Times New Roman" w:eastAsia="Times New Roman" w:hAnsi="Times New Roman" w:cs="Times New Roman"/>
          <w:color w:val="000000" w:themeColor="text1"/>
          <w:sz w:val="24"/>
          <w:szCs w:val="24"/>
        </w:rPr>
        <w:t>lovenije</w:t>
      </w:r>
      <w:r w:rsidRPr="002829AC">
        <w:rPr>
          <w:rFonts w:ascii="Times New Roman" w:eastAsia="Times New Roman" w:hAnsi="Times New Roman" w:cs="Times New Roman"/>
          <w:color w:val="000000" w:themeColor="text1"/>
          <w:sz w:val="24"/>
          <w:szCs w:val="24"/>
        </w:rPr>
        <w:t xml:space="preserve"> in </w:t>
      </w:r>
      <w:r w:rsidR="006001EE">
        <w:rPr>
          <w:rFonts w:ascii="Times New Roman" w:eastAsia="Times New Roman" w:hAnsi="Times New Roman" w:cs="Times New Roman"/>
          <w:color w:val="000000" w:themeColor="text1"/>
          <w:sz w:val="24"/>
          <w:szCs w:val="24"/>
        </w:rPr>
        <w:t xml:space="preserve">Avtonomne dežele </w:t>
      </w:r>
      <w:r w:rsidR="009A20C5">
        <w:rPr>
          <w:rFonts w:ascii="Times New Roman" w:eastAsia="Times New Roman" w:hAnsi="Times New Roman" w:cs="Times New Roman"/>
          <w:color w:val="000000" w:themeColor="text1"/>
          <w:sz w:val="24"/>
          <w:szCs w:val="24"/>
        </w:rPr>
        <w:t>Furlanije – Julijske krajine</w:t>
      </w:r>
      <w:r w:rsidRPr="002829AC">
        <w:rPr>
          <w:rFonts w:ascii="Times New Roman" w:eastAsia="Times New Roman" w:hAnsi="Times New Roman" w:cs="Times New Roman"/>
          <w:color w:val="000000" w:themeColor="text1"/>
          <w:sz w:val="24"/>
          <w:szCs w:val="24"/>
        </w:rPr>
        <w:t xml:space="preserve"> v primeru začasne ponovne uvedbe nadzora na notranji meji med Republiko Slovenijo in Italijansko republiko na mejnih prehodih zagotovili prednostno obravnavo. Osebe v teh prevozih morajo imeti veljavne dokumente za prestop meje oziroma se mora njihova identiteta ugotoviti na drug način. </w:t>
      </w:r>
    </w:p>
    <w:p w14:paraId="0798E63A" w14:textId="6EBF97A1" w:rsidR="005032A4" w:rsidRPr="002829AC" w:rsidRDefault="004119B4"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br/>
      </w:r>
    </w:p>
    <w:p w14:paraId="4A01B052" w14:textId="2E68DAA6" w:rsidR="005032A4" w:rsidRPr="002829AC" w:rsidRDefault="005032A4" w:rsidP="00FC548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b/>
          <w:bCs/>
          <w:color w:val="000000" w:themeColor="text1"/>
          <w:sz w:val="24"/>
          <w:szCs w:val="24"/>
        </w:rPr>
        <w:t>5.</w:t>
      </w:r>
      <w:r w:rsidRPr="002829AC">
        <w:rPr>
          <w:rFonts w:ascii="Times New Roman" w:eastAsia="Times New Roman" w:hAnsi="Times New Roman" w:cs="Times New Roman"/>
          <w:color w:val="000000" w:themeColor="text1"/>
          <w:sz w:val="24"/>
          <w:szCs w:val="24"/>
        </w:rPr>
        <w:t xml:space="preserve"> </w:t>
      </w:r>
      <w:r w:rsidRPr="002829AC">
        <w:rPr>
          <w:rFonts w:ascii="Times New Roman" w:eastAsia="Times New Roman" w:hAnsi="Times New Roman" w:cs="Times New Roman"/>
          <w:b/>
          <w:bCs/>
          <w:color w:val="000000" w:themeColor="text1"/>
          <w:sz w:val="24"/>
          <w:szCs w:val="24"/>
        </w:rPr>
        <w:t>člen</w:t>
      </w:r>
    </w:p>
    <w:p w14:paraId="4D5EEE6D" w14:textId="293BC019" w:rsidR="005032A4" w:rsidRPr="00085EE5" w:rsidRDefault="005032A4" w:rsidP="00FC548F">
      <w:pPr>
        <w:widowControl w:val="0"/>
        <w:autoSpaceDE w:val="0"/>
        <w:autoSpaceDN w:val="0"/>
        <w:spacing w:after="0" w:line="240" w:lineRule="auto"/>
        <w:jc w:val="center"/>
        <w:rPr>
          <w:rFonts w:ascii="Times New Roman" w:eastAsia="Times New Roman" w:hAnsi="Times New Roman" w:cs="Times New Roman"/>
          <w:b/>
          <w:iCs/>
          <w:color w:val="000000" w:themeColor="text1"/>
          <w:sz w:val="24"/>
          <w:szCs w:val="24"/>
        </w:rPr>
      </w:pPr>
      <w:r w:rsidRPr="00085EE5">
        <w:rPr>
          <w:rFonts w:ascii="Times New Roman" w:eastAsia="Times New Roman" w:hAnsi="Times New Roman" w:cs="Times New Roman"/>
          <w:b/>
          <w:iCs/>
          <w:color w:val="000000" w:themeColor="text1"/>
          <w:sz w:val="24"/>
          <w:szCs w:val="24"/>
        </w:rPr>
        <w:t xml:space="preserve">Uporaba posebnih svetlobnih in zvočnih znakov </w:t>
      </w:r>
    </w:p>
    <w:p w14:paraId="1EBF9D77" w14:textId="77777777" w:rsidR="005032A4" w:rsidRPr="002829AC" w:rsidRDefault="005032A4" w:rsidP="00FC548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0B1EB2D4" w14:textId="18FBED51" w:rsidR="00677ADE" w:rsidRDefault="00677ADE" w:rsidP="00085EE5">
      <w:pPr>
        <w:pStyle w:val="Odstavekseznama"/>
        <w:numPr>
          <w:ilvl w:val="0"/>
          <w:numId w:val="27"/>
        </w:numPr>
        <w:ind w:left="426" w:hanging="426"/>
        <w:jc w:val="both"/>
        <w:rPr>
          <w:rFonts w:ascii="Times New Roman" w:hAnsi="Times New Roman" w:cs="Times New Roman"/>
          <w:color w:val="000000" w:themeColor="text1"/>
          <w:sz w:val="24"/>
          <w:szCs w:val="24"/>
        </w:rPr>
      </w:pPr>
      <w:r w:rsidRPr="00085EE5">
        <w:rPr>
          <w:rFonts w:ascii="Times New Roman" w:hAnsi="Times New Roman" w:cs="Times New Roman"/>
          <w:color w:val="000000" w:themeColor="text1"/>
          <w:sz w:val="24"/>
          <w:szCs w:val="24"/>
        </w:rPr>
        <w:t xml:space="preserve">Za nemoteno izvajanja tega sporazuma se slovenskim vozilom službe nujne medicinske pomoči na ozemlju </w:t>
      </w:r>
      <w:r w:rsidR="009930C5" w:rsidRPr="00085EE5">
        <w:rPr>
          <w:rFonts w:ascii="Times New Roman" w:hAnsi="Times New Roman" w:cs="Times New Roman"/>
          <w:color w:val="000000" w:themeColor="text1"/>
          <w:sz w:val="24"/>
          <w:szCs w:val="24"/>
        </w:rPr>
        <w:t>I</w:t>
      </w:r>
      <w:r w:rsidRPr="00085EE5">
        <w:rPr>
          <w:rFonts w:ascii="Times New Roman" w:hAnsi="Times New Roman" w:cs="Times New Roman"/>
          <w:color w:val="000000" w:themeColor="text1"/>
          <w:sz w:val="24"/>
          <w:szCs w:val="24"/>
        </w:rPr>
        <w:t xml:space="preserve">talijanske republike omogoči nemoteno uporabo posebnih svetlobnih in zvočnih znakov. </w:t>
      </w:r>
    </w:p>
    <w:p w14:paraId="13CC070F" w14:textId="77777777" w:rsidR="009A20C5" w:rsidRPr="00085EE5" w:rsidRDefault="009A20C5" w:rsidP="00085EE5">
      <w:pPr>
        <w:pStyle w:val="Odstavekseznama"/>
        <w:ind w:left="426"/>
        <w:jc w:val="both"/>
        <w:rPr>
          <w:rFonts w:ascii="Times New Roman" w:hAnsi="Times New Roman" w:cs="Times New Roman"/>
          <w:color w:val="000000" w:themeColor="text1"/>
          <w:sz w:val="24"/>
          <w:szCs w:val="24"/>
        </w:rPr>
      </w:pPr>
    </w:p>
    <w:p w14:paraId="44DAA19F" w14:textId="77777777" w:rsidR="00677ADE" w:rsidRPr="00085EE5" w:rsidRDefault="00677ADE" w:rsidP="00085EE5">
      <w:pPr>
        <w:pStyle w:val="Odstavekseznama"/>
        <w:numPr>
          <w:ilvl w:val="0"/>
          <w:numId w:val="27"/>
        </w:numPr>
        <w:ind w:left="426" w:hanging="426"/>
        <w:jc w:val="both"/>
        <w:rPr>
          <w:rFonts w:ascii="Times New Roman" w:hAnsi="Times New Roman" w:cs="Times New Roman"/>
          <w:color w:val="000000" w:themeColor="text1"/>
          <w:sz w:val="24"/>
          <w:szCs w:val="24"/>
        </w:rPr>
      </w:pPr>
      <w:r w:rsidRPr="00085EE5">
        <w:rPr>
          <w:rFonts w:ascii="Times New Roman" w:hAnsi="Times New Roman" w:cs="Times New Roman"/>
          <w:color w:val="000000" w:themeColor="text1"/>
          <w:sz w:val="24"/>
          <w:szCs w:val="24"/>
        </w:rPr>
        <w:t>Vozilo iz prejšnjega odstavka bo pred uporabo posebnih svetlobnih in zvočnih znakov to prijavilo italijanskemu dispečerskemu centru zdravstva.</w:t>
      </w:r>
    </w:p>
    <w:p w14:paraId="3403C1AC" w14:textId="77777777" w:rsidR="00677ADE" w:rsidRPr="002829AC" w:rsidRDefault="00677ADE"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5CE71CC1" w14:textId="77777777" w:rsidR="003A56F8" w:rsidRPr="002829AC" w:rsidRDefault="003A56F8" w:rsidP="00FC548F">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p>
    <w:p w14:paraId="29470A9B" w14:textId="77777777" w:rsidR="003A56F8" w:rsidRPr="002829AC"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2829AC">
        <w:rPr>
          <w:rFonts w:ascii="Times New Roman" w:eastAsia="Times New Roman" w:hAnsi="Times New Roman" w:cs="Times New Roman"/>
          <w:b/>
          <w:color w:val="000000" w:themeColor="text1"/>
          <w:sz w:val="24"/>
          <w:szCs w:val="24"/>
        </w:rPr>
        <w:t>6. člen</w:t>
      </w:r>
    </w:p>
    <w:p w14:paraId="256EA4C4" w14:textId="77777777" w:rsidR="003A56F8" w:rsidRPr="00085EE5" w:rsidRDefault="003A56F8" w:rsidP="00FC548F">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085EE5">
        <w:rPr>
          <w:rFonts w:ascii="Times New Roman" w:eastAsia="Times New Roman" w:hAnsi="Times New Roman" w:cs="Times New Roman"/>
          <w:b/>
          <w:color w:val="000000" w:themeColor="text1"/>
          <w:sz w:val="24"/>
          <w:szCs w:val="24"/>
        </w:rPr>
        <w:t xml:space="preserve">Izvajanje </w:t>
      </w:r>
    </w:p>
    <w:p w14:paraId="20B3BF7B" w14:textId="77777777" w:rsidR="003A56F8" w:rsidRPr="002829AC" w:rsidRDefault="003A56F8" w:rsidP="00FC548F">
      <w:pPr>
        <w:widowControl w:val="0"/>
        <w:autoSpaceDE w:val="0"/>
        <w:autoSpaceDN w:val="0"/>
        <w:spacing w:after="0" w:line="240" w:lineRule="auto"/>
        <w:jc w:val="both"/>
        <w:rPr>
          <w:rFonts w:ascii="Times New Roman" w:eastAsia="Times New Roman" w:hAnsi="Times New Roman" w:cs="Times New Roman"/>
          <w:i/>
          <w:color w:val="000000" w:themeColor="text1"/>
          <w:sz w:val="24"/>
          <w:szCs w:val="24"/>
        </w:rPr>
      </w:pPr>
    </w:p>
    <w:p w14:paraId="2AC5A814" w14:textId="140D7556" w:rsidR="003A56F8" w:rsidRPr="00085EE5" w:rsidRDefault="003A56F8" w:rsidP="00085EE5">
      <w:pPr>
        <w:pStyle w:val="Odstavekseznama"/>
        <w:widowControl w:val="0"/>
        <w:numPr>
          <w:ilvl w:val="0"/>
          <w:numId w:val="28"/>
        </w:numPr>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sidRPr="00085EE5">
        <w:rPr>
          <w:rFonts w:ascii="Times New Roman" w:eastAsia="Times New Roman" w:hAnsi="Times New Roman" w:cs="Times New Roman"/>
          <w:color w:val="000000" w:themeColor="text1"/>
          <w:sz w:val="24"/>
          <w:szCs w:val="24"/>
        </w:rPr>
        <w:t xml:space="preserve">Za izvajanje tega sporazuma sta pristojna ministrstvo, pristojno za zdravje Republike Slovenije in Glavna direkcija za zdravje, zdravstveno-socialno integracijo, socialne politike in družino Avtonomne </w:t>
      </w:r>
      <w:r w:rsidR="0078087B" w:rsidRPr="00085EE5">
        <w:rPr>
          <w:rFonts w:ascii="Times New Roman" w:eastAsia="Times New Roman" w:hAnsi="Times New Roman" w:cs="Times New Roman"/>
          <w:color w:val="000000" w:themeColor="text1"/>
          <w:sz w:val="24"/>
          <w:szCs w:val="24"/>
        </w:rPr>
        <w:t>d</w:t>
      </w:r>
      <w:r w:rsidRPr="00085EE5">
        <w:rPr>
          <w:rFonts w:ascii="Times New Roman" w:eastAsia="Times New Roman" w:hAnsi="Times New Roman" w:cs="Times New Roman"/>
          <w:color w:val="000000" w:themeColor="text1"/>
          <w:sz w:val="24"/>
          <w:szCs w:val="24"/>
        </w:rPr>
        <w:t xml:space="preserve">ežele Furlanije </w:t>
      </w:r>
      <w:r w:rsidR="007D44FE" w:rsidRPr="00085EE5">
        <w:rPr>
          <w:rFonts w:ascii="Times New Roman" w:eastAsia="Times New Roman" w:hAnsi="Times New Roman" w:cs="Times New Roman"/>
          <w:color w:val="000000" w:themeColor="text1"/>
          <w:sz w:val="24"/>
          <w:szCs w:val="24"/>
        </w:rPr>
        <w:t xml:space="preserve">– </w:t>
      </w:r>
      <w:r w:rsidRPr="00085EE5">
        <w:rPr>
          <w:rFonts w:ascii="Times New Roman" w:eastAsia="Times New Roman" w:hAnsi="Times New Roman" w:cs="Times New Roman"/>
          <w:color w:val="000000" w:themeColor="text1"/>
          <w:sz w:val="24"/>
          <w:szCs w:val="24"/>
        </w:rPr>
        <w:t xml:space="preserve">Julijske krajine. </w:t>
      </w:r>
    </w:p>
    <w:p w14:paraId="4795CE9A" w14:textId="77777777" w:rsidR="00C3263F" w:rsidRPr="002829AC" w:rsidRDefault="00C3263F" w:rsidP="00085EE5">
      <w:pPr>
        <w:widowControl w:val="0"/>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p>
    <w:p w14:paraId="4530C98B" w14:textId="4814FBDB" w:rsidR="00C3263F" w:rsidRPr="00085EE5" w:rsidRDefault="00C3263F" w:rsidP="00085EE5">
      <w:pPr>
        <w:pStyle w:val="Odstavekseznama"/>
        <w:widowControl w:val="0"/>
        <w:numPr>
          <w:ilvl w:val="0"/>
          <w:numId w:val="28"/>
        </w:numPr>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sidRPr="00085EE5">
        <w:rPr>
          <w:rFonts w:ascii="Times New Roman" w:eastAsia="Times New Roman" w:hAnsi="Times New Roman" w:cs="Times New Roman"/>
          <w:color w:val="000000" w:themeColor="text1"/>
          <w:sz w:val="24"/>
          <w:szCs w:val="24"/>
        </w:rPr>
        <w:t xml:space="preserve">Za izvajanje aktivnosti v zvezi z zdravstveno obravnavo oseb po tem sporazumu </w:t>
      </w:r>
      <w:r w:rsidR="005032A4" w:rsidRPr="00085EE5">
        <w:rPr>
          <w:rFonts w:ascii="Times New Roman" w:eastAsia="Times New Roman" w:hAnsi="Times New Roman" w:cs="Times New Roman"/>
          <w:color w:val="000000" w:themeColor="text1"/>
          <w:sz w:val="24"/>
          <w:szCs w:val="24"/>
        </w:rPr>
        <w:t>in Protokolu s</w:t>
      </w:r>
      <w:r w:rsidRPr="00085EE5">
        <w:rPr>
          <w:rFonts w:ascii="Times New Roman" w:eastAsia="Times New Roman" w:hAnsi="Times New Roman" w:cs="Times New Roman"/>
          <w:color w:val="000000" w:themeColor="text1"/>
          <w:sz w:val="24"/>
          <w:szCs w:val="24"/>
        </w:rPr>
        <w:t>ta pristojna naslednja izvajalca zdravstvenih storitev:</w:t>
      </w:r>
    </w:p>
    <w:p w14:paraId="7BB0B8A7" w14:textId="77777777" w:rsidR="00C3263F" w:rsidRPr="002829AC" w:rsidRDefault="00C3263F"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78A937B5" w14:textId="393F38CB" w:rsidR="00C3263F" w:rsidRPr="00085EE5" w:rsidRDefault="00C3263F" w:rsidP="00085EE5">
      <w:pPr>
        <w:pStyle w:val="Odstavekseznama"/>
        <w:widowControl w:val="0"/>
        <w:numPr>
          <w:ilvl w:val="0"/>
          <w:numId w:val="29"/>
        </w:numPr>
        <w:tabs>
          <w:tab w:val="left" w:pos="1276"/>
        </w:tabs>
        <w:autoSpaceDE w:val="0"/>
        <w:autoSpaceDN w:val="0"/>
        <w:spacing w:after="0" w:line="240" w:lineRule="auto"/>
        <w:ind w:firstLine="131"/>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v R</w:t>
      </w:r>
      <w:r w:rsidR="009A20C5">
        <w:rPr>
          <w:rFonts w:ascii="Times New Roman" w:eastAsia="Times New Roman" w:hAnsi="Times New Roman" w:cs="Times New Roman"/>
          <w:color w:val="000000" w:themeColor="text1"/>
          <w:sz w:val="24"/>
          <w:szCs w:val="24"/>
        </w:rPr>
        <w:t xml:space="preserve">epubliki </w:t>
      </w:r>
      <w:r w:rsidRPr="002829AC">
        <w:rPr>
          <w:rFonts w:ascii="Times New Roman" w:eastAsia="Times New Roman" w:hAnsi="Times New Roman" w:cs="Times New Roman"/>
          <w:color w:val="000000" w:themeColor="text1"/>
          <w:sz w:val="24"/>
          <w:szCs w:val="24"/>
        </w:rPr>
        <w:t>S</w:t>
      </w:r>
      <w:r w:rsidR="009A20C5">
        <w:rPr>
          <w:rFonts w:ascii="Times New Roman" w:eastAsia="Times New Roman" w:hAnsi="Times New Roman" w:cs="Times New Roman"/>
          <w:color w:val="000000" w:themeColor="text1"/>
          <w:sz w:val="24"/>
          <w:szCs w:val="24"/>
        </w:rPr>
        <w:t>loveniji</w:t>
      </w:r>
      <w:r w:rsidRPr="002829AC">
        <w:rPr>
          <w:rFonts w:ascii="Times New Roman" w:eastAsia="Times New Roman" w:hAnsi="Times New Roman" w:cs="Times New Roman"/>
          <w:color w:val="000000" w:themeColor="text1"/>
          <w:sz w:val="24"/>
          <w:szCs w:val="24"/>
        </w:rPr>
        <w:t>:</w:t>
      </w:r>
      <w:r w:rsidR="004E7AC9">
        <w:rPr>
          <w:rFonts w:ascii="Times New Roman" w:eastAsia="Times New Roman" w:hAnsi="Times New Roman" w:cs="Times New Roman"/>
          <w:color w:val="000000" w:themeColor="text1"/>
          <w:sz w:val="24"/>
          <w:szCs w:val="24"/>
        </w:rPr>
        <w:t xml:space="preserve"> </w:t>
      </w:r>
      <w:r w:rsidRPr="00085EE5">
        <w:rPr>
          <w:rFonts w:ascii="Times New Roman" w:eastAsia="Times New Roman" w:hAnsi="Times New Roman" w:cs="Times New Roman"/>
          <w:color w:val="000000" w:themeColor="text1"/>
          <w:sz w:val="24"/>
          <w:szCs w:val="24"/>
        </w:rPr>
        <w:t xml:space="preserve">Splošna bolnišnica Izola; </w:t>
      </w:r>
    </w:p>
    <w:p w14:paraId="0ECB0A8D" w14:textId="497286A8" w:rsidR="00C3263F" w:rsidRPr="002829AC" w:rsidRDefault="00C3263F" w:rsidP="00085EE5">
      <w:pPr>
        <w:widowControl w:val="0"/>
        <w:autoSpaceDE w:val="0"/>
        <w:autoSpaceDN w:val="0"/>
        <w:spacing w:after="0" w:line="240" w:lineRule="auto"/>
        <w:ind w:left="426" w:hanging="366"/>
        <w:jc w:val="both"/>
        <w:rPr>
          <w:rFonts w:ascii="Times New Roman" w:eastAsia="Times New Roman" w:hAnsi="Times New Roman" w:cs="Times New Roman"/>
          <w:color w:val="000000" w:themeColor="text1"/>
          <w:sz w:val="24"/>
          <w:szCs w:val="24"/>
        </w:rPr>
      </w:pPr>
    </w:p>
    <w:p w14:paraId="4FDC2AEC" w14:textId="49A4BCBD" w:rsidR="009A20C5" w:rsidRPr="00085EE5" w:rsidRDefault="00C3263F" w:rsidP="00085EE5">
      <w:pPr>
        <w:pStyle w:val="Odstavekseznama"/>
        <w:widowControl w:val="0"/>
        <w:numPr>
          <w:ilvl w:val="0"/>
          <w:numId w:val="29"/>
        </w:numPr>
        <w:tabs>
          <w:tab w:val="left" w:pos="1276"/>
        </w:tabs>
        <w:autoSpaceDE w:val="0"/>
        <w:autoSpaceDN w:val="0"/>
        <w:spacing w:after="0" w:line="240" w:lineRule="auto"/>
        <w:ind w:firstLine="131"/>
        <w:jc w:val="both"/>
        <w:rPr>
          <w:rFonts w:ascii="Times New Roman" w:eastAsia="Times New Roman" w:hAnsi="Times New Roman" w:cs="Times New Roman"/>
          <w:color w:val="000000" w:themeColor="text1"/>
          <w:sz w:val="24"/>
          <w:szCs w:val="24"/>
        </w:rPr>
      </w:pPr>
      <w:r w:rsidRPr="00085EE5">
        <w:rPr>
          <w:rFonts w:ascii="Times New Roman" w:eastAsia="Times New Roman" w:hAnsi="Times New Roman" w:cs="Times New Roman"/>
          <w:color w:val="000000" w:themeColor="text1"/>
          <w:sz w:val="24"/>
          <w:szCs w:val="24"/>
        </w:rPr>
        <w:t xml:space="preserve">v </w:t>
      </w:r>
      <w:r w:rsidR="00A0261A">
        <w:rPr>
          <w:rFonts w:ascii="Times New Roman" w:eastAsia="Times New Roman" w:hAnsi="Times New Roman" w:cs="Times New Roman"/>
          <w:color w:val="000000" w:themeColor="text1"/>
          <w:sz w:val="24"/>
          <w:szCs w:val="24"/>
        </w:rPr>
        <w:t xml:space="preserve">Avtonomni deželi </w:t>
      </w:r>
      <w:r w:rsidR="009A20C5" w:rsidRPr="00085EE5">
        <w:rPr>
          <w:rFonts w:ascii="Times New Roman" w:eastAsia="Times New Roman" w:hAnsi="Times New Roman" w:cs="Times New Roman"/>
          <w:color w:val="000000" w:themeColor="text1"/>
          <w:sz w:val="24"/>
          <w:szCs w:val="24"/>
        </w:rPr>
        <w:t>Furlaniji – Julijski krajini</w:t>
      </w:r>
      <w:r w:rsidRPr="00085EE5">
        <w:rPr>
          <w:rFonts w:ascii="Times New Roman" w:eastAsia="Times New Roman" w:hAnsi="Times New Roman" w:cs="Times New Roman"/>
          <w:color w:val="000000" w:themeColor="text1"/>
          <w:sz w:val="24"/>
          <w:szCs w:val="24"/>
        </w:rPr>
        <w:t>:</w:t>
      </w:r>
      <w:r w:rsidR="009A20C5" w:rsidRPr="00085EE5">
        <w:rPr>
          <w:rFonts w:ascii="Times New Roman" w:eastAsia="Times New Roman" w:hAnsi="Times New Roman" w:cs="Times New Roman"/>
          <w:color w:val="000000" w:themeColor="text1"/>
          <w:sz w:val="24"/>
          <w:szCs w:val="24"/>
        </w:rPr>
        <w:t xml:space="preserve"> Univerzitetna bolnišnica Cattinara.</w:t>
      </w:r>
    </w:p>
    <w:p w14:paraId="1E607700" w14:textId="0B832D13" w:rsidR="00C3263F" w:rsidRPr="002829AC" w:rsidRDefault="00C3263F" w:rsidP="00FC548F">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49F000A7" w14:textId="4A58A8F2" w:rsidR="00C3263F" w:rsidRDefault="009A20C5" w:rsidP="00085EE5">
      <w:pPr>
        <w:widowControl w:val="0"/>
        <w:tabs>
          <w:tab w:val="left" w:pos="426"/>
        </w:tabs>
        <w:autoSpaceDE w:val="0"/>
        <w:autoSpaceDN w:val="0"/>
        <w:spacing w:after="0" w:line="240" w:lineRule="auto"/>
        <w:ind w:left="426" w:hanging="426"/>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 </w:t>
      </w:r>
      <w:r w:rsidR="004E7AC9">
        <w:rPr>
          <w:rFonts w:ascii="Times New Roman" w:eastAsia="Times New Roman" w:hAnsi="Times New Roman" w:cs="Times New Roman"/>
          <w:color w:val="000000" w:themeColor="text1"/>
          <w:sz w:val="24"/>
          <w:szCs w:val="24"/>
        </w:rPr>
        <w:tab/>
      </w:r>
      <w:r w:rsidR="00C3263F" w:rsidRPr="002829AC">
        <w:rPr>
          <w:rFonts w:ascii="Times New Roman" w:hAnsi="Times New Roman" w:cs="Times New Roman"/>
          <w:color w:val="000000" w:themeColor="text1"/>
          <w:sz w:val="24"/>
          <w:szCs w:val="24"/>
        </w:rPr>
        <w:t>Za zavarovane osebe, ki so opredeljene v točki</w:t>
      </w:r>
      <w:r w:rsidR="009C6862" w:rsidRPr="002829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 </w:t>
      </w:r>
      <w:r w:rsidR="009C6862" w:rsidRPr="002829AC">
        <w:rPr>
          <w:rFonts w:ascii="Times New Roman" w:hAnsi="Times New Roman" w:cs="Times New Roman"/>
          <w:color w:val="000000" w:themeColor="text1"/>
          <w:sz w:val="24"/>
          <w:szCs w:val="24"/>
        </w:rPr>
        <w:t>prvega odstavka</w:t>
      </w:r>
      <w:r w:rsidR="00C3263F" w:rsidRPr="002829AC">
        <w:rPr>
          <w:rFonts w:ascii="Times New Roman" w:hAnsi="Times New Roman" w:cs="Times New Roman"/>
          <w:color w:val="000000" w:themeColor="text1"/>
          <w:sz w:val="24"/>
          <w:szCs w:val="24"/>
        </w:rPr>
        <w:t xml:space="preserve"> </w:t>
      </w:r>
      <w:r w:rsidR="005032A4" w:rsidRPr="002829AC">
        <w:rPr>
          <w:rFonts w:ascii="Times New Roman" w:hAnsi="Times New Roman" w:cs="Times New Roman"/>
          <w:color w:val="000000" w:themeColor="text1"/>
          <w:sz w:val="24"/>
          <w:szCs w:val="24"/>
        </w:rPr>
        <w:t>2</w:t>
      </w:r>
      <w:r w:rsidR="00C3263F" w:rsidRPr="002829AC">
        <w:rPr>
          <w:rFonts w:ascii="Times New Roman" w:hAnsi="Times New Roman" w:cs="Times New Roman"/>
          <w:color w:val="000000" w:themeColor="text1"/>
          <w:sz w:val="24"/>
          <w:szCs w:val="24"/>
        </w:rPr>
        <w:t xml:space="preserve">. člena tega </w:t>
      </w:r>
      <w:r w:rsidR="00A55F28">
        <w:rPr>
          <w:rFonts w:ascii="Times New Roman" w:hAnsi="Times New Roman" w:cs="Times New Roman"/>
          <w:color w:val="000000" w:themeColor="text1"/>
          <w:sz w:val="24"/>
          <w:szCs w:val="24"/>
        </w:rPr>
        <w:t>s</w:t>
      </w:r>
      <w:r w:rsidR="00C3263F" w:rsidRPr="002829AC">
        <w:rPr>
          <w:rFonts w:ascii="Times New Roman" w:hAnsi="Times New Roman" w:cs="Times New Roman"/>
          <w:color w:val="000000" w:themeColor="text1"/>
          <w:sz w:val="24"/>
          <w:szCs w:val="24"/>
        </w:rPr>
        <w:t xml:space="preserve">porazuma, stroške prevoza s cestnim vozilom nujne medicinske pomoči </w:t>
      </w:r>
      <w:r w:rsidR="005032A4" w:rsidRPr="002829AC">
        <w:rPr>
          <w:rFonts w:ascii="Times New Roman" w:hAnsi="Times New Roman" w:cs="Times New Roman"/>
          <w:color w:val="000000" w:themeColor="text1"/>
          <w:sz w:val="24"/>
          <w:szCs w:val="24"/>
        </w:rPr>
        <w:t xml:space="preserve">z območja opredeljenega v 1. členu tega sporazuma, </w:t>
      </w:r>
      <w:r w:rsidR="00C3263F" w:rsidRPr="002829AC">
        <w:rPr>
          <w:rFonts w:ascii="Times New Roman" w:hAnsi="Times New Roman" w:cs="Times New Roman"/>
          <w:color w:val="000000" w:themeColor="text1"/>
          <w:sz w:val="24"/>
          <w:szCs w:val="24"/>
        </w:rPr>
        <w:t xml:space="preserve">v Univerzitetno bolnišnico Cattinara, stroške nujne medicinske pomoči in stroške bolnišničnega zdravljenja za zdravstvene indikacije, ki jih opredeljuje Protokol in ki so navedene v </w:t>
      </w:r>
      <w:r w:rsidR="002C7E4E" w:rsidRPr="002829AC">
        <w:rPr>
          <w:rFonts w:ascii="Times New Roman" w:hAnsi="Times New Roman" w:cs="Times New Roman"/>
          <w:color w:val="000000" w:themeColor="text1"/>
          <w:sz w:val="24"/>
          <w:szCs w:val="24"/>
        </w:rPr>
        <w:t>drugem</w:t>
      </w:r>
      <w:r w:rsidR="00C3263F" w:rsidRPr="002829AC">
        <w:rPr>
          <w:rFonts w:ascii="Times New Roman" w:hAnsi="Times New Roman" w:cs="Times New Roman"/>
          <w:color w:val="000000" w:themeColor="text1"/>
          <w:sz w:val="24"/>
          <w:szCs w:val="24"/>
        </w:rPr>
        <w:t xml:space="preserve"> odstavk</w:t>
      </w:r>
      <w:r w:rsidR="00066CDB" w:rsidRPr="002829AC">
        <w:rPr>
          <w:rFonts w:ascii="Times New Roman" w:hAnsi="Times New Roman" w:cs="Times New Roman"/>
          <w:color w:val="000000" w:themeColor="text1"/>
          <w:sz w:val="24"/>
          <w:szCs w:val="24"/>
        </w:rPr>
        <w:t>u</w:t>
      </w:r>
      <w:r w:rsidR="00C3263F" w:rsidRPr="002829AC">
        <w:rPr>
          <w:rFonts w:ascii="Times New Roman" w:hAnsi="Times New Roman" w:cs="Times New Roman"/>
          <w:color w:val="000000" w:themeColor="text1"/>
          <w:sz w:val="24"/>
          <w:szCs w:val="24"/>
        </w:rPr>
        <w:t xml:space="preserve"> 1. člena tega </w:t>
      </w:r>
      <w:r w:rsidR="00A55F28">
        <w:rPr>
          <w:rFonts w:ascii="Times New Roman" w:hAnsi="Times New Roman" w:cs="Times New Roman"/>
          <w:color w:val="000000" w:themeColor="text1"/>
          <w:sz w:val="24"/>
          <w:szCs w:val="24"/>
        </w:rPr>
        <w:t>s</w:t>
      </w:r>
      <w:r w:rsidR="00C3263F" w:rsidRPr="002829AC">
        <w:rPr>
          <w:rFonts w:ascii="Times New Roman" w:hAnsi="Times New Roman" w:cs="Times New Roman"/>
          <w:color w:val="000000" w:themeColor="text1"/>
          <w:sz w:val="24"/>
          <w:szCs w:val="24"/>
        </w:rPr>
        <w:t>porazuma, krije pristojni slovenski nosilec. Način izvajanja obračuna teh stroškov</w:t>
      </w:r>
      <w:r w:rsidR="00794233" w:rsidRPr="002829AC">
        <w:rPr>
          <w:rFonts w:ascii="Times New Roman" w:hAnsi="Times New Roman" w:cs="Times New Roman"/>
          <w:color w:val="000000" w:themeColor="text1"/>
          <w:sz w:val="24"/>
          <w:szCs w:val="24"/>
        </w:rPr>
        <w:t xml:space="preserve"> in stroškov za osebe, ki so opredeljene v </w:t>
      </w:r>
      <w:r>
        <w:rPr>
          <w:rFonts w:ascii="Times New Roman" w:hAnsi="Times New Roman" w:cs="Times New Roman"/>
          <w:color w:val="000000" w:themeColor="text1"/>
          <w:sz w:val="24"/>
          <w:szCs w:val="24"/>
        </w:rPr>
        <w:t>točkah b),</w:t>
      </w:r>
      <w:r w:rsidR="00794233" w:rsidRPr="002829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w:t>
      </w:r>
      <w:r w:rsidR="00794233" w:rsidRPr="002829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794233" w:rsidRPr="002829AC">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e)</w:t>
      </w:r>
      <w:r w:rsidR="00794233" w:rsidRPr="002829AC">
        <w:rPr>
          <w:rFonts w:ascii="Times New Roman" w:hAnsi="Times New Roman" w:cs="Times New Roman"/>
          <w:color w:val="000000" w:themeColor="text1"/>
          <w:sz w:val="24"/>
          <w:szCs w:val="24"/>
        </w:rPr>
        <w:t xml:space="preserve"> prvega odstavka </w:t>
      </w:r>
      <w:r w:rsidR="003A11F2">
        <w:rPr>
          <w:rFonts w:ascii="Times New Roman" w:hAnsi="Times New Roman" w:cs="Times New Roman"/>
          <w:color w:val="000000" w:themeColor="text1"/>
          <w:sz w:val="24"/>
          <w:szCs w:val="24"/>
        </w:rPr>
        <w:t>2</w:t>
      </w:r>
      <w:r w:rsidR="00794233" w:rsidRPr="002829AC">
        <w:rPr>
          <w:rFonts w:ascii="Times New Roman" w:hAnsi="Times New Roman" w:cs="Times New Roman"/>
          <w:color w:val="000000" w:themeColor="text1"/>
          <w:sz w:val="24"/>
          <w:szCs w:val="24"/>
        </w:rPr>
        <w:t xml:space="preserve">. člena tega </w:t>
      </w:r>
      <w:r w:rsidR="00A55F28">
        <w:rPr>
          <w:rFonts w:ascii="Times New Roman" w:hAnsi="Times New Roman" w:cs="Times New Roman"/>
          <w:color w:val="000000" w:themeColor="text1"/>
          <w:sz w:val="24"/>
          <w:szCs w:val="24"/>
        </w:rPr>
        <w:t>s</w:t>
      </w:r>
      <w:r w:rsidR="00794233" w:rsidRPr="002829AC">
        <w:rPr>
          <w:rFonts w:ascii="Times New Roman" w:hAnsi="Times New Roman" w:cs="Times New Roman"/>
          <w:color w:val="000000" w:themeColor="text1"/>
          <w:sz w:val="24"/>
          <w:szCs w:val="24"/>
        </w:rPr>
        <w:t>porazuma</w:t>
      </w:r>
      <w:r w:rsidR="009930C5" w:rsidRPr="002829AC">
        <w:rPr>
          <w:rFonts w:ascii="Times New Roman" w:hAnsi="Times New Roman" w:cs="Times New Roman"/>
          <w:color w:val="000000" w:themeColor="text1"/>
          <w:sz w:val="24"/>
          <w:szCs w:val="24"/>
        </w:rPr>
        <w:t>,</w:t>
      </w:r>
      <w:r w:rsidR="00C3263F" w:rsidRPr="002829AC">
        <w:rPr>
          <w:rFonts w:ascii="Times New Roman" w:hAnsi="Times New Roman" w:cs="Times New Roman"/>
          <w:color w:val="000000" w:themeColor="text1"/>
          <w:sz w:val="24"/>
          <w:szCs w:val="24"/>
        </w:rPr>
        <w:t xml:space="preserve"> se določi s posebnim dogovorom, kot je navedeno v naslednjem </w:t>
      </w:r>
      <w:r>
        <w:rPr>
          <w:rFonts w:ascii="Times New Roman" w:hAnsi="Times New Roman" w:cs="Times New Roman"/>
          <w:color w:val="000000" w:themeColor="text1"/>
          <w:sz w:val="24"/>
          <w:szCs w:val="24"/>
        </w:rPr>
        <w:t xml:space="preserve">četrtem </w:t>
      </w:r>
      <w:r w:rsidR="00C3263F" w:rsidRPr="002829AC">
        <w:rPr>
          <w:rFonts w:ascii="Times New Roman" w:hAnsi="Times New Roman" w:cs="Times New Roman"/>
          <w:color w:val="000000" w:themeColor="text1"/>
          <w:sz w:val="24"/>
          <w:szCs w:val="24"/>
        </w:rPr>
        <w:t>odstavku tega člena.</w:t>
      </w:r>
    </w:p>
    <w:p w14:paraId="7BCDCB4C" w14:textId="77777777" w:rsidR="003A56F8" w:rsidRPr="002829AC" w:rsidRDefault="003A56F8" w:rsidP="00FC548F">
      <w:pPr>
        <w:widowControl w:val="0"/>
        <w:autoSpaceDE w:val="0"/>
        <w:autoSpaceDN w:val="0"/>
        <w:spacing w:after="0" w:line="240" w:lineRule="auto"/>
        <w:ind w:left="360"/>
        <w:jc w:val="both"/>
        <w:rPr>
          <w:rFonts w:ascii="Times New Roman" w:eastAsia="Times New Roman" w:hAnsi="Times New Roman" w:cs="Times New Roman"/>
          <w:color w:val="000000" w:themeColor="text1"/>
          <w:sz w:val="24"/>
          <w:szCs w:val="24"/>
          <w:u w:val="single"/>
        </w:rPr>
      </w:pPr>
    </w:p>
    <w:p w14:paraId="0EC7F8ED" w14:textId="46562EE5" w:rsidR="003A56F8" w:rsidRPr="002829AC" w:rsidRDefault="004E7AC9" w:rsidP="00085EE5">
      <w:pPr>
        <w:widowControl w:val="0"/>
        <w:tabs>
          <w:tab w:val="left" w:pos="426"/>
        </w:tabs>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4. </w:t>
      </w:r>
      <w:r>
        <w:rPr>
          <w:rFonts w:ascii="Times New Roman" w:eastAsia="Times New Roman" w:hAnsi="Times New Roman" w:cs="Times New Roman"/>
          <w:color w:val="000000" w:themeColor="text1"/>
          <w:sz w:val="24"/>
          <w:szCs w:val="24"/>
        </w:rPr>
        <w:tab/>
      </w:r>
      <w:r w:rsidR="003A56F8" w:rsidRPr="002829AC">
        <w:rPr>
          <w:rFonts w:ascii="Times New Roman" w:eastAsia="Times New Roman" w:hAnsi="Times New Roman" w:cs="Times New Roman"/>
          <w:color w:val="000000" w:themeColor="text1"/>
          <w:sz w:val="24"/>
          <w:szCs w:val="24"/>
        </w:rPr>
        <w:t>Stroški zdravstvenih storitev iz 1. člena tega sporazuma se določijo smiselno v skladu z nacionalnimi predpisi, predpisi Evropske unije in mednarodnimi pogodbami. Način izvajanja bosta s posebnim dogovorom</w:t>
      </w:r>
      <w:r w:rsidR="00EE38B1" w:rsidRPr="002829AC">
        <w:rPr>
          <w:rFonts w:ascii="Times New Roman" w:eastAsia="Times New Roman" w:hAnsi="Times New Roman" w:cs="Times New Roman"/>
          <w:color w:val="000000" w:themeColor="text1"/>
          <w:sz w:val="24"/>
          <w:szCs w:val="24"/>
        </w:rPr>
        <w:t xml:space="preserve"> </w:t>
      </w:r>
      <w:r w:rsidR="00B82ECB" w:rsidRPr="002829AC">
        <w:rPr>
          <w:rFonts w:ascii="Times New Roman" w:eastAsia="Times New Roman" w:hAnsi="Times New Roman" w:cs="Times New Roman"/>
          <w:color w:val="000000" w:themeColor="text1"/>
          <w:sz w:val="24"/>
          <w:szCs w:val="24"/>
        </w:rPr>
        <w:t>podrobneje določili</w:t>
      </w:r>
      <w:r w:rsidR="003A56F8" w:rsidRPr="002829AC">
        <w:rPr>
          <w:rFonts w:ascii="Times New Roman" w:eastAsia="Times New Roman" w:hAnsi="Times New Roman" w:cs="Times New Roman"/>
          <w:color w:val="000000" w:themeColor="text1"/>
          <w:sz w:val="24"/>
          <w:szCs w:val="24"/>
        </w:rPr>
        <w:t xml:space="preserve"> pristojni ustanovi </w:t>
      </w:r>
      <w:r w:rsidR="00CF5016">
        <w:rPr>
          <w:rFonts w:ascii="Times New Roman" w:eastAsia="Times New Roman" w:hAnsi="Times New Roman" w:cs="Times New Roman"/>
          <w:color w:val="000000" w:themeColor="text1"/>
          <w:sz w:val="24"/>
          <w:szCs w:val="24"/>
        </w:rPr>
        <w:t>pogodbenikov</w:t>
      </w:r>
      <w:r w:rsidR="003A56F8" w:rsidRPr="002829AC">
        <w:rPr>
          <w:rFonts w:ascii="Times New Roman" w:eastAsia="Times New Roman" w:hAnsi="Times New Roman" w:cs="Times New Roman"/>
          <w:color w:val="000000" w:themeColor="text1"/>
          <w:sz w:val="24"/>
          <w:szCs w:val="24"/>
        </w:rPr>
        <w:t>, in sicer Zavod za zdravstveno zavarovanje Slovenije (ZZZS) in Nacionalni inštitut za socialno varnost (INPS)</w:t>
      </w:r>
      <w:r w:rsidR="00B82ECB" w:rsidRPr="002829AC">
        <w:rPr>
          <w:rFonts w:ascii="Times New Roman" w:eastAsia="Times New Roman" w:hAnsi="Times New Roman" w:cs="Times New Roman"/>
          <w:color w:val="000000" w:themeColor="text1"/>
          <w:sz w:val="24"/>
          <w:szCs w:val="24"/>
        </w:rPr>
        <w:t>.</w:t>
      </w:r>
    </w:p>
    <w:p w14:paraId="28A54A7B" w14:textId="77777777" w:rsidR="003A56F8" w:rsidRPr="002829AC" w:rsidRDefault="003A56F8" w:rsidP="003A56F8">
      <w:pPr>
        <w:widowControl w:val="0"/>
        <w:autoSpaceDE w:val="0"/>
        <w:autoSpaceDN w:val="0"/>
        <w:spacing w:after="0" w:line="240" w:lineRule="auto"/>
        <w:ind w:right="205"/>
        <w:jc w:val="both"/>
        <w:rPr>
          <w:rFonts w:ascii="Times New Roman" w:eastAsia="Times New Roman" w:hAnsi="Times New Roman" w:cs="Times New Roman"/>
          <w:color w:val="000000" w:themeColor="text1"/>
          <w:sz w:val="24"/>
          <w:szCs w:val="24"/>
        </w:rPr>
      </w:pPr>
    </w:p>
    <w:p w14:paraId="682714DE" w14:textId="77777777" w:rsidR="003A56F8" w:rsidRPr="002829AC" w:rsidRDefault="003A56F8" w:rsidP="003A56F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3E586DBA" w14:textId="7D41DA7F" w:rsidR="003A56F8" w:rsidRPr="002829AC" w:rsidRDefault="00EC252D"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2829AC">
        <w:rPr>
          <w:rFonts w:ascii="Times New Roman" w:eastAsia="Times New Roman" w:hAnsi="Times New Roman" w:cs="Times New Roman"/>
          <w:b/>
          <w:color w:val="000000" w:themeColor="text1"/>
          <w:sz w:val="24"/>
          <w:szCs w:val="24"/>
        </w:rPr>
        <w:t>7</w:t>
      </w:r>
      <w:r w:rsidR="003A56F8" w:rsidRPr="002829AC">
        <w:rPr>
          <w:rFonts w:ascii="Times New Roman" w:eastAsia="Times New Roman" w:hAnsi="Times New Roman" w:cs="Times New Roman"/>
          <w:b/>
          <w:color w:val="000000" w:themeColor="text1"/>
          <w:sz w:val="24"/>
          <w:szCs w:val="24"/>
        </w:rPr>
        <w:t>. člen</w:t>
      </w:r>
    </w:p>
    <w:p w14:paraId="617653AE" w14:textId="77777777" w:rsidR="003A56F8" w:rsidRPr="00085EE5"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085EE5">
        <w:rPr>
          <w:rFonts w:ascii="Times New Roman" w:eastAsia="Times New Roman" w:hAnsi="Times New Roman" w:cs="Times New Roman"/>
          <w:b/>
          <w:color w:val="000000" w:themeColor="text1"/>
          <w:sz w:val="24"/>
          <w:szCs w:val="24"/>
        </w:rPr>
        <w:t>Začetek veljavnosti</w:t>
      </w:r>
    </w:p>
    <w:p w14:paraId="1375359F" w14:textId="77777777" w:rsidR="003A56F8" w:rsidRPr="002829AC" w:rsidRDefault="003A56F8" w:rsidP="003A56F8">
      <w:pPr>
        <w:widowControl w:val="0"/>
        <w:autoSpaceDE w:val="0"/>
        <w:autoSpaceDN w:val="0"/>
        <w:spacing w:after="0" w:line="240" w:lineRule="auto"/>
        <w:ind w:left="4910"/>
        <w:jc w:val="both"/>
        <w:rPr>
          <w:rFonts w:ascii="Times New Roman" w:eastAsia="Times New Roman" w:hAnsi="Times New Roman" w:cs="Times New Roman"/>
          <w:i/>
          <w:color w:val="000000" w:themeColor="text1"/>
          <w:sz w:val="24"/>
          <w:szCs w:val="24"/>
        </w:rPr>
      </w:pPr>
    </w:p>
    <w:p w14:paraId="4B63B1F2" w14:textId="5806F128" w:rsidR="003A11F2" w:rsidRPr="004E7AC9" w:rsidRDefault="003A56F8" w:rsidP="00085EE5">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r w:rsidRPr="004E7AC9">
        <w:rPr>
          <w:rFonts w:ascii="Times New Roman" w:eastAsia="Times New Roman" w:hAnsi="Times New Roman" w:cs="Times New Roman"/>
          <w:color w:val="000000" w:themeColor="text1"/>
          <w:sz w:val="24"/>
          <w:szCs w:val="24"/>
        </w:rPr>
        <w:t xml:space="preserve">Ta sporazum začne veljati z </w:t>
      </w:r>
      <w:r w:rsidR="004E7AC9" w:rsidRPr="00085EE5">
        <w:rPr>
          <w:rFonts w:ascii="Times New Roman" w:eastAsia="Times New Roman" w:hAnsi="Times New Roman" w:cs="Times New Roman"/>
          <w:iCs/>
          <w:color w:val="000000" w:themeColor="text1"/>
          <w:sz w:val="24"/>
          <w:szCs w:val="24"/>
          <w:lang w:eastAsia="sl-SI"/>
        </w:rPr>
        <w:t xml:space="preserve">datumom pisnega obvestila slovenske strani </w:t>
      </w:r>
      <w:r w:rsidR="004E7AC9">
        <w:rPr>
          <w:rFonts w:ascii="Times New Roman" w:eastAsia="Times New Roman" w:hAnsi="Times New Roman" w:cs="Times New Roman"/>
          <w:iCs/>
          <w:color w:val="000000" w:themeColor="text1"/>
          <w:sz w:val="24"/>
          <w:szCs w:val="24"/>
          <w:lang w:eastAsia="sl-SI"/>
        </w:rPr>
        <w:t xml:space="preserve">Deželnemu </w:t>
      </w:r>
      <w:r w:rsidR="00490615">
        <w:rPr>
          <w:rFonts w:ascii="Times New Roman" w:eastAsia="Times New Roman" w:hAnsi="Times New Roman" w:cs="Times New Roman"/>
          <w:iCs/>
          <w:color w:val="000000" w:themeColor="text1"/>
          <w:sz w:val="24"/>
          <w:szCs w:val="24"/>
          <w:lang w:eastAsia="sl-SI"/>
        </w:rPr>
        <w:t>odboru</w:t>
      </w:r>
      <w:r w:rsidR="004E7AC9">
        <w:rPr>
          <w:rFonts w:ascii="Times New Roman" w:eastAsia="Times New Roman" w:hAnsi="Times New Roman" w:cs="Times New Roman"/>
          <w:iCs/>
          <w:color w:val="000000" w:themeColor="text1"/>
          <w:sz w:val="24"/>
          <w:szCs w:val="24"/>
          <w:lang w:eastAsia="sl-SI"/>
        </w:rPr>
        <w:t xml:space="preserve"> </w:t>
      </w:r>
      <w:r w:rsidR="004E7AC9" w:rsidRPr="002829AC">
        <w:rPr>
          <w:rFonts w:ascii="Times New Roman" w:eastAsia="Times New Roman" w:hAnsi="Times New Roman" w:cs="Times New Roman"/>
          <w:color w:val="000000" w:themeColor="text1"/>
          <w:sz w:val="24"/>
          <w:szCs w:val="24"/>
        </w:rPr>
        <w:t xml:space="preserve">Avtonomne </w:t>
      </w:r>
      <w:r w:rsidR="004E7AC9">
        <w:rPr>
          <w:rFonts w:ascii="Times New Roman" w:eastAsia="Times New Roman" w:hAnsi="Times New Roman" w:cs="Times New Roman"/>
          <w:color w:val="000000" w:themeColor="text1"/>
          <w:sz w:val="24"/>
          <w:szCs w:val="24"/>
        </w:rPr>
        <w:t>d</w:t>
      </w:r>
      <w:r w:rsidR="004E7AC9" w:rsidRPr="002829AC">
        <w:rPr>
          <w:rFonts w:ascii="Times New Roman" w:eastAsia="Times New Roman" w:hAnsi="Times New Roman" w:cs="Times New Roman"/>
          <w:color w:val="000000" w:themeColor="text1"/>
          <w:sz w:val="24"/>
          <w:szCs w:val="24"/>
        </w:rPr>
        <w:t xml:space="preserve">ežele Furlanije </w:t>
      </w:r>
      <w:r w:rsidR="004E7AC9">
        <w:rPr>
          <w:rFonts w:ascii="Times New Roman" w:eastAsia="Times New Roman" w:hAnsi="Times New Roman" w:cs="Times New Roman"/>
          <w:color w:val="000000" w:themeColor="text1"/>
          <w:sz w:val="24"/>
          <w:szCs w:val="24"/>
        </w:rPr>
        <w:t>–</w:t>
      </w:r>
      <w:r w:rsidR="004E7AC9" w:rsidRPr="002829AC">
        <w:rPr>
          <w:rFonts w:ascii="Times New Roman" w:eastAsia="Times New Roman" w:hAnsi="Times New Roman" w:cs="Times New Roman"/>
          <w:color w:val="000000" w:themeColor="text1"/>
          <w:sz w:val="24"/>
          <w:szCs w:val="24"/>
        </w:rPr>
        <w:t xml:space="preserve"> Julijske krajine</w:t>
      </w:r>
      <w:r w:rsidR="004E7AC9" w:rsidRPr="00085EE5">
        <w:rPr>
          <w:rFonts w:ascii="Times New Roman" w:eastAsia="Times New Roman" w:hAnsi="Times New Roman" w:cs="Times New Roman"/>
          <w:iCs/>
          <w:color w:val="000000" w:themeColor="text1"/>
          <w:sz w:val="24"/>
          <w:szCs w:val="24"/>
          <w:lang w:eastAsia="sl-SI"/>
        </w:rPr>
        <w:t>, da so v Republiki Sloveniji izpoln</w:t>
      </w:r>
      <w:r w:rsidR="004E7AC9" w:rsidRPr="004E7AC9">
        <w:rPr>
          <w:rFonts w:ascii="Times New Roman" w:eastAsia="Times New Roman" w:hAnsi="Times New Roman" w:cs="Times New Roman"/>
          <w:iCs/>
          <w:color w:val="000000" w:themeColor="text1"/>
          <w:sz w:val="24"/>
          <w:szCs w:val="24"/>
          <w:lang w:eastAsia="sl-SI"/>
        </w:rPr>
        <w:t>jeni notranje</w:t>
      </w:r>
      <w:r w:rsidR="004E7AC9" w:rsidRPr="00085EE5">
        <w:rPr>
          <w:rFonts w:ascii="Times New Roman" w:eastAsia="Times New Roman" w:hAnsi="Times New Roman" w:cs="Times New Roman"/>
          <w:iCs/>
          <w:color w:val="000000" w:themeColor="text1"/>
          <w:sz w:val="24"/>
          <w:szCs w:val="24"/>
          <w:lang w:eastAsia="sl-SI"/>
        </w:rPr>
        <w:t>pravni pogoji, potrebni za začetek njegove veljavnosti</w:t>
      </w:r>
      <w:r w:rsidR="00B96BEB" w:rsidRPr="004E7AC9">
        <w:rPr>
          <w:rFonts w:ascii="Times New Roman" w:eastAsia="Times New Roman" w:hAnsi="Times New Roman" w:cs="Times New Roman"/>
          <w:color w:val="000000" w:themeColor="text1"/>
          <w:sz w:val="24"/>
          <w:szCs w:val="24"/>
        </w:rPr>
        <w:t>.</w:t>
      </w:r>
      <w:r w:rsidR="003A11F2" w:rsidRPr="004E7AC9">
        <w:rPr>
          <w:rFonts w:ascii="Times New Roman" w:eastAsia="Times New Roman" w:hAnsi="Times New Roman" w:cs="Times New Roman"/>
          <w:color w:val="000000" w:themeColor="text1"/>
          <w:sz w:val="24"/>
          <w:szCs w:val="24"/>
        </w:rPr>
        <w:t xml:space="preserve"> </w:t>
      </w:r>
    </w:p>
    <w:p w14:paraId="176422B2" w14:textId="232866A6" w:rsidR="003A56F8" w:rsidRDefault="003A56F8" w:rsidP="003A56F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5FF6A766" w14:textId="77777777" w:rsidR="004E7AC9" w:rsidRPr="002829AC" w:rsidRDefault="004E7AC9" w:rsidP="003A56F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7793CD9E" w14:textId="52063F33" w:rsidR="003A56F8" w:rsidRPr="002829AC" w:rsidRDefault="00D87DE1"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2829AC">
        <w:rPr>
          <w:rFonts w:ascii="Times New Roman" w:eastAsia="Times New Roman" w:hAnsi="Times New Roman" w:cs="Times New Roman"/>
          <w:b/>
          <w:color w:val="000000" w:themeColor="text1"/>
          <w:sz w:val="24"/>
          <w:szCs w:val="24"/>
        </w:rPr>
        <w:t>8</w:t>
      </w:r>
      <w:r w:rsidR="003A56F8" w:rsidRPr="002829AC">
        <w:rPr>
          <w:rFonts w:ascii="Times New Roman" w:eastAsia="Times New Roman" w:hAnsi="Times New Roman" w:cs="Times New Roman"/>
          <w:b/>
          <w:color w:val="000000" w:themeColor="text1"/>
          <w:sz w:val="24"/>
          <w:szCs w:val="24"/>
        </w:rPr>
        <w:t>. člen</w:t>
      </w:r>
    </w:p>
    <w:p w14:paraId="7C44271F" w14:textId="77777777" w:rsidR="003A56F8" w:rsidRPr="00085EE5" w:rsidRDefault="003A56F8" w:rsidP="003A56F8">
      <w:pPr>
        <w:widowControl w:val="0"/>
        <w:autoSpaceDE w:val="0"/>
        <w:autoSpaceDN w:val="0"/>
        <w:spacing w:after="0" w:line="240" w:lineRule="auto"/>
        <w:jc w:val="center"/>
        <w:rPr>
          <w:rFonts w:ascii="Times New Roman" w:eastAsia="Times New Roman" w:hAnsi="Times New Roman" w:cs="Times New Roman"/>
          <w:b/>
          <w:color w:val="000000" w:themeColor="text1"/>
          <w:sz w:val="24"/>
          <w:szCs w:val="24"/>
        </w:rPr>
      </w:pPr>
      <w:r w:rsidRPr="00085EE5">
        <w:rPr>
          <w:rFonts w:ascii="Times New Roman" w:eastAsia="Times New Roman" w:hAnsi="Times New Roman" w:cs="Times New Roman"/>
          <w:b/>
          <w:color w:val="000000" w:themeColor="text1"/>
          <w:sz w:val="24"/>
          <w:szCs w:val="24"/>
        </w:rPr>
        <w:t xml:space="preserve">Trajanje in prenehanje veljavnosti </w:t>
      </w:r>
    </w:p>
    <w:p w14:paraId="5D9DD2DC" w14:textId="77777777" w:rsidR="003A56F8" w:rsidRPr="002829AC" w:rsidRDefault="003A56F8" w:rsidP="003A56F8">
      <w:pPr>
        <w:widowControl w:val="0"/>
        <w:tabs>
          <w:tab w:val="left" w:pos="1385"/>
        </w:tabs>
        <w:autoSpaceDE w:val="0"/>
        <w:autoSpaceDN w:val="0"/>
        <w:spacing w:after="0" w:line="240" w:lineRule="auto"/>
        <w:jc w:val="both"/>
        <w:rPr>
          <w:rFonts w:ascii="Times New Roman" w:eastAsia="Times New Roman" w:hAnsi="Times New Roman" w:cs="Times New Roman"/>
          <w:color w:val="000000" w:themeColor="text1"/>
          <w:sz w:val="24"/>
          <w:szCs w:val="24"/>
        </w:rPr>
      </w:pPr>
    </w:p>
    <w:p w14:paraId="0AAF32D8" w14:textId="4A41153A" w:rsidR="003A56F8" w:rsidRPr="00085EE5" w:rsidRDefault="003A56F8" w:rsidP="00085EE5">
      <w:pPr>
        <w:pStyle w:val="Odstavekseznama"/>
        <w:widowControl w:val="0"/>
        <w:numPr>
          <w:ilvl w:val="0"/>
          <w:numId w:val="30"/>
        </w:numPr>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sidRPr="00085EE5">
        <w:rPr>
          <w:rFonts w:ascii="Times New Roman" w:eastAsia="Times New Roman" w:hAnsi="Times New Roman" w:cs="Times New Roman"/>
          <w:color w:val="000000" w:themeColor="text1"/>
          <w:sz w:val="24"/>
          <w:szCs w:val="24"/>
        </w:rPr>
        <w:t xml:space="preserve">Ta sporazum </w:t>
      </w:r>
      <w:r w:rsidR="004E7AC9" w:rsidRPr="00085EE5">
        <w:rPr>
          <w:rFonts w:ascii="Times New Roman" w:eastAsia="Times New Roman" w:hAnsi="Times New Roman" w:cs="Times New Roman"/>
          <w:color w:val="000000" w:themeColor="text1"/>
          <w:sz w:val="24"/>
          <w:szCs w:val="24"/>
        </w:rPr>
        <w:t>je</w:t>
      </w:r>
      <w:r w:rsidRPr="00085EE5">
        <w:rPr>
          <w:rFonts w:ascii="Times New Roman" w:eastAsia="Times New Roman" w:hAnsi="Times New Roman" w:cs="Times New Roman"/>
          <w:color w:val="000000" w:themeColor="text1"/>
          <w:sz w:val="24"/>
          <w:szCs w:val="24"/>
        </w:rPr>
        <w:t xml:space="preserve"> skle</w:t>
      </w:r>
      <w:r w:rsidR="004E7AC9" w:rsidRPr="00085EE5">
        <w:rPr>
          <w:rFonts w:ascii="Times New Roman" w:eastAsia="Times New Roman" w:hAnsi="Times New Roman" w:cs="Times New Roman"/>
          <w:color w:val="000000" w:themeColor="text1"/>
          <w:sz w:val="24"/>
          <w:szCs w:val="24"/>
        </w:rPr>
        <w:t>njen</w:t>
      </w:r>
      <w:r w:rsidRPr="00085EE5">
        <w:rPr>
          <w:rFonts w:ascii="Times New Roman" w:eastAsia="Times New Roman" w:hAnsi="Times New Roman" w:cs="Times New Roman"/>
          <w:color w:val="000000" w:themeColor="text1"/>
          <w:sz w:val="24"/>
          <w:szCs w:val="24"/>
        </w:rPr>
        <w:t xml:space="preserve"> za nedoločen čas.</w:t>
      </w:r>
    </w:p>
    <w:p w14:paraId="7E3E31AD" w14:textId="77777777" w:rsidR="003A56F8" w:rsidRPr="002829AC" w:rsidRDefault="003A56F8" w:rsidP="003A56F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p w14:paraId="3304B64E" w14:textId="1E024C83" w:rsidR="003A56F8" w:rsidRPr="00085EE5" w:rsidRDefault="003A56F8" w:rsidP="00085EE5">
      <w:pPr>
        <w:pStyle w:val="Odstavekseznama"/>
        <w:widowControl w:val="0"/>
        <w:numPr>
          <w:ilvl w:val="0"/>
          <w:numId w:val="30"/>
        </w:numPr>
        <w:autoSpaceDE w:val="0"/>
        <w:autoSpaceDN w:val="0"/>
        <w:spacing w:after="0" w:line="240" w:lineRule="auto"/>
        <w:ind w:left="426" w:hanging="426"/>
        <w:jc w:val="both"/>
        <w:rPr>
          <w:rFonts w:ascii="Times New Roman" w:eastAsia="Times New Roman" w:hAnsi="Times New Roman" w:cs="Times New Roman"/>
          <w:color w:val="000000" w:themeColor="text1"/>
          <w:sz w:val="24"/>
          <w:szCs w:val="24"/>
        </w:rPr>
      </w:pPr>
      <w:r w:rsidRPr="00085EE5">
        <w:rPr>
          <w:rFonts w:ascii="Times New Roman" w:eastAsia="Times New Roman" w:hAnsi="Times New Roman" w:cs="Times New Roman"/>
          <w:color w:val="000000" w:themeColor="text1"/>
          <w:sz w:val="24"/>
          <w:szCs w:val="24"/>
        </w:rPr>
        <w:t xml:space="preserve">Vsak </w:t>
      </w:r>
      <w:r w:rsidR="00CF5016" w:rsidRPr="00085EE5">
        <w:rPr>
          <w:rFonts w:ascii="Times New Roman" w:eastAsia="Times New Roman" w:hAnsi="Times New Roman" w:cs="Times New Roman"/>
          <w:color w:val="000000" w:themeColor="text1"/>
          <w:sz w:val="24"/>
          <w:szCs w:val="24"/>
        </w:rPr>
        <w:t>pogodbenik</w:t>
      </w:r>
      <w:r w:rsidRPr="00085EE5">
        <w:rPr>
          <w:rFonts w:ascii="Times New Roman" w:eastAsia="Times New Roman" w:hAnsi="Times New Roman" w:cs="Times New Roman"/>
          <w:color w:val="000000" w:themeColor="text1"/>
          <w:sz w:val="24"/>
          <w:szCs w:val="24"/>
        </w:rPr>
        <w:t xml:space="preserve"> lahko </w:t>
      </w:r>
      <w:r w:rsidR="004E7AC9" w:rsidRPr="00085EE5">
        <w:rPr>
          <w:rFonts w:ascii="Times New Roman" w:eastAsia="Times New Roman" w:hAnsi="Times New Roman" w:cs="Times New Roman"/>
          <w:color w:val="000000" w:themeColor="text1"/>
          <w:sz w:val="24"/>
          <w:szCs w:val="24"/>
        </w:rPr>
        <w:t xml:space="preserve">ta sporazum </w:t>
      </w:r>
      <w:r w:rsidRPr="00085EE5">
        <w:rPr>
          <w:rFonts w:ascii="Times New Roman" w:eastAsia="Times New Roman" w:hAnsi="Times New Roman" w:cs="Times New Roman"/>
          <w:color w:val="000000" w:themeColor="text1"/>
          <w:sz w:val="24"/>
          <w:szCs w:val="24"/>
        </w:rPr>
        <w:t>odpove s pisnim obvestilom drug</w:t>
      </w:r>
      <w:r w:rsidR="00CF5016" w:rsidRPr="00085EE5">
        <w:rPr>
          <w:rFonts w:ascii="Times New Roman" w:eastAsia="Times New Roman" w:hAnsi="Times New Roman" w:cs="Times New Roman"/>
          <w:color w:val="000000" w:themeColor="text1"/>
          <w:sz w:val="24"/>
          <w:szCs w:val="24"/>
        </w:rPr>
        <w:t>emu pogodbeniku</w:t>
      </w:r>
      <w:r w:rsidRPr="00085EE5">
        <w:rPr>
          <w:rFonts w:ascii="Times New Roman" w:eastAsia="Times New Roman" w:hAnsi="Times New Roman" w:cs="Times New Roman"/>
          <w:color w:val="000000" w:themeColor="text1"/>
          <w:sz w:val="24"/>
          <w:szCs w:val="24"/>
        </w:rPr>
        <w:t xml:space="preserve"> šest (6) mesecev vnaprej. Prenehanje tega sporazuma ne vpliva na dokončanje aktivnosti, ki so bile dogovorjene na podlagi tega sporazuma in začete pred njegovim prenehanjem, razen če se </w:t>
      </w:r>
      <w:r w:rsidR="00CF5016" w:rsidRPr="00085EE5">
        <w:rPr>
          <w:rFonts w:ascii="Times New Roman" w:eastAsia="Times New Roman" w:hAnsi="Times New Roman" w:cs="Times New Roman"/>
          <w:color w:val="000000" w:themeColor="text1"/>
          <w:sz w:val="24"/>
          <w:szCs w:val="24"/>
        </w:rPr>
        <w:t>pogodbenika</w:t>
      </w:r>
      <w:r w:rsidRPr="00085EE5">
        <w:rPr>
          <w:rFonts w:ascii="Times New Roman" w:eastAsia="Times New Roman" w:hAnsi="Times New Roman" w:cs="Times New Roman"/>
          <w:color w:val="000000" w:themeColor="text1"/>
          <w:sz w:val="24"/>
          <w:szCs w:val="24"/>
        </w:rPr>
        <w:t xml:space="preserve"> ne dogovorita drugače. </w:t>
      </w:r>
    </w:p>
    <w:p w14:paraId="56D29CEF" w14:textId="18545C84" w:rsidR="003A56F8" w:rsidRPr="002829AC" w:rsidRDefault="003A56F8" w:rsidP="003A56F8">
      <w:pPr>
        <w:widowControl w:val="0"/>
        <w:autoSpaceDE w:val="0"/>
        <w:autoSpaceDN w:val="0"/>
        <w:spacing w:after="0" w:line="240" w:lineRule="auto"/>
        <w:ind w:right="57"/>
        <w:jc w:val="both"/>
        <w:rPr>
          <w:rFonts w:ascii="Times New Roman" w:eastAsia="Times New Roman" w:hAnsi="Times New Roman" w:cs="Times New Roman"/>
          <w:color w:val="000000" w:themeColor="text1"/>
          <w:sz w:val="24"/>
          <w:szCs w:val="24"/>
        </w:rPr>
      </w:pPr>
    </w:p>
    <w:p w14:paraId="68DB6B6B" w14:textId="77777777" w:rsidR="003A56F8" w:rsidRPr="002829AC" w:rsidRDefault="003A56F8" w:rsidP="003A56F8">
      <w:pPr>
        <w:widowControl w:val="0"/>
        <w:autoSpaceDE w:val="0"/>
        <w:autoSpaceDN w:val="0"/>
        <w:spacing w:after="0" w:line="240" w:lineRule="auto"/>
        <w:ind w:right="57"/>
        <w:jc w:val="both"/>
        <w:rPr>
          <w:rFonts w:ascii="Times New Roman" w:eastAsia="Times New Roman" w:hAnsi="Times New Roman" w:cs="Times New Roman"/>
          <w:color w:val="000000" w:themeColor="text1"/>
          <w:sz w:val="24"/>
          <w:szCs w:val="24"/>
        </w:rPr>
      </w:pPr>
    </w:p>
    <w:p w14:paraId="44B4C59B" w14:textId="1D37EF41" w:rsidR="003A56F8" w:rsidRPr="002829AC" w:rsidRDefault="003A56F8" w:rsidP="003A56F8">
      <w:pPr>
        <w:widowControl w:val="0"/>
        <w:autoSpaceDE w:val="0"/>
        <w:autoSpaceDN w:val="0"/>
        <w:spacing w:after="0" w:line="240" w:lineRule="auto"/>
        <w:ind w:right="57"/>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Sklenjeno v ____________________ dne ___________________________ v dveh izvirnikih</w:t>
      </w:r>
      <w:r w:rsidR="00B82ECB" w:rsidRPr="002829AC">
        <w:rPr>
          <w:rFonts w:ascii="Times New Roman" w:eastAsia="Times New Roman" w:hAnsi="Times New Roman" w:cs="Times New Roman"/>
          <w:color w:val="000000" w:themeColor="text1"/>
          <w:sz w:val="24"/>
          <w:szCs w:val="24"/>
        </w:rPr>
        <w:t>, vsak</w:t>
      </w:r>
      <w:r w:rsidRPr="002829AC">
        <w:rPr>
          <w:rFonts w:ascii="Times New Roman" w:eastAsia="Times New Roman" w:hAnsi="Times New Roman" w:cs="Times New Roman"/>
          <w:color w:val="000000" w:themeColor="text1"/>
          <w:sz w:val="24"/>
          <w:szCs w:val="24"/>
        </w:rPr>
        <w:t xml:space="preserve"> v slovenskem in italijanskem jeziku</w:t>
      </w:r>
      <w:r w:rsidR="007D44FE">
        <w:rPr>
          <w:rFonts w:ascii="Times New Roman" w:eastAsia="Times New Roman" w:hAnsi="Times New Roman" w:cs="Times New Roman"/>
          <w:color w:val="000000" w:themeColor="text1"/>
          <w:sz w:val="24"/>
          <w:szCs w:val="24"/>
        </w:rPr>
        <w:t xml:space="preserve">, pri čemer sta </w:t>
      </w:r>
      <w:r w:rsidR="007D44FE">
        <w:rPr>
          <w:rFonts w:ascii="Times New Roman" w:eastAsia="Times New Roman" w:hAnsi="Times New Roman" w:cs="Times New Roman"/>
          <w:color w:val="000000" w:themeColor="text1"/>
          <w:sz w:val="24"/>
          <w:szCs w:val="24"/>
          <w:shd w:val="clear" w:color="auto" w:fill="FFFFFF"/>
        </w:rPr>
        <w:t>o</w:t>
      </w:r>
      <w:r w:rsidRPr="002829AC">
        <w:rPr>
          <w:rFonts w:ascii="Times New Roman" w:eastAsia="Times New Roman" w:hAnsi="Times New Roman" w:cs="Times New Roman"/>
          <w:color w:val="000000" w:themeColor="text1"/>
          <w:sz w:val="24"/>
          <w:szCs w:val="24"/>
          <w:shd w:val="clear" w:color="auto" w:fill="FFFFFF"/>
        </w:rPr>
        <w:t>b</w:t>
      </w:r>
      <w:r w:rsidR="00B82ECB" w:rsidRPr="002829AC">
        <w:rPr>
          <w:rFonts w:ascii="Times New Roman" w:eastAsia="Times New Roman" w:hAnsi="Times New Roman" w:cs="Times New Roman"/>
          <w:color w:val="000000" w:themeColor="text1"/>
          <w:sz w:val="24"/>
          <w:szCs w:val="24"/>
          <w:shd w:val="clear" w:color="auto" w:fill="FFFFFF"/>
        </w:rPr>
        <w:t>e</w:t>
      </w:r>
      <w:r w:rsidR="00365836" w:rsidRPr="002829AC">
        <w:rPr>
          <w:rFonts w:ascii="Times New Roman" w:eastAsia="Times New Roman" w:hAnsi="Times New Roman" w:cs="Times New Roman"/>
          <w:color w:val="000000" w:themeColor="text1"/>
          <w:sz w:val="24"/>
          <w:szCs w:val="24"/>
          <w:shd w:val="clear" w:color="auto" w:fill="FFFFFF"/>
        </w:rPr>
        <w:t xml:space="preserve"> </w:t>
      </w:r>
      <w:r w:rsidRPr="002829AC">
        <w:rPr>
          <w:rFonts w:ascii="Times New Roman" w:eastAsia="Times New Roman" w:hAnsi="Times New Roman" w:cs="Times New Roman"/>
          <w:color w:val="000000" w:themeColor="text1"/>
          <w:sz w:val="24"/>
          <w:szCs w:val="24"/>
          <w:shd w:val="clear" w:color="auto" w:fill="FFFFFF"/>
        </w:rPr>
        <w:t>besedil</w:t>
      </w:r>
      <w:r w:rsidR="00B82ECB" w:rsidRPr="002829AC">
        <w:rPr>
          <w:rFonts w:ascii="Times New Roman" w:eastAsia="Times New Roman" w:hAnsi="Times New Roman" w:cs="Times New Roman"/>
          <w:color w:val="000000" w:themeColor="text1"/>
          <w:sz w:val="24"/>
          <w:szCs w:val="24"/>
          <w:shd w:val="clear" w:color="auto" w:fill="FFFFFF"/>
        </w:rPr>
        <w:t>i</w:t>
      </w:r>
      <w:r w:rsidR="00365836" w:rsidRPr="002829AC">
        <w:rPr>
          <w:rFonts w:ascii="Times New Roman" w:eastAsia="Times New Roman" w:hAnsi="Times New Roman" w:cs="Times New Roman"/>
          <w:color w:val="000000" w:themeColor="text1"/>
          <w:sz w:val="24"/>
          <w:szCs w:val="24"/>
          <w:shd w:val="clear" w:color="auto" w:fill="FFFFFF"/>
        </w:rPr>
        <w:t xml:space="preserve"> </w:t>
      </w:r>
      <w:r w:rsidRPr="002829AC">
        <w:rPr>
          <w:rFonts w:ascii="Times New Roman" w:eastAsia="Times New Roman" w:hAnsi="Times New Roman" w:cs="Times New Roman"/>
          <w:color w:val="000000" w:themeColor="text1"/>
          <w:sz w:val="24"/>
          <w:szCs w:val="24"/>
          <w:shd w:val="clear" w:color="auto" w:fill="FFFFFF"/>
        </w:rPr>
        <w:t>enako verodostojn</w:t>
      </w:r>
      <w:r w:rsidR="00B82ECB" w:rsidRPr="002829AC">
        <w:rPr>
          <w:rFonts w:ascii="Times New Roman" w:eastAsia="Times New Roman" w:hAnsi="Times New Roman" w:cs="Times New Roman"/>
          <w:color w:val="000000" w:themeColor="text1"/>
          <w:sz w:val="24"/>
          <w:szCs w:val="24"/>
          <w:shd w:val="clear" w:color="auto" w:fill="FFFFFF"/>
        </w:rPr>
        <w:t>i</w:t>
      </w:r>
      <w:r w:rsidRPr="002829AC">
        <w:rPr>
          <w:rFonts w:ascii="Times New Roman" w:eastAsia="Times New Roman" w:hAnsi="Times New Roman" w:cs="Times New Roman"/>
          <w:color w:val="000000" w:themeColor="text1"/>
          <w:sz w:val="24"/>
          <w:szCs w:val="24"/>
          <w:shd w:val="clear" w:color="auto" w:fill="FFFFFF"/>
        </w:rPr>
        <w:t>.</w:t>
      </w:r>
    </w:p>
    <w:p w14:paraId="660DAE10" w14:textId="77777777" w:rsidR="003A56F8" w:rsidRPr="002829AC" w:rsidRDefault="003A56F8" w:rsidP="003A56F8">
      <w:pPr>
        <w:widowControl w:val="0"/>
        <w:autoSpaceDE w:val="0"/>
        <w:autoSpaceDN w:val="0"/>
        <w:spacing w:after="0" w:line="240" w:lineRule="auto"/>
        <w:ind w:right="57"/>
        <w:jc w:val="both"/>
        <w:rPr>
          <w:rFonts w:ascii="Times New Roman" w:eastAsia="Times New Roman" w:hAnsi="Times New Roman" w:cs="Times New Roman"/>
          <w:color w:val="000000" w:themeColor="text1"/>
          <w:sz w:val="24"/>
          <w:szCs w:val="24"/>
        </w:rPr>
      </w:pPr>
      <w:r w:rsidRPr="002829AC">
        <w:rPr>
          <w:rFonts w:ascii="Times New Roman" w:eastAsia="Times New Roman" w:hAnsi="Times New Roman" w:cs="Times New Roman"/>
          <w:color w:val="000000" w:themeColor="text1"/>
          <w:sz w:val="24"/>
          <w:szCs w:val="24"/>
        </w:rPr>
        <w:t xml:space="preserve"> </w:t>
      </w:r>
    </w:p>
    <w:p w14:paraId="3A2848E6" w14:textId="77777777" w:rsidR="003A56F8" w:rsidRPr="002829AC" w:rsidRDefault="003A56F8" w:rsidP="003A56F8">
      <w:pPr>
        <w:widowControl w:val="0"/>
        <w:autoSpaceDE w:val="0"/>
        <w:autoSpaceDN w:val="0"/>
        <w:spacing w:after="0" w:line="240" w:lineRule="auto"/>
        <w:jc w:val="both"/>
        <w:rPr>
          <w:rFonts w:ascii="Times New Roman" w:eastAsia="Times New Roman" w:hAnsi="Times New Roman" w:cs="Times New Roman"/>
          <w:color w:val="000000" w:themeColor="text1"/>
          <w:sz w:val="24"/>
          <w:szCs w:val="24"/>
        </w:rPr>
      </w:pPr>
    </w:p>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4"/>
        <w:gridCol w:w="4425"/>
      </w:tblGrid>
      <w:tr w:rsidR="003A56F8" w:rsidRPr="002829AC" w14:paraId="118619E0" w14:textId="77777777" w:rsidTr="00A34B40">
        <w:trPr>
          <w:trHeight w:val="2185"/>
          <w:jc w:val="center"/>
        </w:trPr>
        <w:tc>
          <w:tcPr>
            <w:tcW w:w="4424" w:type="dxa"/>
          </w:tcPr>
          <w:p w14:paraId="2386C8EA" w14:textId="77777777" w:rsidR="00365836" w:rsidRPr="002829AC" w:rsidRDefault="00365836" w:rsidP="003A56F8">
            <w:pPr>
              <w:jc w:val="center"/>
              <w:rPr>
                <w:rFonts w:ascii="Times New Roman" w:eastAsia="Times New Roman" w:hAnsi="Times New Roman" w:cs="Times New Roman"/>
                <w:color w:val="000000" w:themeColor="text1"/>
                <w:sz w:val="24"/>
                <w:szCs w:val="24"/>
                <w:lang w:val="sl-SI"/>
              </w:rPr>
            </w:pPr>
            <w:bookmarkStart w:id="15" w:name="_Hlk200705440"/>
            <w:bookmarkEnd w:id="11"/>
          </w:p>
          <w:p w14:paraId="03FC5DC9" w14:textId="77777777" w:rsidR="00365836" w:rsidRPr="002829AC" w:rsidRDefault="00365836" w:rsidP="003A56F8">
            <w:pPr>
              <w:jc w:val="center"/>
              <w:rPr>
                <w:rFonts w:ascii="Times New Roman" w:eastAsia="Times New Roman" w:hAnsi="Times New Roman" w:cs="Times New Roman"/>
                <w:color w:val="000000" w:themeColor="text1"/>
                <w:sz w:val="24"/>
                <w:szCs w:val="24"/>
                <w:lang w:val="sl-SI"/>
              </w:rPr>
            </w:pPr>
          </w:p>
          <w:p w14:paraId="674F9BC4" w14:textId="77777777" w:rsidR="002B55E1" w:rsidRPr="00365836" w:rsidRDefault="002B55E1" w:rsidP="002B55E1">
            <w:pPr>
              <w:jc w:val="center"/>
              <w:rPr>
                <w:rFonts w:ascii="Times New Roman" w:eastAsia="Times New Roman" w:hAnsi="Times New Roman" w:cs="Times New Roman"/>
                <w:color w:val="000000"/>
                <w:sz w:val="24"/>
                <w:szCs w:val="24"/>
                <w:lang w:val="sl-SI"/>
              </w:rPr>
            </w:pPr>
            <w:r w:rsidRPr="00365836">
              <w:rPr>
                <w:rFonts w:ascii="Times New Roman" w:eastAsia="Times New Roman" w:hAnsi="Times New Roman" w:cs="Times New Roman"/>
                <w:color w:val="000000"/>
                <w:sz w:val="24"/>
                <w:szCs w:val="24"/>
                <w:lang w:val="sl-SI"/>
              </w:rPr>
              <w:t xml:space="preserve">Za Ministrstvo za zdravje </w:t>
            </w:r>
          </w:p>
          <w:p w14:paraId="6C426D78" w14:textId="74179886" w:rsidR="003A56F8" w:rsidRPr="002829AC" w:rsidRDefault="002B55E1" w:rsidP="002B55E1">
            <w:pPr>
              <w:jc w:val="center"/>
              <w:rPr>
                <w:rFonts w:ascii="Times New Roman" w:eastAsia="Times New Roman" w:hAnsi="Times New Roman" w:cs="Times New Roman"/>
                <w:color w:val="000000" w:themeColor="text1"/>
                <w:sz w:val="24"/>
                <w:szCs w:val="24"/>
                <w:lang w:val="sl-SI"/>
              </w:rPr>
            </w:pPr>
            <w:r w:rsidRPr="00365836">
              <w:rPr>
                <w:rFonts w:ascii="Times New Roman" w:eastAsia="Times New Roman" w:hAnsi="Times New Roman" w:cs="Times New Roman"/>
                <w:color w:val="000000"/>
                <w:sz w:val="24"/>
                <w:szCs w:val="24"/>
                <w:lang w:val="sl-SI"/>
              </w:rPr>
              <w:t>Republike Slovenije</w:t>
            </w:r>
          </w:p>
          <w:p w14:paraId="4B6E89A2" w14:textId="77777777" w:rsidR="003A56F8" w:rsidRPr="002829AC" w:rsidRDefault="003A56F8" w:rsidP="003A56F8">
            <w:pPr>
              <w:jc w:val="center"/>
              <w:rPr>
                <w:rFonts w:ascii="Times New Roman" w:eastAsia="Times New Roman" w:hAnsi="Times New Roman" w:cs="Times New Roman"/>
                <w:color w:val="000000" w:themeColor="text1"/>
                <w:sz w:val="24"/>
                <w:szCs w:val="24"/>
                <w:lang w:val="sl-SI"/>
              </w:rPr>
            </w:pPr>
          </w:p>
          <w:p w14:paraId="6AA2DB33" w14:textId="77777777" w:rsidR="003A56F8" w:rsidRPr="002829AC" w:rsidRDefault="003A56F8" w:rsidP="003A56F8">
            <w:pPr>
              <w:jc w:val="center"/>
              <w:rPr>
                <w:rFonts w:ascii="Times New Roman" w:eastAsia="Times New Roman" w:hAnsi="Times New Roman" w:cs="Times New Roman"/>
                <w:color w:val="000000" w:themeColor="text1"/>
                <w:sz w:val="24"/>
                <w:szCs w:val="24"/>
                <w:lang w:val="sl-SI"/>
              </w:rPr>
            </w:pPr>
          </w:p>
          <w:p w14:paraId="04C01B15" w14:textId="77777777" w:rsidR="003A56F8" w:rsidRPr="002829AC" w:rsidRDefault="003A56F8" w:rsidP="003A56F8">
            <w:pPr>
              <w:jc w:val="center"/>
              <w:rPr>
                <w:rFonts w:ascii="Times New Roman" w:eastAsia="Times New Roman" w:hAnsi="Times New Roman" w:cs="Times New Roman"/>
                <w:color w:val="000000" w:themeColor="text1"/>
                <w:sz w:val="24"/>
                <w:szCs w:val="24"/>
                <w:lang w:val="sl-SI"/>
              </w:rPr>
            </w:pPr>
          </w:p>
          <w:p w14:paraId="58DBA927" w14:textId="77777777" w:rsidR="003A56F8" w:rsidRPr="002829AC" w:rsidRDefault="003A56F8" w:rsidP="003A56F8">
            <w:pPr>
              <w:jc w:val="center"/>
              <w:rPr>
                <w:rFonts w:ascii="Times New Roman" w:eastAsia="Times New Roman" w:hAnsi="Times New Roman" w:cs="Times New Roman"/>
                <w:color w:val="000000" w:themeColor="text1"/>
                <w:sz w:val="24"/>
                <w:szCs w:val="24"/>
                <w:lang w:val="sl-SI"/>
              </w:rPr>
            </w:pPr>
          </w:p>
          <w:p w14:paraId="4066438B" w14:textId="77777777" w:rsidR="003A56F8" w:rsidRPr="002829AC" w:rsidRDefault="003A56F8" w:rsidP="00A34B40">
            <w:pPr>
              <w:rPr>
                <w:rFonts w:ascii="Times New Roman" w:eastAsia="Times New Roman" w:hAnsi="Times New Roman" w:cs="Times New Roman"/>
                <w:color w:val="000000" w:themeColor="text1"/>
                <w:sz w:val="24"/>
                <w:szCs w:val="24"/>
                <w:lang w:val="sl-SI"/>
              </w:rPr>
            </w:pPr>
          </w:p>
        </w:tc>
        <w:tc>
          <w:tcPr>
            <w:tcW w:w="4425" w:type="dxa"/>
          </w:tcPr>
          <w:p w14:paraId="2C5A09C6" w14:textId="77777777" w:rsidR="00365836" w:rsidRPr="002829AC" w:rsidRDefault="00365836" w:rsidP="003A56F8">
            <w:pPr>
              <w:jc w:val="center"/>
              <w:rPr>
                <w:rFonts w:ascii="Times New Roman" w:eastAsia="Times New Roman" w:hAnsi="Times New Roman" w:cs="Times New Roman"/>
                <w:color w:val="000000" w:themeColor="text1"/>
                <w:sz w:val="24"/>
                <w:szCs w:val="24"/>
                <w:lang w:val="sl-SI"/>
              </w:rPr>
            </w:pPr>
          </w:p>
          <w:p w14:paraId="67FBE71F" w14:textId="77777777" w:rsidR="00365836" w:rsidRPr="002829AC" w:rsidRDefault="00365836" w:rsidP="003A56F8">
            <w:pPr>
              <w:jc w:val="center"/>
              <w:rPr>
                <w:rFonts w:ascii="Times New Roman" w:eastAsia="Times New Roman" w:hAnsi="Times New Roman" w:cs="Times New Roman"/>
                <w:color w:val="000000" w:themeColor="text1"/>
                <w:sz w:val="24"/>
                <w:szCs w:val="24"/>
                <w:lang w:val="sl-SI"/>
              </w:rPr>
            </w:pPr>
          </w:p>
          <w:p w14:paraId="4666E6F5" w14:textId="576E9497" w:rsidR="002B55E1" w:rsidRPr="00365836" w:rsidRDefault="002B55E1" w:rsidP="002B55E1">
            <w:pPr>
              <w:jc w:val="center"/>
              <w:rPr>
                <w:rFonts w:ascii="Times New Roman" w:eastAsia="Times New Roman" w:hAnsi="Times New Roman" w:cs="Times New Roman"/>
                <w:color w:val="000000"/>
                <w:sz w:val="24"/>
                <w:szCs w:val="24"/>
                <w:lang w:val="sl-SI"/>
              </w:rPr>
            </w:pPr>
            <w:r w:rsidRPr="00365836">
              <w:rPr>
                <w:rFonts w:ascii="Times New Roman" w:eastAsia="Times New Roman" w:hAnsi="Times New Roman" w:cs="Times New Roman"/>
                <w:color w:val="000000"/>
                <w:sz w:val="24"/>
                <w:szCs w:val="24"/>
                <w:lang w:val="sl-SI"/>
              </w:rPr>
              <w:t xml:space="preserve">Za </w:t>
            </w:r>
            <w:r w:rsidR="007D44FE">
              <w:rPr>
                <w:rFonts w:ascii="Times New Roman" w:eastAsia="Times New Roman" w:hAnsi="Times New Roman" w:cs="Times New Roman"/>
                <w:color w:val="000000"/>
                <w:sz w:val="24"/>
                <w:szCs w:val="24"/>
                <w:lang w:val="sl-SI"/>
              </w:rPr>
              <w:t xml:space="preserve">Deželni </w:t>
            </w:r>
            <w:r w:rsidR="00490615">
              <w:rPr>
                <w:rFonts w:ascii="Times New Roman" w:eastAsia="Times New Roman" w:hAnsi="Times New Roman" w:cs="Times New Roman"/>
                <w:color w:val="000000"/>
                <w:sz w:val="24"/>
                <w:szCs w:val="24"/>
                <w:lang w:val="sl-SI"/>
              </w:rPr>
              <w:t>odbor</w:t>
            </w:r>
          </w:p>
          <w:p w14:paraId="2A6A1B95" w14:textId="484753F9" w:rsidR="007D44FE" w:rsidRDefault="002B55E1" w:rsidP="002B55E1">
            <w:pPr>
              <w:jc w:val="center"/>
              <w:rPr>
                <w:rFonts w:ascii="Times New Roman" w:eastAsia="Times New Roman" w:hAnsi="Times New Roman" w:cs="Times New Roman"/>
                <w:color w:val="000000"/>
                <w:sz w:val="24"/>
                <w:szCs w:val="24"/>
                <w:lang w:val="sl-SI"/>
              </w:rPr>
            </w:pPr>
            <w:r w:rsidRPr="00365836">
              <w:rPr>
                <w:rFonts w:ascii="Times New Roman" w:eastAsia="Times New Roman" w:hAnsi="Times New Roman" w:cs="Times New Roman"/>
                <w:color w:val="000000"/>
                <w:sz w:val="24"/>
                <w:szCs w:val="24"/>
                <w:lang w:val="sl-SI"/>
              </w:rPr>
              <w:t xml:space="preserve">Avtonomne </w:t>
            </w:r>
            <w:r w:rsidR="0078087B">
              <w:rPr>
                <w:rFonts w:ascii="Times New Roman" w:eastAsia="Times New Roman" w:hAnsi="Times New Roman" w:cs="Times New Roman"/>
                <w:color w:val="000000"/>
                <w:sz w:val="24"/>
                <w:szCs w:val="24"/>
                <w:lang w:val="sl-SI"/>
              </w:rPr>
              <w:t>d</w:t>
            </w:r>
            <w:r w:rsidRPr="00365836">
              <w:rPr>
                <w:rFonts w:ascii="Times New Roman" w:eastAsia="Times New Roman" w:hAnsi="Times New Roman" w:cs="Times New Roman"/>
                <w:color w:val="000000"/>
                <w:sz w:val="24"/>
                <w:szCs w:val="24"/>
                <w:lang w:val="sl-SI"/>
              </w:rPr>
              <w:t xml:space="preserve">ežele </w:t>
            </w:r>
          </w:p>
          <w:p w14:paraId="74B715C6" w14:textId="736D5F9B" w:rsidR="002B55E1" w:rsidRPr="00365836" w:rsidRDefault="002B55E1" w:rsidP="002B55E1">
            <w:pPr>
              <w:jc w:val="center"/>
              <w:rPr>
                <w:rFonts w:ascii="Times New Roman" w:eastAsia="Times New Roman" w:hAnsi="Times New Roman" w:cs="Times New Roman"/>
                <w:color w:val="0070C0"/>
                <w:sz w:val="24"/>
                <w:szCs w:val="24"/>
                <w:lang w:val="sl-SI" w:bidi="hr-HR"/>
              </w:rPr>
            </w:pPr>
            <w:r w:rsidRPr="00365836">
              <w:rPr>
                <w:rFonts w:ascii="Times New Roman" w:eastAsia="Times New Roman" w:hAnsi="Times New Roman" w:cs="Times New Roman"/>
                <w:color w:val="000000"/>
                <w:sz w:val="24"/>
                <w:szCs w:val="24"/>
                <w:lang w:val="sl-SI"/>
              </w:rPr>
              <w:t xml:space="preserve">Furlanije </w:t>
            </w:r>
            <w:r w:rsidR="007D44FE">
              <w:rPr>
                <w:rFonts w:ascii="Times New Roman" w:eastAsia="Times New Roman" w:hAnsi="Times New Roman" w:cs="Times New Roman"/>
                <w:color w:val="000000"/>
                <w:sz w:val="24"/>
                <w:szCs w:val="24"/>
                <w:lang w:val="sl-SI"/>
              </w:rPr>
              <w:t>–</w:t>
            </w:r>
            <w:r w:rsidR="007D44FE" w:rsidRPr="00365836">
              <w:rPr>
                <w:rFonts w:ascii="Times New Roman" w:eastAsia="Times New Roman" w:hAnsi="Times New Roman" w:cs="Times New Roman"/>
                <w:color w:val="000000"/>
                <w:sz w:val="24"/>
                <w:szCs w:val="24"/>
                <w:lang w:val="sl-SI"/>
              </w:rPr>
              <w:t xml:space="preserve"> </w:t>
            </w:r>
            <w:r w:rsidRPr="00365836">
              <w:rPr>
                <w:rFonts w:ascii="Times New Roman" w:eastAsia="Times New Roman" w:hAnsi="Times New Roman" w:cs="Times New Roman"/>
                <w:color w:val="000000"/>
                <w:sz w:val="24"/>
                <w:szCs w:val="24"/>
                <w:lang w:val="sl-SI"/>
              </w:rPr>
              <w:t>Julijske Krajine</w:t>
            </w:r>
          </w:p>
          <w:p w14:paraId="5409A830" w14:textId="00B0DD8F" w:rsidR="003A56F8" w:rsidRPr="002829AC" w:rsidRDefault="003A56F8" w:rsidP="00A34B40">
            <w:pPr>
              <w:jc w:val="center"/>
              <w:rPr>
                <w:rFonts w:ascii="Times New Roman" w:eastAsia="Times New Roman" w:hAnsi="Times New Roman" w:cs="Times New Roman"/>
                <w:color w:val="000000" w:themeColor="text1"/>
                <w:sz w:val="24"/>
                <w:szCs w:val="24"/>
                <w:lang w:val="sl-SI"/>
              </w:rPr>
            </w:pPr>
          </w:p>
        </w:tc>
      </w:tr>
      <w:bookmarkEnd w:id="15"/>
    </w:tbl>
    <w:p w14:paraId="08B1229B" w14:textId="77777777" w:rsidR="00C86893" w:rsidRPr="002829AC" w:rsidRDefault="00C86893" w:rsidP="00A34B40">
      <w:pPr>
        <w:pStyle w:val="Telobesedila"/>
        <w:jc w:val="both"/>
        <w:rPr>
          <w:rFonts w:ascii="Arial" w:hAnsi="Arial" w:cs="Arial"/>
          <w:color w:val="000000" w:themeColor="text1"/>
          <w:lang w:val="sl-SI"/>
        </w:rPr>
      </w:pPr>
    </w:p>
    <w:sectPr w:rsidR="00C86893" w:rsidRPr="002829AC" w:rsidSect="00F034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403B" w14:textId="77777777" w:rsidR="005B43A5" w:rsidRDefault="005B43A5" w:rsidP="00C97EE7">
      <w:pPr>
        <w:spacing w:after="0" w:line="240" w:lineRule="auto"/>
      </w:pPr>
      <w:r>
        <w:separator/>
      </w:r>
    </w:p>
  </w:endnote>
  <w:endnote w:type="continuationSeparator" w:id="0">
    <w:p w14:paraId="32D1079D" w14:textId="77777777" w:rsidR="005B43A5" w:rsidRDefault="005B43A5" w:rsidP="00C9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33E8" w14:textId="77777777" w:rsidR="005B43A5" w:rsidRDefault="005B43A5" w:rsidP="00C97EE7">
      <w:pPr>
        <w:spacing w:after="0" w:line="240" w:lineRule="auto"/>
      </w:pPr>
      <w:r>
        <w:separator/>
      </w:r>
    </w:p>
  </w:footnote>
  <w:footnote w:type="continuationSeparator" w:id="0">
    <w:p w14:paraId="72DE318F" w14:textId="77777777" w:rsidR="005B43A5" w:rsidRDefault="005B43A5" w:rsidP="00C97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3E5E"/>
    <w:multiLevelType w:val="hybridMultilevel"/>
    <w:tmpl w:val="B504C6F4"/>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13693"/>
    <w:multiLevelType w:val="hybridMultilevel"/>
    <w:tmpl w:val="F4D07E22"/>
    <w:lvl w:ilvl="0" w:tplc="2466DA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EB31EF2"/>
    <w:multiLevelType w:val="hybridMultilevel"/>
    <w:tmpl w:val="B52A7B78"/>
    <w:lvl w:ilvl="0" w:tplc="FFCE46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41C3813"/>
    <w:multiLevelType w:val="hybridMultilevel"/>
    <w:tmpl w:val="88C8EE80"/>
    <w:lvl w:ilvl="0" w:tplc="321CE630">
      <w:start w:val="3"/>
      <w:numFmt w:val="decimal"/>
      <w:lvlText w:val="%1."/>
      <w:lvlJc w:val="left"/>
      <w:pPr>
        <w:ind w:left="0" w:firstLine="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445B1"/>
    <w:multiLevelType w:val="hybridMultilevel"/>
    <w:tmpl w:val="272291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6821E9B"/>
    <w:multiLevelType w:val="hybridMultilevel"/>
    <w:tmpl w:val="A61AC104"/>
    <w:lvl w:ilvl="0" w:tplc="04240017">
      <w:start w:val="1"/>
      <w:numFmt w:val="lowerLetter"/>
      <w:lvlText w:val="%1)"/>
      <w:lvlJc w:val="left"/>
      <w:pPr>
        <w:ind w:left="1211"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76B219A"/>
    <w:multiLevelType w:val="hybridMultilevel"/>
    <w:tmpl w:val="A00A50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79F44AC"/>
    <w:multiLevelType w:val="hybridMultilevel"/>
    <w:tmpl w:val="19DEC374"/>
    <w:lvl w:ilvl="0" w:tplc="0424000F">
      <w:start w:val="1"/>
      <w:numFmt w:val="decimal"/>
      <w:lvlText w:val="%1."/>
      <w:lvlJc w:val="left"/>
      <w:pPr>
        <w:ind w:left="644" w:hanging="360"/>
      </w:pPr>
      <w:rPr>
        <w:rFonts w:hint="default"/>
      </w:rPr>
    </w:lvl>
    <w:lvl w:ilvl="1" w:tplc="BB7C2E0A">
      <w:numFmt w:val="bullet"/>
      <w:lvlText w:val="-"/>
      <w:lvlJc w:val="left"/>
      <w:pPr>
        <w:ind w:left="1440" w:hanging="360"/>
      </w:pPr>
      <w:rPr>
        <w:rFonts w:ascii="Arial" w:eastAsiaTheme="minorHAnsi"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2314CC5"/>
    <w:multiLevelType w:val="hybridMultilevel"/>
    <w:tmpl w:val="AD9A6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31E4076"/>
    <w:multiLevelType w:val="hybridMultilevel"/>
    <w:tmpl w:val="ACC8E98C"/>
    <w:lvl w:ilvl="0" w:tplc="ED846666">
      <w:start w:val="1"/>
      <w:numFmt w:val="decimal"/>
      <w:lvlText w:val="%1."/>
      <w:lvlJc w:val="left"/>
      <w:pPr>
        <w:ind w:left="720" w:hanging="360"/>
      </w:pPr>
      <w:rPr>
        <w:rFonts w:hint="default"/>
        <w:color w:val="000000" w:themeColor="text1"/>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4F0BEF"/>
    <w:multiLevelType w:val="hybridMultilevel"/>
    <w:tmpl w:val="15FA9ED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96721C"/>
    <w:multiLevelType w:val="hybridMultilevel"/>
    <w:tmpl w:val="D624C6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1B74F7E"/>
    <w:multiLevelType w:val="hybridMultilevel"/>
    <w:tmpl w:val="D34A7B6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E241E4"/>
    <w:multiLevelType w:val="hybridMultilevel"/>
    <w:tmpl w:val="DDD85EC0"/>
    <w:lvl w:ilvl="0" w:tplc="FFCE46F6">
      <w:start w:val="1"/>
      <w:numFmt w:val="bullet"/>
      <w:lvlText w:val=""/>
      <w:lvlJc w:val="left"/>
      <w:pPr>
        <w:ind w:left="720" w:hanging="360"/>
      </w:pPr>
      <w:rPr>
        <w:rFonts w:ascii="Symbol" w:hAnsi="Symbol" w:hint="default"/>
      </w:rPr>
    </w:lvl>
    <w:lvl w:ilvl="1" w:tplc="8AD46D3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34869E9"/>
    <w:multiLevelType w:val="hybridMultilevel"/>
    <w:tmpl w:val="5EAED352"/>
    <w:lvl w:ilvl="0" w:tplc="46F69E4C">
      <w:start w:val="1"/>
      <w:numFmt w:val="decimal"/>
      <w:lvlText w:val="%1."/>
      <w:lvlJc w:val="left"/>
      <w:pPr>
        <w:ind w:left="1211" w:hanging="360"/>
      </w:pPr>
      <w:rPr>
        <w:rFonts w:cs="Aria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43C80864"/>
    <w:multiLevelType w:val="hybridMultilevel"/>
    <w:tmpl w:val="1944AFD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45C4FDF"/>
    <w:multiLevelType w:val="hybridMultilevel"/>
    <w:tmpl w:val="CB146164"/>
    <w:lvl w:ilvl="0" w:tplc="FFCE46F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62D6668"/>
    <w:multiLevelType w:val="hybridMultilevel"/>
    <w:tmpl w:val="DCECC46C"/>
    <w:lvl w:ilvl="0" w:tplc="FFCE46F6">
      <w:start w:val="1"/>
      <w:numFmt w:val="bullet"/>
      <w:lvlText w:val=""/>
      <w:lvlJc w:val="left"/>
      <w:pPr>
        <w:ind w:left="1428" w:hanging="360"/>
      </w:pPr>
      <w:rPr>
        <w:rFonts w:ascii="Symbol" w:hAnsi="Symbol" w:hint="default"/>
      </w:rPr>
    </w:lvl>
    <w:lvl w:ilvl="1" w:tplc="FFCE46F6">
      <w:start w:val="1"/>
      <w:numFmt w:val="bullet"/>
      <w:lvlText w:val=""/>
      <w:lvlJc w:val="left"/>
      <w:pPr>
        <w:ind w:left="2148" w:hanging="360"/>
      </w:pPr>
      <w:rPr>
        <w:rFonts w:ascii="Symbol" w:hAnsi="Symbol"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4A501087"/>
    <w:multiLevelType w:val="hybridMultilevel"/>
    <w:tmpl w:val="718C785C"/>
    <w:lvl w:ilvl="0" w:tplc="9376B0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19202C"/>
    <w:multiLevelType w:val="hybridMultilevel"/>
    <w:tmpl w:val="75AE1D5C"/>
    <w:lvl w:ilvl="0" w:tplc="3EB4DF3A">
      <w:start w:val="7"/>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0940C80"/>
    <w:multiLevelType w:val="hybridMultilevel"/>
    <w:tmpl w:val="58F0748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A53E3F"/>
    <w:multiLevelType w:val="hybridMultilevel"/>
    <w:tmpl w:val="3368A624"/>
    <w:lvl w:ilvl="0" w:tplc="04545040">
      <w:start w:val="1"/>
      <w:numFmt w:val="decimal"/>
      <w:lvlText w:val="%1."/>
      <w:lvlJc w:val="left"/>
      <w:pPr>
        <w:ind w:left="1260" w:hanging="90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3121867"/>
    <w:multiLevelType w:val="hybridMultilevel"/>
    <w:tmpl w:val="A126CC4E"/>
    <w:lvl w:ilvl="0" w:tplc="46F69E4C">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9EE64A7"/>
    <w:multiLevelType w:val="hybridMultilevel"/>
    <w:tmpl w:val="8E48EFE8"/>
    <w:lvl w:ilvl="0" w:tplc="09963374">
      <w:start w:val="2"/>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236" w:hanging="360"/>
      </w:pPr>
      <w:rPr>
        <w:rFonts w:ascii="Courier New" w:hAnsi="Courier New" w:cs="Courier New" w:hint="default"/>
      </w:rPr>
    </w:lvl>
    <w:lvl w:ilvl="2" w:tplc="04240005" w:tentative="1">
      <w:start w:val="1"/>
      <w:numFmt w:val="bullet"/>
      <w:lvlText w:val=""/>
      <w:lvlJc w:val="left"/>
      <w:pPr>
        <w:ind w:left="2956" w:hanging="360"/>
      </w:pPr>
      <w:rPr>
        <w:rFonts w:ascii="Wingdings" w:hAnsi="Wingdings" w:hint="default"/>
      </w:rPr>
    </w:lvl>
    <w:lvl w:ilvl="3" w:tplc="04240001" w:tentative="1">
      <w:start w:val="1"/>
      <w:numFmt w:val="bullet"/>
      <w:lvlText w:val=""/>
      <w:lvlJc w:val="left"/>
      <w:pPr>
        <w:ind w:left="3676" w:hanging="360"/>
      </w:pPr>
      <w:rPr>
        <w:rFonts w:ascii="Symbol" w:hAnsi="Symbol" w:hint="default"/>
      </w:rPr>
    </w:lvl>
    <w:lvl w:ilvl="4" w:tplc="04240003" w:tentative="1">
      <w:start w:val="1"/>
      <w:numFmt w:val="bullet"/>
      <w:lvlText w:val="o"/>
      <w:lvlJc w:val="left"/>
      <w:pPr>
        <w:ind w:left="4396" w:hanging="360"/>
      </w:pPr>
      <w:rPr>
        <w:rFonts w:ascii="Courier New" w:hAnsi="Courier New" w:cs="Courier New" w:hint="default"/>
      </w:rPr>
    </w:lvl>
    <w:lvl w:ilvl="5" w:tplc="04240005" w:tentative="1">
      <w:start w:val="1"/>
      <w:numFmt w:val="bullet"/>
      <w:lvlText w:val=""/>
      <w:lvlJc w:val="left"/>
      <w:pPr>
        <w:ind w:left="5116" w:hanging="360"/>
      </w:pPr>
      <w:rPr>
        <w:rFonts w:ascii="Wingdings" w:hAnsi="Wingdings" w:hint="default"/>
      </w:rPr>
    </w:lvl>
    <w:lvl w:ilvl="6" w:tplc="04240001" w:tentative="1">
      <w:start w:val="1"/>
      <w:numFmt w:val="bullet"/>
      <w:lvlText w:val=""/>
      <w:lvlJc w:val="left"/>
      <w:pPr>
        <w:ind w:left="5836" w:hanging="360"/>
      </w:pPr>
      <w:rPr>
        <w:rFonts w:ascii="Symbol" w:hAnsi="Symbol" w:hint="default"/>
      </w:rPr>
    </w:lvl>
    <w:lvl w:ilvl="7" w:tplc="04240003" w:tentative="1">
      <w:start w:val="1"/>
      <w:numFmt w:val="bullet"/>
      <w:lvlText w:val="o"/>
      <w:lvlJc w:val="left"/>
      <w:pPr>
        <w:ind w:left="6556" w:hanging="360"/>
      </w:pPr>
      <w:rPr>
        <w:rFonts w:ascii="Courier New" w:hAnsi="Courier New" w:cs="Courier New" w:hint="default"/>
      </w:rPr>
    </w:lvl>
    <w:lvl w:ilvl="8" w:tplc="04240005" w:tentative="1">
      <w:start w:val="1"/>
      <w:numFmt w:val="bullet"/>
      <w:lvlText w:val=""/>
      <w:lvlJc w:val="left"/>
      <w:pPr>
        <w:ind w:left="7276" w:hanging="360"/>
      </w:pPr>
      <w:rPr>
        <w:rFonts w:ascii="Wingdings" w:hAnsi="Wingdings" w:hint="default"/>
      </w:rPr>
    </w:lvl>
  </w:abstractNum>
  <w:abstractNum w:abstractNumId="2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236156">
    <w:abstractNumId w:val="7"/>
  </w:num>
  <w:num w:numId="2" w16cid:durableId="739912506">
    <w:abstractNumId w:val="26"/>
  </w:num>
  <w:num w:numId="3" w16cid:durableId="559176808">
    <w:abstractNumId w:val="27"/>
  </w:num>
  <w:num w:numId="4" w16cid:durableId="2057464264">
    <w:abstractNumId w:val="29"/>
  </w:num>
  <w:num w:numId="5" w16cid:durableId="358899443">
    <w:abstractNumId w:val="15"/>
  </w:num>
  <w:num w:numId="6" w16cid:durableId="866869231">
    <w:abstractNumId w:val="19"/>
  </w:num>
  <w:num w:numId="7" w16cid:durableId="552351025">
    <w:abstractNumId w:val="8"/>
  </w:num>
  <w:num w:numId="8" w16cid:durableId="1003165694">
    <w:abstractNumId w:val="20"/>
  </w:num>
  <w:num w:numId="9" w16cid:durableId="714279884">
    <w:abstractNumId w:val="14"/>
  </w:num>
  <w:num w:numId="10" w16cid:durableId="916400906">
    <w:abstractNumId w:val="2"/>
  </w:num>
  <w:num w:numId="11" w16cid:durableId="379204633">
    <w:abstractNumId w:val="18"/>
  </w:num>
  <w:num w:numId="12" w16cid:durableId="2030907780">
    <w:abstractNumId w:val="0"/>
  </w:num>
  <w:num w:numId="13" w16cid:durableId="471751486">
    <w:abstractNumId w:val="28"/>
  </w:num>
  <w:num w:numId="14" w16cid:durableId="1212037001">
    <w:abstractNumId w:val="16"/>
  </w:num>
  <w:num w:numId="15" w16cid:durableId="1945532826">
    <w:abstractNumId w:val="25"/>
  </w:num>
  <w:num w:numId="16" w16cid:durableId="205678322">
    <w:abstractNumId w:val="22"/>
  </w:num>
  <w:num w:numId="17" w16cid:durableId="1947158298">
    <w:abstractNumId w:val="21"/>
  </w:num>
  <w:num w:numId="18" w16cid:durableId="155463701">
    <w:abstractNumId w:val="3"/>
  </w:num>
  <w:num w:numId="19" w16cid:durableId="942565980">
    <w:abstractNumId w:val="10"/>
  </w:num>
  <w:num w:numId="20" w16cid:durableId="1792673460">
    <w:abstractNumId w:val="5"/>
  </w:num>
  <w:num w:numId="21" w16cid:durableId="2078284781">
    <w:abstractNumId w:val="17"/>
  </w:num>
  <w:num w:numId="22" w16cid:durableId="2027902783">
    <w:abstractNumId w:val="24"/>
  </w:num>
  <w:num w:numId="23" w16cid:durableId="1510559834">
    <w:abstractNumId w:val="4"/>
  </w:num>
  <w:num w:numId="24" w16cid:durableId="446581570">
    <w:abstractNumId w:val="9"/>
  </w:num>
  <w:num w:numId="25" w16cid:durableId="129321108">
    <w:abstractNumId w:val="11"/>
  </w:num>
  <w:num w:numId="26" w16cid:durableId="1126654029">
    <w:abstractNumId w:val="1"/>
  </w:num>
  <w:num w:numId="27" w16cid:durableId="785082711">
    <w:abstractNumId w:val="12"/>
  </w:num>
  <w:num w:numId="28" w16cid:durableId="1194615045">
    <w:abstractNumId w:val="6"/>
  </w:num>
  <w:num w:numId="29" w16cid:durableId="559558249">
    <w:abstractNumId w:val="23"/>
  </w:num>
  <w:num w:numId="30" w16cid:durableId="160773667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EE5"/>
    <w:rsid w:val="00002C1B"/>
    <w:rsid w:val="00004824"/>
    <w:rsid w:val="0001256C"/>
    <w:rsid w:val="00013E26"/>
    <w:rsid w:val="00025AB3"/>
    <w:rsid w:val="00025DFD"/>
    <w:rsid w:val="00031DDA"/>
    <w:rsid w:val="000340F0"/>
    <w:rsid w:val="0004029C"/>
    <w:rsid w:val="00042237"/>
    <w:rsid w:val="000537B0"/>
    <w:rsid w:val="0005514E"/>
    <w:rsid w:val="00063F57"/>
    <w:rsid w:val="000664D2"/>
    <w:rsid w:val="00066CDB"/>
    <w:rsid w:val="0007042E"/>
    <w:rsid w:val="00070CEE"/>
    <w:rsid w:val="00080022"/>
    <w:rsid w:val="00085544"/>
    <w:rsid w:val="00085EE5"/>
    <w:rsid w:val="00086931"/>
    <w:rsid w:val="00086C64"/>
    <w:rsid w:val="0008766E"/>
    <w:rsid w:val="000928B0"/>
    <w:rsid w:val="000942D2"/>
    <w:rsid w:val="000A37D8"/>
    <w:rsid w:val="000A65A8"/>
    <w:rsid w:val="000B2D31"/>
    <w:rsid w:val="000B420A"/>
    <w:rsid w:val="000B4223"/>
    <w:rsid w:val="000B4E5C"/>
    <w:rsid w:val="000C0E5C"/>
    <w:rsid w:val="000C2BE7"/>
    <w:rsid w:val="000C315F"/>
    <w:rsid w:val="000D3200"/>
    <w:rsid w:val="000E15DB"/>
    <w:rsid w:val="000E3BCD"/>
    <w:rsid w:val="000E6E5E"/>
    <w:rsid w:val="000F08D7"/>
    <w:rsid w:val="000F1FC2"/>
    <w:rsid w:val="000F39CF"/>
    <w:rsid w:val="000F3A43"/>
    <w:rsid w:val="000F4596"/>
    <w:rsid w:val="000F665A"/>
    <w:rsid w:val="00102E2F"/>
    <w:rsid w:val="001063B1"/>
    <w:rsid w:val="001070F9"/>
    <w:rsid w:val="001071C3"/>
    <w:rsid w:val="0010765A"/>
    <w:rsid w:val="00107899"/>
    <w:rsid w:val="00114FF7"/>
    <w:rsid w:val="001151BE"/>
    <w:rsid w:val="00127E96"/>
    <w:rsid w:val="001338B2"/>
    <w:rsid w:val="00135DF3"/>
    <w:rsid w:val="00141FC3"/>
    <w:rsid w:val="001425B0"/>
    <w:rsid w:val="001432CA"/>
    <w:rsid w:val="00151C23"/>
    <w:rsid w:val="00151E78"/>
    <w:rsid w:val="00160541"/>
    <w:rsid w:val="00161C14"/>
    <w:rsid w:val="001677E8"/>
    <w:rsid w:val="001707D4"/>
    <w:rsid w:val="00182769"/>
    <w:rsid w:val="00182BB8"/>
    <w:rsid w:val="00186AFA"/>
    <w:rsid w:val="00191EF7"/>
    <w:rsid w:val="001A2069"/>
    <w:rsid w:val="001A2483"/>
    <w:rsid w:val="001A4137"/>
    <w:rsid w:val="001C2FC3"/>
    <w:rsid w:val="001C7908"/>
    <w:rsid w:val="001D0493"/>
    <w:rsid w:val="001D2369"/>
    <w:rsid w:val="001D23DB"/>
    <w:rsid w:val="001E16DB"/>
    <w:rsid w:val="001E5E79"/>
    <w:rsid w:val="001F061E"/>
    <w:rsid w:val="001F0827"/>
    <w:rsid w:val="001F18AB"/>
    <w:rsid w:val="001F2859"/>
    <w:rsid w:val="001F3423"/>
    <w:rsid w:val="001F518C"/>
    <w:rsid w:val="00212945"/>
    <w:rsid w:val="00216F00"/>
    <w:rsid w:val="0022143B"/>
    <w:rsid w:val="00221987"/>
    <w:rsid w:val="002233ED"/>
    <w:rsid w:val="002331F7"/>
    <w:rsid w:val="002501C3"/>
    <w:rsid w:val="0025625A"/>
    <w:rsid w:val="00257259"/>
    <w:rsid w:val="00264DF3"/>
    <w:rsid w:val="002665A0"/>
    <w:rsid w:val="002707EA"/>
    <w:rsid w:val="00272447"/>
    <w:rsid w:val="00273B54"/>
    <w:rsid w:val="00274453"/>
    <w:rsid w:val="002829AC"/>
    <w:rsid w:val="00285A47"/>
    <w:rsid w:val="00293B14"/>
    <w:rsid w:val="00296332"/>
    <w:rsid w:val="00296FA0"/>
    <w:rsid w:val="00297482"/>
    <w:rsid w:val="002A30A9"/>
    <w:rsid w:val="002A4B5F"/>
    <w:rsid w:val="002A6D1E"/>
    <w:rsid w:val="002B0A1F"/>
    <w:rsid w:val="002B191E"/>
    <w:rsid w:val="002B55E1"/>
    <w:rsid w:val="002C067C"/>
    <w:rsid w:val="002C0CEA"/>
    <w:rsid w:val="002C4779"/>
    <w:rsid w:val="002C5087"/>
    <w:rsid w:val="002C7E4E"/>
    <w:rsid w:val="002D28AB"/>
    <w:rsid w:val="002D4864"/>
    <w:rsid w:val="002E1CAF"/>
    <w:rsid w:val="002E3BB1"/>
    <w:rsid w:val="002E4339"/>
    <w:rsid w:val="002E4D8C"/>
    <w:rsid w:val="002F1812"/>
    <w:rsid w:val="002F2833"/>
    <w:rsid w:val="00300587"/>
    <w:rsid w:val="00305E83"/>
    <w:rsid w:val="003069F0"/>
    <w:rsid w:val="00307A6F"/>
    <w:rsid w:val="0031456F"/>
    <w:rsid w:val="0031784F"/>
    <w:rsid w:val="003267DC"/>
    <w:rsid w:val="00331725"/>
    <w:rsid w:val="0033210C"/>
    <w:rsid w:val="00332A56"/>
    <w:rsid w:val="00334A7A"/>
    <w:rsid w:val="003355DD"/>
    <w:rsid w:val="00337ADD"/>
    <w:rsid w:val="00340DA8"/>
    <w:rsid w:val="00343AD1"/>
    <w:rsid w:val="00344F4C"/>
    <w:rsid w:val="003453EC"/>
    <w:rsid w:val="0034739B"/>
    <w:rsid w:val="00347B98"/>
    <w:rsid w:val="00357FAE"/>
    <w:rsid w:val="00363315"/>
    <w:rsid w:val="00365836"/>
    <w:rsid w:val="00365B2A"/>
    <w:rsid w:val="00366348"/>
    <w:rsid w:val="003726EA"/>
    <w:rsid w:val="003769D4"/>
    <w:rsid w:val="00392A3D"/>
    <w:rsid w:val="003A11F2"/>
    <w:rsid w:val="003A387E"/>
    <w:rsid w:val="003A56F8"/>
    <w:rsid w:val="003A5F1D"/>
    <w:rsid w:val="003B144E"/>
    <w:rsid w:val="003B40A3"/>
    <w:rsid w:val="003B4B65"/>
    <w:rsid w:val="003B530B"/>
    <w:rsid w:val="003C286B"/>
    <w:rsid w:val="003C2AB0"/>
    <w:rsid w:val="003C3607"/>
    <w:rsid w:val="003C565C"/>
    <w:rsid w:val="003E1182"/>
    <w:rsid w:val="003F2646"/>
    <w:rsid w:val="003F31B1"/>
    <w:rsid w:val="003F35AF"/>
    <w:rsid w:val="003F7010"/>
    <w:rsid w:val="0040031A"/>
    <w:rsid w:val="00401D4C"/>
    <w:rsid w:val="00401E43"/>
    <w:rsid w:val="00406D0E"/>
    <w:rsid w:val="004119B4"/>
    <w:rsid w:val="004126F4"/>
    <w:rsid w:val="00412BE8"/>
    <w:rsid w:val="004144C2"/>
    <w:rsid w:val="00417215"/>
    <w:rsid w:val="004237A8"/>
    <w:rsid w:val="004301E2"/>
    <w:rsid w:val="004315ED"/>
    <w:rsid w:val="00435DDE"/>
    <w:rsid w:val="00442432"/>
    <w:rsid w:val="00443D66"/>
    <w:rsid w:val="00455A89"/>
    <w:rsid w:val="00457346"/>
    <w:rsid w:val="00457DD0"/>
    <w:rsid w:val="00461205"/>
    <w:rsid w:val="0046247A"/>
    <w:rsid w:val="00470161"/>
    <w:rsid w:val="00470B96"/>
    <w:rsid w:val="00475BE6"/>
    <w:rsid w:val="004763A6"/>
    <w:rsid w:val="00482014"/>
    <w:rsid w:val="0048623E"/>
    <w:rsid w:val="00490252"/>
    <w:rsid w:val="00490615"/>
    <w:rsid w:val="00494068"/>
    <w:rsid w:val="004A2255"/>
    <w:rsid w:val="004A4CC0"/>
    <w:rsid w:val="004B1E97"/>
    <w:rsid w:val="004B711A"/>
    <w:rsid w:val="004C3C10"/>
    <w:rsid w:val="004C442C"/>
    <w:rsid w:val="004C5F91"/>
    <w:rsid w:val="004C61E1"/>
    <w:rsid w:val="004D1509"/>
    <w:rsid w:val="004D33E9"/>
    <w:rsid w:val="004D4904"/>
    <w:rsid w:val="004E3643"/>
    <w:rsid w:val="004E6781"/>
    <w:rsid w:val="004E7AC9"/>
    <w:rsid w:val="004F1560"/>
    <w:rsid w:val="004F1E86"/>
    <w:rsid w:val="005031C2"/>
    <w:rsid w:val="005032A4"/>
    <w:rsid w:val="00503616"/>
    <w:rsid w:val="00505358"/>
    <w:rsid w:val="00505F86"/>
    <w:rsid w:val="00510EE5"/>
    <w:rsid w:val="00512AB9"/>
    <w:rsid w:val="00514C5E"/>
    <w:rsid w:val="00526B24"/>
    <w:rsid w:val="00526BBF"/>
    <w:rsid w:val="005300AF"/>
    <w:rsid w:val="005326FD"/>
    <w:rsid w:val="00533804"/>
    <w:rsid w:val="00535D46"/>
    <w:rsid w:val="00547990"/>
    <w:rsid w:val="005550A8"/>
    <w:rsid w:val="00555B44"/>
    <w:rsid w:val="00557162"/>
    <w:rsid w:val="00561512"/>
    <w:rsid w:val="005717F4"/>
    <w:rsid w:val="00575B9E"/>
    <w:rsid w:val="00576F93"/>
    <w:rsid w:val="00586F6C"/>
    <w:rsid w:val="00591523"/>
    <w:rsid w:val="005A33AE"/>
    <w:rsid w:val="005A54B8"/>
    <w:rsid w:val="005A5565"/>
    <w:rsid w:val="005A6C2C"/>
    <w:rsid w:val="005B3D9B"/>
    <w:rsid w:val="005B43A5"/>
    <w:rsid w:val="005B534B"/>
    <w:rsid w:val="005B5A58"/>
    <w:rsid w:val="005C000D"/>
    <w:rsid w:val="005C1C93"/>
    <w:rsid w:val="005C4398"/>
    <w:rsid w:val="005D6BDE"/>
    <w:rsid w:val="005D7B11"/>
    <w:rsid w:val="005F42BB"/>
    <w:rsid w:val="006001EE"/>
    <w:rsid w:val="00601571"/>
    <w:rsid w:val="00603FED"/>
    <w:rsid w:val="0060585C"/>
    <w:rsid w:val="00606350"/>
    <w:rsid w:val="00607EFE"/>
    <w:rsid w:val="00611D17"/>
    <w:rsid w:val="00616E29"/>
    <w:rsid w:val="006209FE"/>
    <w:rsid w:val="0062579B"/>
    <w:rsid w:val="00633630"/>
    <w:rsid w:val="006345D7"/>
    <w:rsid w:val="0064559C"/>
    <w:rsid w:val="006520CE"/>
    <w:rsid w:val="00652AE1"/>
    <w:rsid w:val="006558AE"/>
    <w:rsid w:val="00656BE3"/>
    <w:rsid w:val="00657A79"/>
    <w:rsid w:val="006611AB"/>
    <w:rsid w:val="00662E8D"/>
    <w:rsid w:val="006639E6"/>
    <w:rsid w:val="006645EA"/>
    <w:rsid w:val="00664FB9"/>
    <w:rsid w:val="006707A2"/>
    <w:rsid w:val="00670F20"/>
    <w:rsid w:val="0067180A"/>
    <w:rsid w:val="00677ADE"/>
    <w:rsid w:val="00677B58"/>
    <w:rsid w:val="00680DCF"/>
    <w:rsid w:val="00685142"/>
    <w:rsid w:val="00687E79"/>
    <w:rsid w:val="00693145"/>
    <w:rsid w:val="0069341F"/>
    <w:rsid w:val="006976C5"/>
    <w:rsid w:val="006A32A8"/>
    <w:rsid w:val="006A6CA6"/>
    <w:rsid w:val="006A7FEB"/>
    <w:rsid w:val="006B1751"/>
    <w:rsid w:val="006B2A58"/>
    <w:rsid w:val="006B3173"/>
    <w:rsid w:val="006B350E"/>
    <w:rsid w:val="006C6783"/>
    <w:rsid w:val="006D35BF"/>
    <w:rsid w:val="006E0E33"/>
    <w:rsid w:val="006E1094"/>
    <w:rsid w:val="006E3055"/>
    <w:rsid w:val="006E4648"/>
    <w:rsid w:val="006E55F4"/>
    <w:rsid w:val="006E5CD1"/>
    <w:rsid w:val="006E6694"/>
    <w:rsid w:val="006F0F60"/>
    <w:rsid w:val="006F13C4"/>
    <w:rsid w:val="007014F8"/>
    <w:rsid w:val="00702743"/>
    <w:rsid w:val="0070611B"/>
    <w:rsid w:val="0070721E"/>
    <w:rsid w:val="00713C94"/>
    <w:rsid w:val="00714FAF"/>
    <w:rsid w:val="00715738"/>
    <w:rsid w:val="007170E3"/>
    <w:rsid w:val="0071722F"/>
    <w:rsid w:val="00717512"/>
    <w:rsid w:val="007240E3"/>
    <w:rsid w:val="007248AD"/>
    <w:rsid w:val="00724CA3"/>
    <w:rsid w:val="00726C6F"/>
    <w:rsid w:val="00727607"/>
    <w:rsid w:val="00727872"/>
    <w:rsid w:val="00736DA7"/>
    <w:rsid w:val="00737C92"/>
    <w:rsid w:val="00740F51"/>
    <w:rsid w:val="00743919"/>
    <w:rsid w:val="00746865"/>
    <w:rsid w:val="00747225"/>
    <w:rsid w:val="00757ED2"/>
    <w:rsid w:val="00766E51"/>
    <w:rsid w:val="0078087B"/>
    <w:rsid w:val="00785054"/>
    <w:rsid w:val="00786EE3"/>
    <w:rsid w:val="00794233"/>
    <w:rsid w:val="007956D4"/>
    <w:rsid w:val="00796AC7"/>
    <w:rsid w:val="007A42D6"/>
    <w:rsid w:val="007A5E4A"/>
    <w:rsid w:val="007A69F9"/>
    <w:rsid w:val="007B55CB"/>
    <w:rsid w:val="007C1048"/>
    <w:rsid w:val="007C274F"/>
    <w:rsid w:val="007C2E37"/>
    <w:rsid w:val="007C534E"/>
    <w:rsid w:val="007D412D"/>
    <w:rsid w:val="007D44FE"/>
    <w:rsid w:val="007D51A4"/>
    <w:rsid w:val="007D626C"/>
    <w:rsid w:val="007F2C88"/>
    <w:rsid w:val="007F712B"/>
    <w:rsid w:val="00801FCB"/>
    <w:rsid w:val="00803DA6"/>
    <w:rsid w:val="00811DBC"/>
    <w:rsid w:val="00814581"/>
    <w:rsid w:val="008165D7"/>
    <w:rsid w:val="00816881"/>
    <w:rsid w:val="00817732"/>
    <w:rsid w:val="0082046E"/>
    <w:rsid w:val="008265A5"/>
    <w:rsid w:val="0083248B"/>
    <w:rsid w:val="008344CE"/>
    <w:rsid w:val="008356C8"/>
    <w:rsid w:val="0084190D"/>
    <w:rsid w:val="00845073"/>
    <w:rsid w:val="008479F8"/>
    <w:rsid w:val="00852FC5"/>
    <w:rsid w:val="0085576F"/>
    <w:rsid w:val="00857BBC"/>
    <w:rsid w:val="00860A36"/>
    <w:rsid w:val="00870F7D"/>
    <w:rsid w:val="00873B9F"/>
    <w:rsid w:val="00875125"/>
    <w:rsid w:val="00882A92"/>
    <w:rsid w:val="00882B82"/>
    <w:rsid w:val="0088514A"/>
    <w:rsid w:val="00885965"/>
    <w:rsid w:val="00885DFC"/>
    <w:rsid w:val="008910B5"/>
    <w:rsid w:val="008925C7"/>
    <w:rsid w:val="00896C9E"/>
    <w:rsid w:val="00897F9A"/>
    <w:rsid w:val="008A5A8C"/>
    <w:rsid w:val="008A6E86"/>
    <w:rsid w:val="008A72E8"/>
    <w:rsid w:val="008A7C50"/>
    <w:rsid w:val="008B1EF8"/>
    <w:rsid w:val="008C07AF"/>
    <w:rsid w:val="008C13E7"/>
    <w:rsid w:val="008C1724"/>
    <w:rsid w:val="008C3C75"/>
    <w:rsid w:val="008C436C"/>
    <w:rsid w:val="008C6D17"/>
    <w:rsid w:val="008C7AEF"/>
    <w:rsid w:val="008D08AE"/>
    <w:rsid w:val="008D1162"/>
    <w:rsid w:val="008D2F37"/>
    <w:rsid w:val="008E47CC"/>
    <w:rsid w:val="008E65E9"/>
    <w:rsid w:val="008F0F6B"/>
    <w:rsid w:val="008F59C9"/>
    <w:rsid w:val="0091141C"/>
    <w:rsid w:val="00914727"/>
    <w:rsid w:val="00925DDF"/>
    <w:rsid w:val="009310E1"/>
    <w:rsid w:val="0093538E"/>
    <w:rsid w:val="0094285E"/>
    <w:rsid w:val="00944314"/>
    <w:rsid w:val="00945658"/>
    <w:rsid w:val="0095082F"/>
    <w:rsid w:val="009628C3"/>
    <w:rsid w:val="00976116"/>
    <w:rsid w:val="00976EC2"/>
    <w:rsid w:val="00983083"/>
    <w:rsid w:val="00986973"/>
    <w:rsid w:val="00987EEC"/>
    <w:rsid w:val="00987F6F"/>
    <w:rsid w:val="00991BB9"/>
    <w:rsid w:val="00992CF4"/>
    <w:rsid w:val="009930C5"/>
    <w:rsid w:val="009A20C5"/>
    <w:rsid w:val="009A37E2"/>
    <w:rsid w:val="009A61DB"/>
    <w:rsid w:val="009B0BB7"/>
    <w:rsid w:val="009B3B49"/>
    <w:rsid w:val="009B5631"/>
    <w:rsid w:val="009C2AAA"/>
    <w:rsid w:val="009C4A6E"/>
    <w:rsid w:val="009C6862"/>
    <w:rsid w:val="009C77D9"/>
    <w:rsid w:val="009D0797"/>
    <w:rsid w:val="009D1AD4"/>
    <w:rsid w:val="009D413F"/>
    <w:rsid w:val="009D4321"/>
    <w:rsid w:val="009D6FB8"/>
    <w:rsid w:val="009E057C"/>
    <w:rsid w:val="009E1EC5"/>
    <w:rsid w:val="009E2F07"/>
    <w:rsid w:val="009E44D1"/>
    <w:rsid w:val="009E52FD"/>
    <w:rsid w:val="009F4483"/>
    <w:rsid w:val="009F4CEA"/>
    <w:rsid w:val="009F4F69"/>
    <w:rsid w:val="009F73AD"/>
    <w:rsid w:val="009F7D9D"/>
    <w:rsid w:val="00A0261A"/>
    <w:rsid w:val="00A04084"/>
    <w:rsid w:val="00A04EE5"/>
    <w:rsid w:val="00A06219"/>
    <w:rsid w:val="00A100D7"/>
    <w:rsid w:val="00A10239"/>
    <w:rsid w:val="00A12C1A"/>
    <w:rsid w:val="00A14D31"/>
    <w:rsid w:val="00A16EA3"/>
    <w:rsid w:val="00A34B40"/>
    <w:rsid w:val="00A37B11"/>
    <w:rsid w:val="00A37D24"/>
    <w:rsid w:val="00A40283"/>
    <w:rsid w:val="00A40B3B"/>
    <w:rsid w:val="00A4180C"/>
    <w:rsid w:val="00A42E94"/>
    <w:rsid w:val="00A474FC"/>
    <w:rsid w:val="00A511FA"/>
    <w:rsid w:val="00A55F28"/>
    <w:rsid w:val="00A5656A"/>
    <w:rsid w:val="00A626BA"/>
    <w:rsid w:val="00A62F25"/>
    <w:rsid w:val="00A64729"/>
    <w:rsid w:val="00A66FF9"/>
    <w:rsid w:val="00A80175"/>
    <w:rsid w:val="00A81469"/>
    <w:rsid w:val="00A871C9"/>
    <w:rsid w:val="00A92996"/>
    <w:rsid w:val="00A95377"/>
    <w:rsid w:val="00A95A34"/>
    <w:rsid w:val="00A96277"/>
    <w:rsid w:val="00AA4456"/>
    <w:rsid w:val="00AA4FE9"/>
    <w:rsid w:val="00AB0EDD"/>
    <w:rsid w:val="00AC1FFA"/>
    <w:rsid w:val="00AC5F3F"/>
    <w:rsid w:val="00AD6A34"/>
    <w:rsid w:val="00AE08E6"/>
    <w:rsid w:val="00AE2AD0"/>
    <w:rsid w:val="00AE6B61"/>
    <w:rsid w:val="00AE75C3"/>
    <w:rsid w:val="00AF0C6F"/>
    <w:rsid w:val="00AF4237"/>
    <w:rsid w:val="00AF543D"/>
    <w:rsid w:val="00B0298E"/>
    <w:rsid w:val="00B02DCE"/>
    <w:rsid w:val="00B04C60"/>
    <w:rsid w:val="00B04F29"/>
    <w:rsid w:val="00B074D6"/>
    <w:rsid w:val="00B1108E"/>
    <w:rsid w:val="00B14130"/>
    <w:rsid w:val="00B153A7"/>
    <w:rsid w:val="00B17FB5"/>
    <w:rsid w:val="00B310BC"/>
    <w:rsid w:val="00B31A54"/>
    <w:rsid w:val="00B33094"/>
    <w:rsid w:val="00B4118D"/>
    <w:rsid w:val="00B41613"/>
    <w:rsid w:val="00B41C54"/>
    <w:rsid w:val="00B426D1"/>
    <w:rsid w:val="00B4378A"/>
    <w:rsid w:val="00B478B8"/>
    <w:rsid w:val="00B47AD4"/>
    <w:rsid w:val="00B50D8E"/>
    <w:rsid w:val="00B51DE5"/>
    <w:rsid w:val="00B5679A"/>
    <w:rsid w:val="00B56E30"/>
    <w:rsid w:val="00B61351"/>
    <w:rsid w:val="00B642FA"/>
    <w:rsid w:val="00B64561"/>
    <w:rsid w:val="00B67641"/>
    <w:rsid w:val="00B743F2"/>
    <w:rsid w:val="00B760E0"/>
    <w:rsid w:val="00B76C2A"/>
    <w:rsid w:val="00B82ECB"/>
    <w:rsid w:val="00B90F96"/>
    <w:rsid w:val="00B92D67"/>
    <w:rsid w:val="00B95EAC"/>
    <w:rsid w:val="00B96BEB"/>
    <w:rsid w:val="00BA3F0C"/>
    <w:rsid w:val="00BB1084"/>
    <w:rsid w:val="00BB3995"/>
    <w:rsid w:val="00BB68CD"/>
    <w:rsid w:val="00BC396E"/>
    <w:rsid w:val="00BC497A"/>
    <w:rsid w:val="00BC4E7F"/>
    <w:rsid w:val="00BD0EC5"/>
    <w:rsid w:val="00BD3171"/>
    <w:rsid w:val="00BD3A8E"/>
    <w:rsid w:val="00BE1C3E"/>
    <w:rsid w:val="00BE7A5A"/>
    <w:rsid w:val="00BF1F9E"/>
    <w:rsid w:val="00BF41E7"/>
    <w:rsid w:val="00BF4C06"/>
    <w:rsid w:val="00BF5C4F"/>
    <w:rsid w:val="00BF6232"/>
    <w:rsid w:val="00C01F3D"/>
    <w:rsid w:val="00C06D92"/>
    <w:rsid w:val="00C10898"/>
    <w:rsid w:val="00C1202A"/>
    <w:rsid w:val="00C16175"/>
    <w:rsid w:val="00C22227"/>
    <w:rsid w:val="00C26677"/>
    <w:rsid w:val="00C2753A"/>
    <w:rsid w:val="00C309E2"/>
    <w:rsid w:val="00C3263F"/>
    <w:rsid w:val="00C3683C"/>
    <w:rsid w:val="00C41C8B"/>
    <w:rsid w:val="00C44C1F"/>
    <w:rsid w:val="00C477EF"/>
    <w:rsid w:val="00C51D4E"/>
    <w:rsid w:val="00C524BB"/>
    <w:rsid w:val="00C5328E"/>
    <w:rsid w:val="00C54A38"/>
    <w:rsid w:val="00C61698"/>
    <w:rsid w:val="00C6322A"/>
    <w:rsid w:val="00C67EFF"/>
    <w:rsid w:val="00C70F13"/>
    <w:rsid w:val="00C71F3A"/>
    <w:rsid w:val="00C73CDC"/>
    <w:rsid w:val="00C77C53"/>
    <w:rsid w:val="00C86893"/>
    <w:rsid w:val="00C90A74"/>
    <w:rsid w:val="00C97574"/>
    <w:rsid w:val="00C97EE7"/>
    <w:rsid w:val="00CA1CFC"/>
    <w:rsid w:val="00CA3F7D"/>
    <w:rsid w:val="00CA6494"/>
    <w:rsid w:val="00CB203E"/>
    <w:rsid w:val="00CB3A52"/>
    <w:rsid w:val="00CB41D8"/>
    <w:rsid w:val="00CB42FB"/>
    <w:rsid w:val="00CC4627"/>
    <w:rsid w:val="00CD1521"/>
    <w:rsid w:val="00CD2236"/>
    <w:rsid w:val="00CD2436"/>
    <w:rsid w:val="00CD5F1E"/>
    <w:rsid w:val="00CE2657"/>
    <w:rsid w:val="00CE7098"/>
    <w:rsid w:val="00CE74E3"/>
    <w:rsid w:val="00CF2677"/>
    <w:rsid w:val="00CF4EC7"/>
    <w:rsid w:val="00CF5016"/>
    <w:rsid w:val="00D0266B"/>
    <w:rsid w:val="00D02A6B"/>
    <w:rsid w:val="00D04092"/>
    <w:rsid w:val="00D05EA2"/>
    <w:rsid w:val="00D106E3"/>
    <w:rsid w:val="00D133E6"/>
    <w:rsid w:val="00D152C4"/>
    <w:rsid w:val="00D23FF5"/>
    <w:rsid w:val="00D32435"/>
    <w:rsid w:val="00D33C18"/>
    <w:rsid w:val="00D53654"/>
    <w:rsid w:val="00D577DB"/>
    <w:rsid w:val="00D62EAB"/>
    <w:rsid w:val="00D675F8"/>
    <w:rsid w:val="00D70841"/>
    <w:rsid w:val="00D72474"/>
    <w:rsid w:val="00D772C7"/>
    <w:rsid w:val="00D814E7"/>
    <w:rsid w:val="00D82F3E"/>
    <w:rsid w:val="00D86FE5"/>
    <w:rsid w:val="00D87DE1"/>
    <w:rsid w:val="00DA0E7C"/>
    <w:rsid w:val="00DA2483"/>
    <w:rsid w:val="00DB3DED"/>
    <w:rsid w:val="00DC1067"/>
    <w:rsid w:val="00DD54B7"/>
    <w:rsid w:val="00DF31F4"/>
    <w:rsid w:val="00E0114D"/>
    <w:rsid w:val="00E013F9"/>
    <w:rsid w:val="00E02E04"/>
    <w:rsid w:val="00E1524E"/>
    <w:rsid w:val="00E161C9"/>
    <w:rsid w:val="00E20E7D"/>
    <w:rsid w:val="00E23375"/>
    <w:rsid w:val="00E262F8"/>
    <w:rsid w:val="00E305D9"/>
    <w:rsid w:val="00E3652F"/>
    <w:rsid w:val="00E3729E"/>
    <w:rsid w:val="00E532AD"/>
    <w:rsid w:val="00E54433"/>
    <w:rsid w:val="00E55933"/>
    <w:rsid w:val="00E60ADA"/>
    <w:rsid w:val="00E63E29"/>
    <w:rsid w:val="00E641E9"/>
    <w:rsid w:val="00E64ADD"/>
    <w:rsid w:val="00E664D0"/>
    <w:rsid w:val="00E67E0B"/>
    <w:rsid w:val="00E80E5C"/>
    <w:rsid w:val="00E900B5"/>
    <w:rsid w:val="00E92E15"/>
    <w:rsid w:val="00E975CA"/>
    <w:rsid w:val="00E979C9"/>
    <w:rsid w:val="00EA490E"/>
    <w:rsid w:val="00EB0E88"/>
    <w:rsid w:val="00EB76EB"/>
    <w:rsid w:val="00EC0086"/>
    <w:rsid w:val="00EC252D"/>
    <w:rsid w:val="00EC6D94"/>
    <w:rsid w:val="00EC7787"/>
    <w:rsid w:val="00EC783F"/>
    <w:rsid w:val="00ED1F68"/>
    <w:rsid w:val="00ED2ABE"/>
    <w:rsid w:val="00ED4CA1"/>
    <w:rsid w:val="00EE10C2"/>
    <w:rsid w:val="00EE38B1"/>
    <w:rsid w:val="00EE7147"/>
    <w:rsid w:val="00EF240E"/>
    <w:rsid w:val="00F03449"/>
    <w:rsid w:val="00F05A4E"/>
    <w:rsid w:val="00F11E81"/>
    <w:rsid w:val="00F1249E"/>
    <w:rsid w:val="00F15133"/>
    <w:rsid w:val="00F16067"/>
    <w:rsid w:val="00F16C83"/>
    <w:rsid w:val="00F23526"/>
    <w:rsid w:val="00F23C09"/>
    <w:rsid w:val="00F274E6"/>
    <w:rsid w:val="00F3041E"/>
    <w:rsid w:val="00F3068B"/>
    <w:rsid w:val="00F30A0F"/>
    <w:rsid w:val="00F32257"/>
    <w:rsid w:val="00F41535"/>
    <w:rsid w:val="00F4434E"/>
    <w:rsid w:val="00F60678"/>
    <w:rsid w:val="00F74BA6"/>
    <w:rsid w:val="00F74DD4"/>
    <w:rsid w:val="00F755B0"/>
    <w:rsid w:val="00F7679C"/>
    <w:rsid w:val="00F76DEA"/>
    <w:rsid w:val="00F81A98"/>
    <w:rsid w:val="00F8476E"/>
    <w:rsid w:val="00F87165"/>
    <w:rsid w:val="00F955F4"/>
    <w:rsid w:val="00F95ECC"/>
    <w:rsid w:val="00FA3C7C"/>
    <w:rsid w:val="00FA4976"/>
    <w:rsid w:val="00FA52DE"/>
    <w:rsid w:val="00FA6C09"/>
    <w:rsid w:val="00FB38B4"/>
    <w:rsid w:val="00FB506E"/>
    <w:rsid w:val="00FB67CE"/>
    <w:rsid w:val="00FB7515"/>
    <w:rsid w:val="00FC2DAA"/>
    <w:rsid w:val="00FC3653"/>
    <w:rsid w:val="00FC548F"/>
    <w:rsid w:val="00FD1393"/>
    <w:rsid w:val="00FD43F0"/>
    <w:rsid w:val="00FE0876"/>
    <w:rsid w:val="00FE34B3"/>
    <w:rsid w:val="00FE61FB"/>
    <w:rsid w:val="00FE798B"/>
    <w:rsid w:val="00FF3C81"/>
    <w:rsid w:val="00FF51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BB36"/>
  <w15:docId w15:val="{B57CEAE2-4CDC-4B85-865C-125B7024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B0E88"/>
  </w:style>
  <w:style w:type="paragraph" w:styleId="Naslov1">
    <w:name w:val="heading 1"/>
    <w:basedOn w:val="Navaden"/>
    <w:next w:val="Navaden"/>
    <w:link w:val="Naslov1Znak"/>
    <w:uiPriority w:val="9"/>
    <w:qFormat/>
    <w:rsid w:val="003453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link w:val="Naslov2Znak"/>
    <w:uiPriority w:val="9"/>
    <w:qFormat/>
    <w:rsid w:val="00633630"/>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04EE5"/>
    <w:rPr>
      <w:color w:val="0563C1" w:themeColor="hyperlink"/>
      <w:u w:val="single"/>
    </w:rPr>
  </w:style>
  <w:style w:type="character" w:customStyle="1" w:styleId="Nerazreenaomemba1">
    <w:name w:val="Nerazrešena omemba1"/>
    <w:basedOn w:val="Privzetapisavaodstavka"/>
    <w:uiPriority w:val="99"/>
    <w:semiHidden/>
    <w:unhideWhenUsed/>
    <w:rsid w:val="00A04EE5"/>
    <w:rPr>
      <w:color w:val="605E5C"/>
      <w:shd w:val="clear" w:color="auto" w:fill="E1DFDD"/>
    </w:rPr>
  </w:style>
  <w:style w:type="paragraph" w:styleId="Besedilooblaka">
    <w:name w:val="Balloon Text"/>
    <w:basedOn w:val="Navaden"/>
    <w:link w:val="BesedilooblakaZnak"/>
    <w:uiPriority w:val="99"/>
    <w:semiHidden/>
    <w:unhideWhenUsed/>
    <w:rsid w:val="00766E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66E51"/>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C97EE7"/>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97EE7"/>
    <w:rPr>
      <w:sz w:val="20"/>
      <w:szCs w:val="20"/>
    </w:rPr>
  </w:style>
  <w:style w:type="character" w:styleId="Sprotnaopomba-sklic">
    <w:name w:val="footnote reference"/>
    <w:basedOn w:val="Privzetapisavaodstavka"/>
    <w:uiPriority w:val="99"/>
    <w:semiHidden/>
    <w:unhideWhenUsed/>
    <w:rsid w:val="00C97EE7"/>
    <w:rPr>
      <w:vertAlign w:val="superscript"/>
    </w:rPr>
  </w:style>
  <w:style w:type="paragraph" w:styleId="Odstavekseznama">
    <w:name w:val="List Paragraph"/>
    <w:basedOn w:val="Navaden"/>
    <w:uiPriority w:val="1"/>
    <w:qFormat/>
    <w:rsid w:val="00CA1CFC"/>
    <w:pPr>
      <w:ind w:left="720"/>
      <w:contextualSpacing/>
    </w:pPr>
  </w:style>
  <w:style w:type="character" w:styleId="Pripombasklic">
    <w:name w:val="annotation reference"/>
    <w:basedOn w:val="Privzetapisavaodstavka"/>
    <w:uiPriority w:val="99"/>
    <w:semiHidden/>
    <w:unhideWhenUsed/>
    <w:rsid w:val="007C1048"/>
    <w:rPr>
      <w:sz w:val="16"/>
      <w:szCs w:val="16"/>
    </w:rPr>
  </w:style>
  <w:style w:type="paragraph" w:styleId="Pripombabesedilo">
    <w:name w:val="annotation text"/>
    <w:basedOn w:val="Navaden"/>
    <w:link w:val="PripombabesediloZnak"/>
    <w:uiPriority w:val="99"/>
    <w:unhideWhenUsed/>
    <w:rsid w:val="007C1048"/>
    <w:pPr>
      <w:spacing w:line="240" w:lineRule="auto"/>
    </w:pPr>
    <w:rPr>
      <w:sz w:val="20"/>
      <w:szCs w:val="20"/>
    </w:rPr>
  </w:style>
  <w:style w:type="character" w:customStyle="1" w:styleId="PripombabesediloZnak">
    <w:name w:val="Pripomba – besedilo Znak"/>
    <w:basedOn w:val="Privzetapisavaodstavka"/>
    <w:link w:val="Pripombabesedilo"/>
    <w:uiPriority w:val="99"/>
    <w:rsid w:val="007C1048"/>
    <w:rPr>
      <w:sz w:val="20"/>
      <w:szCs w:val="20"/>
    </w:rPr>
  </w:style>
  <w:style w:type="paragraph" w:styleId="Zadevapripombe">
    <w:name w:val="annotation subject"/>
    <w:basedOn w:val="Pripombabesedilo"/>
    <w:next w:val="Pripombabesedilo"/>
    <w:link w:val="ZadevapripombeZnak"/>
    <w:uiPriority w:val="99"/>
    <w:semiHidden/>
    <w:unhideWhenUsed/>
    <w:rsid w:val="007C1048"/>
    <w:rPr>
      <w:b/>
      <w:bCs/>
    </w:rPr>
  </w:style>
  <w:style w:type="character" w:customStyle="1" w:styleId="ZadevapripombeZnak">
    <w:name w:val="Zadeva pripombe Znak"/>
    <w:basedOn w:val="PripombabesediloZnak"/>
    <w:link w:val="Zadevapripombe"/>
    <w:uiPriority w:val="99"/>
    <w:semiHidden/>
    <w:rsid w:val="007C1048"/>
    <w:rPr>
      <w:b/>
      <w:bCs/>
      <w:sz w:val="20"/>
      <w:szCs w:val="20"/>
    </w:rPr>
  </w:style>
  <w:style w:type="character" w:customStyle="1" w:styleId="Nerazreenaomemba2">
    <w:name w:val="Nerazrešena omemba2"/>
    <w:basedOn w:val="Privzetapisavaodstavka"/>
    <w:uiPriority w:val="99"/>
    <w:semiHidden/>
    <w:unhideWhenUsed/>
    <w:rsid w:val="00B64561"/>
    <w:rPr>
      <w:color w:val="605E5C"/>
      <w:shd w:val="clear" w:color="auto" w:fill="E1DFDD"/>
    </w:rPr>
  </w:style>
  <w:style w:type="paragraph" w:styleId="Glava">
    <w:name w:val="header"/>
    <w:basedOn w:val="Navaden"/>
    <w:link w:val="GlavaZnak"/>
    <w:uiPriority w:val="99"/>
    <w:unhideWhenUsed/>
    <w:rsid w:val="004C442C"/>
    <w:pPr>
      <w:tabs>
        <w:tab w:val="center" w:pos="4536"/>
        <w:tab w:val="right" w:pos="9072"/>
      </w:tabs>
      <w:spacing w:after="0" w:line="240" w:lineRule="auto"/>
    </w:pPr>
  </w:style>
  <w:style w:type="character" w:customStyle="1" w:styleId="GlavaZnak">
    <w:name w:val="Glava Znak"/>
    <w:basedOn w:val="Privzetapisavaodstavka"/>
    <w:link w:val="Glava"/>
    <w:uiPriority w:val="99"/>
    <w:rsid w:val="004C442C"/>
  </w:style>
  <w:style w:type="paragraph" w:styleId="Noga">
    <w:name w:val="footer"/>
    <w:basedOn w:val="Navaden"/>
    <w:link w:val="NogaZnak"/>
    <w:uiPriority w:val="99"/>
    <w:unhideWhenUsed/>
    <w:rsid w:val="004C442C"/>
    <w:pPr>
      <w:tabs>
        <w:tab w:val="center" w:pos="4536"/>
        <w:tab w:val="right" w:pos="9072"/>
      </w:tabs>
      <w:spacing w:after="0" w:line="240" w:lineRule="auto"/>
    </w:pPr>
  </w:style>
  <w:style w:type="character" w:customStyle="1" w:styleId="NogaZnak">
    <w:name w:val="Noga Znak"/>
    <w:basedOn w:val="Privzetapisavaodstavka"/>
    <w:link w:val="Noga"/>
    <w:uiPriority w:val="99"/>
    <w:rsid w:val="004C442C"/>
  </w:style>
  <w:style w:type="character" w:customStyle="1" w:styleId="Naslov2Znak">
    <w:name w:val="Naslov 2 Znak"/>
    <w:basedOn w:val="Privzetapisavaodstavka"/>
    <w:link w:val="Naslov2"/>
    <w:uiPriority w:val="9"/>
    <w:rsid w:val="00633630"/>
    <w:rPr>
      <w:rFonts w:ascii="Times New Roman" w:eastAsia="Times New Roman" w:hAnsi="Times New Roman" w:cs="Times New Roman"/>
      <w:b/>
      <w:bCs/>
      <w:sz w:val="36"/>
      <w:szCs w:val="36"/>
      <w:lang w:eastAsia="sl-SI"/>
    </w:rPr>
  </w:style>
  <w:style w:type="character" w:customStyle="1" w:styleId="Naslov1Znak">
    <w:name w:val="Naslov 1 Znak"/>
    <w:basedOn w:val="Privzetapisavaodstavka"/>
    <w:link w:val="Naslov1"/>
    <w:uiPriority w:val="9"/>
    <w:rsid w:val="003453EC"/>
    <w:rPr>
      <w:rFonts w:asciiTheme="majorHAnsi" w:eastAsiaTheme="majorEastAsia" w:hAnsiTheme="majorHAnsi" w:cstheme="majorBidi"/>
      <w:color w:val="2F5496" w:themeColor="accent1" w:themeShade="BF"/>
      <w:sz w:val="32"/>
      <w:szCs w:val="32"/>
    </w:rPr>
  </w:style>
  <w:style w:type="paragraph" w:styleId="Brezrazmikov">
    <w:name w:val="No Spacing"/>
    <w:basedOn w:val="Navaden"/>
    <w:uiPriority w:val="1"/>
    <w:qFormat/>
    <w:rsid w:val="001F3423"/>
    <w:pPr>
      <w:spacing w:after="0" w:line="240" w:lineRule="auto"/>
    </w:pPr>
    <w:rPr>
      <w:rFonts w:ascii="Calibri" w:hAnsi="Calibri" w:cs="Calibri"/>
    </w:rPr>
  </w:style>
  <w:style w:type="paragraph" w:styleId="Telobesedila">
    <w:name w:val="Body Text"/>
    <w:basedOn w:val="Navaden"/>
    <w:link w:val="TelobesedilaZnak"/>
    <w:uiPriority w:val="1"/>
    <w:unhideWhenUsed/>
    <w:qFormat/>
    <w:rsid w:val="00C86893"/>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lobesedilaZnak">
    <w:name w:val="Telo besedila Znak"/>
    <w:basedOn w:val="Privzetapisavaodstavka"/>
    <w:link w:val="Telobesedila"/>
    <w:uiPriority w:val="1"/>
    <w:rsid w:val="00C86893"/>
    <w:rPr>
      <w:rFonts w:ascii="Times New Roman" w:eastAsia="Times New Roman" w:hAnsi="Times New Roman" w:cs="Times New Roman"/>
      <w:sz w:val="20"/>
      <w:szCs w:val="20"/>
      <w:lang w:val="en-US"/>
    </w:rPr>
  </w:style>
  <w:style w:type="table" w:customStyle="1" w:styleId="Tabelamrea1">
    <w:name w:val="Tabela – mreža1"/>
    <w:basedOn w:val="Navadnatabela"/>
    <w:next w:val="Tabelamrea"/>
    <w:uiPriority w:val="39"/>
    <w:rsid w:val="003A56F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3A5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E02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8112">
      <w:bodyDiv w:val="1"/>
      <w:marLeft w:val="0"/>
      <w:marRight w:val="0"/>
      <w:marTop w:val="0"/>
      <w:marBottom w:val="0"/>
      <w:divBdr>
        <w:top w:val="none" w:sz="0" w:space="0" w:color="auto"/>
        <w:left w:val="none" w:sz="0" w:space="0" w:color="auto"/>
        <w:bottom w:val="none" w:sz="0" w:space="0" w:color="auto"/>
        <w:right w:val="none" w:sz="0" w:space="0" w:color="auto"/>
      </w:divBdr>
      <w:divsChild>
        <w:div w:id="2018534294">
          <w:marLeft w:val="0"/>
          <w:marRight w:val="0"/>
          <w:marTop w:val="0"/>
          <w:marBottom w:val="0"/>
          <w:divBdr>
            <w:top w:val="none" w:sz="0" w:space="0" w:color="auto"/>
            <w:left w:val="none" w:sz="0" w:space="0" w:color="auto"/>
            <w:bottom w:val="none" w:sz="0" w:space="0" w:color="auto"/>
            <w:right w:val="none" w:sz="0" w:space="0" w:color="auto"/>
          </w:divBdr>
          <w:divsChild>
            <w:div w:id="1953634442">
              <w:marLeft w:val="0"/>
              <w:marRight w:val="0"/>
              <w:marTop w:val="0"/>
              <w:marBottom w:val="0"/>
              <w:divBdr>
                <w:top w:val="none" w:sz="0" w:space="0" w:color="auto"/>
                <w:left w:val="none" w:sz="0" w:space="0" w:color="auto"/>
                <w:bottom w:val="none" w:sz="0" w:space="0" w:color="auto"/>
                <w:right w:val="none" w:sz="0" w:space="0" w:color="auto"/>
              </w:divBdr>
              <w:divsChild>
                <w:div w:id="41906113">
                  <w:marLeft w:val="0"/>
                  <w:marRight w:val="0"/>
                  <w:marTop w:val="0"/>
                  <w:marBottom w:val="0"/>
                  <w:divBdr>
                    <w:top w:val="none" w:sz="0" w:space="0" w:color="auto"/>
                    <w:left w:val="none" w:sz="0" w:space="0" w:color="auto"/>
                    <w:bottom w:val="none" w:sz="0" w:space="0" w:color="auto"/>
                    <w:right w:val="none" w:sz="0" w:space="0" w:color="auto"/>
                  </w:divBdr>
                  <w:divsChild>
                    <w:div w:id="151083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7391">
      <w:bodyDiv w:val="1"/>
      <w:marLeft w:val="0"/>
      <w:marRight w:val="0"/>
      <w:marTop w:val="0"/>
      <w:marBottom w:val="0"/>
      <w:divBdr>
        <w:top w:val="none" w:sz="0" w:space="0" w:color="auto"/>
        <w:left w:val="none" w:sz="0" w:space="0" w:color="auto"/>
        <w:bottom w:val="none" w:sz="0" w:space="0" w:color="auto"/>
        <w:right w:val="none" w:sz="0" w:space="0" w:color="auto"/>
      </w:divBdr>
    </w:div>
    <w:div w:id="184832375">
      <w:bodyDiv w:val="1"/>
      <w:marLeft w:val="0"/>
      <w:marRight w:val="0"/>
      <w:marTop w:val="0"/>
      <w:marBottom w:val="0"/>
      <w:divBdr>
        <w:top w:val="none" w:sz="0" w:space="0" w:color="auto"/>
        <w:left w:val="none" w:sz="0" w:space="0" w:color="auto"/>
        <w:bottom w:val="none" w:sz="0" w:space="0" w:color="auto"/>
        <w:right w:val="none" w:sz="0" w:space="0" w:color="auto"/>
      </w:divBdr>
    </w:div>
    <w:div w:id="380247083">
      <w:bodyDiv w:val="1"/>
      <w:marLeft w:val="0"/>
      <w:marRight w:val="0"/>
      <w:marTop w:val="0"/>
      <w:marBottom w:val="0"/>
      <w:divBdr>
        <w:top w:val="none" w:sz="0" w:space="0" w:color="auto"/>
        <w:left w:val="none" w:sz="0" w:space="0" w:color="auto"/>
        <w:bottom w:val="none" w:sz="0" w:space="0" w:color="auto"/>
        <w:right w:val="none" w:sz="0" w:space="0" w:color="auto"/>
      </w:divBdr>
    </w:div>
    <w:div w:id="750739649">
      <w:bodyDiv w:val="1"/>
      <w:marLeft w:val="0"/>
      <w:marRight w:val="0"/>
      <w:marTop w:val="0"/>
      <w:marBottom w:val="0"/>
      <w:divBdr>
        <w:top w:val="none" w:sz="0" w:space="0" w:color="auto"/>
        <w:left w:val="none" w:sz="0" w:space="0" w:color="auto"/>
        <w:bottom w:val="none" w:sz="0" w:space="0" w:color="auto"/>
        <w:right w:val="none" w:sz="0" w:space="0" w:color="auto"/>
      </w:divBdr>
    </w:div>
    <w:div w:id="944654936">
      <w:bodyDiv w:val="1"/>
      <w:marLeft w:val="0"/>
      <w:marRight w:val="0"/>
      <w:marTop w:val="0"/>
      <w:marBottom w:val="0"/>
      <w:divBdr>
        <w:top w:val="none" w:sz="0" w:space="0" w:color="auto"/>
        <w:left w:val="none" w:sz="0" w:space="0" w:color="auto"/>
        <w:bottom w:val="none" w:sz="0" w:space="0" w:color="auto"/>
        <w:right w:val="none" w:sz="0" w:space="0" w:color="auto"/>
      </w:divBdr>
    </w:div>
    <w:div w:id="1162429257">
      <w:bodyDiv w:val="1"/>
      <w:marLeft w:val="0"/>
      <w:marRight w:val="0"/>
      <w:marTop w:val="0"/>
      <w:marBottom w:val="0"/>
      <w:divBdr>
        <w:top w:val="none" w:sz="0" w:space="0" w:color="auto"/>
        <w:left w:val="none" w:sz="0" w:space="0" w:color="auto"/>
        <w:bottom w:val="none" w:sz="0" w:space="0" w:color="auto"/>
        <w:right w:val="none" w:sz="0" w:space="0" w:color="auto"/>
      </w:divBdr>
    </w:div>
    <w:div w:id="1193223073">
      <w:bodyDiv w:val="1"/>
      <w:marLeft w:val="0"/>
      <w:marRight w:val="0"/>
      <w:marTop w:val="0"/>
      <w:marBottom w:val="0"/>
      <w:divBdr>
        <w:top w:val="none" w:sz="0" w:space="0" w:color="auto"/>
        <w:left w:val="none" w:sz="0" w:space="0" w:color="auto"/>
        <w:bottom w:val="none" w:sz="0" w:space="0" w:color="auto"/>
        <w:right w:val="none" w:sz="0" w:space="0" w:color="auto"/>
      </w:divBdr>
    </w:div>
    <w:div w:id="1276325584">
      <w:bodyDiv w:val="1"/>
      <w:marLeft w:val="0"/>
      <w:marRight w:val="0"/>
      <w:marTop w:val="0"/>
      <w:marBottom w:val="0"/>
      <w:divBdr>
        <w:top w:val="none" w:sz="0" w:space="0" w:color="auto"/>
        <w:left w:val="none" w:sz="0" w:space="0" w:color="auto"/>
        <w:bottom w:val="none" w:sz="0" w:space="0" w:color="auto"/>
        <w:right w:val="none" w:sz="0" w:space="0" w:color="auto"/>
      </w:divBdr>
    </w:div>
    <w:div w:id="1316299994">
      <w:bodyDiv w:val="1"/>
      <w:marLeft w:val="0"/>
      <w:marRight w:val="0"/>
      <w:marTop w:val="0"/>
      <w:marBottom w:val="0"/>
      <w:divBdr>
        <w:top w:val="none" w:sz="0" w:space="0" w:color="auto"/>
        <w:left w:val="none" w:sz="0" w:space="0" w:color="auto"/>
        <w:bottom w:val="none" w:sz="0" w:space="0" w:color="auto"/>
        <w:right w:val="none" w:sz="0" w:space="0" w:color="auto"/>
      </w:divBdr>
    </w:div>
    <w:div w:id="1394349918">
      <w:bodyDiv w:val="1"/>
      <w:marLeft w:val="0"/>
      <w:marRight w:val="0"/>
      <w:marTop w:val="0"/>
      <w:marBottom w:val="0"/>
      <w:divBdr>
        <w:top w:val="none" w:sz="0" w:space="0" w:color="auto"/>
        <w:left w:val="none" w:sz="0" w:space="0" w:color="auto"/>
        <w:bottom w:val="none" w:sz="0" w:space="0" w:color="auto"/>
        <w:right w:val="none" w:sz="0" w:space="0" w:color="auto"/>
      </w:divBdr>
    </w:div>
    <w:div w:id="1586912068">
      <w:bodyDiv w:val="1"/>
      <w:marLeft w:val="0"/>
      <w:marRight w:val="0"/>
      <w:marTop w:val="0"/>
      <w:marBottom w:val="0"/>
      <w:divBdr>
        <w:top w:val="none" w:sz="0" w:space="0" w:color="auto"/>
        <w:left w:val="none" w:sz="0" w:space="0" w:color="auto"/>
        <w:bottom w:val="none" w:sz="0" w:space="0" w:color="auto"/>
        <w:right w:val="none" w:sz="0" w:space="0" w:color="auto"/>
      </w:divBdr>
    </w:div>
    <w:div w:id="1629507018">
      <w:bodyDiv w:val="1"/>
      <w:marLeft w:val="0"/>
      <w:marRight w:val="0"/>
      <w:marTop w:val="0"/>
      <w:marBottom w:val="0"/>
      <w:divBdr>
        <w:top w:val="none" w:sz="0" w:space="0" w:color="auto"/>
        <w:left w:val="none" w:sz="0" w:space="0" w:color="auto"/>
        <w:bottom w:val="none" w:sz="0" w:space="0" w:color="auto"/>
        <w:right w:val="none" w:sz="0" w:space="0" w:color="auto"/>
      </w:divBdr>
    </w:div>
    <w:div w:id="1691104255">
      <w:bodyDiv w:val="1"/>
      <w:marLeft w:val="0"/>
      <w:marRight w:val="0"/>
      <w:marTop w:val="0"/>
      <w:marBottom w:val="0"/>
      <w:divBdr>
        <w:top w:val="none" w:sz="0" w:space="0" w:color="auto"/>
        <w:left w:val="none" w:sz="0" w:space="0" w:color="auto"/>
        <w:bottom w:val="none" w:sz="0" w:space="0" w:color="auto"/>
        <w:right w:val="none" w:sz="0" w:space="0" w:color="auto"/>
      </w:divBdr>
    </w:div>
    <w:div w:id="1716927360">
      <w:bodyDiv w:val="1"/>
      <w:marLeft w:val="0"/>
      <w:marRight w:val="0"/>
      <w:marTop w:val="0"/>
      <w:marBottom w:val="0"/>
      <w:divBdr>
        <w:top w:val="none" w:sz="0" w:space="0" w:color="auto"/>
        <w:left w:val="none" w:sz="0" w:space="0" w:color="auto"/>
        <w:bottom w:val="none" w:sz="0" w:space="0" w:color="auto"/>
        <w:right w:val="none" w:sz="0" w:space="0" w:color="auto"/>
      </w:divBdr>
    </w:div>
    <w:div w:id="1784418062">
      <w:bodyDiv w:val="1"/>
      <w:marLeft w:val="0"/>
      <w:marRight w:val="0"/>
      <w:marTop w:val="0"/>
      <w:marBottom w:val="0"/>
      <w:divBdr>
        <w:top w:val="none" w:sz="0" w:space="0" w:color="auto"/>
        <w:left w:val="none" w:sz="0" w:space="0" w:color="auto"/>
        <w:bottom w:val="none" w:sz="0" w:space="0" w:color="auto"/>
        <w:right w:val="none" w:sz="0" w:space="0" w:color="auto"/>
      </w:divBdr>
    </w:div>
    <w:div w:id="1790315270">
      <w:bodyDiv w:val="1"/>
      <w:marLeft w:val="0"/>
      <w:marRight w:val="0"/>
      <w:marTop w:val="0"/>
      <w:marBottom w:val="0"/>
      <w:divBdr>
        <w:top w:val="none" w:sz="0" w:space="0" w:color="auto"/>
        <w:left w:val="none" w:sz="0" w:space="0" w:color="auto"/>
        <w:bottom w:val="none" w:sz="0" w:space="0" w:color="auto"/>
        <w:right w:val="none" w:sz="0" w:space="0" w:color="auto"/>
      </w:divBdr>
    </w:div>
    <w:div w:id="1801797548">
      <w:bodyDiv w:val="1"/>
      <w:marLeft w:val="0"/>
      <w:marRight w:val="0"/>
      <w:marTop w:val="0"/>
      <w:marBottom w:val="0"/>
      <w:divBdr>
        <w:top w:val="none" w:sz="0" w:space="0" w:color="auto"/>
        <w:left w:val="none" w:sz="0" w:space="0" w:color="auto"/>
        <w:bottom w:val="none" w:sz="0" w:space="0" w:color="auto"/>
        <w:right w:val="none" w:sz="0" w:space="0" w:color="auto"/>
      </w:divBdr>
    </w:div>
    <w:div w:id="1802074790">
      <w:bodyDiv w:val="1"/>
      <w:marLeft w:val="0"/>
      <w:marRight w:val="0"/>
      <w:marTop w:val="0"/>
      <w:marBottom w:val="0"/>
      <w:divBdr>
        <w:top w:val="none" w:sz="0" w:space="0" w:color="auto"/>
        <w:left w:val="none" w:sz="0" w:space="0" w:color="auto"/>
        <w:bottom w:val="none" w:sz="0" w:space="0" w:color="auto"/>
        <w:right w:val="none" w:sz="0" w:space="0" w:color="auto"/>
      </w:divBdr>
    </w:div>
    <w:div w:id="18773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p.gs@gov.si" TargetMode="Externa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15E476-9409-483B-88C7-E3EE681A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6367</Words>
  <Characters>36297</Characters>
  <Application>Microsoft Office Word</Application>
  <DocSecurity>0</DocSecurity>
  <Lines>302</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SVZ</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 Jurjevec</dc:creator>
  <cp:lastModifiedBy>Maša Klobčar</cp:lastModifiedBy>
  <cp:revision>8</cp:revision>
  <cp:lastPrinted>2025-09-17T11:20:00Z</cp:lastPrinted>
  <dcterms:created xsi:type="dcterms:W3CDTF">2025-09-26T13:38:00Z</dcterms:created>
  <dcterms:modified xsi:type="dcterms:W3CDTF">2025-09-29T07:44:00Z</dcterms:modified>
</cp:coreProperties>
</file>