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573"/>
        <w:gridCol w:w="223"/>
        <w:gridCol w:w="2208"/>
      </w:tblGrid>
      <w:tr w:rsidR="00F602B3" w:rsidRPr="00F602B3" w14:paraId="7A558E1D" w14:textId="77777777" w:rsidTr="00376A05">
        <w:trPr>
          <w:gridAfter w:val="3"/>
          <w:wAfter w:w="3004" w:type="dxa"/>
        </w:trPr>
        <w:tc>
          <w:tcPr>
            <w:tcW w:w="6096" w:type="dxa"/>
            <w:gridSpan w:val="2"/>
          </w:tcPr>
          <w:p w14:paraId="553200CD" w14:textId="470E4815" w:rsidR="00F602B3" w:rsidRPr="00F602B3" w:rsidRDefault="00F602B3" w:rsidP="00F602B3">
            <w:pPr>
              <w:overflowPunct w:val="0"/>
              <w:autoSpaceDE w:val="0"/>
              <w:autoSpaceDN w:val="0"/>
              <w:adjustRightInd w:val="0"/>
              <w:spacing w:line="260" w:lineRule="exact"/>
              <w:textAlignment w:val="baseline"/>
              <w:rPr>
                <w:rFonts w:cs="Arial"/>
                <w:szCs w:val="20"/>
                <w:lang w:val="sl-SI" w:eastAsia="sl-SI"/>
              </w:rPr>
            </w:pPr>
            <w:r w:rsidRPr="00F602B3">
              <w:rPr>
                <w:rFonts w:cs="Arial"/>
                <w:szCs w:val="20"/>
                <w:lang w:val="sl-SI" w:eastAsia="sl-SI"/>
              </w:rPr>
              <w:t xml:space="preserve">Številka: </w:t>
            </w:r>
            <w:r w:rsidR="003B3DB7">
              <w:rPr>
                <w:rFonts w:cs="Arial"/>
                <w:szCs w:val="20"/>
                <w:lang w:val="sl-SI" w:eastAsia="sl-SI"/>
              </w:rPr>
              <w:t>007-3</w:t>
            </w:r>
            <w:r w:rsidR="008410C4">
              <w:rPr>
                <w:rFonts w:cs="Arial"/>
                <w:szCs w:val="20"/>
                <w:lang w:val="sl-SI" w:eastAsia="sl-SI"/>
              </w:rPr>
              <w:t>7</w:t>
            </w:r>
            <w:r w:rsidR="003B3DB7">
              <w:rPr>
                <w:rFonts w:cs="Arial"/>
                <w:szCs w:val="20"/>
                <w:lang w:val="sl-SI" w:eastAsia="sl-SI"/>
              </w:rPr>
              <w:t>/2025-</w:t>
            </w:r>
            <w:r w:rsidR="00BE3E44">
              <w:rPr>
                <w:rFonts w:cs="Arial"/>
                <w:szCs w:val="20"/>
                <w:lang w:val="sl-SI" w:eastAsia="sl-SI"/>
              </w:rPr>
              <w:t>6</w:t>
            </w:r>
          </w:p>
        </w:tc>
      </w:tr>
      <w:tr w:rsidR="00F602B3" w:rsidRPr="00F602B3" w14:paraId="2C5D7C46" w14:textId="77777777" w:rsidTr="00376A05">
        <w:trPr>
          <w:gridAfter w:val="3"/>
          <w:wAfter w:w="3004" w:type="dxa"/>
        </w:trPr>
        <w:tc>
          <w:tcPr>
            <w:tcW w:w="6096" w:type="dxa"/>
            <w:gridSpan w:val="2"/>
          </w:tcPr>
          <w:p w14:paraId="3F39ED9D" w14:textId="76A1D817" w:rsidR="00F602B3" w:rsidRPr="00F602B3" w:rsidRDefault="00F602B3" w:rsidP="00F602B3">
            <w:pPr>
              <w:overflowPunct w:val="0"/>
              <w:autoSpaceDE w:val="0"/>
              <w:autoSpaceDN w:val="0"/>
              <w:adjustRightInd w:val="0"/>
              <w:spacing w:line="260" w:lineRule="exact"/>
              <w:textAlignment w:val="baseline"/>
              <w:rPr>
                <w:rFonts w:cs="Arial"/>
                <w:szCs w:val="20"/>
                <w:lang w:val="sl-SI" w:eastAsia="sl-SI"/>
              </w:rPr>
            </w:pPr>
            <w:r w:rsidRPr="00F602B3">
              <w:rPr>
                <w:rFonts w:cs="Arial"/>
                <w:szCs w:val="20"/>
                <w:lang w:val="sl-SI" w:eastAsia="sl-SI"/>
              </w:rPr>
              <w:t xml:space="preserve">Ljubljana, </w:t>
            </w:r>
            <w:r w:rsidR="003B3DB7">
              <w:rPr>
                <w:rFonts w:cs="Arial"/>
                <w:szCs w:val="20"/>
                <w:lang w:val="sl-SI" w:eastAsia="sl-SI"/>
              </w:rPr>
              <w:t>1</w:t>
            </w:r>
            <w:r w:rsidR="00BE3E44">
              <w:rPr>
                <w:rFonts w:cs="Arial"/>
                <w:szCs w:val="20"/>
                <w:lang w:val="sl-SI" w:eastAsia="sl-SI"/>
              </w:rPr>
              <w:t>5</w:t>
            </w:r>
            <w:r w:rsidR="003B3DB7">
              <w:rPr>
                <w:rFonts w:cs="Arial"/>
                <w:szCs w:val="20"/>
                <w:lang w:val="sl-SI" w:eastAsia="sl-SI"/>
              </w:rPr>
              <w:t xml:space="preserve">. </w:t>
            </w:r>
            <w:r w:rsidR="00BE3E44">
              <w:rPr>
                <w:rFonts w:cs="Arial"/>
                <w:szCs w:val="20"/>
                <w:lang w:val="sl-SI" w:eastAsia="sl-SI"/>
              </w:rPr>
              <w:t>5</w:t>
            </w:r>
            <w:r w:rsidR="003B3DB7">
              <w:rPr>
                <w:rFonts w:cs="Arial"/>
                <w:szCs w:val="20"/>
                <w:lang w:val="sl-SI" w:eastAsia="sl-SI"/>
              </w:rPr>
              <w:t>. 2025</w:t>
            </w:r>
          </w:p>
        </w:tc>
      </w:tr>
      <w:tr w:rsidR="003B3DB7" w:rsidRPr="00F602B3" w14:paraId="4520DA40" w14:textId="77777777" w:rsidTr="00376A05">
        <w:trPr>
          <w:gridAfter w:val="3"/>
          <w:wAfter w:w="3004" w:type="dxa"/>
        </w:trPr>
        <w:tc>
          <w:tcPr>
            <w:tcW w:w="6096" w:type="dxa"/>
            <w:gridSpan w:val="2"/>
          </w:tcPr>
          <w:p w14:paraId="197553E9" w14:textId="77777777" w:rsidR="003B3DB7" w:rsidRPr="00F602B3" w:rsidRDefault="00135DF1" w:rsidP="00F602B3">
            <w:pPr>
              <w:overflowPunct w:val="0"/>
              <w:autoSpaceDE w:val="0"/>
              <w:autoSpaceDN w:val="0"/>
              <w:adjustRightInd w:val="0"/>
              <w:spacing w:line="260" w:lineRule="exact"/>
              <w:textAlignment w:val="baseline"/>
              <w:rPr>
                <w:rFonts w:cs="Arial"/>
                <w:szCs w:val="20"/>
                <w:lang w:val="sl-SI" w:eastAsia="sl-SI"/>
              </w:rPr>
            </w:pPr>
            <w:r>
              <w:rPr>
                <w:rFonts w:cs="Arial"/>
                <w:szCs w:val="20"/>
                <w:lang w:val="sl-SI" w:eastAsia="sl-SI"/>
              </w:rPr>
              <w:t>EVA 202</w:t>
            </w:r>
            <w:r w:rsidR="00BB35B0">
              <w:rPr>
                <w:rFonts w:cs="Arial"/>
                <w:szCs w:val="20"/>
                <w:lang w:val="sl-SI" w:eastAsia="sl-SI"/>
              </w:rPr>
              <w:t>5</w:t>
            </w:r>
            <w:r>
              <w:rPr>
                <w:rFonts w:cs="Arial"/>
                <w:szCs w:val="20"/>
                <w:lang w:val="sl-SI" w:eastAsia="sl-SI"/>
              </w:rPr>
              <w:t>-2560-00</w:t>
            </w:r>
            <w:r w:rsidR="00BB35B0">
              <w:rPr>
                <w:rFonts w:cs="Arial"/>
                <w:szCs w:val="20"/>
                <w:lang w:val="sl-SI" w:eastAsia="sl-SI"/>
              </w:rPr>
              <w:t>07</w:t>
            </w:r>
          </w:p>
        </w:tc>
      </w:tr>
      <w:tr w:rsidR="00F602B3" w:rsidRPr="00F602B3" w14:paraId="0832AA11" w14:textId="77777777" w:rsidTr="00376A05">
        <w:trPr>
          <w:gridAfter w:val="3"/>
          <w:wAfter w:w="3004" w:type="dxa"/>
        </w:trPr>
        <w:tc>
          <w:tcPr>
            <w:tcW w:w="6096" w:type="dxa"/>
            <w:gridSpan w:val="2"/>
          </w:tcPr>
          <w:p w14:paraId="1861A377" w14:textId="77777777" w:rsidR="00F602B3" w:rsidRPr="00F602B3" w:rsidRDefault="00F602B3" w:rsidP="00F602B3">
            <w:pPr>
              <w:rPr>
                <w:rFonts w:cs="Arial"/>
                <w:szCs w:val="20"/>
                <w:lang w:val="sl-SI"/>
              </w:rPr>
            </w:pPr>
          </w:p>
          <w:p w14:paraId="74C8DA61" w14:textId="77777777" w:rsidR="00F602B3" w:rsidRPr="00F602B3" w:rsidRDefault="00F602B3" w:rsidP="00F602B3">
            <w:pPr>
              <w:rPr>
                <w:rFonts w:cs="Arial"/>
                <w:szCs w:val="20"/>
                <w:lang w:val="sl-SI"/>
              </w:rPr>
            </w:pPr>
            <w:r w:rsidRPr="00F602B3">
              <w:rPr>
                <w:rFonts w:cs="Arial"/>
                <w:szCs w:val="20"/>
                <w:lang w:val="sl-SI"/>
              </w:rPr>
              <w:t>GENERALNI SEKRETARIAT VLADE REPUBLIKE SLOVENIJE</w:t>
            </w:r>
          </w:p>
          <w:p w14:paraId="586EA662" w14:textId="77777777" w:rsidR="00F602B3" w:rsidRPr="00F602B3" w:rsidRDefault="00000000" w:rsidP="00F602B3">
            <w:pPr>
              <w:rPr>
                <w:rFonts w:cs="Arial"/>
                <w:szCs w:val="20"/>
                <w:lang w:val="sl-SI"/>
              </w:rPr>
            </w:pPr>
            <w:hyperlink r:id="rId10" w:history="1">
              <w:r w:rsidR="00DE2E09" w:rsidRPr="00696EAF">
                <w:rPr>
                  <w:rStyle w:val="Hiperpovezava"/>
                  <w:szCs w:val="20"/>
                  <w:lang w:val="sl-SI"/>
                </w:rPr>
                <w:t>gp.gs@gov.si</w:t>
              </w:r>
            </w:hyperlink>
          </w:p>
          <w:p w14:paraId="27F1F437" w14:textId="77777777" w:rsidR="00F602B3" w:rsidRPr="00F602B3" w:rsidRDefault="00F602B3" w:rsidP="00F602B3">
            <w:pPr>
              <w:rPr>
                <w:rFonts w:cs="Arial"/>
                <w:szCs w:val="20"/>
                <w:lang w:val="sl-SI"/>
              </w:rPr>
            </w:pPr>
          </w:p>
        </w:tc>
      </w:tr>
      <w:tr w:rsidR="00F602B3" w:rsidRPr="00F602B3" w14:paraId="5ED206AB" w14:textId="77777777" w:rsidTr="00376A05">
        <w:tc>
          <w:tcPr>
            <w:tcW w:w="9100" w:type="dxa"/>
            <w:gridSpan w:val="5"/>
          </w:tcPr>
          <w:p w14:paraId="1AB2F79D" w14:textId="28D9C479" w:rsidR="00F602B3" w:rsidRPr="00F602B3" w:rsidRDefault="00F602B3" w:rsidP="00F602B3">
            <w:pPr>
              <w:suppressAutoHyphens/>
              <w:overflowPunct w:val="0"/>
              <w:autoSpaceDE w:val="0"/>
              <w:autoSpaceDN w:val="0"/>
              <w:adjustRightInd w:val="0"/>
              <w:spacing w:line="260" w:lineRule="exact"/>
              <w:textAlignment w:val="baseline"/>
              <w:rPr>
                <w:rFonts w:cs="Arial"/>
                <w:b/>
                <w:szCs w:val="20"/>
                <w:lang w:val="sl-SI" w:eastAsia="sl-SI"/>
              </w:rPr>
            </w:pPr>
            <w:r w:rsidRPr="00F602B3">
              <w:rPr>
                <w:rFonts w:cs="Arial"/>
                <w:b/>
                <w:szCs w:val="20"/>
                <w:lang w:val="sl-SI" w:eastAsia="sl-SI"/>
              </w:rPr>
              <w:t>ZADEVA:</w:t>
            </w:r>
            <w:r w:rsidR="003B3DB7">
              <w:rPr>
                <w:rFonts w:cs="Arial"/>
                <w:b/>
                <w:szCs w:val="20"/>
                <w:lang w:val="sl-SI" w:eastAsia="sl-SI"/>
              </w:rPr>
              <w:t xml:space="preserve"> </w:t>
            </w:r>
            <w:r w:rsidR="00C209BD">
              <w:rPr>
                <w:rFonts w:cs="Arial"/>
                <w:b/>
                <w:szCs w:val="20"/>
                <w:lang w:val="sl-SI" w:eastAsia="sl-SI"/>
              </w:rPr>
              <w:t xml:space="preserve">Sklep </w:t>
            </w:r>
            <w:r w:rsidR="00C209BD" w:rsidRPr="00C209BD">
              <w:rPr>
                <w:rFonts w:cs="Arial"/>
                <w:b/>
                <w:szCs w:val="20"/>
                <w:lang w:val="sl-SI" w:eastAsia="sl-SI"/>
              </w:rPr>
              <w:t xml:space="preserve">o spremembi Sklepa o ustanovitvi </w:t>
            </w:r>
            <w:r w:rsidR="00D575F9">
              <w:rPr>
                <w:rFonts w:cs="Arial"/>
                <w:b/>
                <w:szCs w:val="20"/>
                <w:lang w:val="sl-SI" w:eastAsia="sl-SI"/>
              </w:rPr>
              <w:t>J</w:t>
            </w:r>
            <w:r w:rsidR="00C209BD" w:rsidRPr="00C209BD">
              <w:rPr>
                <w:rFonts w:cs="Arial"/>
                <w:b/>
                <w:szCs w:val="20"/>
                <w:lang w:val="sl-SI" w:eastAsia="sl-SI"/>
              </w:rPr>
              <w:t>avnega zavoda Krajinski park Goričko</w:t>
            </w:r>
            <w:r w:rsidR="003B3DB7" w:rsidRPr="003B3DB7">
              <w:rPr>
                <w:rFonts w:cs="Arial"/>
                <w:b/>
                <w:szCs w:val="20"/>
                <w:lang w:val="sl-SI" w:eastAsia="sl-SI"/>
              </w:rPr>
              <w:t xml:space="preserve"> </w:t>
            </w:r>
            <w:r w:rsidRPr="00F602B3">
              <w:rPr>
                <w:rFonts w:cs="Arial"/>
                <w:b/>
                <w:color w:val="000000"/>
                <w:szCs w:val="20"/>
                <w:lang w:val="sl-SI" w:eastAsia="sl-SI"/>
              </w:rPr>
              <w:t>–</w:t>
            </w:r>
            <w:r w:rsidRPr="00F602B3">
              <w:rPr>
                <w:rFonts w:cs="Arial"/>
                <w:b/>
                <w:szCs w:val="20"/>
                <w:lang w:val="sl-SI" w:eastAsia="sl-SI"/>
              </w:rPr>
              <w:t xml:space="preserve"> predlog za obravnavo </w:t>
            </w:r>
          </w:p>
        </w:tc>
      </w:tr>
      <w:tr w:rsidR="00F602B3" w:rsidRPr="00F602B3" w14:paraId="2BA9C0B1" w14:textId="77777777" w:rsidTr="00376A05">
        <w:tc>
          <w:tcPr>
            <w:tcW w:w="9100" w:type="dxa"/>
            <w:gridSpan w:val="5"/>
          </w:tcPr>
          <w:p w14:paraId="3A56B6A6" w14:textId="77777777" w:rsidR="00F602B3" w:rsidRPr="00F602B3" w:rsidRDefault="00F602B3" w:rsidP="00F602B3">
            <w:pPr>
              <w:suppressAutoHyphens/>
              <w:overflowPunct w:val="0"/>
              <w:autoSpaceDE w:val="0"/>
              <w:autoSpaceDN w:val="0"/>
              <w:adjustRightInd w:val="0"/>
              <w:spacing w:line="260" w:lineRule="exact"/>
              <w:textAlignment w:val="baseline"/>
              <w:outlineLvl w:val="3"/>
              <w:rPr>
                <w:rFonts w:cs="Arial"/>
                <w:b/>
                <w:szCs w:val="20"/>
                <w:lang w:val="sl-SI" w:eastAsia="sl-SI"/>
              </w:rPr>
            </w:pPr>
            <w:r w:rsidRPr="00F602B3">
              <w:rPr>
                <w:rFonts w:cs="Arial"/>
                <w:b/>
                <w:szCs w:val="20"/>
                <w:lang w:val="sl-SI" w:eastAsia="sl-SI"/>
              </w:rPr>
              <w:t>1. Predlog sklepov vlade:</w:t>
            </w:r>
          </w:p>
        </w:tc>
      </w:tr>
      <w:tr w:rsidR="00F602B3" w:rsidRPr="00906CA2" w14:paraId="61D481CD" w14:textId="77777777" w:rsidTr="00376A05">
        <w:tc>
          <w:tcPr>
            <w:tcW w:w="9100" w:type="dxa"/>
            <w:gridSpan w:val="5"/>
          </w:tcPr>
          <w:p w14:paraId="2A521D98" w14:textId="77777777" w:rsidR="00F602B3" w:rsidRPr="00F602B3" w:rsidRDefault="00F602B3" w:rsidP="00F602B3">
            <w:pPr>
              <w:tabs>
                <w:tab w:val="left" w:pos="708"/>
              </w:tabs>
              <w:rPr>
                <w:rFonts w:cs="Arial"/>
                <w:szCs w:val="20"/>
                <w:lang w:val="sl-SI"/>
              </w:rPr>
            </w:pPr>
            <w:r w:rsidRPr="00F602B3">
              <w:rPr>
                <w:rFonts w:cs="Arial"/>
                <w:iCs/>
                <w:szCs w:val="20"/>
                <w:lang w:val="sl-SI" w:eastAsia="sl-SI"/>
              </w:rPr>
              <w:t xml:space="preserve">Na </w:t>
            </w:r>
            <w:r w:rsidR="00C209BD" w:rsidRPr="00C209BD">
              <w:rPr>
                <w:rFonts w:cs="Arial"/>
                <w:iCs/>
                <w:szCs w:val="20"/>
                <w:lang w:val="sl-SI" w:eastAsia="sl-SI"/>
              </w:rPr>
              <w:t xml:space="preserve">podlagi 8. člena Zakona o zavodih (Uradni list RS, št. 12/91, 8/96, 36/00 – ZPDZC in 127/06 – ZJZP) in prvega odstavka 12. člena Uredbe o Krajinskem parku Goričko (Uradni list RS, št. 101/03 in 46/14 – ZON-C) </w:t>
            </w:r>
            <w:r w:rsidRPr="00F602B3">
              <w:rPr>
                <w:rFonts w:cs="Arial"/>
                <w:iCs/>
                <w:szCs w:val="20"/>
                <w:lang w:val="sl-SI" w:eastAsia="sl-SI"/>
              </w:rPr>
              <w:t>Vlada Republike Slovenije na …..seji dne ….. sprejela naslednji</w:t>
            </w:r>
          </w:p>
          <w:p w14:paraId="2B461B26" w14:textId="77777777" w:rsidR="00F602B3" w:rsidRPr="00F602B3"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p>
          <w:p w14:paraId="3B8C4CDC" w14:textId="77777777" w:rsidR="00F602B3" w:rsidRPr="00F602B3"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p>
          <w:p w14:paraId="106D556A" w14:textId="77777777" w:rsidR="00F602B3" w:rsidRPr="00F602B3" w:rsidRDefault="00F602B3" w:rsidP="00F602B3">
            <w:pPr>
              <w:overflowPunct w:val="0"/>
              <w:autoSpaceDE w:val="0"/>
              <w:autoSpaceDN w:val="0"/>
              <w:adjustRightInd w:val="0"/>
              <w:spacing w:before="60" w:after="60" w:line="260" w:lineRule="exact"/>
              <w:jc w:val="center"/>
              <w:textAlignment w:val="baseline"/>
              <w:rPr>
                <w:rFonts w:cs="Arial"/>
                <w:iCs/>
                <w:szCs w:val="20"/>
                <w:lang w:val="sl-SI" w:eastAsia="sl-SI"/>
              </w:rPr>
            </w:pPr>
            <w:r w:rsidRPr="00F602B3">
              <w:rPr>
                <w:rFonts w:cs="Arial"/>
                <w:iCs/>
                <w:szCs w:val="20"/>
                <w:lang w:val="sl-SI" w:eastAsia="sl-SI"/>
              </w:rPr>
              <w:t>SKLEP:</w:t>
            </w:r>
          </w:p>
          <w:p w14:paraId="4D726D8B" w14:textId="77777777" w:rsidR="00F602B3" w:rsidRPr="00F602B3"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p>
          <w:p w14:paraId="39E14384" w14:textId="5DC0B5E6" w:rsidR="00F602B3" w:rsidRDefault="003B3DB7" w:rsidP="00F602B3">
            <w:pPr>
              <w:overflowPunct w:val="0"/>
              <w:autoSpaceDE w:val="0"/>
              <w:autoSpaceDN w:val="0"/>
              <w:adjustRightInd w:val="0"/>
              <w:spacing w:before="60" w:after="60" w:line="260" w:lineRule="exact"/>
              <w:jc w:val="both"/>
              <w:textAlignment w:val="baseline"/>
              <w:rPr>
                <w:rFonts w:cs="Arial"/>
                <w:iCs/>
                <w:szCs w:val="20"/>
                <w:lang w:val="sl-SI" w:eastAsia="sl-SI"/>
              </w:rPr>
            </w:pPr>
            <w:r>
              <w:rPr>
                <w:rFonts w:cs="Arial"/>
                <w:iCs/>
                <w:szCs w:val="20"/>
                <w:lang w:val="sl-SI" w:eastAsia="sl-SI"/>
              </w:rPr>
              <w:t xml:space="preserve">Vlada Republike Slovenije je </w:t>
            </w:r>
            <w:r w:rsidR="00D575F9">
              <w:rPr>
                <w:rFonts w:cs="Arial"/>
                <w:iCs/>
                <w:szCs w:val="20"/>
                <w:lang w:val="sl-SI" w:eastAsia="sl-SI"/>
              </w:rPr>
              <w:t xml:space="preserve">sprejela </w:t>
            </w:r>
            <w:r w:rsidR="00C209BD" w:rsidRPr="00C209BD">
              <w:rPr>
                <w:rFonts w:cs="Arial"/>
                <w:iCs/>
                <w:szCs w:val="20"/>
                <w:lang w:val="sl-SI" w:eastAsia="sl-SI"/>
              </w:rPr>
              <w:t xml:space="preserve">Sklep o spremembi Sklepa o ustanovitvi </w:t>
            </w:r>
            <w:r w:rsidR="00D575F9">
              <w:rPr>
                <w:rFonts w:cs="Arial"/>
                <w:iCs/>
                <w:szCs w:val="20"/>
                <w:lang w:val="sl-SI" w:eastAsia="sl-SI"/>
              </w:rPr>
              <w:t>J</w:t>
            </w:r>
            <w:r w:rsidR="00C209BD" w:rsidRPr="00C209BD">
              <w:rPr>
                <w:rFonts w:cs="Arial"/>
                <w:iCs/>
                <w:szCs w:val="20"/>
                <w:lang w:val="sl-SI" w:eastAsia="sl-SI"/>
              </w:rPr>
              <w:t>avnega zavoda Krajinski park Goričko</w:t>
            </w:r>
            <w:r>
              <w:rPr>
                <w:rFonts w:cs="Arial"/>
                <w:iCs/>
                <w:szCs w:val="20"/>
                <w:lang w:val="sl-SI" w:eastAsia="sl-SI"/>
              </w:rPr>
              <w:t>, k</w:t>
            </w:r>
            <w:r w:rsidR="00E17405">
              <w:rPr>
                <w:rFonts w:cs="Arial"/>
                <w:iCs/>
                <w:szCs w:val="20"/>
                <w:lang w:val="sl-SI" w:eastAsia="sl-SI"/>
              </w:rPr>
              <w:t xml:space="preserve">i </w:t>
            </w:r>
            <w:r>
              <w:rPr>
                <w:rFonts w:cs="Arial"/>
                <w:iCs/>
                <w:szCs w:val="20"/>
                <w:lang w:val="sl-SI" w:eastAsia="sl-SI"/>
              </w:rPr>
              <w:t>se objavi v Uradnem listu Republike Slovenije.</w:t>
            </w:r>
          </w:p>
          <w:p w14:paraId="11E7E683" w14:textId="77777777" w:rsidR="003B3DB7" w:rsidRDefault="003B3DB7" w:rsidP="00F602B3">
            <w:pPr>
              <w:overflowPunct w:val="0"/>
              <w:autoSpaceDE w:val="0"/>
              <w:autoSpaceDN w:val="0"/>
              <w:adjustRightInd w:val="0"/>
              <w:spacing w:before="60" w:after="60" w:line="260" w:lineRule="exact"/>
              <w:jc w:val="both"/>
              <w:textAlignment w:val="baseline"/>
              <w:rPr>
                <w:rFonts w:cs="Arial"/>
                <w:iCs/>
                <w:szCs w:val="20"/>
                <w:lang w:val="sl-SI" w:eastAsia="sl-SI"/>
              </w:rPr>
            </w:pPr>
          </w:p>
          <w:p w14:paraId="0882F4FA" w14:textId="77777777" w:rsidR="003B3DB7" w:rsidRPr="00F602B3" w:rsidRDefault="003B3DB7" w:rsidP="00F602B3">
            <w:pPr>
              <w:overflowPunct w:val="0"/>
              <w:autoSpaceDE w:val="0"/>
              <w:autoSpaceDN w:val="0"/>
              <w:adjustRightInd w:val="0"/>
              <w:spacing w:before="60" w:after="60" w:line="260" w:lineRule="exact"/>
              <w:jc w:val="both"/>
              <w:textAlignment w:val="baseline"/>
              <w:rPr>
                <w:rFonts w:cs="Arial"/>
                <w:iCs/>
                <w:szCs w:val="20"/>
                <w:lang w:val="sl-SI" w:eastAsia="sl-SI"/>
              </w:rPr>
            </w:pPr>
          </w:p>
          <w:p w14:paraId="22FCD5F1" w14:textId="77777777" w:rsidR="00F602B3" w:rsidRPr="00F602B3"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r w:rsidRPr="00F602B3">
              <w:rPr>
                <w:rFonts w:cs="Arial"/>
                <w:iCs/>
                <w:szCs w:val="20"/>
                <w:lang w:val="sl-SI" w:eastAsia="sl-SI"/>
              </w:rPr>
              <w:t xml:space="preserve">                                                                                        Barbara Kolenko </w:t>
            </w:r>
            <w:proofErr w:type="spellStart"/>
            <w:r w:rsidRPr="00F602B3">
              <w:rPr>
                <w:rFonts w:cs="Arial"/>
                <w:iCs/>
                <w:szCs w:val="20"/>
                <w:lang w:val="sl-SI" w:eastAsia="sl-SI"/>
              </w:rPr>
              <w:t>Helbl</w:t>
            </w:r>
            <w:proofErr w:type="spellEnd"/>
          </w:p>
          <w:p w14:paraId="58A83E17" w14:textId="77777777" w:rsidR="00F602B3" w:rsidRPr="00F602B3"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r w:rsidRPr="00F602B3">
              <w:rPr>
                <w:rFonts w:cs="Arial"/>
                <w:iCs/>
                <w:szCs w:val="20"/>
                <w:lang w:val="sl-SI" w:eastAsia="sl-SI"/>
              </w:rPr>
              <w:t xml:space="preserve">                                                                                  GENERALNA SEKRETARKA</w:t>
            </w:r>
          </w:p>
          <w:p w14:paraId="4962D365" w14:textId="77777777" w:rsidR="00F602B3" w:rsidRPr="00F602B3"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p>
          <w:p w14:paraId="6F5497C4" w14:textId="77777777" w:rsidR="00F602B3" w:rsidRPr="00F602B3"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p>
          <w:p w14:paraId="1B4F1E63" w14:textId="77777777" w:rsidR="00F602B3" w:rsidRPr="00F602B3"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r w:rsidRPr="00F602B3">
              <w:rPr>
                <w:rFonts w:cs="Arial"/>
                <w:iCs/>
                <w:szCs w:val="20"/>
                <w:lang w:val="sl-SI" w:eastAsia="sl-SI"/>
              </w:rPr>
              <w:t>Prejmejo:</w:t>
            </w:r>
          </w:p>
          <w:p w14:paraId="454D69E5" w14:textId="77777777" w:rsidR="00F602B3" w:rsidRPr="00F602B3" w:rsidRDefault="00F602B3" w:rsidP="00F602B3">
            <w:pPr>
              <w:overflowPunct w:val="0"/>
              <w:autoSpaceDE w:val="0"/>
              <w:autoSpaceDN w:val="0"/>
              <w:adjustRightInd w:val="0"/>
              <w:spacing w:before="60" w:after="60" w:line="240" w:lineRule="auto"/>
              <w:jc w:val="both"/>
              <w:textAlignment w:val="baseline"/>
              <w:rPr>
                <w:rFonts w:cs="Arial"/>
                <w:iCs/>
                <w:szCs w:val="20"/>
                <w:lang w:val="sl-SI" w:eastAsia="sl-SI"/>
              </w:rPr>
            </w:pPr>
            <w:r w:rsidRPr="00F602B3">
              <w:rPr>
                <w:rFonts w:cs="Arial"/>
                <w:iCs/>
                <w:szCs w:val="20"/>
                <w:lang w:val="sl-SI" w:eastAsia="sl-SI"/>
              </w:rPr>
              <w:t xml:space="preserve">- Ministrstvo za </w:t>
            </w:r>
            <w:r w:rsidR="009437CC">
              <w:rPr>
                <w:rFonts w:cs="Arial"/>
                <w:iCs/>
                <w:szCs w:val="20"/>
                <w:lang w:val="sl-SI" w:eastAsia="sl-SI"/>
              </w:rPr>
              <w:t>naravne vire</w:t>
            </w:r>
            <w:r w:rsidRPr="00F602B3">
              <w:rPr>
                <w:rFonts w:cs="Arial"/>
                <w:iCs/>
                <w:szCs w:val="20"/>
                <w:lang w:val="sl-SI" w:eastAsia="sl-SI"/>
              </w:rPr>
              <w:t xml:space="preserve"> in prostor,</w:t>
            </w:r>
          </w:p>
          <w:p w14:paraId="45E45D4B" w14:textId="77777777" w:rsidR="00F602B3" w:rsidRPr="00F602B3" w:rsidRDefault="00F602B3" w:rsidP="00F602B3">
            <w:pPr>
              <w:overflowPunct w:val="0"/>
              <w:autoSpaceDE w:val="0"/>
              <w:autoSpaceDN w:val="0"/>
              <w:adjustRightInd w:val="0"/>
              <w:spacing w:before="60" w:after="60" w:line="240" w:lineRule="auto"/>
              <w:jc w:val="both"/>
              <w:textAlignment w:val="baseline"/>
              <w:rPr>
                <w:rFonts w:cs="Arial"/>
                <w:iCs/>
                <w:szCs w:val="20"/>
                <w:lang w:val="sl-SI" w:eastAsia="sl-SI"/>
              </w:rPr>
            </w:pPr>
            <w:r w:rsidRPr="00F602B3">
              <w:rPr>
                <w:rFonts w:cs="Arial"/>
                <w:iCs/>
                <w:szCs w:val="20"/>
                <w:lang w:val="sl-SI" w:eastAsia="sl-SI"/>
              </w:rPr>
              <w:t xml:space="preserve">- </w:t>
            </w:r>
            <w:r w:rsidR="00906CA2">
              <w:rPr>
                <w:rFonts w:cs="Arial"/>
                <w:iCs/>
                <w:szCs w:val="20"/>
                <w:lang w:val="sl-SI" w:eastAsia="sl-SI"/>
              </w:rPr>
              <w:t xml:space="preserve">Javni zavod </w:t>
            </w:r>
            <w:r w:rsidR="003B3DB7">
              <w:rPr>
                <w:rFonts w:cs="Arial"/>
                <w:iCs/>
                <w:szCs w:val="20"/>
                <w:lang w:val="sl-SI" w:eastAsia="sl-SI"/>
              </w:rPr>
              <w:t>Krajinski park Goričko</w:t>
            </w:r>
            <w:r w:rsidR="00913E5C">
              <w:rPr>
                <w:rFonts w:cs="Arial"/>
                <w:iCs/>
                <w:szCs w:val="20"/>
                <w:lang w:val="sl-SI" w:eastAsia="sl-SI"/>
              </w:rPr>
              <w:t>,</w:t>
            </w:r>
          </w:p>
          <w:p w14:paraId="64DBDDAF" w14:textId="77777777" w:rsidR="00F602B3" w:rsidRPr="00F602B3" w:rsidRDefault="00F602B3" w:rsidP="003B3DB7">
            <w:pPr>
              <w:overflowPunct w:val="0"/>
              <w:autoSpaceDE w:val="0"/>
              <w:autoSpaceDN w:val="0"/>
              <w:adjustRightInd w:val="0"/>
              <w:spacing w:before="60" w:after="60" w:line="240" w:lineRule="auto"/>
              <w:jc w:val="both"/>
              <w:textAlignment w:val="baseline"/>
              <w:rPr>
                <w:rFonts w:cs="Arial"/>
                <w:iCs/>
                <w:szCs w:val="20"/>
                <w:lang w:val="sl-SI" w:eastAsia="sl-SI"/>
              </w:rPr>
            </w:pPr>
            <w:r w:rsidRPr="00F602B3">
              <w:rPr>
                <w:rFonts w:cs="Arial"/>
                <w:iCs/>
                <w:szCs w:val="20"/>
                <w:lang w:val="sl-SI" w:eastAsia="sl-SI"/>
              </w:rPr>
              <w:t xml:space="preserve">- </w:t>
            </w:r>
            <w:r w:rsidR="003B3DB7">
              <w:rPr>
                <w:rFonts w:cs="Arial"/>
                <w:iCs/>
                <w:szCs w:val="20"/>
                <w:lang w:val="sl-SI" w:eastAsia="sl-SI"/>
              </w:rPr>
              <w:t>Služba Vlade Republike Slovenije za zakonodajo.</w:t>
            </w:r>
          </w:p>
        </w:tc>
      </w:tr>
      <w:tr w:rsidR="00F602B3" w:rsidRPr="00E31B4E" w14:paraId="6621C58A" w14:textId="77777777" w:rsidTr="00376A05">
        <w:tc>
          <w:tcPr>
            <w:tcW w:w="9100" w:type="dxa"/>
            <w:gridSpan w:val="5"/>
          </w:tcPr>
          <w:p w14:paraId="30847FA6" w14:textId="77777777" w:rsidR="00F602B3" w:rsidRPr="00F602B3" w:rsidRDefault="00F602B3" w:rsidP="00F602B3">
            <w:pPr>
              <w:overflowPunct w:val="0"/>
              <w:autoSpaceDE w:val="0"/>
              <w:autoSpaceDN w:val="0"/>
              <w:adjustRightInd w:val="0"/>
              <w:spacing w:line="260" w:lineRule="exact"/>
              <w:jc w:val="both"/>
              <w:textAlignment w:val="baseline"/>
              <w:rPr>
                <w:rFonts w:cs="Arial"/>
                <w:b/>
                <w:iCs/>
                <w:szCs w:val="20"/>
                <w:lang w:val="sl-SI" w:eastAsia="sl-SI"/>
              </w:rPr>
            </w:pPr>
            <w:r w:rsidRPr="00F602B3">
              <w:rPr>
                <w:rFonts w:cs="Arial"/>
                <w:b/>
                <w:szCs w:val="20"/>
                <w:lang w:val="sl-SI" w:eastAsia="sl-SI"/>
              </w:rPr>
              <w:t>2. Predlog za obravnavo predloga zakona po nujnem ali skrajšanem postopku v državnem zboru z obrazložitvijo razlogov:</w:t>
            </w:r>
          </w:p>
        </w:tc>
      </w:tr>
      <w:tr w:rsidR="00F602B3" w:rsidRPr="00F602B3" w14:paraId="0DA6345E" w14:textId="77777777" w:rsidTr="00376A05">
        <w:tc>
          <w:tcPr>
            <w:tcW w:w="9100" w:type="dxa"/>
            <w:gridSpan w:val="5"/>
          </w:tcPr>
          <w:p w14:paraId="38A42EDA" w14:textId="77777777" w:rsidR="00F602B3" w:rsidRPr="00F602B3" w:rsidRDefault="00F602B3" w:rsidP="00F602B3">
            <w:pPr>
              <w:overflowPunct w:val="0"/>
              <w:autoSpaceDE w:val="0"/>
              <w:autoSpaceDN w:val="0"/>
              <w:adjustRightInd w:val="0"/>
              <w:spacing w:line="260" w:lineRule="exact"/>
              <w:jc w:val="both"/>
              <w:textAlignment w:val="baseline"/>
              <w:rPr>
                <w:rFonts w:cs="Arial"/>
                <w:iCs/>
                <w:szCs w:val="20"/>
                <w:lang w:val="sl-SI" w:eastAsia="sl-SI"/>
              </w:rPr>
            </w:pPr>
            <w:r w:rsidRPr="00F602B3">
              <w:rPr>
                <w:rFonts w:cs="Arial"/>
                <w:iCs/>
                <w:szCs w:val="20"/>
                <w:lang w:val="sl-SI" w:eastAsia="sl-SI"/>
              </w:rPr>
              <w:t>/</w:t>
            </w:r>
          </w:p>
        </w:tc>
      </w:tr>
      <w:tr w:rsidR="00F602B3" w:rsidRPr="00BE3E44" w14:paraId="292ABBAC" w14:textId="77777777" w:rsidTr="00376A05">
        <w:tc>
          <w:tcPr>
            <w:tcW w:w="9100" w:type="dxa"/>
            <w:gridSpan w:val="5"/>
          </w:tcPr>
          <w:p w14:paraId="3C33C574" w14:textId="77777777" w:rsidR="00F602B3" w:rsidRPr="00F602B3" w:rsidRDefault="00F602B3" w:rsidP="00F602B3">
            <w:pPr>
              <w:overflowPunct w:val="0"/>
              <w:autoSpaceDE w:val="0"/>
              <w:autoSpaceDN w:val="0"/>
              <w:adjustRightInd w:val="0"/>
              <w:spacing w:line="260" w:lineRule="exact"/>
              <w:jc w:val="both"/>
              <w:textAlignment w:val="baseline"/>
              <w:rPr>
                <w:rFonts w:cs="Arial"/>
                <w:b/>
                <w:iCs/>
                <w:szCs w:val="20"/>
                <w:lang w:val="sl-SI" w:eastAsia="sl-SI"/>
              </w:rPr>
            </w:pPr>
            <w:r w:rsidRPr="00F602B3">
              <w:rPr>
                <w:rFonts w:cs="Arial"/>
                <w:b/>
                <w:szCs w:val="20"/>
                <w:lang w:val="sl-SI" w:eastAsia="sl-SI"/>
              </w:rPr>
              <w:t>3.a Osebe, odgovorne za strokovno pripravo in usklajenost gradiva:</w:t>
            </w:r>
          </w:p>
        </w:tc>
      </w:tr>
      <w:tr w:rsidR="00F602B3" w:rsidRPr="00BE3E44" w14:paraId="1E7C4E61" w14:textId="77777777" w:rsidTr="00376A05">
        <w:tc>
          <w:tcPr>
            <w:tcW w:w="9100" w:type="dxa"/>
            <w:gridSpan w:val="5"/>
          </w:tcPr>
          <w:p w14:paraId="676E88BA" w14:textId="77777777" w:rsidR="00F602B3" w:rsidRDefault="00F602B3" w:rsidP="00F602B3">
            <w:pPr>
              <w:overflowPunct w:val="0"/>
              <w:autoSpaceDE w:val="0"/>
              <w:autoSpaceDN w:val="0"/>
              <w:adjustRightInd w:val="0"/>
              <w:spacing w:line="260" w:lineRule="exact"/>
              <w:jc w:val="both"/>
              <w:textAlignment w:val="baseline"/>
              <w:rPr>
                <w:rFonts w:cs="Arial"/>
                <w:iCs/>
                <w:szCs w:val="20"/>
                <w:lang w:val="sl-SI" w:eastAsia="sl-SI"/>
              </w:rPr>
            </w:pPr>
            <w:r w:rsidRPr="00F602B3">
              <w:rPr>
                <w:rFonts w:cs="Arial"/>
                <w:iCs/>
                <w:szCs w:val="20"/>
                <w:lang w:val="sl-SI" w:eastAsia="sl-SI"/>
              </w:rPr>
              <w:t xml:space="preserve">- </w:t>
            </w:r>
            <w:r w:rsidR="007A68DD">
              <w:rPr>
                <w:rFonts w:cs="Arial"/>
                <w:iCs/>
                <w:szCs w:val="20"/>
                <w:lang w:val="sl-SI" w:eastAsia="sl-SI"/>
              </w:rPr>
              <w:t>dr.</w:t>
            </w:r>
            <w:r w:rsidRPr="00F602B3">
              <w:rPr>
                <w:rFonts w:cs="Arial"/>
                <w:iCs/>
                <w:szCs w:val="20"/>
                <w:lang w:val="sl-SI" w:eastAsia="sl-SI"/>
              </w:rPr>
              <w:t xml:space="preserve"> </w:t>
            </w:r>
            <w:r w:rsidR="007A68DD">
              <w:rPr>
                <w:rFonts w:cs="Arial"/>
                <w:iCs/>
                <w:szCs w:val="20"/>
                <w:lang w:val="sl-SI" w:eastAsia="sl-SI"/>
              </w:rPr>
              <w:t>Katarina Groznik Zeiler</w:t>
            </w:r>
            <w:r w:rsidRPr="00F602B3">
              <w:rPr>
                <w:rFonts w:cs="Arial"/>
                <w:iCs/>
                <w:szCs w:val="20"/>
                <w:lang w:val="sl-SI" w:eastAsia="sl-SI"/>
              </w:rPr>
              <w:t xml:space="preserve">, </w:t>
            </w:r>
            <w:r w:rsidR="00C82EB6">
              <w:rPr>
                <w:rFonts w:cs="Arial"/>
                <w:iCs/>
                <w:szCs w:val="20"/>
                <w:lang w:val="sl-SI" w:eastAsia="sl-SI"/>
              </w:rPr>
              <w:t>generalna direktorica</w:t>
            </w:r>
            <w:r w:rsidR="00DC4CE5">
              <w:rPr>
                <w:rFonts w:cs="Arial"/>
                <w:iCs/>
                <w:szCs w:val="20"/>
                <w:lang w:val="sl-SI" w:eastAsia="sl-SI"/>
              </w:rPr>
              <w:t xml:space="preserve"> Direktorata za naravo</w:t>
            </w:r>
            <w:r w:rsidRPr="00F602B3">
              <w:rPr>
                <w:rFonts w:cs="Arial"/>
                <w:iCs/>
                <w:szCs w:val="20"/>
                <w:lang w:val="sl-SI" w:eastAsia="sl-SI"/>
              </w:rPr>
              <w:t xml:space="preserve">, Ministrstvo za </w:t>
            </w:r>
            <w:r w:rsidR="00EB61F3">
              <w:rPr>
                <w:rFonts w:cs="Arial"/>
                <w:iCs/>
                <w:szCs w:val="20"/>
                <w:lang w:val="sl-SI" w:eastAsia="sl-SI"/>
              </w:rPr>
              <w:t>naravne vire in prostor</w:t>
            </w:r>
            <w:r w:rsidR="00DC4CE5">
              <w:rPr>
                <w:rFonts w:cs="Arial"/>
                <w:iCs/>
                <w:szCs w:val="20"/>
                <w:lang w:val="sl-SI" w:eastAsia="sl-SI"/>
              </w:rPr>
              <w:t>,</w:t>
            </w:r>
          </w:p>
          <w:p w14:paraId="16804035" w14:textId="77777777" w:rsidR="00DC4CE5" w:rsidRDefault="00DC4CE5" w:rsidP="00F602B3">
            <w:pPr>
              <w:overflowPunct w:val="0"/>
              <w:autoSpaceDE w:val="0"/>
              <w:autoSpaceDN w:val="0"/>
              <w:adjustRightInd w:val="0"/>
              <w:spacing w:line="260" w:lineRule="exact"/>
              <w:jc w:val="both"/>
              <w:textAlignment w:val="baseline"/>
              <w:rPr>
                <w:rFonts w:cs="Arial"/>
                <w:iCs/>
                <w:szCs w:val="20"/>
                <w:lang w:val="sl-SI" w:eastAsia="sl-SI"/>
              </w:rPr>
            </w:pPr>
            <w:r>
              <w:rPr>
                <w:rFonts w:cs="Arial"/>
                <w:iCs/>
                <w:szCs w:val="20"/>
                <w:lang w:val="sl-SI" w:eastAsia="sl-SI"/>
              </w:rPr>
              <w:t xml:space="preserve">- mag. Suzana Zupanc Hrastar, vodja Sektorja za naravne vrednote in zavarovana območja, Direktorat za naravo, Ministrstvo za </w:t>
            </w:r>
            <w:r w:rsidR="003B3DB7">
              <w:rPr>
                <w:rFonts w:cs="Arial"/>
                <w:iCs/>
                <w:szCs w:val="20"/>
                <w:lang w:val="sl-SI" w:eastAsia="sl-SI"/>
              </w:rPr>
              <w:t>naravne vire in prostor</w:t>
            </w:r>
            <w:r w:rsidR="00A94951">
              <w:rPr>
                <w:rFonts w:cs="Arial"/>
                <w:iCs/>
                <w:szCs w:val="20"/>
                <w:lang w:val="sl-SI" w:eastAsia="sl-SI"/>
              </w:rPr>
              <w:t xml:space="preserve"> in</w:t>
            </w:r>
          </w:p>
          <w:p w14:paraId="512BF5AA" w14:textId="77777777" w:rsidR="00A94951" w:rsidRPr="00F602B3" w:rsidRDefault="00A94951" w:rsidP="00F602B3">
            <w:pPr>
              <w:overflowPunct w:val="0"/>
              <w:autoSpaceDE w:val="0"/>
              <w:autoSpaceDN w:val="0"/>
              <w:adjustRightInd w:val="0"/>
              <w:spacing w:line="260" w:lineRule="exact"/>
              <w:jc w:val="both"/>
              <w:textAlignment w:val="baseline"/>
              <w:rPr>
                <w:rFonts w:cs="Arial"/>
                <w:iCs/>
                <w:szCs w:val="20"/>
                <w:lang w:val="sl-SI" w:eastAsia="sl-SI"/>
              </w:rPr>
            </w:pPr>
            <w:r>
              <w:rPr>
                <w:rFonts w:cs="Arial"/>
                <w:iCs/>
                <w:szCs w:val="20"/>
                <w:lang w:val="sl-SI" w:eastAsia="sl-SI"/>
              </w:rPr>
              <w:t>- Janja Gregorin, podsekretarka, Sektor za naravne vrednote in zavarovana območja, Direktorat za naravo, Ministrstvo za naravne vire in prostor.</w:t>
            </w:r>
          </w:p>
        </w:tc>
      </w:tr>
      <w:tr w:rsidR="00F602B3" w:rsidRPr="00BE3E44" w14:paraId="6A3A9913" w14:textId="77777777" w:rsidTr="00376A05">
        <w:tc>
          <w:tcPr>
            <w:tcW w:w="9100" w:type="dxa"/>
            <w:gridSpan w:val="5"/>
          </w:tcPr>
          <w:p w14:paraId="21D7ADFD" w14:textId="77777777" w:rsidR="00F602B3" w:rsidRPr="00F602B3" w:rsidRDefault="00F602B3" w:rsidP="00F602B3">
            <w:pPr>
              <w:overflowPunct w:val="0"/>
              <w:autoSpaceDE w:val="0"/>
              <w:autoSpaceDN w:val="0"/>
              <w:adjustRightInd w:val="0"/>
              <w:spacing w:line="260" w:lineRule="exact"/>
              <w:jc w:val="both"/>
              <w:textAlignment w:val="baseline"/>
              <w:rPr>
                <w:rFonts w:cs="Arial"/>
                <w:b/>
                <w:iCs/>
                <w:szCs w:val="20"/>
                <w:lang w:val="sl-SI" w:eastAsia="sl-SI"/>
              </w:rPr>
            </w:pPr>
            <w:r w:rsidRPr="00F602B3">
              <w:rPr>
                <w:rFonts w:cs="Arial"/>
                <w:b/>
                <w:iCs/>
                <w:szCs w:val="20"/>
                <w:lang w:val="sl-SI" w:eastAsia="sl-SI"/>
              </w:rPr>
              <w:t xml:space="preserve">3.b Zunanji strokovnjaki, ki so </w:t>
            </w:r>
            <w:r w:rsidRPr="00F602B3">
              <w:rPr>
                <w:rFonts w:cs="Arial"/>
                <w:b/>
                <w:szCs w:val="20"/>
                <w:lang w:val="sl-SI" w:eastAsia="sl-SI"/>
              </w:rPr>
              <w:t>sodelovali pri pripravi dela ali celotnega gradiva:</w:t>
            </w:r>
          </w:p>
        </w:tc>
      </w:tr>
      <w:tr w:rsidR="00F602B3" w:rsidRPr="00F602B3" w14:paraId="1B591AFC" w14:textId="77777777" w:rsidTr="00376A05">
        <w:tc>
          <w:tcPr>
            <w:tcW w:w="9100" w:type="dxa"/>
            <w:gridSpan w:val="5"/>
          </w:tcPr>
          <w:p w14:paraId="650F69C2" w14:textId="77777777" w:rsidR="00F602B3" w:rsidRPr="00F602B3" w:rsidRDefault="00F602B3" w:rsidP="00F602B3">
            <w:pPr>
              <w:overflowPunct w:val="0"/>
              <w:autoSpaceDE w:val="0"/>
              <w:autoSpaceDN w:val="0"/>
              <w:adjustRightInd w:val="0"/>
              <w:spacing w:line="260" w:lineRule="exact"/>
              <w:jc w:val="both"/>
              <w:textAlignment w:val="baseline"/>
              <w:rPr>
                <w:rFonts w:cs="Arial"/>
                <w:iCs/>
                <w:szCs w:val="20"/>
                <w:lang w:val="sl-SI" w:eastAsia="sl-SI"/>
              </w:rPr>
            </w:pPr>
            <w:r w:rsidRPr="00F602B3">
              <w:rPr>
                <w:rFonts w:cs="Arial"/>
                <w:iCs/>
                <w:szCs w:val="20"/>
                <w:lang w:val="sl-SI" w:eastAsia="sl-SI"/>
              </w:rPr>
              <w:t>/</w:t>
            </w:r>
          </w:p>
        </w:tc>
      </w:tr>
      <w:tr w:rsidR="00F602B3" w:rsidRPr="00BE3E44" w14:paraId="22764E5F" w14:textId="77777777" w:rsidTr="00376A05">
        <w:tc>
          <w:tcPr>
            <w:tcW w:w="9100" w:type="dxa"/>
            <w:gridSpan w:val="5"/>
          </w:tcPr>
          <w:p w14:paraId="446CF16A" w14:textId="77777777" w:rsidR="00F602B3" w:rsidRPr="00F602B3" w:rsidRDefault="00F602B3" w:rsidP="00F602B3">
            <w:pPr>
              <w:overflowPunct w:val="0"/>
              <w:autoSpaceDE w:val="0"/>
              <w:autoSpaceDN w:val="0"/>
              <w:adjustRightInd w:val="0"/>
              <w:spacing w:line="260" w:lineRule="exact"/>
              <w:jc w:val="both"/>
              <w:textAlignment w:val="baseline"/>
              <w:rPr>
                <w:rFonts w:cs="Arial"/>
                <w:b/>
                <w:iCs/>
                <w:szCs w:val="20"/>
                <w:lang w:val="sl-SI" w:eastAsia="sl-SI"/>
              </w:rPr>
            </w:pPr>
            <w:r w:rsidRPr="00F602B3">
              <w:rPr>
                <w:rFonts w:cs="Arial"/>
                <w:b/>
                <w:szCs w:val="20"/>
                <w:lang w:val="sl-SI" w:eastAsia="sl-SI"/>
              </w:rPr>
              <w:t>4. Predstavniki vlade, ki bodo sodelovali pri delu državnega zbora:</w:t>
            </w:r>
          </w:p>
        </w:tc>
      </w:tr>
      <w:tr w:rsidR="00F602B3" w:rsidRPr="00F602B3" w14:paraId="0BAF8F6E" w14:textId="77777777" w:rsidTr="00376A05">
        <w:tc>
          <w:tcPr>
            <w:tcW w:w="9100" w:type="dxa"/>
            <w:gridSpan w:val="5"/>
          </w:tcPr>
          <w:p w14:paraId="2FA94457" w14:textId="77777777" w:rsidR="00F602B3" w:rsidRPr="00F602B3" w:rsidRDefault="00F602B3" w:rsidP="00F602B3">
            <w:pPr>
              <w:overflowPunct w:val="0"/>
              <w:autoSpaceDE w:val="0"/>
              <w:autoSpaceDN w:val="0"/>
              <w:adjustRightInd w:val="0"/>
              <w:spacing w:line="260" w:lineRule="exact"/>
              <w:jc w:val="both"/>
              <w:textAlignment w:val="baseline"/>
              <w:rPr>
                <w:rFonts w:cs="Arial"/>
                <w:b/>
                <w:szCs w:val="20"/>
                <w:lang w:val="sl-SI" w:eastAsia="sl-SI"/>
              </w:rPr>
            </w:pPr>
            <w:r w:rsidRPr="00F602B3">
              <w:rPr>
                <w:rFonts w:cs="Arial"/>
                <w:iCs/>
                <w:szCs w:val="20"/>
                <w:lang w:val="sl-SI" w:eastAsia="sl-SI"/>
              </w:rPr>
              <w:t>/</w:t>
            </w:r>
          </w:p>
        </w:tc>
      </w:tr>
      <w:tr w:rsidR="00F602B3" w:rsidRPr="00F602B3" w14:paraId="46215D15" w14:textId="77777777" w:rsidTr="00376A05">
        <w:tc>
          <w:tcPr>
            <w:tcW w:w="9100" w:type="dxa"/>
            <w:gridSpan w:val="5"/>
          </w:tcPr>
          <w:p w14:paraId="691E2FEC" w14:textId="77777777" w:rsidR="00F602B3" w:rsidRPr="00F602B3" w:rsidRDefault="00F602B3" w:rsidP="00F602B3">
            <w:pPr>
              <w:suppressAutoHyphens/>
              <w:overflowPunct w:val="0"/>
              <w:autoSpaceDE w:val="0"/>
              <w:autoSpaceDN w:val="0"/>
              <w:adjustRightInd w:val="0"/>
              <w:spacing w:line="260" w:lineRule="exact"/>
              <w:textAlignment w:val="baseline"/>
              <w:outlineLvl w:val="3"/>
              <w:rPr>
                <w:rFonts w:cs="Arial"/>
                <w:b/>
                <w:szCs w:val="20"/>
                <w:lang w:val="sl-SI" w:eastAsia="sl-SI"/>
              </w:rPr>
            </w:pPr>
            <w:r w:rsidRPr="00F602B3">
              <w:rPr>
                <w:rFonts w:cs="Arial"/>
                <w:b/>
                <w:szCs w:val="20"/>
                <w:lang w:val="sl-SI" w:eastAsia="sl-SI"/>
              </w:rPr>
              <w:t>5. Kratek povzetek gradiva:</w:t>
            </w:r>
          </w:p>
        </w:tc>
      </w:tr>
      <w:tr w:rsidR="00F602B3" w:rsidRPr="003B3DB7" w14:paraId="62A3CC49" w14:textId="77777777" w:rsidTr="00376A05">
        <w:tc>
          <w:tcPr>
            <w:tcW w:w="9100" w:type="dxa"/>
            <w:gridSpan w:val="5"/>
          </w:tcPr>
          <w:p w14:paraId="08FCBB22" w14:textId="6FDF6BBD" w:rsidR="00F602B3" w:rsidRPr="00F602B3" w:rsidRDefault="00E17405" w:rsidP="00D575F9">
            <w:pPr>
              <w:overflowPunct w:val="0"/>
              <w:autoSpaceDE w:val="0"/>
              <w:autoSpaceDN w:val="0"/>
              <w:adjustRightInd w:val="0"/>
              <w:spacing w:line="260" w:lineRule="exact"/>
              <w:jc w:val="both"/>
              <w:textAlignment w:val="baseline"/>
              <w:rPr>
                <w:rFonts w:cs="Arial"/>
                <w:iCs/>
                <w:szCs w:val="20"/>
                <w:lang w:val="sl-SI" w:eastAsia="sl-SI"/>
              </w:rPr>
            </w:pPr>
            <w:r>
              <w:rPr>
                <w:rFonts w:cs="Arial"/>
                <w:iCs/>
                <w:szCs w:val="20"/>
                <w:lang w:val="sl-SI" w:eastAsia="sl-SI"/>
              </w:rPr>
              <w:lastRenderedPageBreak/>
              <w:t xml:space="preserve">Predlog </w:t>
            </w:r>
            <w:r w:rsidR="00C209BD" w:rsidRPr="00C209BD">
              <w:rPr>
                <w:rFonts w:cs="Arial"/>
                <w:iCs/>
                <w:szCs w:val="20"/>
                <w:lang w:val="sl-SI" w:eastAsia="sl-SI"/>
              </w:rPr>
              <w:t>Sklep</w:t>
            </w:r>
            <w:r w:rsidR="00C209BD">
              <w:rPr>
                <w:rFonts w:cs="Arial"/>
                <w:iCs/>
                <w:szCs w:val="20"/>
                <w:lang w:val="sl-SI" w:eastAsia="sl-SI"/>
              </w:rPr>
              <w:t>a</w:t>
            </w:r>
            <w:r w:rsidR="00C209BD" w:rsidRPr="00C209BD">
              <w:rPr>
                <w:rFonts w:cs="Arial"/>
                <w:iCs/>
                <w:szCs w:val="20"/>
                <w:lang w:val="sl-SI" w:eastAsia="sl-SI"/>
              </w:rPr>
              <w:t xml:space="preserve"> o spremembi Sklepa o ustanovitvi </w:t>
            </w:r>
            <w:r w:rsidR="00D575F9">
              <w:rPr>
                <w:rFonts w:cs="Arial"/>
                <w:iCs/>
                <w:szCs w:val="20"/>
                <w:lang w:val="sl-SI" w:eastAsia="sl-SI"/>
              </w:rPr>
              <w:t>J</w:t>
            </w:r>
            <w:r w:rsidR="00C209BD" w:rsidRPr="00C209BD">
              <w:rPr>
                <w:rFonts w:cs="Arial"/>
                <w:iCs/>
                <w:szCs w:val="20"/>
                <w:lang w:val="sl-SI" w:eastAsia="sl-SI"/>
              </w:rPr>
              <w:t xml:space="preserve">avnega zavoda Krajinski park Goričko </w:t>
            </w:r>
            <w:r>
              <w:rPr>
                <w:rFonts w:cs="Arial"/>
                <w:iCs/>
                <w:szCs w:val="20"/>
                <w:lang w:val="sl-SI" w:eastAsia="sl-SI"/>
              </w:rPr>
              <w:t xml:space="preserve">spreminja obdobje veljavnosti načrta upravljanja zavarovanega območja Krajinski park Goričko </w:t>
            </w:r>
            <w:r w:rsidR="00D575F9">
              <w:rPr>
                <w:rFonts w:cs="Arial"/>
                <w:iCs/>
                <w:szCs w:val="20"/>
                <w:lang w:val="sl-SI" w:eastAsia="sl-SI"/>
              </w:rPr>
              <w:t>s</w:t>
            </w:r>
            <w:r>
              <w:rPr>
                <w:rFonts w:cs="Arial"/>
                <w:iCs/>
                <w:szCs w:val="20"/>
                <w:lang w:val="sl-SI" w:eastAsia="sl-SI"/>
              </w:rPr>
              <w:t xml:space="preserve"> pet na deset let. S tem se izenačuje z drugimi</w:t>
            </w:r>
            <w:r w:rsidRPr="00E17405">
              <w:rPr>
                <w:rFonts w:cs="Arial"/>
                <w:iCs/>
                <w:szCs w:val="20"/>
                <w:lang w:val="sl-SI" w:eastAsia="sl-SI"/>
              </w:rPr>
              <w:t xml:space="preserve"> državnimi zavarovanimi območji</w:t>
            </w:r>
            <w:r>
              <w:rPr>
                <w:rFonts w:cs="Arial"/>
                <w:iCs/>
                <w:szCs w:val="20"/>
                <w:lang w:val="sl-SI" w:eastAsia="sl-SI"/>
              </w:rPr>
              <w:t>.</w:t>
            </w:r>
          </w:p>
        </w:tc>
      </w:tr>
      <w:tr w:rsidR="00F602B3" w:rsidRPr="00F602B3" w14:paraId="0F9321DB" w14:textId="77777777" w:rsidTr="00376A05">
        <w:tc>
          <w:tcPr>
            <w:tcW w:w="9100" w:type="dxa"/>
            <w:gridSpan w:val="5"/>
          </w:tcPr>
          <w:p w14:paraId="40E0EA8E" w14:textId="77777777" w:rsidR="00F602B3" w:rsidRPr="00F602B3" w:rsidRDefault="00F602B3" w:rsidP="00F602B3">
            <w:pPr>
              <w:suppressAutoHyphens/>
              <w:overflowPunct w:val="0"/>
              <w:autoSpaceDE w:val="0"/>
              <w:autoSpaceDN w:val="0"/>
              <w:adjustRightInd w:val="0"/>
              <w:spacing w:line="260" w:lineRule="exact"/>
              <w:textAlignment w:val="baseline"/>
              <w:outlineLvl w:val="3"/>
              <w:rPr>
                <w:rFonts w:cs="Arial"/>
                <w:b/>
                <w:szCs w:val="20"/>
                <w:lang w:val="sl-SI" w:eastAsia="sl-SI"/>
              </w:rPr>
            </w:pPr>
            <w:r w:rsidRPr="00F602B3">
              <w:rPr>
                <w:rFonts w:cs="Arial"/>
                <w:b/>
                <w:szCs w:val="20"/>
                <w:lang w:val="sl-SI" w:eastAsia="sl-SI"/>
              </w:rPr>
              <w:t>6. Presoja posledic za:</w:t>
            </w:r>
          </w:p>
        </w:tc>
      </w:tr>
      <w:tr w:rsidR="00F602B3" w:rsidRPr="00F602B3" w14:paraId="5BA36AF0" w14:textId="77777777" w:rsidTr="00376A05">
        <w:tc>
          <w:tcPr>
            <w:tcW w:w="1448" w:type="dxa"/>
          </w:tcPr>
          <w:p w14:paraId="1A8680FD" w14:textId="77777777" w:rsidR="00F602B3" w:rsidRPr="00F602B3" w:rsidRDefault="00F602B3" w:rsidP="00F602B3">
            <w:pPr>
              <w:overflowPunct w:val="0"/>
              <w:autoSpaceDE w:val="0"/>
              <w:autoSpaceDN w:val="0"/>
              <w:adjustRightInd w:val="0"/>
              <w:spacing w:line="260" w:lineRule="exact"/>
              <w:ind w:left="360"/>
              <w:jc w:val="both"/>
              <w:textAlignment w:val="baseline"/>
              <w:rPr>
                <w:rFonts w:cs="Arial"/>
                <w:iCs/>
                <w:szCs w:val="20"/>
                <w:lang w:val="sl-SI" w:eastAsia="sl-SI"/>
              </w:rPr>
            </w:pPr>
            <w:r w:rsidRPr="00F602B3">
              <w:rPr>
                <w:rFonts w:cs="Arial"/>
                <w:iCs/>
                <w:szCs w:val="20"/>
                <w:lang w:val="sl-SI" w:eastAsia="sl-SI"/>
              </w:rPr>
              <w:t>a)</w:t>
            </w:r>
          </w:p>
        </w:tc>
        <w:tc>
          <w:tcPr>
            <w:tcW w:w="5444" w:type="dxa"/>
            <w:gridSpan w:val="3"/>
          </w:tcPr>
          <w:p w14:paraId="350F26C1" w14:textId="77777777" w:rsidR="00F602B3" w:rsidRPr="00F602B3" w:rsidRDefault="00F602B3" w:rsidP="00F602B3">
            <w:pPr>
              <w:overflowPunct w:val="0"/>
              <w:autoSpaceDE w:val="0"/>
              <w:autoSpaceDN w:val="0"/>
              <w:adjustRightInd w:val="0"/>
              <w:spacing w:line="260" w:lineRule="exact"/>
              <w:jc w:val="both"/>
              <w:textAlignment w:val="baseline"/>
              <w:rPr>
                <w:rFonts w:cs="Arial"/>
                <w:szCs w:val="20"/>
                <w:lang w:val="sl-SI" w:eastAsia="sl-SI"/>
              </w:rPr>
            </w:pPr>
            <w:r w:rsidRPr="00F602B3">
              <w:rPr>
                <w:rFonts w:cs="Arial"/>
                <w:szCs w:val="20"/>
                <w:lang w:val="sl-SI" w:eastAsia="sl-SI"/>
              </w:rPr>
              <w:t>javnofinančna sredstva nad 40.000 EUR v tekočem in naslednjih treh letih</w:t>
            </w:r>
          </w:p>
        </w:tc>
        <w:tc>
          <w:tcPr>
            <w:tcW w:w="2208" w:type="dxa"/>
            <w:vAlign w:val="center"/>
          </w:tcPr>
          <w:p w14:paraId="214E8079" w14:textId="77777777" w:rsidR="00F602B3" w:rsidRPr="00F602B3" w:rsidRDefault="00F602B3" w:rsidP="00F602B3">
            <w:pPr>
              <w:overflowPunct w:val="0"/>
              <w:autoSpaceDE w:val="0"/>
              <w:autoSpaceDN w:val="0"/>
              <w:adjustRightInd w:val="0"/>
              <w:spacing w:line="260" w:lineRule="exact"/>
              <w:jc w:val="center"/>
              <w:textAlignment w:val="baseline"/>
              <w:rPr>
                <w:rFonts w:cs="Arial"/>
                <w:iCs/>
                <w:szCs w:val="20"/>
                <w:lang w:val="sl-SI" w:eastAsia="sl-SI"/>
              </w:rPr>
            </w:pPr>
            <w:r w:rsidRPr="00F602B3">
              <w:rPr>
                <w:rFonts w:cs="Arial"/>
                <w:szCs w:val="20"/>
                <w:lang w:val="sl-SI" w:eastAsia="sl-SI"/>
              </w:rPr>
              <w:t>NE</w:t>
            </w:r>
          </w:p>
        </w:tc>
      </w:tr>
      <w:tr w:rsidR="00F602B3" w:rsidRPr="00F602B3" w14:paraId="63BE2A38" w14:textId="77777777" w:rsidTr="00376A05">
        <w:tc>
          <w:tcPr>
            <w:tcW w:w="1448" w:type="dxa"/>
          </w:tcPr>
          <w:p w14:paraId="274A4FE2" w14:textId="77777777" w:rsidR="00F602B3" w:rsidRPr="00F602B3" w:rsidRDefault="00F602B3" w:rsidP="00F602B3">
            <w:pPr>
              <w:overflowPunct w:val="0"/>
              <w:autoSpaceDE w:val="0"/>
              <w:autoSpaceDN w:val="0"/>
              <w:adjustRightInd w:val="0"/>
              <w:spacing w:line="260" w:lineRule="exact"/>
              <w:ind w:left="360"/>
              <w:jc w:val="both"/>
              <w:textAlignment w:val="baseline"/>
              <w:rPr>
                <w:rFonts w:cs="Arial"/>
                <w:iCs/>
                <w:szCs w:val="20"/>
                <w:lang w:val="sl-SI" w:eastAsia="sl-SI"/>
              </w:rPr>
            </w:pPr>
            <w:r w:rsidRPr="00F602B3">
              <w:rPr>
                <w:rFonts w:cs="Arial"/>
                <w:iCs/>
                <w:szCs w:val="20"/>
                <w:lang w:val="sl-SI" w:eastAsia="sl-SI"/>
              </w:rPr>
              <w:t>b)</w:t>
            </w:r>
          </w:p>
        </w:tc>
        <w:tc>
          <w:tcPr>
            <w:tcW w:w="5444" w:type="dxa"/>
            <w:gridSpan w:val="3"/>
          </w:tcPr>
          <w:p w14:paraId="68E74AA5" w14:textId="77777777" w:rsidR="00F602B3" w:rsidRPr="00F602B3" w:rsidRDefault="00F602B3" w:rsidP="00F602B3">
            <w:pPr>
              <w:overflowPunct w:val="0"/>
              <w:autoSpaceDE w:val="0"/>
              <w:autoSpaceDN w:val="0"/>
              <w:adjustRightInd w:val="0"/>
              <w:spacing w:line="260" w:lineRule="exact"/>
              <w:jc w:val="both"/>
              <w:textAlignment w:val="baseline"/>
              <w:rPr>
                <w:rFonts w:cs="Arial"/>
                <w:iCs/>
                <w:szCs w:val="20"/>
                <w:lang w:val="sl-SI" w:eastAsia="sl-SI"/>
              </w:rPr>
            </w:pPr>
            <w:r w:rsidRPr="00F602B3">
              <w:rPr>
                <w:rFonts w:cs="Arial"/>
                <w:bCs/>
                <w:szCs w:val="20"/>
                <w:lang w:val="sl-SI" w:eastAsia="sl-SI"/>
              </w:rPr>
              <w:t>usklajenost slovenskega pravnega reda s pravnim redom Evropske unije</w:t>
            </w:r>
          </w:p>
        </w:tc>
        <w:tc>
          <w:tcPr>
            <w:tcW w:w="2208" w:type="dxa"/>
            <w:vAlign w:val="center"/>
          </w:tcPr>
          <w:p w14:paraId="0C2788F7" w14:textId="77777777" w:rsidR="00F602B3" w:rsidRPr="00F602B3" w:rsidRDefault="00F602B3" w:rsidP="00F602B3">
            <w:pPr>
              <w:overflowPunct w:val="0"/>
              <w:autoSpaceDE w:val="0"/>
              <w:autoSpaceDN w:val="0"/>
              <w:adjustRightInd w:val="0"/>
              <w:spacing w:line="260" w:lineRule="exact"/>
              <w:jc w:val="center"/>
              <w:textAlignment w:val="baseline"/>
              <w:rPr>
                <w:rFonts w:cs="Arial"/>
                <w:iCs/>
                <w:szCs w:val="20"/>
                <w:lang w:val="sl-SI" w:eastAsia="sl-SI"/>
              </w:rPr>
            </w:pPr>
            <w:r w:rsidRPr="00F602B3">
              <w:rPr>
                <w:rFonts w:cs="Arial"/>
                <w:szCs w:val="20"/>
                <w:lang w:val="sl-SI" w:eastAsia="sl-SI"/>
              </w:rPr>
              <w:t>NE</w:t>
            </w:r>
          </w:p>
        </w:tc>
      </w:tr>
      <w:tr w:rsidR="00F602B3" w:rsidRPr="00F602B3" w14:paraId="5495C735" w14:textId="77777777" w:rsidTr="00376A05">
        <w:tc>
          <w:tcPr>
            <w:tcW w:w="1448" w:type="dxa"/>
          </w:tcPr>
          <w:p w14:paraId="116692EB" w14:textId="77777777" w:rsidR="00F602B3" w:rsidRPr="00F602B3" w:rsidRDefault="00F602B3" w:rsidP="00F602B3">
            <w:pPr>
              <w:overflowPunct w:val="0"/>
              <w:autoSpaceDE w:val="0"/>
              <w:autoSpaceDN w:val="0"/>
              <w:adjustRightInd w:val="0"/>
              <w:spacing w:line="260" w:lineRule="exact"/>
              <w:ind w:left="360"/>
              <w:jc w:val="both"/>
              <w:textAlignment w:val="baseline"/>
              <w:rPr>
                <w:rFonts w:cs="Arial"/>
                <w:iCs/>
                <w:szCs w:val="20"/>
                <w:lang w:val="sl-SI" w:eastAsia="sl-SI"/>
              </w:rPr>
            </w:pPr>
            <w:r w:rsidRPr="00F602B3">
              <w:rPr>
                <w:rFonts w:cs="Arial"/>
                <w:iCs/>
                <w:szCs w:val="20"/>
                <w:lang w:val="sl-SI" w:eastAsia="sl-SI"/>
              </w:rPr>
              <w:t>c)</w:t>
            </w:r>
          </w:p>
        </w:tc>
        <w:tc>
          <w:tcPr>
            <w:tcW w:w="5444" w:type="dxa"/>
            <w:gridSpan w:val="3"/>
          </w:tcPr>
          <w:p w14:paraId="271EFC6B" w14:textId="77777777" w:rsidR="00F602B3" w:rsidRPr="00F602B3" w:rsidRDefault="00F602B3" w:rsidP="00F602B3">
            <w:pPr>
              <w:overflowPunct w:val="0"/>
              <w:autoSpaceDE w:val="0"/>
              <w:autoSpaceDN w:val="0"/>
              <w:adjustRightInd w:val="0"/>
              <w:spacing w:line="260" w:lineRule="exact"/>
              <w:jc w:val="both"/>
              <w:textAlignment w:val="baseline"/>
              <w:rPr>
                <w:rFonts w:cs="Arial"/>
                <w:iCs/>
                <w:szCs w:val="20"/>
                <w:lang w:val="sl-SI" w:eastAsia="sl-SI"/>
              </w:rPr>
            </w:pPr>
            <w:r w:rsidRPr="00F602B3">
              <w:rPr>
                <w:rFonts w:cs="Arial"/>
                <w:szCs w:val="20"/>
                <w:lang w:val="sl-SI" w:eastAsia="sl-SI"/>
              </w:rPr>
              <w:t>administrativne posledice</w:t>
            </w:r>
          </w:p>
        </w:tc>
        <w:tc>
          <w:tcPr>
            <w:tcW w:w="2208" w:type="dxa"/>
            <w:vAlign w:val="center"/>
          </w:tcPr>
          <w:p w14:paraId="6AC64D71" w14:textId="77777777" w:rsidR="00F602B3" w:rsidRPr="00F602B3" w:rsidRDefault="00F602B3" w:rsidP="00F602B3">
            <w:pPr>
              <w:overflowPunct w:val="0"/>
              <w:autoSpaceDE w:val="0"/>
              <w:autoSpaceDN w:val="0"/>
              <w:adjustRightInd w:val="0"/>
              <w:spacing w:line="260" w:lineRule="exact"/>
              <w:jc w:val="center"/>
              <w:textAlignment w:val="baseline"/>
              <w:rPr>
                <w:rFonts w:cs="Arial"/>
                <w:szCs w:val="20"/>
                <w:lang w:val="sl-SI" w:eastAsia="sl-SI"/>
              </w:rPr>
            </w:pPr>
            <w:r w:rsidRPr="00F602B3">
              <w:rPr>
                <w:rFonts w:cs="Arial"/>
                <w:szCs w:val="20"/>
                <w:lang w:val="sl-SI" w:eastAsia="sl-SI"/>
              </w:rPr>
              <w:t>NE</w:t>
            </w:r>
          </w:p>
        </w:tc>
      </w:tr>
      <w:tr w:rsidR="00F602B3" w:rsidRPr="00F602B3" w14:paraId="5B4EB172" w14:textId="77777777" w:rsidTr="00376A05">
        <w:tc>
          <w:tcPr>
            <w:tcW w:w="1448" w:type="dxa"/>
          </w:tcPr>
          <w:p w14:paraId="11083079" w14:textId="77777777" w:rsidR="00F602B3" w:rsidRPr="00F602B3" w:rsidRDefault="00F602B3" w:rsidP="00F602B3">
            <w:pPr>
              <w:overflowPunct w:val="0"/>
              <w:autoSpaceDE w:val="0"/>
              <w:autoSpaceDN w:val="0"/>
              <w:adjustRightInd w:val="0"/>
              <w:spacing w:line="260" w:lineRule="exact"/>
              <w:ind w:left="360"/>
              <w:jc w:val="both"/>
              <w:textAlignment w:val="baseline"/>
              <w:rPr>
                <w:rFonts w:cs="Arial"/>
                <w:iCs/>
                <w:szCs w:val="20"/>
                <w:lang w:val="sl-SI" w:eastAsia="sl-SI"/>
              </w:rPr>
            </w:pPr>
            <w:r w:rsidRPr="00F602B3">
              <w:rPr>
                <w:rFonts w:cs="Arial"/>
                <w:iCs/>
                <w:szCs w:val="20"/>
                <w:lang w:val="sl-SI" w:eastAsia="sl-SI"/>
              </w:rPr>
              <w:t>č)</w:t>
            </w:r>
          </w:p>
        </w:tc>
        <w:tc>
          <w:tcPr>
            <w:tcW w:w="5444" w:type="dxa"/>
            <w:gridSpan w:val="3"/>
          </w:tcPr>
          <w:p w14:paraId="02383ADF" w14:textId="77777777" w:rsidR="00F602B3" w:rsidRPr="00F602B3" w:rsidRDefault="00F602B3" w:rsidP="00F602B3">
            <w:pPr>
              <w:overflowPunct w:val="0"/>
              <w:autoSpaceDE w:val="0"/>
              <w:autoSpaceDN w:val="0"/>
              <w:adjustRightInd w:val="0"/>
              <w:spacing w:line="260" w:lineRule="exact"/>
              <w:jc w:val="both"/>
              <w:textAlignment w:val="baseline"/>
              <w:rPr>
                <w:rFonts w:cs="Arial"/>
                <w:bCs/>
                <w:szCs w:val="20"/>
                <w:lang w:val="sl-SI" w:eastAsia="sl-SI"/>
              </w:rPr>
            </w:pPr>
            <w:r w:rsidRPr="00F602B3">
              <w:rPr>
                <w:rFonts w:cs="Arial"/>
                <w:szCs w:val="20"/>
                <w:lang w:val="sl-SI" w:eastAsia="sl-SI"/>
              </w:rPr>
              <w:t>gospodarstvo, zlasti</w:t>
            </w:r>
            <w:r w:rsidRPr="00F602B3">
              <w:rPr>
                <w:rFonts w:cs="Arial"/>
                <w:bCs/>
                <w:szCs w:val="20"/>
                <w:lang w:val="sl-SI" w:eastAsia="sl-SI"/>
              </w:rPr>
              <w:t xml:space="preserve"> mala in srednja podjetja ter konkurenčnost podjetij</w:t>
            </w:r>
          </w:p>
        </w:tc>
        <w:tc>
          <w:tcPr>
            <w:tcW w:w="2208" w:type="dxa"/>
            <w:vAlign w:val="center"/>
          </w:tcPr>
          <w:p w14:paraId="4237373B" w14:textId="77777777" w:rsidR="00F602B3" w:rsidRPr="00F602B3" w:rsidRDefault="00F602B3" w:rsidP="00F602B3">
            <w:pPr>
              <w:overflowPunct w:val="0"/>
              <w:autoSpaceDE w:val="0"/>
              <w:autoSpaceDN w:val="0"/>
              <w:adjustRightInd w:val="0"/>
              <w:spacing w:line="260" w:lineRule="exact"/>
              <w:jc w:val="center"/>
              <w:textAlignment w:val="baseline"/>
              <w:rPr>
                <w:rFonts w:cs="Arial"/>
                <w:iCs/>
                <w:szCs w:val="20"/>
                <w:lang w:val="sl-SI" w:eastAsia="sl-SI"/>
              </w:rPr>
            </w:pPr>
            <w:r w:rsidRPr="00F602B3">
              <w:rPr>
                <w:rFonts w:cs="Arial"/>
                <w:szCs w:val="20"/>
                <w:lang w:val="sl-SI" w:eastAsia="sl-SI"/>
              </w:rPr>
              <w:t>NE</w:t>
            </w:r>
          </w:p>
        </w:tc>
      </w:tr>
      <w:tr w:rsidR="00F602B3" w:rsidRPr="00F602B3" w14:paraId="4C80386D" w14:textId="77777777" w:rsidTr="00376A05">
        <w:tc>
          <w:tcPr>
            <w:tcW w:w="1448" w:type="dxa"/>
          </w:tcPr>
          <w:p w14:paraId="74FA392E" w14:textId="77777777" w:rsidR="00F602B3" w:rsidRPr="00F602B3" w:rsidRDefault="00F602B3" w:rsidP="00F602B3">
            <w:pPr>
              <w:overflowPunct w:val="0"/>
              <w:autoSpaceDE w:val="0"/>
              <w:autoSpaceDN w:val="0"/>
              <w:adjustRightInd w:val="0"/>
              <w:spacing w:line="260" w:lineRule="exact"/>
              <w:ind w:left="360"/>
              <w:jc w:val="both"/>
              <w:textAlignment w:val="baseline"/>
              <w:rPr>
                <w:rFonts w:cs="Arial"/>
                <w:iCs/>
                <w:szCs w:val="20"/>
                <w:lang w:val="sl-SI" w:eastAsia="sl-SI"/>
              </w:rPr>
            </w:pPr>
            <w:r w:rsidRPr="00F602B3">
              <w:rPr>
                <w:rFonts w:cs="Arial"/>
                <w:iCs/>
                <w:szCs w:val="20"/>
                <w:lang w:val="sl-SI" w:eastAsia="sl-SI"/>
              </w:rPr>
              <w:t>d)</w:t>
            </w:r>
          </w:p>
        </w:tc>
        <w:tc>
          <w:tcPr>
            <w:tcW w:w="5444" w:type="dxa"/>
            <w:gridSpan w:val="3"/>
          </w:tcPr>
          <w:p w14:paraId="3E708097" w14:textId="77777777" w:rsidR="00F602B3" w:rsidRPr="00F602B3" w:rsidRDefault="00F602B3" w:rsidP="00F602B3">
            <w:pPr>
              <w:overflowPunct w:val="0"/>
              <w:autoSpaceDE w:val="0"/>
              <w:autoSpaceDN w:val="0"/>
              <w:adjustRightInd w:val="0"/>
              <w:spacing w:line="260" w:lineRule="exact"/>
              <w:jc w:val="both"/>
              <w:textAlignment w:val="baseline"/>
              <w:rPr>
                <w:rFonts w:cs="Arial"/>
                <w:bCs/>
                <w:szCs w:val="20"/>
                <w:lang w:val="sl-SI" w:eastAsia="sl-SI"/>
              </w:rPr>
            </w:pPr>
            <w:r w:rsidRPr="00F602B3">
              <w:rPr>
                <w:rFonts w:cs="Arial"/>
                <w:bCs/>
                <w:szCs w:val="20"/>
                <w:lang w:val="sl-SI" w:eastAsia="sl-SI"/>
              </w:rPr>
              <w:t>okolje, vključno s prostorskimi in varstvenimi vidiki</w:t>
            </w:r>
          </w:p>
        </w:tc>
        <w:tc>
          <w:tcPr>
            <w:tcW w:w="2208" w:type="dxa"/>
            <w:vAlign w:val="center"/>
          </w:tcPr>
          <w:p w14:paraId="7D01E377" w14:textId="77777777" w:rsidR="00F602B3" w:rsidRPr="00F602B3" w:rsidRDefault="00F602B3" w:rsidP="00F602B3">
            <w:pPr>
              <w:overflowPunct w:val="0"/>
              <w:autoSpaceDE w:val="0"/>
              <w:autoSpaceDN w:val="0"/>
              <w:adjustRightInd w:val="0"/>
              <w:spacing w:line="260" w:lineRule="exact"/>
              <w:jc w:val="center"/>
              <w:textAlignment w:val="baseline"/>
              <w:rPr>
                <w:rFonts w:cs="Arial"/>
                <w:iCs/>
                <w:szCs w:val="20"/>
                <w:lang w:val="sl-SI" w:eastAsia="sl-SI"/>
              </w:rPr>
            </w:pPr>
            <w:r w:rsidRPr="00F602B3">
              <w:rPr>
                <w:rFonts w:cs="Arial"/>
                <w:szCs w:val="20"/>
                <w:lang w:val="sl-SI" w:eastAsia="sl-SI"/>
              </w:rPr>
              <w:t>NE</w:t>
            </w:r>
          </w:p>
        </w:tc>
      </w:tr>
      <w:tr w:rsidR="00F602B3" w:rsidRPr="00F602B3" w14:paraId="77787E89" w14:textId="77777777" w:rsidTr="00376A05">
        <w:tc>
          <w:tcPr>
            <w:tcW w:w="1448" w:type="dxa"/>
          </w:tcPr>
          <w:p w14:paraId="6E019286" w14:textId="77777777" w:rsidR="00F602B3" w:rsidRPr="00F602B3" w:rsidRDefault="00F602B3" w:rsidP="00F602B3">
            <w:pPr>
              <w:overflowPunct w:val="0"/>
              <w:autoSpaceDE w:val="0"/>
              <w:autoSpaceDN w:val="0"/>
              <w:adjustRightInd w:val="0"/>
              <w:spacing w:line="260" w:lineRule="exact"/>
              <w:ind w:left="360"/>
              <w:jc w:val="both"/>
              <w:textAlignment w:val="baseline"/>
              <w:rPr>
                <w:rFonts w:cs="Arial"/>
                <w:iCs/>
                <w:szCs w:val="20"/>
                <w:lang w:val="sl-SI" w:eastAsia="sl-SI"/>
              </w:rPr>
            </w:pPr>
            <w:r w:rsidRPr="00F602B3">
              <w:rPr>
                <w:rFonts w:cs="Arial"/>
                <w:iCs/>
                <w:szCs w:val="20"/>
                <w:lang w:val="sl-SI" w:eastAsia="sl-SI"/>
              </w:rPr>
              <w:t>e)</w:t>
            </w:r>
          </w:p>
        </w:tc>
        <w:tc>
          <w:tcPr>
            <w:tcW w:w="5444" w:type="dxa"/>
            <w:gridSpan w:val="3"/>
          </w:tcPr>
          <w:p w14:paraId="4D5F1238" w14:textId="77777777" w:rsidR="00F602B3" w:rsidRPr="00F602B3" w:rsidRDefault="00F602B3" w:rsidP="00F602B3">
            <w:pPr>
              <w:overflowPunct w:val="0"/>
              <w:autoSpaceDE w:val="0"/>
              <w:autoSpaceDN w:val="0"/>
              <w:adjustRightInd w:val="0"/>
              <w:spacing w:line="260" w:lineRule="exact"/>
              <w:jc w:val="both"/>
              <w:textAlignment w:val="baseline"/>
              <w:rPr>
                <w:rFonts w:cs="Arial"/>
                <w:bCs/>
                <w:szCs w:val="20"/>
                <w:lang w:val="sl-SI" w:eastAsia="sl-SI"/>
              </w:rPr>
            </w:pPr>
            <w:r w:rsidRPr="00F602B3">
              <w:rPr>
                <w:rFonts w:cs="Arial"/>
                <w:bCs/>
                <w:szCs w:val="20"/>
                <w:lang w:val="sl-SI" w:eastAsia="sl-SI"/>
              </w:rPr>
              <w:t>socialno področje</w:t>
            </w:r>
          </w:p>
        </w:tc>
        <w:tc>
          <w:tcPr>
            <w:tcW w:w="2208" w:type="dxa"/>
            <w:vAlign w:val="center"/>
          </w:tcPr>
          <w:p w14:paraId="534ACBC7" w14:textId="77777777" w:rsidR="00F602B3" w:rsidRPr="00F602B3" w:rsidRDefault="00F602B3" w:rsidP="00F602B3">
            <w:pPr>
              <w:overflowPunct w:val="0"/>
              <w:autoSpaceDE w:val="0"/>
              <w:autoSpaceDN w:val="0"/>
              <w:adjustRightInd w:val="0"/>
              <w:spacing w:line="260" w:lineRule="exact"/>
              <w:jc w:val="center"/>
              <w:textAlignment w:val="baseline"/>
              <w:rPr>
                <w:rFonts w:cs="Arial"/>
                <w:iCs/>
                <w:szCs w:val="20"/>
                <w:lang w:val="sl-SI" w:eastAsia="sl-SI"/>
              </w:rPr>
            </w:pPr>
            <w:r w:rsidRPr="00F602B3">
              <w:rPr>
                <w:rFonts w:cs="Arial"/>
                <w:szCs w:val="20"/>
                <w:lang w:val="sl-SI" w:eastAsia="sl-SI"/>
              </w:rPr>
              <w:t>NE</w:t>
            </w:r>
          </w:p>
        </w:tc>
      </w:tr>
      <w:tr w:rsidR="00F602B3" w:rsidRPr="00F602B3" w14:paraId="7A691513" w14:textId="77777777" w:rsidTr="00376A05">
        <w:tc>
          <w:tcPr>
            <w:tcW w:w="1448" w:type="dxa"/>
            <w:tcBorders>
              <w:bottom w:val="single" w:sz="4" w:space="0" w:color="auto"/>
            </w:tcBorders>
          </w:tcPr>
          <w:p w14:paraId="649B4787" w14:textId="77777777" w:rsidR="00F602B3" w:rsidRPr="00F602B3" w:rsidRDefault="00F602B3" w:rsidP="00F602B3">
            <w:pPr>
              <w:overflowPunct w:val="0"/>
              <w:autoSpaceDE w:val="0"/>
              <w:autoSpaceDN w:val="0"/>
              <w:adjustRightInd w:val="0"/>
              <w:spacing w:line="260" w:lineRule="exact"/>
              <w:ind w:left="360"/>
              <w:jc w:val="both"/>
              <w:textAlignment w:val="baseline"/>
              <w:rPr>
                <w:rFonts w:cs="Arial"/>
                <w:iCs/>
                <w:szCs w:val="20"/>
                <w:lang w:val="sl-SI" w:eastAsia="sl-SI"/>
              </w:rPr>
            </w:pPr>
            <w:r w:rsidRPr="00F602B3">
              <w:rPr>
                <w:rFonts w:cs="Arial"/>
                <w:iCs/>
                <w:szCs w:val="20"/>
                <w:lang w:val="sl-SI" w:eastAsia="sl-SI"/>
              </w:rPr>
              <w:t>f)</w:t>
            </w:r>
          </w:p>
        </w:tc>
        <w:tc>
          <w:tcPr>
            <w:tcW w:w="5444" w:type="dxa"/>
            <w:gridSpan w:val="3"/>
            <w:tcBorders>
              <w:bottom w:val="single" w:sz="4" w:space="0" w:color="auto"/>
            </w:tcBorders>
          </w:tcPr>
          <w:p w14:paraId="3413E654" w14:textId="77777777" w:rsidR="00F602B3" w:rsidRPr="00F602B3" w:rsidRDefault="00F602B3" w:rsidP="00F602B3">
            <w:pPr>
              <w:overflowPunct w:val="0"/>
              <w:autoSpaceDE w:val="0"/>
              <w:autoSpaceDN w:val="0"/>
              <w:adjustRightInd w:val="0"/>
              <w:spacing w:line="260" w:lineRule="exact"/>
              <w:jc w:val="both"/>
              <w:textAlignment w:val="baseline"/>
              <w:rPr>
                <w:rFonts w:cs="Arial"/>
                <w:bCs/>
                <w:szCs w:val="20"/>
                <w:lang w:val="sl-SI" w:eastAsia="sl-SI"/>
              </w:rPr>
            </w:pPr>
            <w:r w:rsidRPr="00F602B3">
              <w:rPr>
                <w:rFonts w:cs="Arial"/>
                <w:bCs/>
                <w:szCs w:val="20"/>
                <w:lang w:val="sl-SI" w:eastAsia="sl-SI"/>
              </w:rPr>
              <w:t>dokumente razvojnega načrtovanja:</w:t>
            </w:r>
          </w:p>
          <w:p w14:paraId="7A77E7A6" w14:textId="77777777" w:rsidR="00F602B3" w:rsidRPr="00F602B3" w:rsidRDefault="00F602B3" w:rsidP="00F602B3">
            <w:pPr>
              <w:numPr>
                <w:ilvl w:val="0"/>
                <w:numId w:val="9"/>
              </w:numPr>
              <w:overflowPunct w:val="0"/>
              <w:autoSpaceDE w:val="0"/>
              <w:autoSpaceDN w:val="0"/>
              <w:adjustRightInd w:val="0"/>
              <w:spacing w:line="260" w:lineRule="exact"/>
              <w:jc w:val="both"/>
              <w:textAlignment w:val="baseline"/>
              <w:rPr>
                <w:rFonts w:cs="Arial"/>
                <w:bCs/>
                <w:szCs w:val="20"/>
                <w:lang w:val="sl-SI" w:eastAsia="sl-SI"/>
              </w:rPr>
            </w:pPr>
            <w:r w:rsidRPr="00F602B3">
              <w:rPr>
                <w:rFonts w:cs="Arial"/>
                <w:bCs/>
                <w:szCs w:val="20"/>
                <w:lang w:val="sl-SI" w:eastAsia="sl-SI"/>
              </w:rPr>
              <w:t>nacionalne dokumente razvojnega načrtovanja</w:t>
            </w:r>
          </w:p>
          <w:p w14:paraId="64FEC1EA" w14:textId="77777777" w:rsidR="00F602B3" w:rsidRPr="00F602B3" w:rsidRDefault="00F602B3" w:rsidP="00F602B3">
            <w:pPr>
              <w:numPr>
                <w:ilvl w:val="0"/>
                <w:numId w:val="9"/>
              </w:numPr>
              <w:overflowPunct w:val="0"/>
              <w:autoSpaceDE w:val="0"/>
              <w:autoSpaceDN w:val="0"/>
              <w:adjustRightInd w:val="0"/>
              <w:spacing w:line="260" w:lineRule="exact"/>
              <w:jc w:val="both"/>
              <w:textAlignment w:val="baseline"/>
              <w:rPr>
                <w:rFonts w:cs="Arial"/>
                <w:bCs/>
                <w:szCs w:val="20"/>
                <w:lang w:val="sl-SI" w:eastAsia="sl-SI"/>
              </w:rPr>
            </w:pPr>
            <w:r w:rsidRPr="00F602B3">
              <w:rPr>
                <w:rFonts w:cs="Arial"/>
                <w:bCs/>
                <w:szCs w:val="20"/>
                <w:lang w:val="sl-SI" w:eastAsia="sl-SI"/>
              </w:rPr>
              <w:t>razvojne politike na ravni programov po strukturi razvojne klasifikacije programskega proračuna</w:t>
            </w:r>
          </w:p>
          <w:p w14:paraId="1C621C88" w14:textId="77777777" w:rsidR="00F602B3" w:rsidRPr="00F602B3" w:rsidRDefault="00F602B3" w:rsidP="00F602B3">
            <w:pPr>
              <w:numPr>
                <w:ilvl w:val="0"/>
                <w:numId w:val="9"/>
              </w:numPr>
              <w:overflowPunct w:val="0"/>
              <w:autoSpaceDE w:val="0"/>
              <w:autoSpaceDN w:val="0"/>
              <w:adjustRightInd w:val="0"/>
              <w:spacing w:line="260" w:lineRule="exact"/>
              <w:jc w:val="both"/>
              <w:textAlignment w:val="baseline"/>
              <w:rPr>
                <w:rFonts w:cs="Arial"/>
                <w:bCs/>
                <w:szCs w:val="20"/>
                <w:lang w:val="sl-SI" w:eastAsia="sl-SI"/>
              </w:rPr>
            </w:pPr>
            <w:r w:rsidRPr="00F602B3">
              <w:rPr>
                <w:rFonts w:cs="Arial"/>
                <w:bCs/>
                <w:szCs w:val="20"/>
                <w:lang w:val="sl-SI" w:eastAsia="sl-SI"/>
              </w:rPr>
              <w:t>razvojne dokumente Evropske unije in mednarodnih organizacij</w:t>
            </w:r>
          </w:p>
        </w:tc>
        <w:tc>
          <w:tcPr>
            <w:tcW w:w="2208" w:type="dxa"/>
            <w:tcBorders>
              <w:bottom w:val="single" w:sz="4" w:space="0" w:color="auto"/>
            </w:tcBorders>
            <w:vAlign w:val="center"/>
          </w:tcPr>
          <w:p w14:paraId="7AED3DCF" w14:textId="77777777" w:rsidR="00F602B3" w:rsidRPr="00F602B3" w:rsidRDefault="00F602B3" w:rsidP="00F602B3">
            <w:pPr>
              <w:overflowPunct w:val="0"/>
              <w:autoSpaceDE w:val="0"/>
              <w:autoSpaceDN w:val="0"/>
              <w:adjustRightInd w:val="0"/>
              <w:spacing w:line="260" w:lineRule="exact"/>
              <w:jc w:val="center"/>
              <w:textAlignment w:val="baseline"/>
              <w:rPr>
                <w:rFonts w:cs="Arial"/>
                <w:iCs/>
                <w:szCs w:val="20"/>
                <w:lang w:val="sl-SI" w:eastAsia="sl-SI"/>
              </w:rPr>
            </w:pPr>
            <w:r w:rsidRPr="00F602B3">
              <w:rPr>
                <w:rFonts w:cs="Arial"/>
                <w:szCs w:val="20"/>
                <w:lang w:val="sl-SI" w:eastAsia="sl-SI"/>
              </w:rPr>
              <w:t>NE</w:t>
            </w:r>
          </w:p>
        </w:tc>
      </w:tr>
      <w:tr w:rsidR="00F602B3" w:rsidRPr="00F602B3" w14:paraId="0CE800D7" w14:textId="77777777" w:rsidTr="00376A05">
        <w:trPr>
          <w:trHeight w:val="1152"/>
        </w:trPr>
        <w:tc>
          <w:tcPr>
            <w:tcW w:w="9100" w:type="dxa"/>
            <w:gridSpan w:val="5"/>
            <w:tcBorders>
              <w:top w:val="single" w:sz="4" w:space="0" w:color="000000"/>
              <w:left w:val="single" w:sz="4" w:space="0" w:color="000000"/>
              <w:bottom w:val="single" w:sz="4" w:space="0" w:color="000000"/>
              <w:right w:val="single" w:sz="4" w:space="0" w:color="000000"/>
            </w:tcBorders>
          </w:tcPr>
          <w:p w14:paraId="2C5A62E1" w14:textId="77777777" w:rsidR="00F602B3" w:rsidRPr="00F602B3" w:rsidRDefault="00F602B3" w:rsidP="00F602B3">
            <w:pPr>
              <w:rPr>
                <w:rFonts w:cs="Arial"/>
                <w:b/>
                <w:szCs w:val="20"/>
                <w:lang w:val="sl-SI"/>
              </w:rPr>
            </w:pPr>
            <w:r w:rsidRPr="00F602B3">
              <w:rPr>
                <w:rFonts w:cs="Arial"/>
                <w:b/>
                <w:szCs w:val="20"/>
                <w:lang w:val="sl-SI"/>
              </w:rPr>
              <w:t>7.b Predstavitev ocene finančnih posledic pod 40.000 EUR:</w:t>
            </w:r>
          </w:p>
          <w:p w14:paraId="229017A6" w14:textId="77777777" w:rsidR="00F602B3" w:rsidRPr="00F602B3" w:rsidRDefault="00F51894" w:rsidP="00F602B3">
            <w:pPr>
              <w:rPr>
                <w:rFonts w:cs="Arial"/>
                <w:b/>
                <w:szCs w:val="20"/>
                <w:lang w:val="sl-SI"/>
              </w:rPr>
            </w:pPr>
            <w:r>
              <w:rPr>
                <w:rFonts w:cs="Arial"/>
                <w:b/>
                <w:szCs w:val="20"/>
                <w:lang w:val="sl-SI"/>
              </w:rPr>
              <w:t>/</w:t>
            </w:r>
          </w:p>
        </w:tc>
      </w:tr>
      <w:tr w:rsidR="00F602B3" w:rsidRPr="00F602B3" w14:paraId="12BA5F8F" w14:textId="77777777" w:rsidTr="00376A05">
        <w:trPr>
          <w:trHeight w:val="371"/>
        </w:trPr>
        <w:tc>
          <w:tcPr>
            <w:tcW w:w="9100" w:type="dxa"/>
            <w:gridSpan w:val="5"/>
            <w:tcBorders>
              <w:top w:val="single" w:sz="4" w:space="0" w:color="000000"/>
              <w:left w:val="single" w:sz="4" w:space="0" w:color="000000"/>
              <w:bottom w:val="single" w:sz="4" w:space="0" w:color="000000"/>
              <w:right w:val="single" w:sz="4" w:space="0" w:color="000000"/>
            </w:tcBorders>
          </w:tcPr>
          <w:p w14:paraId="3B750129" w14:textId="77777777" w:rsidR="00F602B3" w:rsidRPr="00F602B3" w:rsidRDefault="00F602B3" w:rsidP="00F602B3">
            <w:pPr>
              <w:rPr>
                <w:rFonts w:cs="Arial"/>
                <w:b/>
                <w:szCs w:val="20"/>
                <w:lang w:val="sl-SI"/>
              </w:rPr>
            </w:pPr>
            <w:r w:rsidRPr="00F602B3">
              <w:rPr>
                <w:rFonts w:cs="Arial"/>
                <w:b/>
                <w:szCs w:val="20"/>
                <w:lang w:val="sl-SI"/>
              </w:rPr>
              <w:t>8. Predstavitev sodelovanja z združenji občin:</w:t>
            </w:r>
          </w:p>
        </w:tc>
      </w:tr>
      <w:tr w:rsidR="00F602B3" w:rsidRPr="00F602B3" w14:paraId="53A82AE8" w14:textId="77777777" w:rsidTr="00376A05">
        <w:tc>
          <w:tcPr>
            <w:tcW w:w="6669" w:type="dxa"/>
            <w:gridSpan w:val="3"/>
          </w:tcPr>
          <w:p w14:paraId="12F0A660" w14:textId="77777777" w:rsidR="00F602B3" w:rsidRPr="00F602B3" w:rsidRDefault="00F602B3" w:rsidP="00F602B3">
            <w:pPr>
              <w:widowControl w:val="0"/>
              <w:overflowPunct w:val="0"/>
              <w:autoSpaceDE w:val="0"/>
              <w:autoSpaceDN w:val="0"/>
              <w:adjustRightInd w:val="0"/>
              <w:spacing w:line="260" w:lineRule="exact"/>
              <w:jc w:val="both"/>
              <w:textAlignment w:val="baseline"/>
              <w:rPr>
                <w:rFonts w:cs="Arial"/>
                <w:iCs/>
                <w:szCs w:val="20"/>
                <w:lang w:val="sl-SI" w:eastAsia="sl-SI"/>
              </w:rPr>
            </w:pPr>
            <w:r w:rsidRPr="00F602B3">
              <w:rPr>
                <w:rFonts w:cs="Arial"/>
                <w:iCs/>
                <w:szCs w:val="20"/>
                <w:lang w:val="sl-SI" w:eastAsia="sl-SI"/>
              </w:rPr>
              <w:t>Vsebina predloženega gradiva (predpisa) vpliva na:</w:t>
            </w:r>
          </w:p>
          <w:p w14:paraId="352B77E8" w14:textId="77777777" w:rsidR="00F602B3" w:rsidRPr="00F602B3" w:rsidRDefault="00F602B3" w:rsidP="00F602B3">
            <w:pPr>
              <w:widowControl w:val="0"/>
              <w:numPr>
                <w:ilvl w:val="1"/>
                <w:numId w:val="10"/>
              </w:numPr>
              <w:overflowPunct w:val="0"/>
              <w:autoSpaceDE w:val="0"/>
              <w:autoSpaceDN w:val="0"/>
              <w:adjustRightInd w:val="0"/>
              <w:spacing w:line="260" w:lineRule="exact"/>
              <w:jc w:val="both"/>
              <w:textAlignment w:val="baseline"/>
              <w:rPr>
                <w:rFonts w:cs="Arial"/>
                <w:iCs/>
                <w:szCs w:val="20"/>
                <w:lang w:val="sl-SI" w:eastAsia="sl-SI"/>
              </w:rPr>
            </w:pPr>
            <w:r w:rsidRPr="00F602B3">
              <w:rPr>
                <w:rFonts w:cs="Arial"/>
                <w:iCs/>
                <w:szCs w:val="20"/>
                <w:lang w:val="sl-SI" w:eastAsia="sl-SI"/>
              </w:rPr>
              <w:t>pristojnosti občin,</w:t>
            </w:r>
          </w:p>
          <w:p w14:paraId="5FA3E09D" w14:textId="77777777" w:rsidR="00F602B3" w:rsidRPr="00F602B3" w:rsidRDefault="00F602B3" w:rsidP="00F602B3">
            <w:pPr>
              <w:widowControl w:val="0"/>
              <w:numPr>
                <w:ilvl w:val="1"/>
                <w:numId w:val="10"/>
              </w:numPr>
              <w:overflowPunct w:val="0"/>
              <w:autoSpaceDE w:val="0"/>
              <w:autoSpaceDN w:val="0"/>
              <w:adjustRightInd w:val="0"/>
              <w:spacing w:line="260" w:lineRule="exact"/>
              <w:jc w:val="both"/>
              <w:textAlignment w:val="baseline"/>
              <w:rPr>
                <w:rFonts w:cs="Arial"/>
                <w:iCs/>
                <w:szCs w:val="20"/>
                <w:lang w:val="sl-SI" w:eastAsia="sl-SI"/>
              </w:rPr>
            </w:pPr>
            <w:r w:rsidRPr="00F602B3">
              <w:rPr>
                <w:rFonts w:cs="Arial"/>
                <w:iCs/>
                <w:szCs w:val="20"/>
                <w:lang w:val="sl-SI" w:eastAsia="sl-SI"/>
              </w:rPr>
              <w:t>delovanje občin,</w:t>
            </w:r>
          </w:p>
          <w:p w14:paraId="2CECBF01" w14:textId="77777777" w:rsidR="00F602B3" w:rsidRPr="00F602B3" w:rsidRDefault="00F602B3" w:rsidP="00F602B3">
            <w:pPr>
              <w:widowControl w:val="0"/>
              <w:numPr>
                <w:ilvl w:val="1"/>
                <w:numId w:val="10"/>
              </w:numPr>
              <w:overflowPunct w:val="0"/>
              <w:autoSpaceDE w:val="0"/>
              <w:autoSpaceDN w:val="0"/>
              <w:adjustRightInd w:val="0"/>
              <w:spacing w:line="260" w:lineRule="exact"/>
              <w:jc w:val="both"/>
              <w:textAlignment w:val="baseline"/>
              <w:rPr>
                <w:rFonts w:cs="Arial"/>
                <w:iCs/>
                <w:szCs w:val="20"/>
                <w:lang w:val="sl-SI" w:eastAsia="sl-SI"/>
              </w:rPr>
            </w:pPr>
            <w:r w:rsidRPr="00F602B3">
              <w:rPr>
                <w:rFonts w:cs="Arial"/>
                <w:iCs/>
                <w:szCs w:val="20"/>
                <w:lang w:val="sl-SI" w:eastAsia="sl-SI"/>
              </w:rPr>
              <w:t>financiranje občin.</w:t>
            </w:r>
          </w:p>
          <w:p w14:paraId="11684648" w14:textId="77777777" w:rsidR="00F602B3" w:rsidRPr="00F602B3" w:rsidRDefault="00F602B3" w:rsidP="00F602B3">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431" w:type="dxa"/>
            <w:gridSpan w:val="2"/>
          </w:tcPr>
          <w:p w14:paraId="685D057B" w14:textId="77777777" w:rsidR="00F602B3" w:rsidRPr="00F602B3" w:rsidRDefault="00F602B3" w:rsidP="00F602B3">
            <w:pPr>
              <w:widowControl w:val="0"/>
              <w:overflowPunct w:val="0"/>
              <w:autoSpaceDE w:val="0"/>
              <w:autoSpaceDN w:val="0"/>
              <w:adjustRightInd w:val="0"/>
              <w:spacing w:line="260" w:lineRule="exact"/>
              <w:jc w:val="center"/>
              <w:textAlignment w:val="baseline"/>
              <w:rPr>
                <w:rFonts w:cs="Arial"/>
                <w:szCs w:val="20"/>
                <w:lang w:val="sl-SI" w:eastAsia="sl-SI"/>
              </w:rPr>
            </w:pPr>
            <w:r w:rsidRPr="00F602B3">
              <w:rPr>
                <w:rFonts w:cs="Arial"/>
                <w:szCs w:val="20"/>
                <w:lang w:val="sl-SI" w:eastAsia="sl-SI"/>
              </w:rPr>
              <w:t>NE</w:t>
            </w:r>
          </w:p>
        </w:tc>
      </w:tr>
      <w:tr w:rsidR="00F602B3" w:rsidRPr="00BE3E44" w14:paraId="567865B3" w14:textId="77777777" w:rsidTr="00376A05">
        <w:trPr>
          <w:trHeight w:val="274"/>
        </w:trPr>
        <w:tc>
          <w:tcPr>
            <w:tcW w:w="9100" w:type="dxa"/>
            <w:gridSpan w:val="5"/>
          </w:tcPr>
          <w:p w14:paraId="7582DD58" w14:textId="77777777" w:rsidR="00F602B3" w:rsidRPr="00F602B3" w:rsidRDefault="00F602B3" w:rsidP="00F602B3">
            <w:pPr>
              <w:widowControl w:val="0"/>
              <w:overflowPunct w:val="0"/>
              <w:autoSpaceDE w:val="0"/>
              <w:autoSpaceDN w:val="0"/>
              <w:adjustRightInd w:val="0"/>
              <w:spacing w:line="260" w:lineRule="exact"/>
              <w:jc w:val="both"/>
              <w:textAlignment w:val="baseline"/>
              <w:rPr>
                <w:rFonts w:cs="Arial"/>
                <w:iCs/>
                <w:szCs w:val="20"/>
                <w:lang w:val="sl-SI" w:eastAsia="sl-SI"/>
              </w:rPr>
            </w:pPr>
            <w:r w:rsidRPr="00F602B3">
              <w:rPr>
                <w:rFonts w:cs="Arial"/>
                <w:iCs/>
                <w:szCs w:val="20"/>
                <w:lang w:val="sl-SI" w:eastAsia="sl-SI"/>
              </w:rPr>
              <w:t xml:space="preserve">Gradivo (predpis) ni bilo poslano v mnenje: </w:t>
            </w:r>
          </w:p>
          <w:p w14:paraId="38727BB8" w14:textId="77777777" w:rsidR="00F602B3" w:rsidRPr="00F602B3" w:rsidRDefault="00F602B3" w:rsidP="00F602B3">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F602B3">
              <w:rPr>
                <w:rFonts w:cs="Arial"/>
                <w:iCs/>
                <w:szCs w:val="20"/>
                <w:lang w:val="sl-SI" w:eastAsia="sl-SI"/>
              </w:rPr>
              <w:t>Skupnosti občin Slovenije SOS: NE</w:t>
            </w:r>
          </w:p>
          <w:p w14:paraId="1B011A56" w14:textId="77777777" w:rsidR="00F602B3" w:rsidRPr="00F602B3" w:rsidRDefault="00F602B3" w:rsidP="00F602B3">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F602B3">
              <w:rPr>
                <w:rFonts w:cs="Arial"/>
                <w:iCs/>
                <w:szCs w:val="20"/>
                <w:lang w:val="sl-SI" w:eastAsia="sl-SI"/>
              </w:rPr>
              <w:t>Združenju občin Slovenije ZOS: NE</w:t>
            </w:r>
          </w:p>
          <w:p w14:paraId="145C1C94" w14:textId="77777777" w:rsidR="00F602B3" w:rsidRPr="00F602B3" w:rsidRDefault="00F602B3" w:rsidP="00F602B3">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F602B3">
              <w:rPr>
                <w:rFonts w:cs="Arial"/>
                <w:iCs/>
                <w:szCs w:val="20"/>
                <w:lang w:val="sl-SI" w:eastAsia="sl-SI"/>
              </w:rPr>
              <w:t>Združenju mestnih občin Slovenije ZMOS: NE</w:t>
            </w:r>
          </w:p>
          <w:p w14:paraId="2CC10A3F" w14:textId="77777777" w:rsidR="00F602B3" w:rsidRPr="00F602B3" w:rsidRDefault="00F602B3" w:rsidP="00F602B3">
            <w:pPr>
              <w:widowControl w:val="0"/>
              <w:overflowPunct w:val="0"/>
              <w:autoSpaceDE w:val="0"/>
              <w:autoSpaceDN w:val="0"/>
              <w:adjustRightInd w:val="0"/>
              <w:spacing w:line="260" w:lineRule="exact"/>
              <w:jc w:val="both"/>
              <w:textAlignment w:val="baseline"/>
              <w:rPr>
                <w:rFonts w:cs="Arial"/>
                <w:iCs/>
                <w:szCs w:val="20"/>
                <w:lang w:val="sl-SI" w:eastAsia="sl-SI"/>
              </w:rPr>
            </w:pPr>
          </w:p>
          <w:p w14:paraId="04B2DA5F" w14:textId="77777777" w:rsidR="00F602B3" w:rsidRPr="00F602B3" w:rsidRDefault="00F602B3" w:rsidP="00F602B3">
            <w:pPr>
              <w:widowControl w:val="0"/>
              <w:overflowPunct w:val="0"/>
              <w:autoSpaceDE w:val="0"/>
              <w:autoSpaceDN w:val="0"/>
              <w:adjustRightInd w:val="0"/>
              <w:spacing w:line="260" w:lineRule="exact"/>
              <w:jc w:val="both"/>
              <w:textAlignment w:val="baseline"/>
              <w:rPr>
                <w:rFonts w:cs="Arial"/>
                <w:iCs/>
                <w:szCs w:val="20"/>
                <w:lang w:val="sl-SI" w:eastAsia="sl-SI"/>
              </w:rPr>
            </w:pPr>
            <w:r w:rsidRPr="00F602B3">
              <w:rPr>
                <w:rFonts w:cs="Arial"/>
                <w:iCs/>
                <w:szCs w:val="20"/>
                <w:lang w:val="sl-SI" w:eastAsia="sl-SI"/>
              </w:rPr>
              <w:t>Gradivo ni take narave, da bi ga bilo potrebno poslati združenjem v mnenje.</w:t>
            </w:r>
          </w:p>
          <w:p w14:paraId="5C702CED" w14:textId="77777777" w:rsidR="00F602B3" w:rsidRPr="00F602B3" w:rsidRDefault="00F602B3" w:rsidP="00F602B3">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F602B3" w:rsidRPr="00F602B3" w14:paraId="7FF84B24" w14:textId="77777777" w:rsidTr="00376A05">
        <w:tc>
          <w:tcPr>
            <w:tcW w:w="9100" w:type="dxa"/>
            <w:gridSpan w:val="5"/>
            <w:vAlign w:val="center"/>
          </w:tcPr>
          <w:p w14:paraId="63E2698E" w14:textId="77777777" w:rsidR="00F602B3" w:rsidRPr="00F602B3" w:rsidRDefault="00F602B3" w:rsidP="00F602B3">
            <w:pPr>
              <w:widowControl w:val="0"/>
              <w:overflowPunct w:val="0"/>
              <w:autoSpaceDE w:val="0"/>
              <w:autoSpaceDN w:val="0"/>
              <w:adjustRightInd w:val="0"/>
              <w:spacing w:line="260" w:lineRule="exact"/>
              <w:textAlignment w:val="baseline"/>
              <w:rPr>
                <w:rFonts w:cs="Arial"/>
                <w:b/>
                <w:szCs w:val="20"/>
                <w:lang w:val="sl-SI" w:eastAsia="sl-SI"/>
              </w:rPr>
            </w:pPr>
            <w:r w:rsidRPr="00F602B3">
              <w:rPr>
                <w:rFonts w:cs="Arial"/>
                <w:b/>
                <w:szCs w:val="20"/>
                <w:lang w:val="sl-SI" w:eastAsia="sl-SI"/>
              </w:rPr>
              <w:t>9. Predstavitev sodelovanja javnosti:</w:t>
            </w:r>
          </w:p>
        </w:tc>
      </w:tr>
      <w:tr w:rsidR="00F602B3" w:rsidRPr="00F602B3" w14:paraId="44AD6073" w14:textId="77777777" w:rsidTr="00376A05">
        <w:tc>
          <w:tcPr>
            <w:tcW w:w="6669" w:type="dxa"/>
            <w:gridSpan w:val="3"/>
          </w:tcPr>
          <w:p w14:paraId="7367AD1F" w14:textId="77777777" w:rsidR="00F602B3" w:rsidRPr="00F602B3" w:rsidRDefault="00F602B3" w:rsidP="00F602B3">
            <w:pPr>
              <w:widowControl w:val="0"/>
              <w:overflowPunct w:val="0"/>
              <w:autoSpaceDE w:val="0"/>
              <w:autoSpaceDN w:val="0"/>
              <w:adjustRightInd w:val="0"/>
              <w:spacing w:line="260" w:lineRule="exact"/>
              <w:jc w:val="both"/>
              <w:textAlignment w:val="baseline"/>
              <w:rPr>
                <w:rFonts w:cs="Arial"/>
                <w:szCs w:val="20"/>
                <w:lang w:val="sl-SI" w:eastAsia="sl-SI"/>
              </w:rPr>
            </w:pPr>
            <w:r w:rsidRPr="00F602B3">
              <w:rPr>
                <w:rFonts w:cs="Arial"/>
                <w:iCs/>
                <w:szCs w:val="20"/>
                <w:lang w:val="sl-SI" w:eastAsia="sl-SI"/>
              </w:rPr>
              <w:t>Gradivo je bilo predhodno objavljeno na spletni strani predlagatelja:</w:t>
            </w:r>
          </w:p>
        </w:tc>
        <w:tc>
          <w:tcPr>
            <w:tcW w:w="2431" w:type="dxa"/>
            <w:gridSpan w:val="2"/>
          </w:tcPr>
          <w:p w14:paraId="6B6960A4" w14:textId="77777777" w:rsidR="00F602B3" w:rsidRPr="00F602B3" w:rsidRDefault="00F51894" w:rsidP="00F602B3">
            <w:pPr>
              <w:widowControl w:val="0"/>
              <w:overflowPunct w:val="0"/>
              <w:autoSpaceDE w:val="0"/>
              <w:autoSpaceDN w:val="0"/>
              <w:adjustRightInd w:val="0"/>
              <w:spacing w:line="260" w:lineRule="exact"/>
              <w:jc w:val="center"/>
              <w:textAlignment w:val="baseline"/>
              <w:rPr>
                <w:rFonts w:cs="Arial"/>
                <w:iCs/>
                <w:szCs w:val="20"/>
                <w:lang w:val="sl-SI" w:eastAsia="sl-SI"/>
              </w:rPr>
            </w:pPr>
            <w:r>
              <w:rPr>
                <w:rFonts w:cs="Arial"/>
                <w:szCs w:val="20"/>
                <w:lang w:val="sl-SI" w:eastAsia="sl-SI"/>
              </w:rPr>
              <w:t>DA</w:t>
            </w:r>
          </w:p>
        </w:tc>
      </w:tr>
      <w:tr w:rsidR="00F602B3" w:rsidRPr="003B3DB7" w14:paraId="77C344FB" w14:textId="77777777" w:rsidTr="00376A05">
        <w:tc>
          <w:tcPr>
            <w:tcW w:w="9100" w:type="dxa"/>
            <w:gridSpan w:val="5"/>
          </w:tcPr>
          <w:p w14:paraId="4A59F2C5" w14:textId="77777777" w:rsidR="00F602B3" w:rsidRPr="00F602B3" w:rsidRDefault="00F51894" w:rsidP="00F602B3">
            <w:pPr>
              <w:widowControl w:val="0"/>
              <w:overflowPunct w:val="0"/>
              <w:autoSpaceDE w:val="0"/>
              <w:autoSpaceDN w:val="0"/>
              <w:adjustRightInd w:val="0"/>
              <w:spacing w:line="260" w:lineRule="exact"/>
              <w:jc w:val="both"/>
              <w:textAlignment w:val="baseline"/>
              <w:rPr>
                <w:rFonts w:cs="Arial"/>
                <w:iCs/>
                <w:szCs w:val="20"/>
                <w:lang w:val="sl-SI" w:eastAsia="sl-SI"/>
              </w:rPr>
            </w:pPr>
            <w:r>
              <w:rPr>
                <w:rFonts w:cs="Arial"/>
                <w:iCs/>
                <w:szCs w:val="20"/>
                <w:lang w:val="sl-SI" w:eastAsia="sl-SI"/>
              </w:rPr>
              <w:t>Gradivo je objavljeno na spletni strani E-demokracije od 1.4. 2025 do 15. 4. 2025.</w:t>
            </w:r>
          </w:p>
        </w:tc>
      </w:tr>
      <w:tr w:rsidR="00F602B3" w:rsidRPr="003B3DB7" w14:paraId="6DB8900E" w14:textId="77777777" w:rsidTr="00376A05">
        <w:tc>
          <w:tcPr>
            <w:tcW w:w="9100" w:type="dxa"/>
            <w:gridSpan w:val="5"/>
          </w:tcPr>
          <w:p w14:paraId="193A5416" w14:textId="77777777" w:rsidR="00F602B3" w:rsidRPr="00F602B3" w:rsidRDefault="00F602B3" w:rsidP="00F602B3">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F602B3" w:rsidRPr="00F602B3" w14:paraId="477FEEC0" w14:textId="77777777" w:rsidTr="00376A05">
        <w:tc>
          <w:tcPr>
            <w:tcW w:w="6669" w:type="dxa"/>
            <w:gridSpan w:val="3"/>
            <w:vAlign w:val="center"/>
          </w:tcPr>
          <w:p w14:paraId="5C7B4E8A" w14:textId="77777777" w:rsidR="00F602B3" w:rsidRPr="00F602B3" w:rsidRDefault="00F602B3" w:rsidP="00F602B3">
            <w:pPr>
              <w:widowControl w:val="0"/>
              <w:overflowPunct w:val="0"/>
              <w:autoSpaceDE w:val="0"/>
              <w:autoSpaceDN w:val="0"/>
              <w:adjustRightInd w:val="0"/>
              <w:spacing w:line="260" w:lineRule="exact"/>
              <w:textAlignment w:val="baseline"/>
              <w:rPr>
                <w:rFonts w:cs="Arial"/>
                <w:szCs w:val="20"/>
                <w:lang w:val="sl-SI" w:eastAsia="sl-SI"/>
              </w:rPr>
            </w:pPr>
            <w:r w:rsidRPr="00F602B3">
              <w:rPr>
                <w:rFonts w:cs="Arial"/>
                <w:b/>
                <w:szCs w:val="20"/>
                <w:lang w:val="sl-SI" w:eastAsia="sl-SI"/>
              </w:rPr>
              <w:t>10. Pri pripravi gradiva so bile upoštevane zahteve iz Resolucije o normativni dejavnosti:</w:t>
            </w:r>
          </w:p>
        </w:tc>
        <w:tc>
          <w:tcPr>
            <w:tcW w:w="2431" w:type="dxa"/>
            <w:gridSpan w:val="2"/>
            <w:vAlign w:val="center"/>
          </w:tcPr>
          <w:p w14:paraId="0180DBE1" w14:textId="77777777" w:rsidR="00F602B3" w:rsidRPr="00F602B3" w:rsidRDefault="00F602B3" w:rsidP="00F602B3">
            <w:pPr>
              <w:widowControl w:val="0"/>
              <w:overflowPunct w:val="0"/>
              <w:autoSpaceDE w:val="0"/>
              <w:autoSpaceDN w:val="0"/>
              <w:adjustRightInd w:val="0"/>
              <w:spacing w:line="260" w:lineRule="exact"/>
              <w:jc w:val="center"/>
              <w:textAlignment w:val="baseline"/>
              <w:rPr>
                <w:rFonts w:cs="Arial"/>
                <w:iCs/>
                <w:szCs w:val="20"/>
                <w:lang w:val="sl-SI" w:eastAsia="sl-SI"/>
              </w:rPr>
            </w:pPr>
            <w:r w:rsidRPr="00F602B3">
              <w:rPr>
                <w:rFonts w:cs="Arial"/>
                <w:szCs w:val="20"/>
                <w:lang w:val="sl-SI" w:eastAsia="sl-SI"/>
              </w:rPr>
              <w:t>DA</w:t>
            </w:r>
          </w:p>
        </w:tc>
      </w:tr>
      <w:tr w:rsidR="00F602B3" w:rsidRPr="00F602B3" w14:paraId="0F98F3DE" w14:textId="77777777" w:rsidTr="00376A05">
        <w:tc>
          <w:tcPr>
            <w:tcW w:w="6669" w:type="dxa"/>
            <w:gridSpan w:val="3"/>
            <w:vAlign w:val="center"/>
          </w:tcPr>
          <w:p w14:paraId="11F71572" w14:textId="77777777" w:rsidR="00F602B3" w:rsidRPr="00F602B3" w:rsidRDefault="00F602B3" w:rsidP="00F602B3">
            <w:pPr>
              <w:widowControl w:val="0"/>
              <w:overflowPunct w:val="0"/>
              <w:autoSpaceDE w:val="0"/>
              <w:autoSpaceDN w:val="0"/>
              <w:adjustRightInd w:val="0"/>
              <w:spacing w:line="260" w:lineRule="exact"/>
              <w:textAlignment w:val="baseline"/>
              <w:rPr>
                <w:rFonts w:cs="Arial"/>
                <w:b/>
                <w:szCs w:val="20"/>
                <w:lang w:val="sl-SI" w:eastAsia="sl-SI"/>
              </w:rPr>
            </w:pPr>
            <w:r w:rsidRPr="00F602B3">
              <w:rPr>
                <w:rFonts w:cs="Arial"/>
                <w:b/>
                <w:szCs w:val="20"/>
                <w:lang w:val="sl-SI" w:eastAsia="sl-SI"/>
              </w:rPr>
              <w:t>11. Gradivo je uvrščeno v delovni program vlade:</w:t>
            </w:r>
          </w:p>
        </w:tc>
        <w:tc>
          <w:tcPr>
            <w:tcW w:w="2431" w:type="dxa"/>
            <w:gridSpan w:val="2"/>
            <w:vAlign w:val="center"/>
          </w:tcPr>
          <w:p w14:paraId="4EFE5F40" w14:textId="77777777" w:rsidR="00F602B3" w:rsidRPr="00F602B3" w:rsidRDefault="00F602B3" w:rsidP="00F602B3">
            <w:pPr>
              <w:widowControl w:val="0"/>
              <w:overflowPunct w:val="0"/>
              <w:autoSpaceDE w:val="0"/>
              <w:autoSpaceDN w:val="0"/>
              <w:adjustRightInd w:val="0"/>
              <w:spacing w:line="260" w:lineRule="exact"/>
              <w:jc w:val="center"/>
              <w:textAlignment w:val="baseline"/>
              <w:rPr>
                <w:rFonts w:cs="Arial"/>
                <w:szCs w:val="20"/>
                <w:lang w:val="sl-SI" w:eastAsia="sl-SI"/>
              </w:rPr>
            </w:pPr>
            <w:r w:rsidRPr="00F602B3">
              <w:rPr>
                <w:rFonts w:cs="Arial"/>
                <w:szCs w:val="20"/>
                <w:lang w:val="sl-SI" w:eastAsia="sl-SI"/>
              </w:rPr>
              <w:t>NE</w:t>
            </w:r>
          </w:p>
        </w:tc>
      </w:tr>
      <w:tr w:rsidR="00F602B3" w:rsidRPr="00F602B3" w14:paraId="6332DD5C" w14:textId="77777777" w:rsidTr="00376A05">
        <w:tc>
          <w:tcPr>
            <w:tcW w:w="9100" w:type="dxa"/>
            <w:gridSpan w:val="5"/>
            <w:tcBorders>
              <w:top w:val="single" w:sz="4" w:space="0" w:color="000000"/>
              <w:left w:val="single" w:sz="4" w:space="0" w:color="000000"/>
              <w:bottom w:val="single" w:sz="4" w:space="0" w:color="000000"/>
              <w:right w:val="single" w:sz="4" w:space="0" w:color="000000"/>
            </w:tcBorders>
          </w:tcPr>
          <w:p w14:paraId="79D04869" w14:textId="77777777" w:rsidR="00F602B3" w:rsidRPr="00F602B3" w:rsidRDefault="00F602B3" w:rsidP="00F602B3">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p w14:paraId="4676F043" w14:textId="77777777" w:rsidR="00F602B3" w:rsidRPr="00F602B3" w:rsidRDefault="00F602B3" w:rsidP="00F602B3">
            <w:pPr>
              <w:widowControl w:val="0"/>
              <w:suppressAutoHyphens/>
              <w:overflowPunct w:val="0"/>
              <w:autoSpaceDE w:val="0"/>
              <w:autoSpaceDN w:val="0"/>
              <w:adjustRightInd w:val="0"/>
              <w:spacing w:line="260" w:lineRule="exact"/>
              <w:ind w:left="3400"/>
              <w:textAlignment w:val="baseline"/>
              <w:outlineLvl w:val="3"/>
              <w:rPr>
                <w:rFonts w:cs="Arial"/>
                <w:szCs w:val="20"/>
                <w:lang w:val="sl-SI" w:eastAsia="sl-SI"/>
              </w:rPr>
            </w:pPr>
            <w:r w:rsidRPr="00F602B3">
              <w:rPr>
                <w:rFonts w:cs="Arial"/>
                <w:szCs w:val="20"/>
                <w:lang w:val="sl-SI" w:eastAsia="sl-SI"/>
              </w:rPr>
              <w:t xml:space="preserve">                                                            </w:t>
            </w:r>
            <w:r w:rsidR="00245481">
              <w:rPr>
                <w:rFonts w:cs="Arial"/>
                <w:szCs w:val="20"/>
                <w:lang w:val="sl-SI" w:eastAsia="sl-SI"/>
              </w:rPr>
              <w:t xml:space="preserve"> Jože Novak</w:t>
            </w:r>
          </w:p>
          <w:p w14:paraId="5BEC0797" w14:textId="77777777" w:rsidR="00F602B3" w:rsidRPr="00F602B3" w:rsidRDefault="00F602B3" w:rsidP="00F602B3">
            <w:pPr>
              <w:widowControl w:val="0"/>
              <w:suppressAutoHyphens/>
              <w:overflowPunct w:val="0"/>
              <w:autoSpaceDE w:val="0"/>
              <w:autoSpaceDN w:val="0"/>
              <w:adjustRightInd w:val="0"/>
              <w:spacing w:line="260" w:lineRule="exact"/>
              <w:ind w:left="3400"/>
              <w:textAlignment w:val="baseline"/>
              <w:outlineLvl w:val="3"/>
              <w:rPr>
                <w:rFonts w:cs="Arial"/>
                <w:szCs w:val="20"/>
                <w:lang w:val="sl-SI" w:eastAsia="sl-SI"/>
              </w:rPr>
            </w:pPr>
            <w:r w:rsidRPr="00F602B3">
              <w:rPr>
                <w:rFonts w:cs="Arial"/>
                <w:szCs w:val="20"/>
                <w:lang w:val="sl-SI" w:eastAsia="sl-SI"/>
              </w:rPr>
              <w:t xml:space="preserve">                                                              MINISTER</w:t>
            </w:r>
          </w:p>
          <w:p w14:paraId="08EC101D" w14:textId="77777777" w:rsidR="00F602B3" w:rsidRPr="00F602B3" w:rsidRDefault="00F602B3" w:rsidP="00F602B3">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tc>
      </w:tr>
    </w:tbl>
    <w:p w14:paraId="3162EE6F" w14:textId="77777777" w:rsidR="00F602B3" w:rsidRPr="00F602B3" w:rsidRDefault="00F602B3" w:rsidP="00F602B3">
      <w:pPr>
        <w:spacing w:line="240" w:lineRule="auto"/>
        <w:ind w:left="4956" w:firstLine="708"/>
        <w:jc w:val="both"/>
        <w:rPr>
          <w:bCs/>
          <w:lang w:val="sl-SI"/>
        </w:rPr>
      </w:pPr>
    </w:p>
    <w:tbl>
      <w:tblPr>
        <w:tblW w:w="0" w:type="auto"/>
        <w:tblLook w:val="04A0" w:firstRow="1" w:lastRow="0" w:firstColumn="1" w:lastColumn="0" w:noHBand="0" w:noVBand="1"/>
      </w:tblPr>
      <w:tblGrid>
        <w:gridCol w:w="8498"/>
      </w:tblGrid>
      <w:tr w:rsidR="00F602B3" w:rsidRPr="003B3DB7" w14:paraId="37E4834F" w14:textId="77777777" w:rsidTr="00CF6125">
        <w:tc>
          <w:tcPr>
            <w:tcW w:w="8498" w:type="dxa"/>
          </w:tcPr>
          <w:p w14:paraId="3B61F443" w14:textId="77777777" w:rsidR="00CF6125" w:rsidRPr="00CF6125" w:rsidRDefault="00CF6125" w:rsidP="00F602B3">
            <w:pPr>
              <w:spacing w:line="240" w:lineRule="auto"/>
              <w:rPr>
                <w:szCs w:val="20"/>
                <w:lang w:val="sl-SI"/>
              </w:rPr>
            </w:pPr>
          </w:p>
        </w:tc>
      </w:tr>
    </w:tbl>
    <w:p w14:paraId="548E46CA" w14:textId="77777777" w:rsidR="00CF6125" w:rsidRDefault="00CF6125" w:rsidP="00CF6125">
      <w:pPr>
        <w:spacing w:line="240" w:lineRule="auto"/>
        <w:rPr>
          <w:szCs w:val="20"/>
          <w:lang w:val="sl-SI"/>
        </w:rPr>
      </w:pPr>
      <w:r>
        <w:rPr>
          <w:szCs w:val="20"/>
          <w:lang w:val="sl-SI"/>
        </w:rPr>
        <w:t xml:space="preserve">  </w:t>
      </w:r>
    </w:p>
    <w:p w14:paraId="713E8C18" w14:textId="77777777" w:rsidR="00F602B3" w:rsidRDefault="00F602B3" w:rsidP="00F602B3">
      <w:pPr>
        <w:spacing w:line="260" w:lineRule="exact"/>
        <w:rPr>
          <w:lang w:val="sl-SI"/>
        </w:rPr>
      </w:pPr>
    </w:p>
    <w:p w14:paraId="07917753" w14:textId="77777777" w:rsidR="00245810" w:rsidRDefault="00245810" w:rsidP="00F602B3">
      <w:pPr>
        <w:rPr>
          <w:lang w:val="sl-SI"/>
        </w:rPr>
      </w:pPr>
    </w:p>
    <w:p w14:paraId="729B4F57" w14:textId="77777777" w:rsidR="00F51894" w:rsidRPr="00F51894" w:rsidRDefault="00F51894" w:rsidP="00F51894">
      <w:pPr>
        <w:spacing w:line="276" w:lineRule="auto"/>
        <w:jc w:val="both"/>
        <w:rPr>
          <w:rFonts w:cs="Arial"/>
          <w:b/>
          <w:bCs/>
          <w:snapToGrid w:val="0"/>
          <w:color w:val="000000"/>
          <w:szCs w:val="20"/>
          <w:lang w:val="sl-SI"/>
        </w:rPr>
      </w:pPr>
      <w:r w:rsidRPr="001066BE">
        <w:rPr>
          <w:rFonts w:cs="Arial"/>
          <w:snapToGrid w:val="0"/>
          <w:color w:val="000000"/>
          <w:szCs w:val="20"/>
          <w:lang w:val="sl-SI"/>
        </w:rPr>
        <w:lastRenderedPageBreak/>
        <w:t xml:space="preserve">                                                                                                                </w:t>
      </w:r>
      <w:r w:rsidRPr="00F51894">
        <w:rPr>
          <w:rFonts w:cs="Arial"/>
          <w:b/>
          <w:bCs/>
          <w:snapToGrid w:val="0"/>
          <w:color w:val="000000"/>
          <w:szCs w:val="20"/>
          <w:lang w:val="sl-SI"/>
        </w:rPr>
        <w:t xml:space="preserve">   PREDLOG</w:t>
      </w:r>
    </w:p>
    <w:p w14:paraId="4B3FB28B" w14:textId="77777777" w:rsidR="00F51894" w:rsidRPr="00F51894" w:rsidRDefault="00F51894" w:rsidP="00F51894">
      <w:pPr>
        <w:autoSpaceDE w:val="0"/>
        <w:autoSpaceDN w:val="0"/>
        <w:adjustRightInd w:val="0"/>
        <w:spacing w:line="276" w:lineRule="auto"/>
        <w:rPr>
          <w:rFonts w:cs="Arial"/>
          <w:b/>
          <w:bCs/>
          <w:lang w:val="sl-SI"/>
        </w:rPr>
      </w:pPr>
      <w:r w:rsidRPr="00F51894">
        <w:rPr>
          <w:rFonts w:ascii="Helv" w:hAnsi="Helv" w:cs="Helv"/>
          <w:b/>
          <w:bCs/>
          <w:color w:val="000000"/>
          <w:lang w:val="sl-SI"/>
        </w:rPr>
        <w:t xml:space="preserve">                                                                                                                   (EVA </w:t>
      </w:r>
      <w:r w:rsidRPr="00F51894">
        <w:rPr>
          <w:rFonts w:cs="Arial"/>
          <w:b/>
          <w:bCs/>
          <w:iCs/>
          <w:szCs w:val="20"/>
          <w:lang w:val="sl-SI" w:eastAsia="sl-SI"/>
        </w:rPr>
        <w:t>202</w:t>
      </w:r>
      <w:r w:rsidR="00C209BD">
        <w:rPr>
          <w:rFonts w:cs="Arial"/>
          <w:b/>
          <w:bCs/>
          <w:iCs/>
          <w:szCs w:val="20"/>
          <w:lang w:val="sl-SI" w:eastAsia="sl-SI"/>
        </w:rPr>
        <w:t>5</w:t>
      </w:r>
      <w:r w:rsidRPr="00F51894">
        <w:rPr>
          <w:rFonts w:cs="Arial"/>
          <w:b/>
          <w:bCs/>
          <w:iCs/>
          <w:szCs w:val="20"/>
          <w:lang w:val="sl-SI" w:eastAsia="sl-SI"/>
        </w:rPr>
        <w:t>-2560-00</w:t>
      </w:r>
      <w:r w:rsidR="00C209BD">
        <w:rPr>
          <w:rFonts w:cs="Arial"/>
          <w:b/>
          <w:bCs/>
          <w:iCs/>
          <w:szCs w:val="20"/>
          <w:lang w:val="sl-SI" w:eastAsia="sl-SI"/>
        </w:rPr>
        <w:t>07</w:t>
      </w:r>
      <w:r w:rsidRPr="00F51894">
        <w:rPr>
          <w:rFonts w:cs="Arial"/>
          <w:b/>
          <w:bCs/>
          <w:iCs/>
          <w:szCs w:val="20"/>
          <w:lang w:val="sl-SI" w:eastAsia="sl-SI"/>
        </w:rPr>
        <w:t>)</w:t>
      </w:r>
    </w:p>
    <w:p w14:paraId="65B154BD" w14:textId="77777777" w:rsidR="00F51894" w:rsidRPr="001066BE" w:rsidRDefault="00F51894" w:rsidP="00F51894">
      <w:pPr>
        <w:spacing w:line="276" w:lineRule="auto"/>
        <w:jc w:val="both"/>
        <w:rPr>
          <w:rFonts w:cs="Arial"/>
          <w:snapToGrid w:val="0"/>
          <w:color w:val="000000"/>
          <w:szCs w:val="20"/>
          <w:lang w:val="sl-SI"/>
        </w:rPr>
      </w:pPr>
    </w:p>
    <w:p w14:paraId="5F0CB31F" w14:textId="69351F6E" w:rsidR="00C209BD" w:rsidRPr="001066BE" w:rsidRDefault="00C209BD" w:rsidP="00C209BD">
      <w:pPr>
        <w:spacing w:line="276" w:lineRule="auto"/>
        <w:jc w:val="both"/>
        <w:rPr>
          <w:rFonts w:cs="Arial"/>
          <w:szCs w:val="20"/>
          <w:lang w:val="sl-SI"/>
        </w:rPr>
      </w:pPr>
      <w:bookmarkStart w:id="0" w:name="_Hlk190859467"/>
      <w:r w:rsidRPr="001066BE">
        <w:rPr>
          <w:rFonts w:cs="Arial"/>
          <w:szCs w:val="20"/>
          <w:lang w:val="sl-SI"/>
        </w:rPr>
        <w:t xml:space="preserve">Na podlagi </w:t>
      </w:r>
      <w:r w:rsidRPr="005B5EB3">
        <w:rPr>
          <w:rFonts w:cs="Arial"/>
          <w:szCs w:val="20"/>
          <w:lang w:val="sl-SI"/>
        </w:rPr>
        <w:t xml:space="preserve">8. člena Zakona o zavodih (Uradni list RS, št. 12/91, 8/96, 36/00 – ZPDZC in 127/06 – ZJZP) in prvega odstavka 12. člena Uredbe o Krajinskem parku Goričko (Uradni list RS, št. 101/03 in 46/14 – ZON-C) </w:t>
      </w:r>
      <w:r w:rsidRPr="001066BE">
        <w:rPr>
          <w:rFonts w:cs="Arial"/>
          <w:szCs w:val="20"/>
          <w:lang w:val="sl-SI"/>
        </w:rPr>
        <w:t xml:space="preserve">Vlada Republike Slovenije </w:t>
      </w:r>
      <w:r w:rsidR="00D575F9">
        <w:rPr>
          <w:rFonts w:cs="Arial"/>
          <w:szCs w:val="20"/>
          <w:lang w:val="sl-SI"/>
        </w:rPr>
        <w:t>sprejme</w:t>
      </w:r>
    </w:p>
    <w:p w14:paraId="05408BA6" w14:textId="77777777" w:rsidR="00C209BD" w:rsidRPr="001066BE" w:rsidRDefault="00C209BD" w:rsidP="00C209BD">
      <w:pPr>
        <w:rPr>
          <w:rFonts w:cs="Arial"/>
          <w:szCs w:val="20"/>
          <w:lang w:val="sl-SI"/>
        </w:rPr>
      </w:pPr>
    </w:p>
    <w:p w14:paraId="183A1B8D" w14:textId="77777777" w:rsidR="00C209BD" w:rsidRPr="001066BE" w:rsidRDefault="00C209BD" w:rsidP="00C209BD">
      <w:pPr>
        <w:rPr>
          <w:rFonts w:cs="Arial"/>
          <w:szCs w:val="20"/>
          <w:lang w:val="sl-SI"/>
        </w:rPr>
      </w:pPr>
    </w:p>
    <w:p w14:paraId="083FA533" w14:textId="36039CD9" w:rsidR="00C209BD" w:rsidRPr="001066BE" w:rsidRDefault="00C209BD" w:rsidP="00C209BD">
      <w:pPr>
        <w:pStyle w:val="esegmentt"/>
        <w:spacing w:line="276" w:lineRule="auto"/>
        <w:rPr>
          <w:rFonts w:ascii="Arial" w:hAnsi="Arial" w:cs="Arial"/>
          <w:color w:val="auto"/>
          <w:sz w:val="20"/>
          <w:szCs w:val="20"/>
        </w:rPr>
      </w:pPr>
      <w:r>
        <w:rPr>
          <w:rFonts w:ascii="Arial" w:hAnsi="Arial" w:cs="Arial"/>
          <w:color w:val="auto"/>
          <w:sz w:val="20"/>
          <w:szCs w:val="20"/>
        </w:rPr>
        <w:t>SKLEP</w:t>
      </w:r>
      <w:r w:rsidRPr="001066BE">
        <w:rPr>
          <w:rFonts w:ascii="Arial" w:hAnsi="Arial" w:cs="Arial"/>
          <w:color w:val="auto"/>
          <w:sz w:val="20"/>
          <w:szCs w:val="20"/>
        </w:rPr>
        <w:t xml:space="preserve"> </w:t>
      </w:r>
      <w:r w:rsidRPr="001066BE">
        <w:rPr>
          <w:rFonts w:ascii="Arial" w:hAnsi="Arial" w:cs="Arial"/>
          <w:color w:val="auto"/>
          <w:sz w:val="20"/>
          <w:szCs w:val="20"/>
        </w:rPr>
        <w:br/>
      </w:r>
      <w:bookmarkStart w:id="1" w:name="_Hlk190936094"/>
      <w:r w:rsidRPr="001066BE">
        <w:rPr>
          <w:rFonts w:ascii="Arial" w:hAnsi="Arial" w:cs="Arial"/>
          <w:color w:val="auto"/>
          <w:sz w:val="20"/>
          <w:szCs w:val="20"/>
        </w:rPr>
        <w:t xml:space="preserve">o spremembi </w:t>
      </w:r>
      <w:bookmarkEnd w:id="1"/>
      <w:r>
        <w:rPr>
          <w:rFonts w:ascii="Arial" w:hAnsi="Arial" w:cs="Arial"/>
          <w:color w:val="auto"/>
          <w:sz w:val="20"/>
          <w:szCs w:val="20"/>
        </w:rPr>
        <w:t xml:space="preserve">Sklepa o ustanovitvi </w:t>
      </w:r>
      <w:r w:rsidR="00D575F9">
        <w:rPr>
          <w:rFonts w:ascii="Arial" w:hAnsi="Arial" w:cs="Arial"/>
          <w:color w:val="auto"/>
          <w:sz w:val="20"/>
          <w:szCs w:val="20"/>
        </w:rPr>
        <w:t>J</w:t>
      </w:r>
      <w:r>
        <w:rPr>
          <w:rFonts w:ascii="Arial" w:hAnsi="Arial" w:cs="Arial"/>
          <w:color w:val="auto"/>
          <w:sz w:val="20"/>
          <w:szCs w:val="20"/>
        </w:rPr>
        <w:t>avnega zavoda Krajinski park Goričko</w:t>
      </w:r>
    </w:p>
    <w:p w14:paraId="0CB1591E" w14:textId="77777777" w:rsidR="00C209BD" w:rsidRPr="001066BE" w:rsidRDefault="00C209BD" w:rsidP="00C209BD">
      <w:pPr>
        <w:pStyle w:val="esegmentt"/>
        <w:spacing w:line="276" w:lineRule="auto"/>
        <w:rPr>
          <w:rFonts w:ascii="Arial" w:hAnsi="Arial" w:cs="Arial"/>
          <w:color w:val="auto"/>
          <w:sz w:val="20"/>
          <w:szCs w:val="20"/>
        </w:rPr>
      </w:pPr>
    </w:p>
    <w:p w14:paraId="0AB4813C" w14:textId="77777777" w:rsidR="00C209BD" w:rsidRPr="001066BE" w:rsidRDefault="00C209BD" w:rsidP="00C209BD">
      <w:pPr>
        <w:pStyle w:val="esegmenth4"/>
        <w:spacing w:line="276" w:lineRule="auto"/>
        <w:rPr>
          <w:rFonts w:ascii="Arial" w:hAnsi="Arial" w:cs="Arial"/>
          <w:b w:val="0"/>
          <w:bCs w:val="0"/>
          <w:color w:val="auto"/>
          <w:sz w:val="20"/>
          <w:szCs w:val="20"/>
        </w:rPr>
      </w:pPr>
      <w:r w:rsidRPr="001066BE">
        <w:rPr>
          <w:rFonts w:ascii="Arial" w:hAnsi="Arial" w:cs="Arial"/>
          <w:b w:val="0"/>
          <w:bCs w:val="0"/>
          <w:color w:val="auto"/>
          <w:sz w:val="20"/>
          <w:szCs w:val="20"/>
        </w:rPr>
        <w:t>1. člen</w:t>
      </w:r>
    </w:p>
    <w:p w14:paraId="49CE8A27" w14:textId="49CBF6FD" w:rsidR="00D575F9" w:rsidRDefault="00C209BD" w:rsidP="00C209BD">
      <w:pPr>
        <w:spacing w:line="276" w:lineRule="auto"/>
        <w:jc w:val="both"/>
        <w:rPr>
          <w:rFonts w:cs="Arial"/>
          <w:szCs w:val="20"/>
          <w:lang w:val="sl-SI" w:eastAsia="sl-SI"/>
        </w:rPr>
      </w:pPr>
      <w:r w:rsidRPr="001066BE">
        <w:rPr>
          <w:rFonts w:cs="Arial"/>
          <w:szCs w:val="20"/>
          <w:lang w:val="sl-SI" w:eastAsia="sl-SI"/>
        </w:rPr>
        <w:t xml:space="preserve">V </w:t>
      </w:r>
      <w:bookmarkStart w:id="2" w:name="_Hlk191556904"/>
      <w:r>
        <w:rPr>
          <w:rFonts w:cs="Arial"/>
          <w:szCs w:val="20"/>
          <w:lang w:val="sl-SI" w:eastAsia="sl-SI"/>
        </w:rPr>
        <w:t xml:space="preserve">Sklepu o ustanovitvi </w:t>
      </w:r>
      <w:r w:rsidR="00D575F9">
        <w:rPr>
          <w:rFonts w:cs="Arial"/>
          <w:szCs w:val="20"/>
          <w:lang w:val="sl-SI" w:eastAsia="sl-SI"/>
        </w:rPr>
        <w:t>J</w:t>
      </w:r>
      <w:r>
        <w:rPr>
          <w:rFonts w:cs="Arial"/>
          <w:szCs w:val="20"/>
          <w:lang w:val="sl-SI" w:eastAsia="sl-SI"/>
        </w:rPr>
        <w:t>avnega zavoda Krajinski park Goričko</w:t>
      </w:r>
      <w:r w:rsidRPr="001066BE">
        <w:rPr>
          <w:rFonts w:cs="Arial"/>
          <w:szCs w:val="20"/>
          <w:lang w:val="sl-SI" w:eastAsia="sl-SI"/>
        </w:rPr>
        <w:t xml:space="preserve"> </w:t>
      </w:r>
      <w:bookmarkStart w:id="3" w:name="_Hlk190861301"/>
      <w:r w:rsidRPr="001066BE">
        <w:rPr>
          <w:rFonts w:cs="Arial"/>
          <w:szCs w:val="20"/>
          <w:lang w:val="sl-SI" w:eastAsia="sl-SI"/>
        </w:rPr>
        <w:t>(</w:t>
      </w:r>
      <w:r w:rsidRPr="005B5EB3">
        <w:rPr>
          <w:rFonts w:cs="Arial"/>
          <w:szCs w:val="20"/>
          <w:lang w:val="sl-SI" w:eastAsia="sl-SI"/>
        </w:rPr>
        <w:t>Uradni list RS, št. 3/04, 50/05 in 24/18</w:t>
      </w:r>
      <w:r w:rsidRPr="001066BE">
        <w:rPr>
          <w:rFonts w:cs="Arial"/>
          <w:szCs w:val="20"/>
          <w:lang w:val="sl-SI" w:eastAsia="sl-SI"/>
        </w:rPr>
        <w:t xml:space="preserve">) </w:t>
      </w:r>
      <w:bookmarkEnd w:id="2"/>
      <w:bookmarkEnd w:id="3"/>
      <w:r w:rsidRPr="001066BE">
        <w:rPr>
          <w:rFonts w:cs="Arial"/>
          <w:szCs w:val="20"/>
          <w:lang w:val="sl-SI" w:eastAsia="sl-SI"/>
        </w:rPr>
        <w:t xml:space="preserve">se </w:t>
      </w:r>
      <w:r w:rsidR="00D575F9">
        <w:rPr>
          <w:rFonts w:cs="Arial"/>
          <w:szCs w:val="20"/>
          <w:lang w:val="sl-SI" w:eastAsia="sl-SI"/>
        </w:rPr>
        <w:t xml:space="preserve">v </w:t>
      </w:r>
      <w:r>
        <w:rPr>
          <w:rFonts w:cs="Arial"/>
          <w:szCs w:val="20"/>
          <w:lang w:val="sl-SI" w:eastAsia="sl-SI"/>
        </w:rPr>
        <w:t xml:space="preserve">19. </w:t>
      </w:r>
      <w:r w:rsidR="00D575F9">
        <w:rPr>
          <w:rFonts w:cs="Arial"/>
          <w:szCs w:val="20"/>
          <w:lang w:val="sl-SI" w:eastAsia="sl-SI"/>
        </w:rPr>
        <w:t>č</w:t>
      </w:r>
      <w:r>
        <w:rPr>
          <w:rFonts w:cs="Arial"/>
          <w:szCs w:val="20"/>
          <w:lang w:val="sl-SI" w:eastAsia="sl-SI"/>
        </w:rPr>
        <w:t>len</w:t>
      </w:r>
      <w:r w:rsidR="00D575F9">
        <w:rPr>
          <w:rFonts w:cs="Arial"/>
          <w:szCs w:val="20"/>
          <w:lang w:val="sl-SI" w:eastAsia="sl-SI"/>
        </w:rPr>
        <w:t>u</w:t>
      </w:r>
      <w:r>
        <w:rPr>
          <w:rFonts w:cs="Arial"/>
          <w:szCs w:val="20"/>
          <w:lang w:val="sl-SI" w:eastAsia="sl-SI"/>
        </w:rPr>
        <w:t xml:space="preserve"> </w:t>
      </w:r>
      <w:r w:rsidR="00D575F9">
        <w:rPr>
          <w:rFonts w:cs="Arial"/>
          <w:szCs w:val="20"/>
          <w:lang w:val="sl-SI" w:eastAsia="sl-SI"/>
        </w:rPr>
        <w:t>v drugem odstavku beseda »petletni« nadomesti z besedo »desetletni«.</w:t>
      </w:r>
    </w:p>
    <w:p w14:paraId="1396CC38" w14:textId="77777777" w:rsidR="00D575F9" w:rsidRDefault="00D575F9" w:rsidP="00C209BD">
      <w:pPr>
        <w:spacing w:line="276" w:lineRule="auto"/>
        <w:jc w:val="both"/>
        <w:rPr>
          <w:rFonts w:cs="Arial"/>
          <w:szCs w:val="20"/>
          <w:lang w:val="sl-SI" w:eastAsia="sl-SI"/>
        </w:rPr>
      </w:pPr>
    </w:p>
    <w:p w14:paraId="4DACB3F4" w14:textId="77777777" w:rsidR="00C209BD" w:rsidRPr="001066BE" w:rsidRDefault="00C209BD" w:rsidP="00C209BD">
      <w:pPr>
        <w:spacing w:line="276" w:lineRule="auto"/>
        <w:jc w:val="both"/>
        <w:rPr>
          <w:rFonts w:cs="Arial"/>
          <w:szCs w:val="20"/>
          <w:lang w:val="sl-SI" w:eastAsia="sl-SI"/>
        </w:rPr>
      </w:pPr>
    </w:p>
    <w:p w14:paraId="75808495" w14:textId="77777777" w:rsidR="00C209BD" w:rsidRPr="001066BE" w:rsidRDefault="00C209BD" w:rsidP="00C209BD">
      <w:pPr>
        <w:spacing w:line="276" w:lineRule="auto"/>
        <w:jc w:val="both"/>
        <w:rPr>
          <w:rFonts w:cs="Arial"/>
          <w:szCs w:val="20"/>
          <w:lang w:val="sl-SI" w:eastAsia="sl-SI"/>
        </w:rPr>
      </w:pPr>
    </w:p>
    <w:p w14:paraId="5E6B4C60" w14:textId="77777777" w:rsidR="00C209BD" w:rsidRPr="001066BE" w:rsidRDefault="00D575F9" w:rsidP="00C209BD">
      <w:pPr>
        <w:pStyle w:val="Navadensplet"/>
        <w:spacing w:line="276" w:lineRule="auto"/>
        <w:ind w:firstLine="240"/>
        <w:jc w:val="center"/>
        <w:rPr>
          <w:rFonts w:ascii="Arial" w:hAnsi="Arial" w:cs="Arial"/>
          <w:b/>
          <w:color w:val="auto"/>
          <w:sz w:val="20"/>
          <w:szCs w:val="20"/>
        </w:rPr>
      </w:pPr>
      <w:r w:rsidRPr="001066BE">
        <w:rPr>
          <w:rFonts w:ascii="Arial" w:hAnsi="Arial" w:cs="Arial"/>
          <w:b/>
          <w:color w:val="auto"/>
          <w:sz w:val="20"/>
          <w:szCs w:val="20"/>
        </w:rPr>
        <w:t>KONČNA DOLOČBA</w:t>
      </w:r>
    </w:p>
    <w:p w14:paraId="555DEFA4" w14:textId="77777777" w:rsidR="00C209BD" w:rsidRPr="001066BE" w:rsidRDefault="00C209BD" w:rsidP="00C209BD">
      <w:pPr>
        <w:pStyle w:val="Navadensplet"/>
        <w:spacing w:line="276" w:lineRule="auto"/>
        <w:ind w:firstLine="240"/>
        <w:jc w:val="center"/>
        <w:rPr>
          <w:rFonts w:ascii="Arial" w:hAnsi="Arial" w:cs="Arial"/>
          <w:color w:val="auto"/>
          <w:sz w:val="20"/>
          <w:szCs w:val="20"/>
        </w:rPr>
      </w:pPr>
      <w:r w:rsidRPr="001066BE">
        <w:rPr>
          <w:rFonts w:ascii="Arial" w:hAnsi="Arial" w:cs="Arial"/>
          <w:color w:val="auto"/>
          <w:sz w:val="20"/>
          <w:szCs w:val="20"/>
        </w:rPr>
        <w:t>2. člen</w:t>
      </w:r>
    </w:p>
    <w:p w14:paraId="0FBF4E95" w14:textId="77777777" w:rsidR="00C209BD" w:rsidRPr="001066BE" w:rsidRDefault="00C209BD" w:rsidP="00C209BD">
      <w:pPr>
        <w:pStyle w:val="Navadensplet"/>
        <w:ind w:firstLine="0"/>
        <w:jc w:val="both"/>
        <w:rPr>
          <w:rFonts w:ascii="Arial" w:hAnsi="Arial" w:cs="Arial"/>
          <w:color w:val="auto"/>
          <w:sz w:val="20"/>
          <w:szCs w:val="20"/>
        </w:rPr>
      </w:pPr>
      <w:r w:rsidRPr="001066BE">
        <w:rPr>
          <w:rFonts w:ascii="Arial" w:hAnsi="Arial" w:cs="Arial"/>
          <w:color w:val="auto"/>
          <w:sz w:val="20"/>
          <w:szCs w:val="20"/>
        </w:rPr>
        <w:t xml:space="preserve">Ta </w:t>
      </w:r>
      <w:r>
        <w:rPr>
          <w:rFonts w:ascii="Arial" w:hAnsi="Arial" w:cs="Arial"/>
          <w:color w:val="auto"/>
          <w:sz w:val="20"/>
          <w:szCs w:val="20"/>
        </w:rPr>
        <w:t>sklep</w:t>
      </w:r>
      <w:r w:rsidRPr="001066BE">
        <w:rPr>
          <w:rFonts w:ascii="Arial" w:hAnsi="Arial" w:cs="Arial"/>
          <w:color w:val="auto"/>
          <w:sz w:val="20"/>
          <w:szCs w:val="20"/>
        </w:rPr>
        <w:t xml:space="preserve"> začne veljati naslednji dan po objavi v Uradnem listu Republike Slovenije.</w:t>
      </w:r>
    </w:p>
    <w:p w14:paraId="3936621A" w14:textId="77777777" w:rsidR="00C209BD" w:rsidRPr="001066BE" w:rsidRDefault="00C209BD" w:rsidP="00C209BD">
      <w:pPr>
        <w:pStyle w:val="Navadensplet"/>
        <w:spacing w:after="0"/>
        <w:ind w:firstLine="0"/>
        <w:jc w:val="both"/>
        <w:rPr>
          <w:rFonts w:ascii="Arial" w:hAnsi="Arial" w:cs="Arial"/>
          <w:color w:val="auto"/>
          <w:sz w:val="20"/>
          <w:szCs w:val="20"/>
        </w:rPr>
      </w:pPr>
    </w:p>
    <w:p w14:paraId="765E4D38" w14:textId="008C2DD8" w:rsidR="00C209BD" w:rsidRPr="001066BE" w:rsidRDefault="00C209BD" w:rsidP="00C209BD">
      <w:pPr>
        <w:pStyle w:val="Navadensplet"/>
        <w:spacing w:after="0"/>
        <w:ind w:firstLine="0"/>
        <w:jc w:val="both"/>
        <w:rPr>
          <w:rFonts w:ascii="Arial" w:hAnsi="Arial" w:cs="Arial"/>
          <w:color w:val="auto"/>
          <w:sz w:val="20"/>
          <w:szCs w:val="20"/>
        </w:rPr>
      </w:pPr>
      <w:r w:rsidRPr="001066BE">
        <w:rPr>
          <w:rFonts w:ascii="Arial" w:hAnsi="Arial" w:cs="Arial"/>
          <w:color w:val="auto"/>
          <w:sz w:val="20"/>
          <w:szCs w:val="20"/>
        </w:rPr>
        <w:t xml:space="preserve">Št. </w:t>
      </w:r>
      <w:r>
        <w:rPr>
          <w:rFonts w:ascii="Arial" w:hAnsi="Arial" w:cs="Arial"/>
          <w:color w:val="auto"/>
          <w:sz w:val="20"/>
          <w:szCs w:val="20"/>
        </w:rPr>
        <w:t>007-37/2025-</w:t>
      </w:r>
      <w:r w:rsidR="00BE3E44">
        <w:rPr>
          <w:rFonts w:ascii="Arial" w:hAnsi="Arial" w:cs="Arial"/>
          <w:color w:val="auto"/>
          <w:sz w:val="20"/>
          <w:szCs w:val="20"/>
        </w:rPr>
        <w:t>6</w:t>
      </w:r>
    </w:p>
    <w:p w14:paraId="1AC54C04" w14:textId="64A3973D" w:rsidR="00C209BD" w:rsidRPr="001066BE" w:rsidRDefault="00C209BD" w:rsidP="00C209BD">
      <w:pPr>
        <w:pStyle w:val="Navadensplet"/>
        <w:spacing w:after="0"/>
        <w:ind w:firstLine="0"/>
        <w:jc w:val="both"/>
        <w:rPr>
          <w:rFonts w:ascii="Arial" w:hAnsi="Arial" w:cs="Arial"/>
          <w:color w:val="auto"/>
          <w:sz w:val="20"/>
          <w:szCs w:val="20"/>
        </w:rPr>
      </w:pPr>
      <w:r w:rsidRPr="001066BE">
        <w:rPr>
          <w:rFonts w:ascii="Arial" w:hAnsi="Arial" w:cs="Arial"/>
          <w:color w:val="auto"/>
          <w:sz w:val="20"/>
          <w:szCs w:val="20"/>
        </w:rPr>
        <w:t xml:space="preserve">Ljubljana, </w:t>
      </w:r>
      <w:r w:rsidR="00D575F9">
        <w:rPr>
          <w:rFonts w:ascii="Arial" w:hAnsi="Arial" w:cs="Arial"/>
          <w:color w:val="auto"/>
          <w:sz w:val="20"/>
          <w:szCs w:val="20"/>
        </w:rPr>
        <w:t xml:space="preserve">dne </w:t>
      </w:r>
      <w:r>
        <w:rPr>
          <w:rFonts w:ascii="Arial" w:hAnsi="Arial" w:cs="Arial"/>
          <w:color w:val="auto"/>
          <w:sz w:val="20"/>
          <w:szCs w:val="20"/>
        </w:rPr>
        <w:t>1</w:t>
      </w:r>
      <w:r w:rsidR="00BE3E44">
        <w:rPr>
          <w:rFonts w:ascii="Arial" w:hAnsi="Arial" w:cs="Arial"/>
          <w:color w:val="auto"/>
          <w:sz w:val="20"/>
          <w:szCs w:val="20"/>
        </w:rPr>
        <w:t>5</w:t>
      </w:r>
      <w:r>
        <w:rPr>
          <w:rFonts w:ascii="Arial" w:hAnsi="Arial" w:cs="Arial"/>
          <w:color w:val="auto"/>
          <w:sz w:val="20"/>
          <w:szCs w:val="20"/>
        </w:rPr>
        <w:t xml:space="preserve">. </w:t>
      </w:r>
      <w:r w:rsidR="00BE3E44">
        <w:rPr>
          <w:rFonts w:ascii="Arial" w:hAnsi="Arial" w:cs="Arial"/>
          <w:color w:val="auto"/>
          <w:sz w:val="20"/>
          <w:szCs w:val="20"/>
        </w:rPr>
        <w:t>maja</w:t>
      </w:r>
      <w:r>
        <w:rPr>
          <w:rFonts w:ascii="Arial" w:hAnsi="Arial" w:cs="Arial"/>
          <w:color w:val="auto"/>
          <w:sz w:val="20"/>
          <w:szCs w:val="20"/>
        </w:rPr>
        <w:t xml:space="preserve"> 2025</w:t>
      </w:r>
    </w:p>
    <w:p w14:paraId="1E01F3DF" w14:textId="77777777" w:rsidR="00C209BD" w:rsidRPr="001066BE" w:rsidRDefault="00C209BD" w:rsidP="00C209BD">
      <w:pPr>
        <w:pStyle w:val="Navadensplet"/>
        <w:spacing w:after="0"/>
        <w:ind w:firstLine="0"/>
        <w:jc w:val="both"/>
        <w:rPr>
          <w:rFonts w:ascii="Arial" w:hAnsi="Arial" w:cs="Arial"/>
          <w:color w:val="auto"/>
          <w:sz w:val="20"/>
          <w:szCs w:val="20"/>
        </w:rPr>
      </w:pPr>
      <w:r w:rsidRPr="001066BE">
        <w:rPr>
          <w:rFonts w:ascii="Helv" w:hAnsi="Helv" w:cs="Helv"/>
          <w:color w:val="000000"/>
          <w:sz w:val="20"/>
          <w:szCs w:val="20"/>
        </w:rPr>
        <w:t>EVA 202</w:t>
      </w:r>
      <w:r>
        <w:rPr>
          <w:rFonts w:ascii="Helv" w:hAnsi="Helv" w:cs="Helv"/>
          <w:color w:val="000000"/>
          <w:sz w:val="20"/>
          <w:szCs w:val="20"/>
        </w:rPr>
        <w:t>5</w:t>
      </w:r>
      <w:r w:rsidRPr="001066BE">
        <w:rPr>
          <w:rFonts w:ascii="Helv" w:hAnsi="Helv" w:cs="Helv"/>
          <w:color w:val="000000"/>
          <w:sz w:val="20"/>
          <w:szCs w:val="20"/>
        </w:rPr>
        <w:t>-25</w:t>
      </w:r>
      <w:r>
        <w:rPr>
          <w:rFonts w:ascii="Helv" w:hAnsi="Helv" w:cs="Helv"/>
          <w:color w:val="000000"/>
          <w:sz w:val="20"/>
          <w:szCs w:val="20"/>
        </w:rPr>
        <w:t>6</w:t>
      </w:r>
      <w:r w:rsidRPr="001066BE">
        <w:rPr>
          <w:rFonts w:ascii="Helv" w:hAnsi="Helv" w:cs="Helv"/>
          <w:color w:val="000000"/>
          <w:sz w:val="20"/>
          <w:szCs w:val="20"/>
        </w:rPr>
        <w:t>0-00</w:t>
      </w:r>
      <w:r>
        <w:rPr>
          <w:rFonts w:ascii="Helv" w:hAnsi="Helv" w:cs="Helv"/>
          <w:color w:val="000000"/>
          <w:sz w:val="20"/>
          <w:szCs w:val="20"/>
        </w:rPr>
        <w:t>07</w:t>
      </w:r>
    </w:p>
    <w:p w14:paraId="4BF57140" w14:textId="77777777" w:rsidR="00C209BD" w:rsidRDefault="00C209BD" w:rsidP="00C209BD">
      <w:pPr>
        <w:pStyle w:val="Navadensplet"/>
        <w:spacing w:after="0"/>
        <w:ind w:left="5194" w:firstLine="0"/>
        <w:rPr>
          <w:rFonts w:ascii="Arial" w:hAnsi="Arial" w:cs="Arial"/>
          <w:color w:val="auto"/>
          <w:sz w:val="20"/>
          <w:szCs w:val="20"/>
        </w:rPr>
      </w:pPr>
    </w:p>
    <w:p w14:paraId="220689C8" w14:textId="77777777" w:rsidR="00C209BD" w:rsidRPr="001066BE" w:rsidRDefault="00C209BD" w:rsidP="00C209BD">
      <w:pPr>
        <w:pStyle w:val="Navadensplet"/>
        <w:spacing w:after="0"/>
        <w:ind w:left="5194" w:firstLine="0"/>
        <w:rPr>
          <w:rFonts w:ascii="Arial" w:hAnsi="Arial" w:cs="Arial"/>
          <w:color w:val="auto"/>
          <w:sz w:val="20"/>
          <w:szCs w:val="20"/>
        </w:rPr>
      </w:pPr>
      <w:r w:rsidRPr="001066BE">
        <w:rPr>
          <w:rFonts w:ascii="Arial" w:hAnsi="Arial" w:cs="Arial"/>
          <w:color w:val="auto"/>
          <w:sz w:val="20"/>
          <w:szCs w:val="20"/>
        </w:rPr>
        <w:t>Vlada Republike Slovenije</w:t>
      </w:r>
    </w:p>
    <w:p w14:paraId="6FE075DA" w14:textId="77777777" w:rsidR="00C209BD" w:rsidRPr="001066BE" w:rsidRDefault="00C209BD" w:rsidP="00C209BD">
      <w:pPr>
        <w:pStyle w:val="Navadensplet"/>
        <w:spacing w:after="0"/>
        <w:ind w:left="5194" w:firstLine="0"/>
        <w:rPr>
          <w:rFonts w:ascii="Arial" w:hAnsi="Arial" w:cs="Arial"/>
          <w:color w:val="auto"/>
          <w:sz w:val="20"/>
          <w:szCs w:val="20"/>
        </w:rPr>
      </w:pPr>
      <w:r w:rsidRPr="001066BE">
        <w:rPr>
          <w:rFonts w:ascii="Arial" w:hAnsi="Arial" w:cs="Arial"/>
          <w:color w:val="auto"/>
          <w:sz w:val="20"/>
          <w:szCs w:val="20"/>
        </w:rPr>
        <w:br/>
        <w:t xml:space="preserve">        dr. Robert Golob </w:t>
      </w:r>
      <w:r w:rsidRPr="001066BE">
        <w:rPr>
          <w:rFonts w:ascii="Arial" w:hAnsi="Arial" w:cs="Arial"/>
          <w:color w:val="auto"/>
          <w:sz w:val="20"/>
          <w:szCs w:val="20"/>
        </w:rPr>
        <w:br/>
        <w:t xml:space="preserve">             predsednik</w:t>
      </w:r>
    </w:p>
    <w:bookmarkEnd w:id="0"/>
    <w:p w14:paraId="11160EE1" w14:textId="77777777" w:rsidR="00C209BD" w:rsidRPr="001066BE" w:rsidRDefault="00C209BD" w:rsidP="00C209BD">
      <w:pPr>
        <w:pStyle w:val="Navadensplet"/>
        <w:spacing w:after="0"/>
        <w:ind w:left="5194" w:firstLine="240"/>
        <w:rPr>
          <w:rFonts w:ascii="Arial" w:hAnsi="Arial" w:cs="Arial"/>
          <w:color w:val="auto"/>
          <w:sz w:val="20"/>
          <w:szCs w:val="20"/>
        </w:rPr>
      </w:pPr>
    </w:p>
    <w:p w14:paraId="164589C2" w14:textId="77777777" w:rsidR="00C209BD" w:rsidRPr="001066BE" w:rsidRDefault="00C209BD" w:rsidP="00C209BD">
      <w:pPr>
        <w:pStyle w:val="Navadensplet"/>
        <w:ind w:left="5196" w:firstLine="240"/>
        <w:rPr>
          <w:rFonts w:ascii="Arial" w:hAnsi="Arial" w:cs="Arial"/>
          <w:color w:val="auto"/>
          <w:sz w:val="20"/>
          <w:szCs w:val="20"/>
        </w:rPr>
      </w:pPr>
    </w:p>
    <w:p w14:paraId="04C29DEA" w14:textId="77777777" w:rsidR="00C209BD" w:rsidRPr="001066BE" w:rsidRDefault="00C209BD" w:rsidP="00C209BD">
      <w:pPr>
        <w:tabs>
          <w:tab w:val="left" w:pos="1134"/>
        </w:tabs>
        <w:spacing w:line="276" w:lineRule="auto"/>
        <w:ind w:right="70"/>
        <w:jc w:val="both"/>
        <w:rPr>
          <w:rFonts w:cs="Arial"/>
          <w:b/>
          <w:lang w:val="sl-SI"/>
        </w:rPr>
      </w:pPr>
    </w:p>
    <w:p w14:paraId="3930C398" w14:textId="77777777" w:rsidR="00C209BD" w:rsidRPr="001066BE" w:rsidRDefault="00C209BD" w:rsidP="00C209BD">
      <w:pPr>
        <w:tabs>
          <w:tab w:val="left" w:pos="1134"/>
        </w:tabs>
        <w:spacing w:line="276" w:lineRule="auto"/>
        <w:ind w:right="70"/>
        <w:jc w:val="both"/>
        <w:rPr>
          <w:rFonts w:cs="Arial"/>
          <w:b/>
          <w:lang w:val="sl-SI"/>
        </w:rPr>
      </w:pPr>
    </w:p>
    <w:p w14:paraId="1ECC70CB" w14:textId="77777777" w:rsidR="00C209BD" w:rsidRPr="001066BE" w:rsidRDefault="00C209BD" w:rsidP="00C209BD">
      <w:pPr>
        <w:tabs>
          <w:tab w:val="left" w:pos="1134"/>
        </w:tabs>
        <w:spacing w:line="276" w:lineRule="auto"/>
        <w:ind w:right="70"/>
        <w:jc w:val="both"/>
        <w:rPr>
          <w:rFonts w:cs="Arial"/>
          <w:b/>
          <w:lang w:val="sl-SI"/>
        </w:rPr>
      </w:pPr>
    </w:p>
    <w:p w14:paraId="240FD5AB" w14:textId="77777777" w:rsidR="00C209BD" w:rsidRPr="001066BE" w:rsidRDefault="00C209BD" w:rsidP="00C209BD">
      <w:pPr>
        <w:tabs>
          <w:tab w:val="left" w:pos="1134"/>
        </w:tabs>
        <w:spacing w:line="276" w:lineRule="auto"/>
        <w:ind w:right="70"/>
        <w:jc w:val="both"/>
        <w:rPr>
          <w:rFonts w:cs="Arial"/>
          <w:b/>
          <w:lang w:val="sl-SI"/>
        </w:rPr>
      </w:pPr>
    </w:p>
    <w:p w14:paraId="0E84C443" w14:textId="77777777" w:rsidR="00C209BD" w:rsidRPr="001066BE" w:rsidRDefault="00C209BD" w:rsidP="00C209BD">
      <w:pPr>
        <w:tabs>
          <w:tab w:val="left" w:pos="1134"/>
        </w:tabs>
        <w:spacing w:line="276" w:lineRule="auto"/>
        <w:ind w:right="70"/>
        <w:jc w:val="both"/>
        <w:rPr>
          <w:rFonts w:cs="Arial"/>
          <w:b/>
          <w:lang w:val="sl-SI"/>
        </w:rPr>
      </w:pPr>
    </w:p>
    <w:p w14:paraId="1669E83A" w14:textId="77777777" w:rsidR="00C209BD" w:rsidRPr="001066BE" w:rsidRDefault="00C209BD" w:rsidP="00C209BD">
      <w:pPr>
        <w:tabs>
          <w:tab w:val="left" w:pos="1134"/>
        </w:tabs>
        <w:spacing w:line="276" w:lineRule="auto"/>
        <w:ind w:right="70"/>
        <w:jc w:val="both"/>
        <w:rPr>
          <w:rFonts w:cs="Arial"/>
          <w:b/>
          <w:lang w:val="sl-SI"/>
        </w:rPr>
      </w:pPr>
    </w:p>
    <w:p w14:paraId="77FEC126" w14:textId="77777777" w:rsidR="00C209BD" w:rsidRPr="001066BE" w:rsidRDefault="00C209BD" w:rsidP="00C209BD">
      <w:pPr>
        <w:tabs>
          <w:tab w:val="left" w:pos="1134"/>
        </w:tabs>
        <w:spacing w:line="276" w:lineRule="auto"/>
        <w:ind w:right="70"/>
        <w:jc w:val="both"/>
        <w:rPr>
          <w:rFonts w:cs="Arial"/>
          <w:b/>
          <w:lang w:val="sl-SI"/>
        </w:rPr>
      </w:pPr>
    </w:p>
    <w:p w14:paraId="0344C4F8" w14:textId="77777777" w:rsidR="00C209BD" w:rsidRPr="001066BE" w:rsidRDefault="00C209BD" w:rsidP="00C209BD">
      <w:pPr>
        <w:tabs>
          <w:tab w:val="left" w:pos="1134"/>
        </w:tabs>
        <w:spacing w:line="276" w:lineRule="auto"/>
        <w:ind w:right="70"/>
        <w:jc w:val="both"/>
        <w:rPr>
          <w:rFonts w:cs="Arial"/>
          <w:b/>
          <w:lang w:val="sl-SI"/>
        </w:rPr>
      </w:pPr>
    </w:p>
    <w:p w14:paraId="004522CF" w14:textId="77777777" w:rsidR="00C209BD" w:rsidRPr="001066BE" w:rsidRDefault="00C209BD" w:rsidP="00C209BD">
      <w:pPr>
        <w:tabs>
          <w:tab w:val="left" w:pos="1134"/>
        </w:tabs>
        <w:spacing w:line="276" w:lineRule="auto"/>
        <w:ind w:right="70"/>
        <w:jc w:val="both"/>
        <w:rPr>
          <w:rFonts w:cs="Arial"/>
          <w:b/>
          <w:lang w:val="sl-SI"/>
        </w:rPr>
      </w:pPr>
    </w:p>
    <w:p w14:paraId="775501F7" w14:textId="77777777" w:rsidR="00C209BD" w:rsidRPr="001066BE" w:rsidRDefault="00C209BD" w:rsidP="00C209BD">
      <w:pPr>
        <w:tabs>
          <w:tab w:val="left" w:pos="1134"/>
        </w:tabs>
        <w:spacing w:line="276" w:lineRule="auto"/>
        <w:ind w:right="70"/>
        <w:jc w:val="both"/>
        <w:rPr>
          <w:rFonts w:cs="Arial"/>
          <w:b/>
          <w:lang w:val="sl-SI"/>
        </w:rPr>
      </w:pPr>
    </w:p>
    <w:p w14:paraId="13395C5C" w14:textId="77777777" w:rsidR="00C209BD" w:rsidRPr="001066BE" w:rsidRDefault="00C209BD" w:rsidP="00C209BD">
      <w:pPr>
        <w:tabs>
          <w:tab w:val="left" w:pos="1134"/>
        </w:tabs>
        <w:spacing w:line="276" w:lineRule="auto"/>
        <w:ind w:right="70"/>
        <w:jc w:val="both"/>
        <w:rPr>
          <w:rFonts w:cs="Arial"/>
          <w:b/>
          <w:lang w:val="sl-SI"/>
        </w:rPr>
      </w:pPr>
    </w:p>
    <w:p w14:paraId="1A98F3D7" w14:textId="77777777" w:rsidR="00C209BD" w:rsidRDefault="00C209BD" w:rsidP="00C209BD">
      <w:pPr>
        <w:tabs>
          <w:tab w:val="left" w:pos="1134"/>
        </w:tabs>
        <w:spacing w:line="276" w:lineRule="auto"/>
        <w:ind w:right="70"/>
        <w:jc w:val="both"/>
        <w:rPr>
          <w:rFonts w:cs="Arial"/>
          <w:b/>
          <w:lang w:val="sl-SI"/>
        </w:rPr>
      </w:pPr>
    </w:p>
    <w:p w14:paraId="78CF3E58" w14:textId="77777777" w:rsidR="00C209BD" w:rsidRPr="001066BE" w:rsidRDefault="00C209BD" w:rsidP="00C209BD">
      <w:pPr>
        <w:tabs>
          <w:tab w:val="left" w:pos="1134"/>
        </w:tabs>
        <w:spacing w:line="276" w:lineRule="auto"/>
        <w:ind w:right="70"/>
        <w:jc w:val="both"/>
        <w:rPr>
          <w:rFonts w:cs="Arial"/>
          <w:b/>
          <w:lang w:val="sl-SI"/>
        </w:rPr>
      </w:pPr>
    </w:p>
    <w:p w14:paraId="41979B7F" w14:textId="77777777" w:rsidR="00C209BD" w:rsidRDefault="00C209BD" w:rsidP="00C209BD">
      <w:pPr>
        <w:tabs>
          <w:tab w:val="left" w:pos="1134"/>
        </w:tabs>
        <w:spacing w:line="276" w:lineRule="auto"/>
        <w:ind w:right="70"/>
        <w:jc w:val="both"/>
        <w:rPr>
          <w:rFonts w:cs="Arial"/>
          <w:b/>
          <w:lang w:val="sl-SI"/>
        </w:rPr>
      </w:pPr>
    </w:p>
    <w:p w14:paraId="703535C5" w14:textId="77777777" w:rsidR="00C209BD" w:rsidRPr="001066BE" w:rsidRDefault="00C209BD" w:rsidP="00C209BD">
      <w:pPr>
        <w:tabs>
          <w:tab w:val="left" w:pos="1134"/>
        </w:tabs>
        <w:spacing w:line="276" w:lineRule="auto"/>
        <w:ind w:right="70"/>
        <w:jc w:val="both"/>
        <w:rPr>
          <w:rFonts w:cs="Arial"/>
          <w:b/>
          <w:lang w:val="sl-SI"/>
        </w:rPr>
      </w:pPr>
    </w:p>
    <w:p w14:paraId="445CB037" w14:textId="77777777" w:rsidR="00C209BD" w:rsidRDefault="00C209BD" w:rsidP="00C209BD">
      <w:pPr>
        <w:tabs>
          <w:tab w:val="left" w:pos="1134"/>
        </w:tabs>
        <w:spacing w:line="276" w:lineRule="auto"/>
        <w:ind w:right="70"/>
        <w:jc w:val="both"/>
        <w:rPr>
          <w:rFonts w:cs="Arial"/>
          <w:b/>
          <w:lang w:val="sl-SI"/>
        </w:rPr>
      </w:pPr>
    </w:p>
    <w:p w14:paraId="5B914C8D" w14:textId="77777777" w:rsidR="00F5471E" w:rsidRDefault="00F5471E" w:rsidP="00C209BD">
      <w:pPr>
        <w:tabs>
          <w:tab w:val="left" w:pos="1134"/>
        </w:tabs>
        <w:spacing w:line="276" w:lineRule="auto"/>
        <w:ind w:right="70"/>
        <w:jc w:val="both"/>
        <w:rPr>
          <w:rFonts w:cs="Arial"/>
          <w:b/>
          <w:lang w:val="sl-SI"/>
        </w:rPr>
      </w:pPr>
    </w:p>
    <w:p w14:paraId="3B7DD8A3" w14:textId="77777777" w:rsidR="00F5471E" w:rsidRPr="001066BE" w:rsidRDefault="00F5471E" w:rsidP="00C209BD">
      <w:pPr>
        <w:tabs>
          <w:tab w:val="left" w:pos="1134"/>
        </w:tabs>
        <w:spacing w:line="276" w:lineRule="auto"/>
        <w:ind w:right="70"/>
        <w:jc w:val="both"/>
        <w:rPr>
          <w:rFonts w:cs="Arial"/>
          <w:b/>
          <w:lang w:val="sl-SI"/>
        </w:rPr>
      </w:pPr>
    </w:p>
    <w:p w14:paraId="32E10C51" w14:textId="77777777" w:rsidR="00C209BD" w:rsidRPr="001066BE" w:rsidRDefault="00C209BD" w:rsidP="00C209BD">
      <w:pPr>
        <w:spacing w:line="276" w:lineRule="auto"/>
        <w:rPr>
          <w:rFonts w:cs="Arial"/>
          <w:b/>
          <w:bCs/>
          <w:szCs w:val="20"/>
          <w:lang w:val="sl-SI"/>
        </w:rPr>
      </w:pPr>
      <w:r w:rsidRPr="001066BE">
        <w:rPr>
          <w:rFonts w:cs="Arial"/>
          <w:b/>
          <w:bCs/>
          <w:szCs w:val="20"/>
          <w:lang w:val="sl-SI"/>
        </w:rPr>
        <w:lastRenderedPageBreak/>
        <w:t>OBRAZLOŽITEV:</w:t>
      </w:r>
    </w:p>
    <w:p w14:paraId="7EA24D33" w14:textId="77777777" w:rsidR="00C209BD" w:rsidRPr="001066BE" w:rsidRDefault="00C209BD" w:rsidP="00C209BD">
      <w:pPr>
        <w:spacing w:line="276" w:lineRule="auto"/>
        <w:rPr>
          <w:rFonts w:cs="Arial"/>
          <w:szCs w:val="20"/>
          <w:lang w:val="sl-SI"/>
        </w:rPr>
      </w:pPr>
    </w:p>
    <w:p w14:paraId="33788C33" w14:textId="77777777" w:rsidR="00C209BD" w:rsidRPr="001066BE" w:rsidRDefault="00C209BD" w:rsidP="00C209BD">
      <w:pPr>
        <w:spacing w:line="276" w:lineRule="auto"/>
        <w:rPr>
          <w:rFonts w:cs="Arial"/>
          <w:szCs w:val="20"/>
          <w:lang w:val="sl-SI"/>
        </w:rPr>
      </w:pPr>
    </w:p>
    <w:p w14:paraId="32A73EF2" w14:textId="77777777" w:rsidR="00C209BD" w:rsidRPr="001066BE" w:rsidRDefault="00C209BD" w:rsidP="00C209BD">
      <w:pPr>
        <w:tabs>
          <w:tab w:val="left" w:pos="1134"/>
        </w:tabs>
        <w:spacing w:line="276" w:lineRule="auto"/>
        <w:ind w:right="70"/>
        <w:jc w:val="both"/>
        <w:rPr>
          <w:rFonts w:cs="Arial"/>
          <w:b/>
          <w:lang w:val="sl-SI"/>
        </w:rPr>
      </w:pPr>
      <w:r w:rsidRPr="001066BE">
        <w:rPr>
          <w:rFonts w:cs="Arial"/>
          <w:b/>
          <w:lang w:val="sl-SI"/>
        </w:rPr>
        <w:t xml:space="preserve">1. Pravna podlaga </w:t>
      </w:r>
    </w:p>
    <w:p w14:paraId="55268927" w14:textId="77777777" w:rsidR="00C209BD" w:rsidRPr="001066BE" w:rsidRDefault="00C209BD" w:rsidP="00C209BD">
      <w:pPr>
        <w:tabs>
          <w:tab w:val="left" w:pos="1134"/>
        </w:tabs>
        <w:spacing w:line="276" w:lineRule="auto"/>
        <w:ind w:right="70"/>
        <w:jc w:val="both"/>
        <w:rPr>
          <w:rFonts w:cs="Arial"/>
          <w:szCs w:val="20"/>
          <w:lang w:val="sl-SI"/>
        </w:rPr>
      </w:pPr>
    </w:p>
    <w:p w14:paraId="426882B2" w14:textId="77777777" w:rsidR="00C209BD" w:rsidRDefault="00C209BD" w:rsidP="00C209BD">
      <w:pPr>
        <w:spacing w:line="276" w:lineRule="auto"/>
        <w:jc w:val="both"/>
        <w:rPr>
          <w:rFonts w:cs="Arial"/>
          <w:szCs w:val="20"/>
          <w:lang w:val="sl-SI"/>
        </w:rPr>
      </w:pPr>
      <w:r w:rsidRPr="009F4720">
        <w:rPr>
          <w:rFonts w:cs="Arial"/>
          <w:szCs w:val="20"/>
          <w:lang w:val="sl-SI"/>
        </w:rPr>
        <w:t xml:space="preserve">Zakon o zavodih (Uradni list RS, št. 12/91, 8/96, 36/00 – ZPDZC in 127/06 – ZJZP) </w:t>
      </w:r>
      <w:r>
        <w:rPr>
          <w:rFonts w:cs="Arial"/>
          <w:szCs w:val="20"/>
          <w:lang w:val="sl-SI"/>
        </w:rPr>
        <w:t xml:space="preserve">v 8. členu določa vsebino akta o ustanovitvi zavoda, prvi odstavek </w:t>
      </w:r>
      <w:r w:rsidRPr="009F4720">
        <w:rPr>
          <w:rFonts w:cs="Arial"/>
          <w:szCs w:val="20"/>
          <w:lang w:val="sl-SI"/>
        </w:rPr>
        <w:t>12. člen</w:t>
      </w:r>
      <w:r>
        <w:rPr>
          <w:rFonts w:cs="Arial"/>
          <w:szCs w:val="20"/>
          <w:lang w:val="sl-SI"/>
        </w:rPr>
        <w:t>a</w:t>
      </w:r>
      <w:r w:rsidRPr="009F4720">
        <w:rPr>
          <w:rFonts w:cs="Arial"/>
          <w:szCs w:val="20"/>
          <w:lang w:val="sl-SI"/>
        </w:rPr>
        <w:t xml:space="preserve"> Uredbe o Krajinskem parku Goričko (Uradni list RS, št. 101/03 in 46/14 – ZON-C)</w:t>
      </w:r>
      <w:r>
        <w:rPr>
          <w:rFonts w:cs="Arial"/>
          <w:szCs w:val="20"/>
          <w:lang w:val="sl-SI"/>
        </w:rPr>
        <w:t xml:space="preserve"> pa določa, da za</w:t>
      </w:r>
      <w:r w:rsidRPr="009F4720">
        <w:rPr>
          <w:rFonts w:cs="Arial"/>
          <w:szCs w:val="20"/>
          <w:lang w:val="sl-SI"/>
        </w:rPr>
        <w:t xml:space="preserve"> upravljanje parka Vlada Republike Slovenije ustanovi javni zavod s posebnim aktom, s katerim uredi tudi </w:t>
      </w:r>
      <w:proofErr w:type="spellStart"/>
      <w:r w:rsidRPr="009F4720">
        <w:rPr>
          <w:rFonts w:cs="Arial"/>
          <w:szCs w:val="20"/>
          <w:lang w:val="sl-SI"/>
        </w:rPr>
        <w:t>statusnopravna</w:t>
      </w:r>
      <w:proofErr w:type="spellEnd"/>
      <w:r w:rsidRPr="009F4720">
        <w:rPr>
          <w:rFonts w:cs="Arial"/>
          <w:szCs w:val="20"/>
          <w:lang w:val="sl-SI"/>
        </w:rPr>
        <w:t xml:space="preserve"> in organizacijska vprašanja v zvezi z njegovim delovanjem</w:t>
      </w:r>
      <w:r>
        <w:rPr>
          <w:rFonts w:cs="Arial"/>
          <w:szCs w:val="20"/>
          <w:lang w:val="sl-SI"/>
        </w:rPr>
        <w:t>.</w:t>
      </w:r>
    </w:p>
    <w:p w14:paraId="3E6AC539" w14:textId="77777777" w:rsidR="00C209BD" w:rsidRDefault="00C209BD" w:rsidP="00C209BD">
      <w:pPr>
        <w:spacing w:line="276" w:lineRule="auto"/>
        <w:jc w:val="both"/>
        <w:rPr>
          <w:rFonts w:cs="Arial"/>
          <w:szCs w:val="20"/>
          <w:lang w:val="sl-SI"/>
        </w:rPr>
      </w:pPr>
    </w:p>
    <w:p w14:paraId="211CFE64" w14:textId="77777777" w:rsidR="00C209BD" w:rsidRPr="001066BE" w:rsidRDefault="00C209BD" w:rsidP="00C209BD">
      <w:pPr>
        <w:spacing w:line="276" w:lineRule="auto"/>
        <w:jc w:val="both"/>
        <w:rPr>
          <w:rFonts w:cs="Arial"/>
          <w:lang w:val="sl-SI"/>
        </w:rPr>
      </w:pPr>
    </w:p>
    <w:p w14:paraId="7057FE45" w14:textId="77777777" w:rsidR="00C209BD" w:rsidRPr="001066BE" w:rsidRDefault="00C209BD" w:rsidP="00C209BD">
      <w:pPr>
        <w:spacing w:line="276" w:lineRule="auto"/>
        <w:jc w:val="both"/>
        <w:rPr>
          <w:rFonts w:cs="Arial"/>
          <w:b/>
          <w:lang w:val="sl-SI"/>
        </w:rPr>
      </w:pPr>
      <w:r w:rsidRPr="001066BE">
        <w:rPr>
          <w:rFonts w:cs="Arial"/>
          <w:b/>
          <w:lang w:val="sl-SI"/>
        </w:rPr>
        <w:t>2. Rok za izdajo predpisa, ki ga je določil zakon</w:t>
      </w:r>
    </w:p>
    <w:p w14:paraId="7AC282E4" w14:textId="77777777" w:rsidR="00C209BD" w:rsidRPr="001066BE" w:rsidRDefault="00C209BD" w:rsidP="00C209BD">
      <w:pPr>
        <w:spacing w:line="276" w:lineRule="auto"/>
        <w:jc w:val="both"/>
        <w:rPr>
          <w:rFonts w:cs="Arial"/>
          <w:lang w:val="sl-SI"/>
        </w:rPr>
      </w:pPr>
    </w:p>
    <w:p w14:paraId="13245F57" w14:textId="77777777" w:rsidR="00C209BD" w:rsidRPr="001066BE" w:rsidRDefault="00C209BD" w:rsidP="00C209BD">
      <w:pPr>
        <w:spacing w:line="276" w:lineRule="auto"/>
        <w:jc w:val="both"/>
        <w:rPr>
          <w:rFonts w:cs="Arial"/>
          <w:lang w:val="sl-SI"/>
        </w:rPr>
      </w:pPr>
      <w:r w:rsidRPr="001066BE">
        <w:rPr>
          <w:rFonts w:cs="Arial"/>
          <w:lang w:val="sl-SI"/>
        </w:rPr>
        <w:t xml:space="preserve">Zakon ni določil roka za izdajo predpisa. </w:t>
      </w:r>
    </w:p>
    <w:p w14:paraId="756A3F7B" w14:textId="77777777" w:rsidR="00C209BD" w:rsidRPr="001066BE" w:rsidRDefault="00C209BD" w:rsidP="00C209BD">
      <w:pPr>
        <w:spacing w:line="276" w:lineRule="auto"/>
        <w:jc w:val="both"/>
        <w:rPr>
          <w:rFonts w:cs="Arial"/>
          <w:lang w:val="sl-SI"/>
        </w:rPr>
      </w:pPr>
    </w:p>
    <w:p w14:paraId="08123857" w14:textId="77777777" w:rsidR="00C209BD" w:rsidRPr="001066BE" w:rsidRDefault="00C209BD" w:rsidP="00C209BD">
      <w:pPr>
        <w:spacing w:line="276" w:lineRule="auto"/>
        <w:jc w:val="both"/>
        <w:rPr>
          <w:rFonts w:cs="Arial"/>
          <w:lang w:val="sl-SI"/>
        </w:rPr>
      </w:pPr>
    </w:p>
    <w:p w14:paraId="3E080F63" w14:textId="77777777" w:rsidR="00C209BD" w:rsidRPr="001066BE" w:rsidRDefault="00C209BD" w:rsidP="00C209BD">
      <w:pPr>
        <w:spacing w:line="276" w:lineRule="auto"/>
        <w:jc w:val="both"/>
        <w:rPr>
          <w:rFonts w:cs="Arial"/>
          <w:b/>
          <w:lang w:val="sl-SI"/>
        </w:rPr>
      </w:pPr>
      <w:r w:rsidRPr="001066BE">
        <w:rPr>
          <w:rFonts w:cs="Arial"/>
          <w:b/>
          <w:lang w:val="sl-SI"/>
        </w:rPr>
        <w:t xml:space="preserve">3. Splošna obrazložitev </w:t>
      </w:r>
    </w:p>
    <w:p w14:paraId="56432221" w14:textId="77777777" w:rsidR="00C209BD" w:rsidRDefault="00C209BD" w:rsidP="00C209BD">
      <w:pPr>
        <w:spacing w:line="276" w:lineRule="auto"/>
        <w:jc w:val="both"/>
        <w:rPr>
          <w:rFonts w:cs="Arial"/>
          <w:szCs w:val="20"/>
          <w:lang w:val="sl-SI" w:eastAsia="sl-SI"/>
        </w:rPr>
      </w:pPr>
    </w:p>
    <w:p w14:paraId="68812BAB" w14:textId="77777777" w:rsidR="00C209BD" w:rsidRPr="001066BE" w:rsidRDefault="00C209BD" w:rsidP="00C209BD">
      <w:pPr>
        <w:spacing w:line="276" w:lineRule="auto"/>
        <w:jc w:val="both"/>
        <w:rPr>
          <w:rFonts w:cs="Arial"/>
          <w:szCs w:val="20"/>
          <w:lang w:val="sl-SI" w:eastAsia="sl-SI"/>
        </w:rPr>
      </w:pPr>
      <w:r>
        <w:rPr>
          <w:rFonts w:cs="Arial"/>
          <w:szCs w:val="20"/>
          <w:lang w:val="sl-SI" w:eastAsia="sl-SI"/>
        </w:rPr>
        <w:t xml:space="preserve">Predlagana sprememba je sistemsko poenotenje obdobja </w:t>
      </w:r>
      <w:r w:rsidR="00D575F9">
        <w:rPr>
          <w:rFonts w:cs="Arial"/>
          <w:szCs w:val="20"/>
          <w:lang w:val="sl-SI" w:eastAsia="sl-SI"/>
        </w:rPr>
        <w:t xml:space="preserve">veljavnosti </w:t>
      </w:r>
      <w:r>
        <w:rPr>
          <w:rFonts w:cs="Arial"/>
          <w:szCs w:val="20"/>
          <w:lang w:val="sl-SI" w:eastAsia="sl-SI"/>
        </w:rPr>
        <w:t>načrtov upravljanja za vsa državna zavarovana območja.</w:t>
      </w:r>
    </w:p>
    <w:p w14:paraId="3E753D9A" w14:textId="77777777" w:rsidR="00C209BD" w:rsidRPr="001066BE" w:rsidRDefault="00C209BD" w:rsidP="00C209BD">
      <w:pPr>
        <w:pStyle w:val="Brezrazmikov"/>
        <w:spacing w:line="276" w:lineRule="auto"/>
        <w:rPr>
          <w:rFonts w:ascii="Arial" w:eastAsia="Times New Roman" w:hAnsi="Arial" w:cs="Arial"/>
          <w:kern w:val="0"/>
          <w:sz w:val="20"/>
          <w:szCs w:val="20"/>
        </w:rPr>
      </w:pPr>
    </w:p>
    <w:p w14:paraId="32C907CD" w14:textId="77777777" w:rsidR="00C209BD" w:rsidRPr="001066BE" w:rsidRDefault="00C209BD" w:rsidP="00C209BD">
      <w:pPr>
        <w:spacing w:line="276" w:lineRule="auto"/>
        <w:jc w:val="both"/>
        <w:rPr>
          <w:rFonts w:cs="Arial"/>
          <w:lang w:val="sl-SI"/>
        </w:rPr>
      </w:pPr>
    </w:p>
    <w:p w14:paraId="653D088E" w14:textId="77777777" w:rsidR="00C209BD" w:rsidRPr="001066BE" w:rsidRDefault="00C209BD" w:rsidP="00C209BD">
      <w:pPr>
        <w:spacing w:line="276" w:lineRule="auto"/>
        <w:jc w:val="both"/>
        <w:rPr>
          <w:rFonts w:cs="Arial"/>
          <w:b/>
          <w:lang w:val="sl-SI"/>
        </w:rPr>
      </w:pPr>
      <w:r w:rsidRPr="001066BE">
        <w:rPr>
          <w:rFonts w:cs="Arial"/>
          <w:b/>
          <w:lang w:val="sl-SI"/>
        </w:rPr>
        <w:t>4. Predstavitev presoje posledic na posamezna področja</w:t>
      </w:r>
    </w:p>
    <w:p w14:paraId="717E1B8E" w14:textId="77777777" w:rsidR="00C209BD" w:rsidRPr="001066BE" w:rsidRDefault="00C209BD" w:rsidP="00C209BD">
      <w:pPr>
        <w:spacing w:line="276" w:lineRule="auto"/>
        <w:jc w:val="both"/>
        <w:rPr>
          <w:rFonts w:cs="Arial"/>
          <w:lang w:val="sl-SI"/>
        </w:rPr>
      </w:pPr>
    </w:p>
    <w:p w14:paraId="0DF40CFA" w14:textId="77777777" w:rsidR="00C209BD" w:rsidRPr="001066BE" w:rsidRDefault="00C209BD" w:rsidP="00C209BD">
      <w:pPr>
        <w:tabs>
          <w:tab w:val="left" w:pos="1134"/>
        </w:tabs>
        <w:spacing w:line="276" w:lineRule="auto"/>
        <w:ind w:right="70"/>
        <w:jc w:val="both"/>
        <w:rPr>
          <w:rFonts w:cs="Arial"/>
          <w:lang w:val="sl-SI"/>
        </w:rPr>
      </w:pPr>
      <w:r w:rsidRPr="001066BE">
        <w:rPr>
          <w:rFonts w:cs="Arial"/>
          <w:lang w:val="sl-SI"/>
        </w:rPr>
        <w:t>Z naslovnim aktom se ne posega v obstoječa razmerja na način, ki bi povzročil posledice na kateremkoli področju.</w:t>
      </w:r>
    </w:p>
    <w:p w14:paraId="66A285FF" w14:textId="77777777" w:rsidR="00C209BD" w:rsidRPr="001066BE" w:rsidRDefault="00C209BD" w:rsidP="00C209BD">
      <w:pPr>
        <w:spacing w:line="276" w:lineRule="auto"/>
        <w:jc w:val="both"/>
        <w:rPr>
          <w:rFonts w:cs="Arial"/>
          <w:lang w:val="sl-SI"/>
        </w:rPr>
      </w:pPr>
    </w:p>
    <w:p w14:paraId="03FB63CD" w14:textId="77777777" w:rsidR="00C209BD" w:rsidRPr="001066BE" w:rsidRDefault="00C209BD" w:rsidP="00C209BD">
      <w:pPr>
        <w:spacing w:line="276" w:lineRule="auto"/>
        <w:jc w:val="both"/>
        <w:rPr>
          <w:rFonts w:cs="Arial"/>
          <w:lang w:val="sl-SI"/>
        </w:rPr>
      </w:pPr>
    </w:p>
    <w:p w14:paraId="5E3072FB" w14:textId="77777777" w:rsidR="00C209BD" w:rsidRPr="001066BE" w:rsidRDefault="00C209BD" w:rsidP="00C209BD">
      <w:pPr>
        <w:spacing w:line="276" w:lineRule="auto"/>
        <w:jc w:val="both"/>
        <w:rPr>
          <w:rFonts w:cs="Arial"/>
          <w:b/>
          <w:lang w:val="sl-SI"/>
        </w:rPr>
      </w:pPr>
      <w:r w:rsidRPr="001066BE">
        <w:rPr>
          <w:rFonts w:cs="Arial"/>
          <w:b/>
          <w:lang w:val="sl-SI"/>
        </w:rPr>
        <w:t>5. Izjava o skladnosti predloga predpisa s pravnimi akti Evropske unije in korelacijska tabela, če gre za prenos direktive.</w:t>
      </w:r>
    </w:p>
    <w:p w14:paraId="03B7FA47" w14:textId="77777777" w:rsidR="00C209BD" w:rsidRPr="001066BE" w:rsidRDefault="00C209BD" w:rsidP="00C209BD">
      <w:pPr>
        <w:tabs>
          <w:tab w:val="left" w:pos="708"/>
        </w:tabs>
        <w:spacing w:line="276" w:lineRule="auto"/>
        <w:rPr>
          <w:rFonts w:cs="Arial"/>
          <w:lang w:val="sl-SI"/>
        </w:rPr>
      </w:pPr>
    </w:p>
    <w:p w14:paraId="44092945" w14:textId="77777777" w:rsidR="00C209BD" w:rsidRPr="001066BE" w:rsidRDefault="00C209BD" w:rsidP="00C209BD">
      <w:pPr>
        <w:tabs>
          <w:tab w:val="left" w:pos="708"/>
        </w:tabs>
        <w:spacing w:line="276" w:lineRule="auto"/>
        <w:rPr>
          <w:rFonts w:cs="Arial"/>
          <w:lang w:val="sl-SI"/>
        </w:rPr>
      </w:pPr>
      <w:r w:rsidRPr="001066BE">
        <w:rPr>
          <w:rFonts w:cs="Arial"/>
          <w:lang w:val="sl-SI"/>
        </w:rPr>
        <w:t xml:space="preserve">Osnutek </w:t>
      </w:r>
      <w:r>
        <w:rPr>
          <w:rFonts w:cs="Arial"/>
          <w:lang w:val="sl-SI"/>
        </w:rPr>
        <w:t>sklepa</w:t>
      </w:r>
      <w:r w:rsidRPr="001066BE">
        <w:rPr>
          <w:rFonts w:cs="Arial"/>
          <w:lang w:val="sl-SI"/>
        </w:rPr>
        <w:t xml:space="preserve"> ni predmet prenosa pravnih aktov Evropske unije. </w:t>
      </w:r>
    </w:p>
    <w:p w14:paraId="2E810DBD" w14:textId="77777777" w:rsidR="00C209BD" w:rsidRPr="001066BE" w:rsidRDefault="00C209BD" w:rsidP="00C209BD">
      <w:pPr>
        <w:tabs>
          <w:tab w:val="left" w:pos="708"/>
        </w:tabs>
        <w:spacing w:line="276" w:lineRule="auto"/>
        <w:rPr>
          <w:rFonts w:cs="Arial"/>
          <w:lang w:val="sl-SI"/>
        </w:rPr>
      </w:pPr>
    </w:p>
    <w:p w14:paraId="27F8E50D" w14:textId="77777777" w:rsidR="00C209BD" w:rsidRPr="001066BE" w:rsidRDefault="00C209BD" w:rsidP="00C209BD">
      <w:pPr>
        <w:tabs>
          <w:tab w:val="left" w:pos="708"/>
        </w:tabs>
        <w:spacing w:line="276" w:lineRule="auto"/>
        <w:rPr>
          <w:rFonts w:cs="Arial"/>
          <w:lang w:val="sl-SI"/>
        </w:rPr>
      </w:pPr>
    </w:p>
    <w:p w14:paraId="1277F1F3" w14:textId="77777777" w:rsidR="00C209BD" w:rsidRPr="001066BE" w:rsidRDefault="00C209BD" w:rsidP="00C209BD">
      <w:pPr>
        <w:tabs>
          <w:tab w:val="left" w:pos="708"/>
        </w:tabs>
        <w:spacing w:line="276" w:lineRule="auto"/>
        <w:rPr>
          <w:rFonts w:cs="Arial"/>
          <w:b/>
          <w:lang w:val="sl-SI"/>
        </w:rPr>
      </w:pPr>
      <w:r w:rsidRPr="001066BE">
        <w:rPr>
          <w:rFonts w:cs="Arial"/>
          <w:b/>
          <w:lang w:val="sl-SI"/>
        </w:rPr>
        <w:t>II. VSEBINSKA OBRAZLOŽITEV PREDLAGANIH REŠITEV</w:t>
      </w:r>
    </w:p>
    <w:p w14:paraId="1E89C308" w14:textId="77777777" w:rsidR="00C209BD" w:rsidRPr="001066BE" w:rsidRDefault="00C209BD" w:rsidP="00C209BD">
      <w:pPr>
        <w:spacing w:line="276" w:lineRule="auto"/>
        <w:jc w:val="both"/>
        <w:rPr>
          <w:rFonts w:cs="Arial"/>
          <w:b/>
          <w:lang w:val="sl-SI"/>
        </w:rPr>
      </w:pPr>
    </w:p>
    <w:p w14:paraId="260BD5E3" w14:textId="79545F29" w:rsidR="00C209BD" w:rsidRDefault="00C209BD" w:rsidP="00C209BD">
      <w:pPr>
        <w:spacing w:line="276" w:lineRule="auto"/>
        <w:jc w:val="both"/>
        <w:rPr>
          <w:rFonts w:cs="Arial"/>
          <w:szCs w:val="20"/>
          <w:lang w:val="sl-SI" w:eastAsia="sl-SI"/>
        </w:rPr>
      </w:pPr>
      <w:r>
        <w:rPr>
          <w:rFonts w:cs="Arial"/>
          <w:szCs w:val="20"/>
          <w:lang w:val="sl-SI" w:eastAsia="sl-SI"/>
        </w:rPr>
        <w:t xml:space="preserve">V </w:t>
      </w:r>
      <w:r w:rsidRPr="00131142">
        <w:rPr>
          <w:rFonts w:cs="Arial"/>
          <w:szCs w:val="20"/>
          <w:lang w:val="sl-SI" w:eastAsia="sl-SI"/>
        </w:rPr>
        <w:t xml:space="preserve">Sklepu o ustanovitvi </w:t>
      </w:r>
      <w:r w:rsidR="00D575F9">
        <w:rPr>
          <w:rFonts w:cs="Arial"/>
          <w:szCs w:val="20"/>
          <w:lang w:val="sl-SI" w:eastAsia="sl-SI"/>
        </w:rPr>
        <w:t>J</w:t>
      </w:r>
      <w:r w:rsidRPr="00131142">
        <w:rPr>
          <w:rFonts w:cs="Arial"/>
          <w:szCs w:val="20"/>
          <w:lang w:val="sl-SI" w:eastAsia="sl-SI"/>
        </w:rPr>
        <w:t xml:space="preserve">avnega zavoda Krajinski park Goričko (Uradni list RS, št. 3/04, 50/05 in 24/18) </w:t>
      </w:r>
      <w:r>
        <w:rPr>
          <w:rFonts w:cs="Arial"/>
          <w:szCs w:val="20"/>
          <w:lang w:val="sl-SI" w:eastAsia="sl-SI"/>
        </w:rPr>
        <w:t>je v drugem odstavku 19. člena določeno, da zavod</w:t>
      </w:r>
      <w:r w:rsidRPr="00131142">
        <w:rPr>
          <w:rFonts w:cs="Arial"/>
          <w:szCs w:val="20"/>
          <w:lang w:val="sl-SI" w:eastAsia="sl-SI"/>
        </w:rPr>
        <w:t xml:space="preserve"> pripravi </w:t>
      </w:r>
      <w:r>
        <w:rPr>
          <w:rFonts w:cs="Arial"/>
          <w:szCs w:val="20"/>
          <w:lang w:val="sl-SI" w:eastAsia="sl-SI"/>
        </w:rPr>
        <w:t>petletni</w:t>
      </w:r>
      <w:r w:rsidRPr="00131142">
        <w:rPr>
          <w:rFonts w:cs="Arial"/>
          <w:szCs w:val="20"/>
          <w:lang w:val="sl-SI" w:eastAsia="sl-SI"/>
        </w:rPr>
        <w:t xml:space="preserve"> načrt upravljanja krajinskega parka, letno pripravlja program dela, finančni načrt, program investicij in letno poročilo zavoda ter jih posreduje ustanovitelju.</w:t>
      </w:r>
      <w:r>
        <w:rPr>
          <w:rFonts w:cs="Arial"/>
          <w:szCs w:val="20"/>
          <w:lang w:val="sl-SI" w:eastAsia="sl-SI"/>
        </w:rPr>
        <w:t xml:space="preserve"> Predlagana sprememba petletno obdobje načrta upravljanja podaljšuje na deset let. S tem se obdobje veljavnosti načrta upravljanja izenačuje z naslednjimi državnimi zavarovanimi območji, pri katerih načrt upravljanja velja deset let, in sicer s Krajinskim parkom Ljubljansko barje, s Krajinskim parkom Strunjan, s Triglavskim narodnim parkom in s Krajinskim parkom Radensko polje.</w:t>
      </w:r>
    </w:p>
    <w:p w14:paraId="2F191FFC" w14:textId="77777777" w:rsidR="00C209BD" w:rsidRDefault="00C209BD" w:rsidP="00C209BD">
      <w:pPr>
        <w:rPr>
          <w:lang w:val="sl-SI"/>
        </w:rPr>
      </w:pPr>
    </w:p>
    <w:p w14:paraId="71ECDB10" w14:textId="77777777" w:rsidR="00C209BD" w:rsidRPr="000E4EB9" w:rsidRDefault="00C209BD" w:rsidP="00C209BD">
      <w:pPr>
        <w:jc w:val="both"/>
        <w:rPr>
          <w:lang w:val="sl-SI"/>
        </w:rPr>
      </w:pPr>
      <w:r>
        <w:rPr>
          <w:lang w:val="sl-SI"/>
        </w:rPr>
        <w:t>S podaljšanjem časa veljavnosti načrta upravljanja se zmanjša administrativno breme za Javni zavod Krajinski park Goričko in za Ministrstvo za naravne vire in prostor, poleg tega pa se tudi časovno daljše aktivnosti v načrtu upravljanja lažje načrtuje.</w:t>
      </w:r>
    </w:p>
    <w:p w14:paraId="269CF0D2" w14:textId="77777777" w:rsidR="003713EF" w:rsidRDefault="003713EF" w:rsidP="003713EF">
      <w:pPr>
        <w:jc w:val="both"/>
        <w:rPr>
          <w:lang w:val="sl-SI"/>
        </w:rPr>
      </w:pPr>
    </w:p>
    <w:p w14:paraId="6DCF7371" w14:textId="77777777" w:rsidR="003713EF" w:rsidRDefault="003713EF" w:rsidP="004D2DB6">
      <w:pPr>
        <w:jc w:val="both"/>
        <w:rPr>
          <w:lang w:val="sl-SI"/>
        </w:rPr>
      </w:pPr>
    </w:p>
    <w:p w14:paraId="4A8C9702" w14:textId="77777777" w:rsidR="003713EF" w:rsidRDefault="003713EF" w:rsidP="004D2DB6">
      <w:pPr>
        <w:jc w:val="both"/>
        <w:rPr>
          <w:lang w:val="sl-SI"/>
        </w:rPr>
      </w:pPr>
    </w:p>
    <w:p w14:paraId="0E8A035E" w14:textId="77777777" w:rsidR="007D75CF" w:rsidRPr="00442DE2" w:rsidRDefault="007D75CF" w:rsidP="004D2DB6">
      <w:pPr>
        <w:jc w:val="both"/>
        <w:rPr>
          <w:lang w:val="sl-SI"/>
        </w:rPr>
      </w:pPr>
    </w:p>
    <w:sectPr w:rsidR="007D75CF" w:rsidRPr="00442DE2" w:rsidSect="00783310">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050ED" w14:textId="77777777" w:rsidR="00203351" w:rsidRDefault="00203351">
      <w:r>
        <w:separator/>
      </w:r>
    </w:p>
  </w:endnote>
  <w:endnote w:type="continuationSeparator" w:id="0">
    <w:p w14:paraId="7E35FF66" w14:textId="77777777" w:rsidR="00203351" w:rsidRDefault="0020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9DCC"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729F"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A9A6"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893C" w14:textId="77777777" w:rsidR="00203351" w:rsidRDefault="00203351">
      <w:r>
        <w:separator/>
      </w:r>
    </w:p>
  </w:footnote>
  <w:footnote w:type="continuationSeparator" w:id="0">
    <w:p w14:paraId="7B5DDB92" w14:textId="77777777" w:rsidR="00203351" w:rsidRDefault="0020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8000"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DF40"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DD12" w14:textId="77777777" w:rsidR="00805AA7" w:rsidRDefault="0080686A" w:rsidP="0080686A">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7216" behindDoc="1" locked="0" layoutInCell="1" allowOverlap="1" wp14:anchorId="26AAADD2" wp14:editId="7CDB297B">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anchor>
      </w:drawing>
    </w:r>
    <w:r w:rsidR="00000000">
      <w:rPr>
        <w:rFonts w:ascii="Republika" w:hAnsi="Republika"/>
        <w:noProof/>
        <w:szCs w:val="20"/>
        <w:lang w:val="sl-SI" w:eastAsia="sl-SI"/>
      </w:rPr>
      <w:pict w14:anchorId="7ED33C81">
        <v:line id="Line 5" o:spid="_x0000_s1026" alt="&quot;&quot;" style="position:absolute;z-index:-251658240;visibility:visible;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w:r>
  </w:p>
  <w:p w14:paraId="51BBC6D7" w14:textId="77777777" w:rsidR="0080686A" w:rsidRDefault="0080686A" w:rsidP="0080686A">
    <w:pPr>
      <w:pStyle w:val="Glava"/>
      <w:tabs>
        <w:tab w:val="clear" w:pos="4320"/>
        <w:tab w:val="left" w:pos="5112"/>
      </w:tabs>
      <w:spacing w:line="240" w:lineRule="exact"/>
      <w:rPr>
        <w:rFonts w:cs="Arial"/>
        <w:sz w:val="16"/>
        <w:lang w:val="sl-SI"/>
      </w:rPr>
    </w:pPr>
  </w:p>
  <w:p w14:paraId="2BC81500" w14:textId="77777777" w:rsidR="0080686A" w:rsidRDefault="0080686A" w:rsidP="0080686A">
    <w:pPr>
      <w:pStyle w:val="Glava"/>
      <w:tabs>
        <w:tab w:val="clear" w:pos="4320"/>
        <w:tab w:val="left" w:pos="5112"/>
      </w:tabs>
      <w:spacing w:line="240" w:lineRule="exact"/>
      <w:rPr>
        <w:rFonts w:cs="Arial"/>
        <w:sz w:val="16"/>
        <w:lang w:val="sl-SI"/>
      </w:rPr>
    </w:pPr>
  </w:p>
  <w:p w14:paraId="35DA743F"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18AA6729"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5C44544D"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446307F5"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263510C1"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9735311"/>
    <w:multiLevelType w:val="hybridMultilevel"/>
    <w:tmpl w:val="C0180616"/>
    <w:lvl w:ilvl="0" w:tplc="00D6495C">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E621A2"/>
    <w:multiLevelType w:val="hybridMultilevel"/>
    <w:tmpl w:val="FB7EA4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4D330E4"/>
    <w:multiLevelType w:val="hybridMultilevel"/>
    <w:tmpl w:val="9CBEC43A"/>
    <w:lvl w:ilvl="0" w:tplc="04240001">
      <w:start w:val="1"/>
      <w:numFmt w:val="bullet"/>
      <w:lvlText w:val=""/>
      <w:lvlJc w:val="left"/>
      <w:pPr>
        <w:ind w:left="831" w:hanging="360"/>
      </w:pPr>
      <w:rPr>
        <w:rFonts w:ascii="Symbol" w:hAnsi="Symbol" w:hint="default"/>
      </w:rPr>
    </w:lvl>
    <w:lvl w:ilvl="1" w:tplc="04240003" w:tentative="1">
      <w:start w:val="1"/>
      <w:numFmt w:val="bullet"/>
      <w:lvlText w:val="o"/>
      <w:lvlJc w:val="left"/>
      <w:pPr>
        <w:ind w:left="1551" w:hanging="360"/>
      </w:pPr>
      <w:rPr>
        <w:rFonts w:ascii="Courier New" w:hAnsi="Courier New" w:cs="Courier New" w:hint="default"/>
      </w:rPr>
    </w:lvl>
    <w:lvl w:ilvl="2" w:tplc="04240005" w:tentative="1">
      <w:start w:val="1"/>
      <w:numFmt w:val="bullet"/>
      <w:lvlText w:val=""/>
      <w:lvlJc w:val="left"/>
      <w:pPr>
        <w:ind w:left="2271" w:hanging="360"/>
      </w:pPr>
      <w:rPr>
        <w:rFonts w:ascii="Wingdings" w:hAnsi="Wingdings" w:hint="default"/>
      </w:rPr>
    </w:lvl>
    <w:lvl w:ilvl="3" w:tplc="04240001" w:tentative="1">
      <w:start w:val="1"/>
      <w:numFmt w:val="bullet"/>
      <w:lvlText w:val=""/>
      <w:lvlJc w:val="left"/>
      <w:pPr>
        <w:ind w:left="2991" w:hanging="360"/>
      </w:pPr>
      <w:rPr>
        <w:rFonts w:ascii="Symbol" w:hAnsi="Symbol" w:hint="default"/>
      </w:rPr>
    </w:lvl>
    <w:lvl w:ilvl="4" w:tplc="04240003" w:tentative="1">
      <w:start w:val="1"/>
      <w:numFmt w:val="bullet"/>
      <w:lvlText w:val="o"/>
      <w:lvlJc w:val="left"/>
      <w:pPr>
        <w:ind w:left="3711" w:hanging="360"/>
      </w:pPr>
      <w:rPr>
        <w:rFonts w:ascii="Courier New" w:hAnsi="Courier New" w:cs="Courier New" w:hint="default"/>
      </w:rPr>
    </w:lvl>
    <w:lvl w:ilvl="5" w:tplc="04240005" w:tentative="1">
      <w:start w:val="1"/>
      <w:numFmt w:val="bullet"/>
      <w:lvlText w:val=""/>
      <w:lvlJc w:val="left"/>
      <w:pPr>
        <w:ind w:left="4431" w:hanging="360"/>
      </w:pPr>
      <w:rPr>
        <w:rFonts w:ascii="Wingdings" w:hAnsi="Wingdings" w:hint="default"/>
      </w:rPr>
    </w:lvl>
    <w:lvl w:ilvl="6" w:tplc="04240001" w:tentative="1">
      <w:start w:val="1"/>
      <w:numFmt w:val="bullet"/>
      <w:lvlText w:val=""/>
      <w:lvlJc w:val="left"/>
      <w:pPr>
        <w:ind w:left="5151" w:hanging="360"/>
      </w:pPr>
      <w:rPr>
        <w:rFonts w:ascii="Symbol" w:hAnsi="Symbol" w:hint="default"/>
      </w:rPr>
    </w:lvl>
    <w:lvl w:ilvl="7" w:tplc="04240003" w:tentative="1">
      <w:start w:val="1"/>
      <w:numFmt w:val="bullet"/>
      <w:lvlText w:val="o"/>
      <w:lvlJc w:val="left"/>
      <w:pPr>
        <w:ind w:left="5871" w:hanging="360"/>
      </w:pPr>
      <w:rPr>
        <w:rFonts w:ascii="Courier New" w:hAnsi="Courier New" w:cs="Courier New" w:hint="default"/>
      </w:rPr>
    </w:lvl>
    <w:lvl w:ilvl="8" w:tplc="04240005" w:tentative="1">
      <w:start w:val="1"/>
      <w:numFmt w:val="bullet"/>
      <w:lvlText w:val=""/>
      <w:lvlJc w:val="left"/>
      <w:pPr>
        <w:ind w:left="6591" w:hanging="360"/>
      </w:pPr>
      <w:rPr>
        <w:rFonts w:ascii="Wingdings" w:hAnsi="Wingdings" w:hint="default"/>
      </w:rPr>
    </w:lvl>
  </w:abstractNum>
  <w:abstractNum w:abstractNumId="1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2359631">
    <w:abstractNumId w:val="8"/>
  </w:num>
  <w:num w:numId="2" w16cid:durableId="641622796">
    <w:abstractNumId w:val="2"/>
  </w:num>
  <w:num w:numId="3" w16cid:durableId="1698701568">
    <w:abstractNumId w:val="4"/>
  </w:num>
  <w:num w:numId="4" w16cid:durableId="1028024852">
    <w:abstractNumId w:val="0"/>
  </w:num>
  <w:num w:numId="5" w16cid:durableId="89811566">
    <w:abstractNumId w:val="1"/>
  </w:num>
  <w:num w:numId="6" w16cid:durableId="1061828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293646">
    <w:abstractNumId w:val="9"/>
  </w:num>
  <w:num w:numId="8" w16cid:durableId="2050760386">
    <w:abstractNumId w:val="5"/>
  </w:num>
  <w:num w:numId="9" w16cid:durableId="2015300079">
    <w:abstractNumId w:val="6"/>
  </w:num>
  <w:num w:numId="10" w16cid:durableId="912859798">
    <w:abstractNumId w:val="10"/>
  </w:num>
  <w:num w:numId="11" w16cid:durableId="1673752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3A62"/>
    <w:rsid w:val="0000380D"/>
    <w:rsid w:val="0001550E"/>
    <w:rsid w:val="00023A88"/>
    <w:rsid w:val="00027744"/>
    <w:rsid w:val="00033808"/>
    <w:rsid w:val="00077FCB"/>
    <w:rsid w:val="000A062C"/>
    <w:rsid w:val="000A3AEE"/>
    <w:rsid w:val="000A5663"/>
    <w:rsid w:val="000A7238"/>
    <w:rsid w:val="000E1264"/>
    <w:rsid w:val="000F27A1"/>
    <w:rsid w:val="000F4BFE"/>
    <w:rsid w:val="001357B2"/>
    <w:rsid w:val="00135DF1"/>
    <w:rsid w:val="001438EB"/>
    <w:rsid w:val="00144727"/>
    <w:rsid w:val="00155A15"/>
    <w:rsid w:val="00164BE3"/>
    <w:rsid w:val="00184949"/>
    <w:rsid w:val="001A3E35"/>
    <w:rsid w:val="001C1605"/>
    <w:rsid w:val="001C278C"/>
    <w:rsid w:val="001E420B"/>
    <w:rsid w:val="001F55FD"/>
    <w:rsid w:val="00202A77"/>
    <w:rsid w:val="00203351"/>
    <w:rsid w:val="00245481"/>
    <w:rsid w:val="00245810"/>
    <w:rsid w:val="00271CE5"/>
    <w:rsid w:val="00282020"/>
    <w:rsid w:val="00282353"/>
    <w:rsid w:val="002A2219"/>
    <w:rsid w:val="002B7A82"/>
    <w:rsid w:val="002D1010"/>
    <w:rsid w:val="002D6C23"/>
    <w:rsid w:val="002F6DF5"/>
    <w:rsid w:val="00300324"/>
    <w:rsid w:val="003138CE"/>
    <w:rsid w:val="00327367"/>
    <w:rsid w:val="003323DD"/>
    <w:rsid w:val="00343DAA"/>
    <w:rsid w:val="003636BF"/>
    <w:rsid w:val="003713EF"/>
    <w:rsid w:val="0037479F"/>
    <w:rsid w:val="003845B4"/>
    <w:rsid w:val="00387B1A"/>
    <w:rsid w:val="00395DDF"/>
    <w:rsid w:val="003A4FEF"/>
    <w:rsid w:val="003B3DB7"/>
    <w:rsid w:val="003B66E8"/>
    <w:rsid w:val="003C5B3F"/>
    <w:rsid w:val="003E1C74"/>
    <w:rsid w:val="00442DE2"/>
    <w:rsid w:val="00446386"/>
    <w:rsid w:val="0048055B"/>
    <w:rsid w:val="004978B2"/>
    <w:rsid w:val="004C1AF2"/>
    <w:rsid w:val="004C3A62"/>
    <w:rsid w:val="004C735D"/>
    <w:rsid w:val="004D2DB6"/>
    <w:rsid w:val="004F5C4A"/>
    <w:rsid w:val="00505518"/>
    <w:rsid w:val="00510450"/>
    <w:rsid w:val="00513A66"/>
    <w:rsid w:val="00526246"/>
    <w:rsid w:val="00567106"/>
    <w:rsid w:val="00593FC6"/>
    <w:rsid w:val="005A07E9"/>
    <w:rsid w:val="005B06B9"/>
    <w:rsid w:val="005E1D3C"/>
    <w:rsid w:val="00603D8C"/>
    <w:rsid w:val="00605586"/>
    <w:rsid w:val="0062057D"/>
    <w:rsid w:val="00632253"/>
    <w:rsid w:val="00642714"/>
    <w:rsid w:val="006455CE"/>
    <w:rsid w:val="00677197"/>
    <w:rsid w:val="00682ED9"/>
    <w:rsid w:val="006A0652"/>
    <w:rsid w:val="006A6AA5"/>
    <w:rsid w:val="006A7D63"/>
    <w:rsid w:val="006C1541"/>
    <w:rsid w:val="006D14EC"/>
    <w:rsid w:val="006D42D9"/>
    <w:rsid w:val="006E5675"/>
    <w:rsid w:val="006F2DD1"/>
    <w:rsid w:val="00707289"/>
    <w:rsid w:val="00713992"/>
    <w:rsid w:val="00733017"/>
    <w:rsid w:val="00742284"/>
    <w:rsid w:val="0074744C"/>
    <w:rsid w:val="00762509"/>
    <w:rsid w:val="00771572"/>
    <w:rsid w:val="00783310"/>
    <w:rsid w:val="007975B0"/>
    <w:rsid w:val="007A4A6D"/>
    <w:rsid w:val="007A68DD"/>
    <w:rsid w:val="007D1BCF"/>
    <w:rsid w:val="007D75CF"/>
    <w:rsid w:val="007E54A6"/>
    <w:rsid w:val="007E6DC5"/>
    <w:rsid w:val="00805AA7"/>
    <w:rsid w:val="0080686A"/>
    <w:rsid w:val="008410C4"/>
    <w:rsid w:val="008573D7"/>
    <w:rsid w:val="008609E1"/>
    <w:rsid w:val="0088043C"/>
    <w:rsid w:val="008906C9"/>
    <w:rsid w:val="008978C8"/>
    <w:rsid w:val="008A7ECA"/>
    <w:rsid w:val="008B3FE1"/>
    <w:rsid w:val="008B6558"/>
    <w:rsid w:val="008C5738"/>
    <w:rsid w:val="008D04F0"/>
    <w:rsid w:val="008D7188"/>
    <w:rsid w:val="008F3500"/>
    <w:rsid w:val="00906CA2"/>
    <w:rsid w:val="00913E5C"/>
    <w:rsid w:val="00915923"/>
    <w:rsid w:val="00924E3C"/>
    <w:rsid w:val="009437CC"/>
    <w:rsid w:val="00955AC5"/>
    <w:rsid w:val="009612BB"/>
    <w:rsid w:val="00994953"/>
    <w:rsid w:val="009A20ED"/>
    <w:rsid w:val="009B706D"/>
    <w:rsid w:val="00A0060E"/>
    <w:rsid w:val="00A063E7"/>
    <w:rsid w:val="00A125C5"/>
    <w:rsid w:val="00A245A6"/>
    <w:rsid w:val="00A2666E"/>
    <w:rsid w:val="00A45DD8"/>
    <w:rsid w:val="00A5039D"/>
    <w:rsid w:val="00A608CC"/>
    <w:rsid w:val="00A61239"/>
    <w:rsid w:val="00A65EE7"/>
    <w:rsid w:val="00A70133"/>
    <w:rsid w:val="00A721C2"/>
    <w:rsid w:val="00A94951"/>
    <w:rsid w:val="00AB7DC3"/>
    <w:rsid w:val="00AC2465"/>
    <w:rsid w:val="00AE63DF"/>
    <w:rsid w:val="00B17141"/>
    <w:rsid w:val="00B31575"/>
    <w:rsid w:val="00B508D2"/>
    <w:rsid w:val="00B66CA1"/>
    <w:rsid w:val="00B758C3"/>
    <w:rsid w:val="00B8547D"/>
    <w:rsid w:val="00B95595"/>
    <w:rsid w:val="00BB35B0"/>
    <w:rsid w:val="00BC4E24"/>
    <w:rsid w:val="00BE3297"/>
    <w:rsid w:val="00BE3E44"/>
    <w:rsid w:val="00C00FDC"/>
    <w:rsid w:val="00C17370"/>
    <w:rsid w:val="00C209BD"/>
    <w:rsid w:val="00C250D5"/>
    <w:rsid w:val="00C63643"/>
    <w:rsid w:val="00C65EC7"/>
    <w:rsid w:val="00C755E2"/>
    <w:rsid w:val="00C764A3"/>
    <w:rsid w:val="00C82EB6"/>
    <w:rsid w:val="00C92898"/>
    <w:rsid w:val="00CA0F1A"/>
    <w:rsid w:val="00CA2406"/>
    <w:rsid w:val="00CA406A"/>
    <w:rsid w:val="00CA651F"/>
    <w:rsid w:val="00CC5BE7"/>
    <w:rsid w:val="00CE7514"/>
    <w:rsid w:val="00CF6125"/>
    <w:rsid w:val="00D248DE"/>
    <w:rsid w:val="00D3480B"/>
    <w:rsid w:val="00D35CCD"/>
    <w:rsid w:val="00D368D5"/>
    <w:rsid w:val="00D37899"/>
    <w:rsid w:val="00D55CA9"/>
    <w:rsid w:val="00D575F9"/>
    <w:rsid w:val="00D6440B"/>
    <w:rsid w:val="00D71EEC"/>
    <w:rsid w:val="00D8542D"/>
    <w:rsid w:val="00D870FC"/>
    <w:rsid w:val="00DC4CE5"/>
    <w:rsid w:val="00DC6A71"/>
    <w:rsid w:val="00DE2E09"/>
    <w:rsid w:val="00DE5B46"/>
    <w:rsid w:val="00E0357D"/>
    <w:rsid w:val="00E07C0D"/>
    <w:rsid w:val="00E1520B"/>
    <w:rsid w:val="00E17405"/>
    <w:rsid w:val="00E24EC2"/>
    <w:rsid w:val="00E31B4E"/>
    <w:rsid w:val="00E45B17"/>
    <w:rsid w:val="00E67922"/>
    <w:rsid w:val="00E75E53"/>
    <w:rsid w:val="00E96041"/>
    <w:rsid w:val="00EA0955"/>
    <w:rsid w:val="00EB0368"/>
    <w:rsid w:val="00EB2E02"/>
    <w:rsid w:val="00EB61F3"/>
    <w:rsid w:val="00EF4554"/>
    <w:rsid w:val="00F23209"/>
    <w:rsid w:val="00F240BB"/>
    <w:rsid w:val="00F25603"/>
    <w:rsid w:val="00F35B3B"/>
    <w:rsid w:val="00F46724"/>
    <w:rsid w:val="00F51894"/>
    <w:rsid w:val="00F5471E"/>
    <w:rsid w:val="00F56F2B"/>
    <w:rsid w:val="00F57FED"/>
    <w:rsid w:val="00F602B3"/>
    <w:rsid w:val="00F649A0"/>
    <w:rsid w:val="00F80DB0"/>
    <w:rsid w:val="00F84DDB"/>
    <w:rsid w:val="00F87A6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E3ED32B"/>
  <w15:docId w15:val="{D192BDC3-737F-4C69-9917-F2CE5CC8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C3A62"/>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Telobesedila">
    <w:name w:val="Body Text"/>
    <w:basedOn w:val="Navaden"/>
    <w:link w:val="TelobesedilaZnak"/>
    <w:rsid w:val="004C3A62"/>
    <w:pPr>
      <w:spacing w:after="120" w:line="240" w:lineRule="auto"/>
    </w:pPr>
    <w:rPr>
      <w:rFonts w:ascii="Cooper Lt BT" w:hAnsi="Cooper Lt BT"/>
      <w:sz w:val="24"/>
      <w:szCs w:val="20"/>
      <w:lang w:val="sl-SI"/>
    </w:rPr>
  </w:style>
  <w:style w:type="character" w:customStyle="1" w:styleId="TelobesedilaZnak">
    <w:name w:val="Telo besedila Znak"/>
    <w:basedOn w:val="Privzetapisavaodstavka"/>
    <w:link w:val="Telobesedila"/>
    <w:rsid w:val="004C3A62"/>
    <w:rPr>
      <w:rFonts w:ascii="Cooper Lt BT" w:hAnsi="Cooper Lt BT"/>
      <w:sz w:val="24"/>
      <w:lang w:eastAsia="en-US"/>
    </w:rPr>
  </w:style>
  <w:style w:type="paragraph" w:styleId="Telobesedila-zamik">
    <w:name w:val="Body Text Indent"/>
    <w:basedOn w:val="Navaden"/>
    <w:link w:val="Telobesedila-zamikZnak"/>
    <w:rsid w:val="004C3A62"/>
    <w:pPr>
      <w:spacing w:after="120" w:line="260" w:lineRule="exact"/>
      <w:ind w:left="283"/>
    </w:pPr>
  </w:style>
  <w:style w:type="character" w:customStyle="1" w:styleId="Telobesedila-zamikZnak">
    <w:name w:val="Telo besedila - zamik Znak"/>
    <w:basedOn w:val="Privzetapisavaodstavka"/>
    <w:link w:val="Telobesedila-zamik"/>
    <w:rsid w:val="004C3A62"/>
    <w:rPr>
      <w:rFonts w:ascii="Arial" w:hAnsi="Arial"/>
      <w:szCs w:val="24"/>
      <w:lang w:val="en-US" w:eastAsia="en-US"/>
    </w:rPr>
  </w:style>
  <w:style w:type="paragraph" w:styleId="Odstavekseznama">
    <w:name w:val="List Paragraph"/>
    <w:basedOn w:val="Navaden"/>
    <w:uiPriority w:val="34"/>
    <w:qFormat/>
    <w:rsid w:val="004C3A62"/>
    <w:pPr>
      <w:ind w:left="720"/>
      <w:contextualSpacing/>
    </w:pPr>
  </w:style>
  <w:style w:type="paragraph" w:styleId="Telobesedila2">
    <w:name w:val="Body Text 2"/>
    <w:basedOn w:val="Navaden"/>
    <w:link w:val="Telobesedila2Znak"/>
    <w:rsid w:val="00F602B3"/>
    <w:pPr>
      <w:spacing w:after="120" w:line="480" w:lineRule="auto"/>
    </w:pPr>
  </w:style>
  <w:style w:type="character" w:customStyle="1" w:styleId="Telobesedila2Znak">
    <w:name w:val="Telo besedila 2 Znak"/>
    <w:basedOn w:val="Privzetapisavaodstavka"/>
    <w:link w:val="Telobesedila2"/>
    <w:rsid w:val="00F602B3"/>
    <w:rPr>
      <w:rFonts w:ascii="Arial" w:hAnsi="Arial"/>
      <w:szCs w:val="24"/>
      <w:lang w:val="en-US" w:eastAsia="en-US"/>
    </w:rPr>
  </w:style>
  <w:style w:type="character" w:customStyle="1" w:styleId="Nerazreenaomemba1">
    <w:name w:val="Nerazrešena omemba1"/>
    <w:basedOn w:val="Privzetapisavaodstavka"/>
    <w:uiPriority w:val="99"/>
    <w:semiHidden/>
    <w:unhideWhenUsed/>
    <w:rsid w:val="007975B0"/>
    <w:rPr>
      <w:color w:val="605E5C"/>
      <w:shd w:val="clear" w:color="auto" w:fill="E1DFDD"/>
    </w:rPr>
  </w:style>
  <w:style w:type="paragraph" w:styleId="Revizija">
    <w:name w:val="Revision"/>
    <w:hidden/>
    <w:uiPriority w:val="99"/>
    <w:semiHidden/>
    <w:rsid w:val="000A062C"/>
    <w:rPr>
      <w:rFonts w:ascii="Arial" w:hAnsi="Arial"/>
      <w:szCs w:val="24"/>
      <w:lang w:val="en-US" w:eastAsia="en-US"/>
    </w:rPr>
  </w:style>
  <w:style w:type="paragraph" w:customStyle="1" w:styleId="esegmentt">
    <w:name w:val="esegment_t"/>
    <w:basedOn w:val="Navaden"/>
    <w:rsid w:val="00F51894"/>
    <w:pPr>
      <w:spacing w:after="210" w:line="360" w:lineRule="atLeast"/>
      <w:ind w:firstLine="360"/>
      <w:jc w:val="center"/>
    </w:pPr>
    <w:rPr>
      <w:rFonts w:ascii="Times New Roman" w:hAnsi="Times New Roman"/>
      <w:b/>
      <w:bCs/>
      <w:color w:val="6B7E9D"/>
      <w:sz w:val="31"/>
      <w:szCs w:val="31"/>
      <w:lang w:val="sl-SI" w:eastAsia="sl-SI"/>
    </w:rPr>
  </w:style>
  <w:style w:type="paragraph" w:styleId="Navadensplet">
    <w:name w:val="Normal (Web)"/>
    <w:basedOn w:val="Navaden"/>
    <w:uiPriority w:val="99"/>
    <w:unhideWhenUsed/>
    <w:rsid w:val="00F51894"/>
    <w:pPr>
      <w:spacing w:after="210" w:line="240" w:lineRule="auto"/>
      <w:ind w:firstLine="360"/>
    </w:pPr>
    <w:rPr>
      <w:rFonts w:ascii="Times New Roman" w:hAnsi="Times New Roman"/>
      <w:color w:val="333333"/>
      <w:sz w:val="18"/>
      <w:szCs w:val="18"/>
      <w:lang w:val="sl-SI" w:eastAsia="sl-SI"/>
    </w:rPr>
  </w:style>
  <w:style w:type="paragraph" w:customStyle="1" w:styleId="esegmenth4">
    <w:name w:val="esegment_h4"/>
    <w:basedOn w:val="Navaden"/>
    <w:rsid w:val="00F51894"/>
    <w:pPr>
      <w:spacing w:after="210" w:line="240" w:lineRule="auto"/>
      <w:ind w:firstLine="360"/>
      <w:jc w:val="center"/>
    </w:pPr>
    <w:rPr>
      <w:rFonts w:ascii="Times New Roman" w:hAnsi="Times New Roman"/>
      <w:b/>
      <w:bCs/>
      <w:color w:val="333333"/>
      <w:sz w:val="18"/>
      <w:szCs w:val="18"/>
      <w:lang w:val="sl-SI" w:eastAsia="sl-SI"/>
    </w:rPr>
  </w:style>
  <w:style w:type="paragraph" w:styleId="Brezrazmikov">
    <w:name w:val="No Spacing"/>
    <w:uiPriority w:val="1"/>
    <w:qFormat/>
    <w:rsid w:val="00F51894"/>
    <w:rPr>
      <w:rFonts w:asciiTheme="minorHAnsi" w:eastAsiaTheme="minorHAnsi" w:hAnsiTheme="minorHAnsi" w:cstheme="minorBidi"/>
      <w:kern w:val="2"/>
      <w:sz w:val="22"/>
      <w:szCs w:val="22"/>
      <w:lang w:eastAsia="en-US"/>
    </w:rPr>
  </w:style>
  <w:style w:type="paragraph" w:styleId="Besedilooblaka">
    <w:name w:val="Balloon Text"/>
    <w:basedOn w:val="Navaden"/>
    <w:link w:val="BesedilooblakaZnak"/>
    <w:rsid w:val="00D575F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D575F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gp.gs@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1030</Words>
  <Characters>5875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Janja Gregorin</dc:creator>
  <cp:keywords/>
  <cp:lastModifiedBy>Janja Gregorin</cp:lastModifiedBy>
  <cp:revision>64</cp:revision>
  <cp:lastPrinted>2010-07-05T09:38:00Z</cp:lastPrinted>
  <dcterms:created xsi:type="dcterms:W3CDTF">2023-04-14T06:35:00Z</dcterms:created>
  <dcterms:modified xsi:type="dcterms:W3CDTF">2025-05-15T09:33:00Z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