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A810" w14:textId="77777777" w:rsidR="00AE1F83" w:rsidRPr="00876998" w:rsidRDefault="00AE1F83" w:rsidP="00123E3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76998" w14:paraId="71DCB2BE" w14:textId="77777777" w:rsidTr="00DA6942">
        <w:trPr>
          <w:gridAfter w:val="2"/>
          <w:wAfter w:w="3067" w:type="dxa"/>
        </w:trPr>
        <w:tc>
          <w:tcPr>
            <w:tcW w:w="6096" w:type="dxa"/>
            <w:gridSpan w:val="2"/>
          </w:tcPr>
          <w:p w14:paraId="32E00722" w14:textId="77777777" w:rsidR="00566144" w:rsidRPr="00876998"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876998">
              <w:rPr>
                <w:rFonts w:ascii="Arial" w:hAnsi="Arial" w:cs="Arial"/>
                <w:noProof/>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020763" cy="1131646"/>
                          </a:xfrm>
                          <a:prstGeom prst="rect">
                            <a:avLst/>
                          </a:prstGeom>
                        </pic:spPr>
                      </pic:pic>
                    </a:graphicData>
                  </a:graphic>
                </wp:inline>
              </w:drawing>
            </w:r>
          </w:p>
          <w:p w14:paraId="3959331D" w14:textId="50D78077" w:rsidR="00D10410" w:rsidRPr="00876998"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876998">
              <w:rPr>
                <w:rFonts w:ascii="Arial" w:hAnsi="Arial" w:cs="Arial"/>
                <w:color w:val="0070C0"/>
              </w:rPr>
              <w:t xml:space="preserve">                  </w:t>
            </w:r>
            <w:hyperlink r:id="rId9" w:history="1">
              <w:r w:rsidRPr="00876998">
                <w:rPr>
                  <w:rStyle w:val="Hiperpovezava"/>
                  <w:rFonts w:ascii="Arial" w:eastAsia="Calibri" w:hAnsi="Arial" w:cs="Arial"/>
                  <w:color w:val="0070C0"/>
                  <w:sz w:val="20"/>
                  <w:szCs w:val="20"/>
                  <w:u w:val="none"/>
                </w:rPr>
                <w:t>gp.mvzi@gov.si</w:t>
              </w:r>
            </w:hyperlink>
          </w:p>
          <w:p w14:paraId="7F5819A4" w14:textId="6A00EFEB" w:rsidR="00D10410" w:rsidRPr="00876998"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390ABE" w14:paraId="447DBD70" w14:textId="77777777" w:rsidTr="00DA6942">
        <w:trPr>
          <w:gridAfter w:val="2"/>
          <w:wAfter w:w="3067" w:type="dxa"/>
        </w:trPr>
        <w:tc>
          <w:tcPr>
            <w:tcW w:w="6096" w:type="dxa"/>
            <w:gridSpan w:val="2"/>
          </w:tcPr>
          <w:p w14:paraId="3AC22121" w14:textId="677BD0D6" w:rsidR="00AE1F83" w:rsidRPr="00A71F3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71F3E">
              <w:rPr>
                <w:rFonts w:ascii="Arial" w:eastAsia="Times New Roman" w:hAnsi="Arial" w:cs="Arial"/>
                <w:sz w:val="20"/>
                <w:szCs w:val="20"/>
                <w:lang w:eastAsia="sl-SI"/>
              </w:rPr>
              <w:t xml:space="preserve">Številka: </w:t>
            </w:r>
            <w:r w:rsidR="001847F2" w:rsidRPr="00A71F3E">
              <w:rPr>
                <w:rFonts w:ascii="Arial" w:eastAsia="Times New Roman" w:hAnsi="Arial" w:cs="Arial"/>
                <w:sz w:val="20"/>
                <w:szCs w:val="20"/>
                <w:lang w:eastAsia="sl-SI"/>
              </w:rPr>
              <w:t>511-45/2023-3360-</w:t>
            </w:r>
            <w:r w:rsidR="00A71F3E" w:rsidRPr="00A71F3E">
              <w:rPr>
                <w:rFonts w:ascii="Arial" w:eastAsia="Times New Roman" w:hAnsi="Arial" w:cs="Arial"/>
                <w:sz w:val="20"/>
                <w:szCs w:val="20"/>
                <w:lang w:eastAsia="sl-SI"/>
              </w:rPr>
              <w:t>40</w:t>
            </w:r>
          </w:p>
        </w:tc>
      </w:tr>
      <w:tr w:rsidR="00AE1F83" w:rsidRPr="00876998" w14:paraId="7A38DFF1" w14:textId="77777777" w:rsidTr="00B02BEE">
        <w:trPr>
          <w:gridAfter w:val="2"/>
          <w:wAfter w:w="3067" w:type="dxa"/>
        </w:trPr>
        <w:tc>
          <w:tcPr>
            <w:tcW w:w="6096" w:type="dxa"/>
            <w:gridSpan w:val="2"/>
          </w:tcPr>
          <w:p w14:paraId="26D95259" w14:textId="0483E9CD" w:rsidR="00AE1F83" w:rsidRPr="00A71F3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71F3E">
              <w:rPr>
                <w:rFonts w:ascii="Arial" w:eastAsia="Times New Roman" w:hAnsi="Arial" w:cs="Arial"/>
                <w:sz w:val="20"/>
                <w:szCs w:val="20"/>
                <w:lang w:eastAsia="sl-SI"/>
              </w:rPr>
              <w:t>Ljubljana</w:t>
            </w:r>
            <w:r w:rsidR="00D01C70" w:rsidRPr="00A71F3E">
              <w:rPr>
                <w:rFonts w:ascii="Arial" w:eastAsia="Times New Roman" w:hAnsi="Arial" w:cs="Arial"/>
                <w:sz w:val="20"/>
                <w:szCs w:val="20"/>
                <w:lang w:eastAsia="sl-SI"/>
              </w:rPr>
              <w:t xml:space="preserve">, </w:t>
            </w:r>
            <w:r w:rsidR="00A71F3E" w:rsidRPr="00A71F3E">
              <w:rPr>
                <w:rFonts w:ascii="Arial" w:eastAsia="Times New Roman" w:hAnsi="Arial" w:cs="Arial"/>
                <w:sz w:val="20"/>
                <w:szCs w:val="20"/>
                <w:lang w:eastAsia="sl-SI"/>
              </w:rPr>
              <w:t>6. 1. 2026</w:t>
            </w:r>
          </w:p>
        </w:tc>
      </w:tr>
      <w:tr w:rsidR="00AE1F83" w:rsidRPr="00876998" w14:paraId="1BD2AFB1" w14:textId="77777777" w:rsidTr="00DA6942">
        <w:trPr>
          <w:gridAfter w:val="2"/>
          <w:wAfter w:w="3067" w:type="dxa"/>
        </w:trPr>
        <w:tc>
          <w:tcPr>
            <w:tcW w:w="6096" w:type="dxa"/>
            <w:gridSpan w:val="2"/>
          </w:tcPr>
          <w:p w14:paraId="72F428EB" w14:textId="0820C919" w:rsidR="00AE1F83" w:rsidRPr="0087699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76998">
              <w:rPr>
                <w:rFonts w:ascii="Arial" w:eastAsia="Times New Roman" w:hAnsi="Arial" w:cs="Arial"/>
                <w:iCs/>
                <w:sz w:val="20"/>
                <w:szCs w:val="20"/>
                <w:lang w:eastAsia="sl-SI"/>
              </w:rPr>
              <w:t>EVA</w:t>
            </w:r>
          </w:p>
        </w:tc>
      </w:tr>
      <w:tr w:rsidR="00AE1F83" w:rsidRPr="00876998" w14:paraId="5B8F8714" w14:textId="77777777" w:rsidTr="00DA6942">
        <w:trPr>
          <w:gridAfter w:val="2"/>
          <w:wAfter w:w="3067" w:type="dxa"/>
        </w:trPr>
        <w:tc>
          <w:tcPr>
            <w:tcW w:w="6096" w:type="dxa"/>
            <w:gridSpan w:val="2"/>
          </w:tcPr>
          <w:p w14:paraId="2F45DBEC" w14:textId="77777777" w:rsidR="00360A33" w:rsidRDefault="00360A33" w:rsidP="00AE1F83">
            <w:pPr>
              <w:spacing w:after="0" w:line="260" w:lineRule="exact"/>
              <w:rPr>
                <w:rFonts w:ascii="Arial" w:eastAsia="Times New Roman" w:hAnsi="Arial" w:cs="Arial"/>
                <w:sz w:val="20"/>
                <w:szCs w:val="20"/>
              </w:rPr>
            </w:pPr>
          </w:p>
          <w:p w14:paraId="411CAD58" w14:textId="7E08B648" w:rsidR="00AE1F83" w:rsidRPr="00876998" w:rsidRDefault="00AE1F83" w:rsidP="00AE1F83">
            <w:pPr>
              <w:spacing w:after="0" w:line="260" w:lineRule="exact"/>
              <w:rPr>
                <w:rFonts w:ascii="Arial" w:eastAsia="Times New Roman" w:hAnsi="Arial" w:cs="Arial"/>
                <w:sz w:val="20"/>
                <w:szCs w:val="20"/>
              </w:rPr>
            </w:pPr>
            <w:r w:rsidRPr="00876998">
              <w:rPr>
                <w:rFonts w:ascii="Arial" w:eastAsia="Times New Roman" w:hAnsi="Arial" w:cs="Arial"/>
                <w:sz w:val="20"/>
                <w:szCs w:val="20"/>
              </w:rPr>
              <w:t>GENERALNI SEKRETARIAT VLADE REPUBLIKE SLOVENIJE</w:t>
            </w:r>
          </w:p>
          <w:p w14:paraId="0432D087" w14:textId="77777777" w:rsidR="00AE1F83" w:rsidRPr="00876998" w:rsidRDefault="00AE1F83" w:rsidP="00AE1F83">
            <w:pPr>
              <w:spacing w:after="0" w:line="260" w:lineRule="exact"/>
              <w:rPr>
                <w:rFonts w:ascii="Arial" w:eastAsia="Times New Roman" w:hAnsi="Arial" w:cs="Arial"/>
                <w:sz w:val="20"/>
                <w:szCs w:val="20"/>
              </w:rPr>
            </w:pPr>
            <w:hyperlink r:id="rId10" w:history="1">
              <w:r w:rsidRPr="00876998">
                <w:rPr>
                  <w:rFonts w:ascii="Arial" w:eastAsia="Times New Roman" w:hAnsi="Arial" w:cs="Arial"/>
                  <w:color w:val="0000FF"/>
                  <w:sz w:val="20"/>
                  <w:szCs w:val="20"/>
                  <w:u w:val="single"/>
                </w:rPr>
                <w:t>Gp.gs@gov.si</w:t>
              </w:r>
            </w:hyperlink>
          </w:p>
          <w:p w14:paraId="2C76906E" w14:textId="77777777" w:rsidR="00AE1F83" w:rsidRPr="00876998" w:rsidRDefault="00AE1F83" w:rsidP="00AE1F83">
            <w:pPr>
              <w:spacing w:after="0" w:line="260" w:lineRule="exact"/>
              <w:rPr>
                <w:rFonts w:ascii="Arial" w:eastAsia="Times New Roman" w:hAnsi="Arial" w:cs="Arial"/>
                <w:sz w:val="20"/>
                <w:szCs w:val="20"/>
              </w:rPr>
            </w:pPr>
          </w:p>
        </w:tc>
      </w:tr>
      <w:tr w:rsidR="00AE1F83" w:rsidRPr="00876998" w14:paraId="5F337CA8" w14:textId="77777777" w:rsidTr="00DA6942">
        <w:tc>
          <w:tcPr>
            <w:tcW w:w="9163" w:type="dxa"/>
            <w:gridSpan w:val="4"/>
          </w:tcPr>
          <w:p w14:paraId="2C3DF02B" w14:textId="732639E6" w:rsidR="00AE1F83" w:rsidRPr="00876998" w:rsidRDefault="00AE1F83" w:rsidP="0087699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t>ZADEVA:</w:t>
            </w:r>
            <w:r w:rsidR="00CE036A" w:rsidRPr="00876998">
              <w:rPr>
                <w:rFonts w:ascii="Arial" w:hAnsi="Arial" w:cs="Arial"/>
                <w:sz w:val="20"/>
                <w:szCs w:val="20"/>
              </w:rPr>
              <w:t xml:space="preserve"> </w:t>
            </w:r>
            <w:r w:rsidR="008B1C2B" w:rsidRPr="008B1C2B">
              <w:rPr>
                <w:rFonts w:ascii="Arial" w:hAnsi="Arial" w:cs="Arial"/>
                <w:b/>
                <w:bCs/>
                <w:sz w:val="20"/>
                <w:szCs w:val="20"/>
              </w:rPr>
              <w:t>Poročilo</w:t>
            </w:r>
            <w:r w:rsidR="0076104C" w:rsidRPr="008B1C2B">
              <w:rPr>
                <w:rFonts w:ascii="Arial" w:hAnsi="Arial" w:cs="Arial"/>
                <w:b/>
                <w:bCs/>
                <w:sz w:val="20"/>
                <w:szCs w:val="20"/>
              </w:rPr>
              <w:t xml:space="preserve"> o</w:t>
            </w:r>
            <w:r w:rsidR="0076104C" w:rsidRPr="00876998">
              <w:rPr>
                <w:rFonts w:ascii="Arial" w:hAnsi="Arial" w:cs="Arial"/>
                <w:b/>
                <w:bCs/>
                <w:sz w:val="20"/>
                <w:szCs w:val="20"/>
              </w:rPr>
              <w:t xml:space="preserve"> </w:t>
            </w:r>
            <w:r w:rsidR="00D5286F">
              <w:rPr>
                <w:rFonts w:ascii="Arial" w:hAnsi="Arial" w:cs="Arial"/>
                <w:b/>
                <w:bCs/>
                <w:sz w:val="20"/>
                <w:szCs w:val="20"/>
              </w:rPr>
              <w:t xml:space="preserve">udeležbi državnega sekretarja dr. Jureta Gašpariča </w:t>
            </w:r>
            <w:r w:rsidR="00DA57C9">
              <w:rPr>
                <w:rFonts w:ascii="Arial" w:hAnsi="Arial" w:cs="Arial"/>
                <w:b/>
                <w:bCs/>
                <w:sz w:val="20"/>
                <w:szCs w:val="20"/>
              </w:rPr>
              <w:t>n</w:t>
            </w:r>
            <w:r w:rsidR="00D5286F">
              <w:rPr>
                <w:rFonts w:ascii="Arial" w:hAnsi="Arial" w:cs="Arial"/>
                <w:b/>
                <w:bCs/>
                <w:sz w:val="20"/>
                <w:szCs w:val="20"/>
              </w:rPr>
              <w:t>a zasedanju Sveta</w:t>
            </w:r>
            <w:r w:rsidR="00876998" w:rsidRPr="00876998">
              <w:rPr>
                <w:rFonts w:ascii="Arial" w:hAnsi="Arial" w:cs="Arial"/>
                <w:b/>
                <w:bCs/>
                <w:sz w:val="20"/>
                <w:szCs w:val="20"/>
              </w:rPr>
              <w:t xml:space="preserve"> Evropske organizacije za jedrske raziskave (CERN)</w:t>
            </w:r>
            <w:r w:rsidR="00D5286F">
              <w:rPr>
                <w:rFonts w:ascii="Arial" w:hAnsi="Arial" w:cs="Arial"/>
                <w:b/>
                <w:bCs/>
                <w:sz w:val="20"/>
                <w:szCs w:val="20"/>
              </w:rPr>
              <w:t xml:space="preserve">, </w:t>
            </w:r>
            <w:bookmarkStart w:id="0" w:name="_Hlk213663117"/>
            <w:r w:rsidR="0082407F">
              <w:rPr>
                <w:rFonts w:ascii="Arial" w:hAnsi="Arial" w:cs="Arial"/>
                <w:b/>
                <w:bCs/>
                <w:sz w:val="20"/>
                <w:szCs w:val="20"/>
              </w:rPr>
              <w:t>11. in 12. december</w:t>
            </w:r>
            <w:r w:rsidR="00D5286F">
              <w:rPr>
                <w:rFonts w:ascii="Arial" w:hAnsi="Arial" w:cs="Arial"/>
                <w:b/>
                <w:bCs/>
                <w:sz w:val="20"/>
                <w:szCs w:val="20"/>
              </w:rPr>
              <w:t xml:space="preserve"> 2025</w:t>
            </w:r>
            <w:bookmarkEnd w:id="0"/>
            <w:r w:rsidR="00D5286F">
              <w:rPr>
                <w:rFonts w:ascii="Arial" w:hAnsi="Arial" w:cs="Arial"/>
                <w:b/>
                <w:bCs/>
                <w:sz w:val="20"/>
                <w:szCs w:val="20"/>
              </w:rPr>
              <w:t>, Ženeva</w:t>
            </w:r>
            <w:r w:rsidR="00C766E1" w:rsidRPr="00876998">
              <w:rPr>
                <w:rFonts w:ascii="Arial" w:eastAsia="Times New Roman" w:hAnsi="Arial" w:cs="Arial"/>
                <w:b/>
                <w:sz w:val="20"/>
                <w:szCs w:val="20"/>
                <w:lang w:eastAsia="sl-SI"/>
              </w:rPr>
              <w:t xml:space="preserve"> – predlog za obravnavo</w:t>
            </w:r>
          </w:p>
        </w:tc>
      </w:tr>
      <w:tr w:rsidR="00AE1F83" w:rsidRPr="00876998" w14:paraId="66D738C5" w14:textId="77777777" w:rsidTr="00DA6942">
        <w:tc>
          <w:tcPr>
            <w:tcW w:w="9163" w:type="dxa"/>
            <w:gridSpan w:val="4"/>
          </w:tcPr>
          <w:p w14:paraId="55422D78" w14:textId="77777777" w:rsidR="00AE1F83" w:rsidRPr="0087699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1. Predlog sklepov vlade:</w:t>
            </w:r>
          </w:p>
        </w:tc>
      </w:tr>
      <w:tr w:rsidR="00AE1F83" w:rsidRPr="00876998" w14:paraId="796B5666" w14:textId="77777777" w:rsidTr="00DA6942">
        <w:tc>
          <w:tcPr>
            <w:tcW w:w="9163" w:type="dxa"/>
            <w:gridSpan w:val="4"/>
          </w:tcPr>
          <w:p w14:paraId="7B3A48BF" w14:textId="77777777" w:rsidR="00123E3E" w:rsidRPr="0087699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je Vlada Republike Slovenije na …. seji ……pod točko… sprejela naslednji</w:t>
            </w:r>
          </w:p>
          <w:p w14:paraId="0605C1D3" w14:textId="77777777" w:rsidR="00123E3E" w:rsidRPr="0087699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117CC95" w14:textId="77777777" w:rsidR="00D5286F" w:rsidRDefault="00123E3E"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76998">
              <w:rPr>
                <w:rFonts w:ascii="Arial" w:eastAsia="Times New Roman" w:hAnsi="Arial" w:cs="Arial"/>
                <w:b/>
                <w:iCs/>
                <w:sz w:val="20"/>
                <w:szCs w:val="20"/>
                <w:lang w:eastAsia="sl-SI"/>
              </w:rPr>
              <w:t>SKLEP:</w:t>
            </w:r>
          </w:p>
          <w:p w14:paraId="44DFC3C2" w14:textId="77777777" w:rsidR="00D5286F" w:rsidRDefault="00D5286F"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5C21583F" w14:textId="4CB2D34F" w:rsidR="00D5286F" w:rsidRPr="00D5286F" w:rsidRDefault="00D5286F" w:rsidP="00D5286F">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D5286F">
              <w:rPr>
                <w:rFonts w:ascii="Arial" w:eastAsia="Calibri" w:hAnsi="Arial" w:cs="Arial"/>
                <w:iCs/>
                <w:sz w:val="20"/>
                <w:szCs w:val="18"/>
              </w:rPr>
              <w:t xml:space="preserve">Vlada Republike Slovenije se je seznanila </w:t>
            </w:r>
            <w:r w:rsidR="008B1C2B">
              <w:rPr>
                <w:rFonts w:ascii="Arial" w:eastAsia="Calibri" w:hAnsi="Arial" w:cs="Arial"/>
                <w:iCs/>
                <w:sz w:val="20"/>
                <w:szCs w:val="18"/>
              </w:rPr>
              <w:t>s poročilom o</w:t>
            </w:r>
            <w:r w:rsidRPr="00D5286F">
              <w:rPr>
                <w:rFonts w:ascii="Arial" w:eastAsia="Calibri" w:hAnsi="Arial" w:cs="Arial"/>
                <w:iCs/>
                <w:sz w:val="20"/>
                <w:szCs w:val="18"/>
              </w:rPr>
              <w:t xml:space="preserve"> udelež</w:t>
            </w:r>
            <w:r w:rsidR="008B1C2B">
              <w:rPr>
                <w:rFonts w:ascii="Arial" w:eastAsia="Calibri" w:hAnsi="Arial" w:cs="Arial"/>
                <w:iCs/>
                <w:sz w:val="20"/>
                <w:szCs w:val="18"/>
              </w:rPr>
              <w:t>bi</w:t>
            </w:r>
            <w:r w:rsidRPr="00D5286F">
              <w:rPr>
                <w:rFonts w:ascii="Arial" w:eastAsia="Calibri" w:hAnsi="Arial" w:cs="Arial"/>
                <w:iCs/>
                <w:sz w:val="20"/>
                <w:szCs w:val="18"/>
              </w:rPr>
              <w:t xml:space="preserve"> državnega sekretarja dr. Jureta Gašpariča na zasedanju Sveta Evropske organizacije za jedrske raziskave (CERN)</w:t>
            </w:r>
            <w:r>
              <w:rPr>
                <w:rFonts w:ascii="Arial" w:eastAsia="Calibri" w:hAnsi="Arial" w:cs="Arial"/>
                <w:iCs/>
                <w:sz w:val="20"/>
                <w:szCs w:val="18"/>
              </w:rPr>
              <w:t xml:space="preserve">, ki </w:t>
            </w:r>
            <w:r w:rsidR="008B1C2B">
              <w:rPr>
                <w:rFonts w:ascii="Arial" w:eastAsia="Calibri" w:hAnsi="Arial" w:cs="Arial"/>
                <w:iCs/>
                <w:sz w:val="20"/>
                <w:szCs w:val="18"/>
              </w:rPr>
              <w:t>je</w:t>
            </w:r>
            <w:r>
              <w:rPr>
                <w:rFonts w:ascii="Arial" w:eastAsia="Calibri" w:hAnsi="Arial" w:cs="Arial"/>
                <w:iCs/>
                <w:sz w:val="20"/>
                <w:szCs w:val="18"/>
              </w:rPr>
              <w:t xml:space="preserve"> potekalo </w:t>
            </w:r>
            <w:r w:rsidR="0082407F">
              <w:rPr>
                <w:rFonts w:ascii="Arial" w:eastAsia="Calibri" w:hAnsi="Arial" w:cs="Arial"/>
                <w:iCs/>
                <w:sz w:val="20"/>
                <w:szCs w:val="18"/>
              </w:rPr>
              <w:t>11. in 12. decembra</w:t>
            </w:r>
            <w:r>
              <w:rPr>
                <w:rFonts w:ascii="Arial" w:eastAsia="Calibri" w:hAnsi="Arial" w:cs="Arial"/>
                <w:iCs/>
                <w:sz w:val="20"/>
                <w:szCs w:val="18"/>
              </w:rPr>
              <w:t xml:space="preserve"> 2025 v Ženevi.</w:t>
            </w:r>
          </w:p>
          <w:p w14:paraId="5DCE0675" w14:textId="77777777" w:rsidR="00D5286F" w:rsidRDefault="00D5286F" w:rsidP="00D5286F">
            <w:pPr>
              <w:overflowPunct w:val="0"/>
              <w:autoSpaceDE w:val="0"/>
              <w:autoSpaceDN w:val="0"/>
              <w:adjustRightInd w:val="0"/>
              <w:spacing w:after="0" w:line="276" w:lineRule="auto"/>
              <w:jc w:val="center"/>
              <w:textAlignment w:val="baseline"/>
              <w:rPr>
                <w:rFonts w:ascii="Arial" w:eastAsia="Calibri" w:hAnsi="Arial" w:cs="Arial"/>
                <w:iCs/>
                <w:szCs w:val="20"/>
              </w:rPr>
            </w:pPr>
          </w:p>
          <w:p w14:paraId="756A2EBD" w14:textId="06434580" w:rsidR="00123E3E" w:rsidRPr="00D5286F" w:rsidRDefault="00123E3E"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76998">
              <w:rPr>
                <w:rFonts w:ascii="Arial" w:eastAsia="Calibri" w:hAnsi="Arial" w:cs="Arial"/>
                <w:iCs/>
                <w:szCs w:val="20"/>
              </w:rPr>
              <w:t xml:space="preserve">                                                                                            </w:t>
            </w:r>
          </w:p>
          <w:p w14:paraId="058FEFEA" w14:textId="77777777" w:rsidR="00123E3E" w:rsidRPr="00876998" w:rsidRDefault="00123E3E" w:rsidP="00123E3E">
            <w:pPr>
              <w:autoSpaceDE w:val="0"/>
              <w:autoSpaceDN w:val="0"/>
              <w:adjustRightInd w:val="0"/>
              <w:spacing w:after="0" w:line="276" w:lineRule="auto"/>
              <w:jc w:val="both"/>
              <w:rPr>
                <w:rFonts w:ascii="Arial" w:eastAsia="Calibri" w:hAnsi="Arial" w:cs="Arial"/>
                <w:iCs/>
                <w:sz w:val="20"/>
                <w:szCs w:val="20"/>
              </w:rPr>
            </w:pPr>
            <w:r w:rsidRPr="00876998">
              <w:rPr>
                <w:rFonts w:ascii="Arial" w:eastAsia="Calibri" w:hAnsi="Arial" w:cs="Arial"/>
                <w:iCs/>
                <w:sz w:val="20"/>
                <w:szCs w:val="20"/>
              </w:rPr>
              <w:t xml:space="preserve">                                                                                     Barbara Kolenko Helbl</w:t>
            </w:r>
          </w:p>
          <w:p w14:paraId="7DF3A32B" w14:textId="77777777" w:rsidR="00123E3E" w:rsidRPr="00876998" w:rsidRDefault="00123E3E" w:rsidP="00123E3E">
            <w:pPr>
              <w:autoSpaceDE w:val="0"/>
              <w:autoSpaceDN w:val="0"/>
              <w:adjustRightInd w:val="0"/>
              <w:spacing w:after="0" w:line="276" w:lineRule="auto"/>
              <w:jc w:val="both"/>
              <w:rPr>
                <w:rFonts w:ascii="Arial" w:eastAsia="Calibri" w:hAnsi="Arial" w:cs="Arial"/>
                <w:sz w:val="20"/>
                <w:szCs w:val="20"/>
              </w:rPr>
            </w:pPr>
            <w:r w:rsidRPr="00876998">
              <w:rPr>
                <w:rFonts w:ascii="Arial" w:eastAsia="Calibri" w:hAnsi="Arial" w:cs="Arial"/>
                <w:iCs/>
                <w:sz w:val="20"/>
                <w:szCs w:val="20"/>
              </w:rPr>
              <w:t xml:space="preserve">                                                                                      generalna sekretarka</w:t>
            </w:r>
          </w:p>
          <w:p w14:paraId="03DD2B9A" w14:textId="6A4D08AC" w:rsidR="00AD34B0" w:rsidRPr="00876998" w:rsidRDefault="00123E3E" w:rsidP="00876998">
            <w:pPr>
              <w:autoSpaceDE w:val="0"/>
              <w:autoSpaceDN w:val="0"/>
              <w:adjustRightInd w:val="0"/>
              <w:spacing w:after="0" w:line="276" w:lineRule="auto"/>
              <w:ind w:left="4961"/>
              <w:rPr>
                <w:rFonts w:ascii="Arial" w:eastAsia="Times New Roman" w:hAnsi="Arial" w:cs="Arial"/>
                <w:iCs/>
                <w:sz w:val="20"/>
                <w:szCs w:val="20"/>
                <w:lang w:eastAsia="sl-SI"/>
              </w:rPr>
            </w:pPr>
            <w:r w:rsidRPr="00876998">
              <w:rPr>
                <w:rFonts w:ascii="Arial" w:eastAsia="Times New Roman" w:hAnsi="Arial" w:cs="Arial"/>
                <w:iCs/>
                <w:sz w:val="20"/>
                <w:szCs w:val="20"/>
                <w:lang w:eastAsia="sl-SI"/>
              </w:rPr>
              <w:tab/>
              <w:t xml:space="preserve">                                                                                       </w:t>
            </w:r>
          </w:p>
          <w:p w14:paraId="724FA89C" w14:textId="77777777" w:rsidR="00123E3E" w:rsidRPr="00876998" w:rsidRDefault="00123E3E" w:rsidP="00123E3E">
            <w:pPr>
              <w:pStyle w:val="Neotevilenodstavek"/>
              <w:spacing w:before="0" w:after="0" w:line="276" w:lineRule="auto"/>
              <w:rPr>
                <w:rFonts w:cs="Arial"/>
                <w:iCs/>
                <w:sz w:val="20"/>
                <w:szCs w:val="20"/>
                <w:lang w:val="sl-SI"/>
              </w:rPr>
            </w:pPr>
          </w:p>
          <w:p w14:paraId="5B5550AD" w14:textId="77777777" w:rsidR="00BC6526" w:rsidRPr="00876998" w:rsidRDefault="00BC6526" w:rsidP="00123E3E">
            <w:pPr>
              <w:pStyle w:val="Neotevilenodstavek"/>
              <w:spacing w:before="0" w:after="0" w:line="276" w:lineRule="auto"/>
              <w:rPr>
                <w:rFonts w:cs="Arial"/>
                <w:iCs/>
                <w:sz w:val="20"/>
                <w:szCs w:val="20"/>
                <w:lang w:val="sl-SI"/>
              </w:rPr>
            </w:pPr>
          </w:p>
          <w:p w14:paraId="75045A2F" w14:textId="77777777" w:rsidR="00123E3E" w:rsidRPr="00876998" w:rsidRDefault="00123E3E" w:rsidP="00123E3E">
            <w:pPr>
              <w:pStyle w:val="Neotevilenodstavek"/>
              <w:spacing w:before="0" w:after="0" w:line="276" w:lineRule="auto"/>
              <w:rPr>
                <w:rFonts w:cs="Arial"/>
                <w:iCs/>
                <w:sz w:val="20"/>
                <w:szCs w:val="20"/>
                <w:lang w:val="sl-SI"/>
              </w:rPr>
            </w:pPr>
            <w:r w:rsidRPr="00876998">
              <w:rPr>
                <w:rFonts w:cs="Arial"/>
                <w:iCs/>
                <w:sz w:val="20"/>
                <w:szCs w:val="20"/>
                <w:lang w:val="sl-SI"/>
              </w:rPr>
              <w:t>Priloga:</w:t>
            </w:r>
          </w:p>
          <w:p w14:paraId="30B60B50" w14:textId="77777777" w:rsidR="00876998" w:rsidRPr="00876998" w:rsidRDefault="00876998" w:rsidP="00C766E1">
            <w:pPr>
              <w:pStyle w:val="Neotevilenodstavek"/>
              <w:numPr>
                <w:ilvl w:val="0"/>
                <w:numId w:val="12"/>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5A30E806" w14:textId="68EAC555" w:rsidR="00D5286F" w:rsidRPr="00D5286F" w:rsidRDefault="008B1C2B" w:rsidP="00D5286F">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lang w:val="x-none"/>
              </w:rPr>
              <w:t>Poročilo</w:t>
            </w:r>
            <w:r w:rsidR="00D5286F" w:rsidRPr="00D5286F">
              <w:rPr>
                <w:rFonts w:ascii="Arial" w:eastAsia="Times New Roman" w:hAnsi="Arial" w:cs="Arial"/>
                <w:sz w:val="20"/>
                <w:szCs w:val="20"/>
                <w:lang w:val="x-none"/>
              </w:rPr>
              <w:t xml:space="preserve"> o udeležbi državnega sekretarja dr. Jureta Gašpariča </w:t>
            </w:r>
            <w:r w:rsidR="00B40C26">
              <w:rPr>
                <w:rFonts w:ascii="Arial" w:eastAsia="Times New Roman" w:hAnsi="Arial" w:cs="Arial"/>
                <w:sz w:val="20"/>
                <w:szCs w:val="20"/>
                <w:lang w:val="x-none"/>
              </w:rPr>
              <w:t>n</w:t>
            </w:r>
            <w:r w:rsidR="00D5286F" w:rsidRPr="00D5286F">
              <w:rPr>
                <w:rFonts w:ascii="Arial" w:eastAsia="Times New Roman" w:hAnsi="Arial" w:cs="Arial"/>
                <w:sz w:val="20"/>
                <w:szCs w:val="20"/>
                <w:lang w:val="x-none"/>
              </w:rPr>
              <w:t xml:space="preserve">a zasedanju Sveta Evropske organizacije za jedrske raziskave (CERN), </w:t>
            </w:r>
            <w:r w:rsidR="0082407F" w:rsidRPr="0082407F">
              <w:rPr>
                <w:rFonts w:ascii="Arial" w:eastAsia="Times New Roman" w:hAnsi="Arial" w:cs="Arial"/>
                <w:sz w:val="20"/>
                <w:szCs w:val="20"/>
                <w:lang w:val="x-none"/>
              </w:rPr>
              <w:t>11. in 12. december 2025</w:t>
            </w:r>
            <w:r w:rsidR="00D5286F" w:rsidRPr="00D5286F">
              <w:rPr>
                <w:rFonts w:ascii="Arial" w:eastAsia="Times New Roman" w:hAnsi="Arial" w:cs="Arial"/>
                <w:sz w:val="20"/>
                <w:szCs w:val="20"/>
                <w:lang w:val="x-none"/>
              </w:rPr>
              <w:t xml:space="preserve">, Ženeva </w:t>
            </w:r>
          </w:p>
          <w:p w14:paraId="598DE358" w14:textId="36AB06CE" w:rsidR="00123E3E" w:rsidRPr="00D5286F" w:rsidRDefault="00123E3E"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5286F">
              <w:rPr>
                <w:rFonts w:ascii="Arial" w:eastAsia="Times New Roman" w:hAnsi="Arial" w:cs="Arial"/>
                <w:iCs/>
                <w:sz w:val="20"/>
                <w:szCs w:val="20"/>
                <w:lang w:eastAsia="sl-SI"/>
              </w:rPr>
              <w:t>Sklep prejmejo:</w:t>
            </w:r>
          </w:p>
          <w:p w14:paraId="2A8C0151" w14:textId="097D933F" w:rsidR="00876998" w:rsidRPr="00D5286F" w:rsidRDefault="00876998"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visoko šolstvo, znanost in inovacije</w:t>
            </w:r>
          </w:p>
          <w:p w14:paraId="581B49DB" w14:textId="77777777" w:rsidR="00876998" w:rsidRPr="00876998" w:rsidRDefault="00876998" w:rsidP="00876998">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zunanje in evropske zadeve</w:t>
            </w:r>
          </w:p>
          <w:p w14:paraId="5E3D86DB" w14:textId="33CDC355" w:rsidR="00123E3E" w:rsidRPr="00876998" w:rsidRDefault="00876998" w:rsidP="00876998">
            <w:pPr>
              <w:numPr>
                <w:ilvl w:val="0"/>
                <w:numId w:val="9"/>
              </w:numPr>
              <w:autoSpaceDE w:val="0"/>
              <w:autoSpaceDN w:val="0"/>
              <w:adjustRightInd w:val="0"/>
              <w:spacing w:after="0" w:line="260" w:lineRule="exact"/>
              <w:jc w:val="both"/>
              <w:rPr>
                <w:rFonts w:ascii="Arial" w:hAnsi="Arial" w:cs="Arial"/>
                <w:color w:val="000000"/>
                <w:szCs w:val="20"/>
              </w:rPr>
            </w:pPr>
            <w:r w:rsidRPr="00876998">
              <w:rPr>
                <w:rFonts w:ascii="Arial" w:hAnsi="Arial" w:cs="Arial"/>
                <w:color w:val="000000"/>
                <w:sz w:val="20"/>
                <w:szCs w:val="20"/>
              </w:rPr>
              <w:t>Urad Vlade Republike Slovenije za komuniciranje</w:t>
            </w:r>
          </w:p>
        </w:tc>
      </w:tr>
      <w:tr w:rsidR="00AE1F83" w:rsidRPr="00876998" w14:paraId="6237807B" w14:textId="77777777" w:rsidTr="00DA6942">
        <w:tc>
          <w:tcPr>
            <w:tcW w:w="9163" w:type="dxa"/>
            <w:gridSpan w:val="4"/>
          </w:tcPr>
          <w:p w14:paraId="25DE74E7"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876998" w14:paraId="351B81FE" w14:textId="77777777" w:rsidTr="00DA6942">
        <w:tc>
          <w:tcPr>
            <w:tcW w:w="9163" w:type="dxa"/>
            <w:gridSpan w:val="4"/>
          </w:tcPr>
          <w:p w14:paraId="0648E23A" w14:textId="5C0CB19E"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4BF34BC4" w14:textId="77777777" w:rsidTr="00DA6942">
        <w:tc>
          <w:tcPr>
            <w:tcW w:w="9163" w:type="dxa"/>
            <w:gridSpan w:val="4"/>
          </w:tcPr>
          <w:p w14:paraId="7B56CC94" w14:textId="77777777" w:rsidR="00AE1F83" w:rsidRPr="00B02BEE"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2BEE">
              <w:rPr>
                <w:rFonts w:ascii="Arial" w:eastAsia="Times New Roman" w:hAnsi="Arial" w:cs="Arial"/>
                <w:b/>
                <w:sz w:val="20"/>
                <w:szCs w:val="20"/>
                <w:lang w:eastAsia="sl-SI"/>
              </w:rPr>
              <w:t>3.a Osebe, odgovorne za strokovno pripravo in usklajenost gradiva:</w:t>
            </w:r>
          </w:p>
        </w:tc>
      </w:tr>
      <w:tr w:rsidR="00AE1F83" w:rsidRPr="00876998" w14:paraId="741A85D6" w14:textId="77777777" w:rsidTr="00DA6942">
        <w:tc>
          <w:tcPr>
            <w:tcW w:w="9163" w:type="dxa"/>
            <w:gridSpan w:val="4"/>
          </w:tcPr>
          <w:p w14:paraId="40D0BDA8" w14:textId="06654F49" w:rsidR="001847F2" w:rsidRDefault="001847F2"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Tina Vuga, vodja, Služba za evropske zadeve in mednarodno sodelovanje, MVZI</w:t>
            </w:r>
          </w:p>
          <w:p w14:paraId="4FAE7DBC" w14:textId="2859B5B6" w:rsidR="00D5286F" w:rsidRPr="00876998" w:rsidRDefault="00D5286F"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Eva Čoderl</w:t>
            </w:r>
            <w:r w:rsidR="006B0E78">
              <w:rPr>
                <w:rFonts w:ascii="Arial" w:eastAsia="Times New Roman" w:hAnsi="Arial" w:cs="Arial"/>
                <w:iCs/>
                <w:sz w:val="20"/>
                <w:szCs w:val="20"/>
                <w:lang w:eastAsia="sl-SI"/>
              </w:rPr>
              <w:t xml:space="preserve"> Baglama</w:t>
            </w:r>
            <w:r>
              <w:rPr>
                <w:rFonts w:ascii="Arial" w:eastAsia="Times New Roman" w:hAnsi="Arial" w:cs="Arial"/>
                <w:iCs/>
                <w:sz w:val="20"/>
                <w:szCs w:val="20"/>
                <w:lang w:eastAsia="sl-SI"/>
              </w:rPr>
              <w:t>, višja svetovalka, Kabinet ministra, MVZI</w:t>
            </w:r>
          </w:p>
        </w:tc>
      </w:tr>
      <w:tr w:rsidR="00AE1F83" w:rsidRPr="00876998" w14:paraId="2216FB4D" w14:textId="77777777" w:rsidTr="00DA6942">
        <w:tc>
          <w:tcPr>
            <w:tcW w:w="9163" w:type="dxa"/>
            <w:gridSpan w:val="4"/>
          </w:tcPr>
          <w:p w14:paraId="388D5C34"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iCs/>
                <w:sz w:val="20"/>
                <w:szCs w:val="20"/>
                <w:lang w:eastAsia="sl-SI"/>
              </w:rPr>
              <w:t xml:space="preserve">3.b Zunanji strokovnjaki, ki so </w:t>
            </w:r>
            <w:r w:rsidRPr="00876998">
              <w:rPr>
                <w:rFonts w:ascii="Arial" w:eastAsia="Times New Roman" w:hAnsi="Arial" w:cs="Arial"/>
                <w:b/>
                <w:sz w:val="20"/>
                <w:szCs w:val="20"/>
                <w:lang w:eastAsia="sl-SI"/>
              </w:rPr>
              <w:t>sodelovali pri pripravi dela ali celotnega gradiva:</w:t>
            </w:r>
          </w:p>
        </w:tc>
      </w:tr>
      <w:tr w:rsidR="00AE1F83" w:rsidRPr="00876998" w14:paraId="64920D42" w14:textId="77777777" w:rsidTr="00DA6942">
        <w:tc>
          <w:tcPr>
            <w:tcW w:w="9163" w:type="dxa"/>
            <w:gridSpan w:val="4"/>
          </w:tcPr>
          <w:p w14:paraId="112571F9" w14:textId="70C00017" w:rsidR="00AE1F83" w:rsidRPr="00876998" w:rsidRDefault="002E04A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lastRenderedPageBreak/>
              <w:t>/</w:t>
            </w:r>
          </w:p>
        </w:tc>
      </w:tr>
      <w:tr w:rsidR="00AE1F83" w:rsidRPr="00876998" w14:paraId="54DB06E2" w14:textId="77777777" w:rsidTr="00DA6942">
        <w:tc>
          <w:tcPr>
            <w:tcW w:w="9163" w:type="dxa"/>
            <w:gridSpan w:val="4"/>
          </w:tcPr>
          <w:p w14:paraId="521398D5"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sz w:val="20"/>
                <w:szCs w:val="20"/>
                <w:lang w:eastAsia="sl-SI"/>
              </w:rPr>
              <w:t>4. Predstavniki vlade, ki bodo sodelovali pri delu državnega zbora:</w:t>
            </w:r>
          </w:p>
        </w:tc>
      </w:tr>
      <w:tr w:rsidR="00AE1F83" w:rsidRPr="00876998" w14:paraId="38FB11BD" w14:textId="77777777" w:rsidTr="00DA6942">
        <w:tc>
          <w:tcPr>
            <w:tcW w:w="9163" w:type="dxa"/>
            <w:gridSpan w:val="4"/>
          </w:tcPr>
          <w:p w14:paraId="71A3EE54" w14:textId="286002C5" w:rsidR="00AE1F83" w:rsidRPr="00876998" w:rsidRDefault="002E04A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76998">
              <w:rPr>
                <w:rFonts w:ascii="Arial" w:eastAsia="Times New Roman" w:hAnsi="Arial" w:cs="Arial"/>
                <w:iCs/>
                <w:sz w:val="20"/>
                <w:szCs w:val="20"/>
                <w:lang w:eastAsia="sl-SI"/>
              </w:rPr>
              <w:t>/</w:t>
            </w:r>
          </w:p>
        </w:tc>
      </w:tr>
      <w:tr w:rsidR="00AE1F83" w:rsidRPr="00876998" w14:paraId="5D10D7C2" w14:textId="77777777" w:rsidTr="00732187">
        <w:tc>
          <w:tcPr>
            <w:tcW w:w="9163" w:type="dxa"/>
            <w:gridSpan w:val="4"/>
          </w:tcPr>
          <w:p w14:paraId="12E45801" w14:textId="77777777" w:rsidR="00AE1F83" w:rsidRPr="00732187"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32187">
              <w:rPr>
                <w:rFonts w:ascii="Arial" w:eastAsia="Times New Roman" w:hAnsi="Arial" w:cs="Arial"/>
                <w:b/>
                <w:sz w:val="20"/>
                <w:szCs w:val="20"/>
                <w:lang w:eastAsia="sl-SI"/>
              </w:rPr>
              <w:t>5. Kratek povzetek gradiva:</w:t>
            </w:r>
          </w:p>
        </w:tc>
      </w:tr>
      <w:tr w:rsidR="00AE1F83" w:rsidRPr="00876998" w14:paraId="1D18B70C" w14:textId="77777777" w:rsidTr="00DA6942">
        <w:tc>
          <w:tcPr>
            <w:tcW w:w="9163" w:type="dxa"/>
            <w:gridSpan w:val="4"/>
          </w:tcPr>
          <w:p w14:paraId="6A320C8F" w14:textId="6D2276CA" w:rsidR="007E0D4E" w:rsidRPr="007E0D4E" w:rsidRDefault="00732187" w:rsidP="007E0D4E">
            <w:pPr>
              <w:spacing w:line="276" w:lineRule="auto"/>
              <w:jc w:val="both"/>
              <w:rPr>
                <w:rFonts w:ascii="Arial" w:hAnsi="Arial" w:cs="Arial"/>
                <w:sz w:val="20"/>
                <w:szCs w:val="20"/>
              </w:rPr>
            </w:pPr>
            <w:r w:rsidRPr="007E0D4E">
              <w:rPr>
                <w:rFonts w:ascii="Arial" w:hAnsi="Arial" w:cs="Arial"/>
                <w:sz w:val="20"/>
                <w:szCs w:val="20"/>
              </w:rPr>
              <w:t xml:space="preserve">Državni sekretar Ministrstva za visoko šolstvo, znanost in inovacije dr. Jure Gašparič </w:t>
            </w:r>
            <w:r w:rsidR="007E0D4E" w:rsidRPr="007E0D4E">
              <w:rPr>
                <w:rFonts w:ascii="Arial" w:hAnsi="Arial" w:cs="Arial"/>
                <w:sz w:val="20"/>
                <w:szCs w:val="20"/>
              </w:rPr>
              <w:t>se je kot</w:t>
            </w:r>
            <w:r w:rsidRPr="007E0D4E">
              <w:rPr>
                <w:rFonts w:ascii="Arial" w:hAnsi="Arial" w:cs="Arial"/>
                <w:sz w:val="20"/>
                <w:szCs w:val="20"/>
              </w:rPr>
              <w:t xml:space="preserve"> predstavnik Republike Slovenije </w:t>
            </w:r>
            <w:r w:rsidR="007E0D4E" w:rsidRPr="007E0D4E">
              <w:rPr>
                <w:rFonts w:ascii="Arial" w:hAnsi="Arial" w:cs="Arial"/>
                <w:sz w:val="20"/>
                <w:szCs w:val="20"/>
              </w:rPr>
              <w:t>z delegacijo udeležil 22</w:t>
            </w:r>
            <w:r w:rsidR="0082407F">
              <w:rPr>
                <w:rFonts w:ascii="Arial" w:hAnsi="Arial" w:cs="Arial"/>
                <w:sz w:val="20"/>
                <w:szCs w:val="20"/>
              </w:rPr>
              <w:t>5</w:t>
            </w:r>
            <w:r w:rsidR="007E0D4E" w:rsidRPr="007E0D4E">
              <w:rPr>
                <w:rFonts w:ascii="Arial" w:hAnsi="Arial" w:cs="Arial"/>
                <w:sz w:val="20"/>
                <w:szCs w:val="20"/>
              </w:rPr>
              <w:t>. zasedanja Sveta CERN,</w:t>
            </w:r>
            <w:r w:rsidR="006757AB">
              <w:rPr>
                <w:rFonts w:ascii="Arial" w:hAnsi="Arial" w:cs="Arial"/>
                <w:sz w:val="20"/>
                <w:szCs w:val="20"/>
              </w:rPr>
              <w:t xml:space="preserve"> </w:t>
            </w:r>
            <w:r w:rsidR="0082407F">
              <w:rPr>
                <w:rFonts w:ascii="Arial" w:hAnsi="Arial" w:cs="Arial"/>
                <w:sz w:val="20"/>
                <w:szCs w:val="20"/>
              </w:rPr>
              <w:t xml:space="preserve">ki je potekalo </w:t>
            </w:r>
            <w:r w:rsidR="0082407F" w:rsidRPr="0082407F">
              <w:rPr>
                <w:rFonts w:ascii="Arial" w:hAnsi="Arial" w:cs="Arial"/>
                <w:sz w:val="20"/>
                <w:szCs w:val="20"/>
              </w:rPr>
              <w:t>11. in 12. decemb</w:t>
            </w:r>
            <w:r w:rsidR="0082407F">
              <w:rPr>
                <w:rFonts w:ascii="Arial" w:hAnsi="Arial" w:cs="Arial"/>
                <w:sz w:val="20"/>
                <w:szCs w:val="20"/>
              </w:rPr>
              <w:t>ra</w:t>
            </w:r>
            <w:r w:rsidR="0082407F" w:rsidRPr="0082407F">
              <w:rPr>
                <w:rFonts w:ascii="Arial" w:hAnsi="Arial" w:cs="Arial"/>
                <w:sz w:val="20"/>
                <w:szCs w:val="20"/>
              </w:rPr>
              <w:t xml:space="preserve"> 2025</w:t>
            </w:r>
            <w:r w:rsidR="0082407F">
              <w:rPr>
                <w:rFonts w:ascii="Arial" w:hAnsi="Arial" w:cs="Arial"/>
                <w:sz w:val="20"/>
                <w:szCs w:val="20"/>
              </w:rPr>
              <w:t xml:space="preserve"> v Ženevi.</w:t>
            </w:r>
            <w:r w:rsidR="00012291">
              <w:rPr>
                <w:rFonts w:ascii="Arial" w:hAnsi="Arial" w:cs="Arial"/>
                <w:sz w:val="20"/>
                <w:szCs w:val="20"/>
              </w:rPr>
              <w:t xml:space="preserve"> Omenjeno je bilo zadnje zasedanje v desetletnem mandatu generalne direktorice </w:t>
            </w:r>
            <w:r w:rsidR="00012291" w:rsidRPr="0082407F">
              <w:rPr>
                <w:rFonts w:ascii="Arial" w:hAnsi="Arial" w:cs="Arial"/>
                <w:sz w:val="20"/>
                <w:szCs w:val="20"/>
              </w:rPr>
              <w:t>Fabiole Gianotti in direktorata</w:t>
            </w:r>
            <w:r w:rsidR="00207E66">
              <w:rPr>
                <w:rFonts w:ascii="Arial" w:hAnsi="Arial" w:cs="Arial"/>
                <w:sz w:val="20"/>
                <w:szCs w:val="20"/>
              </w:rPr>
              <w:t xml:space="preserve">, s 1. januarjem 2026 je mandat generalnega direktorja CERN nastopil </w:t>
            </w:r>
            <w:r w:rsidR="00207E66" w:rsidRPr="00012291">
              <w:rPr>
                <w:rFonts w:ascii="Arial" w:hAnsi="Arial" w:cs="Arial"/>
                <w:sz w:val="20"/>
                <w:szCs w:val="20"/>
              </w:rPr>
              <w:t>Mark Thomson</w:t>
            </w:r>
            <w:r w:rsidR="00207E66">
              <w:rPr>
                <w:rFonts w:ascii="Arial" w:hAnsi="Arial" w:cs="Arial"/>
                <w:sz w:val="20"/>
                <w:szCs w:val="20"/>
              </w:rPr>
              <w:t>.</w:t>
            </w:r>
          </w:p>
        </w:tc>
      </w:tr>
      <w:tr w:rsidR="00AE1F83" w:rsidRPr="00876998" w14:paraId="397F9660" w14:textId="77777777" w:rsidTr="00DA6942">
        <w:tc>
          <w:tcPr>
            <w:tcW w:w="9163" w:type="dxa"/>
            <w:gridSpan w:val="4"/>
          </w:tcPr>
          <w:p w14:paraId="58330CD1" w14:textId="77777777" w:rsidR="00AE1F83" w:rsidRPr="0087699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6. Presoja posledic za:</w:t>
            </w:r>
          </w:p>
        </w:tc>
      </w:tr>
      <w:tr w:rsidR="00AE1F83" w:rsidRPr="00876998" w14:paraId="28160EAB" w14:textId="77777777" w:rsidTr="00DA6942">
        <w:tc>
          <w:tcPr>
            <w:tcW w:w="1448" w:type="dxa"/>
          </w:tcPr>
          <w:p w14:paraId="6EB8C2A7"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a)</w:t>
            </w:r>
          </w:p>
        </w:tc>
        <w:tc>
          <w:tcPr>
            <w:tcW w:w="5444" w:type="dxa"/>
            <w:gridSpan w:val="2"/>
          </w:tcPr>
          <w:p w14:paraId="41108272"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2FB39145" w14:textId="77777777" w:rsidTr="00DA6942">
        <w:tc>
          <w:tcPr>
            <w:tcW w:w="1448" w:type="dxa"/>
          </w:tcPr>
          <w:p w14:paraId="713D8C36"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w:t>
            </w:r>
          </w:p>
        </w:tc>
        <w:tc>
          <w:tcPr>
            <w:tcW w:w="5444" w:type="dxa"/>
            <w:gridSpan w:val="2"/>
          </w:tcPr>
          <w:p w14:paraId="6138E881"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5B5A206E" w14:textId="77777777" w:rsidTr="00DA6942">
        <w:tc>
          <w:tcPr>
            <w:tcW w:w="1448" w:type="dxa"/>
          </w:tcPr>
          <w:p w14:paraId="16D8C016"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c)</w:t>
            </w:r>
          </w:p>
        </w:tc>
        <w:tc>
          <w:tcPr>
            <w:tcW w:w="5444" w:type="dxa"/>
            <w:gridSpan w:val="2"/>
          </w:tcPr>
          <w:p w14:paraId="144DD26E"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administrativne posledice</w:t>
            </w:r>
          </w:p>
        </w:tc>
        <w:tc>
          <w:tcPr>
            <w:tcW w:w="2271" w:type="dxa"/>
            <w:vAlign w:val="center"/>
          </w:tcPr>
          <w:p w14:paraId="088E6F8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0FD6221F" w14:textId="77777777" w:rsidTr="00DA6942">
        <w:tc>
          <w:tcPr>
            <w:tcW w:w="1448" w:type="dxa"/>
          </w:tcPr>
          <w:p w14:paraId="2B9AFC3F"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č)</w:t>
            </w:r>
          </w:p>
        </w:tc>
        <w:tc>
          <w:tcPr>
            <w:tcW w:w="5444" w:type="dxa"/>
            <w:gridSpan w:val="2"/>
          </w:tcPr>
          <w:p w14:paraId="73CBC005"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sz w:val="20"/>
                <w:szCs w:val="20"/>
                <w:lang w:eastAsia="sl-SI"/>
              </w:rPr>
              <w:t>gospodarstvo, zlasti</w:t>
            </w:r>
            <w:r w:rsidRPr="0087699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38E588FB" w14:textId="77777777" w:rsidTr="00DA6942">
        <w:tc>
          <w:tcPr>
            <w:tcW w:w="1448" w:type="dxa"/>
          </w:tcPr>
          <w:p w14:paraId="24E7AFAB"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w:t>
            </w:r>
          </w:p>
        </w:tc>
        <w:tc>
          <w:tcPr>
            <w:tcW w:w="5444" w:type="dxa"/>
            <w:gridSpan w:val="2"/>
          </w:tcPr>
          <w:p w14:paraId="674AF3A2"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7F17780F" w14:textId="77777777" w:rsidTr="00DA6942">
        <w:tc>
          <w:tcPr>
            <w:tcW w:w="1448" w:type="dxa"/>
          </w:tcPr>
          <w:p w14:paraId="58C4C7DE"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e)</w:t>
            </w:r>
          </w:p>
        </w:tc>
        <w:tc>
          <w:tcPr>
            <w:tcW w:w="5444" w:type="dxa"/>
            <w:gridSpan w:val="2"/>
          </w:tcPr>
          <w:p w14:paraId="103482D1"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socialno področje</w:t>
            </w:r>
          </w:p>
        </w:tc>
        <w:tc>
          <w:tcPr>
            <w:tcW w:w="2271" w:type="dxa"/>
            <w:vAlign w:val="center"/>
          </w:tcPr>
          <w:p w14:paraId="498B465F"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1A778D37" w14:textId="77777777" w:rsidTr="00DA6942">
        <w:tc>
          <w:tcPr>
            <w:tcW w:w="1448" w:type="dxa"/>
            <w:tcBorders>
              <w:bottom w:val="single" w:sz="4" w:space="0" w:color="auto"/>
            </w:tcBorders>
          </w:tcPr>
          <w:p w14:paraId="4265D794"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dokumente razvojnega načrtovanja:</w:t>
            </w:r>
          </w:p>
          <w:p w14:paraId="62597FD8"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nacionalne dokumente razvojnega načrtovanja</w:t>
            </w:r>
          </w:p>
          <w:p w14:paraId="1E8A6D71"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87699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7.a Predstavitev ocene finančnih posledic nad 40.000 EUR:</w:t>
            </w:r>
          </w:p>
          <w:p w14:paraId="4DDDC080" w14:textId="77777777" w:rsidR="00AE1F83" w:rsidRPr="0087699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76998">
              <w:rPr>
                <w:rFonts w:ascii="Arial" w:eastAsia="Times New Roman" w:hAnsi="Arial" w:cs="Arial"/>
                <w:sz w:val="20"/>
                <w:szCs w:val="20"/>
                <w:lang w:eastAsia="sl-SI"/>
              </w:rPr>
              <w:t>(Samo če izberete DA pod točko 6.a.)</w:t>
            </w:r>
          </w:p>
        </w:tc>
      </w:tr>
    </w:tbl>
    <w:p w14:paraId="50C88347" w14:textId="77777777" w:rsidR="00AE1F83" w:rsidRPr="00876998"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876998"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876998"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lastRenderedPageBreak/>
              <w:t>I. Ocena finančnih posledic, ki niso načrtovane v sprejetem proračunu</w:t>
            </w:r>
          </w:p>
        </w:tc>
      </w:tr>
      <w:tr w:rsidR="00AE1F83" w:rsidRPr="00876998"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+ 3</w:t>
            </w:r>
          </w:p>
        </w:tc>
      </w:tr>
      <w:tr w:rsidR="00AE1F83" w:rsidRPr="00876998"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r>
      <w:tr w:rsidR="00AE1F83" w:rsidRPr="00876998"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r>
      <w:tr w:rsidR="00AE1F83" w:rsidRPr="00876998"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87699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 Finančne posledice za državni proračun</w:t>
            </w:r>
          </w:p>
        </w:tc>
      </w:tr>
      <w:tr w:rsidR="00AE1F83" w:rsidRPr="00876998"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87699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II.a Pravice porabe za izvedbo predlaganih rešitev so zagotovljene:</w:t>
            </w:r>
          </w:p>
        </w:tc>
      </w:tr>
      <w:tr w:rsidR="00AE1F83" w:rsidRPr="00876998"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 + 1</w:t>
            </w:r>
          </w:p>
        </w:tc>
      </w:tr>
      <w:tr w:rsidR="00AE1F83" w:rsidRPr="00876998"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876998"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87699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II.b Manjkajoče pravice porabe bodo zagotovljene s prerazporeditvijo:</w:t>
            </w:r>
          </w:p>
        </w:tc>
      </w:tr>
      <w:tr w:rsidR="00AE1F83" w:rsidRPr="00876998"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Znesek za t + 1 </w:t>
            </w:r>
          </w:p>
        </w:tc>
      </w:tr>
      <w:tr w:rsidR="00AE1F83" w:rsidRPr="00876998"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87699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II.c Načrtovana nadomestitev zmanjšanih prihodkov in povečanih odhodkov proračuna:</w:t>
            </w:r>
          </w:p>
        </w:tc>
      </w:tr>
      <w:tr w:rsidR="00AE1F83" w:rsidRPr="00876998"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Znesek za t + 1</w:t>
            </w:r>
          </w:p>
        </w:tc>
      </w:tr>
      <w:tr w:rsidR="00AE1F83" w:rsidRPr="00876998"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876998" w:rsidRDefault="00AE1F83" w:rsidP="00AE1F83">
            <w:pPr>
              <w:widowControl w:val="0"/>
              <w:spacing w:after="0" w:line="260" w:lineRule="exact"/>
              <w:rPr>
                <w:rFonts w:ascii="Arial" w:eastAsia="Times New Roman" w:hAnsi="Arial" w:cs="Arial"/>
                <w:b/>
                <w:sz w:val="20"/>
                <w:szCs w:val="20"/>
              </w:rPr>
            </w:pPr>
          </w:p>
          <w:p w14:paraId="46722282" w14:textId="77777777" w:rsidR="00AE1F83" w:rsidRPr="00876998" w:rsidRDefault="00AE1F83" w:rsidP="00AE1F83">
            <w:pPr>
              <w:widowControl w:val="0"/>
              <w:spacing w:after="0" w:line="260" w:lineRule="exact"/>
              <w:rPr>
                <w:rFonts w:ascii="Arial" w:eastAsia="Times New Roman" w:hAnsi="Arial" w:cs="Arial"/>
                <w:b/>
                <w:sz w:val="20"/>
                <w:szCs w:val="20"/>
              </w:rPr>
            </w:pPr>
            <w:r w:rsidRPr="00876998">
              <w:rPr>
                <w:rFonts w:ascii="Arial" w:eastAsia="Times New Roman" w:hAnsi="Arial" w:cs="Arial"/>
                <w:b/>
                <w:sz w:val="20"/>
                <w:szCs w:val="20"/>
              </w:rPr>
              <w:t>OBRAZLOŽITEV:</w:t>
            </w:r>
          </w:p>
          <w:p w14:paraId="23A2C16D" w14:textId="77777777" w:rsidR="00AE1F83" w:rsidRPr="0087699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Ocena finančnih posledic, ki niso načrtovane v sprejetem proračunu</w:t>
            </w:r>
          </w:p>
          <w:p w14:paraId="35E3312A" w14:textId="77777777" w:rsidR="00AE1F83" w:rsidRPr="00876998"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prihodkov državnega proračuna in občinskih proračunov,</w:t>
            </w:r>
          </w:p>
          <w:p w14:paraId="602BB09C"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obveznosti za druga javnofinančna sredstva (drugi viri), ki niso načrtovana na ukrepih oziroma projektih sprejetih proračunov.</w:t>
            </w:r>
          </w:p>
          <w:p w14:paraId="6BF48BD2" w14:textId="77777777" w:rsidR="00AE1F83" w:rsidRPr="00876998"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87699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lastRenderedPageBreak/>
              <w:t>Finančne posledice za državni proračun</w:t>
            </w:r>
          </w:p>
          <w:p w14:paraId="11CF471D"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876998"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II.a Pravice porabe za izvedbo predlaganih rešitev so zagotovljene:</w:t>
            </w:r>
          </w:p>
          <w:p w14:paraId="75E26C3B"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A5F0AB9"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proračunski uporabnik, ki bo financiral novi projekt oziroma ukrep,</w:t>
            </w:r>
          </w:p>
          <w:p w14:paraId="7B2B1546"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proračunske postavke.</w:t>
            </w:r>
          </w:p>
          <w:p w14:paraId="1C3FADCF"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FB8E9A" w14:textId="77777777" w:rsidR="00AE1F83" w:rsidRPr="0087699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II.b Manjkajoče pravice porabe bodo zagotovljene s prerazporeditvijo:</w:t>
            </w:r>
          </w:p>
          <w:p w14:paraId="3A9A90D3"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B2B130" w14:textId="77777777" w:rsidR="00AE1F83" w:rsidRPr="0087699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II.c Načrtovana nadomestitev zmanjšanih prihodkov in povečanih odhodkov proračuna:</w:t>
            </w:r>
          </w:p>
          <w:p w14:paraId="204463AB"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876998"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876998"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lastRenderedPageBreak/>
              <w:t>7.b Predstavitev ocene finančnih posledic pod 40.000 EUR:</w:t>
            </w:r>
          </w:p>
          <w:p w14:paraId="3B87B19F" w14:textId="77777777" w:rsidR="00AE1F83" w:rsidRPr="00876998" w:rsidRDefault="00AE1F83" w:rsidP="00AE1F83">
            <w:pPr>
              <w:spacing w:after="0" w:line="260" w:lineRule="exact"/>
              <w:rPr>
                <w:rFonts w:ascii="Arial" w:eastAsia="Times New Roman" w:hAnsi="Arial" w:cs="Arial"/>
                <w:sz w:val="20"/>
                <w:szCs w:val="20"/>
              </w:rPr>
            </w:pPr>
            <w:r w:rsidRPr="00876998">
              <w:rPr>
                <w:rFonts w:ascii="Arial" w:eastAsia="Times New Roman" w:hAnsi="Arial" w:cs="Arial"/>
                <w:sz w:val="20"/>
                <w:szCs w:val="20"/>
              </w:rPr>
              <w:t>(Samo če izberete NE pod točko 6.a.)</w:t>
            </w:r>
          </w:p>
          <w:p w14:paraId="5FB5F667"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t>Kratka obrazložitev</w:t>
            </w:r>
          </w:p>
          <w:p w14:paraId="62BABEDC" w14:textId="354FCF8C" w:rsidR="00AE1F83" w:rsidRPr="00AE791E" w:rsidRDefault="00AE791E" w:rsidP="00AE1F83">
            <w:pPr>
              <w:spacing w:after="0" w:line="260" w:lineRule="exact"/>
              <w:rPr>
                <w:rFonts w:ascii="Arial" w:eastAsia="Times New Roman" w:hAnsi="Arial" w:cs="Arial"/>
                <w:bCs/>
                <w:sz w:val="20"/>
                <w:szCs w:val="20"/>
              </w:rPr>
            </w:pPr>
            <w:r>
              <w:rPr>
                <w:rFonts w:ascii="Arial" w:eastAsia="Times New Roman" w:hAnsi="Arial" w:cs="Arial"/>
                <w:bCs/>
                <w:sz w:val="20"/>
                <w:szCs w:val="20"/>
              </w:rPr>
              <w:t>Gradivo nima finančnih posledic.</w:t>
            </w:r>
          </w:p>
        </w:tc>
      </w:tr>
      <w:tr w:rsidR="00AE1F83" w:rsidRPr="00876998"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t>8. Predstavitev sodelovanja z združenji občin:</w:t>
            </w:r>
          </w:p>
        </w:tc>
      </w:tr>
      <w:tr w:rsidR="00AE1F83" w:rsidRPr="00876998"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Vsebina predloženega gradiva (predpisa) vpliva na:</w:t>
            </w:r>
          </w:p>
          <w:p w14:paraId="5DB07881" w14:textId="77777777" w:rsidR="00AE1F83" w:rsidRPr="0087699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pristojnosti občin,</w:t>
            </w:r>
          </w:p>
          <w:p w14:paraId="560BD83C" w14:textId="77777777" w:rsidR="00AE1F83" w:rsidRPr="0087699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delovanje občin,</w:t>
            </w:r>
          </w:p>
          <w:p w14:paraId="1F735ACD" w14:textId="77777777" w:rsidR="00AE1F83" w:rsidRPr="00876998"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financiranje občin.</w:t>
            </w:r>
          </w:p>
          <w:p w14:paraId="276F3E9E" w14:textId="77777777" w:rsidR="00AE1F83" w:rsidRPr="00876998"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Gradivo (predpis) je bilo poslano v mnenje: </w:t>
            </w:r>
          </w:p>
          <w:p w14:paraId="50EA33D6"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Skupnosti občin Slovenije SOS: DA/</w:t>
            </w:r>
            <w:r w:rsidRPr="00AE791E">
              <w:rPr>
                <w:rFonts w:ascii="Arial" w:eastAsia="Times New Roman" w:hAnsi="Arial" w:cs="Arial"/>
                <w:b/>
                <w:bCs/>
                <w:iCs/>
                <w:sz w:val="20"/>
                <w:szCs w:val="20"/>
                <w:lang w:eastAsia="sl-SI"/>
              </w:rPr>
              <w:t>NE</w:t>
            </w:r>
          </w:p>
          <w:p w14:paraId="43D38012"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Združenju občin Slovenije ZOS: DA/</w:t>
            </w:r>
            <w:r w:rsidRPr="00AE791E">
              <w:rPr>
                <w:rFonts w:ascii="Arial" w:eastAsia="Times New Roman" w:hAnsi="Arial" w:cs="Arial"/>
                <w:b/>
                <w:bCs/>
                <w:iCs/>
                <w:sz w:val="20"/>
                <w:szCs w:val="20"/>
                <w:lang w:eastAsia="sl-SI"/>
              </w:rPr>
              <w:t>NE</w:t>
            </w:r>
          </w:p>
          <w:p w14:paraId="23E4F886"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Združenju mestnih občin Slovenije ZMOS: DA/</w:t>
            </w:r>
            <w:r w:rsidRPr="00AE791E">
              <w:rPr>
                <w:rFonts w:ascii="Arial" w:eastAsia="Times New Roman" w:hAnsi="Arial" w:cs="Arial"/>
                <w:b/>
                <w:bCs/>
                <w:iCs/>
                <w:sz w:val="20"/>
                <w:szCs w:val="20"/>
                <w:lang w:eastAsia="sl-SI"/>
              </w:rPr>
              <w:t>NE</w:t>
            </w:r>
          </w:p>
          <w:p w14:paraId="221EF92F"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Predlogi in pripombe združenj so bili upoštevani:</w:t>
            </w:r>
          </w:p>
          <w:p w14:paraId="51463BC3"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 celoti,</w:t>
            </w:r>
          </w:p>
          <w:p w14:paraId="0E6F801C"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večinoma,</w:t>
            </w:r>
          </w:p>
          <w:p w14:paraId="66926499"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delno,</w:t>
            </w:r>
          </w:p>
          <w:p w14:paraId="192A24CA"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niso bili upoštevani.</w:t>
            </w:r>
          </w:p>
          <w:p w14:paraId="00D21FBF" w14:textId="77777777" w:rsidR="00AE1F83" w:rsidRPr="00876998"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Bistveni predlogi in pripombe, ki niso bili upoštevani.</w:t>
            </w:r>
          </w:p>
          <w:p w14:paraId="7FB34E0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lastRenderedPageBreak/>
              <w:t>9. Predstavitev sodelovanja javnosti:</w:t>
            </w:r>
          </w:p>
        </w:tc>
      </w:tr>
      <w:tr w:rsidR="00AE1F83" w:rsidRPr="00876998"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76998">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E3C3A30" w:rsidR="00AE1F83" w:rsidRPr="00876998" w:rsidRDefault="00CA1E2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Pri obravnavi gradiva sodelovanje javnosti ni bilo potrebno</w:t>
            </w:r>
          </w:p>
        </w:tc>
      </w:tr>
      <w:tr w:rsidR="00AE1F83" w:rsidRPr="00876998"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F15322A"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(Če je odgovor DA, navedite:</w:t>
            </w:r>
          </w:p>
          <w:p w14:paraId="2B3256E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Datum objave: ………</w:t>
            </w:r>
          </w:p>
          <w:p w14:paraId="453DA63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V razpravo so bili vključeni: </w:t>
            </w:r>
          </w:p>
          <w:p w14:paraId="691DE624"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nevladne organizacije, </w:t>
            </w:r>
          </w:p>
          <w:p w14:paraId="3B12D755"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predstavniki zainteresirane javnosti,</w:t>
            </w:r>
          </w:p>
          <w:p w14:paraId="5CDBB311"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predstavniki strokovne javnosti.</w:t>
            </w:r>
          </w:p>
          <w:p w14:paraId="73716F2F"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w:t>
            </w:r>
          </w:p>
          <w:p w14:paraId="61C3605F"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Mnenja, predlogi in pripombe z navedbo predlagateljev </w:t>
            </w:r>
            <w:r w:rsidRPr="00876998">
              <w:rPr>
                <w:rFonts w:ascii="Arial" w:eastAsia="Times New Roman" w:hAnsi="Arial" w:cs="Arial"/>
                <w:color w:val="000000"/>
                <w:sz w:val="20"/>
                <w:szCs w:val="20"/>
                <w:lang w:eastAsia="sl-SI"/>
              </w:rPr>
              <w:t>(imen in priimkov fizičnih oseb, ki niso poslovni subjekti, ne navajajte</w:t>
            </w:r>
            <w:r w:rsidRPr="00876998">
              <w:rPr>
                <w:rFonts w:ascii="Arial" w:eastAsia="Times New Roman" w:hAnsi="Arial" w:cs="Arial"/>
                <w:iCs/>
                <w:sz w:val="20"/>
                <w:szCs w:val="20"/>
                <w:lang w:eastAsia="sl-SI"/>
              </w:rPr>
              <w:t>):</w:t>
            </w:r>
          </w:p>
          <w:p w14:paraId="1F5517EC"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83726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C9BA8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Upoštevani so bili:</w:t>
            </w:r>
          </w:p>
          <w:p w14:paraId="5D06B632"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 celoti,</w:t>
            </w:r>
          </w:p>
          <w:p w14:paraId="6588897C"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večinoma,</w:t>
            </w:r>
          </w:p>
          <w:p w14:paraId="420F3469"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delno,</w:t>
            </w:r>
          </w:p>
          <w:p w14:paraId="5C5A7C3B"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niso bili upoštevani.</w:t>
            </w:r>
          </w:p>
          <w:p w14:paraId="165CC658"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31C875"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Bistvena mnenja, predlogi in pripombe, ki niso bili upoštevani, ter razlogi za neupoštevanje:</w:t>
            </w:r>
          </w:p>
          <w:p w14:paraId="10E3E39C"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9F8682"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Poročilo je bilo dano ……………..</w:t>
            </w:r>
          </w:p>
          <w:p w14:paraId="2FF7D8DD"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4765B1"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Javnost je bila vključena v pripravo gradiva v skladu z Zakonom o …, kar je navedeno v predlogu predpisa.)</w:t>
            </w:r>
          </w:p>
          <w:p w14:paraId="1815075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76998">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AE791E">
              <w:rPr>
                <w:rFonts w:ascii="Arial" w:eastAsia="Times New Roman" w:hAnsi="Arial" w:cs="Arial"/>
                <w:b/>
                <w:bCs/>
                <w:sz w:val="20"/>
                <w:szCs w:val="20"/>
                <w:lang w:eastAsia="sl-SI"/>
              </w:rPr>
              <w:t>NE</w:t>
            </w:r>
          </w:p>
        </w:tc>
      </w:tr>
      <w:tr w:rsidR="00AE1F83" w:rsidRPr="00876998"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AE791E">
              <w:rPr>
                <w:rFonts w:ascii="Arial" w:eastAsia="Times New Roman" w:hAnsi="Arial" w:cs="Arial"/>
                <w:b/>
                <w:bCs/>
                <w:sz w:val="20"/>
                <w:szCs w:val="20"/>
                <w:lang w:eastAsia="sl-SI"/>
              </w:rPr>
              <w:t>NE</w:t>
            </w:r>
          </w:p>
        </w:tc>
      </w:tr>
      <w:tr w:rsidR="00AE1F83" w:rsidRPr="00876998"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876998"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26DB74E" w14:textId="77777777"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876998">
              <w:rPr>
                <w:rFonts w:ascii="Arial" w:eastAsia="Times New Roman" w:hAnsi="Arial" w:cs="Arial"/>
                <w:b/>
                <w:bCs/>
                <w:sz w:val="20"/>
                <w:szCs w:val="20"/>
                <w:lang w:eastAsia="sl-SI"/>
              </w:rPr>
              <w:t>dr. Igor Papič</w:t>
            </w:r>
          </w:p>
          <w:p w14:paraId="661DEDB8" w14:textId="77777777"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2535A980" w14:textId="26061313"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876998">
              <w:rPr>
                <w:rFonts w:ascii="Arial" w:eastAsia="Times New Roman" w:hAnsi="Arial" w:cs="Arial"/>
                <w:b/>
                <w:bCs/>
                <w:sz w:val="20"/>
                <w:szCs w:val="20"/>
                <w:lang w:eastAsia="sl-SI"/>
              </w:rPr>
              <w:t>MINISTER</w:t>
            </w:r>
          </w:p>
          <w:p w14:paraId="16B45E6E"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976E04"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C6450F0"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8F8295F" w14:textId="77777777" w:rsidR="00BE75DF" w:rsidRPr="00876998"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0357F00A" w14:textId="39C4E321" w:rsidR="00BE75DF" w:rsidRPr="00876998"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76998">
              <w:rPr>
                <w:rFonts w:ascii="Arial" w:eastAsia="Times New Roman" w:hAnsi="Arial" w:cs="Arial"/>
                <w:sz w:val="20"/>
                <w:szCs w:val="20"/>
                <w:lang w:eastAsia="sl-SI"/>
              </w:rPr>
              <w:t xml:space="preserve">PRILOGA: </w:t>
            </w:r>
          </w:p>
          <w:p w14:paraId="6AECE64A" w14:textId="767417EA" w:rsidR="008B1C2B" w:rsidRDefault="008B1C2B" w:rsidP="008B1C2B">
            <w:pPr>
              <w:pStyle w:val="Neotevilenodstavek"/>
              <w:numPr>
                <w:ilvl w:val="0"/>
                <w:numId w:val="21"/>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7EE11C90" w14:textId="26DE7791" w:rsidR="008B1C2B" w:rsidRPr="008B1C2B" w:rsidRDefault="008B1C2B" w:rsidP="008B1C2B">
            <w:pPr>
              <w:pStyle w:val="Neotevilenodstavek"/>
              <w:numPr>
                <w:ilvl w:val="0"/>
                <w:numId w:val="21"/>
              </w:numPr>
              <w:spacing w:before="0" w:after="0" w:line="276" w:lineRule="auto"/>
              <w:rPr>
                <w:rFonts w:cs="Arial"/>
                <w:iCs/>
                <w:sz w:val="20"/>
                <w:szCs w:val="20"/>
                <w:lang w:val="sl-SI"/>
              </w:rPr>
            </w:pPr>
            <w:r w:rsidRPr="008B1C2B">
              <w:rPr>
                <w:rFonts w:cs="Arial"/>
                <w:sz w:val="20"/>
                <w:szCs w:val="20"/>
              </w:rPr>
              <w:t xml:space="preserve">Poročilo o udeležbi državnega sekretarja dr. Jureta Gašpariča </w:t>
            </w:r>
            <w:r w:rsidR="009500B7">
              <w:rPr>
                <w:rFonts w:cs="Arial"/>
                <w:sz w:val="20"/>
                <w:szCs w:val="20"/>
              </w:rPr>
              <w:t>n</w:t>
            </w:r>
            <w:r w:rsidRPr="008B1C2B">
              <w:rPr>
                <w:rFonts w:cs="Arial"/>
                <w:sz w:val="20"/>
                <w:szCs w:val="20"/>
              </w:rPr>
              <w:t xml:space="preserve">a zasedanju Sveta Evropske organizacije za jedrske raziskave (CERN), </w:t>
            </w:r>
            <w:r w:rsidR="0082407F" w:rsidRPr="0082407F">
              <w:rPr>
                <w:rFonts w:cs="Arial"/>
                <w:sz w:val="20"/>
                <w:szCs w:val="20"/>
              </w:rPr>
              <w:t>11. in 12. december 2025</w:t>
            </w:r>
            <w:r w:rsidRPr="008B1C2B">
              <w:rPr>
                <w:rFonts w:cs="Arial"/>
                <w:sz w:val="20"/>
                <w:szCs w:val="20"/>
              </w:rPr>
              <w:t xml:space="preserve">, Ženeva </w:t>
            </w:r>
          </w:p>
          <w:p w14:paraId="33662404" w14:textId="1D11CEE7" w:rsidR="00AE1F83" w:rsidRPr="00876998" w:rsidRDefault="00AE1F83" w:rsidP="00DE446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tc>
      </w:tr>
    </w:tbl>
    <w:p w14:paraId="09A8A9E7" w14:textId="77777777" w:rsidR="00FB397B" w:rsidRPr="00876998" w:rsidRDefault="00FB397B">
      <w:pPr>
        <w:rPr>
          <w:rFonts w:ascii="Arial" w:hAnsi="Arial" w:cs="Arial"/>
        </w:rPr>
      </w:pPr>
    </w:p>
    <w:p w14:paraId="766C0131" w14:textId="77777777" w:rsidR="00BE75DF" w:rsidRPr="00876998" w:rsidRDefault="00BE75DF">
      <w:pPr>
        <w:rPr>
          <w:rFonts w:ascii="Arial" w:hAnsi="Arial" w:cs="Arial"/>
        </w:rPr>
      </w:pPr>
    </w:p>
    <w:p w14:paraId="6C80BF51" w14:textId="77777777" w:rsidR="00BE75DF" w:rsidRPr="00876998" w:rsidRDefault="00BE75DF">
      <w:pPr>
        <w:rPr>
          <w:rFonts w:ascii="Arial" w:hAnsi="Arial" w:cs="Arial"/>
        </w:rPr>
      </w:pPr>
    </w:p>
    <w:p w14:paraId="2829FFDE" w14:textId="77777777" w:rsidR="00AD34B0" w:rsidRPr="00876998" w:rsidRDefault="00AD34B0">
      <w:pPr>
        <w:rPr>
          <w:rFonts w:ascii="Arial" w:hAnsi="Arial" w:cs="Arial"/>
        </w:rPr>
      </w:pPr>
    </w:p>
    <w:p w14:paraId="1A74996B" w14:textId="77777777" w:rsidR="00AD34B0" w:rsidRPr="00876998" w:rsidRDefault="00AD34B0">
      <w:pPr>
        <w:rPr>
          <w:rFonts w:ascii="Arial" w:hAnsi="Arial" w:cs="Arial"/>
        </w:rPr>
      </w:pPr>
    </w:p>
    <w:p w14:paraId="69B1ECED" w14:textId="77777777" w:rsidR="00BE75DF" w:rsidRPr="00876998" w:rsidRDefault="00BE75DF">
      <w:pPr>
        <w:rPr>
          <w:rFonts w:ascii="Arial" w:hAnsi="Arial" w:cs="Arial"/>
        </w:rPr>
      </w:pPr>
    </w:p>
    <w:p w14:paraId="51E1A1FF" w14:textId="77777777" w:rsidR="00BE75DF" w:rsidRPr="00876998" w:rsidRDefault="00BE75DF" w:rsidP="00BE75DF">
      <w:pPr>
        <w:spacing w:line="276" w:lineRule="auto"/>
        <w:jc w:val="right"/>
        <w:rPr>
          <w:rFonts w:ascii="Arial" w:hAnsi="Arial" w:cs="Arial"/>
          <w:sz w:val="20"/>
          <w:szCs w:val="20"/>
        </w:rPr>
      </w:pPr>
      <w:r w:rsidRPr="00876998">
        <w:rPr>
          <w:rFonts w:ascii="Arial" w:eastAsia="Times New Roman" w:hAnsi="Arial" w:cs="Arial"/>
          <w:sz w:val="20"/>
          <w:szCs w:val="20"/>
        </w:rPr>
        <w:lastRenderedPageBreak/>
        <w:t>PREDLOG SKLEPA</w:t>
      </w:r>
    </w:p>
    <w:p w14:paraId="18F8FAC9" w14:textId="77777777" w:rsidR="00BE75DF" w:rsidRPr="00876998" w:rsidRDefault="00BE75DF" w:rsidP="00BE75DF">
      <w:pPr>
        <w:spacing w:after="0" w:line="276" w:lineRule="auto"/>
        <w:rPr>
          <w:rFonts w:ascii="Arial" w:eastAsia="Times New Roman" w:hAnsi="Arial" w:cs="Arial"/>
          <w:sz w:val="20"/>
          <w:szCs w:val="20"/>
        </w:rPr>
      </w:pPr>
    </w:p>
    <w:p w14:paraId="22B99D01" w14:textId="77777777" w:rsidR="00BE75DF" w:rsidRPr="00876998" w:rsidRDefault="00BE75DF" w:rsidP="00BE75DF">
      <w:pPr>
        <w:spacing w:after="0" w:line="276" w:lineRule="auto"/>
        <w:rPr>
          <w:rFonts w:ascii="Arial" w:eastAsia="Times New Roman" w:hAnsi="Arial" w:cs="Arial"/>
          <w:sz w:val="20"/>
          <w:szCs w:val="20"/>
        </w:rPr>
      </w:pPr>
      <w:r w:rsidRPr="00876998">
        <w:rPr>
          <w:rFonts w:ascii="Arial" w:eastAsia="Times New Roman" w:hAnsi="Arial" w:cs="Arial"/>
          <w:sz w:val="20"/>
          <w:szCs w:val="20"/>
        </w:rPr>
        <w:t>Številka:</w:t>
      </w:r>
    </w:p>
    <w:p w14:paraId="45C8FABE" w14:textId="77777777" w:rsidR="00BE75DF" w:rsidRPr="00876998" w:rsidRDefault="00BE75DF" w:rsidP="00BE75DF">
      <w:pPr>
        <w:spacing w:after="0" w:line="276" w:lineRule="auto"/>
        <w:rPr>
          <w:rFonts w:ascii="Arial" w:eastAsia="Times New Roman" w:hAnsi="Arial" w:cs="Arial"/>
          <w:sz w:val="20"/>
          <w:szCs w:val="20"/>
        </w:rPr>
      </w:pPr>
      <w:r w:rsidRPr="00876998">
        <w:rPr>
          <w:rFonts w:ascii="Arial" w:eastAsia="Times New Roman" w:hAnsi="Arial" w:cs="Arial"/>
          <w:sz w:val="20"/>
          <w:szCs w:val="20"/>
        </w:rPr>
        <w:t xml:space="preserve">Datum: </w:t>
      </w:r>
    </w:p>
    <w:p w14:paraId="4B2E55CE" w14:textId="77777777" w:rsidR="00BE75DF" w:rsidRPr="00876998" w:rsidRDefault="00BE75DF" w:rsidP="00BE75DF">
      <w:pPr>
        <w:pStyle w:val="Neotevilenodstavek"/>
        <w:spacing w:before="0" w:after="0" w:line="276" w:lineRule="auto"/>
        <w:rPr>
          <w:rFonts w:cs="Arial"/>
          <w:iCs/>
          <w:sz w:val="20"/>
          <w:szCs w:val="20"/>
          <w:lang w:val="sl-SI"/>
        </w:rPr>
      </w:pPr>
    </w:p>
    <w:p w14:paraId="4B9E927B" w14:textId="77777777" w:rsidR="00BE75DF" w:rsidRPr="00876998" w:rsidRDefault="00BE75DF" w:rsidP="00BE75DF">
      <w:pPr>
        <w:pStyle w:val="Neotevilenodstavek"/>
        <w:spacing w:before="0" w:after="0" w:line="276" w:lineRule="auto"/>
        <w:rPr>
          <w:rFonts w:cs="Arial"/>
          <w:iCs/>
          <w:sz w:val="20"/>
          <w:szCs w:val="20"/>
          <w:lang w:val="sl-SI"/>
        </w:rPr>
      </w:pPr>
    </w:p>
    <w:p w14:paraId="0F408B2E" w14:textId="77777777" w:rsidR="00876998" w:rsidRP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je Vlada Republike Slovenije na …. seji ……pod točko… sprejela naslednji</w:t>
      </w:r>
    </w:p>
    <w:p w14:paraId="5A60C23E" w14:textId="77777777" w:rsid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AB6D0A" w14:textId="77777777" w:rsidR="00D5286F" w:rsidRDefault="00D5286F"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D90F67" w14:textId="77777777" w:rsidR="00D5286F" w:rsidRPr="00876998" w:rsidRDefault="00D5286F"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A280CEC" w14:textId="77777777" w:rsidR="00876998" w:rsidRP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D848FD4" w14:textId="77777777" w:rsidR="00876998" w:rsidRPr="00876998" w:rsidRDefault="00876998"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876998">
        <w:rPr>
          <w:rFonts w:ascii="Arial" w:eastAsia="Times New Roman" w:hAnsi="Arial" w:cs="Arial"/>
          <w:bCs/>
          <w:iCs/>
          <w:sz w:val="20"/>
          <w:szCs w:val="20"/>
          <w:lang w:eastAsia="sl-SI"/>
        </w:rPr>
        <w:t>SKLEP:</w:t>
      </w:r>
    </w:p>
    <w:p w14:paraId="6C58F8D2" w14:textId="77777777" w:rsidR="00876998" w:rsidRDefault="00876998"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7D99F5BF" w14:textId="77777777" w:rsidR="00D5286F" w:rsidRPr="00876998" w:rsidRDefault="00D5286F"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635911C9" w14:textId="4B420A98" w:rsidR="00876998" w:rsidRPr="00876998" w:rsidRDefault="008B1C2B" w:rsidP="00876998">
      <w:pPr>
        <w:autoSpaceDE w:val="0"/>
        <w:autoSpaceDN w:val="0"/>
        <w:adjustRightInd w:val="0"/>
        <w:spacing w:after="0" w:line="276" w:lineRule="auto"/>
        <w:jc w:val="both"/>
        <w:rPr>
          <w:rFonts w:ascii="Arial" w:eastAsia="Calibri" w:hAnsi="Arial" w:cs="Arial"/>
          <w:iCs/>
          <w:szCs w:val="20"/>
        </w:rPr>
      </w:pPr>
      <w:r w:rsidRPr="00D5286F">
        <w:rPr>
          <w:rFonts w:ascii="Arial" w:eastAsia="Calibri" w:hAnsi="Arial" w:cs="Arial"/>
          <w:iCs/>
          <w:sz w:val="20"/>
          <w:szCs w:val="18"/>
        </w:rPr>
        <w:t xml:space="preserve">Vlada Republike Slovenije se je seznanila </w:t>
      </w:r>
      <w:r>
        <w:rPr>
          <w:rFonts w:ascii="Arial" w:eastAsia="Calibri" w:hAnsi="Arial" w:cs="Arial"/>
          <w:iCs/>
          <w:sz w:val="20"/>
          <w:szCs w:val="18"/>
        </w:rPr>
        <w:t>s poročilom o</w:t>
      </w:r>
      <w:r w:rsidRPr="00D5286F">
        <w:rPr>
          <w:rFonts w:ascii="Arial" w:eastAsia="Calibri" w:hAnsi="Arial" w:cs="Arial"/>
          <w:iCs/>
          <w:sz w:val="20"/>
          <w:szCs w:val="18"/>
        </w:rPr>
        <w:t xml:space="preserve"> udelež</w:t>
      </w:r>
      <w:r>
        <w:rPr>
          <w:rFonts w:ascii="Arial" w:eastAsia="Calibri" w:hAnsi="Arial" w:cs="Arial"/>
          <w:iCs/>
          <w:sz w:val="20"/>
          <w:szCs w:val="18"/>
        </w:rPr>
        <w:t>bi</w:t>
      </w:r>
      <w:r w:rsidRPr="00D5286F">
        <w:rPr>
          <w:rFonts w:ascii="Arial" w:eastAsia="Calibri" w:hAnsi="Arial" w:cs="Arial"/>
          <w:iCs/>
          <w:sz w:val="20"/>
          <w:szCs w:val="18"/>
        </w:rPr>
        <w:t xml:space="preserve"> državnega sekretarja dr. Jureta Gašpariča na zasedanju Sveta Evropske organizacije za jedrske raziskave (CERN)</w:t>
      </w:r>
      <w:r>
        <w:rPr>
          <w:rFonts w:ascii="Arial" w:eastAsia="Calibri" w:hAnsi="Arial" w:cs="Arial"/>
          <w:iCs/>
          <w:sz w:val="20"/>
          <w:szCs w:val="18"/>
        </w:rPr>
        <w:t xml:space="preserve">, ki je potekalo </w:t>
      </w:r>
      <w:r w:rsidR="0082407F" w:rsidRPr="0082407F">
        <w:rPr>
          <w:rFonts w:ascii="Arial" w:eastAsia="Calibri" w:hAnsi="Arial" w:cs="Arial"/>
          <w:iCs/>
          <w:sz w:val="20"/>
          <w:szCs w:val="18"/>
        </w:rPr>
        <w:t>11. in 12. decembr</w:t>
      </w:r>
      <w:r w:rsidR="0082407F">
        <w:rPr>
          <w:rFonts w:ascii="Arial" w:eastAsia="Calibri" w:hAnsi="Arial" w:cs="Arial"/>
          <w:iCs/>
          <w:sz w:val="20"/>
          <w:szCs w:val="18"/>
        </w:rPr>
        <w:t>a</w:t>
      </w:r>
      <w:r w:rsidR="0082407F" w:rsidRPr="0082407F">
        <w:rPr>
          <w:rFonts w:ascii="Arial" w:eastAsia="Calibri" w:hAnsi="Arial" w:cs="Arial"/>
          <w:iCs/>
          <w:sz w:val="20"/>
          <w:szCs w:val="18"/>
        </w:rPr>
        <w:t xml:space="preserve"> 2025</w:t>
      </w:r>
      <w:r>
        <w:rPr>
          <w:rFonts w:ascii="Arial" w:eastAsia="Calibri" w:hAnsi="Arial" w:cs="Arial"/>
          <w:iCs/>
          <w:sz w:val="20"/>
          <w:szCs w:val="18"/>
        </w:rPr>
        <w:t xml:space="preserve"> v Ženevi</w:t>
      </w:r>
      <w:r w:rsidR="000B6312">
        <w:rPr>
          <w:rFonts w:ascii="Arial" w:eastAsia="Calibri" w:hAnsi="Arial" w:cs="Arial"/>
          <w:iCs/>
          <w:sz w:val="20"/>
          <w:szCs w:val="18"/>
        </w:rPr>
        <w:t>.</w:t>
      </w:r>
      <w:r w:rsidR="00876998" w:rsidRPr="00876998">
        <w:rPr>
          <w:rFonts w:ascii="Arial" w:eastAsia="Calibri" w:hAnsi="Arial" w:cs="Arial"/>
          <w:iCs/>
          <w:szCs w:val="20"/>
        </w:rPr>
        <w:t xml:space="preserve">                                                                                            </w:t>
      </w:r>
    </w:p>
    <w:p w14:paraId="4E6DFF90" w14:textId="77777777" w:rsidR="00876998" w:rsidRPr="00876998" w:rsidRDefault="00876998" w:rsidP="00876998">
      <w:pPr>
        <w:autoSpaceDE w:val="0"/>
        <w:autoSpaceDN w:val="0"/>
        <w:adjustRightInd w:val="0"/>
        <w:spacing w:after="0" w:line="276" w:lineRule="auto"/>
        <w:jc w:val="both"/>
        <w:rPr>
          <w:rFonts w:ascii="Arial" w:eastAsia="Calibri" w:hAnsi="Arial" w:cs="Arial"/>
          <w:iCs/>
          <w:szCs w:val="20"/>
        </w:rPr>
      </w:pPr>
    </w:p>
    <w:p w14:paraId="2ACADF50" w14:textId="77777777" w:rsidR="00876998" w:rsidRPr="00876998" w:rsidRDefault="00876998" w:rsidP="00876998">
      <w:pPr>
        <w:autoSpaceDE w:val="0"/>
        <w:autoSpaceDN w:val="0"/>
        <w:adjustRightInd w:val="0"/>
        <w:spacing w:after="0" w:line="276" w:lineRule="auto"/>
        <w:jc w:val="both"/>
        <w:rPr>
          <w:rFonts w:ascii="Arial" w:eastAsia="Calibri" w:hAnsi="Arial" w:cs="Arial"/>
          <w:iCs/>
          <w:sz w:val="20"/>
          <w:szCs w:val="20"/>
        </w:rPr>
      </w:pPr>
      <w:r w:rsidRPr="00876998">
        <w:rPr>
          <w:rFonts w:ascii="Arial" w:eastAsia="Calibri" w:hAnsi="Arial" w:cs="Arial"/>
          <w:iCs/>
          <w:sz w:val="20"/>
          <w:szCs w:val="20"/>
        </w:rPr>
        <w:t xml:space="preserve">                                                                                     Barbara Kolenko Helbl</w:t>
      </w:r>
    </w:p>
    <w:p w14:paraId="43E5B9FB" w14:textId="77777777" w:rsidR="00876998" w:rsidRPr="00876998" w:rsidRDefault="00876998" w:rsidP="00876998">
      <w:pPr>
        <w:autoSpaceDE w:val="0"/>
        <w:autoSpaceDN w:val="0"/>
        <w:adjustRightInd w:val="0"/>
        <w:spacing w:after="0" w:line="276" w:lineRule="auto"/>
        <w:jc w:val="both"/>
        <w:rPr>
          <w:rFonts w:ascii="Arial" w:eastAsia="Calibri" w:hAnsi="Arial" w:cs="Arial"/>
          <w:sz w:val="20"/>
          <w:szCs w:val="20"/>
        </w:rPr>
      </w:pPr>
      <w:r w:rsidRPr="00876998">
        <w:rPr>
          <w:rFonts w:ascii="Arial" w:eastAsia="Calibri" w:hAnsi="Arial" w:cs="Arial"/>
          <w:iCs/>
          <w:sz w:val="20"/>
          <w:szCs w:val="20"/>
        </w:rPr>
        <w:t xml:space="preserve">                                                                                      generalna sekretarka</w:t>
      </w:r>
    </w:p>
    <w:p w14:paraId="5F46F7ED" w14:textId="77777777" w:rsidR="00BE75DF" w:rsidRPr="00876998" w:rsidRDefault="00BE75DF" w:rsidP="00BE75DF">
      <w:pPr>
        <w:pStyle w:val="Neotevilenodstavek"/>
        <w:spacing w:before="0" w:after="0" w:line="276" w:lineRule="auto"/>
        <w:rPr>
          <w:rFonts w:cs="Arial"/>
          <w:iCs/>
          <w:sz w:val="20"/>
          <w:szCs w:val="20"/>
          <w:lang w:val="sl-SI"/>
        </w:rPr>
      </w:pPr>
    </w:p>
    <w:p w14:paraId="4299ADC9" w14:textId="77777777" w:rsidR="00BE75DF" w:rsidRPr="00876998" w:rsidRDefault="00BE75DF" w:rsidP="00BE75DF">
      <w:pPr>
        <w:pStyle w:val="Neotevilenodstavek"/>
        <w:spacing w:before="0" w:after="0" w:line="276" w:lineRule="auto"/>
        <w:rPr>
          <w:rFonts w:cs="Arial"/>
          <w:iCs/>
          <w:sz w:val="20"/>
          <w:szCs w:val="20"/>
          <w:lang w:val="sl-SI"/>
        </w:rPr>
      </w:pPr>
    </w:p>
    <w:p w14:paraId="208E614B" w14:textId="77777777" w:rsidR="00876998" w:rsidRPr="00876998" w:rsidRDefault="00876998" w:rsidP="00BE75DF">
      <w:pPr>
        <w:pStyle w:val="Neotevilenodstavek"/>
        <w:spacing w:before="0" w:after="0" w:line="276" w:lineRule="auto"/>
        <w:rPr>
          <w:rFonts w:cs="Arial"/>
          <w:iCs/>
          <w:sz w:val="20"/>
          <w:szCs w:val="20"/>
          <w:lang w:val="sl-SI"/>
        </w:rPr>
      </w:pPr>
    </w:p>
    <w:p w14:paraId="0E82B121" w14:textId="77777777" w:rsidR="00876998" w:rsidRPr="00876998" w:rsidRDefault="00876998" w:rsidP="00BE75DF">
      <w:pPr>
        <w:pStyle w:val="Neotevilenodstavek"/>
        <w:spacing w:before="0" w:after="0" w:line="276" w:lineRule="auto"/>
        <w:rPr>
          <w:rFonts w:cs="Arial"/>
          <w:iCs/>
          <w:sz w:val="20"/>
          <w:szCs w:val="20"/>
          <w:lang w:val="sl-SI"/>
        </w:rPr>
      </w:pPr>
    </w:p>
    <w:p w14:paraId="61AF0AB5" w14:textId="77777777" w:rsidR="00876998" w:rsidRPr="00876998" w:rsidRDefault="00876998" w:rsidP="00BE75DF">
      <w:pPr>
        <w:pStyle w:val="Neotevilenodstavek"/>
        <w:spacing w:before="0" w:after="0" w:line="276" w:lineRule="auto"/>
        <w:rPr>
          <w:rFonts w:cs="Arial"/>
          <w:iCs/>
          <w:sz w:val="20"/>
          <w:szCs w:val="20"/>
          <w:lang w:val="sl-SI"/>
        </w:rPr>
      </w:pPr>
    </w:p>
    <w:p w14:paraId="0FEB7F32" w14:textId="77777777" w:rsidR="00876998" w:rsidRDefault="00876998" w:rsidP="00BE75DF">
      <w:pPr>
        <w:pStyle w:val="Neotevilenodstavek"/>
        <w:spacing w:before="0" w:after="0" w:line="276" w:lineRule="auto"/>
        <w:rPr>
          <w:rFonts w:cs="Arial"/>
          <w:iCs/>
          <w:sz w:val="20"/>
          <w:szCs w:val="20"/>
          <w:lang w:val="sl-SI"/>
        </w:rPr>
      </w:pPr>
    </w:p>
    <w:p w14:paraId="70196A04" w14:textId="77777777" w:rsidR="00D5286F" w:rsidRDefault="00D5286F" w:rsidP="00BE75DF">
      <w:pPr>
        <w:pStyle w:val="Neotevilenodstavek"/>
        <w:spacing w:before="0" w:after="0" w:line="276" w:lineRule="auto"/>
        <w:rPr>
          <w:rFonts w:cs="Arial"/>
          <w:iCs/>
          <w:sz w:val="20"/>
          <w:szCs w:val="20"/>
          <w:lang w:val="sl-SI"/>
        </w:rPr>
      </w:pPr>
    </w:p>
    <w:p w14:paraId="4F4541BF" w14:textId="77777777" w:rsidR="00D5286F" w:rsidRDefault="00D5286F" w:rsidP="00BE75DF">
      <w:pPr>
        <w:pStyle w:val="Neotevilenodstavek"/>
        <w:spacing w:before="0" w:after="0" w:line="276" w:lineRule="auto"/>
        <w:rPr>
          <w:rFonts w:cs="Arial"/>
          <w:iCs/>
          <w:sz w:val="20"/>
          <w:szCs w:val="20"/>
          <w:lang w:val="sl-SI"/>
        </w:rPr>
      </w:pPr>
    </w:p>
    <w:p w14:paraId="02257675" w14:textId="77777777" w:rsidR="00D5286F" w:rsidRPr="00876998" w:rsidRDefault="00D5286F" w:rsidP="00BE75DF">
      <w:pPr>
        <w:pStyle w:val="Neotevilenodstavek"/>
        <w:spacing w:before="0" w:after="0" w:line="276" w:lineRule="auto"/>
        <w:rPr>
          <w:rFonts w:cs="Arial"/>
          <w:iCs/>
          <w:sz w:val="20"/>
          <w:szCs w:val="20"/>
          <w:lang w:val="sl-SI"/>
        </w:rPr>
      </w:pPr>
    </w:p>
    <w:p w14:paraId="07A2BAAB" w14:textId="77777777" w:rsidR="00D5286F" w:rsidRPr="00876998" w:rsidRDefault="00D5286F" w:rsidP="00D5286F">
      <w:pPr>
        <w:pStyle w:val="Neotevilenodstavek"/>
        <w:spacing w:before="0" w:after="0" w:line="276" w:lineRule="auto"/>
        <w:rPr>
          <w:rFonts w:cs="Arial"/>
          <w:iCs/>
          <w:sz w:val="20"/>
          <w:szCs w:val="20"/>
          <w:lang w:val="sl-SI"/>
        </w:rPr>
      </w:pPr>
      <w:r w:rsidRPr="00876998">
        <w:rPr>
          <w:rFonts w:cs="Arial"/>
          <w:iCs/>
          <w:sz w:val="20"/>
          <w:szCs w:val="20"/>
          <w:lang w:val="sl-SI"/>
        </w:rPr>
        <w:t>Priloga:</w:t>
      </w:r>
    </w:p>
    <w:p w14:paraId="36EF96C7" w14:textId="77777777" w:rsidR="008B1C2B" w:rsidRPr="00876998" w:rsidRDefault="008B1C2B" w:rsidP="008B1C2B">
      <w:pPr>
        <w:pStyle w:val="Neotevilenodstavek"/>
        <w:numPr>
          <w:ilvl w:val="0"/>
          <w:numId w:val="12"/>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207811DC" w14:textId="762F78F6" w:rsidR="008B1C2B" w:rsidRPr="00D5286F" w:rsidRDefault="008B1C2B" w:rsidP="008B1C2B">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lang w:val="x-none"/>
        </w:rPr>
        <w:t>Poročilo</w:t>
      </w:r>
      <w:r w:rsidRPr="00D5286F">
        <w:rPr>
          <w:rFonts w:ascii="Arial" w:eastAsia="Times New Roman" w:hAnsi="Arial" w:cs="Arial"/>
          <w:sz w:val="20"/>
          <w:szCs w:val="20"/>
          <w:lang w:val="x-none"/>
        </w:rPr>
        <w:t xml:space="preserve"> o udeležbi državnega sekretarja dr. Jureta Gašpariča </w:t>
      </w:r>
      <w:r w:rsidR="009500B7">
        <w:rPr>
          <w:rFonts w:ascii="Arial" w:eastAsia="Times New Roman" w:hAnsi="Arial" w:cs="Arial"/>
          <w:sz w:val="20"/>
          <w:szCs w:val="20"/>
          <w:lang w:val="x-none"/>
        </w:rPr>
        <w:t>n</w:t>
      </w:r>
      <w:r w:rsidRPr="00D5286F">
        <w:rPr>
          <w:rFonts w:ascii="Arial" w:eastAsia="Times New Roman" w:hAnsi="Arial" w:cs="Arial"/>
          <w:sz w:val="20"/>
          <w:szCs w:val="20"/>
          <w:lang w:val="x-none"/>
        </w:rPr>
        <w:t xml:space="preserve">a zasedanju Sveta Evropske organizacije za jedrske raziskave (CERN), </w:t>
      </w:r>
      <w:r w:rsidR="0082407F" w:rsidRPr="0082407F">
        <w:rPr>
          <w:rFonts w:ascii="Arial" w:eastAsia="Times New Roman" w:hAnsi="Arial" w:cs="Arial"/>
          <w:sz w:val="20"/>
          <w:szCs w:val="20"/>
          <w:lang w:val="x-none"/>
        </w:rPr>
        <w:t>11. in 12. december 2025</w:t>
      </w:r>
      <w:r w:rsidRPr="00D5286F">
        <w:rPr>
          <w:rFonts w:ascii="Arial" w:eastAsia="Times New Roman" w:hAnsi="Arial" w:cs="Arial"/>
          <w:sz w:val="20"/>
          <w:szCs w:val="20"/>
          <w:lang w:val="x-none"/>
        </w:rPr>
        <w:t xml:space="preserve">, Ženeva </w:t>
      </w:r>
    </w:p>
    <w:p w14:paraId="7CC29509" w14:textId="77777777" w:rsidR="00D5286F" w:rsidRDefault="00D5286F"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30C251" w14:textId="6E20D61A" w:rsidR="00D5286F" w:rsidRPr="00D5286F" w:rsidRDefault="00D5286F"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5286F">
        <w:rPr>
          <w:rFonts w:ascii="Arial" w:eastAsia="Times New Roman" w:hAnsi="Arial" w:cs="Arial"/>
          <w:iCs/>
          <w:sz w:val="20"/>
          <w:szCs w:val="20"/>
          <w:lang w:eastAsia="sl-SI"/>
        </w:rPr>
        <w:t>Sklep prejmejo:</w:t>
      </w:r>
    </w:p>
    <w:p w14:paraId="559B971C" w14:textId="77777777" w:rsidR="00D5286F" w:rsidRP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visoko šolstvo, znanost in inovacije</w:t>
      </w:r>
    </w:p>
    <w:p w14:paraId="1F2CA27D" w14:textId="77777777" w:rsid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zunanje in evropske zadeve</w:t>
      </w:r>
    </w:p>
    <w:p w14:paraId="54AFEF9B" w14:textId="0E8854DF" w:rsidR="00D5286F" w:rsidRP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D5286F">
        <w:rPr>
          <w:rFonts w:ascii="Arial" w:hAnsi="Arial" w:cs="Arial"/>
          <w:color w:val="000000"/>
          <w:sz w:val="20"/>
          <w:szCs w:val="20"/>
        </w:rPr>
        <w:t>Urad Vlade Republike Slovenije za komuniciranje</w:t>
      </w:r>
    </w:p>
    <w:p w14:paraId="04961029"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2DF3C95"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0CDBC59B"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7FAFF644"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4D60ACF"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53041FC3"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50F254C"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57F6CB18"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2305586E"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2D2A7C96" w14:textId="77777777" w:rsidR="00165543" w:rsidRDefault="00165543" w:rsidP="00D5286F">
      <w:pPr>
        <w:autoSpaceDE w:val="0"/>
        <w:autoSpaceDN w:val="0"/>
        <w:adjustRightInd w:val="0"/>
        <w:spacing w:after="0" w:line="260" w:lineRule="exact"/>
        <w:jc w:val="right"/>
        <w:rPr>
          <w:rFonts w:ascii="Arial" w:hAnsi="Arial" w:cs="Arial"/>
          <w:color w:val="000000"/>
          <w:sz w:val="20"/>
          <w:szCs w:val="20"/>
        </w:rPr>
      </w:pPr>
    </w:p>
    <w:p w14:paraId="0A8E2E3D" w14:textId="77777777" w:rsidR="00165543" w:rsidRDefault="00165543" w:rsidP="00D5286F">
      <w:pPr>
        <w:autoSpaceDE w:val="0"/>
        <w:autoSpaceDN w:val="0"/>
        <w:adjustRightInd w:val="0"/>
        <w:spacing w:after="0" w:line="260" w:lineRule="exact"/>
        <w:jc w:val="right"/>
        <w:rPr>
          <w:rFonts w:ascii="Arial" w:hAnsi="Arial" w:cs="Arial"/>
          <w:color w:val="000000"/>
          <w:sz w:val="20"/>
          <w:szCs w:val="20"/>
        </w:rPr>
      </w:pPr>
    </w:p>
    <w:p w14:paraId="67C10CF9"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60A6B753" w14:textId="741B8C23" w:rsidR="00BE75DF" w:rsidRPr="00876998" w:rsidRDefault="00BE75DF" w:rsidP="00D5286F">
      <w:pPr>
        <w:autoSpaceDE w:val="0"/>
        <w:autoSpaceDN w:val="0"/>
        <w:adjustRightInd w:val="0"/>
        <w:spacing w:after="0" w:line="260" w:lineRule="exact"/>
        <w:jc w:val="right"/>
        <w:rPr>
          <w:rFonts w:ascii="Arial" w:hAnsi="Arial" w:cs="Arial"/>
          <w:color w:val="000000"/>
          <w:sz w:val="20"/>
          <w:szCs w:val="20"/>
        </w:rPr>
      </w:pPr>
      <w:r w:rsidRPr="00876998">
        <w:rPr>
          <w:rFonts w:ascii="Arial" w:eastAsia="Times New Roman" w:hAnsi="Arial" w:cs="Arial"/>
          <w:sz w:val="20"/>
          <w:szCs w:val="20"/>
        </w:rPr>
        <w:lastRenderedPageBreak/>
        <w:t>PRILOGA</w:t>
      </w:r>
    </w:p>
    <w:p w14:paraId="354A552C" w14:textId="77777777" w:rsidR="00BE75DF" w:rsidRPr="00876998" w:rsidRDefault="00BE75DF" w:rsidP="0008157B">
      <w:pPr>
        <w:overflowPunct w:val="0"/>
        <w:autoSpaceDE w:val="0"/>
        <w:autoSpaceDN w:val="0"/>
        <w:adjustRightInd w:val="0"/>
        <w:spacing w:after="0" w:line="276" w:lineRule="auto"/>
        <w:jc w:val="both"/>
        <w:textAlignment w:val="baseline"/>
        <w:rPr>
          <w:rFonts w:ascii="Arial" w:hAnsi="Arial" w:cs="Arial"/>
          <w:b/>
          <w:bCs/>
          <w:sz w:val="20"/>
          <w:szCs w:val="20"/>
        </w:rPr>
      </w:pPr>
    </w:p>
    <w:p w14:paraId="2DD3E5B2" w14:textId="3F58F17A" w:rsidR="00362569" w:rsidRPr="006D5F76" w:rsidRDefault="008B1C2B" w:rsidP="00D5286F">
      <w:pPr>
        <w:overflowPunct w:val="0"/>
        <w:autoSpaceDE w:val="0"/>
        <w:autoSpaceDN w:val="0"/>
        <w:adjustRightInd w:val="0"/>
        <w:spacing w:after="0" w:line="276" w:lineRule="auto"/>
        <w:jc w:val="center"/>
        <w:textAlignment w:val="baseline"/>
        <w:rPr>
          <w:rFonts w:ascii="Arial" w:hAnsi="Arial" w:cs="Arial"/>
          <w:b/>
          <w:bCs/>
          <w:sz w:val="20"/>
          <w:szCs w:val="20"/>
        </w:rPr>
      </w:pPr>
      <w:r w:rsidRPr="006D5F76">
        <w:rPr>
          <w:rFonts w:ascii="Arial" w:hAnsi="Arial" w:cs="Arial"/>
          <w:b/>
          <w:bCs/>
          <w:sz w:val="20"/>
          <w:szCs w:val="20"/>
        </w:rPr>
        <w:t>Poročilo</w:t>
      </w:r>
      <w:r w:rsidR="00D5286F" w:rsidRPr="006D5F76">
        <w:rPr>
          <w:rFonts w:ascii="Arial" w:hAnsi="Arial" w:cs="Arial"/>
          <w:b/>
          <w:bCs/>
          <w:sz w:val="20"/>
          <w:szCs w:val="20"/>
        </w:rPr>
        <w:t xml:space="preserve"> o udeležbi državnega sekretarja dr. Jureta Gašpariča </w:t>
      </w:r>
      <w:r w:rsidR="0062556A">
        <w:rPr>
          <w:rFonts w:ascii="Arial" w:hAnsi="Arial" w:cs="Arial"/>
          <w:b/>
          <w:bCs/>
          <w:sz w:val="20"/>
          <w:szCs w:val="20"/>
        </w:rPr>
        <w:t>na</w:t>
      </w:r>
      <w:r w:rsidR="00D5286F" w:rsidRPr="006D5F76">
        <w:rPr>
          <w:rFonts w:ascii="Arial" w:hAnsi="Arial" w:cs="Arial"/>
          <w:b/>
          <w:bCs/>
          <w:sz w:val="20"/>
          <w:szCs w:val="20"/>
        </w:rPr>
        <w:t xml:space="preserve"> zasedanju Sveta Evropske organizacije za jedrske raziskave (CERN), </w:t>
      </w:r>
      <w:r w:rsidR="0082407F">
        <w:rPr>
          <w:rFonts w:ascii="Arial" w:hAnsi="Arial" w:cs="Arial"/>
          <w:b/>
          <w:bCs/>
          <w:sz w:val="20"/>
          <w:szCs w:val="20"/>
        </w:rPr>
        <w:t>11. in 12. december 2025</w:t>
      </w:r>
      <w:r w:rsidR="00D5286F" w:rsidRPr="006D5F76">
        <w:rPr>
          <w:rFonts w:ascii="Arial" w:hAnsi="Arial" w:cs="Arial"/>
          <w:b/>
          <w:bCs/>
          <w:sz w:val="20"/>
          <w:szCs w:val="20"/>
        </w:rPr>
        <w:t>, Ženeva</w:t>
      </w:r>
    </w:p>
    <w:p w14:paraId="61456ACF" w14:textId="77777777" w:rsidR="00903CB2" w:rsidRPr="00A9709F" w:rsidRDefault="00903CB2" w:rsidP="00A9709F">
      <w:pPr>
        <w:pStyle w:val="podpisi"/>
        <w:spacing w:line="276" w:lineRule="auto"/>
        <w:rPr>
          <w:rFonts w:cs="Arial"/>
          <w:szCs w:val="20"/>
          <w:lang w:val="sl-SI"/>
        </w:rPr>
      </w:pPr>
    </w:p>
    <w:p w14:paraId="7BD8132A" w14:textId="77777777" w:rsidR="0082407F" w:rsidRDefault="0082407F" w:rsidP="0041232D">
      <w:pPr>
        <w:pStyle w:val="Naslovpredpisa"/>
        <w:tabs>
          <w:tab w:val="left" w:pos="2268"/>
        </w:tabs>
        <w:spacing w:before="0" w:after="0" w:line="276" w:lineRule="auto"/>
        <w:jc w:val="both"/>
        <w:rPr>
          <w:b w:val="0"/>
          <w:sz w:val="20"/>
          <w:szCs w:val="20"/>
        </w:rPr>
      </w:pPr>
      <w:r>
        <w:rPr>
          <w:b w:val="0"/>
          <w:color w:val="000000"/>
          <w:spacing w:val="-2"/>
          <w:sz w:val="20"/>
          <w:szCs w:val="20"/>
        </w:rPr>
        <w:t>225</w:t>
      </w:r>
      <w:r w:rsidR="00A6396D" w:rsidRPr="00A9709F">
        <w:rPr>
          <w:b w:val="0"/>
          <w:color w:val="000000"/>
          <w:spacing w:val="-2"/>
          <w:sz w:val="20"/>
          <w:szCs w:val="20"/>
        </w:rPr>
        <w:t xml:space="preserve">. zasedanje </w:t>
      </w:r>
      <w:r w:rsidR="00E816ED" w:rsidRPr="00A9709F">
        <w:rPr>
          <w:b w:val="0"/>
          <w:color w:val="000000"/>
          <w:spacing w:val="-2"/>
          <w:sz w:val="20"/>
          <w:szCs w:val="20"/>
        </w:rPr>
        <w:t xml:space="preserve">Sveta </w:t>
      </w:r>
      <w:r w:rsidR="008B1C2B" w:rsidRPr="00A9709F">
        <w:rPr>
          <w:b w:val="0"/>
          <w:color w:val="000000"/>
          <w:spacing w:val="-2"/>
          <w:sz w:val="20"/>
          <w:szCs w:val="20"/>
        </w:rPr>
        <w:t xml:space="preserve">CERN </w:t>
      </w:r>
      <w:r w:rsidR="00A6396D" w:rsidRPr="00A9709F">
        <w:rPr>
          <w:b w:val="0"/>
          <w:color w:val="000000"/>
          <w:spacing w:val="-2"/>
          <w:sz w:val="20"/>
          <w:szCs w:val="20"/>
        </w:rPr>
        <w:t>je</w:t>
      </w:r>
      <w:r w:rsidR="008B1C2B" w:rsidRPr="00A9709F">
        <w:rPr>
          <w:b w:val="0"/>
          <w:color w:val="000000"/>
          <w:spacing w:val="-2"/>
          <w:sz w:val="20"/>
          <w:szCs w:val="20"/>
        </w:rPr>
        <w:t xml:space="preserve"> </w:t>
      </w:r>
      <w:r w:rsidR="00A6396D" w:rsidRPr="00A9709F">
        <w:rPr>
          <w:b w:val="0"/>
          <w:color w:val="000000"/>
          <w:spacing w:val="-2"/>
          <w:sz w:val="20"/>
          <w:szCs w:val="20"/>
        </w:rPr>
        <w:t xml:space="preserve">potekalo </w:t>
      </w:r>
      <w:r w:rsidRPr="0082407F">
        <w:rPr>
          <w:b w:val="0"/>
          <w:color w:val="000000"/>
          <w:spacing w:val="-2"/>
          <w:sz w:val="20"/>
          <w:szCs w:val="20"/>
        </w:rPr>
        <w:t>11. in 12. decembr</w:t>
      </w:r>
      <w:r>
        <w:rPr>
          <w:b w:val="0"/>
          <w:color w:val="000000"/>
          <w:spacing w:val="-2"/>
          <w:sz w:val="20"/>
          <w:szCs w:val="20"/>
        </w:rPr>
        <w:t>a</w:t>
      </w:r>
      <w:r w:rsidRPr="0082407F">
        <w:rPr>
          <w:b w:val="0"/>
          <w:color w:val="000000"/>
          <w:spacing w:val="-2"/>
          <w:sz w:val="20"/>
          <w:szCs w:val="20"/>
        </w:rPr>
        <w:t xml:space="preserve"> 2025</w:t>
      </w:r>
      <w:r>
        <w:rPr>
          <w:b w:val="0"/>
          <w:color w:val="000000"/>
          <w:spacing w:val="-2"/>
          <w:sz w:val="20"/>
          <w:szCs w:val="20"/>
        </w:rPr>
        <w:t xml:space="preserve"> </w:t>
      </w:r>
      <w:r w:rsidR="00A6396D" w:rsidRPr="00A9709F">
        <w:rPr>
          <w:b w:val="0"/>
          <w:color w:val="000000"/>
          <w:spacing w:val="-2"/>
          <w:sz w:val="20"/>
          <w:szCs w:val="20"/>
        </w:rPr>
        <w:t>v prostorih CERN v Ženevi. Re</w:t>
      </w:r>
      <w:r w:rsidR="00F7130B" w:rsidRPr="00A9709F">
        <w:rPr>
          <w:b w:val="0"/>
          <w:sz w:val="20"/>
          <w:szCs w:val="20"/>
        </w:rPr>
        <w:t xml:space="preserve">publiko Slovenijo </w:t>
      </w:r>
      <w:r w:rsidR="00B87C8C">
        <w:rPr>
          <w:b w:val="0"/>
          <w:sz w:val="20"/>
          <w:szCs w:val="20"/>
        </w:rPr>
        <w:t>sta</w:t>
      </w:r>
      <w:r w:rsidR="00F7130B" w:rsidRPr="00A9709F">
        <w:rPr>
          <w:b w:val="0"/>
          <w:sz w:val="20"/>
          <w:szCs w:val="20"/>
        </w:rPr>
        <w:t xml:space="preserve"> na zasedanju zastopala državni sekretar Ministrstva za visoko šolstvo, znanost in inovacije (MVZI) dr. Jure Gašpari</w:t>
      </w:r>
      <w:r w:rsidR="00A6396D" w:rsidRPr="00A9709F">
        <w:rPr>
          <w:b w:val="0"/>
          <w:sz w:val="20"/>
          <w:szCs w:val="20"/>
        </w:rPr>
        <w:t xml:space="preserve">č, </w:t>
      </w:r>
      <w:r w:rsidR="00B87C8C">
        <w:rPr>
          <w:b w:val="0"/>
          <w:sz w:val="20"/>
          <w:szCs w:val="20"/>
        </w:rPr>
        <w:t xml:space="preserve">predstavnik vlade ter </w:t>
      </w:r>
      <w:r w:rsidR="00F7130B" w:rsidRPr="00A9709F">
        <w:rPr>
          <w:b w:val="0"/>
          <w:sz w:val="20"/>
          <w:szCs w:val="20"/>
        </w:rPr>
        <w:t>prof. dr. Marko Mikuž, predstavnik slovenske znanstvene stroke</w:t>
      </w:r>
      <w:r w:rsidR="00B87C8C">
        <w:rPr>
          <w:b w:val="0"/>
          <w:sz w:val="20"/>
          <w:szCs w:val="20"/>
        </w:rPr>
        <w:t>. Članica delegacije je bila še</w:t>
      </w:r>
      <w:r w:rsidR="00A6396D" w:rsidRPr="00A9709F">
        <w:rPr>
          <w:b w:val="0"/>
          <w:sz w:val="20"/>
          <w:szCs w:val="20"/>
        </w:rPr>
        <w:t xml:space="preserve"> Eva Čoderl Baglama, Kabinet ministra</w:t>
      </w:r>
      <w:r w:rsidR="00F7130B" w:rsidRPr="00A9709F">
        <w:rPr>
          <w:b w:val="0"/>
          <w:sz w:val="20"/>
          <w:szCs w:val="20"/>
        </w:rPr>
        <w:t>, MVZI.</w:t>
      </w:r>
      <w:r w:rsidR="00521369">
        <w:rPr>
          <w:b w:val="0"/>
          <w:sz w:val="20"/>
          <w:szCs w:val="20"/>
        </w:rPr>
        <w:t xml:space="preserve"> </w:t>
      </w:r>
    </w:p>
    <w:p w14:paraId="4EE56723" w14:textId="77777777" w:rsidR="006F1E01" w:rsidRPr="00A9709F" w:rsidRDefault="006F1E01" w:rsidP="0041232D">
      <w:pPr>
        <w:pStyle w:val="Naslovpredpisa"/>
        <w:tabs>
          <w:tab w:val="left" w:pos="2268"/>
        </w:tabs>
        <w:spacing w:before="0" w:after="0" w:line="276" w:lineRule="auto"/>
        <w:jc w:val="both"/>
        <w:rPr>
          <w:b w:val="0"/>
          <w:sz w:val="20"/>
          <w:szCs w:val="20"/>
        </w:rPr>
      </w:pPr>
    </w:p>
    <w:p w14:paraId="2B46C070" w14:textId="77777777" w:rsidR="00690A9C" w:rsidRDefault="0082407F" w:rsidP="0041232D">
      <w:pPr>
        <w:spacing w:after="0" w:line="276" w:lineRule="auto"/>
        <w:jc w:val="both"/>
        <w:rPr>
          <w:rFonts w:ascii="Arial" w:hAnsi="Arial" w:cs="Arial"/>
          <w:sz w:val="20"/>
          <w:szCs w:val="20"/>
        </w:rPr>
      </w:pPr>
      <w:r>
        <w:rPr>
          <w:rFonts w:ascii="Arial" w:hAnsi="Arial" w:cs="Arial"/>
          <w:sz w:val="20"/>
          <w:szCs w:val="20"/>
        </w:rPr>
        <w:t>11. decembra</w:t>
      </w:r>
      <w:r w:rsidR="00012291">
        <w:rPr>
          <w:rFonts w:ascii="Arial" w:hAnsi="Arial" w:cs="Arial"/>
          <w:sz w:val="20"/>
          <w:szCs w:val="20"/>
        </w:rPr>
        <w:t xml:space="preserve"> 2025 se je</w:t>
      </w:r>
      <w:r>
        <w:rPr>
          <w:rFonts w:ascii="Arial" w:hAnsi="Arial" w:cs="Arial"/>
          <w:sz w:val="20"/>
          <w:szCs w:val="20"/>
        </w:rPr>
        <w:t xml:space="preserve"> </w:t>
      </w:r>
      <w:r w:rsidR="00012291">
        <w:rPr>
          <w:rFonts w:ascii="Arial" w:hAnsi="Arial" w:cs="Arial"/>
          <w:sz w:val="20"/>
          <w:szCs w:val="20"/>
        </w:rPr>
        <w:t xml:space="preserve">zasedanje </w:t>
      </w:r>
      <w:r>
        <w:rPr>
          <w:rFonts w:ascii="Arial" w:hAnsi="Arial" w:cs="Arial"/>
          <w:sz w:val="20"/>
          <w:szCs w:val="20"/>
        </w:rPr>
        <w:t>pr</w:t>
      </w:r>
      <w:r w:rsidRPr="00287BB3">
        <w:rPr>
          <w:rFonts w:ascii="Arial" w:hAnsi="Arial" w:cs="Arial"/>
          <w:sz w:val="20"/>
          <w:szCs w:val="20"/>
        </w:rPr>
        <w:t>ičel</w:t>
      </w:r>
      <w:r w:rsidR="00012291">
        <w:rPr>
          <w:rFonts w:ascii="Arial" w:hAnsi="Arial" w:cs="Arial"/>
          <w:sz w:val="20"/>
          <w:szCs w:val="20"/>
        </w:rPr>
        <w:t>o</w:t>
      </w:r>
      <w:r w:rsidRPr="00287BB3">
        <w:rPr>
          <w:rFonts w:ascii="Arial" w:hAnsi="Arial" w:cs="Arial"/>
          <w:sz w:val="20"/>
          <w:szCs w:val="20"/>
        </w:rPr>
        <w:t xml:space="preserve"> s sprejetjem dnevnega reda</w:t>
      </w:r>
      <w:r>
        <w:rPr>
          <w:rFonts w:ascii="Arial" w:hAnsi="Arial" w:cs="Arial"/>
          <w:sz w:val="20"/>
          <w:szCs w:val="20"/>
        </w:rPr>
        <w:t>, morebitnimi zadevami</w:t>
      </w:r>
      <w:r w:rsidRPr="00936D1F">
        <w:rPr>
          <w:rFonts w:ascii="Arial" w:hAnsi="Arial" w:cs="Arial"/>
          <w:sz w:val="20"/>
          <w:szCs w:val="20"/>
        </w:rPr>
        <w:t xml:space="preserve">, ki izhajajo iz </w:t>
      </w:r>
      <w:r>
        <w:rPr>
          <w:rFonts w:ascii="Arial" w:hAnsi="Arial" w:cs="Arial"/>
          <w:sz w:val="20"/>
          <w:szCs w:val="20"/>
        </w:rPr>
        <w:t>novembrskega</w:t>
      </w:r>
      <w:r w:rsidRPr="00936D1F">
        <w:rPr>
          <w:rFonts w:ascii="Arial" w:hAnsi="Arial" w:cs="Arial"/>
          <w:sz w:val="20"/>
          <w:szCs w:val="20"/>
        </w:rPr>
        <w:t xml:space="preserve"> </w:t>
      </w:r>
      <w:r>
        <w:rPr>
          <w:rFonts w:ascii="Arial" w:hAnsi="Arial" w:cs="Arial"/>
          <w:sz w:val="20"/>
          <w:szCs w:val="20"/>
        </w:rPr>
        <w:t xml:space="preserve">zasedanja, sprejetjem agende ter potrditvijo osnutka zapisnika 223. zasedanja Sveta. </w:t>
      </w:r>
      <w:r w:rsidRPr="0082407F">
        <w:rPr>
          <w:rFonts w:ascii="Arial" w:hAnsi="Arial" w:cs="Arial"/>
          <w:sz w:val="20"/>
          <w:szCs w:val="20"/>
        </w:rPr>
        <w:t>Sejo je vodil predsednik Sveta Costas Fountas, ki je uvodoma pozdravil nove člane in izpostavil, da ni odprtih zadev iz novembrskega zasedanja. Sledilo je sprejetje dnevnega reda, potrditev osnutka zapisnika 223. zasedanja Sveta CERN ter krajše poročilo predsednika o nedavnih aktivnostih. G</w:t>
      </w:r>
      <w:r>
        <w:rPr>
          <w:rFonts w:ascii="Arial" w:hAnsi="Arial" w:cs="Arial"/>
          <w:sz w:val="20"/>
          <w:szCs w:val="20"/>
        </w:rPr>
        <w:t>eneralna direktorica</w:t>
      </w:r>
      <w:r w:rsidRPr="0082407F">
        <w:rPr>
          <w:rFonts w:ascii="Arial" w:hAnsi="Arial" w:cs="Arial"/>
          <w:sz w:val="20"/>
          <w:szCs w:val="20"/>
        </w:rPr>
        <w:t xml:space="preserve"> je poročala o posodobitvi scenarijev financiranja </w:t>
      </w:r>
      <w:r>
        <w:rPr>
          <w:rFonts w:ascii="Arial" w:hAnsi="Arial" w:cs="Arial"/>
          <w:sz w:val="20"/>
          <w:szCs w:val="20"/>
        </w:rPr>
        <w:t>prihodnjega krožnega trkalnika (</w:t>
      </w:r>
      <w:r>
        <w:rPr>
          <w:rFonts w:ascii="Arial" w:hAnsi="Arial" w:cs="Arial"/>
          <w:i/>
          <w:iCs/>
          <w:sz w:val="20"/>
          <w:szCs w:val="20"/>
        </w:rPr>
        <w:t xml:space="preserve">Future Circular Collider – </w:t>
      </w:r>
      <w:r w:rsidRPr="0082407F">
        <w:rPr>
          <w:rFonts w:ascii="Arial" w:hAnsi="Arial" w:cs="Arial"/>
          <w:sz w:val="20"/>
          <w:szCs w:val="20"/>
        </w:rPr>
        <w:t>FCC</w:t>
      </w:r>
      <w:r>
        <w:rPr>
          <w:rFonts w:ascii="Arial" w:hAnsi="Arial" w:cs="Arial"/>
          <w:sz w:val="20"/>
          <w:szCs w:val="20"/>
        </w:rPr>
        <w:t xml:space="preserve">) </w:t>
      </w:r>
      <w:r w:rsidRPr="0082407F">
        <w:rPr>
          <w:rFonts w:ascii="Arial" w:hAnsi="Arial" w:cs="Arial"/>
          <w:sz w:val="20"/>
          <w:szCs w:val="20"/>
        </w:rPr>
        <w:t xml:space="preserve">in o rezultatih bilateralnih pogovorov z </w:t>
      </w:r>
      <w:r>
        <w:rPr>
          <w:rFonts w:ascii="Arial" w:hAnsi="Arial" w:cs="Arial"/>
          <w:sz w:val="20"/>
          <w:szCs w:val="20"/>
        </w:rPr>
        <w:t xml:space="preserve">državami </w:t>
      </w:r>
      <w:r w:rsidR="00012291">
        <w:rPr>
          <w:rFonts w:ascii="Arial" w:hAnsi="Arial" w:cs="Arial"/>
          <w:sz w:val="20"/>
          <w:szCs w:val="20"/>
        </w:rPr>
        <w:t>članicami</w:t>
      </w:r>
      <w:r w:rsidRPr="0082407F">
        <w:rPr>
          <w:rFonts w:ascii="Arial" w:hAnsi="Arial" w:cs="Arial"/>
          <w:sz w:val="20"/>
          <w:szCs w:val="20"/>
        </w:rPr>
        <w:t xml:space="preserve"> CERN o zadevah v zvezi z odobritvijo, financiranjem in upravljanjem FCC.</w:t>
      </w:r>
      <w:r>
        <w:rPr>
          <w:rFonts w:ascii="Arial" w:hAnsi="Arial" w:cs="Arial"/>
          <w:sz w:val="20"/>
          <w:szCs w:val="20"/>
        </w:rPr>
        <w:t xml:space="preserve"> </w:t>
      </w:r>
      <w:r w:rsidRPr="0082407F">
        <w:rPr>
          <w:rFonts w:ascii="Arial" w:hAnsi="Arial" w:cs="Arial"/>
          <w:sz w:val="20"/>
          <w:szCs w:val="20"/>
        </w:rPr>
        <w:t xml:space="preserve">Sledila so poročila </w:t>
      </w:r>
      <w:r w:rsidR="00350E7D">
        <w:rPr>
          <w:rFonts w:ascii="Arial" w:hAnsi="Arial" w:cs="Arial"/>
          <w:sz w:val="20"/>
          <w:szCs w:val="20"/>
        </w:rPr>
        <w:t>odborov</w:t>
      </w:r>
      <w:r>
        <w:rPr>
          <w:rFonts w:ascii="Arial" w:hAnsi="Arial" w:cs="Arial"/>
          <w:sz w:val="20"/>
          <w:szCs w:val="20"/>
        </w:rPr>
        <w:t xml:space="preserve"> ter predstavitev revidiranega </w:t>
      </w:r>
      <w:r w:rsidRPr="0082407F">
        <w:rPr>
          <w:rFonts w:ascii="Arial" w:hAnsi="Arial" w:cs="Arial"/>
          <w:sz w:val="20"/>
          <w:szCs w:val="20"/>
        </w:rPr>
        <w:t>pravilnik</w:t>
      </w:r>
      <w:r>
        <w:rPr>
          <w:rFonts w:ascii="Arial" w:hAnsi="Arial" w:cs="Arial"/>
          <w:sz w:val="20"/>
          <w:szCs w:val="20"/>
        </w:rPr>
        <w:t>a</w:t>
      </w:r>
      <w:r w:rsidRPr="0082407F">
        <w:rPr>
          <w:rFonts w:ascii="Arial" w:hAnsi="Arial" w:cs="Arial"/>
          <w:sz w:val="20"/>
          <w:szCs w:val="20"/>
        </w:rPr>
        <w:t xml:space="preserve"> o zaposlenih v okviru reforme notranjega pravosodja.</w:t>
      </w:r>
      <w:r w:rsidR="0041232D">
        <w:rPr>
          <w:rFonts w:ascii="Arial" w:hAnsi="Arial" w:cs="Arial"/>
          <w:sz w:val="20"/>
          <w:szCs w:val="20"/>
        </w:rPr>
        <w:t xml:space="preserve"> </w:t>
      </w:r>
      <w:r>
        <w:rPr>
          <w:rFonts w:ascii="Arial" w:hAnsi="Arial" w:cs="Arial"/>
          <w:sz w:val="20"/>
          <w:szCs w:val="20"/>
        </w:rPr>
        <w:t xml:space="preserve">Seja se je nadaljevala s predstavitvijo </w:t>
      </w:r>
      <w:r w:rsidRPr="0082407F">
        <w:rPr>
          <w:rFonts w:ascii="Arial" w:hAnsi="Arial" w:cs="Arial"/>
          <w:sz w:val="20"/>
          <w:szCs w:val="20"/>
        </w:rPr>
        <w:t>poročil</w:t>
      </w:r>
      <w:r>
        <w:rPr>
          <w:rFonts w:ascii="Arial" w:hAnsi="Arial" w:cs="Arial"/>
          <w:sz w:val="20"/>
          <w:szCs w:val="20"/>
        </w:rPr>
        <w:t>a</w:t>
      </w:r>
      <w:r w:rsidRPr="0082407F">
        <w:rPr>
          <w:rFonts w:ascii="Arial" w:hAnsi="Arial" w:cs="Arial"/>
          <w:sz w:val="20"/>
          <w:szCs w:val="20"/>
        </w:rPr>
        <w:t xml:space="preserve"> predsednika upravnega odbora Pokojninskega sklada CERN</w:t>
      </w:r>
      <w:r>
        <w:rPr>
          <w:rFonts w:ascii="Arial" w:hAnsi="Arial" w:cs="Arial"/>
          <w:sz w:val="20"/>
          <w:szCs w:val="20"/>
        </w:rPr>
        <w:t xml:space="preserve"> ter</w:t>
      </w:r>
      <w:r w:rsidRPr="0082407F">
        <w:rPr>
          <w:rFonts w:ascii="Arial" w:hAnsi="Arial" w:cs="Arial"/>
          <w:sz w:val="20"/>
          <w:szCs w:val="20"/>
        </w:rPr>
        <w:t xml:space="preserve"> poročil</w:t>
      </w:r>
      <w:r>
        <w:rPr>
          <w:rFonts w:ascii="Arial" w:hAnsi="Arial" w:cs="Arial"/>
          <w:sz w:val="20"/>
          <w:szCs w:val="20"/>
        </w:rPr>
        <w:t>a</w:t>
      </w:r>
      <w:r w:rsidRPr="0082407F">
        <w:rPr>
          <w:rFonts w:ascii="Arial" w:hAnsi="Arial" w:cs="Arial"/>
          <w:sz w:val="20"/>
          <w:szCs w:val="20"/>
        </w:rPr>
        <w:t xml:space="preserve"> o indeksih sprememb stroškov za leto 2026, ki ga je Svet potrdil.</w:t>
      </w:r>
      <w:r w:rsidR="0041232D">
        <w:rPr>
          <w:rFonts w:ascii="Arial" w:hAnsi="Arial" w:cs="Arial"/>
          <w:sz w:val="20"/>
          <w:szCs w:val="20"/>
        </w:rPr>
        <w:t xml:space="preserve"> </w:t>
      </w:r>
      <w:r>
        <w:rPr>
          <w:rFonts w:ascii="Arial" w:hAnsi="Arial" w:cs="Arial"/>
          <w:sz w:val="20"/>
          <w:szCs w:val="20"/>
        </w:rPr>
        <w:t>Predstavljen je bil</w:t>
      </w:r>
      <w:r w:rsidRPr="0082407F">
        <w:rPr>
          <w:rFonts w:ascii="Arial" w:hAnsi="Arial" w:cs="Arial"/>
          <w:sz w:val="20"/>
          <w:szCs w:val="20"/>
        </w:rPr>
        <w:t xml:space="preserve"> končni proračun CERN za finančno leto 2026</w:t>
      </w:r>
      <w:r>
        <w:rPr>
          <w:rFonts w:ascii="Arial" w:hAnsi="Arial" w:cs="Arial"/>
          <w:sz w:val="20"/>
          <w:szCs w:val="20"/>
        </w:rPr>
        <w:t xml:space="preserve"> ter</w:t>
      </w:r>
      <w:r w:rsidRPr="0082407F">
        <w:rPr>
          <w:rFonts w:ascii="Arial" w:hAnsi="Arial" w:cs="Arial"/>
          <w:sz w:val="20"/>
          <w:szCs w:val="20"/>
        </w:rPr>
        <w:t xml:space="preserve"> razvoj v</w:t>
      </w:r>
      <w:r w:rsidR="00690A9C">
        <w:rPr>
          <w:rFonts w:ascii="Arial" w:hAnsi="Arial" w:cs="Arial"/>
          <w:sz w:val="20"/>
          <w:szCs w:val="20"/>
        </w:rPr>
        <w:t xml:space="preserve"> </w:t>
      </w:r>
      <w:r w:rsidRPr="0082407F">
        <w:rPr>
          <w:rFonts w:ascii="Arial" w:hAnsi="Arial" w:cs="Arial"/>
          <w:sz w:val="20"/>
          <w:szCs w:val="20"/>
        </w:rPr>
        <w:t>državah članicah in pridruženih državah članicah, kjer sta poročali Turčija in Švica.</w:t>
      </w:r>
      <w:r w:rsidR="0041232D">
        <w:rPr>
          <w:rFonts w:ascii="Arial" w:hAnsi="Arial" w:cs="Arial"/>
          <w:sz w:val="20"/>
          <w:szCs w:val="20"/>
        </w:rPr>
        <w:t xml:space="preserve"> </w:t>
      </w:r>
      <w:r>
        <w:rPr>
          <w:rFonts w:ascii="Arial" w:hAnsi="Arial" w:cs="Arial"/>
          <w:sz w:val="20"/>
          <w:szCs w:val="20"/>
        </w:rPr>
        <w:t xml:space="preserve">Sledilo je </w:t>
      </w:r>
      <w:r w:rsidRPr="0082407F">
        <w:rPr>
          <w:rFonts w:ascii="Arial" w:hAnsi="Arial" w:cs="Arial"/>
          <w:sz w:val="20"/>
          <w:szCs w:val="20"/>
        </w:rPr>
        <w:t xml:space="preserve">poročilo o poskusih, ki niso povezani </w:t>
      </w:r>
      <w:r>
        <w:rPr>
          <w:rFonts w:ascii="Arial" w:hAnsi="Arial" w:cs="Arial"/>
          <w:sz w:val="20"/>
          <w:szCs w:val="20"/>
        </w:rPr>
        <w:t>z velikim hadronskim trkalnikom (</w:t>
      </w:r>
      <w:r>
        <w:rPr>
          <w:rFonts w:ascii="Arial" w:hAnsi="Arial" w:cs="Arial"/>
          <w:i/>
          <w:iCs/>
          <w:sz w:val="20"/>
          <w:szCs w:val="20"/>
        </w:rPr>
        <w:t xml:space="preserve">Large Hadron Collider – </w:t>
      </w:r>
      <w:r w:rsidRPr="0082407F">
        <w:rPr>
          <w:rFonts w:ascii="Arial" w:hAnsi="Arial" w:cs="Arial"/>
          <w:sz w:val="20"/>
          <w:szCs w:val="20"/>
        </w:rPr>
        <w:t>LHC</w:t>
      </w:r>
      <w:r>
        <w:rPr>
          <w:rFonts w:ascii="Arial" w:hAnsi="Arial" w:cs="Arial"/>
          <w:sz w:val="20"/>
          <w:szCs w:val="20"/>
        </w:rPr>
        <w:t xml:space="preserve">) ter poročilo o </w:t>
      </w:r>
      <w:r w:rsidRPr="0082407F">
        <w:rPr>
          <w:rFonts w:ascii="Arial" w:hAnsi="Arial" w:cs="Arial"/>
          <w:sz w:val="20"/>
          <w:szCs w:val="20"/>
        </w:rPr>
        <w:t>zadev</w:t>
      </w:r>
      <w:r>
        <w:rPr>
          <w:rFonts w:ascii="Arial" w:hAnsi="Arial" w:cs="Arial"/>
          <w:sz w:val="20"/>
          <w:szCs w:val="20"/>
        </w:rPr>
        <w:t>ah</w:t>
      </w:r>
      <w:r w:rsidRPr="0082407F">
        <w:rPr>
          <w:rFonts w:ascii="Arial" w:hAnsi="Arial" w:cs="Arial"/>
          <w:sz w:val="20"/>
          <w:szCs w:val="20"/>
        </w:rPr>
        <w:t xml:space="preserve"> v zvezi z LHC in HL-LHC</w:t>
      </w:r>
      <w:r w:rsidR="00690A9C">
        <w:rPr>
          <w:rFonts w:ascii="Arial" w:hAnsi="Arial" w:cs="Arial"/>
          <w:sz w:val="20"/>
          <w:szCs w:val="20"/>
        </w:rPr>
        <w:t xml:space="preserve">. </w:t>
      </w:r>
      <w:r w:rsidR="0041232D">
        <w:rPr>
          <w:rFonts w:ascii="Arial" w:hAnsi="Arial" w:cs="Arial"/>
          <w:sz w:val="20"/>
          <w:szCs w:val="20"/>
        </w:rPr>
        <w:t xml:space="preserve">Predstavljeno je bilo </w:t>
      </w:r>
      <w:r w:rsidRPr="0082407F">
        <w:rPr>
          <w:rFonts w:ascii="Arial" w:hAnsi="Arial" w:cs="Arial"/>
          <w:sz w:val="20"/>
          <w:szCs w:val="20"/>
        </w:rPr>
        <w:t>poročilo delovne skupine Sveta za pravice in obveznosti funkcionarjev Sveta CERN</w:t>
      </w:r>
      <w:r w:rsidR="0041232D">
        <w:rPr>
          <w:rFonts w:ascii="Arial" w:hAnsi="Arial" w:cs="Arial"/>
          <w:sz w:val="20"/>
          <w:szCs w:val="20"/>
        </w:rPr>
        <w:t xml:space="preserve"> in</w:t>
      </w:r>
      <w:r w:rsidRPr="0082407F">
        <w:rPr>
          <w:rFonts w:ascii="Arial" w:hAnsi="Arial" w:cs="Arial"/>
          <w:sz w:val="20"/>
          <w:szCs w:val="20"/>
        </w:rPr>
        <w:t xml:space="preserve"> predlog za gostovanje pobude Open Research Europe v CERN kot petletnega pilotnega projekta, </w:t>
      </w:r>
      <w:r w:rsidR="0041232D">
        <w:rPr>
          <w:rFonts w:ascii="Arial" w:hAnsi="Arial" w:cs="Arial"/>
          <w:sz w:val="20"/>
          <w:szCs w:val="20"/>
        </w:rPr>
        <w:t>ki je bil potrjen. Sledila je predstavitev</w:t>
      </w:r>
      <w:r w:rsidRPr="0082407F">
        <w:rPr>
          <w:rFonts w:ascii="Arial" w:hAnsi="Arial" w:cs="Arial"/>
          <w:sz w:val="20"/>
          <w:szCs w:val="20"/>
        </w:rPr>
        <w:t xml:space="preserve"> Sporazuma o sodelovanju z Indonezijo ter Sultanatom Omano</w:t>
      </w:r>
      <w:r w:rsidR="0041232D">
        <w:rPr>
          <w:rFonts w:ascii="Arial" w:hAnsi="Arial" w:cs="Arial"/>
          <w:sz w:val="20"/>
          <w:szCs w:val="20"/>
        </w:rPr>
        <w:t>m, kar je Svet potrdil</w:t>
      </w:r>
      <w:r w:rsidRPr="0082407F">
        <w:rPr>
          <w:rFonts w:ascii="Arial" w:hAnsi="Arial" w:cs="Arial"/>
          <w:sz w:val="20"/>
          <w:szCs w:val="20"/>
        </w:rPr>
        <w:t>.</w:t>
      </w:r>
      <w:r w:rsidR="0041232D">
        <w:rPr>
          <w:rFonts w:ascii="Arial" w:hAnsi="Arial" w:cs="Arial"/>
          <w:sz w:val="20"/>
          <w:szCs w:val="20"/>
        </w:rPr>
        <w:t xml:space="preserve"> </w:t>
      </w:r>
    </w:p>
    <w:p w14:paraId="605D6AF8" w14:textId="689B5CDF" w:rsidR="0041232D" w:rsidRDefault="0041232D" w:rsidP="0041232D">
      <w:pPr>
        <w:spacing w:after="0" w:line="276" w:lineRule="auto"/>
        <w:jc w:val="both"/>
        <w:rPr>
          <w:rFonts w:ascii="Arial" w:hAnsi="Arial" w:cs="Arial"/>
          <w:sz w:val="20"/>
          <w:szCs w:val="20"/>
        </w:rPr>
      </w:pPr>
      <w:r w:rsidRPr="0041232D">
        <w:rPr>
          <w:rFonts w:ascii="Arial" w:hAnsi="Arial" w:cs="Arial"/>
          <w:sz w:val="20"/>
          <w:szCs w:val="20"/>
        </w:rPr>
        <w:t>Popoldanski del zasedanja je potekal v zaprtem formatu. Po sprejetju dnevnega reda in potrditvi povzetka sklepov zadnjega zaprtega zasedanja je sledilo poročilo o prispevkih pridruženih držav članic, posodobitev podatkov o upravljanju FCC, predstavitev zasebne donacije za morebitno gradnjo FCC ter točka namenjena procesu širitve. Nadalje je bil predstavljen poziv CERNu, da se pridruži mednarodni koaliciji za znanost, raziskave in inovacije v Ukrajini, kar je Svet potrdil. Sledile so volitve in imenovanja, prihodnja sestava Odbora za znanstveno politiko, točka o ustanovitvi odbora za izbor članov Odbora za znanstveno politiko, potrditev statusa dostopa do dokumentov na dnevnem redu ter točka razno. Potrjeni so bili vsi dokumenti.</w:t>
      </w:r>
    </w:p>
    <w:p w14:paraId="0DCD4DB6" w14:textId="77777777" w:rsidR="0041232D" w:rsidRPr="0082407F" w:rsidRDefault="0041232D" w:rsidP="0041232D">
      <w:pPr>
        <w:spacing w:after="0" w:line="276" w:lineRule="auto"/>
        <w:jc w:val="both"/>
        <w:rPr>
          <w:rFonts w:ascii="Arial" w:hAnsi="Arial" w:cs="Arial"/>
          <w:sz w:val="20"/>
          <w:szCs w:val="20"/>
        </w:rPr>
      </w:pPr>
    </w:p>
    <w:p w14:paraId="15C6FA2F" w14:textId="77777777" w:rsidR="00690A9C" w:rsidRDefault="0041232D" w:rsidP="00690A9C">
      <w:pPr>
        <w:spacing w:line="276" w:lineRule="auto"/>
        <w:jc w:val="both"/>
        <w:rPr>
          <w:rFonts w:ascii="Arial" w:hAnsi="Arial" w:cs="Arial"/>
          <w:sz w:val="20"/>
          <w:szCs w:val="20"/>
        </w:rPr>
      </w:pPr>
      <w:r w:rsidRPr="0041232D">
        <w:rPr>
          <w:rFonts w:ascii="Arial" w:hAnsi="Arial" w:cs="Arial"/>
          <w:sz w:val="20"/>
          <w:szCs w:val="20"/>
        </w:rPr>
        <w:t>V petek, 12. decembra 2025, se je zasedanje pričelo s poročilom o stanju Evropske strategije za fiziko delcev (ESPP)</w:t>
      </w:r>
      <w:r>
        <w:rPr>
          <w:rFonts w:ascii="Arial" w:hAnsi="Arial" w:cs="Arial"/>
          <w:sz w:val="20"/>
          <w:szCs w:val="20"/>
        </w:rPr>
        <w:t xml:space="preserve">, </w:t>
      </w:r>
      <w:r w:rsidRPr="0041232D">
        <w:rPr>
          <w:rFonts w:ascii="Arial" w:hAnsi="Arial" w:cs="Arial"/>
          <w:sz w:val="20"/>
          <w:szCs w:val="20"/>
        </w:rPr>
        <w:t>čemur je sledila daljša razprava</w:t>
      </w:r>
      <w:r w:rsidR="00EC765A">
        <w:rPr>
          <w:rFonts w:ascii="Arial" w:hAnsi="Arial" w:cs="Arial"/>
          <w:sz w:val="20"/>
          <w:szCs w:val="20"/>
        </w:rPr>
        <w:t>, Svet pa je sprejel</w:t>
      </w:r>
      <w:r>
        <w:rPr>
          <w:rFonts w:ascii="Arial" w:hAnsi="Arial" w:cs="Arial"/>
          <w:sz w:val="20"/>
          <w:szCs w:val="20"/>
        </w:rPr>
        <w:t xml:space="preserve"> </w:t>
      </w:r>
      <w:r w:rsidRPr="0041232D">
        <w:rPr>
          <w:rFonts w:ascii="Arial" w:hAnsi="Arial" w:cs="Arial"/>
          <w:sz w:val="20"/>
          <w:szCs w:val="20"/>
        </w:rPr>
        <w:t>osnutek sporočila za javnost glede.</w:t>
      </w:r>
      <w:r>
        <w:rPr>
          <w:rFonts w:ascii="Arial" w:hAnsi="Arial" w:cs="Arial"/>
          <w:sz w:val="20"/>
          <w:szCs w:val="20"/>
        </w:rPr>
        <w:t xml:space="preserve"> Svet se je seznanil tudi s</w:t>
      </w:r>
      <w:r w:rsidRPr="0041232D">
        <w:rPr>
          <w:rFonts w:ascii="Arial" w:hAnsi="Arial" w:cs="Arial"/>
          <w:sz w:val="20"/>
          <w:szCs w:val="20"/>
        </w:rPr>
        <w:t xml:space="preserve"> predhodni cilji in rezultati za FCC pred fazo TDR, v okviru česar so bili predstavljeni ključni datumi in mejniki. </w:t>
      </w:r>
      <w:r>
        <w:rPr>
          <w:rFonts w:ascii="Arial" w:hAnsi="Arial" w:cs="Arial"/>
          <w:sz w:val="20"/>
          <w:szCs w:val="20"/>
        </w:rPr>
        <w:t>Predstavljeno je bilo tudi</w:t>
      </w:r>
      <w:r w:rsidRPr="0041232D">
        <w:rPr>
          <w:rFonts w:ascii="Arial" w:hAnsi="Arial" w:cs="Arial"/>
          <w:sz w:val="20"/>
          <w:szCs w:val="20"/>
        </w:rPr>
        <w:t xml:space="preserve"> poročilo o tristranskem sodelovanju med CERN in državami gostiteljicami pri študijah FCC, ki bo še naprej ključnega pomena za razvoj študije v smeri morebitne odobritve FCC s strani Sveta v časovnem okviru do leta 2028.</w:t>
      </w:r>
      <w:r>
        <w:rPr>
          <w:rFonts w:ascii="Arial" w:hAnsi="Arial" w:cs="Arial"/>
          <w:sz w:val="20"/>
          <w:szCs w:val="20"/>
        </w:rPr>
        <w:t xml:space="preserve"> Deljene so bile </w:t>
      </w:r>
      <w:r w:rsidRPr="0041232D">
        <w:rPr>
          <w:rFonts w:ascii="Arial" w:hAnsi="Arial" w:cs="Arial"/>
          <w:sz w:val="20"/>
          <w:szCs w:val="20"/>
        </w:rPr>
        <w:t xml:space="preserve">najnovejše informacije o financiranju FCC in več podrobnosti o večletnem finančnem okviru (MFF) EU za obdobje 2028–2034. </w:t>
      </w:r>
      <w:r>
        <w:rPr>
          <w:rFonts w:ascii="Arial" w:hAnsi="Arial" w:cs="Arial"/>
          <w:sz w:val="20"/>
          <w:szCs w:val="20"/>
        </w:rPr>
        <w:t>Sprejete so bile</w:t>
      </w:r>
      <w:r w:rsidRPr="0041232D">
        <w:rPr>
          <w:rFonts w:ascii="Arial" w:hAnsi="Arial" w:cs="Arial"/>
          <w:sz w:val="20"/>
          <w:szCs w:val="20"/>
        </w:rPr>
        <w:t xml:space="preserve"> manjše spremembe strategije in okvira, ki se uporabljata za prenos znanja s strani CERN v korist medicinskih aplikacij. </w:t>
      </w:r>
      <w:r>
        <w:rPr>
          <w:rFonts w:ascii="Arial" w:hAnsi="Arial" w:cs="Arial"/>
          <w:sz w:val="20"/>
          <w:szCs w:val="20"/>
        </w:rPr>
        <w:t xml:space="preserve">Direktorat je predstavil </w:t>
      </w:r>
      <w:r w:rsidRPr="0041232D">
        <w:rPr>
          <w:rFonts w:ascii="Arial" w:hAnsi="Arial" w:cs="Arial"/>
          <w:sz w:val="20"/>
          <w:szCs w:val="20"/>
        </w:rPr>
        <w:t xml:space="preserve"> poročilo o dosežkih ciljev CERN za obdobje 2021–2025</w:t>
      </w:r>
      <w:r>
        <w:rPr>
          <w:rFonts w:ascii="Arial" w:hAnsi="Arial" w:cs="Arial"/>
          <w:sz w:val="20"/>
          <w:szCs w:val="20"/>
        </w:rPr>
        <w:t xml:space="preserve"> in </w:t>
      </w:r>
      <w:r w:rsidRPr="0041232D">
        <w:rPr>
          <w:rFonts w:ascii="Arial" w:hAnsi="Arial" w:cs="Arial"/>
          <w:sz w:val="20"/>
          <w:szCs w:val="20"/>
        </w:rPr>
        <w:t>letno poročilo o zbiranju donacij za fundacijo, ki pokriva aktivnosti na področju izobraževanja, inovacij in umetnosti.</w:t>
      </w:r>
      <w:r>
        <w:rPr>
          <w:rFonts w:ascii="Arial" w:hAnsi="Arial" w:cs="Arial"/>
          <w:sz w:val="20"/>
          <w:szCs w:val="20"/>
        </w:rPr>
        <w:t xml:space="preserve"> </w:t>
      </w:r>
      <w:r w:rsidRPr="0041232D">
        <w:rPr>
          <w:rFonts w:ascii="Arial" w:hAnsi="Arial" w:cs="Arial"/>
          <w:sz w:val="20"/>
          <w:szCs w:val="20"/>
        </w:rPr>
        <w:t>Svet</w:t>
      </w:r>
      <w:r>
        <w:rPr>
          <w:rFonts w:ascii="Arial" w:hAnsi="Arial" w:cs="Arial"/>
          <w:sz w:val="20"/>
          <w:szCs w:val="20"/>
        </w:rPr>
        <w:t xml:space="preserve"> je</w:t>
      </w:r>
      <w:r w:rsidRPr="0041232D">
        <w:rPr>
          <w:rFonts w:ascii="Arial" w:hAnsi="Arial" w:cs="Arial"/>
          <w:sz w:val="20"/>
          <w:szCs w:val="20"/>
        </w:rPr>
        <w:t xml:space="preserve"> potrdil </w:t>
      </w:r>
      <w:r>
        <w:rPr>
          <w:rFonts w:ascii="Arial" w:hAnsi="Arial" w:cs="Arial"/>
          <w:sz w:val="20"/>
          <w:szCs w:val="20"/>
        </w:rPr>
        <w:t xml:space="preserve">še </w:t>
      </w:r>
      <w:r w:rsidRPr="0041232D">
        <w:rPr>
          <w:rFonts w:ascii="Arial" w:hAnsi="Arial" w:cs="Arial"/>
          <w:sz w:val="20"/>
          <w:szCs w:val="20"/>
        </w:rPr>
        <w:t>časovni razpored zasedanj Sveta in odborov v letu 2027. Zasedanje se je zaključilo s potrditvijo statusa dostopa do dokumentov na dnevnem redu in točko razno, kjer ni bilo tem.</w:t>
      </w:r>
    </w:p>
    <w:p w14:paraId="13148799" w14:textId="4687E0D6" w:rsidR="00A6396D" w:rsidRPr="006D5F76" w:rsidRDefault="00012291" w:rsidP="00E37E49">
      <w:pPr>
        <w:spacing w:line="276" w:lineRule="auto"/>
        <w:jc w:val="both"/>
        <w:rPr>
          <w:rFonts w:ascii="Arial" w:hAnsi="Arial" w:cs="Arial"/>
          <w:sz w:val="20"/>
          <w:szCs w:val="20"/>
        </w:rPr>
      </w:pPr>
      <w:r w:rsidRPr="0082407F">
        <w:rPr>
          <w:rFonts w:ascii="Arial" w:hAnsi="Arial" w:cs="Arial"/>
          <w:sz w:val="20"/>
          <w:szCs w:val="20"/>
        </w:rPr>
        <w:t xml:space="preserve">To je bila zadnja seja </w:t>
      </w:r>
      <w:r>
        <w:rPr>
          <w:rFonts w:ascii="Arial" w:hAnsi="Arial" w:cs="Arial"/>
          <w:sz w:val="20"/>
          <w:szCs w:val="20"/>
        </w:rPr>
        <w:t xml:space="preserve">v mandatu </w:t>
      </w:r>
      <w:r w:rsidRPr="0082407F">
        <w:rPr>
          <w:rFonts w:ascii="Arial" w:hAnsi="Arial" w:cs="Arial"/>
          <w:sz w:val="20"/>
          <w:szCs w:val="20"/>
        </w:rPr>
        <w:t>generalne direktorice Fabiole Gianotti</w:t>
      </w:r>
      <w:r>
        <w:rPr>
          <w:rFonts w:ascii="Arial" w:hAnsi="Arial" w:cs="Arial"/>
          <w:sz w:val="20"/>
          <w:szCs w:val="20"/>
        </w:rPr>
        <w:t xml:space="preserve"> in direktorata, s 1. januarjem 2026 je mandat generalnega direktorja CERN nastopil </w:t>
      </w:r>
      <w:r w:rsidRPr="00012291">
        <w:rPr>
          <w:rFonts w:ascii="Arial" w:hAnsi="Arial" w:cs="Arial"/>
          <w:sz w:val="20"/>
          <w:szCs w:val="20"/>
        </w:rPr>
        <w:t>Mark Thomson</w:t>
      </w:r>
      <w:r>
        <w:rPr>
          <w:rFonts w:ascii="Arial" w:hAnsi="Arial" w:cs="Arial"/>
          <w:sz w:val="20"/>
          <w:szCs w:val="20"/>
        </w:rPr>
        <w:t>.</w:t>
      </w:r>
    </w:p>
    <w:sectPr w:rsidR="00A6396D" w:rsidRPr="006D5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9CD"/>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2037E0"/>
    <w:multiLevelType w:val="hybridMultilevel"/>
    <w:tmpl w:val="B88A3B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0F174F"/>
    <w:multiLevelType w:val="hybridMultilevel"/>
    <w:tmpl w:val="ADFE5A16"/>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C602F4"/>
    <w:multiLevelType w:val="hybridMultilevel"/>
    <w:tmpl w:val="E0CA677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8046536"/>
    <w:multiLevelType w:val="hybridMultilevel"/>
    <w:tmpl w:val="0C70AA2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972D54"/>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7" w15:restartNumberingAfterBreak="0">
    <w:nsid w:val="6F2C47CD"/>
    <w:multiLevelType w:val="hybridMultilevel"/>
    <w:tmpl w:val="86B42832"/>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01E08B0"/>
    <w:multiLevelType w:val="hybridMultilevel"/>
    <w:tmpl w:val="FF60B79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64D326B"/>
    <w:multiLevelType w:val="hybridMultilevel"/>
    <w:tmpl w:val="D28841E4"/>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4"/>
  </w:num>
  <w:num w:numId="3" w16cid:durableId="1612930382">
    <w:abstractNumId w:val="12"/>
  </w:num>
  <w:num w:numId="4" w16cid:durableId="1236163725">
    <w:abstractNumId w:val="15"/>
  </w:num>
  <w:num w:numId="5" w16cid:durableId="88623941">
    <w:abstractNumId w:val="20"/>
  </w:num>
  <w:num w:numId="6" w16cid:durableId="1492603346">
    <w:abstractNumId w:val="4"/>
  </w:num>
  <w:num w:numId="7" w16cid:durableId="112483890">
    <w:abstractNumId w:val="3"/>
  </w:num>
  <w:num w:numId="8" w16cid:durableId="1309746885">
    <w:abstractNumId w:val="6"/>
  </w:num>
  <w:num w:numId="9" w16cid:durableId="6836507">
    <w:abstractNumId w:val="5"/>
  </w:num>
  <w:num w:numId="10" w16cid:durableId="1921861924">
    <w:abstractNumId w:val="2"/>
  </w:num>
  <w:num w:numId="11" w16cid:durableId="1582711011">
    <w:abstractNumId w:val="16"/>
  </w:num>
  <w:num w:numId="12" w16cid:durableId="334188238">
    <w:abstractNumId w:val="13"/>
  </w:num>
  <w:num w:numId="13" w16cid:durableId="1406414472">
    <w:abstractNumId w:val="8"/>
  </w:num>
  <w:num w:numId="14" w16cid:durableId="436021733">
    <w:abstractNumId w:val="19"/>
  </w:num>
  <w:num w:numId="15" w16cid:durableId="1282952068">
    <w:abstractNumId w:val="11"/>
  </w:num>
  <w:num w:numId="16" w16cid:durableId="1137720441">
    <w:abstractNumId w:val="0"/>
  </w:num>
  <w:num w:numId="17" w16cid:durableId="295568532">
    <w:abstractNumId w:val="7"/>
  </w:num>
  <w:num w:numId="18" w16cid:durableId="595752353">
    <w:abstractNumId w:val="18"/>
  </w:num>
  <w:num w:numId="19" w16cid:durableId="1085418096">
    <w:abstractNumId w:val="10"/>
  </w:num>
  <w:num w:numId="20" w16cid:durableId="218563285">
    <w:abstractNumId w:val="9"/>
  </w:num>
  <w:num w:numId="21" w16cid:durableId="375132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1D8F"/>
    <w:rsid w:val="00012291"/>
    <w:rsid w:val="00026D7F"/>
    <w:rsid w:val="00036758"/>
    <w:rsid w:val="000474DB"/>
    <w:rsid w:val="00060789"/>
    <w:rsid w:val="00067F38"/>
    <w:rsid w:val="00077508"/>
    <w:rsid w:val="0008157B"/>
    <w:rsid w:val="000B6312"/>
    <w:rsid w:val="00100E22"/>
    <w:rsid w:val="00116475"/>
    <w:rsid w:val="00121F6B"/>
    <w:rsid w:val="00123E3E"/>
    <w:rsid w:val="00165543"/>
    <w:rsid w:val="001847F2"/>
    <w:rsid w:val="001973E4"/>
    <w:rsid w:val="002052AC"/>
    <w:rsid w:val="00207E66"/>
    <w:rsid w:val="002130B1"/>
    <w:rsid w:val="002A7F6C"/>
    <w:rsid w:val="002C27DB"/>
    <w:rsid w:val="002C4BF3"/>
    <w:rsid w:val="002E04A2"/>
    <w:rsid w:val="00307236"/>
    <w:rsid w:val="00310AC1"/>
    <w:rsid w:val="00321A64"/>
    <w:rsid w:val="00332CE9"/>
    <w:rsid w:val="00346C21"/>
    <w:rsid w:val="00350E7D"/>
    <w:rsid w:val="00360A33"/>
    <w:rsid w:val="00362569"/>
    <w:rsid w:val="00371611"/>
    <w:rsid w:val="00377260"/>
    <w:rsid w:val="00390ABE"/>
    <w:rsid w:val="003D24D2"/>
    <w:rsid w:val="003F0B2A"/>
    <w:rsid w:val="0041232D"/>
    <w:rsid w:val="0044234D"/>
    <w:rsid w:val="00466E0C"/>
    <w:rsid w:val="00521369"/>
    <w:rsid w:val="00521B31"/>
    <w:rsid w:val="005311CD"/>
    <w:rsid w:val="00535F38"/>
    <w:rsid w:val="00546F2F"/>
    <w:rsid w:val="00566144"/>
    <w:rsid w:val="00566794"/>
    <w:rsid w:val="00597BDE"/>
    <w:rsid w:val="005E79C9"/>
    <w:rsid w:val="00600925"/>
    <w:rsid w:val="00601AB6"/>
    <w:rsid w:val="006238BE"/>
    <w:rsid w:val="0062556A"/>
    <w:rsid w:val="00635189"/>
    <w:rsid w:val="00646ADA"/>
    <w:rsid w:val="006757AB"/>
    <w:rsid w:val="00690A9C"/>
    <w:rsid w:val="00695EC3"/>
    <w:rsid w:val="006B0E78"/>
    <w:rsid w:val="006C2979"/>
    <w:rsid w:val="006D198F"/>
    <w:rsid w:val="006D5D9D"/>
    <w:rsid w:val="006D5F76"/>
    <w:rsid w:val="006F1E01"/>
    <w:rsid w:val="006F42BD"/>
    <w:rsid w:val="006F7A1C"/>
    <w:rsid w:val="00730EC5"/>
    <w:rsid w:val="00732187"/>
    <w:rsid w:val="007449C3"/>
    <w:rsid w:val="0076104C"/>
    <w:rsid w:val="007C1A31"/>
    <w:rsid w:val="007E0D4E"/>
    <w:rsid w:val="0082407F"/>
    <w:rsid w:val="00837301"/>
    <w:rsid w:val="00847DF0"/>
    <w:rsid w:val="00876998"/>
    <w:rsid w:val="00892E91"/>
    <w:rsid w:val="008B1C2B"/>
    <w:rsid w:val="008E225F"/>
    <w:rsid w:val="008F210F"/>
    <w:rsid w:val="00903CB2"/>
    <w:rsid w:val="00911970"/>
    <w:rsid w:val="009500B7"/>
    <w:rsid w:val="009734F5"/>
    <w:rsid w:val="0097413D"/>
    <w:rsid w:val="00976B93"/>
    <w:rsid w:val="00990888"/>
    <w:rsid w:val="009B2AD7"/>
    <w:rsid w:val="00A6396D"/>
    <w:rsid w:val="00A701FA"/>
    <w:rsid w:val="00A71F3E"/>
    <w:rsid w:val="00A83A60"/>
    <w:rsid w:val="00A9709F"/>
    <w:rsid w:val="00AB3BFF"/>
    <w:rsid w:val="00AD34B0"/>
    <w:rsid w:val="00AE1F83"/>
    <w:rsid w:val="00AE791E"/>
    <w:rsid w:val="00B02BEE"/>
    <w:rsid w:val="00B23305"/>
    <w:rsid w:val="00B379A0"/>
    <w:rsid w:val="00B40C26"/>
    <w:rsid w:val="00B760EA"/>
    <w:rsid w:val="00B87C8C"/>
    <w:rsid w:val="00B97EB5"/>
    <w:rsid w:val="00BC1355"/>
    <w:rsid w:val="00BC6526"/>
    <w:rsid w:val="00BE75DF"/>
    <w:rsid w:val="00C23043"/>
    <w:rsid w:val="00C23E8B"/>
    <w:rsid w:val="00C24B2C"/>
    <w:rsid w:val="00C40E73"/>
    <w:rsid w:val="00C44C5F"/>
    <w:rsid w:val="00C504A5"/>
    <w:rsid w:val="00C5102D"/>
    <w:rsid w:val="00C74A37"/>
    <w:rsid w:val="00C766E1"/>
    <w:rsid w:val="00C877F3"/>
    <w:rsid w:val="00CA1E2C"/>
    <w:rsid w:val="00CA246A"/>
    <w:rsid w:val="00CB5C6E"/>
    <w:rsid w:val="00CE036A"/>
    <w:rsid w:val="00D01C70"/>
    <w:rsid w:val="00D10410"/>
    <w:rsid w:val="00D47BD0"/>
    <w:rsid w:val="00D5286F"/>
    <w:rsid w:val="00DA57C9"/>
    <w:rsid w:val="00DE4462"/>
    <w:rsid w:val="00E07BD4"/>
    <w:rsid w:val="00E11E96"/>
    <w:rsid w:val="00E248DF"/>
    <w:rsid w:val="00E37E49"/>
    <w:rsid w:val="00E609DB"/>
    <w:rsid w:val="00E637FF"/>
    <w:rsid w:val="00E816ED"/>
    <w:rsid w:val="00EC2634"/>
    <w:rsid w:val="00EC765A"/>
    <w:rsid w:val="00EF5090"/>
    <w:rsid w:val="00F01A08"/>
    <w:rsid w:val="00F07727"/>
    <w:rsid w:val="00F27D78"/>
    <w:rsid w:val="00F66AA9"/>
    <w:rsid w:val="00F7130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123E3E"/>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23E3E"/>
    <w:rPr>
      <w:rFonts w:ascii="Arial" w:eastAsia="Times New Roman" w:hAnsi="Arial" w:cs="Times New Roman"/>
      <w:lang w:val="x-none"/>
    </w:rPr>
  </w:style>
  <w:style w:type="paragraph" w:customStyle="1" w:styleId="TableParagraph">
    <w:name w:val="Table Paragraph"/>
    <w:basedOn w:val="Navaden"/>
    <w:uiPriority w:val="1"/>
    <w:qFormat/>
    <w:rsid w:val="00123E3E"/>
    <w:pPr>
      <w:widowControl w:val="0"/>
      <w:autoSpaceDE w:val="0"/>
      <w:autoSpaceDN w:val="0"/>
      <w:spacing w:after="0" w:line="240" w:lineRule="auto"/>
      <w:ind w:left="105"/>
    </w:pPr>
    <w:rPr>
      <w:rFonts w:ascii="Microsoft Sans Serif" w:eastAsia="Microsoft Sans Serif" w:hAnsi="Microsoft Sans Serif" w:cs="Microsoft Sans Serif"/>
    </w:rPr>
  </w:style>
  <w:style w:type="paragraph" w:styleId="Navadensplet">
    <w:name w:val="Normal (Web)"/>
    <w:basedOn w:val="Navaden"/>
    <w:uiPriority w:val="99"/>
    <w:semiHidden/>
    <w:unhideWhenUsed/>
    <w:rsid w:val="006C2979"/>
    <w:pPr>
      <w:spacing w:before="100" w:beforeAutospacing="1" w:after="100" w:afterAutospacing="1" w:line="240" w:lineRule="auto"/>
    </w:pPr>
    <w:rPr>
      <w:rFonts w:ascii="Calibri" w:hAnsi="Calibri" w:cs="Calibri"/>
      <w:lang w:eastAsia="sl-SI"/>
    </w:rPr>
  </w:style>
  <w:style w:type="paragraph" w:customStyle="1" w:styleId="podpisi">
    <w:name w:val="podpisi"/>
    <w:basedOn w:val="Navaden"/>
    <w:qFormat/>
    <w:rsid w:val="00876998"/>
    <w:pPr>
      <w:tabs>
        <w:tab w:val="left" w:pos="3402"/>
      </w:tabs>
      <w:spacing w:after="0" w:line="260" w:lineRule="exact"/>
    </w:pPr>
    <w:rPr>
      <w:rFonts w:ascii="Arial" w:eastAsia="Times New Roman" w:hAnsi="Arial" w:cs="Times New Roman"/>
      <w:sz w:val="20"/>
      <w:szCs w:val="24"/>
      <w:lang w:val="it-IT"/>
    </w:rPr>
  </w:style>
  <w:style w:type="paragraph" w:styleId="Odstavekseznama">
    <w:name w:val="List Paragraph"/>
    <w:basedOn w:val="Navaden"/>
    <w:uiPriority w:val="34"/>
    <w:qFormat/>
    <w:rsid w:val="00876998"/>
    <w:pPr>
      <w:ind w:left="720"/>
      <w:contextualSpacing/>
    </w:pPr>
  </w:style>
  <w:style w:type="paragraph" w:customStyle="1" w:styleId="Naslovpredpisa">
    <w:name w:val="Naslov_predpisa"/>
    <w:basedOn w:val="Navaden"/>
    <w:link w:val="NaslovpredpisaZnak"/>
    <w:qFormat/>
    <w:rsid w:val="0087699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876998"/>
    <w:rPr>
      <w:rFonts w:ascii="Arial" w:eastAsia="Times New Roman" w:hAnsi="Arial" w:cs="Arial"/>
      <w:b/>
      <w:lang w:eastAsia="sl-SI"/>
    </w:rPr>
  </w:style>
  <w:style w:type="character" w:styleId="Krepko">
    <w:name w:val="Strong"/>
    <w:qFormat/>
    <w:rsid w:val="00876998"/>
    <w:rPr>
      <w:b/>
      <w:bCs/>
    </w:rPr>
  </w:style>
  <w:style w:type="paragraph" w:styleId="Revizija">
    <w:name w:val="Revision"/>
    <w:hidden/>
    <w:uiPriority w:val="99"/>
    <w:semiHidden/>
    <w:rsid w:val="006238BE"/>
    <w:pPr>
      <w:spacing w:after="0" w:line="240" w:lineRule="auto"/>
    </w:pPr>
  </w:style>
  <w:style w:type="character" w:styleId="Nerazreenaomemba">
    <w:name w:val="Unresolved Mention"/>
    <w:basedOn w:val="Privzetapisavaodstavka"/>
    <w:uiPriority w:val="99"/>
    <w:semiHidden/>
    <w:unhideWhenUsed/>
    <w:rsid w:val="008B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5973">
      <w:bodyDiv w:val="1"/>
      <w:marLeft w:val="0"/>
      <w:marRight w:val="0"/>
      <w:marTop w:val="0"/>
      <w:marBottom w:val="0"/>
      <w:divBdr>
        <w:top w:val="none" w:sz="0" w:space="0" w:color="auto"/>
        <w:left w:val="none" w:sz="0" w:space="0" w:color="auto"/>
        <w:bottom w:val="none" w:sz="0" w:space="0" w:color="auto"/>
        <w:right w:val="none" w:sz="0" w:space="0" w:color="auto"/>
      </w:divBdr>
    </w:div>
    <w:div w:id="230625315">
      <w:bodyDiv w:val="1"/>
      <w:marLeft w:val="0"/>
      <w:marRight w:val="0"/>
      <w:marTop w:val="0"/>
      <w:marBottom w:val="0"/>
      <w:divBdr>
        <w:top w:val="none" w:sz="0" w:space="0" w:color="auto"/>
        <w:left w:val="none" w:sz="0" w:space="0" w:color="auto"/>
        <w:bottom w:val="none" w:sz="0" w:space="0" w:color="auto"/>
        <w:right w:val="none" w:sz="0" w:space="0" w:color="auto"/>
      </w:divBdr>
    </w:div>
    <w:div w:id="742872758">
      <w:bodyDiv w:val="1"/>
      <w:marLeft w:val="0"/>
      <w:marRight w:val="0"/>
      <w:marTop w:val="0"/>
      <w:marBottom w:val="0"/>
      <w:divBdr>
        <w:top w:val="none" w:sz="0" w:space="0" w:color="auto"/>
        <w:left w:val="none" w:sz="0" w:space="0" w:color="auto"/>
        <w:bottom w:val="none" w:sz="0" w:space="0" w:color="auto"/>
        <w:right w:val="none" w:sz="0" w:space="0" w:color="auto"/>
      </w:divBdr>
    </w:div>
    <w:div w:id="761026735">
      <w:bodyDiv w:val="1"/>
      <w:marLeft w:val="0"/>
      <w:marRight w:val="0"/>
      <w:marTop w:val="0"/>
      <w:marBottom w:val="0"/>
      <w:divBdr>
        <w:top w:val="none" w:sz="0" w:space="0" w:color="auto"/>
        <w:left w:val="none" w:sz="0" w:space="0" w:color="auto"/>
        <w:bottom w:val="none" w:sz="0" w:space="0" w:color="auto"/>
        <w:right w:val="none" w:sz="0" w:space="0" w:color="auto"/>
      </w:divBdr>
    </w:div>
    <w:div w:id="833498233">
      <w:bodyDiv w:val="1"/>
      <w:marLeft w:val="0"/>
      <w:marRight w:val="0"/>
      <w:marTop w:val="0"/>
      <w:marBottom w:val="0"/>
      <w:divBdr>
        <w:top w:val="none" w:sz="0" w:space="0" w:color="auto"/>
        <w:left w:val="none" w:sz="0" w:space="0" w:color="auto"/>
        <w:bottom w:val="none" w:sz="0" w:space="0" w:color="auto"/>
        <w:right w:val="none" w:sz="0" w:space="0" w:color="auto"/>
      </w:divBdr>
    </w:div>
    <w:div w:id="1040398025">
      <w:bodyDiv w:val="1"/>
      <w:marLeft w:val="0"/>
      <w:marRight w:val="0"/>
      <w:marTop w:val="0"/>
      <w:marBottom w:val="0"/>
      <w:divBdr>
        <w:top w:val="none" w:sz="0" w:space="0" w:color="auto"/>
        <w:left w:val="none" w:sz="0" w:space="0" w:color="auto"/>
        <w:bottom w:val="none" w:sz="0" w:space="0" w:color="auto"/>
        <w:right w:val="none" w:sz="0" w:space="0" w:color="auto"/>
      </w:divBdr>
    </w:div>
    <w:div w:id="1152336425">
      <w:bodyDiv w:val="1"/>
      <w:marLeft w:val="0"/>
      <w:marRight w:val="0"/>
      <w:marTop w:val="0"/>
      <w:marBottom w:val="0"/>
      <w:divBdr>
        <w:top w:val="none" w:sz="0" w:space="0" w:color="auto"/>
        <w:left w:val="none" w:sz="0" w:space="0" w:color="auto"/>
        <w:bottom w:val="none" w:sz="0" w:space="0" w:color="auto"/>
        <w:right w:val="none" w:sz="0" w:space="0" w:color="auto"/>
      </w:divBdr>
    </w:div>
    <w:div w:id="1178693599">
      <w:bodyDiv w:val="1"/>
      <w:marLeft w:val="0"/>
      <w:marRight w:val="0"/>
      <w:marTop w:val="0"/>
      <w:marBottom w:val="0"/>
      <w:divBdr>
        <w:top w:val="none" w:sz="0" w:space="0" w:color="auto"/>
        <w:left w:val="none" w:sz="0" w:space="0" w:color="auto"/>
        <w:bottom w:val="none" w:sz="0" w:space="0" w:color="auto"/>
        <w:right w:val="none" w:sz="0" w:space="0" w:color="auto"/>
      </w:divBdr>
    </w:div>
    <w:div w:id="1221480560">
      <w:bodyDiv w:val="1"/>
      <w:marLeft w:val="0"/>
      <w:marRight w:val="0"/>
      <w:marTop w:val="0"/>
      <w:marBottom w:val="0"/>
      <w:divBdr>
        <w:top w:val="none" w:sz="0" w:space="0" w:color="auto"/>
        <w:left w:val="none" w:sz="0" w:space="0" w:color="auto"/>
        <w:bottom w:val="none" w:sz="0" w:space="0" w:color="auto"/>
        <w:right w:val="none" w:sz="0" w:space="0" w:color="auto"/>
      </w:divBdr>
    </w:div>
    <w:div w:id="1550264417">
      <w:bodyDiv w:val="1"/>
      <w:marLeft w:val="0"/>
      <w:marRight w:val="0"/>
      <w:marTop w:val="0"/>
      <w:marBottom w:val="0"/>
      <w:divBdr>
        <w:top w:val="none" w:sz="0" w:space="0" w:color="auto"/>
        <w:left w:val="none" w:sz="0" w:space="0" w:color="auto"/>
        <w:bottom w:val="none" w:sz="0" w:space="0" w:color="auto"/>
        <w:right w:val="none" w:sz="0" w:space="0" w:color="auto"/>
      </w:divBdr>
    </w:div>
    <w:div w:id="1623026494">
      <w:bodyDiv w:val="1"/>
      <w:marLeft w:val="0"/>
      <w:marRight w:val="0"/>
      <w:marTop w:val="0"/>
      <w:marBottom w:val="0"/>
      <w:divBdr>
        <w:top w:val="none" w:sz="0" w:space="0" w:color="auto"/>
        <w:left w:val="none" w:sz="0" w:space="0" w:color="auto"/>
        <w:bottom w:val="none" w:sz="0" w:space="0" w:color="auto"/>
        <w:right w:val="none" w:sz="0" w:space="0" w:color="auto"/>
      </w:divBdr>
    </w:div>
    <w:div w:id="1630552799">
      <w:bodyDiv w:val="1"/>
      <w:marLeft w:val="0"/>
      <w:marRight w:val="0"/>
      <w:marTop w:val="0"/>
      <w:marBottom w:val="0"/>
      <w:divBdr>
        <w:top w:val="none" w:sz="0" w:space="0" w:color="auto"/>
        <w:left w:val="none" w:sz="0" w:space="0" w:color="auto"/>
        <w:bottom w:val="none" w:sz="0" w:space="0" w:color="auto"/>
        <w:right w:val="none" w:sz="0" w:space="0" w:color="auto"/>
      </w:divBdr>
    </w:div>
    <w:div w:id="1633779472">
      <w:bodyDiv w:val="1"/>
      <w:marLeft w:val="0"/>
      <w:marRight w:val="0"/>
      <w:marTop w:val="0"/>
      <w:marBottom w:val="0"/>
      <w:divBdr>
        <w:top w:val="none" w:sz="0" w:space="0" w:color="auto"/>
        <w:left w:val="none" w:sz="0" w:space="0" w:color="auto"/>
        <w:bottom w:val="none" w:sz="0" w:space="0" w:color="auto"/>
        <w:right w:val="none" w:sz="0" w:space="0" w:color="auto"/>
      </w:divBdr>
    </w:div>
    <w:div w:id="19919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hyperlink" Target="mailto:gp.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278CADDBA5A843B47FEEC83CCB9936" ma:contentTypeVersion="4" ma:contentTypeDescription="Create a new document." ma:contentTypeScope="" ma:versionID="5afa5e72d6ed7af86e26cb58debee538">
  <xsd:schema xmlns:xsd="http://www.w3.org/2001/XMLSchema" xmlns:xs="http://www.w3.org/2001/XMLSchema" xmlns:p="http://schemas.microsoft.com/office/2006/metadata/properties" xmlns:ns3="53d3d396-ef9f-43f0-9e8b-47a93a0c155c" targetNamespace="http://schemas.microsoft.com/office/2006/metadata/properties" ma:root="true" ma:fieldsID="266772984352c6b3382f526534b61e4d" ns3:_="">
    <xsd:import namespace="53d3d396-ef9f-43f0-9e8b-47a93a0c15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3d396-ef9f-43f0-9e8b-47a93a0c1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7DDBC-392F-4C1F-BEE7-1C58AD292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CE6479-BD2A-4DA4-BFAE-451FCEB1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3d396-ef9f-43f0-9e8b-47a93a0c1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B02BE-C481-45FD-8D1C-A3C6C772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2201</Words>
  <Characters>12547</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Eva Čoderl Baglama</cp:lastModifiedBy>
  <cp:revision>9</cp:revision>
  <dcterms:created xsi:type="dcterms:W3CDTF">2026-01-06T09:53:00Z</dcterms:created>
  <dcterms:modified xsi:type="dcterms:W3CDTF">2026-01-06T11:07:00Z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0x01010094278CADDBA5A843B47FEEC83CCB9936</vt:lpwstr>
  </property>
</Properties>
</file>