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5579" w14:textId="77777777" w:rsidR="00555767" w:rsidRPr="008F6E85" w:rsidRDefault="00555767" w:rsidP="00555767">
      <w:pPr>
        <w:spacing w:after="200" w:line="276" w:lineRule="auto"/>
        <w:contextualSpacing/>
        <w:rPr>
          <w:rFonts w:cs="Arial"/>
          <w:b/>
          <w:szCs w:val="20"/>
          <w:lang w:eastAsia="sl-SI"/>
        </w:rPr>
      </w:pPr>
    </w:p>
    <w:p w14:paraId="6904E470" w14:textId="77777777" w:rsidR="00555767" w:rsidRPr="008F6E85" w:rsidRDefault="00555767" w:rsidP="00555767">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555767" w:rsidRPr="008F6E85" w14:paraId="09EAB5E6" w14:textId="77777777" w:rsidTr="00544DD3">
        <w:trPr>
          <w:gridAfter w:val="3"/>
          <w:wAfter w:w="3087" w:type="dxa"/>
          <w:trHeight w:val="265"/>
        </w:trPr>
        <w:tc>
          <w:tcPr>
            <w:tcW w:w="6076" w:type="dxa"/>
            <w:gridSpan w:val="2"/>
          </w:tcPr>
          <w:p w14:paraId="7BBC8296" w14:textId="77777777" w:rsidR="00555767" w:rsidRPr="008F6E85" w:rsidRDefault="00555767" w:rsidP="00544DD3">
            <w:pPr>
              <w:overflowPunct w:val="0"/>
              <w:autoSpaceDE w:val="0"/>
              <w:autoSpaceDN w:val="0"/>
              <w:adjustRightInd w:val="0"/>
              <w:textAlignment w:val="baseline"/>
              <w:rPr>
                <w:rFonts w:cs="Arial"/>
                <w:szCs w:val="20"/>
                <w:lang w:eastAsia="sl-SI"/>
              </w:rPr>
            </w:pPr>
            <w:r w:rsidRPr="008F6E85">
              <w:rPr>
                <w:rFonts w:cs="Arial"/>
                <w:szCs w:val="20"/>
                <w:lang w:eastAsia="sl-SI"/>
              </w:rPr>
              <w:t xml:space="preserve">Številka:  </w:t>
            </w:r>
            <w:r w:rsidR="0043552C">
              <w:rPr>
                <w:rFonts w:cs="Arial"/>
                <w:szCs w:val="20"/>
                <w:lang w:eastAsia="sl-SI"/>
              </w:rPr>
              <w:t>5611-4/2023</w:t>
            </w:r>
          </w:p>
        </w:tc>
      </w:tr>
      <w:tr w:rsidR="00555767" w:rsidRPr="008F6E85" w14:paraId="15BB54C1" w14:textId="77777777" w:rsidTr="00544DD3">
        <w:trPr>
          <w:gridAfter w:val="3"/>
          <w:wAfter w:w="3087" w:type="dxa"/>
          <w:trHeight w:val="265"/>
        </w:trPr>
        <w:tc>
          <w:tcPr>
            <w:tcW w:w="6076" w:type="dxa"/>
            <w:gridSpan w:val="2"/>
          </w:tcPr>
          <w:p w14:paraId="0C50E058" w14:textId="1328F89B" w:rsidR="00555767" w:rsidRPr="008F6E85" w:rsidRDefault="00555767" w:rsidP="00936184">
            <w:pPr>
              <w:overflowPunct w:val="0"/>
              <w:autoSpaceDE w:val="0"/>
              <w:autoSpaceDN w:val="0"/>
              <w:adjustRightInd w:val="0"/>
              <w:textAlignment w:val="baseline"/>
              <w:rPr>
                <w:rFonts w:cs="Arial"/>
                <w:szCs w:val="20"/>
                <w:lang w:eastAsia="sl-SI"/>
              </w:rPr>
            </w:pPr>
            <w:r w:rsidRPr="008F6E85">
              <w:rPr>
                <w:rFonts w:cs="Arial"/>
                <w:szCs w:val="20"/>
                <w:lang w:eastAsia="sl-SI"/>
              </w:rPr>
              <w:t xml:space="preserve">Ljubljana, </w:t>
            </w:r>
            <w:r w:rsidR="00936184">
              <w:rPr>
                <w:rFonts w:cs="Arial"/>
                <w:szCs w:val="20"/>
                <w:lang w:eastAsia="sl-SI"/>
              </w:rPr>
              <w:t>29</w:t>
            </w:r>
            <w:r w:rsidR="0043552C">
              <w:rPr>
                <w:rFonts w:cs="Arial"/>
                <w:szCs w:val="20"/>
                <w:lang w:eastAsia="sl-SI"/>
              </w:rPr>
              <w:t>. 3. 2023</w:t>
            </w:r>
          </w:p>
        </w:tc>
      </w:tr>
      <w:tr w:rsidR="00555767" w:rsidRPr="008F6E85" w14:paraId="343F3820" w14:textId="77777777" w:rsidTr="00544DD3">
        <w:trPr>
          <w:gridAfter w:val="3"/>
          <w:wAfter w:w="3087" w:type="dxa"/>
          <w:trHeight w:val="265"/>
        </w:trPr>
        <w:tc>
          <w:tcPr>
            <w:tcW w:w="6076" w:type="dxa"/>
            <w:gridSpan w:val="2"/>
          </w:tcPr>
          <w:p w14:paraId="4EAF4036" w14:textId="77777777" w:rsidR="00555767" w:rsidRPr="008F6E85" w:rsidRDefault="0019063C" w:rsidP="0043552C">
            <w:pPr>
              <w:overflowPunct w:val="0"/>
              <w:autoSpaceDE w:val="0"/>
              <w:autoSpaceDN w:val="0"/>
              <w:adjustRightInd w:val="0"/>
              <w:textAlignment w:val="baseline"/>
              <w:rPr>
                <w:rFonts w:cs="Arial"/>
                <w:szCs w:val="20"/>
                <w:lang w:eastAsia="sl-SI"/>
              </w:rPr>
            </w:pPr>
            <w:r w:rsidRPr="008F6E85">
              <w:rPr>
                <w:rFonts w:cs="Arial"/>
                <w:iCs/>
                <w:szCs w:val="20"/>
                <w:lang w:eastAsia="sl-SI"/>
              </w:rPr>
              <w:t xml:space="preserve">EVA </w:t>
            </w:r>
            <w:r w:rsidR="0043552C">
              <w:rPr>
                <w:rFonts w:cs="Arial"/>
                <w:iCs/>
                <w:szCs w:val="20"/>
                <w:lang w:eastAsia="sl-SI"/>
              </w:rPr>
              <w:t xml:space="preserve"> 2023-1811-0014</w:t>
            </w:r>
          </w:p>
        </w:tc>
      </w:tr>
      <w:tr w:rsidR="00555767" w:rsidRPr="008F6E85" w14:paraId="7ECEC0C6" w14:textId="77777777" w:rsidTr="00544DD3">
        <w:trPr>
          <w:gridAfter w:val="3"/>
          <w:wAfter w:w="3087" w:type="dxa"/>
          <w:trHeight w:val="1046"/>
        </w:trPr>
        <w:tc>
          <w:tcPr>
            <w:tcW w:w="6076" w:type="dxa"/>
            <w:gridSpan w:val="2"/>
          </w:tcPr>
          <w:p w14:paraId="7858FBAA" w14:textId="77777777" w:rsidR="00555767" w:rsidRPr="008F6E85" w:rsidRDefault="00555767" w:rsidP="00544DD3">
            <w:pPr>
              <w:rPr>
                <w:rFonts w:eastAsia="Calibri" w:cs="Arial"/>
                <w:szCs w:val="20"/>
              </w:rPr>
            </w:pPr>
          </w:p>
          <w:p w14:paraId="08BB9303" w14:textId="77777777" w:rsidR="00555767" w:rsidRPr="008F6E85" w:rsidRDefault="00555767" w:rsidP="00544DD3">
            <w:pPr>
              <w:rPr>
                <w:rFonts w:eastAsia="Calibri" w:cs="Arial"/>
                <w:szCs w:val="20"/>
              </w:rPr>
            </w:pPr>
            <w:r w:rsidRPr="008F6E85">
              <w:rPr>
                <w:rFonts w:eastAsia="Calibri" w:cs="Arial"/>
                <w:szCs w:val="20"/>
              </w:rPr>
              <w:t>GENERALNI SEKRETARIAT VLADE REPUBLIKE SLOVENIJE</w:t>
            </w:r>
          </w:p>
          <w:p w14:paraId="1F037D15" w14:textId="77777777" w:rsidR="00555767" w:rsidRPr="008F6E85" w:rsidRDefault="00630E31" w:rsidP="00544DD3">
            <w:pPr>
              <w:rPr>
                <w:rFonts w:eastAsia="Calibri" w:cs="Arial"/>
                <w:szCs w:val="20"/>
              </w:rPr>
            </w:pPr>
            <w:hyperlink r:id="rId8" w:history="1">
              <w:r w:rsidR="00555767" w:rsidRPr="008F6E85">
                <w:rPr>
                  <w:rFonts w:eastAsia="Calibri" w:cs="Arial"/>
                  <w:color w:val="0000FF"/>
                  <w:szCs w:val="20"/>
                  <w:u w:val="single"/>
                </w:rPr>
                <w:t>Gp.gs@gov.si</w:t>
              </w:r>
            </w:hyperlink>
          </w:p>
          <w:p w14:paraId="63E261CC" w14:textId="77777777" w:rsidR="00555767" w:rsidRPr="008F6E85" w:rsidRDefault="00555767" w:rsidP="00544DD3">
            <w:pPr>
              <w:rPr>
                <w:rFonts w:eastAsia="Calibri" w:cs="Arial"/>
                <w:szCs w:val="20"/>
              </w:rPr>
            </w:pPr>
          </w:p>
        </w:tc>
      </w:tr>
      <w:tr w:rsidR="00555767" w:rsidRPr="008F6E85" w14:paraId="409723E6" w14:textId="77777777" w:rsidTr="00544DD3">
        <w:trPr>
          <w:gridAfter w:val="1"/>
          <w:wAfter w:w="30" w:type="dxa"/>
          <w:trHeight w:val="265"/>
        </w:trPr>
        <w:tc>
          <w:tcPr>
            <w:tcW w:w="9133" w:type="dxa"/>
            <w:gridSpan w:val="4"/>
          </w:tcPr>
          <w:p w14:paraId="5CC65AD2" w14:textId="77777777" w:rsidR="00555767" w:rsidRPr="008F6E85" w:rsidRDefault="0019063C" w:rsidP="0019063C">
            <w:pPr>
              <w:suppressAutoHyphens/>
              <w:overflowPunct w:val="0"/>
              <w:autoSpaceDE w:val="0"/>
              <w:autoSpaceDN w:val="0"/>
              <w:adjustRightInd w:val="0"/>
              <w:jc w:val="both"/>
              <w:textAlignment w:val="baseline"/>
              <w:rPr>
                <w:rFonts w:cs="Arial"/>
                <w:b/>
                <w:szCs w:val="20"/>
                <w:lang w:eastAsia="sl-SI"/>
              </w:rPr>
            </w:pPr>
            <w:r w:rsidRPr="008F6E85">
              <w:rPr>
                <w:rFonts w:cs="Arial"/>
                <w:b/>
                <w:szCs w:val="20"/>
                <w:lang w:eastAsia="sl-SI"/>
              </w:rPr>
              <w:t>ZADEVA: Uredba o ratifikaciji Sporazuma med Vlado Republike Slovenije in Vlado Republike Uzbekistan o gospodarskem sodelovanju</w:t>
            </w:r>
            <w:r w:rsidR="00555767" w:rsidRPr="008F6E85">
              <w:rPr>
                <w:rFonts w:cs="Arial"/>
                <w:b/>
                <w:szCs w:val="20"/>
                <w:lang w:eastAsia="sl-SI"/>
              </w:rPr>
              <w:t xml:space="preserve"> – predlog za obravnavo </w:t>
            </w:r>
          </w:p>
        </w:tc>
      </w:tr>
      <w:tr w:rsidR="00555767" w:rsidRPr="008F6E85" w14:paraId="68B1896C" w14:textId="77777777" w:rsidTr="00544DD3">
        <w:trPr>
          <w:gridAfter w:val="1"/>
          <w:wAfter w:w="30" w:type="dxa"/>
          <w:trHeight w:val="265"/>
        </w:trPr>
        <w:tc>
          <w:tcPr>
            <w:tcW w:w="9133" w:type="dxa"/>
            <w:gridSpan w:val="4"/>
          </w:tcPr>
          <w:p w14:paraId="014900D5"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1. Predlog sklepov vlade:</w:t>
            </w:r>
          </w:p>
        </w:tc>
      </w:tr>
      <w:tr w:rsidR="00555767" w:rsidRPr="008F6E85" w14:paraId="21020D1E" w14:textId="77777777" w:rsidTr="00544DD3">
        <w:trPr>
          <w:gridAfter w:val="1"/>
          <w:wAfter w:w="30" w:type="dxa"/>
          <w:trHeight w:val="3108"/>
        </w:trPr>
        <w:tc>
          <w:tcPr>
            <w:tcW w:w="9133" w:type="dxa"/>
            <w:gridSpan w:val="4"/>
          </w:tcPr>
          <w:p w14:paraId="7DF1EE37" w14:textId="77777777" w:rsidR="0019063C" w:rsidRPr="008F6E85" w:rsidRDefault="0019063C" w:rsidP="0019063C">
            <w:pPr>
              <w:autoSpaceDE w:val="0"/>
              <w:autoSpaceDN w:val="0"/>
              <w:adjustRightInd w:val="0"/>
              <w:spacing w:line="240" w:lineRule="auto"/>
              <w:jc w:val="both"/>
              <w:rPr>
                <w:rFonts w:cs="Arial"/>
                <w:bCs/>
                <w:szCs w:val="20"/>
              </w:rPr>
            </w:pPr>
            <w:r w:rsidRPr="008F6E85">
              <w:rPr>
                <w:rFonts w:cs="Arial"/>
                <w:bCs/>
                <w:szCs w:val="20"/>
              </w:rPr>
              <w:t xml:space="preserve">Na podlagi prve alineje šestega odstavka 75. člena Zakona o zunanjih zadevah (Uradni list RS, št. 113/03 – uradno prečiščeno besedilo, 20/06 – ZNOMCMO, 76/08, 108/09, 80/10 – ZUTD, 31/15 in 30/18 – </w:t>
            </w:r>
            <w:proofErr w:type="spellStart"/>
            <w:r w:rsidRPr="008F6E85">
              <w:rPr>
                <w:rFonts w:cs="Arial"/>
                <w:bCs/>
                <w:szCs w:val="20"/>
              </w:rPr>
              <w:t>ZKZaš</w:t>
            </w:r>
            <w:proofErr w:type="spellEnd"/>
            <w:r w:rsidRPr="008F6E85">
              <w:rPr>
                <w:rFonts w:cs="Arial"/>
                <w:bCs/>
                <w:szCs w:val="20"/>
              </w:rPr>
              <w:t>) je Vlada Republike Slovenije na ... seji  dne ...pod točko… sprejela naslednji</w:t>
            </w:r>
          </w:p>
          <w:p w14:paraId="454CB48F" w14:textId="77777777" w:rsidR="0019063C" w:rsidRPr="008F6E85" w:rsidRDefault="0019063C" w:rsidP="00544DD3">
            <w:pPr>
              <w:autoSpaceDE w:val="0"/>
              <w:autoSpaceDN w:val="0"/>
              <w:adjustRightInd w:val="0"/>
              <w:spacing w:line="240" w:lineRule="auto"/>
              <w:jc w:val="center"/>
              <w:rPr>
                <w:rFonts w:cs="Arial"/>
                <w:bCs/>
                <w:szCs w:val="20"/>
              </w:rPr>
            </w:pPr>
          </w:p>
          <w:p w14:paraId="2AB7A01A" w14:textId="77777777" w:rsidR="00555767" w:rsidRPr="008F6E85" w:rsidRDefault="00555767" w:rsidP="00544DD3">
            <w:pPr>
              <w:autoSpaceDE w:val="0"/>
              <w:autoSpaceDN w:val="0"/>
              <w:adjustRightInd w:val="0"/>
              <w:spacing w:line="240" w:lineRule="auto"/>
              <w:jc w:val="center"/>
              <w:rPr>
                <w:rFonts w:cs="Arial"/>
                <w:b/>
                <w:bCs/>
                <w:color w:val="000000"/>
                <w:szCs w:val="20"/>
                <w:lang w:eastAsia="sl-SI"/>
              </w:rPr>
            </w:pPr>
            <w:r w:rsidRPr="008F6E85">
              <w:rPr>
                <w:rFonts w:cs="Arial"/>
                <w:bCs/>
                <w:szCs w:val="20"/>
              </w:rPr>
              <w:t>SKLEP:</w:t>
            </w:r>
          </w:p>
          <w:p w14:paraId="6185CA3A" w14:textId="77777777" w:rsidR="00555767" w:rsidRPr="008F6E85" w:rsidRDefault="00555767" w:rsidP="00544DD3">
            <w:pPr>
              <w:spacing w:line="240" w:lineRule="atLeast"/>
              <w:ind w:left="360"/>
              <w:jc w:val="both"/>
              <w:rPr>
                <w:rFonts w:cs="Arial"/>
                <w:bCs/>
                <w:szCs w:val="20"/>
              </w:rPr>
            </w:pPr>
          </w:p>
          <w:p w14:paraId="64AC0988" w14:textId="77777777" w:rsidR="00555767" w:rsidRPr="008F6E85" w:rsidRDefault="0019063C" w:rsidP="00544DD3">
            <w:pPr>
              <w:spacing w:line="240" w:lineRule="atLeast"/>
              <w:jc w:val="both"/>
              <w:rPr>
                <w:rFonts w:cs="Arial"/>
                <w:bCs/>
                <w:szCs w:val="20"/>
              </w:rPr>
            </w:pPr>
            <w:r w:rsidRPr="008F6E85">
              <w:rPr>
                <w:rFonts w:cs="Arial"/>
                <w:bCs/>
                <w:szCs w:val="20"/>
              </w:rPr>
              <w:t>Vlada Republike Slovenije je izdala Uredbo o ratifikaciji Sporazuma med Vlado Republike Slovenije in Vlado Republike Uzbekistan o gospodarskem sodelovanju, podpisanega v Taškentu 8. februarja  2023, in jo objavi v Uradnem listu Republike Slovenije.</w:t>
            </w:r>
          </w:p>
          <w:p w14:paraId="36F686EA" w14:textId="77777777" w:rsidR="00555767" w:rsidRPr="008F6E85" w:rsidRDefault="00555767" w:rsidP="00544DD3">
            <w:pPr>
              <w:spacing w:line="240" w:lineRule="atLeast"/>
              <w:jc w:val="both"/>
              <w:rPr>
                <w:rFonts w:cs="Arial"/>
                <w:bCs/>
                <w:szCs w:val="20"/>
              </w:rPr>
            </w:pPr>
            <w:r w:rsidRPr="008F6E85">
              <w:rPr>
                <w:rFonts w:cs="Arial"/>
                <w:bCs/>
                <w:szCs w:val="20"/>
              </w:rPr>
              <w:t xml:space="preserve">                                                                                          Barbara Kolenko </w:t>
            </w:r>
            <w:proofErr w:type="spellStart"/>
            <w:r w:rsidRPr="008F6E85">
              <w:rPr>
                <w:rFonts w:cs="Arial"/>
                <w:bCs/>
                <w:szCs w:val="20"/>
              </w:rPr>
              <w:t>Helbl</w:t>
            </w:r>
            <w:proofErr w:type="spellEnd"/>
          </w:p>
          <w:p w14:paraId="2AA2970D" w14:textId="77777777" w:rsidR="00555767" w:rsidRPr="008F6E85" w:rsidRDefault="00555767" w:rsidP="00544DD3">
            <w:pPr>
              <w:spacing w:line="240" w:lineRule="atLeast"/>
              <w:jc w:val="both"/>
              <w:rPr>
                <w:rFonts w:cs="Arial"/>
                <w:bCs/>
                <w:szCs w:val="20"/>
              </w:rPr>
            </w:pPr>
            <w:r w:rsidRPr="008F6E85">
              <w:rPr>
                <w:rFonts w:cs="Arial"/>
                <w:bCs/>
                <w:szCs w:val="20"/>
              </w:rPr>
              <w:t xml:space="preserve">                                                                                    GENERALNA SEKRETARKA</w:t>
            </w:r>
          </w:p>
          <w:p w14:paraId="3A89919C" w14:textId="77777777" w:rsidR="00555767" w:rsidRPr="008F6E85" w:rsidRDefault="00555767" w:rsidP="00544DD3">
            <w:pPr>
              <w:spacing w:line="240" w:lineRule="atLeast"/>
              <w:jc w:val="both"/>
              <w:rPr>
                <w:rFonts w:cs="Arial"/>
                <w:bCs/>
                <w:szCs w:val="20"/>
              </w:rPr>
            </w:pPr>
          </w:p>
          <w:p w14:paraId="4AA3D6E0" w14:textId="77777777" w:rsidR="0019063C" w:rsidRPr="008F6E85" w:rsidRDefault="0019063C" w:rsidP="0019063C">
            <w:pPr>
              <w:spacing w:line="240" w:lineRule="atLeast"/>
              <w:jc w:val="both"/>
              <w:rPr>
                <w:rFonts w:cs="Arial"/>
                <w:bCs/>
                <w:szCs w:val="20"/>
              </w:rPr>
            </w:pPr>
            <w:r w:rsidRPr="008F6E85">
              <w:rPr>
                <w:rFonts w:cs="Arial"/>
                <w:bCs/>
                <w:szCs w:val="20"/>
              </w:rPr>
              <w:t xml:space="preserve">Prejmejo: </w:t>
            </w:r>
          </w:p>
          <w:p w14:paraId="0A773AFA" w14:textId="77777777" w:rsidR="0019063C" w:rsidRPr="008F6E85" w:rsidRDefault="0019063C" w:rsidP="0019063C">
            <w:pPr>
              <w:spacing w:line="240" w:lineRule="atLeast"/>
              <w:jc w:val="both"/>
              <w:rPr>
                <w:rFonts w:cs="Arial"/>
                <w:bCs/>
                <w:szCs w:val="20"/>
              </w:rPr>
            </w:pPr>
            <w:r w:rsidRPr="008F6E85">
              <w:rPr>
                <w:rFonts w:cs="Arial"/>
                <w:bCs/>
                <w:szCs w:val="20"/>
              </w:rPr>
              <w:t>- Ministrstvo za zunanje zadeve,</w:t>
            </w:r>
          </w:p>
          <w:p w14:paraId="1B1E3601" w14:textId="77777777" w:rsidR="0019063C" w:rsidRPr="008F6E85" w:rsidRDefault="0019063C" w:rsidP="0019063C">
            <w:pPr>
              <w:spacing w:line="240" w:lineRule="atLeast"/>
              <w:jc w:val="both"/>
              <w:rPr>
                <w:rFonts w:cs="Arial"/>
                <w:bCs/>
                <w:szCs w:val="20"/>
              </w:rPr>
            </w:pPr>
            <w:r w:rsidRPr="008F6E85">
              <w:rPr>
                <w:rFonts w:cs="Arial"/>
                <w:bCs/>
                <w:szCs w:val="20"/>
              </w:rPr>
              <w:t>- Ministrstvo za gospodarski razvoj in tehnologijo,</w:t>
            </w:r>
          </w:p>
          <w:p w14:paraId="710A8C24" w14:textId="77777777" w:rsidR="0019063C" w:rsidRPr="008F6E85" w:rsidRDefault="0019063C" w:rsidP="0019063C">
            <w:pPr>
              <w:spacing w:line="240" w:lineRule="atLeast"/>
              <w:jc w:val="both"/>
              <w:rPr>
                <w:rFonts w:cs="Arial"/>
                <w:bCs/>
                <w:szCs w:val="20"/>
              </w:rPr>
            </w:pPr>
            <w:r w:rsidRPr="008F6E85">
              <w:rPr>
                <w:rFonts w:cs="Arial"/>
                <w:bCs/>
                <w:szCs w:val="20"/>
              </w:rPr>
              <w:t>- Ministrstvo za finance,</w:t>
            </w:r>
          </w:p>
          <w:p w14:paraId="3CAF41BB" w14:textId="77777777" w:rsidR="0019063C" w:rsidRPr="008F6E85" w:rsidRDefault="0019063C" w:rsidP="0019063C">
            <w:pPr>
              <w:spacing w:line="240" w:lineRule="atLeast"/>
              <w:jc w:val="both"/>
              <w:rPr>
                <w:rFonts w:cs="Arial"/>
                <w:bCs/>
                <w:szCs w:val="20"/>
              </w:rPr>
            </w:pPr>
            <w:r w:rsidRPr="008F6E85">
              <w:rPr>
                <w:rFonts w:cs="Arial"/>
                <w:bCs/>
                <w:szCs w:val="20"/>
              </w:rPr>
              <w:t>- Služba Vlade Republike Slovenije za zakonodajo.</w:t>
            </w:r>
          </w:p>
          <w:p w14:paraId="2A797821" w14:textId="77777777" w:rsidR="0019063C" w:rsidRPr="008F6E85" w:rsidRDefault="0019063C" w:rsidP="00544DD3">
            <w:pPr>
              <w:spacing w:line="240" w:lineRule="atLeast"/>
              <w:jc w:val="both"/>
              <w:rPr>
                <w:rFonts w:cs="Arial"/>
                <w:bCs/>
                <w:szCs w:val="20"/>
              </w:rPr>
            </w:pPr>
          </w:p>
          <w:p w14:paraId="1102519F" w14:textId="77777777" w:rsidR="00555767" w:rsidRPr="008F6E85" w:rsidRDefault="00555767" w:rsidP="00544DD3">
            <w:pPr>
              <w:spacing w:line="240" w:lineRule="atLeast"/>
              <w:jc w:val="both"/>
              <w:rPr>
                <w:rFonts w:cs="Arial"/>
                <w:bCs/>
                <w:i/>
                <w:color w:val="FF0000"/>
                <w:szCs w:val="20"/>
              </w:rPr>
            </w:pPr>
          </w:p>
        </w:tc>
      </w:tr>
      <w:tr w:rsidR="00555767" w:rsidRPr="008F6E85" w14:paraId="1F82AD79" w14:textId="77777777" w:rsidTr="00544DD3">
        <w:tc>
          <w:tcPr>
            <w:tcW w:w="9163" w:type="dxa"/>
            <w:gridSpan w:val="5"/>
          </w:tcPr>
          <w:p w14:paraId="66BDEEE5"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2. Predlog za obravnavo predloga zakona po nujnem ali skrajšanem postopku v državnem zboru z obrazložitvijo razlogov:</w:t>
            </w:r>
          </w:p>
        </w:tc>
      </w:tr>
      <w:tr w:rsidR="00555767" w:rsidRPr="008F6E85" w14:paraId="52E88E01" w14:textId="77777777" w:rsidTr="00544DD3">
        <w:tc>
          <w:tcPr>
            <w:tcW w:w="9163" w:type="dxa"/>
            <w:gridSpan w:val="5"/>
          </w:tcPr>
          <w:p w14:paraId="7345AC1B" w14:textId="77777777" w:rsidR="00555767"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tc>
      </w:tr>
      <w:tr w:rsidR="00555767" w:rsidRPr="008F6E85" w14:paraId="1A12855B" w14:textId="77777777" w:rsidTr="00544DD3">
        <w:tc>
          <w:tcPr>
            <w:tcW w:w="9163" w:type="dxa"/>
            <w:gridSpan w:val="5"/>
          </w:tcPr>
          <w:p w14:paraId="3E9CA27E"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3.a Osebe, odgovorne za strokovno pripravo in usklajenost gradiva:</w:t>
            </w:r>
          </w:p>
        </w:tc>
      </w:tr>
      <w:tr w:rsidR="00555767" w:rsidRPr="008F6E85" w14:paraId="55770CA7" w14:textId="77777777" w:rsidTr="00544DD3">
        <w:tc>
          <w:tcPr>
            <w:tcW w:w="9163" w:type="dxa"/>
            <w:gridSpan w:val="5"/>
          </w:tcPr>
          <w:p w14:paraId="5392B5C5" w14:textId="0D566816" w:rsidR="0019063C"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 dr. Marko Rakovec, </w:t>
            </w:r>
            <w:proofErr w:type="spellStart"/>
            <w:r w:rsidRPr="008F6E85">
              <w:rPr>
                <w:rFonts w:cs="Arial"/>
                <w:iCs/>
                <w:szCs w:val="20"/>
                <w:lang w:eastAsia="sl-SI"/>
              </w:rPr>
              <w:t>v.d</w:t>
            </w:r>
            <w:proofErr w:type="spellEnd"/>
            <w:r w:rsidRPr="008F6E85">
              <w:rPr>
                <w:rFonts w:cs="Arial"/>
                <w:iCs/>
                <w:szCs w:val="20"/>
                <w:lang w:eastAsia="sl-SI"/>
              </w:rPr>
              <w:t xml:space="preserve">. generalnega direktorja Direktorata za mednarodno pravo in zaščito interesov  in glavni pravni svetovalec na Ministrstvu za zunanje </w:t>
            </w:r>
            <w:r w:rsidR="00606EE9">
              <w:rPr>
                <w:rFonts w:cs="Arial"/>
                <w:iCs/>
                <w:szCs w:val="20"/>
                <w:lang w:eastAsia="sl-SI"/>
              </w:rPr>
              <w:t xml:space="preserve">in evropske </w:t>
            </w:r>
            <w:r w:rsidRPr="008F6E85">
              <w:rPr>
                <w:rFonts w:cs="Arial"/>
                <w:iCs/>
                <w:szCs w:val="20"/>
                <w:lang w:eastAsia="sl-SI"/>
              </w:rPr>
              <w:t>zadeve</w:t>
            </w:r>
          </w:p>
          <w:p w14:paraId="3E542BDF" w14:textId="5A859108" w:rsidR="0019063C"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 Bernarda Gradišnik, </w:t>
            </w:r>
            <w:proofErr w:type="spellStart"/>
            <w:r w:rsidRPr="008F6E85">
              <w:rPr>
                <w:rFonts w:cs="Arial"/>
                <w:iCs/>
                <w:szCs w:val="20"/>
                <w:lang w:eastAsia="sl-SI"/>
              </w:rPr>
              <w:t>v.d</w:t>
            </w:r>
            <w:proofErr w:type="spellEnd"/>
            <w:r w:rsidRPr="008F6E85">
              <w:rPr>
                <w:rFonts w:cs="Arial"/>
                <w:iCs/>
                <w:szCs w:val="20"/>
                <w:lang w:eastAsia="sl-SI"/>
              </w:rPr>
              <w:t xml:space="preserve">. generalne direktorice Direktorata za gospodarsko in javno diplomacijo na Ministrstvu za zunanje </w:t>
            </w:r>
            <w:r w:rsidR="00606EE9">
              <w:rPr>
                <w:rFonts w:cs="Arial"/>
                <w:iCs/>
                <w:szCs w:val="20"/>
                <w:lang w:eastAsia="sl-SI"/>
              </w:rPr>
              <w:t xml:space="preserve">in evropske </w:t>
            </w:r>
            <w:r w:rsidRPr="008F6E85">
              <w:rPr>
                <w:rFonts w:cs="Arial"/>
                <w:iCs/>
                <w:szCs w:val="20"/>
                <w:lang w:eastAsia="sl-SI"/>
              </w:rPr>
              <w:t>zadeve,</w:t>
            </w:r>
          </w:p>
          <w:p w14:paraId="3E23D3AB" w14:textId="6A4E1FDF" w:rsidR="0019063C"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 Mateja </w:t>
            </w:r>
            <w:proofErr w:type="spellStart"/>
            <w:r w:rsidRPr="008F6E85">
              <w:rPr>
                <w:rFonts w:cs="Arial"/>
                <w:iCs/>
                <w:szCs w:val="20"/>
                <w:lang w:eastAsia="sl-SI"/>
              </w:rPr>
              <w:t>Štrumelj</w:t>
            </w:r>
            <w:proofErr w:type="spellEnd"/>
            <w:r w:rsidRPr="008F6E85">
              <w:rPr>
                <w:rFonts w:cs="Arial"/>
                <w:iCs/>
                <w:szCs w:val="20"/>
                <w:lang w:eastAsia="sl-SI"/>
              </w:rPr>
              <w:t xml:space="preserve"> Piškur, vodja Sektorja za mednarodno pravo na Ministrstvu za zunanje</w:t>
            </w:r>
            <w:r w:rsidR="00606EE9">
              <w:rPr>
                <w:rFonts w:cs="Arial"/>
                <w:iCs/>
                <w:szCs w:val="20"/>
                <w:lang w:eastAsia="sl-SI"/>
              </w:rPr>
              <w:t xml:space="preserve"> in evropske </w:t>
            </w:r>
            <w:r w:rsidRPr="008F6E85">
              <w:rPr>
                <w:rFonts w:cs="Arial"/>
                <w:iCs/>
                <w:szCs w:val="20"/>
                <w:lang w:eastAsia="sl-SI"/>
              </w:rPr>
              <w:t xml:space="preserve"> zadeve,</w:t>
            </w:r>
          </w:p>
          <w:p w14:paraId="7F7C0FCC" w14:textId="091999EA" w:rsidR="00555767" w:rsidRPr="008F6E85" w:rsidRDefault="0019063C" w:rsidP="0019063C">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 Rok Tomšič, vodja Sektorja za bilateralno gospodarsko sodelovanje II na Ministrstvu za zunanje </w:t>
            </w:r>
            <w:r w:rsidR="00606EE9">
              <w:rPr>
                <w:rFonts w:cs="Arial"/>
                <w:iCs/>
                <w:szCs w:val="20"/>
                <w:lang w:eastAsia="sl-SI"/>
              </w:rPr>
              <w:t xml:space="preserve">in evropske </w:t>
            </w:r>
            <w:r w:rsidRPr="008F6E85">
              <w:rPr>
                <w:rFonts w:cs="Arial"/>
                <w:iCs/>
                <w:szCs w:val="20"/>
                <w:lang w:eastAsia="sl-SI"/>
              </w:rPr>
              <w:t>zadeve.</w:t>
            </w:r>
          </w:p>
        </w:tc>
      </w:tr>
      <w:tr w:rsidR="00555767" w:rsidRPr="008F6E85" w14:paraId="0CDB31D8" w14:textId="77777777" w:rsidTr="00544DD3">
        <w:tc>
          <w:tcPr>
            <w:tcW w:w="9163" w:type="dxa"/>
            <w:gridSpan w:val="5"/>
          </w:tcPr>
          <w:p w14:paraId="532D5322"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iCs/>
                <w:szCs w:val="20"/>
                <w:lang w:eastAsia="sl-SI"/>
              </w:rPr>
              <w:t xml:space="preserve">3.b Zunanji strokovnjaki, ki so </w:t>
            </w:r>
            <w:r w:rsidRPr="008F6E85">
              <w:rPr>
                <w:rFonts w:cs="Arial"/>
                <w:b/>
                <w:szCs w:val="20"/>
                <w:lang w:eastAsia="sl-SI"/>
              </w:rPr>
              <w:t>sodelovali pri pripravi dela ali celotnega gradiva:</w:t>
            </w:r>
          </w:p>
        </w:tc>
      </w:tr>
      <w:tr w:rsidR="00555767" w:rsidRPr="008F6E85" w14:paraId="28819760" w14:textId="77777777" w:rsidTr="00544DD3">
        <w:tc>
          <w:tcPr>
            <w:tcW w:w="9163" w:type="dxa"/>
            <w:gridSpan w:val="5"/>
          </w:tcPr>
          <w:p w14:paraId="5013F3EC" w14:textId="77777777" w:rsidR="00555767" w:rsidRPr="008F6E85" w:rsidRDefault="0019063C" w:rsidP="00544DD3">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tc>
      </w:tr>
      <w:tr w:rsidR="00555767" w:rsidRPr="008F6E85" w14:paraId="21AB5F1A" w14:textId="77777777" w:rsidTr="00544DD3">
        <w:tc>
          <w:tcPr>
            <w:tcW w:w="9163" w:type="dxa"/>
            <w:gridSpan w:val="5"/>
          </w:tcPr>
          <w:p w14:paraId="0E991445" w14:textId="77777777" w:rsidR="00555767" w:rsidRPr="008F6E85" w:rsidRDefault="00555767" w:rsidP="00544DD3">
            <w:pPr>
              <w:overflowPunct w:val="0"/>
              <w:autoSpaceDE w:val="0"/>
              <w:autoSpaceDN w:val="0"/>
              <w:adjustRightInd w:val="0"/>
              <w:jc w:val="both"/>
              <w:textAlignment w:val="baseline"/>
              <w:rPr>
                <w:rFonts w:cs="Arial"/>
                <w:b/>
                <w:iCs/>
                <w:szCs w:val="20"/>
                <w:lang w:eastAsia="sl-SI"/>
              </w:rPr>
            </w:pPr>
            <w:r w:rsidRPr="008F6E85">
              <w:rPr>
                <w:rFonts w:cs="Arial"/>
                <w:b/>
                <w:szCs w:val="20"/>
                <w:lang w:eastAsia="sl-SI"/>
              </w:rPr>
              <w:t>4. Predstavniki vlade, ki bodo sodelovali pri delu državnega zbora:</w:t>
            </w:r>
          </w:p>
        </w:tc>
      </w:tr>
      <w:tr w:rsidR="00555767" w:rsidRPr="008F6E85" w14:paraId="41D040D9" w14:textId="77777777" w:rsidTr="00544DD3">
        <w:tc>
          <w:tcPr>
            <w:tcW w:w="9163" w:type="dxa"/>
            <w:gridSpan w:val="5"/>
          </w:tcPr>
          <w:p w14:paraId="466C3F96" w14:textId="77777777" w:rsidR="00555767" w:rsidRPr="008F6E85" w:rsidRDefault="0019063C" w:rsidP="00544DD3">
            <w:pPr>
              <w:overflowPunct w:val="0"/>
              <w:autoSpaceDE w:val="0"/>
              <w:autoSpaceDN w:val="0"/>
              <w:adjustRightInd w:val="0"/>
              <w:jc w:val="both"/>
              <w:textAlignment w:val="baseline"/>
              <w:rPr>
                <w:rFonts w:cs="Arial"/>
                <w:b/>
                <w:szCs w:val="20"/>
                <w:lang w:eastAsia="sl-SI"/>
              </w:rPr>
            </w:pPr>
            <w:r w:rsidRPr="008F6E85">
              <w:rPr>
                <w:rFonts w:cs="Arial"/>
                <w:iCs/>
                <w:szCs w:val="20"/>
                <w:lang w:eastAsia="sl-SI"/>
              </w:rPr>
              <w:t>/</w:t>
            </w:r>
          </w:p>
        </w:tc>
      </w:tr>
      <w:tr w:rsidR="00555767" w:rsidRPr="008F6E85" w14:paraId="618347B9" w14:textId="77777777" w:rsidTr="00544DD3">
        <w:tc>
          <w:tcPr>
            <w:tcW w:w="9163" w:type="dxa"/>
            <w:gridSpan w:val="5"/>
          </w:tcPr>
          <w:p w14:paraId="6D549920"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lastRenderedPageBreak/>
              <w:t>5. Kratek povzetek gradiva:</w:t>
            </w:r>
          </w:p>
        </w:tc>
      </w:tr>
      <w:tr w:rsidR="00555767" w:rsidRPr="008F6E85" w14:paraId="0C6191C3" w14:textId="77777777" w:rsidTr="00544DD3">
        <w:tc>
          <w:tcPr>
            <w:tcW w:w="9163" w:type="dxa"/>
            <w:gridSpan w:val="5"/>
          </w:tcPr>
          <w:p w14:paraId="04638204" w14:textId="368DD453" w:rsidR="00555767" w:rsidRPr="008F6E85" w:rsidRDefault="0019063C" w:rsidP="00544DD3">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Sporazum med Vlado Republike Slovenije in Vlado Republike Uzbekistan o gospodarskem sodelovanju je podpisala ministrica za zunanje in evropske zadeve </w:t>
            </w:r>
            <w:r w:rsidR="00606EE9" w:rsidRPr="008F6E85">
              <w:rPr>
                <w:rFonts w:cs="Arial"/>
                <w:iCs/>
                <w:szCs w:val="20"/>
                <w:lang w:eastAsia="sl-SI"/>
              </w:rPr>
              <w:t>Tanj</w:t>
            </w:r>
            <w:r w:rsidR="00606EE9">
              <w:rPr>
                <w:rFonts w:cs="Arial"/>
                <w:iCs/>
                <w:szCs w:val="20"/>
                <w:lang w:eastAsia="sl-SI"/>
              </w:rPr>
              <w:t>a</w:t>
            </w:r>
            <w:r w:rsidR="00606EE9" w:rsidRPr="008F6E85">
              <w:rPr>
                <w:rFonts w:cs="Arial"/>
                <w:iCs/>
                <w:szCs w:val="20"/>
                <w:lang w:eastAsia="sl-SI"/>
              </w:rPr>
              <w:t xml:space="preserve"> </w:t>
            </w:r>
            <w:r w:rsidRPr="008F6E85">
              <w:rPr>
                <w:rFonts w:cs="Arial"/>
                <w:iCs/>
                <w:szCs w:val="20"/>
                <w:lang w:eastAsia="sl-SI"/>
              </w:rPr>
              <w:t>Fajon ob delovnem obisku v Republiki Uzbekistan 8. februarja 2023.</w:t>
            </w:r>
          </w:p>
          <w:p w14:paraId="787F85F4" w14:textId="77777777" w:rsidR="0019063C" w:rsidRPr="008F6E85" w:rsidRDefault="0019063C" w:rsidP="0019063C">
            <w:pPr>
              <w:rPr>
                <w:rFonts w:cs="Arial"/>
                <w:iCs/>
                <w:szCs w:val="20"/>
                <w:lang w:eastAsia="sl-SI"/>
              </w:rPr>
            </w:pPr>
            <w:r w:rsidRPr="008F6E85">
              <w:rPr>
                <w:rFonts w:cs="Arial"/>
                <w:iCs/>
                <w:szCs w:val="20"/>
                <w:lang w:eastAsia="sl-SI"/>
              </w:rPr>
              <w:t xml:space="preserve">Sklenitev sporazuma je bila predvidena s sklepom Vlade Republike Slovenije št. 51002-16/2018/3 z dne 29. marca 2018. </w:t>
            </w:r>
          </w:p>
          <w:p w14:paraId="4F42CBD0" w14:textId="77777777" w:rsidR="0019063C" w:rsidRPr="008F6E85" w:rsidRDefault="008F6E85" w:rsidP="00544DD3">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Vlada Republike Slovenije je dne 19. 1. 2023 sprejela Poročilo o zaključku pogajanj za sklenitev Sporazuma med Vlado Republike Slovenije in Vlado Republike Uzbekistan o gospodarskem sodelovanju.</w:t>
            </w:r>
          </w:p>
          <w:p w14:paraId="5091D33D" w14:textId="77777777" w:rsidR="008F6E85" w:rsidRPr="008F6E85" w:rsidRDefault="008F6E85" w:rsidP="008F6E85">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S sporazumom se pogodbenici zavezujeta, da si bosta v okviru svoje zakonodaje ter ob upoštevanju svojih mednarodnih obveznosti in sporazumov, ki ju zavezujejo, kar najbolj prizadevali za razvoj in krepitev gospodarskega sodelovanja v obojestransko korist. </w:t>
            </w:r>
          </w:p>
          <w:p w14:paraId="05619B7D" w14:textId="3D39178A" w:rsidR="0019063C" w:rsidRPr="008F6E85" w:rsidRDefault="008F6E85" w:rsidP="008F6E85">
            <w:p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Z namenom nadaljnje krepitve gospodarskega sodelovanja pogodbenici ustanavljata slovensko-</w:t>
            </w:r>
            <w:r w:rsidR="00C9684E">
              <w:rPr>
                <w:rFonts w:cs="Arial"/>
                <w:iCs/>
                <w:szCs w:val="20"/>
                <w:lang w:eastAsia="sl-SI"/>
              </w:rPr>
              <w:t>uzbekistanski</w:t>
            </w:r>
            <w:r w:rsidRPr="008F6E85">
              <w:rPr>
                <w:rFonts w:cs="Arial"/>
                <w:iCs/>
                <w:szCs w:val="20"/>
                <w:lang w:eastAsia="sl-SI"/>
              </w:rPr>
              <w:t xml:space="preserve"> skupn</w:t>
            </w:r>
            <w:r w:rsidR="002E517B">
              <w:rPr>
                <w:rFonts w:cs="Arial"/>
                <w:iCs/>
                <w:szCs w:val="20"/>
                <w:lang w:eastAsia="sl-SI"/>
              </w:rPr>
              <w:t>o</w:t>
            </w:r>
            <w:r w:rsidRPr="008F6E85">
              <w:rPr>
                <w:rFonts w:cs="Arial"/>
                <w:iCs/>
                <w:szCs w:val="20"/>
                <w:lang w:eastAsia="sl-SI"/>
              </w:rPr>
              <w:t xml:space="preserve"> gospodarsk</w:t>
            </w:r>
            <w:r w:rsidR="002E517B">
              <w:rPr>
                <w:rFonts w:cs="Arial"/>
                <w:iCs/>
                <w:szCs w:val="20"/>
                <w:lang w:eastAsia="sl-SI"/>
              </w:rPr>
              <w:t>o</w:t>
            </w:r>
            <w:r w:rsidRPr="008F6E85">
              <w:rPr>
                <w:rFonts w:cs="Arial"/>
                <w:iCs/>
                <w:szCs w:val="20"/>
                <w:lang w:eastAsia="sl-SI"/>
              </w:rPr>
              <w:t xml:space="preserve"> </w:t>
            </w:r>
            <w:r w:rsidR="002E517B">
              <w:rPr>
                <w:rFonts w:cs="Arial"/>
                <w:iCs/>
                <w:szCs w:val="20"/>
                <w:lang w:eastAsia="sl-SI"/>
              </w:rPr>
              <w:t>komisijo</w:t>
            </w:r>
            <w:r w:rsidRPr="008F6E85">
              <w:rPr>
                <w:rFonts w:cs="Arial"/>
                <w:iCs/>
                <w:szCs w:val="20"/>
                <w:lang w:eastAsia="sl-SI"/>
              </w:rPr>
              <w:t>, ki bo obravnaval</w:t>
            </w:r>
            <w:r w:rsidR="002E517B">
              <w:rPr>
                <w:rFonts w:cs="Arial"/>
                <w:iCs/>
                <w:szCs w:val="20"/>
                <w:lang w:eastAsia="sl-SI"/>
              </w:rPr>
              <w:t>a</w:t>
            </w:r>
            <w:r w:rsidRPr="008F6E85">
              <w:rPr>
                <w:rFonts w:cs="Arial"/>
                <w:iCs/>
                <w:szCs w:val="20"/>
                <w:lang w:eastAsia="sl-SI"/>
              </w:rPr>
              <w:t xml:space="preserve"> različna področja, na katera lahko pogodbenici razširita svoje sodelovanje, ter predloge za  boljše možnosti sodelovanja med gospodarskimi subjekti obeh držav</w:t>
            </w:r>
            <w:r w:rsidR="00606EE9">
              <w:rPr>
                <w:rFonts w:cs="Arial"/>
                <w:iCs/>
                <w:szCs w:val="20"/>
                <w:lang w:eastAsia="sl-SI"/>
              </w:rPr>
              <w:t>.</w:t>
            </w:r>
          </w:p>
          <w:p w14:paraId="0C96B31A" w14:textId="77777777" w:rsidR="0019063C" w:rsidRPr="008F6E85" w:rsidRDefault="0019063C" w:rsidP="00544DD3">
            <w:pPr>
              <w:overflowPunct w:val="0"/>
              <w:autoSpaceDE w:val="0"/>
              <w:autoSpaceDN w:val="0"/>
              <w:adjustRightInd w:val="0"/>
              <w:jc w:val="both"/>
              <w:textAlignment w:val="baseline"/>
              <w:rPr>
                <w:rFonts w:cs="Arial"/>
                <w:iCs/>
                <w:szCs w:val="20"/>
                <w:lang w:eastAsia="sl-SI"/>
              </w:rPr>
            </w:pPr>
          </w:p>
        </w:tc>
      </w:tr>
      <w:tr w:rsidR="00555767" w:rsidRPr="008F6E85" w14:paraId="24A42BD6" w14:textId="77777777" w:rsidTr="00544DD3">
        <w:tc>
          <w:tcPr>
            <w:tcW w:w="9163" w:type="dxa"/>
            <w:gridSpan w:val="5"/>
          </w:tcPr>
          <w:p w14:paraId="1621AADA" w14:textId="77777777" w:rsidR="00555767" w:rsidRPr="008F6E85" w:rsidRDefault="00555767" w:rsidP="00544DD3">
            <w:pPr>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6. Presoja posledic za:</w:t>
            </w:r>
          </w:p>
        </w:tc>
      </w:tr>
      <w:tr w:rsidR="00555767" w:rsidRPr="008F6E85" w14:paraId="7A958919" w14:textId="77777777" w:rsidTr="00544DD3">
        <w:tc>
          <w:tcPr>
            <w:tcW w:w="1448" w:type="dxa"/>
          </w:tcPr>
          <w:p w14:paraId="493284E3"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a)</w:t>
            </w:r>
          </w:p>
        </w:tc>
        <w:tc>
          <w:tcPr>
            <w:tcW w:w="5444" w:type="dxa"/>
            <w:gridSpan w:val="2"/>
          </w:tcPr>
          <w:p w14:paraId="3220D1A1" w14:textId="77777777" w:rsidR="00555767" w:rsidRPr="008F6E85" w:rsidRDefault="00555767" w:rsidP="00544DD3">
            <w:pPr>
              <w:overflowPunct w:val="0"/>
              <w:autoSpaceDE w:val="0"/>
              <w:autoSpaceDN w:val="0"/>
              <w:adjustRightInd w:val="0"/>
              <w:jc w:val="both"/>
              <w:textAlignment w:val="baseline"/>
              <w:rPr>
                <w:rFonts w:cs="Arial"/>
                <w:szCs w:val="20"/>
                <w:lang w:eastAsia="sl-SI"/>
              </w:rPr>
            </w:pPr>
            <w:r w:rsidRPr="008F6E85">
              <w:rPr>
                <w:rFonts w:cs="Arial"/>
                <w:szCs w:val="20"/>
                <w:lang w:eastAsia="sl-SI"/>
              </w:rPr>
              <w:t>javnofinančna sredstva nad 40.000 EUR v tekočem in naslednjih treh letih</w:t>
            </w:r>
          </w:p>
        </w:tc>
        <w:tc>
          <w:tcPr>
            <w:tcW w:w="2271" w:type="dxa"/>
            <w:gridSpan w:val="2"/>
            <w:vAlign w:val="center"/>
          </w:tcPr>
          <w:p w14:paraId="3016ED2C"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40F89A5D" w14:textId="77777777" w:rsidTr="00544DD3">
        <w:tc>
          <w:tcPr>
            <w:tcW w:w="1448" w:type="dxa"/>
          </w:tcPr>
          <w:p w14:paraId="55B9754C"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b)</w:t>
            </w:r>
          </w:p>
        </w:tc>
        <w:tc>
          <w:tcPr>
            <w:tcW w:w="5444" w:type="dxa"/>
            <w:gridSpan w:val="2"/>
          </w:tcPr>
          <w:p w14:paraId="46D5D022" w14:textId="77777777" w:rsidR="00555767" w:rsidRPr="008F6E85" w:rsidRDefault="00555767" w:rsidP="00544DD3">
            <w:pPr>
              <w:overflowPunct w:val="0"/>
              <w:autoSpaceDE w:val="0"/>
              <w:autoSpaceDN w:val="0"/>
              <w:adjustRightInd w:val="0"/>
              <w:jc w:val="both"/>
              <w:textAlignment w:val="baseline"/>
              <w:rPr>
                <w:rFonts w:cs="Arial"/>
                <w:iCs/>
                <w:szCs w:val="20"/>
                <w:lang w:eastAsia="sl-SI"/>
              </w:rPr>
            </w:pPr>
            <w:r w:rsidRPr="008F6E85">
              <w:rPr>
                <w:rFonts w:cs="Arial"/>
                <w:bCs/>
                <w:szCs w:val="20"/>
                <w:lang w:eastAsia="sl-SI"/>
              </w:rPr>
              <w:t>usklajenost slovenskega pravnega reda s pravnim redom Evropske unije</w:t>
            </w:r>
          </w:p>
        </w:tc>
        <w:tc>
          <w:tcPr>
            <w:tcW w:w="2271" w:type="dxa"/>
            <w:gridSpan w:val="2"/>
            <w:vAlign w:val="center"/>
          </w:tcPr>
          <w:p w14:paraId="139E74EE" w14:textId="77777777" w:rsidR="00555767" w:rsidRPr="008F6E85" w:rsidRDefault="008F6E85"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w:t>
            </w:r>
            <w:r w:rsidR="00555767" w:rsidRPr="008F6E85">
              <w:rPr>
                <w:rFonts w:cs="Arial"/>
                <w:szCs w:val="20"/>
                <w:lang w:eastAsia="sl-SI"/>
              </w:rPr>
              <w:t>E</w:t>
            </w:r>
          </w:p>
        </w:tc>
      </w:tr>
      <w:tr w:rsidR="00555767" w:rsidRPr="008F6E85" w14:paraId="4E5035ED" w14:textId="77777777" w:rsidTr="00544DD3">
        <w:tc>
          <w:tcPr>
            <w:tcW w:w="1448" w:type="dxa"/>
          </w:tcPr>
          <w:p w14:paraId="1C46BBB4"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c)</w:t>
            </w:r>
          </w:p>
        </w:tc>
        <w:tc>
          <w:tcPr>
            <w:tcW w:w="5444" w:type="dxa"/>
            <w:gridSpan w:val="2"/>
          </w:tcPr>
          <w:p w14:paraId="609B9AAA" w14:textId="77777777" w:rsidR="00555767" w:rsidRPr="008F6E85" w:rsidRDefault="00555767" w:rsidP="00544DD3">
            <w:pPr>
              <w:overflowPunct w:val="0"/>
              <w:autoSpaceDE w:val="0"/>
              <w:autoSpaceDN w:val="0"/>
              <w:adjustRightInd w:val="0"/>
              <w:jc w:val="both"/>
              <w:textAlignment w:val="baseline"/>
              <w:rPr>
                <w:rFonts w:cs="Arial"/>
                <w:iCs/>
                <w:szCs w:val="20"/>
                <w:lang w:eastAsia="sl-SI"/>
              </w:rPr>
            </w:pPr>
            <w:r w:rsidRPr="008F6E85">
              <w:rPr>
                <w:rFonts w:cs="Arial"/>
                <w:szCs w:val="20"/>
                <w:lang w:eastAsia="sl-SI"/>
              </w:rPr>
              <w:t>administrativne posledice</w:t>
            </w:r>
          </w:p>
        </w:tc>
        <w:tc>
          <w:tcPr>
            <w:tcW w:w="2271" w:type="dxa"/>
            <w:gridSpan w:val="2"/>
            <w:vAlign w:val="center"/>
          </w:tcPr>
          <w:p w14:paraId="4C896764" w14:textId="77777777" w:rsidR="00555767" w:rsidRPr="008F6E85" w:rsidRDefault="008F6E85" w:rsidP="00544DD3">
            <w:pPr>
              <w:overflowPunct w:val="0"/>
              <w:autoSpaceDE w:val="0"/>
              <w:autoSpaceDN w:val="0"/>
              <w:adjustRightInd w:val="0"/>
              <w:jc w:val="center"/>
              <w:textAlignment w:val="baseline"/>
              <w:rPr>
                <w:rFonts w:cs="Arial"/>
                <w:szCs w:val="20"/>
                <w:lang w:eastAsia="sl-SI"/>
              </w:rPr>
            </w:pPr>
            <w:r w:rsidRPr="008F6E85">
              <w:rPr>
                <w:rFonts w:cs="Arial"/>
                <w:szCs w:val="20"/>
                <w:lang w:eastAsia="sl-SI"/>
              </w:rPr>
              <w:t>DA</w:t>
            </w:r>
          </w:p>
        </w:tc>
      </w:tr>
      <w:tr w:rsidR="00555767" w:rsidRPr="008F6E85" w14:paraId="3AB67E66" w14:textId="77777777" w:rsidTr="00544DD3">
        <w:tc>
          <w:tcPr>
            <w:tcW w:w="1448" w:type="dxa"/>
          </w:tcPr>
          <w:p w14:paraId="7631B3B0"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č)</w:t>
            </w:r>
          </w:p>
        </w:tc>
        <w:tc>
          <w:tcPr>
            <w:tcW w:w="5444" w:type="dxa"/>
            <w:gridSpan w:val="2"/>
          </w:tcPr>
          <w:p w14:paraId="6BC76B09"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szCs w:val="20"/>
                <w:lang w:eastAsia="sl-SI"/>
              </w:rPr>
              <w:t>gospodarstvo, zlasti</w:t>
            </w:r>
            <w:r w:rsidRPr="008F6E85">
              <w:rPr>
                <w:rFonts w:cs="Arial"/>
                <w:bCs/>
                <w:szCs w:val="20"/>
                <w:lang w:eastAsia="sl-SI"/>
              </w:rPr>
              <w:t xml:space="preserve"> mala in srednja podjetja ter konkurenčnost podjetij</w:t>
            </w:r>
          </w:p>
        </w:tc>
        <w:tc>
          <w:tcPr>
            <w:tcW w:w="2271" w:type="dxa"/>
            <w:gridSpan w:val="2"/>
            <w:vAlign w:val="center"/>
          </w:tcPr>
          <w:p w14:paraId="5C621B19" w14:textId="77777777" w:rsidR="00555767" w:rsidRPr="008F6E85" w:rsidRDefault="008F6E85"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DA</w:t>
            </w:r>
          </w:p>
        </w:tc>
      </w:tr>
      <w:tr w:rsidR="00555767" w:rsidRPr="008F6E85" w14:paraId="4B0B7D11" w14:textId="77777777" w:rsidTr="00544DD3">
        <w:tc>
          <w:tcPr>
            <w:tcW w:w="1448" w:type="dxa"/>
          </w:tcPr>
          <w:p w14:paraId="061BF39D"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d)</w:t>
            </w:r>
          </w:p>
        </w:tc>
        <w:tc>
          <w:tcPr>
            <w:tcW w:w="5444" w:type="dxa"/>
            <w:gridSpan w:val="2"/>
          </w:tcPr>
          <w:p w14:paraId="795D785E"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okolje, vključno s prostorskimi in varstvenimi vidiki</w:t>
            </w:r>
          </w:p>
        </w:tc>
        <w:tc>
          <w:tcPr>
            <w:tcW w:w="2271" w:type="dxa"/>
            <w:gridSpan w:val="2"/>
            <w:vAlign w:val="center"/>
          </w:tcPr>
          <w:p w14:paraId="11DFA00B"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045A8B33" w14:textId="77777777" w:rsidTr="00544DD3">
        <w:tc>
          <w:tcPr>
            <w:tcW w:w="1448" w:type="dxa"/>
          </w:tcPr>
          <w:p w14:paraId="12C9E26D"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e)</w:t>
            </w:r>
          </w:p>
        </w:tc>
        <w:tc>
          <w:tcPr>
            <w:tcW w:w="5444" w:type="dxa"/>
            <w:gridSpan w:val="2"/>
          </w:tcPr>
          <w:p w14:paraId="66001CA1"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socialno področje</w:t>
            </w:r>
          </w:p>
        </w:tc>
        <w:tc>
          <w:tcPr>
            <w:tcW w:w="2271" w:type="dxa"/>
            <w:gridSpan w:val="2"/>
            <w:vAlign w:val="center"/>
          </w:tcPr>
          <w:p w14:paraId="2D572CB3"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103D0C12" w14:textId="77777777" w:rsidTr="00544DD3">
        <w:tc>
          <w:tcPr>
            <w:tcW w:w="1448" w:type="dxa"/>
            <w:tcBorders>
              <w:bottom w:val="single" w:sz="4" w:space="0" w:color="auto"/>
            </w:tcBorders>
          </w:tcPr>
          <w:p w14:paraId="209AD189" w14:textId="77777777" w:rsidR="00555767" w:rsidRPr="008F6E85" w:rsidRDefault="00555767" w:rsidP="00544DD3">
            <w:pPr>
              <w:overflowPunct w:val="0"/>
              <w:autoSpaceDE w:val="0"/>
              <w:autoSpaceDN w:val="0"/>
              <w:adjustRightInd w:val="0"/>
              <w:ind w:left="360"/>
              <w:jc w:val="both"/>
              <w:textAlignment w:val="baseline"/>
              <w:rPr>
                <w:rFonts w:cs="Arial"/>
                <w:iCs/>
                <w:szCs w:val="20"/>
                <w:lang w:eastAsia="sl-SI"/>
              </w:rPr>
            </w:pPr>
            <w:r w:rsidRPr="008F6E85">
              <w:rPr>
                <w:rFonts w:cs="Arial"/>
                <w:iCs/>
                <w:szCs w:val="20"/>
                <w:lang w:eastAsia="sl-SI"/>
              </w:rPr>
              <w:t>f)</w:t>
            </w:r>
          </w:p>
        </w:tc>
        <w:tc>
          <w:tcPr>
            <w:tcW w:w="5444" w:type="dxa"/>
            <w:gridSpan w:val="2"/>
            <w:tcBorders>
              <w:bottom w:val="single" w:sz="4" w:space="0" w:color="auto"/>
            </w:tcBorders>
          </w:tcPr>
          <w:p w14:paraId="6E653C79" w14:textId="77777777" w:rsidR="00555767" w:rsidRPr="008F6E85" w:rsidRDefault="00555767" w:rsidP="00544DD3">
            <w:p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dokumente razvojnega načrtovanja:</w:t>
            </w:r>
          </w:p>
          <w:p w14:paraId="3CCDE7A4"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nacionalne dokumente razvojnega načrtovanja</w:t>
            </w:r>
          </w:p>
          <w:p w14:paraId="423C57D1"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razvojne politike na ravni programov po strukturi razvojne klasifikacije programskega proračuna</w:t>
            </w:r>
          </w:p>
          <w:p w14:paraId="2001D394" w14:textId="77777777" w:rsidR="00555767" w:rsidRPr="008F6E85"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8F6E85">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011EA8C4" w14:textId="77777777" w:rsidR="00555767" w:rsidRPr="008F6E85" w:rsidRDefault="00555767" w:rsidP="00544DD3">
            <w:pPr>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0838D59D" w14:textId="77777777" w:rsidTr="00544DD3">
        <w:tc>
          <w:tcPr>
            <w:tcW w:w="9163" w:type="dxa"/>
            <w:gridSpan w:val="5"/>
            <w:tcBorders>
              <w:top w:val="single" w:sz="4" w:space="0" w:color="auto"/>
              <w:left w:val="single" w:sz="4" w:space="0" w:color="auto"/>
              <w:bottom w:val="single" w:sz="4" w:space="0" w:color="auto"/>
              <w:right w:val="single" w:sz="4" w:space="0" w:color="auto"/>
            </w:tcBorders>
          </w:tcPr>
          <w:p w14:paraId="1104D01B" w14:textId="77777777" w:rsidR="00555767" w:rsidRPr="008F6E85" w:rsidRDefault="00555767" w:rsidP="00544DD3">
            <w:pPr>
              <w:widowControl w:val="0"/>
              <w:suppressAutoHyphens/>
              <w:overflowPunct w:val="0"/>
              <w:autoSpaceDE w:val="0"/>
              <w:autoSpaceDN w:val="0"/>
              <w:adjustRightInd w:val="0"/>
              <w:textAlignment w:val="baseline"/>
              <w:outlineLvl w:val="3"/>
              <w:rPr>
                <w:rFonts w:cs="Arial"/>
                <w:b/>
                <w:szCs w:val="20"/>
                <w:lang w:eastAsia="sl-SI"/>
              </w:rPr>
            </w:pPr>
            <w:r w:rsidRPr="008F6E85">
              <w:rPr>
                <w:rFonts w:cs="Arial"/>
                <w:b/>
                <w:szCs w:val="20"/>
                <w:lang w:eastAsia="sl-SI"/>
              </w:rPr>
              <w:t>7.a Predstavitev ocene finančnih posledic nad 40.000 EUR:</w:t>
            </w:r>
          </w:p>
          <w:p w14:paraId="00B05851" w14:textId="77777777" w:rsidR="00555767" w:rsidRPr="008F6E85" w:rsidRDefault="00555767" w:rsidP="00544DD3">
            <w:pPr>
              <w:widowControl w:val="0"/>
              <w:suppressAutoHyphens/>
              <w:overflowPunct w:val="0"/>
              <w:autoSpaceDE w:val="0"/>
              <w:autoSpaceDN w:val="0"/>
              <w:adjustRightInd w:val="0"/>
              <w:textAlignment w:val="baseline"/>
              <w:outlineLvl w:val="3"/>
              <w:rPr>
                <w:rFonts w:cs="Arial"/>
                <w:szCs w:val="20"/>
                <w:lang w:eastAsia="sl-SI"/>
              </w:rPr>
            </w:pPr>
            <w:r w:rsidRPr="008F6E85">
              <w:rPr>
                <w:rFonts w:cs="Arial"/>
                <w:szCs w:val="20"/>
                <w:lang w:eastAsia="sl-SI"/>
              </w:rPr>
              <w:t>(Samo če izberete DA pod točko 6.a.)</w:t>
            </w:r>
          </w:p>
        </w:tc>
      </w:tr>
    </w:tbl>
    <w:p w14:paraId="07678A05" w14:textId="77777777" w:rsidR="00555767" w:rsidRPr="008F6E85" w:rsidRDefault="00555767" w:rsidP="005557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767" w:rsidRPr="008F6E85" w14:paraId="263A0469" w14:textId="77777777" w:rsidTr="00544DD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269BF6" w14:textId="77777777" w:rsidR="00555767" w:rsidRPr="008F6E85" w:rsidRDefault="00555767" w:rsidP="00544DD3">
            <w:pPr>
              <w:pageBreakBefore/>
              <w:widowControl w:val="0"/>
              <w:tabs>
                <w:tab w:val="left" w:pos="2340"/>
              </w:tabs>
              <w:ind w:left="142" w:hanging="142"/>
              <w:outlineLvl w:val="0"/>
              <w:rPr>
                <w:rFonts w:cs="Arial"/>
                <w:b/>
                <w:kern w:val="32"/>
                <w:szCs w:val="20"/>
                <w:lang w:eastAsia="sl-SI"/>
              </w:rPr>
            </w:pPr>
            <w:r w:rsidRPr="008F6E85">
              <w:rPr>
                <w:rFonts w:cs="Arial"/>
                <w:b/>
                <w:kern w:val="32"/>
                <w:szCs w:val="20"/>
                <w:lang w:eastAsia="sl-SI"/>
              </w:rPr>
              <w:lastRenderedPageBreak/>
              <w:t>I. Ocena finančnih posledic, ki niso načrtovane v sprejetem proračunu</w:t>
            </w:r>
          </w:p>
        </w:tc>
      </w:tr>
      <w:tr w:rsidR="00555767" w:rsidRPr="008F6E85" w14:paraId="781FAFB6" w14:textId="77777777" w:rsidTr="00544DD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C7F408" w14:textId="77777777" w:rsidR="00555767" w:rsidRPr="008F6E85" w:rsidRDefault="00555767" w:rsidP="00544DD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E9A01D" w14:textId="77777777" w:rsidR="00555767" w:rsidRPr="008F6E85" w:rsidRDefault="00555767" w:rsidP="00544DD3">
            <w:pPr>
              <w:widowControl w:val="0"/>
              <w:jc w:val="center"/>
              <w:rPr>
                <w:rFonts w:cs="Arial"/>
                <w:szCs w:val="20"/>
              </w:rPr>
            </w:pPr>
            <w:r w:rsidRPr="008F6E85">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4B03DC5" w14:textId="77777777" w:rsidR="00555767" w:rsidRPr="008F6E85" w:rsidRDefault="00555767" w:rsidP="00544DD3">
            <w:pPr>
              <w:widowControl w:val="0"/>
              <w:jc w:val="center"/>
              <w:rPr>
                <w:rFonts w:cs="Arial"/>
                <w:szCs w:val="20"/>
              </w:rPr>
            </w:pPr>
            <w:r w:rsidRPr="008F6E85">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3E821C" w14:textId="77777777" w:rsidR="00555767" w:rsidRPr="008F6E85" w:rsidRDefault="00555767" w:rsidP="00544DD3">
            <w:pPr>
              <w:widowControl w:val="0"/>
              <w:jc w:val="center"/>
              <w:rPr>
                <w:rFonts w:cs="Arial"/>
                <w:szCs w:val="20"/>
              </w:rPr>
            </w:pPr>
            <w:r w:rsidRPr="008F6E85">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1125A51" w14:textId="77777777" w:rsidR="00555767" w:rsidRPr="008F6E85" w:rsidRDefault="00555767" w:rsidP="00544DD3">
            <w:pPr>
              <w:widowControl w:val="0"/>
              <w:jc w:val="center"/>
              <w:rPr>
                <w:rFonts w:cs="Arial"/>
                <w:szCs w:val="20"/>
              </w:rPr>
            </w:pPr>
            <w:r w:rsidRPr="008F6E85">
              <w:rPr>
                <w:rFonts w:cs="Arial"/>
                <w:szCs w:val="20"/>
              </w:rPr>
              <w:t>t + 3</w:t>
            </w:r>
          </w:p>
        </w:tc>
      </w:tr>
      <w:tr w:rsidR="00555767" w:rsidRPr="008F6E85" w14:paraId="496F3704"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A4D499"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7CD89C"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88EA939"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EAD4D"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4B2249"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10333BB1"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9E6EE4"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103E2"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6CED3E4"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A37CB1"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F341E1"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2D8AB59E"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85BEF5"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FB85AF" w14:textId="77777777" w:rsidR="00555767" w:rsidRPr="008F6E85" w:rsidRDefault="00555767" w:rsidP="00544DD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446BC2" w14:textId="77777777" w:rsidR="00555767" w:rsidRPr="008F6E85" w:rsidRDefault="00555767" w:rsidP="00544DD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E6BB81" w14:textId="77777777" w:rsidR="00555767" w:rsidRPr="008F6E85" w:rsidRDefault="00555767" w:rsidP="00544DD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B42F63" w14:textId="77777777" w:rsidR="00555767" w:rsidRPr="008F6E85" w:rsidRDefault="00555767" w:rsidP="00544DD3">
            <w:pPr>
              <w:widowControl w:val="0"/>
              <w:jc w:val="center"/>
              <w:rPr>
                <w:rFonts w:cs="Arial"/>
                <w:szCs w:val="20"/>
              </w:rPr>
            </w:pPr>
          </w:p>
        </w:tc>
      </w:tr>
      <w:tr w:rsidR="00555767" w:rsidRPr="008F6E85" w14:paraId="1B69532E" w14:textId="77777777" w:rsidTr="00544DD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D664145"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E2C9DD" w14:textId="77777777" w:rsidR="00555767" w:rsidRPr="008F6E85" w:rsidRDefault="00555767" w:rsidP="00544DD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66D5F1" w14:textId="77777777" w:rsidR="00555767" w:rsidRPr="008F6E85" w:rsidRDefault="00555767" w:rsidP="00544DD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2A29F0" w14:textId="77777777" w:rsidR="00555767" w:rsidRPr="008F6E85" w:rsidRDefault="00555767" w:rsidP="00544DD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97962E" w14:textId="77777777" w:rsidR="00555767" w:rsidRPr="008F6E85" w:rsidRDefault="00555767" w:rsidP="00544DD3">
            <w:pPr>
              <w:widowControl w:val="0"/>
              <w:jc w:val="center"/>
              <w:rPr>
                <w:rFonts w:cs="Arial"/>
                <w:szCs w:val="20"/>
              </w:rPr>
            </w:pPr>
          </w:p>
        </w:tc>
      </w:tr>
      <w:tr w:rsidR="00555767" w:rsidRPr="008F6E85" w14:paraId="5E0B1088" w14:textId="77777777" w:rsidTr="00544DD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A8D7D7" w14:textId="77777777" w:rsidR="00555767" w:rsidRPr="008F6E85" w:rsidRDefault="00555767" w:rsidP="00544DD3">
            <w:pPr>
              <w:widowControl w:val="0"/>
              <w:rPr>
                <w:rFonts w:cs="Arial"/>
                <w:bCs/>
                <w:szCs w:val="20"/>
              </w:rPr>
            </w:pPr>
            <w:r w:rsidRPr="008F6E85">
              <w:rPr>
                <w:rFonts w:cs="Arial"/>
                <w:bCs/>
                <w:szCs w:val="20"/>
              </w:rPr>
              <w:t>Predvideno povečanje (+) ali zmanjšanje (</w:t>
            </w:r>
            <w:r w:rsidRPr="008F6E85">
              <w:rPr>
                <w:b/>
                <w:szCs w:val="20"/>
              </w:rPr>
              <w:t>–</w:t>
            </w:r>
            <w:r w:rsidRPr="008F6E8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6D1B90"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C72F96" w14:textId="77777777" w:rsidR="00555767" w:rsidRPr="008F6E85" w:rsidRDefault="00555767" w:rsidP="00544DD3">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798A40" w14:textId="77777777" w:rsidR="00555767" w:rsidRPr="008F6E85" w:rsidRDefault="00555767" w:rsidP="00544DD3">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B97D5C" w14:textId="77777777" w:rsidR="00555767" w:rsidRPr="008F6E85" w:rsidRDefault="00555767" w:rsidP="00544DD3">
            <w:pPr>
              <w:widowControl w:val="0"/>
              <w:tabs>
                <w:tab w:val="left" w:pos="360"/>
              </w:tabs>
              <w:jc w:val="center"/>
              <w:outlineLvl w:val="0"/>
              <w:rPr>
                <w:rFonts w:cs="Arial"/>
                <w:kern w:val="32"/>
                <w:szCs w:val="20"/>
                <w:lang w:eastAsia="sl-SI"/>
              </w:rPr>
            </w:pPr>
          </w:p>
        </w:tc>
      </w:tr>
      <w:tr w:rsidR="00555767" w:rsidRPr="008F6E85" w14:paraId="5739383F" w14:textId="77777777" w:rsidTr="00544D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8610A3" w14:textId="77777777" w:rsidR="00555767" w:rsidRPr="008F6E85" w:rsidRDefault="00555767" w:rsidP="00544DD3">
            <w:pPr>
              <w:widowControl w:val="0"/>
              <w:tabs>
                <w:tab w:val="left" w:pos="2340"/>
              </w:tabs>
              <w:ind w:left="142" w:hanging="142"/>
              <w:outlineLvl w:val="0"/>
              <w:rPr>
                <w:rFonts w:cs="Arial"/>
                <w:b/>
                <w:kern w:val="32"/>
                <w:szCs w:val="20"/>
                <w:lang w:eastAsia="sl-SI"/>
              </w:rPr>
            </w:pPr>
            <w:r w:rsidRPr="008F6E85">
              <w:rPr>
                <w:rFonts w:cs="Arial"/>
                <w:b/>
                <w:kern w:val="32"/>
                <w:szCs w:val="20"/>
                <w:lang w:eastAsia="sl-SI"/>
              </w:rPr>
              <w:t>II. Finančne posledice za državni proračun</w:t>
            </w:r>
          </w:p>
        </w:tc>
      </w:tr>
      <w:tr w:rsidR="00555767" w:rsidRPr="008F6E85" w14:paraId="44F83A6E" w14:textId="77777777" w:rsidTr="00544DD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2FAC77" w14:textId="77777777" w:rsidR="00555767" w:rsidRPr="008F6E85" w:rsidRDefault="00555767" w:rsidP="00544DD3">
            <w:pPr>
              <w:widowControl w:val="0"/>
              <w:tabs>
                <w:tab w:val="left" w:pos="2340"/>
              </w:tabs>
              <w:ind w:left="142" w:hanging="142"/>
              <w:outlineLvl w:val="0"/>
              <w:rPr>
                <w:rFonts w:cs="Arial"/>
                <w:b/>
                <w:kern w:val="32"/>
                <w:szCs w:val="20"/>
                <w:lang w:eastAsia="sl-SI"/>
              </w:rPr>
            </w:pPr>
            <w:proofErr w:type="spellStart"/>
            <w:r w:rsidRPr="008F6E85">
              <w:rPr>
                <w:rFonts w:cs="Arial"/>
                <w:b/>
                <w:kern w:val="32"/>
                <w:szCs w:val="20"/>
                <w:lang w:eastAsia="sl-SI"/>
              </w:rPr>
              <w:t>II.a</w:t>
            </w:r>
            <w:proofErr w:type="spellEnd"/>
            <w:r w:rsidRPr="008F6E85">
              <w:rPr>
                <w:rFonts w:cs="Arial"/>
                <w:b/>
                <w:kern w:val="32"/>
                <w:szCs w:val="20"/>
                <w:lang w:eastAsia="sl-SI"/>
              </w:rPr>
              <w:t xml:space="preserve"> Pravice porabe za izvedbo predlaganih rešitev so zagotovljene:</w:t>
            </w:r>
          </w:p>
        </w:tc>
      </w:tr>
      <w:tr w:rsidR="00555767" w:rsidRPr="008F6E85" w14:paraId="1176B91B" w14:textId="77777777" w:rsidTr="00544DD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1E668B4" w14:textId="77777777" w:rsidR="00555767" w:rsidRPr="008F6E85" w:rsidRDefault="00555767" w:rsidP="00544DD3">
            <w:pPr>
              <w:widowControl w:val="0"/>
              <w:jc w:val="center"/>
              <w:rPr>
                <w:rFonts w:cs="Arial"/>
                <w:szCs w:val="20"/>
              </w:rPr>
            </w:pPr>
            <w:r w:rsidRPr="008F6E8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4B7397" w14:textId="77777777" w:rsidR="00555767" w:rsidRPr="008F6E85" w:rsidRDefault="00555767" w:rsidP="00544DD3">
            <w:pPr>
              <w:widowControl w:val="0"/>
              <w:jc w:val="center"/>
              <w:rPr>
                <w:rFonts w:cs="Arial"/>
                <w:szCs w:val="20"/>
              </w:rPr>
            </w:pPr>
            <w:r w:rsidRPr="008F6E8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9E5C86" w14:textId="77777777" w:rsidR="00555767" w:rsidRPr="008F6E85" w:rsidRDefault="00555767" w:rsidP="00544DD3">
            <w:pPr>
              <w:widowControl w:val="0"/>
              <w:jc w:val="center"/>
              <w:rPr>
                <w:rFonts w:cs="Arial"/>
                <w:szCs w:val="20"/>
              </w:rPr>
            </w:pPr>
            <w:r w:rsidRPr="008F6E8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50440B" w14:textId="77777777" w:rsidR="00555767" w:rsidRPr="008F6E85" w:rsidRDefault="00555767" w:rsidP="00544DD3">
            <w:pPr>
              <w:widowControl w:val="0"/>
              <w:jc w:val="center"/>
              <w:rPr>
                <w:rFonts w:cs="Arial"/>
                <w:szCs w:val="20"/>
              </w:rPr>
            </w:pPr>
            <w:r w:rsidRPr="008F6E8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C4F18C9" w14:textId="77777777" w:rsidR="00555767" w:rsidRPr="008F6E85" w:rsidRDefault="00555767" w:rsidP="00544DD3">
            <w:pPr>
              <w:widowControl w:val="0"/>
              <w:jc w:val="center"/>
              <w:rPr>
                <w:rFonts w:cs="Arial"/>
                <w:szCs w:val="20"/>
              </w:rPr>
            </w:pPr>
            <w:r w:rsidRPr="008F6E85">
              <w:rPr>
                <w:rFonts w:cs="Arial"/>
                <w:szCs w:val="20"/>
              </w:rPr>
              <w:t>Znesek za t + 1</w:t>
            </w:r>
          </w:p>
        </w:tc>
      </w:tr>
      <w:tr w:rsidR="00555767" w:rsidRPr="008F6E85" w14:paraId="65539EB8" w14:textId="77777777" w:rsidTr="00544DD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2A7EB5F"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FD5595"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C90633"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FFC0E6"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980062"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6F617025"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FCE0FE"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505C8C"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FB2C64"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E2E7BF"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E1680B"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07FE6507" w14:textId="77777777" w:rsidTr="00544DD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81828EA"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65B06" w14:textId="77777777" w:rsidR="00555767" w:rsidRPr="008F6E85" w:rsidRDefault="00555767" w:rsidP="00544DD3">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3EA9A2" w14:textId="77777777" w:rsidR="00555767" w:rsidRPr="008F6E85" w:rsidRDefault="00555767" w:rsidP="00544DD3">
            <w:pPr>
              <w:widowControl w:val="0"/>
              <w:tabs>
                <w:tab w:val="left" w:pos="360"/>
              </w:tabs>
              <w:outlineLvl w:val="0"/>
              <w:rPr>
                <w:rFonts w:cs="Arial"/>
                <w:b/>
                <w:kern w:val="32"/>
                <w:szCs w:val="20"/>
                <w:lang w:eastAsia="sl-SI"/>
              </w:rPr>
            </w:pPr>
          </w:p>
        </w:tc>
      </w:tr>
      <w:tr w:rsidR="00555767" w:rsidRPr="008F6E85" w14:paraId="6981D984" w14:textId="77777777" w:rsidTr="00544DD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76615C" w14:textId="77777777" w:rsidR="00555767" w:rsidRPr="008F6E85" w:rsidRDefault="00555767" w:rsidP="00544DD3">
            <w:pPr>
              <w:widowControl w:val="0"/>
              <w:tabs>
                <w:tab w:val="left" w:pos="2340"/>
              </w:tabs>
              <w:outlineLvl w:val="0"/>
              <w:rPr>
                <w:rFonts w:cs="Arial"/>
                <w:b/>
                <w:kern w:val="32"/>
                <w:szCs w:val="20"/>
                <w:lang w:eastAsia="sl-SI"/>
              </w:rPr>
            </w:pPr>
            <w:proofErr w:type="spellStart"/>
            <w:r w:rsidRPr="008F6E85">
              <w:rPr>
                <w:rFonts w:cs="Arial"/>
                <w:b/>
                <w:kern w:val="32"/>
                <w:szCs w:val="20"/>
                <w:lang w:eastAsia="sl-SI"/>
              </w:rPr>
              <w:t>II.b</w:t>
            </w:r>
            <w:proofErr w:type="spellEnd"/>
            <w:r w:rsidRPr="008F6E85">
              <w:rPr>
                <w:rFonts w:cs="Arial"/>
                <w:b/>
                <w:kern w:val="32"/>
                <w:szCs w:val="20"/>
                <w:lang w:eastAsia="sl-SI"/>
              </w:rPr>
              <w:t xml:space="preserve"> Manjkajoče pravice porabe bodo zagotovljene s prerazporeditvijo:</w:t>
            </w:r>
          </w:p>
        </w:tc>
      </w:tr>
      <w:tr w:rsidR="00555767" w:rsidRPr="008F6E85" w14:paraId="7DC8A4AA" w14:textId="77777777" w:rsidTr="00544DD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8287A7" w14:textId="77777777" w:rsidR="00555767" w:rsidRPr="008F6E85" w:rsidRDefault="00555767" w:rsidP="00544DD3">
            <w:pPr>
              <w:widowControl w:val="0"/>
              <w:jc w:val="center"/>
              <w:rPr>
                <w:rFonts w:cs="Arial"/>
                <w:szCs w:val="20"/>
              </w:rPr>
            </w:pPr>
            <w:r w:rsidRPr="008F6E8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9ADE51" w14:textId="77777777" w:rsidR="00555767" w:rsidRPr="008F6E85" w:rsidRDefault="00555767" w:rsidP="00544DD3">
            <w:pPr>
              <w:widowControl w:val="0"/>
              <w:jc w:val="center"/>
              <w:rPr>
                <w:rFonts w:cs="Arial"/>
                <w:szCs w:val="20"/>
              </w:rPr>
            </w:pPr>
            <w:r w:rsidRPr="008F6E8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4FC2A9" w14:textId="77777777" w:rsidR="00555767" w:rsidRPr="008F6E85" w:rsidRDefault="00555767" w:rsidP="00544DD3">
            <w:pPr>
              <w:widowControl w:val="0"/>
              <w:jc w:val="center"/>
              <w:rPr>
                <w:rFonts w:cs="Arial"/>
                <w:szCs w:val="20"/>
              </w:rPr>
            </w:pPr>
            <w:r w:rsidRPr="008F6E85">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BA357" w14:textId="77777777" w:rsidR="00555767" w:rsidRPr="008F6E85" w:rsidRDefault="00555767" w:rsidP="00544DD3">
            <w:pPr>
              <w:widowControl w:val="0"/>
              <w:jc w:val="center"/>
              <w:rPr>
                <w:rFonts w:cs="Arial"/>
                <w:szCs w:val="20"/>
              </w:rPr>
            </w:pPr>
            <w:r w:rsidRPr="008F6E8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E60131" w14:textId="77777777" w:rsidR="00555767" w:rsidRPr="008F6E85" w:rsidRDefault="00555767" w:rsidP="00544DD3">
            <w:pPr>
              <w:widowControl w:val="0"/>
              <w:jc w:val="center"/>
              <w:rPr>
                <w:rFonts w:cs="Arial"/>
                <w:szCs w:val="20"/>
              </w:rPr>
            </w:pPr>
            <w:r w:rsidRPr="008F6E85">
              <w:rPr>
                <w:rFonts w:cs="Arial"/>
                <w:szCs w:val="20"/>
              </w:rPr>
              <w:t xml:space="preserve">Znesek za t + 1 </w:t>
            </w:r>
          </w:p>
        </w:tc>
      </w:tr>
      <w:tr w:rsidR="00555767" w:rsidRPr="008F6E85" w14:paraId="69E3B773"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62153B"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D53B7E"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58406C"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C153A"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B70911"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568A9546" w14:textId="77777777" w:rsidTr="00544DD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001B4A8" w14:textId="77777777" w:rsidR="00555767" w:rsidRPr="008F6E85" w:rsidRDefault="00555767" w:rsidP="00544DD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C70DD" w14:textId="77777777" w:rsidR="00555767" w:rsidRPr="008F6E85" w:rsidRDefault="00555767" w:rsidP="00544DD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02B457" w14:textId="77777777" w:rsidR="00555767" w:rsidRPr="008F6E85" w:rsidRDefault="00555767" w:rsidP="00544DD3">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CD3038" w14:textId="77777777" w:rsidR="00555767" w:rsidRPr="008F6E85" w:rsidRDefault="00555767" w:rsidP="00544DD3">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BF9A2D"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3804F27F" w14:textId="77777777" w:rsidTr="00544DD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D8D91F9"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25B461" w14:textId="77777777" w:rsidR="00555767" w:rsidRPr="008F6E85" w:rsidRDefault="00555767" w:rsidP="00544DD3">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85CC8C" w14:textId="77777777" w:rsidR="00555767" w:rsidRPr="008F6E85" w:rsidRDefault="00555767" w:rsidP="00544DD3">
            <w:pPr>
              <w:widowControl w:val="0"/>
              <w:tabs>
                <w:tab w:val="left" w:pos="360"/>
              </w:tabs>
              <w:outlineLvl w:val="0"/>
              <w:rPr>
                <w:rFonts w:cs="Arial"/>
                <w:b/>
                <w:kern w:val="32"/>
                <w:szCs w:val="20"/>
                <w:lang w:eastAsia="sl-SI"/>
              </w:rPr>
            </w:pPr>
          </w:p>
        </w:tc>
      </w:tr>
      <w:tr w:rsidR="00555767" w:rsidRPr="008F6E85" w14:paraId="62909DCA" w14:textId="77777777" w:rsidTr="00544DD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D7D199" w14:textId="77777777" w:rsidR="00555767" w:rsidRPr="008F6E85" w:rsidRDefault="00555767" w:rsidP="00544DD3">
            <w:pPr>
              <w:widowControl w:val="0"/>
              <w:tabs>
                <w:tab w:val="left" w:pos="2340"/>
              </w:tabs>
              <w:outlineLvl w:val="0"/>
              <w:rPr>
                <w:rFonts w:cs="Arial"/>
                <w:b/>
                <w:kern w:val="32"/>
                <w:szCs w:val="20"/>
                <w:lang w:eastAsia="sl-SI"/>
              </w:rPr>
            </w:pPr>
            <w:proofErr w:type="spellStart"/>
            <w:r w:rsidRPr="008F6E85">
              <w:rPr>
                <w:rFonts w:cs="Arial"/>
                <w:b/>
                <w:kern w:val="32"/>
                <w:szCs w:val="20"/>
                <w:lang w:eastAsia="sl-SI"/>
              </w:rPr>
              <w:t>II.c</w:t>
            </w:r>
            <w:proofErr w:type="spellEnd"/>
            <w:r w:rsidRPr="008F6E85">
              <w:rPr>
                <w:rFonts w:cs="Arial"/>
                <w:b/>
                <w:kern w:val="32"/>
                <w:szCs w:val="20"/>
                <w:lang w:eastAsia="sl-SI"/>
              </w:rPr>
              <w:t xml:space="preserve"> Načrtovana nadomestitev zmanjšanih prihodkov in povečanih odhodkov proračuna:</w:t>
            </w:r>
          </w:p>
        </w:tc>
      </w:tr>
      <w:tr w:rsidR="00555767" w:rsidRPr="008F6E85" w14:paraId="62D0FD6E" w14:textId="77777777" w:rsidTr="00544DD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024BF6" w14:textId="77777777" w:rsidR="00555767" w:rsidRPr="008F6E85" w:rsidRDefault="00555767" w:rsidP="00544DD3">
            <w:pPr>
              <w:widowControl w:val="0"/>
              <w:ind w:left="-122" w:right="-112"/>
              <w:jc w:val="center"/>
              <w:rPr>
                <w:rFonts w:cs="Arial"/>
                <w:szCs w:val="20"/>
              </w:rPr>
            </w:pPr>
            <w:r w:rsidRPr="008F6E85">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2906B1" w14:textId="77777777" w:rsidR="00555767" w:rsidRPr="008F6E85" w:rsidRDefault="00555767" w:rsidP="00544DD3">
            <w:pPr>
              <w:widowControl w:val="0"/>
              <w:ind w:left="-122" w:right="-112"/>
              <w:jc w:val="center"/>
              <w:rPr>
                <w:rFonts w:cs="Arial"/>
                <w:szCs w:val="20"/>
              </w:rPr>
            </w:pPr>
            <w:r w:rsidRPr="008F6E85">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F2847A" w14:textId="77777777" w:rsidR="00555767" w:rsidRPr="008F6E85" w:rsidRDefault="00555767" w:rsidP="00544DD3">
            <w:pPr>
              <w:widowControl w:val="0"/>
              <w:ind w:left="-122" w:right="-112"/>
              <w:jc w:val="center"/>
              <w:rPr>
                <w:rFonts w:cs="Arial"/>
                <w:szCs w:val="20"/>
              </w:rPr>
            </w:pPr>
            <w:r w:rsidRPr="008F6E85">
              <w:rPr>
                <w:rFonts w:cs="Arial"/>
                <w:szCs w:val="20"/>
              </w:rPr>
              <w:t>Znesek za t + 1</w:t>
            </w:r>
          </w:p>
        </w:tc>
      </w:tr>
      <w:tr w:rsidR="00555767" w:rsidRPr="008F6E85" w14:paraId="133C458E"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975F3F"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2DB825"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FE4F7E"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4EFEC1AA"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451595"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59A310"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4D15D8C"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5519E3F4"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586FA0" w14:textId="77777777" w:rsidR="00555767" w:rsidRPr="008F6E85" w:rsidRDefault="00555767" w:rsidP="00544DD3">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BF10EF" w14:textId="77777777" w:rsidR="00555767" w:rsidRPr="008F6E85" w:rsidRDefault="00555767" w:rsidP="00544DD3">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9F9896C" w14:textId="77777777" w:rsidR="00555767" w:rsidRPr="008F6E85" w:rsidRDefault="00555767" w:rsidP="00544DD3">
            <w:pPr>
              <w:widowControl w:val="0"/>
              <w:tabs>
                <w:tab w:val="left" w:pos="360"/>
              </w:tabs>
              <w:outlineLvl w:val="0"/>
              <w:rPr>
                <w:rFonts w:cs="Arial"/>
                <w:bCs/>
                <w:kern w:val="32"/>
                <w:szCs w:val="20"/>
                <w:lang w:eastAsia="sl-SI"/>
              </w:rPr>
            </w:pPr>
          </w:p>
        </w:tc>
      </w:tr>
      <w:tr w:rsidR="00555767" w:rsidRPr="008F6E85" w14:paraId="1FA4D8F5" w14:textId="77777777" w:rsidTr="00544DD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4ADACF" w14:textId="77777777" w:rsidR="00555767" w:rsidRPr="008F6E85" w:rsidRDefault="00555767" w:rsidP="00544DD3">
            <w:pPr>
              <w:widowControl w:val="0"/>
              <w:tabs>
                <w:tab w:val="left" w:pos="360"/>
              </w:tabs>
              <w:outlineLvl w:val="0"/>
              <w:rPr>
                <w:rFonts w:cs="Arial"/>
                <w:b/>
                <w:kern w:val="32"/>
                <w:szCs w:val="20"/>
                <w:lang w:eastAsia="sl-SI"/>
              </w:rPr>
            </w:pPr>
            <w:r w:rsidRPr="008F6E85">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B928DE" w14:textId="77777777" w:rsidR="00555767" w:rsidRPr="008F6E85" w:rsidRDefault="00555767" w:rsidP="00544DD3">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61952E" w14:textId="77777777" w:rsidR="00555767" w:rsidRPr="008F6E85" w:rsidRDefault="00555767" w:rsidP="00544DD3">
            <w:pPr>
              <w:widowControl w:val="0"/>
              <w:tabs>
                <w:tab w:val="left" w:pos="360"/>
              </w:tabs>
              <w:outlineLvl w:val="0"/>
              <w:rPr>
                <w:rFonts w:cs="Arial"/>
                <w:b/>
                <w:kern w:val="32"/>
                <w:szCs w:val="20"/>
                <w:lang w:eastAsia="sl-SI"/>
              </w:rPr>
            </w:pPr>
          </w:p>
        </w:tc>
      </w:tr>
      <w:tr w:rsidR="00555767" w:rsidRPr="008F6E85" w14:paraId="5AEFE3E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240147" w14:textId="77777777" w:rsidR="00555767" w:rsidRPr="008F6E85" w:rsidRDefault="00555767" w:rsidP="00544DD3">
            <w:pPr>
              <w:widowControl w:val="0"/>
              <w:rPr>
                <w:rFonts w:cs="Arial"/>
                <w:b/>
                <w:szCs w:val="20"/>
              </w:rPr>
            </w:pPr>
          </w:p>
          <w:p w14:paraId="0A51C535" w14:textId="77777777" w:rsidR="00555767" w:rsidRPr="008F6E85" w:rsidRDefault="00555767" w:rsidP="00544DD3">
            <w:pPr>
              <w:widowControl w:val="0"/>
              <w:rPr>
                <w:rFonts w:cs="Arial"/>
                <w:b/>
                <w:szCs w:val="20"/>
              </w:rPr>
            </w:pPr>
            <w:r w:rsidRPr="008F6E85">
              <w:rPr>
                <w:rFonts w:cs="Arial"/>
                <w:b/>
                <w:szCs w:val="20"/>
              </w:rPr>
              <w:t>OBRAZLOŽITEV:</w:t>
            </w:r>
          </w:p>
          <w:p w14:paraId="7E072F82" w14:textId="77777777" w:rsidR="00555767" w:rsidRPr="008F6E85" w:rsidRDefault="00555767" w:rsidP="00555767">
            <w:pPr>
              <w:widowControl w:val="0"/>
              <w:numPr>
                <w:ilvl w:val="0"/>
                <w:numId w:val="6"/>
              </w:numPr>
              <w:suppressAutoHyphens/>
              <w:ind w:left="284" w:hanging="284"/>
              <w:jc w:val="both"/>
              <w:rPr>
                <w:rFonts w:cs="Arial"/>
                <w:b/>
                <w:szCs w:val="20"/>
                <w:lang w:eastAsia="sl-SI"/>
              </w:rPr>
            </w:pPr>
            <w:r w:rsidRPr="008F6E85">
              <w:rPr>
                <w:rFonts w:cs="Arial"/>
                <w:b/>
                <w:szCs w:val="20"/>
                <w:lang w:eastAsia="sl-SI"/>
              </w:rPr>
              <w:t>Ocena finančnih posledic, ki niso načrtovane v sprejetem proračunu</w:t>
            </w:r>
          </w:p>
          <w:p w14:paraId="74B68356" w14:textId="77777777" w:rsidR="00555767" w:rsidRPr="008F6E85" w:rsidRDefault="00555767" w:rsidP="00544DD3">
            <w:pPr>
              <w:widowControl w:val="0"/>
              <w:ind w:left="360" w:hanging="76"/>
              <w:jc w:val="both"/>
              <w:rPr>
                <w:rFonts w:cs="Arial"/>
                <w:szCs w:val="20"/>
                <w:lang w:eastAsia="sl-SI"/>
              </w:rPr>
            </w:pPr>
            <w:r w:rsidRPr="008F6E85">
              <w:rPr>
                <w:rFonts w:cs="Arial"/>
                <w:szCs w:val="20"/>
                <w:lang w:eastAsia="sl-SI"/>
              </w:rPr>
              <w:t>V zvezi s predlaganim vladnim gradivom se navedejo predvidene spremembe (povečanje, zmanjšanje):</w:t>
            </w:r>
          </w:p>
          <w:p w14:paraId="18D976DA"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prihodkov državnega proračuna in občinskih proračunov,</w:t>
            </w:r>
          </w:p>
          <w:p w14:paraId="69B13F5E"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t>odhodkov državnega proračuna, ki niso načrtovani na ukrepih oziroma projektih sprejetih proračunov,</w:t>
            </w:r>
          </w:p>
          <w:p w14:paraId="4FD8DF80" w14:textId="77777777" w:rsidR="00555767" w:rsidRPr="008F6E85" w:rsidRDefault="00555767" w:rsidP="00555767">
            <w:pPr>
              <w:widowControl w:val="0"/>
              <w:numPr>
                <w:ilvl w:val="0"/>
                <w:numId w:val="9"/>
              </w:numPr>
              <w:suppressAutoHyphens/>
              <w:jc w:val="both"/>
              <w:rPr>
                <w:rFonts w:cs="Arial"/>
                <w:szCs w:val="20"/>
              </w:rPr>
            </w:pPr>
            <w:r w:rsidRPr="008F6E85">
              <w:rPr>
                <w:rFonts w:cs="Arial"/>
                <w:szCs w:val="20"/>
                <w:lang w:eastAsia="sl-SI"/>
              </w:rPr>
              <w:lastRenderedPageBreak/>
              <w:t>obveznosti za druga javnofinančna sredstva (drugi viri), ki niso načrtovana na ukrepih oziroma projektih sprejetih proračunov.</w:t>
            </w:r>
          </w:p>
          <w:p w14:paraId="4E030FFC" w14:textId="77777777" w:rsidR="00555767" w:rsidRPr="008F6E85" w:rsidRDefault="00555767" w:rsidP="00544DD3">
            <w:pPr>
              <w:widowControl w:val="0"/>
              <w:ind w:left="284"/>
              <w:rPr>
                <w:rFonts w:cs="Arial"/>
                <w:szCs w:val="20"/>
                <w:lang w:eastAsia="sl-SI"/>
              </w:rPr>
            </w:pPr>
          </w:p>
          <w:p w14:paraId="66891242" w14:textId="77777777" w:rsidR="00555767" w:rsidRPr="008F6E85" w:rsidRDefault="00555767" w:rsidP="00555767">
            <w:pPr>
              <w:widowControl w:val="0"/>
              <w:numPr>
                <w:ilvl w:val="0"/>
                <w:numId w:val="6"/>
              </w:numPr>
              <w:suppressAutoHyphens/>
              <w:ind w:left="284" w:hanging="284"/>
              <w:jc w:val="both"/>
              <w:rPr>
                <w:rFonts w:cs="Arial"/>
                <w:b/>
                <w:szCs w:val="20"/>
                <w:lang w:eastAsia="sl-SI"/>
              </w:rPr>
            </w:pPr>
            <w:r w:rsidRPr="008F6E85">
              <w:rPr>
                <w:rFonts w:cs="Arial"/>
                <w:b/>
                <w:szCs w:val="20"/>
                <w:lang w:eastAsia="sl-SI"/>
              </w:rPr>
              <w:t>Finančne posledice za državni proračun</w:t>
            </w:r>
          </w:p>
          <w:p w14:paraId="338E5468"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Prikazane morajo biti finančne posledice za državni proračun, ki so na proračunskih postavkah načrtovane v dinamiki projektov oziroma ukrepov:</w:t>
            </w:r>
          </w:p>
          <w:p w14:paraId="7648D8DE" w14:textId="77777777" w:rsidR="00555767" w:rsidRPr="008F6E85" w:rsidRDefault="00555767" w:rsidP="00544DD3">
            <w:pPr>
              <w:widowControl w:val="0"/>
              <w:suppressAutoHyphens/>
              <w:ind w:left="720"/>
              <w:jc w:val="both"/>
              <w:rPr>
                <w:rFonts w:cs="Arial"/>
                <w:b/>
                <w:szCs w:val="20"/>
                <w:lang w:eastAsia="sl-SI"/>
              </w:rPr>
            </w:pPr>
            <w:proofErr w:type="spellStart"/>
            <w:r w:rsidRPr="008F6E85">
              <w:rPr>
                <w:rFonts w:cs="Arial"/>
                <w:b/>
                <w:szCs w:val="20"/>
                <w:lang w:eastAsia="sl-SI"/>
              </w:rPr>
              <w:t>II.a</w:t>
            </w:r>
            <w:proofErr w:type="spellEnd"/>
            <w:r w:rsidRPr="008F6E85">
              <w:rPr>
                <w:rFonts w:cs="Arial"/>
                <w:b/>
                <w:szCs w:val="20"/>
                <w:lang w:eastAsia="sl-SI"/>
              </w:rPr>
              <w:t xml:space="preserve"> Pravice porabe za izvedbo predlaganih rešitev so zagotovljene:</w:t>
            </w:r>
          </w:p>
          <w:p w14:paraId="63B4BA9A"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F6E85">
              <w:rPr>
                <w:rFonts w:cs="Arial"/>
                <w:szCs w:val="20"/>
                <w:lang w:eastAsia="sl-SI"/>
              </w:rPr>
              <w:t>II.b</w:t>
            </w:r>
            <w:proofErr w:type="spellEnd"/>
            <w:r w:rsidRPr="008F6E85">
              <w:rPr>
                <w:rFonts w:cs="Arial"/>
                <w:szCs w:val="20"/>
                <w:lang w:eastAsia="sl-SI"/>
              </w:rPr>
              <w:t>). Pri uvrstitvi novega projekta oziroma ukrepa v načrt razvojnih programov se navedejo:</w:t>
            </w:r>
          </w:p>
          <w:p w14:paraId="27678CD3"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proračunski uporabnik, ki bo financiral novi projekt oziroma ukrep,</w:t>
            </w:r>
          </w:p>
          <w:p w14:paraId="4A923D30"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 xml:space="preserve">projekt oziroma ukrep, s katerim se bodo dosegli cilji vladnega gradiva, in </w:t>
            </w:r>
          </w:p>
          <w:p w14:paraId="67423FAA" w14:textId="77777777" w:rsidR="00555767" w:rsidRPr="008F6E85" w:rsidRDefault="00555767" w:rsidP="00555767">
            <w:pPr>
              <w:widowControl w:val="0"/>
              <w:numPr>
                <w:ilvl w:val="0"/>
                <w:numId w:val="10"/>
              </w:numPr>
              <w:suppressAutoHyphens/>
              <w:jc w:val="both"/>
              <w:rPr>
                <w:rFonts w:cs="Arial"/>
                <w:szCs w:val="20"/>
                <w:lang w:eastAsia="sl-SI"/>
              </w:rPr>
            </w:pPr>
            <w:r w:rsidRPr="008F6E85">
              <w:rPr>
                <w:rFonts w:cs="Arial"/>
                <w:szCs w:val="20"/>
                <w:lang w:eastAsia="sl-SI"/>
              </w:rPr>
              <w:t>proračunske postavke.</w:t>
            </w:r>
          </w:p>
          <w:p w14:paraId="739145CE"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Za zagotovitev pravic porabe na proračunskih postavkah, s katerih se bo financiral novi projekt oziroma ukrep, je treba izpolniti tudi točko </w:t>
            </w:r>
            <w:proofErr w:type="spellStart"/>
            <w:r w:rsidRPr="008F6E85">
              <w:rPr>
                <w:rFonts w:cs="Arial"/>
                <w:szCs w:val="20"/>
                <w:lang w:eastAsia="sl-SI"/>
              </w:rPr>
              <w:t>II.b</w:t>
            </w:r>
            <w:proofErr w:type="spellEnd"/>
            <w:r w:rsidRPr="008F6E85">
              <w:rPr>
                <w:rFonts w:cs="Arial"/>
                <w:szCs w:val="20"/>
                <w:lang w:eastAsia="sl-SI"/>
              </w:rPr>
              <w:t>, saj je za novi projekt oziroma ukrep mogoče zagotoviti pravice porabe le s prerazporeditvijo s proračunskih postavk, s katerih se financirajo že sprejeti oziroma veljavni projekti in ukrepi.</w:t>
            </w:r>
          </w:p>
          <w:p w14:paraId="272FE301" w14:textId="77777777" w:rsidR="00555767" w:rsidRPr="008F6E85" w:rsidRDefault="00555767" w:rsidP="00544DD3">
            <w:pPr>
              <w:widowControl w:val="0"/>
              <w:suppressAutoHyphens/>
              <w:ind w:left="714"/>
              <w:jc w:val="both"/>
              <w:rPr>
                <w:rFonts w:cs="Arial"/>
                <w:b/>
                <w:szCs w:val="20"/>
                <w:lang w:eastAsia="sl-SI"/>
              </w:rPr>
            </w:pPr>
            <w:proofErr w:type="spellStart"/>
            <w:r w:rsidRPr="008F6E85">
              <w:rPr>
                <w:rFonts w:cs="Arial"/>
                <w:b/>
                <w:szCs w:val="20"/>
                <w:lang w:eastAsia="sl-SI"/>
              </w:rPr>
              <w:t>II.b</w:t>
            </w:r>
            <w:proofErr w:type="spellEnd"/>
            <w:r w:rsidRPr="008F6E85">
              <w:rPr>
                <w:rFonts w:cs="Arial"/>
                <w:b/>
                <w:szCs w:val="20"/>
                <w:lang w:eastAsia="sl-SI"/>
              </w:rPr>
              <w:t xml:space="preserve"> Manjkajoče pravice porabe bodo zagotovljene s prerazporeditvijo:</w:t>
            </w:r>
          </w:p>
          <w:p w14:paraId="732457E1"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F6E85">
              <w:rPr>
                <w:rFonts w:cs="Arial"/>
                <w:szCs w:val="20"/>
                <w:lang w:eastAsia="sl-SI"/>
              </w:rPr>
              <w:t>II.a</w:t>
            </w:r>
            <w:proofErr w:type="spellEnd"/>
            <w:r w:rsidRPr="008F6E85">
              <w:rPr>
                <w:rFonts w:cs="Arial"/>
                <w:szCs w:val="20"/>
                <w:lang w:eastAsia="sl-SI"/>
              </w:rPr>
              <w:t>.</w:t>
            </w:r>
          </w:p>
          <w:p w14:paraId="544C4D9F" w14:textId="77777777" w:rsidR="00555767" w:rsidRPr="008F6E85" w:rsidRDefault="00555767" w:rsidP="00544DD3">
            <w:pPr>
              <w:widowControl w:val="0"/>
              <w:suppressAutoHyphens/>
              <w:ind w:left="714"/>
              <w:jc w:val="both"/>
              <w:rPr>
                <w:rFonts w:cs="Arial"/>
                <w:b/>
                <w:szCs w:val="20"/>
                <w:lang w:eastAsia="sl-SI"/>
              </w:rPr>
            </w:pPr>
            <w:proofErr w:type="spellStart"/>
            <w:r w:rsidRPr="008F6E85">
              <w:rPr>
                <w:rFonts w:cs="Arial"/>
                <w:b/>
                <w:szCs w:val="20"/>
                <w:lang w:eastAsia="sl-SI"/>
              </w:rPr>
              <w:t>II.c</w:t>
            </w:r>
            <w:proofErr w:type="spellEnd"/>
            <w:r w:rsidRPr="008F6E85">
              <w:rPr>
                <w:rFonts w:cs="Arial"/>
                <w:b/>
                <w:szCs w:val="20"/>
                <w:lang w:eastAsia="sl-SI"/>
              </w:rPr>
              <w:t xml:space="preserve"> Načrtovana nadomestitev zmanjšanih prihodkov in povečanih odhodkov proračuna:</w:t>
            </w:r>
          </w:p>
          <w:p w14:paraId="0E4AA268" w14:textId="77777777" w:rsidR="00555767" w:rsidRPr="008F6E85" w:rsidRDefault="00555767" w:rsidP="00544DD3">
            <w:pPr>
              <w:widowControl w:val="0"/>
              <w:ind w:left="284"/>
              <w:jc w:val="both"/>
              <w:rPr>
                <w:rFonts w:cs="Arial"/>
                <w:szCs w:val="20"/>
                <w:lang w:eastAsia="sl-SI"/>
              </w:rPr>
            </w:pPr>
            <w:r w:rsidRPr="008F6E85">
              <w:rPr>
                <w:rFonts w:cs="Arial"/>
                <w:szCs w:val="20"/>
                <w:lang w:eastAsia="sl-SI"/>
              </w:rPr>
              <w:t xml:space="preserve">Če se povečani odhodki (pravice porabe) ne bodo zagotovili tako, kot je določeno v točkah </w:t>
            </w:r>
            <w:proofErr w:type="spellStart"/>
            <w:r w:rsidRPr="008F6E85">
              <w:rPr>
                <w:rFonts w:cs="Arial"/>
                <w:szCs w:val="20"/>
                <w:lang w:eastAsia="sl-SI"/>
              </w:rPr>
              <w:t>II.a</w:t>
            </w:r>
            <w:proofErr w:type="spellEnd"/>
            <w:r w:rsidRPr="008F6E85">
              <w:rPr>
                <w:rFonts w:cs="Arial"/>
                <w:szCs w:val="20"/>
                <w:lang w:eastAsia="sl-SI"/>
              </w:rPr>
              <w:t xml:space="preserve"> in </w:t>
            </w:r>
            <w:proofErr w:type="spellStart"/>
            <w:r w:rsidRPr="008F6E85">
              <w:rPr>
                <w:rFonts w:cs="Arial"/>
                <w:szCs w:val="20"/>
                <w:lang w:eastAsia="sl-SI"/>
              </w:rPr>
              <w:t>II.b</w:t>
            </w:r>
            <w:proofErr w:type="spellEnd"/>
            <w:r w:rsidRPr="008F6E85">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453ADC" w14:textId="77777777" w:rsidR="00555767" w:rsidRPr="008F6E85" w:rsidRDefault="00555767" w:rsidP="00544DD3">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555767" w:rsidRPr="008F6E85" w14:paraId="1B114A2A"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0074141" w14:textId="77777777" w:rsidR="00555767" w:rsidRPr="008F6E85" w:rsidRDefault="00555767" w:rsidP="00544DD3">
            <w:pPr>
              <w:rPr>
                <w:rFonts w:cs="Arial"/>
                <w:b/>
                <w:szCs w:val="20"/>
              </w:rPr>
            </w:pPr>
            <w:r w:rsidRPr="008F6E85">
              <w:rPr>
                <w:rFonts w:cs="Arial"/>
                <w:b/>
                <w:szCs w:val="20"/>
              </w:rPr>
              <w:lastRenderedPageBreak/>
              <w:t>7.b Predstavitev ocene finančnih posledic pod 40.000 EUR:</w:t>
            </w:r>
          </w:p>
          <w:p w14:paraId="715F2BC2" w14:textId="77777777" w:rsidR="00555767" w:rsidRPr="008F6E85" w:rsidRDefault="00555767" w:rsidP="00544DD3">
            <w:pPr>
              <w:rPr>
                <w:rFonts w:cs="Arial"/>
                <w:szCs w:val="20"/>
              </w:rPr>
            </w:pPr>
            <w:r w:rsidRPr="008F6E85">
              <w:rPr>
                <w:rFonts w:cs="Arial"/>
                <w:szCs w:val="20"/>
              </w:rPr>
              <w:t>(Samo če izberete NE pod točko 6.a.)</w:t>
            </w:r>
          </w:p>
          <w:p w14:paraId="6B1EA6D0" w14:textId="77777777" w:rsidR="00555767" w:rsidRPr="008F6E85" w:rsidRDefault="00555767" w:rsidP="00544DD3">
            <w:pPr>
              <w:rPr>
                <w:rFonts w:cs="Arial"/>
                <w:b/>
                <w:szCs w:val="20"/>
              </w:rPr>
            </w:pPr>
            <w:r w:rsidRPr="008F6E85">
              <w:rPr>
                <w:rFonts w:cs="Arial"/>
                <w:b/>
                <w:szCs w:val="20"/>
              </w:rPr>
              <w:t>Kratka obrazložitev</w:t>
            </w:r>
          </w:p>
          <w:p w14:paraId="11F264CA" w14:textId="77777777" w:rsidR="00555767" w:rsidRPr="008F6E85" w:rsidRDefault="00555767" w:rsidP="00544DD3">
            <w:pPr>
              <w:rPr>
                <w:rFonts w:cs="Arial"/>
                <w:b/>
                <w:szCs w:val="20"/>
              </w:rPr>
            </w:pPr>
          </w:p>
        </w:tc>
      </w:tr>
      <w:tr w:rsidR="00555767" w:rsidRPr="008F6E85" w14:paraId="7E656D8A"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56EA41" w14:textId="77777777" w:rsidR="00555767" w:rsidRPr="008F6E85" w:rsidRDefault="00555767" w:rsidP="00544DD3">
            <w:pPr>
              <w:rPr>
                <w:rFonts w:cs="Arial"/>
                <w:b/>
                <w:szCs w:val="20"/>
              </w:rPr>
            </w:pPr>
            <w:r w:rsidRPr="008F6E85">
              <w:rPr>
                <w:rFonts w:cs="Arial"/>
                <w:b/>
                <w:szCs w:val="20"/>
              </w:rPr>
              <w:t>8. Predstavitev sodelovanja z združenji občin:</w:t>
            </w:r>
          </w:p>
        </w:tc>
      </w:tr>
      <w:tr w:rsidR="00555767" w:rsidRPr="008F6E85" w14:paraId="1C42FA94"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428549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Vsebina predloženega gradiva (predpisa) vpliva na:</w:t>
            </w:r>
          </w:p>
          <w:p w14:paraId="6A42548F"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pristojnosti občin,</w:t>
            </w:r>
          </w:p>
          <w:p w14:paraId="0DB2F022"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delovanje občin,</w:t>
            </w:r>
          </w:p>
          <w:p w14:paraId="24B2F755" w14:textId="77777777" w:rsidR="00555767" w:rsidRPr="008F6E85"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financiranje občin.</w:t>
            </w:r>
          </w:p>
          <w:p w14:paraId="00C74D74" w14:textId="77777777" w:rsidR="00555767" w:rsidRPr="008F6E85" w:rsidRDefault="00555767" w:rsidP="00544DD3">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8F2F8E2"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r w:rsidRPr="008F6E85">
              <w:rPr>
                <w:rFonts w:cs="Arial"/>
                <w:szCs w:val="20"/>
                <w:lang w:eastAsia="sl-SI"/>
              </w:rPr>
              <w:t>NE</w:t>
            </w:r>
          </w:p>
        </w:tc>
      </w:tr>
      <w:tr w:rsidR="00555767" w:rsidRPr="008F6E85" w14:paraId="4958BCE3"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093C42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Gradivo (predpis) je bilo poslano v mnenje: </w:t>
            </w:r>
          </w:p>
          <w:p w14:paraId="4FD9C5F8"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Skupnosti občin Slovenije SOS: DA/NE</w:t>
            </w:r>
          </w:p>
          <w:p w14:paraId="708C89D7"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Združenju občin Slovenije ZOS: DA/NE</w:t>
            </w:r>
          </w:p>
          <w:p w14:paraId="5A90F9A3"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Združenju mestnih občin Slovenije ZMOS: DA/NE</w:t>
            </w:r>
          </w:p>
          <w:p w14:paraId="06C5B7D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6A2B3DFF"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Predlogi in pripombe združenj so bili upoštevani:</w:t>
            </w:r>
          </w:p>
          <w:p w14:paraId="17F65FFE"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 celoti,</w:t>
            </w:r>
          </w:p>
          <w:p w14:paraId="61CD4C84"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večinoma,</w:t>
            </w:r>
          </w:p>
          <w:p w14:paraId="1BFD5B77"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delno,</w:t>
            </w:r>
          </w:p>
          <w:p w14:paraId="61AAB334"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niso bili upoštevani.</w:t>
            </w:r>
          </w:p>
          <w:p w14:paraId="6CA9BCF6" w14:textId="77777777" w:rsidR="00555767" w:rsidRPr="008F6E85" w:rsidRDefault="00555767" w:rsidP="00544DD3">
            <w:pPr>
              <w:widowControl w:val="0"/>
              <w:overflowPunct w:val="0"/>
              <w:autoSpaceDE w:val="0"/>
              <w:autoSpaceDN w:val="0"/>
              <w:adjustRightInd w:val="0"/>
              <w:ind w:left="360"/>
              <w:jc w:val="both"/>
              <w:textAlignment w:val="baseline"/>
              <w:rPr>
                <w:rFonts w:cs="Arial"/>
                <w:iCs/>
                <w:szCs w:val="20"/>
                <w:lang w:eastAsia="sl-SI"/>
              </w:rPr>
            </w:pPr>
          </w:p>
          <w:p w14:paraId="46C318DC"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Bistveni predlogi in pripombe, ki niso bili upoštevani.</w:t>
            </w:r>
          </w:p>
          <w:p w14:paraId="459D948D"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tc>
      </w:tr>
      <w:tr w:rsidR="00555767" w:rsidRPr="008F6E85" w14:paraId="5087619B"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C533E3B" w14:textId="77777777" w:rsidR="00555767" w:rsidRPr="008F6E85" w:rsidRDefault="00555767" w:rsidP="00544DD3">
            <w:pPr>
              <w:widowControl w:val="0"/>
              <w:overflowPunct w:val="0"/>
              <w:autoSpaceDE w:val="0"/>
              <w:autoSpaceDN w:val="0"/>
              <w:adjustRightInd w:val="0"/>
              <w:textAlignment w:val="baseline"/>
              <w:rPr>
                <w:rFonts w:cs="Arial"/>
                <w:b/>
                <w:szCs w:val="20"/>
                <w:lang w:eastAsia="sl-SI"/>
              </w:rPr>
            </w:pPr>
            <w:r w:rsidRPr="008F6E85">
              <w:rPr>
                <w:rFonts w:cs="Arial"/>
                <w:b/>
                <w:szCs w:val="20"/>
                <w:lang w:eastAsia="sl-SI"/>
              </w:rPr>
              <w:lastRenderedPageBreak/>
              <w:t>9. Predstavitev sodelovanja javnosti:</w:t>
            </w:r>
          </w:p>
        </w:tc>
      </w:tr>
      <w:tr w:rsidR="00555767" w:rsidRPr="008F6E85" w14:paraId="2A1F02AF"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4B86108" w14:textId="77777777" w:rsidR="00555767" w:rsidRPr="008F6E85" w:rsidRDefault="00555767" w:rsidP="00544DD3">
            <w:pPr>
              <w:widowControl w:val="0"/>
              <w:overflowPunct w:val="0"/>
              <w:autoSpaceDE w:val="0"/>
              <w:autoSpaceDN w:val="0"/>
              <w:adjustRightInd w:val="0"/>
              <w:jc w:val="both"/>
              <w:textAlignment w:val="baseline"/>
              <w:rPr>
                <w:rFonts w:cs="Arial"/>
                <w:szCs w:val="20"/>
                <w:lang w:eastAsia="sl-SI"/>
              </w:rPr>
            </w:pPr>
            <w:r w:rsidRPr="008F6E85">
              <w:rPr>
                <w:rFonts w:cs="Arial"/>
                <w:iCs/>
                <w:szCs w:val="20"/>
                <w:lang w:eastAsia="sl-SI"/>
              </w:rPr>
              <w:t>Gradivo je bilo predhodno objavljeno na spletni strani predlagatelja:</w:t>
            </w:r>
          </w:p>
        </w:tc>
        <w:tc>
          <w:tcPr>
            <w:tcW w:w="2431" w:type="dxa"/>
            <w:gridSpan w:val="2"/>
          </w:tcPr>
          <w:p w14:paraId="606F550F" w14:textId="77777777" w:rsidR="00555767" w:rsidRPr="008F6E85" w:rsidRDefault="00555767" w:rsidP="00544DD3">
            <w:pPr>
              <w:widowControl w:val="0"/>
              <w:overflowPunct w:val="0"/>
              <w:autoSpaceDE w:val="0"/>
              <w:autoSpaceDN w:val="0"/>
              <w:adjustRightInd w:val="0"/>
              <w:jc w:val="center"/>
              <w:textAlignment w:val="baseline"/>
              <w:rPr>
                <w:rFonts w:cs="Arial"/>
                <w:iCs/>
                <w:szCs w:val="20"/>
                <w:lang w:eastAsia="sl-SI"/>
              </w:rPr>
            </w:pPr>
            <w:r w:rsidRPr="008F6E85">
              <w:rPr>
                <w:rFonts w:cs="Arial"/>
                <w:szCs w:val="20"/>
                <w:lang w:eastAsia="sl-SI"/>
              </w:rPr>
              <w:t>NE</w:t>
            </w:r>
          </w:p>
        </w:tc>
      </w:tr>
      <w:tr w:rsidR="00555767" w:rsidRPr="008F6E85" w14:paraId="34F406BB"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2B6AC13"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(Če je odgovor NE, navedite, zakaj ni bilo objavljeno.)</w:t>
            </w:r>
          </w:p>
        </w:tc>
      </w:tr>
      <w:tr w:rsidR="00555767" w:rsidRPr="008F6E85" w14:paraId="7EA1A22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0B305C3"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(Če je odgovor DA, navedite:</w:t>
            </w:r>
          </w:p>
          <w:p w14:paraId="3EF0BB71"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Datum objave: ………</w:t>
            </w:r>
          </w:p>
          <w:p w14:paraId="3453C155"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V razpravo so bili vključeni: </w:t>
            </w:r>
          </w:p>
          <w:p w14:paraId="0C2CA735"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nevladne organizacije, </w:t>
            </w:r>
          </w:p>
          <w:p w14:paraId="2817611D"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predstavniki zainteresirane javnosti,</w:t>
            </w:r>
          </w:p>
          <w:p w14:paraId="23F56C9B"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predstavniki strokovne javnosti.</w:t>
            </w:r>
          </w:p>
          <w:p w14:paraId="19542C56" w14:textId="77777777" w:rsidR="00555767" w:rsidRPr="008F6E85"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w:t>
            </w:r>
          </w:p>
          <w:p w14:paraId="4D35914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 xml:space="preserve">Mnenja, predlogi in pripombe z navedbo predlagateljev </w:t>
            </w:r>
            <w:r w:rsidRPr="008F6E85">
              <w:rPr>
                <w:rFonts w:cs="Arial"/>
                <w:color w:val="000000"/>
                <w:szCs w:val="20"/>
                <w:lang w:eastAsia="sl-SI"/>
              </w:rPr>
              <w:t>(imen in priimkov fizičnih oseb, ki niso poslovni subjekti, ne navajajte</w:t>
            </w:r>
            <w:r w:rsidRPr="008F6E85">
              <w:rPr>
                <w:rFonts w:cs="Arial"/>
                <w:iCs/>
                <w:szCs w:val="20"/>
                <w:lang w:eastAsia="sl-SI"/>
              </w:rPr>
              <w:t>):</w:t>
            </w:r>
          </w:p>
          <w:p w14:paraId="1B13D0F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6244BB6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01D6E558"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Upoštevani so bili:</w:t>
            </w:r>
          </w:p>
          <w:p w14:paraId="2C2922E8"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 celoti,</w:t>
            </w:r>
          </w:p>
          <w:p w14:paraId="412CF221"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večinoma,</w:t>
            </w:r>
          </w:p>
          <w:p w14:paraId="7451B048"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delno,</w:t>
            </w:r>
          </w:p>
          <w:p w14:paraId="7CE4A141" w14:textId="77777777" w:rsidR="00555767" w:rsidRPr="008F6E85"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niso bili upoštevani.</w:t>
            </w:r>
          </w:p>
          <w:p w14:paraId="6A0B386A"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4B8039D0"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Bistvena mnenja, predlogi in pripombe, ki niso bili upoštevani, ter razlogi za neupoštevanje:</w:t>
            </w:r>
          </w:p>
          <w:p w14:paraId="1136AB58"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79580D15"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Poročilo je bilo dano ……………..</w:t>
            </w:r>
          </w:p>
          <w:p w14:paraId="41FACEB9"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p w14:paraId="4DD95EDB"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r w:rsidRPr="008F6E85">
              <w:rPr>
                <w:rFonts w:cs="Arial"/>
                <w:iCs/>
                <w:szCs w:val="20"/>
                <w:lang w:eastAsia="sl-SI"/>
              </w:rPr>
              <w:t>Javnost je bila vključena v pripravo gradiva v skladu z Zakonom o …, kar je navedeno v predlogu predpisa.)</w:t>
            </w:r>
          </w:p>
          <w:p w14:paraId="2718D49F" w14:textId="77777777" w:rsidR="00555767" w:rsidRPr="008F6E85" w:rsidRDefault="00555767" w:rsidP="00544DD3">
            <w:pPr>
              <w:widowControl w:val="0"/>
              <w:overflowPunct w:val="0"/>
              <w:autoSpaceDE w:val="0"/>
              <w:autoSpaceDN w:val="0"/>
              <w:adjustRightInd w:val="0"/>
              <w:jc w:val="both"/>
              <w:textAlignment w:val="baseline"/>
              <w:rPr>
                <w:rFonts w:cs="Arial"/>
                <w:iCs/>
                <w:szCs w:val="20"/>
                <w:lang w:eastAsia="sl-SI"/>
              </w:rPr>
            </w:pPr>
          </w:p>
        </w:tc>
      </w:tr>
      <w:tr w:rsidR="00555767" w:rsidRPr="008F6E85" w14:paraId="149B79D7"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9D70D43" w14:textId="77777777" w:rsidR="00555767" w:rsidRPr="008F6E85" w:rsidRDefault="00555767" w:rsidP="00544DD3">
            <w:pPr>
              <w:widowControl w:val="0"/>
              <w:overflowPunct w:val="0"/>
              <w:autoSpaceDE w:val="0"/>
              <w:autoSpaceDN w:val="0"/>
              <w:adjustRightInd w:val="0"/>
              <w:textAlignment w:val="baseline"/>
              <w:rPr>
                <w:rFonts w:cs="Arial"/>
                <w:szCs w:val="20"/>
                <w:lang w:eastAsia="sl-SI"/>
              </w:rPr>
            </w:pPr>
            <w:r w:rsidRPr="008F6E85">
              <w:rPr>
                <w:rFonts w:cs="Arial"/>
                <w:b/>
                <w:szCs w:val="20"/>
                <w:lang w:eastAsia="sl-SI"/>
              </w:rPr>
              <w:t>10. Pri pripravi gradiva so bile upoštevane zahteve iz Resolucije o normativni dejavnosti:</w:t>
            </w:r>
          </w:p>
        </w:tc>
        <w:tc>
          <w:tcPr>
            <w:tcW w:w="2431" w:type="dxa"/>
            <w:gridSpan w:val="2"/>
            <w:vAlign w:val="center"/>
          </w:tcPr>
          <w:p w14:paraId="6A247B4F" w14:textId="77777777" w:rsidR="00555767" w:rsidRPr="008F6E85" w:rsidRDefault="00555767" w:rsidP="008F6E85">
            <w:pPr>
              <w:widowControl w:val="0"/>
              <w:overflowPunct w:val="0"/>
              <w:autoSpaceDE w:val="0"/>
              <w:autoSpaceDN w:val="0"/>
              <w:adjustRightInd w:val="0"/>
              <w:jc w:val="center"/>
              <w:textAlignment w:val="baseline"/>
              <w:rPr>
                <w:rFonts w:cs="Arial"/>
                <w:iCs/>
                <w:szCs w:val="20"/>
                <w:lang w:eastAsia="sl-SI"/>
              </w:rPr>
            </w:pPr>
            <w:r w:rsidRPr="008F6E85">
              <w:rPr>
                <w:rFonts w:cs="Arial"/>
                <w:szCs w:val="20"/>
                <w:lang w:eastAsia="sl-SI"/>
              </w:rPr>
              <w:t>DA</w:t>
            </w:r>
          </w:p>
        </w:tc>
      </w:tr>
      <w:tr w:rsidR="00555767" w:rsidRPr="008F6E85" w14:paraId="5C39E077"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9DF56A" w14:textId="77777777" w:rsidR="00555767" w:rsidRPr="008F6E85" w:rsidRDefault="00555767" w:rsidP="00544DD3">
            <w:pPr>
              <w:widowControl w:val="0"/>
              <w:overflowPunct w:val="0"/>
              <w:autoSpaceDE w:val="0"/>
              <w:autoSpaceDN w:val="0"/>
              <w:adjustRightInd w:val="0"/>
              <w:textAlignment w:val="baseline"/>
              <w:rPr>
                <w:rFonts w:cs="Arial"/>
                <w:b/>
                <w:szCs w:val="20"/>
                <w:lang w:eastAsia="sl-SI"/>
              </w:rPr>
            </w:pPr>
            <w:r w:rsidRPr="008F6E85">
              <w:rPr>
                <w:rFonts w:cs="Arial"/>
                <w:b/>
                <w:szCs w:val="20"/>
                <w:lang w:eastAsia="sl-SI"/>
              </w:rPr>
              <w:t>11. Gradivo je uvrščeno v delovni program vlade:</w:t>
            </w:r>
          </w:p>
        </w:tc>
        <w:tc>
          <w:tcPr>
            <w:tcW w:w="2431" w:type="dxa"/>
            <w:gridSpan w:val="2"/>
            <w:vAlign w:val="center"/>
          </w:tcPr>
          <w:p w14:paraId="65DCA1D9"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r w:rsidRPr="008F6E85">
              <w:rPr>
                <w:rFonts w:cs="Arial"/>
                <w:szCs w:val="20"/>
                <w:lang w:eastAsia="sl-SI"/>
              </w:rPr>
              <w:t>NE</w:t>
            </w:r>
          </w:p>
        </w:tc>
      </w:tr>
      <w:tr w:rsidR="00555767" w:rsidRPr="008F6E85" w14:paraId="09CC7EA9" w14:textId="77777777" w:rsidTr="00544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3651EE1"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95E7BEC"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8C4F2F0"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46A8B1BC"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p w14:paraId="50B75D40" w14:textId="77777777" w:rsidR="00555767" w:rsidRPr="008F6E85" w:rsidRDefault="00555767" w:rsidP="00544DD3">
            <w:pPr>
              <w:spacing w:line="240" w:lineRule="atLeast"/>
              <w:ind w:left="4820"/>
              <w:jc w:val="center"/>
              <w:rPr>
                <w:rFonts w:cs="Arial"/>
                <w:b/>
                <w:snapToGrid w:val="0"/>
                <w:color w:val="000000"/>
              </w:rPr>
            </w:pPr>
            <w:r w:rsidRPr="008F6E85">
              <w:rPr>
                <w:rFonts w:cs="Arial"/>
                <w:b/>
                <w:snapToGrid w:val="0"/>
                <w:color w:val="000000"/>
              </w:rPr>
              <w:t>Tanja Fajon</w:t>
            </w:r>
          </w:p>
          <w:p w14:paraId="258145EE" w14:textId="77777777" w:rsidR="00555767" w:rsidRPr="008F6E85" w:rsidRDefault="00555767" w:rsidP="00544DD3">
            <w:pPr>
              <w:spacing w:line="240" w:lineRule="atLeast"/>
              <w:ind w:left="4820"/>
              <w:jc w:val="center"/>
              <w:rPr>
                <w:rFonts w:cs="Arial"/>
                <w:szCs w:val="20"/>
                <w:lang w:eastAsia="sl-SI"/>
              </w:rPr>
            </w:pPr>
            <w:r w:rsidRPr="008F6E85">
              <w:rPr>
                <w:rFonts w:cs="Arial"/>
                <w:b/>
                <w:snapToGrid w:val="0"/>
                <w:color w:val="000000"/>
              </w:rPr>
              <w:t>MINISTRICA</w:t>
            </w:r>
          </w:p>
          <w:p w14:paraId="6B648197" w14:textId="77777777" w:rsidR="00555767" w:rsidRPr="008F6E85" w:rsidRDefault="00555767" w:rsidP="00544DD3">
            <w:pPr>
              <w:widowControl w:val="0"/>
              <w:overflowPunct w:val="0"/>
              <w:autoSpaceDE w:val="0"/>
              <w:autoSpaceDN w:val="0"/>
              <w:adjustRightInd w:val="0"/>
              <w:jc w:val="center"/>
              <w:textAlignment w:val="baseline"/>
              <w:rPr>
                <w:rFonts w:cs="Arial"/>
                <w:szCs w:val="20"/>
                <w:lang w:eastAsia="sl-SI"/>
              </w:rPr>
            </w:pPr>
          </w:p>
        </w:tc>
      </w:tr>
    </w:tbl>
    <w:p w14:paraId="0523D62A" w14:textId="77777777" w:rsidR="00555767" w:rsidRPr="008F6E85" w:rsidRDefault="00555767" w:rsidP="00555767">
      <w:pPr>
        <w:rPr>
          <w:rFonts w:cs="Arial"/>
          <w:b/>
          <w:szCs w:val="20"/>
        </w:rPr>
      </w:pPr>
    </w:p>
    <w:p w14:paraId="4ADBC8A6" w14:textId="77777777" w:rsidR="00555767" w:rsidRPr="008F6E85" w:rsidRDefault="00555767" w:rsidP="00555767">
      <w:pPr>
        <w:tabs>
          <w:tab w:val="left" w:pos="708"/>
        </w:tabs>
        <w:rPr>
          <w:rFonts w:eastAsia="Calibri" w:cs="Arial"/>
          <w:b/>
          <w:szCs w:val="20"/>
        </w:rPr>
      </w:pPr>
    </w:p>
    <w:p w14:paraId="6CAD5567" w14:textId="77777777" w:rsidR="00555767" w:rsidRPr="008F6E85" w:rsidRDefault="00555767" w:rsidP="00555767">
      <w:pPr>
        <w:rPr>
          <w:rFonts w:eastAsia="Calibri" w:cs="Arial"/>
          <w:szCs w:val="20"/>
        </w:rPr>
      </w:pPr>
    </w:p>
    <w:p w14:paraId="50B24D19" w14:textId="77777777" w:rsidR="00555767" w:rsidRPr="008F6E85" w:rsidRDefault="00555767" w:rsidP="00555767">
      <w:pPr>
        <w:rPr>
          <w:rFonts w:eastAsia="Calibri" w:cs="Arial"/>
          <w:szCs w:val="20"/>
        </w:rPr>
      </w:pPr>
    </w:p>
    <w:p w14:paraId="63449B83" w14:textId="77777777" w:rsidR="00555767" w:rsidRPr="008F6E85" w:rsidRDefault="00555767" w:rsidP="00555767">
      <w:pPr>
        <w:rPr>
          <w:rFonts w:eastAsia="Calibri" w:cs="Arial"/>
          <w:szCs w:val="20"/>
        </w:rPr>
      </w:pPr>
    </w:p>
    <w:p w14:paraId="5A0ECBDA" w14:textId="77777777" w:rsidR="00555767" w:rsidRPr="008F6E85" w:rsidRDefault="00555767" w:rsidP="00555767">
      <w:pPr>
        <w:rPr>
          <w:rFonts w:eastAsia="Calibri" w:cs="Arial"/>
          <w:szCs w:val="20"/>
        </w:rPr>
      </w:pPr>
    </w:p>
    <w:p w14:paraId="04AF4D2E" w14:textId="77777777" w:rsidR="00555767" w:rsidRPr="008F6E85" w:rsidRDefault="00555767" w:rsidP="00555767">
      <w:pPr>
        <w:rPr>
          <w:rFonts w:eastAsia="Calibri" w:cs="Arial"/>
          <w:szCs w:val="20"/>
        </w:rPr>
      </w:pPr>
    </w:p>
    <w:p w14:paraId="54308F2A" w14:textId="77777777" w:rsidR="00555767" w:rsidRPr="008F6E85" w:rsidRDefault="00555767" w:rsidP="00555767">
      <w:pPr>
        <w:rPr>
          <w:rFonts w:eastAsia="Calibri" w:cs="Arial"/>
          <w:szCs w:val="20"/>
        </w:rPr>
      </w:pPr>
    </w:p>
    <w:p w14:paraId="65F11399" w14:textId="77777777" w:rsidR="00555767" w:rsidRPr="008F6E85" w:rsidRDefault="00555767" w:rsidP="00555767">
      <w:pPr>
        <w:tabs>
          <w:tab w:val="center" w:pos="4320"/>
          <w:tab w:val="left" w:pos="5112"/>
          <w:tab w:val="right" w:pos="8640"/>
        </w:tabs>
        <w:rPr>
          <w:rFonts w:cs="Arial"/>
          <w:szCs w:val="20"/>
        </w:rPr>
      </w:pPr>
    </w:p>
    <w:p w14:paraId="6C89D083" w14:textId="77777777" w:rsidR="00555767" w:rsidRPr="008F6E85" w:rsidRDefault="00555767" w:rsidP="00555767">
      <w:pPr>
        <w:rPr>
          <w:rFonts w:eastAsia="Calibri" w:cs="Arial"/>
          <w:szCs w:val="20"/>
        </w:rPr>
      </w:pPr>
    </w:p>
    <w:p w14:paraId="7E111C0F" w14:textId="77777777" w:rsidR="00555767" w:rsidRPr="008F6E85" w:rsidRDefault="00555767" w:rsidP="00555767">
      <w:pPr>
        <w:spacing w:after="200" w:line="276" w:lineRule="auto"/>
        <w:rPr>
          <w:rFonts w:ascii="Calibri" w:eastAsia="Calibri" w:hAnsi="Calibri"/>
          <w:sz w:val="22"/>
          <w:szCs w:val="22"/>
        </w:rPr>
      </w:pPr>
    </w:p>
    <w:p w14:paraId="716E6FFF" w14:textId="77777777" w:rsidR="00555767" w:rsidRPr="008F6E85" w:rsidRDefault="00555767" w:rsidP="008F6E85">
      <w:pPr>
        <w:tabs>
          <w:tab w:val="left" w:pos="5812"/>
        </w:tabs>
        <w:jc w:val="center"/>
      </w:pPr>
      <w:r w:rsidRPr="008F6E85">
        <w:br w:type="page"/>
      </w:r>
    </w:p>
    <w:p w14:paraId="34CB6FEA" w14:textId="77777777" w:rsidR="008F6E85" w:rsidRPr="008F6E85" w:rsidRDefault="008F6E85" w:rsidP="008F6E85">
      <w:pPr>
        <w:jc w:val="both"/>
      </w:pPr>
      <w:r w:rsidRPr="008F6E85">
        <w:lastRenderedPageBreak/>
        <w:t xml:space="preserve">Na podlagi prve alineje šestega odstavka 75. člena Zakona o zunanjih zadevah (Uradni list RS, št. 113/03 – uradno prečiščeno besedilo, 20/06 – ZNOMCMO, 76/08, 108/09, 80/10 – ZUTD, 31/15 in 30/18 – </w:t>
      </w:r>
      <w:proofErr w:type="spellStart"/>
      <w:r w:rsidRPr="008F6E85">
        <w:t>ZKZaš</w:t>
      </w:r>
      <w:proofErr w:type="spellEnd"/>
      <w:r w:rsidRPr="008F6E85">
        <w:t>) Vlada Republike Slovenije izdaja</w:t>
      </w:r>
    </w:p>
    <w:p w14:paraId="7B913B98" w14:textId="77777777" w:rsidR="008F6E85" w:rsidRPr="008F6E85" w:rsidRDefault="008F6E85" w:rsidP="008F6E85"/>
    <w:p w14:paraId="0DA84363" w14:textId="77777777" w:rsidR="008F6E85" w:rsidRPr="008F6E85" w:rsidRDefault="008F6E85" w:rsidP="008F6E85"/>
    <w:p w14:paraId="0B2DE889" w14:textId="77777777" w:rsidR="008F6E85" w:rsidRPr="008F6E85" w:rsidRDefault="008F6E85" w:rsidP="008F6E85">
      <w:pPr>
        <w:jc w:val="center"/>
      </w:pPr>
      <w:r w:rsidRPr="008F6E85">
        <w:t>UREDBO O RATIFIKACIJI</w:t>
      </w:r>
    </w:p>
    <w:p w14:paraId="7B3E92C1" w14:textId="77777777" w:rsidR="008F6E85" w:rsidRPr="008F6E85" w:rsidRDefault="008F6E85" w:rsidP="008F6E85">
      <w:pPr>
        <w:jc w:val="center"/>
      </w:pPr>
      <w:r w:rsidRPr="008F6E85">
        <w:t xml:space="preserve">SPORAZUMA MED VLADO REPUBLIKE SLOVENIJE IN VLADO REPUBLIKE </w:t>
      </w:r>
      <w:r>
        <w:t xml:space="preserve">UZBEKISTAN </w:t>
      </w:r>
      <w:r w:rsidRPr="008F6E85">
        <w:t>O GOSPODARSKEM SODELOVANJU</w:t>
      </w:r>
    </w:p>
    <w:p w14:paraId="2A90DECA" w14:textId="77777777" w:rsidR="008F6E85" w:rsidRPr="008F6E85" w:rsidRDefault="008F6E85" w:rsidP="008F6E85"/>
    <w:p w14:paraId="12BFBBC9" w14:textId="77777777" w:rsidR="008F6E85" w:rsidRPr="008F6E85" w:rsidRDefault="008F6E85" w:rsidP="008F6E85"/>
    <w:p w14:paraId="6093BDAC" w14:textId="77777777" w:rsidR="008F6E85" w:rsidRPr="008F6E85" w:rsidRDefault="008F6E85" w:rsidP="008F6E85"/>
    <w:p w14:paraId="1EE05D68" w14:textId="77777777" w:rsidR="008F6E85" w:rsidRPr="008F6E85" w:rsidRDefault="008F6E85" w:rsidP="008F6E85">
      <w:pPr>
        <w:jc w:val="center"/>
      </w:pPr>
      <w:r w:rsidRPr="008F6E85">
        <w:t>1. člen</w:t>
      </w:r>
    </w:p>
    <w:p w14:paraId="206C242B" w14:textId="77777777" w:rsidR="008F6E85" w:rsidRPr="008F6E85" w:rsidRDefault="008F6E85" w:rsidP="008F6E85"/>
    <w:p w14:paraId="6FB440BD" w14:textId="77777777" w:rsidR="008F6E85" w:rsidRPr="008F6E85" w:rsidRDefault="008F6E85" w:rsidP="008F6E85">
      <w:pPr>
        <w:jc w:val="both"/>
      </w:pPr>
      <w:r w:rsidRPr="008F6E85">
        <w:t xml:space="preserve">Ratificira se Sporazum med Vlado Republike Slovenije in Vlado </w:t>
      </w:r>
      <w:r>
        <w:t>R</w:t>
      </w:r>
      <w:r w:rsidRPr="008F6E85">
        <w:t xml:space="preserve">epublike </w:t>
      </w:r>
      <w:r>
        <w:t xml:space="preserve">Uzbekistan </w:t>
      </w:r>
      <w:r w:rsidRPr="008F6E85">
        <w:t xml:space="preserve">o gospodarskem sodelovanju, podpisan v </w:t>
      </w:r>
      <w:r>
        <w:t xml:space="preserve">Taškentu </w:t>
      </w:r>
      <w:r w:rsidRPr="008F6E85">
        <w:t xml:space="preserve">8. </w:t>
      </w:r>
      <w:r>
        <w:t>februarja</w:t>
      </w:r>
      <w:r w:rsidRPr="008F6E85">
        <w:t xml:space="preserve"> 202</w:t>
      </w:r>
      <w:r>
        <w:t>3</w:t>
      </w:r>
      <w:r w:rsidRPr="008F6E85">
        <w:t>.</w:t>
      </w:r>
    </w:p>
    <w:p w14:paraId="7124788F" w14:textId="77777777" w:rsidR="008F6E85" w:rsidRPr="008F6E85" w:rsidRDefault="008F6E85" w:rsidP="008F6E85"/>
    <w:p w14:paraId="1F32075A" w14:textId="77777777" w:rsidR="008F6E85" w:rsidRPr="008F6E85" w:rsidRDefault="008F6E85" w:rsidP="008F6E85"/>
    <w:p w14:paraId="5D50D5D8" w14:textId="77777777" w:rsidR="008F6E85" w:rsidRPr="008F6E85" w:rsidRDefault="008F6E85" w:rsidP="008F6E85">
      <w:pPr>
        <w:jc w:val="center"/>
      </w:pPr>
      <w:r w:rsidRPr="008F6E85">
        <w:t>2. člen</w:t>
      </w:r>
    </w:p>
    <w:p w14:paraId="0128AA9F" w14:textId="77777777" w:rsidR="008F6E85" w:rsidRPr="008F6E85" w:rsidRDefault="008F6E85" w:rsidP="008F6E85"/>
    <w:p w14:paraId="10263F80" w14:textId="77777777" w:rsidR="008F6E85" w:rsidRDefault="008F6E85" w:rsidP="008F6E85">
      <w:pPr>
        <w:jc w:val="both"/>
      </w:pPr>
      <w:r w:rsidRPr="008F6E85">
        <w:t>Besedilo sporazuma se v izvirniku v slovenskem jeziku glasi</w:t>
      </w:r>
      <w:r>
        <w:rPr>
          <w:rStyle w:val="FootnoteReference"/>
        </w:rPr>
        <w:footnoteReference w:id="1"/>
      </w:r>
      <w:r w:rsidRPr="008F6E85">
        <w:t>:</w:t>
      </w:r>
      <w:r>
        <w:t xml:space="preserve"> </w:t>
      </w:r>
    </w:p>
    <w:p w14:paraId="265ECBA6" w14:textId="77777777" w:rsidR="008F6E85" w:rsidRDefault="008F6E85">
      <w:pPr>
        <w:spacing w:line="240" w:lineRule="auto"/>
      </w:pPr>
      <w:r>
        <w:br w:type="page"/>
      </w:r>
    </w:p>
    <w:p w14:paraId="1DB75C7C" w14:textId="77777777" w:rsidR="004F3531" w:rsidRPr="004F3531" w:rsidRDefault="004F3531" w:rsidP="004F3531">
      <w:pPr>
        <w:jc w:val="center"/>
        <w:rPr>
          <w:b/>
        </w:rPr>
      </w:pPr>
      <w:r w:rsidRPr="004F3531">
        <w:rPr>
          <w:b/>
        </w:rPr>
        <w:lastRenderedPageBreak/>
        <w:t>SPORAZUM</w:t>
      </w:r>
    </w:p>
    <w:p w14:paraId="1E63D395" w14:textId="77777777" w:rsidR="004F3531" w:rsidRPr="004F3531" w:rsidRDefault="004F3531" w:rsidP="004F3531">
      <w:pPr>
        <w:jc w:val="center"/>
        <w:rPr>
          <w:b/>
        </w:rPr>
      </w:pPr>
      <w:r w:rsidRPr="004F3531">
        <w:rPr>
          <w:b/>
        </w:rPr>
        <w:t>MED</w:t>
      </w:r>
    </w:p>
    <w:p w14:paraId="76B8C4BE" w14:textId="77777777" w:rsidR="004F3531" w:rsidRPr="004F3531" w:rsidRDefault="004F3531" w:rsidP="004F3531">
      <w:pPr>
        <w:jc w:val="center"/>
        <w:rPr>
          <w:b/>
        </w:rPr>
      </w:pPr>
      <w:r w:rsidRPr="004F3531">
        <w:rPr>
          <w:b/>
        </w:rPr>
        <w:t>VLADO REPUBLIKE SLOVENIJE</w:t>
      </w:r>
    </w:p>
    <w:p w14:paraId="2960ABC4" w14:textId="77777777" w:rsidR="004F3531" w:rsidRPr="004F3531" w:rsidRDefault="004F3531" w:rsidP="004F3531">
      <w:pPr>
        <w:jc w:val="center"/>
        <w:rPr>
          <w:b/>
        </w:rPr>
      </w:pPr>
      <w:r w:rsidRPr="004F3531">
        <w:rPr>
          <w:b/>
        </w:rPr>
        <w:t>IN</w:t>
      </w:r>
    </w:p>
    <w:p w14:paraId="7CAA4E4C" w14:textId="77777777" w:rsidR="004F3531" w:rsidRPr="004F3531" w:rsidRDefault="004F3531" w:rsidP="004F3531">
      <w:pPr>
        <w:jc w:val="center"/>
        <w:rPr>
          <w:b/>
        </w:rPr>
      </w:pPr>
      <w:r w:rsidRPr="004F3531">
        <w:rPr>
          <w:b/>
        </w:rPr>
        <w:t>VLADO REPUBLIKE UZBEKISTAN</w:t>
      </w:r>
    </w:p>
    <w:p w14:paraId="2C8AC07B" w14:textId="77777777" w:rsidR="004F3531" w:rsidRPr="004F3531" w:rsidRDefault="004F3531" w:rsidP="004F3531">
      <w:pPr>
        <w:jc w:val="center"/>
        <w:rPr>
          <w:b/>
        </w:rPr>
      </w:pPr>
      <w:r w:rsidRPr="004F3531">
        <w:rPr>
          <w:b/>
        </w:rPr>
        <w:t>O GOSPODARSKEM SODELOVANJU</w:t>
      </w:r>
    </w:p>
    <w:p w14:paraId="620706B9" w14:textId="77777777" w:rsidR="004F3531" w:rsidRDefault="004F3531" w:rsidP="004F3531">
      <w:pPr>
        <w:jc w:val="both"/>
      </w:pPr>
    </w:p>
    <w:p w14:paraId="4299D175" w14:textId="77777777" w:rsidR="004F3531" w:rsidRDefault="004F3531" w:rsidP="004F3531">
      <w:pPr>
        <w:jc w:val="both"/>
      </w:pPr>
      <w:r>
        <w:t>Vlada Republike Slovenije in Vlada Republike Uzbekistan (v nadaljnjem besedilu: pogodbenici) sta se</w:t>
      </w:r>
    </w:p>
    <w:p w14:paraId="22053EB6" w14:textId="77777777" w:rsidR="004F3531" w:rsidRDefault="004F3531" w:rsidP="004F3531">
      <w:pPr>
        <w:jc w:val="both"/>
      </w:pPr>
      <w:r>
        <w:t>ob potrditvi prijateljskih odnosov med državama in prebivalstvom,</w:t>
      </w:r>
    </w:p>
    <w:p w14:paraId="3E43915A" w14:textId="77777777" w:rsidR="004F3531" w:rsidRDefault="004F3531" w:rsidP="004F3531">
      <w:pPr>
        <w:jc w:val="both"/>
      </w:pPr>
      <w:r>
        <w:t>v želji po spodbujanju razvoja gospodarskega sodelovanja na področjih skupnega interesa na podlagi načela enakosti, obojestranske koristi in vzajemnosti,</w:t>
      </w:r>
    </w:p>
    <w:p w14:paraId="412BFD3E" w14:textId="77777777" w:rsidR="004F3531" w:rsidRDefault="004F3531" w:rsidP="004F3531">
      <w:pPr>
        <w:jc w:val="both"/>
      </w:pPr>
      <w:r>
        <w:t>ob upoštevanju obojestranske koristi, ki izhaja iz povečanega obsega trgovine, in želje po krepitvi odnosov, zlasti s spodbujanjem dvostranske trgovine, gospodarskega povezovanja in tesnejšega sodelovanja, ter</w:t>
      </w:r>
    </w:p>
    <w:p w14:paraId="4F9EFB4E" w14:textId="77777777" w:rsidR="004F3531" w:rsidRDefault="004F3531" w:rsidP="004F3531">
      <w:pPr>
        <w:jc w:val="both"/>
      </w:pPr>
      <w:r>
        <w:t>ob upoštevanju obveznosti svojih držav po mednarodnih sporazumih</w:t>
      </w:r>
    </w:p>
    <w:p w14:paraId="211BB9A0" w14:textId="77777777" w:rsidR="004F3531" w:rsidRDefault="004F3531" w:rsidP="004F3531">
      <w:pPr>
        <w:jc w:val="both"/>
      </w:pPr>
      <w:r>
        <w:t>dogovorili:</w:t>
      </w:r>
    </w:p>
    <w:p w14:paraId="3FAD043E" w14:textId="77777777" w:rsidR="004F3531" w:rsidRDefault="004F3531" w:rsidP="004F3531">
      <w:pPr>
        <w:jc w:val="both"/>
      </w:pPr>
    </w:p>
    <w:p w14:paraId="6B88A58C" w14:textId="77777777" w:rsidR="004F3531" w:rsidRDefault="004F3531" w:rsidP="00370C7F">
      <w:pPr>
        <w:jc w:val="center"/>
      </w:pPr>
      <w:r>
        <w:t>1. člen</w:t>
      </w:r>
    </w:p>
    <w:p w14:paraId="7443E2B1" w14:textId="77777777" w:rsidR="00370C7F" w:rsidRDefault="00370C7F" w:rsidP="00370C7F">
      <w:pPr>
        <w:jc w:val="center"/>
      </w:pPr>
    </w:p>
    <w:p w14:paraId="6B5CA3CC" w14:textId="77777777" w:rsidR="004F3531" w:rsidRDefault="00370C7F" w:rsidP="004F3531">
      <w:pPr>
        <w:jc w:val="both"/>
      </w:pPr>
      <w:r>
        <w:t xml:space="preserve">1. </w:t>
      </w:r>
      <w:r w:rsidR="004F3531">
        <w:t>Pogodbenici si v skladu z svojimi zakoni in predpisi ter ob upoštevanju svojih mednarodnih obveznosti in sporazumov po najboljših močeh prizadevata za razvoj in krepitev gospodarskega sodelovanja v najširšem obsegu in na vseh področjih, za katera menita, da so v skupnem interesu in v obojestransko korist.</w:t>
      </w:r>
    </w:p>
    <w:p w14:paraId="5C04C0EB" w14:textId="77777777" w:rsidR="004F3531" w:rsidRDefault="00370C7F" w:rsidP="004F3531">
      <w:pPr>
        <w:jc w:val="both"/>
      </w:pPr>
      <w:r>
        <w:t xml:space="preserve">2. </w:t>
      </w:r>
      <w:r w:rsidR="004F3531">
        <w:t>Sodelovanje na podlagi tega sporazuma bo usmerjeno v:</w:t>
      </w:r>
    </w:p>
    <w:p w14:paraId="3D69E24B" w14:textId="77777777" w:rsidR="004F3531" w:rsidRDefault="00544DD3" w:rsidP="004F3531">
      <w:pPr>
        <w:jc w:val="both"/>
      </w:pPr>
      <w:r>
        <w:t xml:space="preserve">- </w:t>
      </w:r>
      <w:r w:rsidR="004F3531">
        <w:t>izkoriščanje gospodarskega potenciala za nadaljnje utrjevanje dvostranskih gospodarskih odnosov;</w:t>
      </w:r>
    </w:p>
    <w:p w14:paraId="221B38CE" w14:textId="77777777" w:rsidR="004F3531" w:rsidRDefault="00544DD3" w:rsidP="004F3531">
      <w:pPr>
        <w:jc w:val="both"/>
      </w:pPr>
      <w:r>
        <w:t xml:space="preserve">- </w:t>
      </w:r>
      <w:r w:rsidR="004F3531">
        <w:t>krepitev dvostranskih gospodarskih odnosov, zlasti s povečanjem prihodkov od prodaje, ter na področje naložb, inovacij in organizacije gospodarskih dogodkov;</w:t>
      </w:r>
    </w:p>
    <w:p w14:paraId="095EFD59" w14:textId="77777777" w:rsidR="004F3531" w:rsidRDefault="00544DD3" w:rsidP="004F3531">
      <w:pPr>
        <w:jc w:val="both"/>
      </w:pPr>
      <w:r>
        <w:t xml:space="preserve">- </w:t>
      </w:r>
      <w:r w:rsidR="004F3531">
        <w:t>razvoj transportne infrastrukture in</w:t>
      </w:r>
    </w:p>
    <w:p w14:paraId="1C29EFE3" w14:textId="77777777" w:rsidR="004F3531" w:rsidRDefault="00544DD3" w:rsidP="004F3531">
      <w:pPr>
        <w:jc w:val="both"/>
      </w:pPr>
      <w:r>
        <w:t xml:space="preserve">- </w:t>
      </w:r>
      <w:r w:rsidR="004F3531">
        <w:t xml:space="preserve">razvoj </w:t>
      </w:r>
      <w:proofErr w:type="spellStart"/>
      <w:r w:rsidR="004F3531">
        <w:t>medregionalnega</w:t>
      </w:r>
      <w:proofErr w:type="spellEnd"/>
      <w:r w:rsidR="004F3531">
        <w:t xml:space="preserve"> gospodarskega sodelovanja.</w:t>
      </w:r>
    </w:p>
    <w:p w14:paraId="0FE4A5EB" w14:textId="77777777" w:rsidR="004F3531" w:rsidRDefault="004F3531" w:rsidP="004F3531">
      <w:pPr>
        <w:jc w:val="both"/>
      </w:pPr>
    </w:p>
    <w:p w14:paraId="51BDE2AA" w14:textId="77777777" w:rsidR="004F3531" w:rsidRDefault="004F3531" w:rsidP="00544DD3">
      <w:pPr>
        <w:jc w:val="center"/>
      </w:pPr>
      <w:r>
        <w:t>2. člen</w:t>
      </w:r>
    </w:p>
    <w:p w14:paraId="7CAD79BB" w14:textId="77777777" w:rsidR="00544DD3" w:rsidRDefault="00544DD3" w:rsidP="00544DD3">
      <w:pPr>
        <w:jc w:val="center"/>
      </w:pPr>
    </w:p>
    <w:p w14:paraId="2624034E" w14:textId="77777777" w:rsidR="004F3531" w:rsidRDefault="004F3531" w:rsidP="004F3531">
      <w:pPr>
        <w:jc w:val="both"/>
      </w:pPr>
      <w:r>
        <w:t>Pogodbenici si prizadevata za ustvarjanje ugodnih pogojev za krepitev gospodarskega sodelovanja, zlasti z:</w:t>
      </w:r>
    </w:p>
    <w:p w14:paraId="4E9F914A" w14:textId="77777777" w:rsidR="004F3531" w:rsidRDefault="00544DD3" w:rsidP="004F3531">
      <w:pPr>
        <w:jc w:val="both"/>
      </w:pPr>
      <w:r>
        <w:t xml:space="preserve">- </w:t>
      </w:r>
      <w:r w:rsidR="004F3531">
        <w:t>razvojem sodelovanja med poslovnimi subjekti s sedežem v državah pogodbenic, vključno z naslednjimi področji: lahka, kemična, farmacevtska, energetska, železna in neželezna kovinska industrija, strojna, celulozna in papirna industrija ter kmetijstvo;</w:t>
      </w:r>
    </w:p>
    <w:p w14:paraId="5A95A86F" w14:textId="77777777" w:rsidR="004F3531" w:rsidRDefault="00544DD3" w:rsidP="004F3531">
      <w:pPr>
        <w:jc w:val="both"/>
      </w:pPr>
      <w:r>
        <w:t xml:space="preserve">- </w:t>
      </w:r>
      <w:r w:rsidR="004F3531">
        <w:t>omogočanjem izmenjave poslovnih in gospodarskih informacij ter navezovanjem stikov med organi obeh držav, pristojnimi za gospodarsko sodelovanje;</w:t>
      </w:r>
    </w:p>
    <w:p w14:paraId="3A6BA163" w14:textId="77777777" w:rsidR="004F3531" w:rsidRDefault="00544DD3" w:rsidP="004F3531">
      <w:pPr>
        <w:jc w:val="both"/>
      </w:pPr>
      <w:r>
        <w:t xml:space="preserve">- </w:t>
      </w:r>
      <w:r w:rsidR="004F3531">
        <w:t>spodbujanjem skupne proizvodnje na področjih, kjer gre za obojestransko korist;</w:t>
      </w:r>
    </w:p>
    <w:p w14:paraId="4E1B1E7E" w14:textId="77777777" w:rsidR="004F3531" w:rsidRDefault="00544DD3" w:rsidP="004F3531">
      <w:pPr>
        <w:jc w:val="both"/>
      </w:pPr>
      <w:r>
        <w:t xml:space="preserve">- </w:t>
      </w:r>
      <w:r w:rsidR="004F3531">
        <w:t xml:space="preserve">temeljnim sodelovanjem pri certificiranju in standardizaciji; </w:t>
      </w:r>
    </w:p>
    <w:p w14:paraId="016DA537" w14:textId="77777777" w:rsidR="004F3531" w:rsidRDefault="00544DD3" w:rsidP="004F3531">
      <w:pPr>
        <w:jc w:val="both"/>
      </w:pPr>
      <w:r>
        <w:t xml:space="preserve">- </w:t>
      </w:r>
      <w:r w:rsidR="004F3531">
        <w:t>pomočjo druga drugi pri organizaciji sejmov, razstav, simpozijev in podobnih dogodkov;</w:t>
      </w:r>
    </w:p>
    <w:p w14:paraId="6667CF7F" w14:textId="77777777" w:rsidR="004F3531" w:rsidRDefault="00544DD3" w:rsidP="004F3531">
      <w:pPr>
        <w:jc w:val="both"/>
      </w:pPr>
      <w:r>
        <w:t xml:space="preserve">- </w:t>
      </w:r>
      <w:r w:rsidR="004F3531">
        <w:t>spodbujanjem sodelovanja malih in srednjih podjetij v dvostranskih gospodarskih izmenjavah;</w:t>
      </w:r>
    </w:p>
    <w:p w14:paraId="379034E6" w14:textId="77777777" w:rsidR="004F3531" w:rsidRDefault="00544DD3" w:rsidP="004F3531">
      <w:pPr>
        <w:jc w:val="both"/>
      </w:pPr>
      <w:r>
        <w:t xml:space="preserve">- </w:t>
      </w:r>
      <w:r w:rsidR="004F3531">
        <w:t>spodbujanjem trgovine z blagom in storitvami ter dolgoročnega sodelovanja v industriji, infrastrukturi, telekomunikacijah, prometu in varstvu okolja ter</w:t>
      </w:r>
    </w:p>
    <w:p w14:paraId="324A20DD" w14:textId="77777777" w:rsidR="004F3531" w:rsidRDefault="00544DD3" w:rsidP="004F3531">
      <w:pPr>
        <w:jc w:val="both"/>
      </w:pPr>
      <w:r>
        <w:t xml:space="preserve">- </w:t>
      </w:r>
      <w:r w:rsidR="004F3531">
        <w:t>razvojem sodelovanja v turizmu.</w:t>
      </w:r>
    </w:p>
    <w:p w14:paraId="60DB98CC" w14:textId="77777777" w:rsidR="004F3531" w:rsidRDefault="004F3531" w:rsidP="004F3531">
      <w:pPr>
        <w:jc w:val="both"/>
      </w:pPr>
    </w:p>
    <w:p w14:paraId="6381B422" w14:textId="77777777" w:rsidR="004F3531" w:rsidRDefault="004F3531" w:rsidP="00544DD3">
      <w:pPr>
        <w:jc w:val="center"/>
      </w:pPr>
      <w:r>
        <w:t>3. člen</w:t>
      </w:r>
    </w:p>
    <w:p w14:paraId="01E85705" w14:textId="77777777" w:rsidR="00544DD3" w:rsidRDefault="00544DD3" w:rsidP="00544DD3">
      <w:pPr>
        <w:jc w:val="center"/>
      </w:pPr>
    </w:p>
    <w:p w14:paraId="495F060D" w14:textId="77777777" w:rsidR="004F3531" w:rsidRDefault="00544DD3" w:rsidP="004F3531">
      <w:pPr>
        <w:jc w:val="both"/>
      </w:pPr>
      <w:r>
        <w:t xml:space="preserve">1. </w:t>
      </w:r>
      <w:r w:rsidR="004F3531">
        <w:t>Pogodbenici ustanovita Skupno slovensko-uzbekistansko komisijo za gospodarsko sodelovanje (v nadaljnjem besedilu: skupna komisija).</w:t>
      </w:r>
    </w:p>
    <w:p w14:paraId="5D77F325" w14:textId="77777777" w:rsidR="004F3531" w:rsidRDefault="00544DD3" w:rsidP="004F3531">
      <w:pPr>
        <w:jc w:val="both"/>
      </w:pPr>
      <w:r>
        <w:lastRenderedPageBreak/>
        <w:t xml:space="preserve">2. </w:t>
      </w:r>
      <w:r w:rsidR="004F3531">
        <w:t>Glavni cilji skupne komisije so:</w:t>
      </w:r>
    </w:p>
    <w:p w14:paraId="5DB7BBCA" w14:textId="77777777" w:rsidR="004F3531" w:rsidRDefault="00544DD3" w:rsidP="004F3531">
      <w:pPr>
        <w:jc w:val="both"/>
      </w:pPr>
      <w:r>
        <w:t xml:space="preserve">- </w:t>
      </w:r>
      <w:r w:rsidR="004F3531">
        <w:t>spremljati sodelovanje na podlagi tega sporazuma;</w:t>
      </w:r>
    </w:p>
    <w:p w14:paraId="6CAC1D0E" w14:textId="77777777" w:rsidR="004F3531" w:rsidRDefault="00544DD3" w:rsidP="004F3531">
      <w:pPr>
        <w:jc w:val="both"/>
      </w:pPr>
      <w:r>
        <w:t xml:space="preserve">- </w:t>
      </w:r>
      <w:r w:rsidR="004F3531">
        <w:t>določiti področja sodelovanja med pogodbenicama in pripraviti ustrezna priporočila;</w:t>
      </w:r>
    </w:p>
    <w:p w14:paraId="21E398C6" w14:textId="77777777" w:rsidR="004F3531" w:rsidRDefault="00544DD3" w:rsidP="004F3531">
      <w:pPr>
        <w:jc w:val="both"/>
      </w:pPr>
      <w:r>
        <w:t xml:space="preserve">- </w:t>
      </w:r>
      <w:r w:rsidR="004F3531">
        <w:t>razvijati in sprejemati usklajene ukrepe za povečanje količine in razširitev obsega medsebojnih prihodkov od prodaje;</w:t>
      </w:r>
    </w:p>
    <w:p w14:paraId="3368B2FB" w14:textId="77777777" w:rsidR="004F3531" w:rsidRDefault="00544DD3" w:rsidP="004F3531">
      <w:pPr>
        <w:jc w:val="both"/>
      </w:pPr>
      <w:r>
        <w:t xml:space="preserve">- </w:t>
      </w:r>
      <w:r w:rsidR="004F3531">
        <w:t>pripraviti predloge za širitev možnosti sodelovanja med poslovnima skupnostma obeh držav;</w:t>
      </w:r>
    </w:p>
    <w:p w14:paraId="52A712DC" w14:textId="77777777" w:rsidR="004F3531" w:rsidRDefault="00544DD3" w:rsidP="004F3531">
      <w:pPr>
        <w:jc w:val="both"/>
      </w:pPr>
      <w:r>
        <w:t xml:space="preserve">- </w:t>
      </w:r>
      <w:r w:rsidR="004F3531">
        <w:t>izmenjavati informacije, ki so v obojestranskem interesu, tudi glede zakonodaje in gospodarskih programov;</w:t>
      </w:r>
    </w:p>
    <w:p w14:paraId="6E8B6D4B" w14:textId="77777777" w:rsidR="004F3531" w:rsidRDefault="00544DD3" w:rsidP="004F3531">
      <w:pPr>
        <w:jc w:val="both"/>
      </w:pPr>
      <w:r>
        <w:t xml:space="preserve">- </w:t>
      </w:r>
      <w:r w:rsidR="004F3531">
        <w:t>spodbujati usklajeno politiko glede transporta in tranzita ter razvoja mednarodne transportne komunikacijske in logistične infrastrukture;</w:t>
      </w:r>
    </w:p>
    <w:p w14:paraId="75ECBB3F" w14:textId="77777777" w:rsidR="004F3531" w:rsidRDefault="00544DD3" w:rsidP="004F3531">
      <w:pPr>
        <w:jc w:val="both"/>
      </w:pPr>
      <w:r>
        <w:t xml:space="preserve">- </w:t>
      </w:r>
      <w:r w:rsidR="004F3531">
        <w:t>varovati in spodbujati pravice in legitimne interese subjektov gospodarske dejavnosti pogodbenic na tujem;</w:t>
      </w:r>
    </w:p>
    <w:p w14:paraId="15D85A66" w14:textId="77777777" w:rsidR="004F3531" w:rsidRDefault="00544DD3" w:rsidP="004F3531">
      <w:pPr>
        <w:jc w:val="both"/>
      </w:pPr>
      <w:r>
        <w:t xml:space="preserve">- </w:t>
      </w:r>
      <w:r w:rsidR="004F3531">
        <w:t>prepoznavati ovire pri dvostranskem trgovinskem in gospodarskem sodelovanju, ter predlagati ukrepe za njihovo odpravo in</w:t>
      </w:r>
    </w:p>
    <w:p w14:paraId="2810ADEF" w14:textId="77777777" w:rsidR="004F3531" w:rsidRDefault="00544DD3" w:rsidP="004F3531">
      <w:pPr>
        <w:jc w:val="both"/>
      </w:pPr>
      <w:r>
        <w:t xml:space="preserve">- </w:t>
      </w:r>
      <w:r w:rsidR="004F3531">
        <w:t>obravnavati sporna vprašanja, povezana z izvajanjem ali razlago sporazuma.</w:t>
      </w:r>
    </w:p>
    <w:p w14:paraId="22ED6A1D" w14:textId="77777777" w:rsidR="004F3531" w:rsidRDefault="004F3531" w:rsidP="004F3531">
      <w:pPr>
        <w:jc w:val="both"/>
      </w:pPr>
    </w:p>
    <w:p w14:paraId="090CAE89" w14:textId="77777777" w:rsidR="004F3531" w:rsidRDefault="004F3531" w:rsidP="00544DD3">
      <w:pPr>
        <w:jc w:val="center"/>
      </w:pPr>
      <w:r>
        <w:t>4. člen</w:t>
      </w:r>
    </w:p>
    <w:p w14:paraId="469062A2" w14:textId="77777777" w:rsidR="00544DD3" w:rsidRDefault="00544DD3" w:rsidP="00544DD3">
      <w:pPr>
        <w:jc w:val="center"/>
      </w:pPr>
    </w:p>
    <w:p w14:paraId="2C24C8C7" w14:textId="77777777" w:rsidR="004F3531" w:rsidRDefault="004F3531" w:rsidP="004F3531">
      <w:pPr>
        <w:jc w:val="both"/>
      </w:pPr>
      <w:r>
        <w:t>Skupno komisijo sestavljajo predstavniki pogodbenic; po potrebi so k sodelovanju lahko povabljeni tudi predstavniki poslovnih skupnosti.</w:t>
      </w:r>
    </w:p>
    <w:p w14:paraId="1A3751A9" w14:textId="77777777" w:rsidR="004F3531" w:rsidRDefault="004F3531" w:rsidP="004F3531">
      <w:pPr>
        <w:jc w:val="both"/>
      </w:pPr>
    </w:p>
    <w:p w14:paraId="5744924A" w14:textId="77777777" w:rsidR="004F3531" w:rsidRDefault="004F3531" w:rsidP="00544DD3">
      <w:pPr>
        <w:jc w:val="center"/>
      </w:pPr>
      <w:r>
        <w:t>5. člen</w:t>
      </w:r>
    </w:p>
    <w:p w14:paraId="7CAD0F2D" w14:textId="77777777" w:rsidR="00544DD3" w:rsidRDefault="00544DD3" w:rsidP="00544DD3">
      <w:pPr>
        <w:jc w:val="center"/>
      </w:pPr>
    </w:p>
    <w:p w14:paraId="162C1993" w14:textId="77777777" w:rsidR="004F3531" w:rsidRDefault="00544DD3" w:rsidP="004F3531">
      <w:pPr>
        <w:jc w:val="both"/>
      </w:pPr>
      <w:r>
        <w:t xml:space="preserve">1. </w:t>
      </w:r>
      <w:r w:rsidR="004F3531">
        <w:t>Skupna komisija zaseda enkrat letno ali po potrebi na zahtevo ene od pogodbenic izmenično v Republiki Sloveniji in Republiki Uzbekistan.</w:t>
      </w:r>
    </w:p>
    <w:p w14:paraId="34DDE95B" w14:textId="77777777" w:rsidR="004F3531" w:rsidRDefault="00544DD3" w:rsidP="004F3531">
      <w:pPr>
        <w:jc w:val="both"/>
      </w:pPr>
      <w:r>
        <w:t xml:space="preserve">2. </w:t>
      </w:r>
      <w:r w:rsidR="004F3531">
        <w:t>Izredno zasedanje skupne komisije ali sestanek predsedujočih se lahko skliče na pobudo katere koli pogodbenice.</w:t>
      </w:r>
    </w:p>
    <w:p w14:paraId="404E1071" w14:textId="77777777" w:rsidR="004F3531" w:rsidRDefault="00544DD3" w:rsidP="004F3531">
      <w:pPr>
        <w:jc w:val="both"/>
      </w:pPr>
      <w:r>
        <w:t xml:space="preserve">3. </w:t>
      </w:r>
      <w:r w:rsidR="004F3531">
        <w:t>Pogodbenici se dogovorita o datumih in dnevnem redu zasedanj skupne komisije.</w:t>
      </w:r>
    </w:p>
    <w:p w14:paraId="0DD9845D" w14:textId="77777777" w:rsidR="004F3531" w:rsidRDefault="00544DD3" w:rsidP="004F3531">
      <w:pPr>
        <w:jc w:val="both"/>
      </w:pPr>
      <w:r>
        <w:t xml:space="preserve">4. </w:t>
      </w:r>
      <w:r w:rsidR="004F3531">
        <w:t>Pogodbenica gostiteljica vodi zapisnik zasedanja skupne komisije, ki ga na koncu podpišeta vodji delegacij.</w:t>
      </w:r>
    </w:p>
    <w:p w14:paraId="6CB797EF" w14:textId="77777777" w:rsidR="00544DD3" w:rsidRDefault="00544DD3" w:rsidP="004F3531">
      <w:pPr>
        <w:jc w:val="both"/>
      </w:pPr>
    </w:p>
    <w:p w14:paraId="5A4C95D9" w14:textId="77777777" w:rsidR="004F3531" w:rsidRDefault="004F3531" w:rsidP="00544DD3">
      <w:pPr>
        <w:jc w:val="center"/>
      </w:pPr>
      <w:r>
        <w:t>6. člen</w:t>
      </w:r>
    </w:p>
    <w:p w14:paraId="471D8092" w14:textId="77777777" w:rsidR="00544DD3" w:rsidRDefault="00544DD3" w:rsidP="00544DD3">
      <w:pPr>
        <w:jc w:val="center"/>
      </w:pPr>
    </w:p>
    <w:p w14:paraId="51DA399B" w14:textId="77777777" w:rsidR="004F3531" w:rsidRDefault="00544DD3" w:rsidP="004F3531">
      <w:pPr>
        <w:jc w:val="both"/>
      </w:pPr>
      <w:r>
        <w:t xml:space="preserve">1. </w:t>
      </w:r>
      <w:r w:rsidR="004F3531">
        <w:t>Sporazum ne vpliva na pravice in obveznosti pogodbenic, ki izhajajo iz drugih mednarodnih pogodb, katerih pogodbenici sta njuni državi.</w:t>
      </w:r>
    </w:p>
    <w:p w14:paraId="3BE0BD9C" w14:textId="77777777" w:rsidR="004F3531" w:rsidRDefault="00544DD3" w:rsidP="004F3531">
      <w:pPr>
        <w:jc w:val="both"/>
      </w:pPr>
      <w:r>
        <w:t xml:space="preserve">2. </w:t>
      </w:r>
      <w:r w:rsidR="004F3531">
        <w:t>Sporazum ne vpliva na obveznosti, ki izhajajo iz članstva Republike Slovenije v Evropski uniji.</w:t>
      </w:r>
    </w:p>
    <w:p w14:paraId="37D6DC65" w14:textId="77777777" w:rsidR="004F3531" w:rsidRDefault="00544DD3" w:rsidP="004F3531">
      <w:pPr>
        <w:jc w:val="both"/>
      </w:pPr>
      <w:r>
        <w:t xml:space="preserve">3. </w:t>
      </w:r>
      <w:r w:rsidR="004F3531">
        <w:t xml:space="preserve">Razlaga in izvajanje tega sporazuma ne vplivata na obveznosti, ki izhajajo iz sporazumov, sklenjenih med Evropsko unijo in njenimi državami članicami na eni strani ter Republiko Uzbekistan na drugi strani. </w:t>
      </w:r>
    </w:p>
    <w:p w14:paraId="48D1D68C" w14:textId="77777777" w:rsidR="004F3531" w:rsidRDefault="004F3531" w:rsidP="004F3531">
      <w:pPr>
        <w:jc w:val="both"/>
      </w:pPr>
    </w:p>
    <w:p w14:paraId="35209A1E" w14:textId="77777777" w:rsidR="004F3531" w:rsidRDefault="004F3531" w:rsidP="00544DD3">
      <w:pPr>
        <w:jc w:val="center"/>
      </w:pPr>
      <w:r>
        <w:t>7. člen</w:t>
      </w:r>
    </w:p>
    <w:p w14:paraId="3EC541E5" w14:textId="77777777" w:rsidR="00544DD3" w:rsidRDefault="00544DD3" w:rsidP="00544DD3">
      <w:pPr>
        <w:jc w:val="center"/>
      </w:pPr>
    </w:p>
    <w:p w14:paraId="307DD598" w14:textId="77777777" w:rsidR="004F3531" w:rsidRDefault="004F3531" w:rsidP="004F3531">
      <w:pPr>
        <w:jc w:val="both"/>
      </w:pPr>
      <w:r>
        <w:t>Morebitne spore glede izvajanja ali razlage sporazuma pogodbenici rešujeta s posvetovanji in pogajanji.</w:t>
      </w:r>
    </w:p>
    <w:p w14:paraId="6677F52B" w14:textId="77777777" w:rsidR="004F3531" w:rsidRDefault="004F3531" w:rsidP="004F3531">
      <w:pPr>
        <w:jc w:val="both"/>
      </w:pPr>
    </w:p>
    <w:p w14:paraId="2305615E" w14:textId="77777777" w:rsidR="004F3531" w:rsidRDefault="004F3531" w:rsidP="00544DD3">
      <w:pPr>
        <w:jc w:val="center"/>
      </w:pPr>
      <w:r>
        <w:t>8. člen</w:t>
      </w:r>
    </w:p>
    <w:p w14:paraId="20751876" w14:textId="77777777" w:rsidR="00544DD3" w:rsidRDefault="00544DD3" w:rsidP="00544DD3">
      <w:pPr>
        <w:jc w:val="center"/>
      </w:pPr>
    </w:p>
    <w:p w14:paraId="47381B04" w14:textId="77777777" w:rsidR="004F3531" w:rsidRDefault="004F3531" w:rsidP="004F3531">
      <w:pPr>
        <w:jc w:val="both"/>
      </w:pPr>
      <w:r>
        <w:t>Katera koli pogodbenica lahko v celoti ali deloma preneha izvajati ta sporazum zaradi državne varnosti, javnega reda ali javnega zdravja. Drugo pogodbenico o tej odločitvi uradno obvesti po diplomatski poti najmanj 72 ur pred uvedbo takega ukrepa.</w:t>
      </w:r>
    </w:p>
    <w:p w14:paraId="4E71527A" w14:textId="77777777" w:rsidR="004F3531" w:rsidRDefault="004F3531" w:rsidP="004F3531">
      <w:pPr>
        <w:jc w:val="both"/>
      </w:pPr>
    </w:p>
    <w:p w14:paraId="6C75ECFB" w14:textId="77777777" w:rsidR="00544DD3" w:rsidRDefault="00544DD3" w:rsidP="004F3531">
      <w:pPr>
        <w:jc w:val="both"/>
      </w:pPr>
    </w:p>
    <w:p w14:paraId="03115126" w14:textId="77777777" w:rsidR="00544DD3" w:rsidRDefault="00544DD3" w:rsidP="004F3531">
      <w:pPr>
        <w:jc w:val="both"/>
      </w:pPr>
    </w:p>
    <w:p w14:paraId="4A62CAF0" w14:textId="77777777" w:rsidR="004F3531" w:rsidRDefault="004F3531" w:rsidP="00544DD3">
      <w:pPr>
        <w:jc w:val="center"/>
      </w:pPr>
      <w:r>
        <w:lastRenderedPageBreak/>
        <w:t>9. člen</w:t>
      </w:r>
    </w:p>
    <w:p w14:paraId="4B103281" w14:textId="77777777" w:rsidR="00544DD3" w:rsidRDefault="00544DD3" w:rsidP="00544DD3">
      <w:pPr>
        <w:jc w:val="center"/>
      </w:pPr>
    </w:p>
    <w:p w14:paraId="476E5D1F" w14:textId="77777777" w:rsidR="004F3531" w:rsidRDefault="00544DD3" w:rsidP="004F3531">
      <w:pPr>
        <w:jc w:val="both"/>
      </w:pPr>
      <w:r>
        <w:t xml:space="preserve">1. </w:t>
      </w:r>
      <w:r w:rsidR="004F3531">
        <w:t xml:space="preserve">Sporazum začne veljati trideseti (30.) dan po prejemu zadnjega od uradnih obvestil, da so končani vsi </w:t>
      </w:r>
      <w:proofErr w:type="spellStart"/>
      <w:r w:rsidR="004F3531">
        <w:t>notranjepravni</w:t>
      </w:r>
      <w:proofErr w:type="spellEnd"/>
      <w:r w:rsidR="004F3531">
        <w:t xml:space="preserve"> postopki za začetek njegove veljavnosti. </w:t>
      </w:r>
    </w:p>
    <w:p w14:paraId="6FF75B6E" w14:textId="77777777" w:rsidR="004F3531" w:rsidRDefault="00544DD3" w:rsidP="004F3531">
      <w:pPr>
        <w:jc w:val="both"/>
      </w:pPr>
      <w:r>
        <w:t xml:space="preserve">2. </w:t>
      </w:r>
      <w:r w:rsidR="004F3531">
        <w:t>Sporazum se sklene za obdobje treh (3) let in se samodejno podaljšuje za nadaljnja enoletna (1) obdobja, razen če ena od pogodbenic šest (6) mesecev pred potekom njegove veljavnosti druge pisno uradno ne obvesti, da ga namerava odpovedati.</w:t>
      </w:r>
    </w:p>
    <w:p w14:paraId="7F7B7DBF" w14:textId="77777777" w:rsidR="004F3531" w:rsidRDefault="00544DD3" w:rsidP="004F3531">
      <w:pPr>
        <w:jc w:val="both"/>
      </w:pPr>
      <w:r>
        <w:t xml:space="preserve">3. </w:t>
      </w:r>
      <w:r w:rsidR="004F3531">
        <w:t>S soglasjem obeh pogodbenic se sporazum lahko spremeni z ločenimi protokoli, ki so njegov sestavni del in začnejo veljati v skladu z določbami tega sporazuma.</w:t>
      </w:r>
    </w:p>
    <w:p w14:paraId="3F941314" w14:textId="77777777" w:rsidR="004F3531" w:rsidRDefault="004F3531" w:rsidP="004F3531">
      <w:pPr>
        <w:jc w:val="both"/>
      </w:pPr>
    </w:p>
    <w:p w14:paraId="2EACC87F" w14:textId="65F92500" w:rsidR="004F3531" w:rsidRDefault="004F3531" w:rsidP="004F3531">
      <w:pPr>
        <w:jc w:val="both"/>
      </w:pPr>
      <w:r>
        <w:t xml:space="preserve">Sestavljeno v Taškentu dne </w:t>
      </w:r>
      <w:r w:rsidR="00544DD3">
        <w:t>8</w:t>
      </w:r>
      <w:r w:rsidR="00D45F1B">
        <w:t>.</w:t>
      </w:r>
      <w:r>
        <w:t xml:space="preserve"> februarja 2023 v dveh izvirnikih v slovenskem, uzbekistanskem in angleškem jeziku, pri čemer so vsa besedila enako verodostojna. Ob razlikah v razlagi prevlada angleško besedilo.</w:t>
      </w:r>
    </w:p>
    <w:p w14:paraId="35948EFF" w14:textId="77777777" w:rsidR="004F3531" w:rsidRDefault="004F3531" w:rsidP="004F3531">
      <w:pPr>
        <w:jc w:val="both"/>
      </w:pPr>
    </w:p>
    <w:p w14:paraId="1F3EA4D4" w14:textId="77777777" w:rsidR="004F3531" w:rsidRDefault="004F3531" w:rsidP="004F353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544DD3" w14:paraId="0A74E787" w14:textId="77777777" w:rsidTr="00554746">
        <w:tc>
          <w:tcPr>
            <w:tcW w:w="4244" w:type="dxa"/>
          </w:tcPr>
          <w:p w14:paraId="41462AD6" w14:textId="77777777" w:rsidR="00544DD3" w:rsidRDefault="00544DD3" w:rsidP="00544DD3">
            <w:pPr>
              <w:jc w:val="center"/>
            </w:pPr>
            <w:r>
              <w:t>Za Vlado Republike Slovenije</w:t>
            </w:r>
          </w:p>
        </w:tc>
        <w:tc>
          <w:tcPr>
            <w:tcW w:w="4244" w:type="dxa"/>
          </w:tcPr>
          <w:p w14:paraId="3BE63B12" w14:textId="77777777" w:rsidR="00544DD3" w:rsidRDefault="00544DD3" w:rsidP="00544DD3">
            <w:pPr>
              <w:jc w:val="center"/>
            </w:pPr>
            <w:r>
              <w:t>Za Vlado Republike Uzbekistan</w:t>
            </w:r>
          </w:p>
        </w:tc>
      </w:tr>
      <w:tr w:rsidR="00544DD3" w14:paraId="41CDE6C3" w14:textId="77777777" w:rsidTr="00554746">
        <w:tc>
          <w:tcPr>
            <w:tcW w:w="4244" w:type="dxa"/>
          </w:tcPr>
          <w:p w14:paraId="41E2CC2F" w14:textId="77777777" w:rsidR="00544DD3" w:rsidRDefault="00544DD3" w:rsidP="00544DD3">
            <w:pPr>
              <w:jc w:val="center"/>
            </w:pPr>
            <w:r>
              <w:t xml:space="preserve">Tanja Fajon </w:t>
            </w:r>
            <w:proofErr w:type="spellStart"/>
            <w:r>
              <w:t>l.r</w:t>
            </w:r>
            <w:proofErr w:type="spellEnd"/>
            <w:r>
              <w:t>.</w:t>
            </w:r>
          </w:p>
        </w:tc>
        <w:tc>
          <w:tcPr>
            <w:tcW w:w="4244" w:type="dxa"/>
          </w:tcPr>
          <w:p w14:paraId="34BFEC02" w14:textId="77777777" w:rsidR="00544DD3" w:rsidRDefault="00117B87" w:rsidP="00117B87">
            <w:pPr>
              <w:jc w:val="center"/>
            </w:pPr>
            <w:proofErr w:type="spellStart"/>
            <w:r w:rsidRPr="00117B87">
              <w:t>Džamšid</w:t>
            </w:r>
            <w:proofErr w:type="spellEnd"/>
            <w:r w:rsidRPr="00117B87">
              <w:t xml:space="preserve"> </w:t>
            </w:r>
            <w:proofErr w:type="spellStart"/>
            <w:r w:rsidRPr="00117B87">
              <w:t>Hodžaev</w:t>
            </w:r>
            <w:proofErr w:type="spellEnd"/>
            <w:r>
              <w:t xml:space="preserve"> </w:t>
            </w:r>
            <w:proofErr w:type="spellStart"/>
            <w:r>
              <w:t>l.r</w:t>
            </w:r>
            <w:proofErr w:type="spellEnd"/>
            <w:r>
              <w:t>.</w:t>
            </w:r>
          </w:p>
        </w:tc>
      </w:tr>
    </w:tbl>
    <w:p w14:paraId="131A9F1C" w14:textId="77777777" w:rsidR="004F3531" w:rsidRDefault="004F3531" w:rsidP="004F3531">
      <w:pPr>
        <w:jc w:val="both"/>
      </w:pPr>
    </w:p>
    <w:p w14:paraId="7F56A798" w14:textId="77777777" w:rsidR="004F3531" w:rsidRDefault="004F3531" w:rsidP="004F3531">
      <w:pPr>
        <w:jc w:val="both"/>
      </w:pPr>
    </w:p>
    <w:p w14:paraId="3A687BCA" w14:textId="77777777" w:rsidR="00544DD3" w:rsidRDefault="00544DD3">
      <w:pPr>
        <w:spacing w:line="240" w:lineRule="auto"/>
      </w:pPr>
      <w:r>
        <w:br w:type="page"/>
      </w:r>
    </w:p>
    <w:p w14:paraId="5561BABD" w14:textId="77777777" w:rsidR="00544DD3" w:rsidRDefault="00544DD3" w:rsidP="00544DD3">
      <w:pPr>
        <w:jc w:val="center"/>
      </w:pPr>
      <w:r>
        <w:lastRenderedPageBreak/>
        <w:t>3. člen</w:t>
      </w:r>
    </w:p>
    <w:p w14:paraId="2145D401" w14:textId="77777777" w:rsidR="00544DD3" w:rsidRDefault="00544DD3" w:rsidP="00544DD3">
      <w:pPr>
        <w:jc w:val="both"/>
      </w:pPr>
    </w:p>
    <w:p w14:paraId="0EE3010F" w14:textId="77777777" w:rsidR="00544DD3" w:rsidRDefault="00544DD3" w:rsidP="00544DD3">
      <w:pPr>
        <w:jc w:val="both"/>
      </w:pPr>
      <w:r>
        <w:t>Za izvajanje sporazuma skrbi ministrstvo, pristojno za zunanje zadeve.</w:t>
      </w:r>
    </w:p>
    <w:p w14:paraId="35AC55FF" w14:textId="77777777" w:rsidR="00544DD3" w:rsidRDefault="00544DD3" w:rsidP="00544DD3">
      <w:pPr>
        <w:jc w:val="both"/>
      </w:pPr>
    </w:p>
    <w:p w14:paraId="2F6BDE4C" w14:textId="77777777" w:rsidR="00544DD3" w:rsidRDefault="00544DD3" w:rsidP="00544DD3">
      <w:pPr>
        <w:jc w:val="center"/>
      </w:pPr>
      <w:r>
        <w:t>4. člen</w:t>
      </w:r>
    </w:p>
    <w:p w14:paraId="583BC819" w14:textId="77777777" w:rsidR="00544DD3" w:rsidRDefault="00544DD3" w:rsidP="00544DD3">
      <w:pPr>
        <w:jc w:val="both"/>
      </w:pPr>
    </w:p>
    <w:p w14:paraId="087853A8" w14:textId="77777777" w:rsidR="00544DD3" w:rsidRDefault="00544DD3" w:rsidP="00544DD3">
      <w:pPr>
        <w:jc w:val="both"/>
      </w:pPr>
      <w:r>
        <w:t>Ta uredba začne veljati naslednji dan po objavi v Uradnem listu Republike Slovenije – Mednarodne pogodbe.</w:t>
      </w:r>
    </w:p>
    <w:p w14:paraId="0B2E0F14" w14:textId="77777777" w:rsidR="00544DD3" w:rsidRDefault="00544DD3" w:rsidP="00544DD3">
      <w:pPr>
        <w:jc w:val="both"/>
      </w:pPr>
    </w:p>
    <w:p w14:paraId="01052AD7" w14:textId="77777777" w:rsidR="00544DD3" w:rsidRDefault="00544DD3" w:rsidP="00544DD3">
      <w:pPr>
        <w:jc w:val="both"/>
      </w:pPr>
    </w:p>
    <w:p w14:paraId="3E4932E7" w14:textId="77777777" w:rsidR="00544DD3" w:rsidRDefault="00544DD3" w:rsidP="00544DD3">
      <w:pPr>
        <w:jc w:val="both"/>
      </w:pPr>
      <w:r>
        <w:t xml:space="preserve">Št. </w:t>
      </w:r>
      <w:r w:rsidR="0043552C">
        <w:t>5611-4/2023</w:t>
      </w:r>
    </w:p>
    <w:p w14:paraId="1932959F" w14:textId="734E918D" w:rsidR="00544DD3" w:rsidRDefault="00544DD3" w:rsidP="00544DD3">
      <w:pPr>
        <w:jc w:val="both"/>
      </w:pPr>
      <w:r>
        <w:t xml:space="preserve">Ljubljana, dne </w:t>
      </w:r>
      <w:r w:rsidR="00630E31">
        <w:t>29</w:t>
      </w:r>
      <w:bookmarkStart w:id="0" w:name="_GoBack"/>
      <w:bookmarkEnd w:id="0"/>
      <w:r w:rsidR="0043552C">
        <w:t>. marca 2023</w:t>
      </w:r>
    </w:p>
    <w:p w14:paraId="44A2C190" w14:textId="77777777" w:rsidR="0043552C" w:rsidRPr="0043552C" w:rsidRDefault="00544DD3" w:rsidP="0043552C">
      <w:pPr>
        <w:jc w:val="both"/>
      </w:pPr>
      <w:r>
        <w:t xml:space="preserve">EVA </w:t>
      </w:r>
      <w:r w:rsidR="0091707B">
        <w:t xml:space="preserve"> 2023-1811-0014</w:t>
      </w:r>
    </w:p>
    <w:p w14:paraId="32E8921F" w14:textId="77777777" w:rsidR="007D75CF" w:rsidRDefault="007D75CF" w:rsidP="00544DD3">
      <w:pPr>
        <w:jc w:val="both"/>
      </w:pPr>
    </w:p>
    <w:p w14:paraId="1F3A7CD1" w14:textId="77777777" w:rsidR="00544DD3" w:rsidRDefault="00544DD3" w:rsidP="00544DD3">
      <w:pPr>
        <w:jc w:val="both"/>
      </w:pPr>
    </w:p>
    <w:p w14:paraId="21D31154" w14:textId="77777777" w:rsidR="00544DD3" w:rsidRDefault="00544DD3" w:rsidP="00544DD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544DD3" w14:paraId="0D7DBA6A" w14:textId="77777777" w:rsidTr="00544DD3">
        <w:tc>
          <w:tcPr>
            <w:tcW w:w="4244" w:type="dxa"/>
          </w:tcPr>
          <w:p w14:paraId="394C8E38" w14:textId="77777777" w:rsidR="00544DD3" w:rsidRDefault="00544DD3" w:rsidP="00544DD3">
            <w:pPr>
              <w:jc w:val="both"/>
            </w:pPr>
          </w:p>
        </w:tc>
        <w:tc>
          <w:tcPr>
            <w:tcW w:w="4244" w:type="dxa"/>
          </w:tcPr>
          <w:p w14:paraId="48F8D7DB" w14:textId="77777777" w:rsidR="00544DD3" w:rsidRDefault="00544DD3" w:rsidP="00544DD3">
            <w:pPr>
              <w:jc w:val="center"/>
            </w:pPr>
            <w:r>
              <w:t>Vlada Republike Slovenije</w:t>
            </w:r>
          </w:p>
        </w:tc>
      </w:tr>
      <w:tr w:rsidR="00544DD3" w14:paraId="37E9B868" w14:textId="77777777" w:rsidTr="00544DD3">
        <w:tc>
          <w:tcPr>
            <w:tcW w:w="4244" w:type="dxa"/>
          </w:tcPr>
          <w:p w14:paraId="2B651D6C" w14:textId="77777777" w:rsidR="00544DD3" w:rsidRDefault="00544DD3" w:rsidP="00544DD3">
            <w:pPr>
              <w:jc w:val="both"/>
            </w:pPr>
          </w:p>
        </w:tc>
        <w:tc>
          <w:tcPr>
            <w:tcW w:w="4244" w:type="dxa"/>
          </w:tcPr>
          <w:p w14:paraId="61267274" w14:textId="77777777" w:rsidR="00544DD3" w:rsidRDefault="00544DD3" w:rsidP="00544DD3">
            <w:pPr>
              <w:jc w:val="both"/>
            </w:pPr>
          </w:p>
          <w:p w14:paraId="1B01AB27" w14:textId="4FD80C35" w:rsidR="00544DD3" w:rsidRDefault="00606EE9" w:rsidP="00544DD3">
            <w:pPr>
              <w:jc w:val="center"/>
            </w:pPr>
            <w:r>
              <w:t>dr</w:t>
            </w:r>
            <w:r w:rsidR="00544DD3">
              <w:t>. Robert Golob</w:t>
            </w:r>
          </w:p>
          <w:p w14:paraId="2A0FB6EF" w14:textId="77777777" w:rsidR="00544DD3" w:rsidRDefault="00544DD3" w:rsidP="00544DD3">
            <w:pPr>
              <w:jc w:val="center"/>
            </w:pPr>
            <w:r>
              <w:t>predsednik</w:t>
            </w:r>
          </w:p>
        </w:tc>
      </w:tr>
    </w:tbl>
    <w:p w14:paraId="1C542F7F" w14:textId="77777777" w:rsidR="00554746" w:rsidRDefault="00554746" w:rsidP="00544DD3">
      <w:pPr>
        <w:jc w:val="both"/>
      </w:pPr>
    </w:p>
    <w:p w14:paraId="64AEDA13" w14:textId="77777777" w:rsidR="00554746" w:rsidRDefault="00554746">
      <w:pPr>
        <w:spacing w:line="240" w:lineRule="auto"/>
      </w:pPr>
      <w:r>
        <w:br w:type="page"/>
      </w:r>
    </w:p>
    <w:p w14:paraId="22F0FAEC" w14:textId="77777777" w:rsidR="00554746" w:rsidRDefault="00554746" w:rsidP="00554746">
      <w:pPr>
        <w:jc w:val="both"/>
      </w:pPr>
      <w:r>
        <w:lastRenderedPageBreak/>
        <w:t>OBRAZLOŽITEV</w:t>
      </w:r>
    </w:p>
    <w:p w14:paraId="11D6F86B" w14:textId="77777777" w:rsidR="00554746" w:rsidRDefault="00554746" w:rsidP="00554746">
      <w:pPr>
        <w:jc w:val="both"/>
      </w:pPr>
    </w:p>
    <w:p w14:paraId="7F04DBB0" w14:textId="77777777" w:rsidR="00554746" w:rsidRDefault="00554746" w:rsidP="00554746">
      <w:pPr>
        <w:jc w:val="both"/>
      </w:pPr>
      <w:r>
        <w:t xml:space="preserve">Sporazum med Vlado Republike Slovenije in Vlado Republike Uzbekistan o gospodarskem sodelovanju je podpisala ministrica za zunanje in evropske zadeve Tanja Fajon ob delovnem obisku v Republiki Uzbekistan 8. februarja 2023. </w:t>
      </w:r>
    </w:p>
    <w:p w14:paraId="786CDF54" w14:textId="77777777" w:rsidR="00554746" w:rsidRDefault="00554746" w:rsidP="00554746">
      <w:pPr>
        <w:jc w:val="both"/>
      </w:pPr>
    </w:p>
    <w:p w14:paraId="03C0850B" w14:textId="77777777" w:rsidR="00554746" w:rsidRDefault="00554746" w:rsidP="00554746">
      <w:pPr>
        <w:jc w:val="both"/>
      </w:pPr>
      <w:r w:rsidRPr="00554746">
        <w:t>Sklenitev sporazuma je bila predvidena s sklepom Vlade Republike Slovenije št. 51002-16/2018/3 z dne 29. marca 2018.</w:t>
      </w:r>
    </w:p>
    <w:p w14:paraId="0BBC9D4A" w14:textId="77777777" w:rsidR="00554746" w:rsidRDefault="00554746" w:rsidP="00554746">
      <w:pPr>
        <w:jc w:val="both"/>
      </w:pPr>
    </w:p>
    <w:p w14:paraId="5DEACC64" w14:textId="77777777" w:rsidR="00554746" w:rsidRDefault="00554746" w:rsidP="00554746">
      <w:pPr>
        <w:jc w:val="both"/>
      </w:pPr>
      <w:r>
        <w:t xml:space="preserve">Pogajanja za sklenitev Sporazuma med Vlado Republike Slovenije in Vlado Republike Uzbekistan (v nadaljnjem besedilu: pogodbenici) o gospodarskem sodelovanju so potekala po diplomatski poti. Besedilo sporazuma je bilo vsebinsko usklajeno s strani pogajalcev obeh vlad. </w:t>
      </w:r>
    </w:p>
    <w:p w14:paraId="13AFEE20" w14:textId="77777777" w:rsidR="00554746" w:rsidRDefault="00554746" w:rsidP="00554746">
      <w:pPr>
        <w:jc w:val="both"/>
      </w:pPr>
    </w:p>
    <w:p w14:paraId="5F4EF446" w14:textId="77777777" w:rsidR="00554746" w:rsidRDefault="00554746" w:rsidP="00554746">
      <w:pPr>
        <w:jc w:val="both"/>
      </w:pPr>
      <w:r>
        <w:t xml:space="preserve">S sporazumom se pogodbenici zavezujeta, da si bosta v skladu z svojimi zakoni in predpisi ter ob upoštevanju svojih mednarodnih obveznosti in sporazumov prizadevali za razvoj in krepitev gospodarskega sodelovanja v najširšem obsegu na vseh področjih, ki so v skupnem interesu in obojestransko korist. </w:t>
      </w:r>
    </w:p>
    <w:p w14:paraId="72FE1989" w14:textId="77777777" w:rsidR="00554746" w:rsidRDefault="00554746" w:rsidP="00554746">
      <w:pPr>
        <w:jc w:val="both"/>
      </w:pPr>
    </w:p>
    <w:p w14:paraId="1926A37E" w14:textId="77777777" w:rsidR="00554746" w:rsidRDefault="00554746" w:rsidP="00554746">
      <w:pPr>
        <w:jc w:val="both"/>
      </w:pPr>
      <w:r>
        <w:t xml:space="preserve">Pogodbenici si prizadevata za krepitev dvostranskih gospodarskih odnosov, med drugim na področju naložb, inovacij in organizacije gospodarskih dogodkov, ter razvoj transportne infrastrukture in </w:t>
      </w:r>
      <w:proofErr w:type="spellStart"/>
      <w:r>
        <w:t>medregionalnega</w:t>
      </w:r>
      <w:proofErr w:type="spellEnd"/>
      <w:r>
        <w:t xml:space="preserve"> gospodarskega sodelovanja. Spodbujata sodelovanje na številnih gospodarskih področjih, stike med organi, pristojnimi za gospodarsko sodelovanje, sejemske dejavnosti in podobne dogodke, sodelovanje malih in srednjih podjetij v dvostransk</w:t>
      </w:r>
      <w:r w:rsidR="005530D7">
        <w:t>ih gospodarskih izmenjavah itd.</w:t>
      </w:r>
    </w:p>
    <w:p w14:paraId="7A5AE306" w14:textId="77777777" w:rsidR="00554746" w:rsidRDefault="00554746" w:rsidP="00554746">
      <w:pPr>
        <w:jc w:val="both"/>
      </w:pPr>
    </w:p>
    <w:p w14:paraId="0BC45D9C" w14:textId="77777777" w:rsidR="00554746" w:rsidRDefault="00554746" w:rsidP="00554746">
      <w:pPr>
        <w:jc w:val="both"/>
      </w:pPr>
      <w:r>
        <w:t>Z namenom nadaljnje krepitve gospodarskega sodelovanja pogodbenici ustanavljata skupno slovensko-uzbekistansko komisijo za gospodarsko sodelovanje (v nadaljnjem besedilu: skupna komisija), ki določi področja medsebojnega sodelovanja, pripravi predloge za njegovo širitev, izmenj</w:t>
      </w:r>
      <w:r w:rsidR="005530D7">
        <w:t>uje</w:t>
      </w:r>
      <w:r>
        <w:t xml:space="preserve"> informacije glede zakonodaje in gospodarskih programov, spodbuja usklajeno politiko glede transporta, razvoja mednarodne transportne komunikacijske in logistične infrastrukture, in varuje legitimne interese subjektov gospodarske dejavnosti pogodbenic. Skupna komisija prepozna ovire pri dvostranskem trgovinskem in gospodarskem sodelovanju ter predlaga ukrepe za njihovo odpravo. </w:t>
      </w:r>
    </w:p>
    <w:p w14:paraId="0747EA0A" w14:textId="77777777" w:rsidR="00554746" w:rsidRDefault="00554746" w:rsidP="00554746">
      <w:pPr>
        <w:jc w:val="both"/>
      </w:pPr>
    </w:p>
    <w:p w14:paraId="6CEA363B" w14:textId="77777777" w:rsidR="00554746" w:rsidRDefault="00554746" w:rsidP="00554746">
      <w:pPr>
        <w:jc w:val="both"/>
      </w:pPr>
      <w:r>
        <w:t xml:space="preserve">Člani skupne komisije so predstavniki pogodbenic, po potrebi so k sodelovanju lahko povabljeni tudi predstavniki poslovnih skupnosti. Skupna komisija se sestane po potrebi na zahtevo ene od pogodbenic. Pogodbenica gostiteljica vodi zapisnik zasedanja skupne komisije, ki ga na koncu podpišeta vodji delegacij. </w:t>
      </w:r>
    </w:p>
    <w:p w14:paraId="702F62E7" w14:textId="77777777" w:rsidR="00554746" w:rsidRDefault="00554746" w:rsidP="00554746">
      <w:pPr>
        <w:jc w:val="both"/>
      </w:pPr>
    </w:p>
    <w:p w14:paraId="64F2204B" w14:textId="77777777" w:rsidR="00554746" w:rsidRDefault="00554746" w:rsidP="00554746">
      <w:pPr>
        <w:jc w:val="both"/>
      </w:pPr>
      <w:r>
        <w:t>Sporazum se sklene za obdobje treh (3) let in se samodejno podaljšuje za nadaljnja enoletna (1) obdobja, razen če ena od pogodbenic šest (6) mesecev pred potekom njegove veljavnosti druge pisno uradno ne obvesti, da ga namerava odpovedati. Sporazum se lahko kadar koli spremeni s pisnim soglasjem pogodbenic. Katera koli pogodbenica lahko v celoti ali deloma preneha izvajati ta sporazum zaradi državne varnosti, javnega reda ali javnega zdravja. Drugo pogodbenico o tej odločitvi obvesti po diplomatski poti najmanj 72 ur pred uvedbo takega ukrepa.</w:t>
      </w:r>
    </w:p>
    <w:p w14:paraId="37CDB823" w14:textId="77777777" w:rsidR="00554746" w:rsidRDefault="00554746" w:rsidP="00554746">
      <w:pPr>
        <w:jc w:val="both"/>
      </w:pPr>
    </w:p>
    <w:p w14:paraId="6A1DD6DA" w14:textId="77777777" w:rsidR="00554746" w:rsidRDefault="00554746" w:rsidP="00554746">
      <w:pPr>
        <w:jc w:val="both"/>
      </w:pPr>
      <w:r>
        <w:t>Sporazum ne vpliva na obveznosti Republike Slovenije, ki izhajajo iz njenega članstva v Evropski uniji. Sporazum ne vpliva na pravice in obveznosti pogodbenic, ki izhajajo iz drugih mednarodnih pogodb, katerih pogodbenici sta njuni državi, ali na obveznosti, ki izhajajo iz sporazumov, sklenjenih med Evropsko unijo in njenimi državami članicami na eni strani ter Republiko Uzbekistan na drugi strani.</w:t>
      </w:r>
    </w:p>
    <w:p w14:paraId="15C8559F" w14:textId="77777777" w:rsidR="00554746" w:rsidRDefault="00554746" w:rsidP="00554746">
      <w:pPr>
        <w:jc w:val="both"/>
      </w:pPr>
    </w:p>
    <w:p w14:paraId="418961DE" w14:textId="77777777" w:rsidR="00554746" w:rsidRDefault="00554746" w:rsidP="00554746">
      <w:pPr>
        <w:jc w:val="both"/>
      </w:pPr>
    </w:p>
    <w:p w14:paraId="4E7C68D3" w14:textId="77777777" w:rsidR="00554746" w:rsidRDefault="00554746" w:rsidP="00554746">
      <w:pPr>
        <w:jc w:val="both"/>
      </w:pPr>
      <w:r>
        <w:lastRenderedPageBreak/>
        <w:t xml:space="preserve">Sklenitev sporazuma ne zahteva izdaje novih ali spremembe veljavnih predpisov. </w:t>
      </w:r>
    </w:p>
    <w:p w14:paraId="15CE4511" w14:textId="77777777" w:rsidR="00554746" w:rsidRDefault="00554746" w:rsidP="00554746">
      <w:pPr>
        <w:jc w:val="both"/>
      </w:pPr>
    </w:p>
    <w:p w14:paraId="253C4B8F" w14:textId="77777777" w:rsidR="00544DD3" w:rsidRPr="008F6E85" w:rsidRDefault="00554746" w:rsidP="00554746">
      <w:pPr>
        <w:jc w:val="both"/>
      </w:pPr>
      <w:r>
        <w:t>Za izpolnitev sporazuma ni potrebno zagotoviti dodatnih finančnih sredstev iz proračuna.</w:t>
      </w:r>
    </w:p>
    <w:sectPr w:rsidR="00544DD3" w:rsidRPr="008F6E85"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5058" w16cex:dateUtc="2023-03-15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D44C9" w16cid:durableId="27BC50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7DF9" w14:textId="77777777" w:rsidR="00544DD3" w:rsidRDefault="00544DD3">
      <w:r>
        <w:separator/>
      </w:r>
    </w:p>
  </w:endnote>
  <w:endnote w:type="continuationSeparator" w:id="0">
    <w:p w14:paraId="271C6556" w14:textId="77777777" w:rsidR="00544DD3" w:rsidRDefault="005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6E06" w14:textId="77777777" w:rsidR="00544DD3" w:rsidRDefault="00544D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3740" w14:textId="77777777" w:rsidR="00544DD3" w:rsidRDefault="00544D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366E" w14:textId="77777777" w:rsidR="00544DD3" w:rsidRDefault="00544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B7123" w14:textId="77777777" w:rsidR="00544DD3" w:rsidRDefault="00544DD3">
      <w:r>
        <w:separator/>
      </w:r>
    </w:p>
  </w:footnote>
  <w:footnote w:type="continuationSeparator" w:id="0">
    <w:p w14:paraId="1CBCF914" w14:textId="77777777" w:rsidR="00544DD3" w:rsidRDefault="00544DD3">
      <w:r>
        <w:continuationSeparator/>
      </w:r>
    </w:p>
  </w:footnote>
  <w:footnote w:id="1">
    <w:p w14:paraId="586B5E8F" w14:textId="21264420" w:rsidR="00544DD3" w:rsidRDefault="00544DD3">
      <w:pPr>
        <w:pStyle w:val="FootnoteText"/>
      </w:pPr>
      <w:r>
        <w:rPr>
          <w:rStyle w:val="FootnoteReference"/>
        </w:rPr>
        <w:footnoteRef/>
      </w:r>
      <w:r>
        <w:t xml:space="preserve"> </w:t>
      </w:r>
      <w:r w:rsidRPr="008F6E85">
        <w:t xml:space="preserve">Besedilo sporazuma v </w:t>
      </w:r>
      <w:r>
        <w:t xml:space="preserve">uzbekistanskem </w:t>
      </w:r>
      <w:r w:rsidRPr="008F6E85">
        <w:t xml:space="preserve">in angleškem jeziku je na vpogled v Sektorju za mednarodno pravo Ministrstva za zunanje </w:t>
      </w:r>
      <w:r w:rsidR="00606EE9">
        <w:t xml:space="preserve">in evropske </w:t>
      </w:r>
      <w:r w:rsidRPr="008F6E85">
        <w:t>zadeve.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8DE4" w14:textId="77777777" w:rsidR="00544DD3" w:rsidRDefault="00544D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D6EB" w14:textId="77777777" w:rsidR="00544DD3" w:rsidRPr="00110CBD" w:rsidRDefault="00544DD3"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FC88" w14:textId="77777777" w:rsidR="00544DD3" w:rsidRDefault="00544DD3" w:rsidP="00CE5238">
    <w:pPr>
      <w:pStyle w:val="Header"/>
      <w:tabs>
        <w:tab w:val="clear" w:pos="4320"/>
        <w:tab w:val="clear" w:pos="8640"/>
        <w:tab w:val="left" w:pos="5112"/>
      </w:tabs>
      <w:spacing w:before="120" w:line="240" w:lineRule="exact"/>
      <w:rPr>
        <w:rFonts w:cs="Arial"/>
        <w:sz w:val="16"/>
      </w:rPr>
    </w:pPr>
    <w:r>
      <w:rPr>
        <w:rFonts w:ascii="Times New Roman" w:hAnsi="Times New Roman"/>
        <w:noProof/>
        <w:sz w:val="24"/>
        <w:lang w:eastAsia="sl-SI"/>
      </w:rPr>
      <w:drawing>
        <wp:anchor distT="0" distB="0" distL="114300" distR="114300" simplePos="0" relativeHeight="251659264" behindDoc="1" locked="0" layoutInCell="1" allowOverlap="1" wp14:anchorId="12786DEC" wp14:editId="311D9F0C">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6096E9EF" w14:textId="77777777" w:rsidR="00544DD3" w:rsidRDefault="00544DD3" w:rsidP="00CE5238">
    <w:pPr>
      <w:pStyle w:val="Header"/>
      <w:tabs>
        <w:tab w:val="clear" w:pos="4320"/>
        <w:tab w:val="clear" w:pos="8640"/>
        <w:tab w:val="left" w:pos="5112"/>
      </w:tabs>
      <w:spacing w:before="120" w:line="240" w:lineRule="exact"/>
      <w:rPr>
        <w:rFonts w:cs="Arial"/>
        <w:sz w:val="16"/>
      </w:rPr>
    </w:pPr>
  </w:p>
  <w:p w14:paraId="189971D5" w14:textId="77777777" w:rsidR="00544DD3" w:rsidRDefault="00544DD3" w:rsidP="00CE5238">
    <w:pPr>
      <w:pStyle w:val="Header"/>
      <w:tabs>
        <w:tab w:val="clear" w:pos="4320"/>
        <w:tab w:val="clear" w:pos="8640"/>
        <w:tab w:val="left" w:pos="5112"/>
      </w:tabs>
      <w:spacing w:before="120" w:line="240" w:lineRule="exact"/>
      <w:rPr>
        <w:rFonts w:cs="Arial"/>
        <w:sz w:val="16"/>
      </w:rPr>
    </w:pPr>
  </w:p>
  <w:p w14:paraId="51B0C375" w14:textId="77777777" w:rsidR="00544DD3" w:rsidRPr="008F3500" w:rsidRDefault="00544DD3" w:rsidP="00CE5238">
    <w:pPr>
      <w:pStyle w:val="Header"/>
      <w:tabs>
        <w:tab w:val="clear" w:pos="4320"/>
        <w:tab w:val="clear" w:pos="8640"/>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01 478 2000</w:t>
    </w:r>
  </w:p>
  <w:p w14:paraId="0547397F" w14:textId="77777777" w:rsidR="00544DD3" w:rsidRPr="008F3500" w:rsidRDefault="00544DD3"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01 478 2340, 01 478 2341</w:t>
    </w:r>
    <w:r w:rsidRPr="008F3500">
      <w:rPr>
        <w:rFonts w:cs="Arial"/>
        <w:sz w:val="16"/>
      </w:rPr>
      <w:t xml:space="preserve"> </w:t>
    </w:r>
  </w:p>
  <w:p w14:paraId="18757662" w14:textId="77777777" w:rsidR="00544DD3" w:rsidRPr="008F3500" w:rsidRDefault="00544DD3"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gp.mzz@gov.si</w:t>
    </w:r>
  </w:p>
  <w:p w14:paraId="6D4B5EBF" w14:textId="77777777" w:rsidR="00544DD3" w:rsidRPr="00F00786" w:rsidRDefault="00544DD3" w:rsidP="00F0078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www.mzz.gov.si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2"/>
  </w:num>
  <w:num w:numId="6">
    <w:abstractNumId w:val="3"/>
  </w:num>
  <w:num w:numId="7">
    <w:abstractNumId w:val="1"/>
  </w:num>
  <w:num w:numId="8">
    <w:abstractNumId w:val="8"/>
  </w:num>
  <w:num w:numId="9">
    <w:abstractNumId w:val="11"/>
  </w:num>
  <w:num w:numId="10">
    <w:abstractNumId w:val="1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nl-BE" w:vendorID="64" w:dllVersion="6" w:nlCheck="1" w:checkStyle="0"/>
  <w:activeWritingStyle w:appName="MSWord" w:lang="it-IT" w:vendorID="64" w:dllVersion="6" w:nlCheck="1" w:checkStyle="0"/>
  <w:activeWritingStyle w:appName="MSWord" w:lang="en-US" w:vendorID="64" w:dllVersion="6"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3C"/>
    <w:rsid w:val="00023A88"/>
    <w:rsid w:val="00084013"/>
    <w:rsid w:val="000A7238"/>
    <w:rsid w:val="000E3B4B"/>
    <w:rsid w:val="000F60BB"/>
    <w:rsid w:val="00101022"/>
    <w:rsid w:val="00117B87"/>
    <w:rsid w:val="00121171"/>
    <w:rsid w:val="001219E8"/>
    <w:rsid w:val="00124A61"/>
    <w:rsid w:val="001357B2"/>
    <w:rsid w:val="00143626"/>
    <w:rsid w:val="0017478F"/>
    <w:rsid w:val="00176FBC"/>
    <w:rsid w:val="0019063C"/>
    <w:rsid w:val="001D1554"/>
    <w:rsid w:val="00202A77"/>
    <w:rsid w:val="00270748"/>
    <w:rsid w:val="00271CE5"/>
    <w:rsid w:val="00280532"/>
    <w:rsid w:val="00282020"/>
    <w:rsid w:val="002A2B69"/>
    <w:rsid w:val="002E517B"/>
    <w:rsid w:val="003538B1"/>
    <w:rsid w:val="003636BF"/>
    <w:rsid w:val="00370C7F"/>
    <w:rsid w:val="00371442"/>
    <w:rsid w:val="003845B4"/>
    <w:rsid w:val="003867D6"/>
    <w:rsid w:val="00387B1A"/>
    <w:rsid w:val="003C5EE5"/>
    <w:rsid w:val="003E1C74"/>
    <w:rsid w:val="003F5511"/>
    <w:rsid w:val="0043552C"/>
    <w:rsid w:val="004657EE"/>
    <w:rsid w:val="0048483F"/>
    <w:rsid w:val="004F3531"/>
    <w:rsid w:val="00520756"/>
    <w:rsid w:val="00526246"/>
    <w:rsid w:val="00542117"/>
    <w:rsid w:val="00544DD3"/>
    <w:rsid w:val="005530D7"/>
    <w:rsid w:val="00554746"/>
    <w:rsid w:val="00555767"/>
    <w:rsid w:val="00567106"/>
    <w:rsid w:val="00572FC9"/>
    <w:rsid w:val="005E1D3C"/>
    <w:rsid w:val="00600DFE"/>
    <w:rsid w:val="00606EE9"/>
    <w:rsid w:val="00625AE6"/>
    <w:rsid w:val="00630E31"/>
    <w:rsid w:val="00632253"/>
    <w:rsid w:val="00642714"/>
    <w:rsid w:val="006455CE"/>
    <w:rsid w:val="00655841"/>
    <w:rsid w:val="00697A40"/>
    <w:rsid w:val="00733017"/>
    <w:rsid w:val="007515B7"/>
    <w:rsid w:val="00783310"/>
    <w:rsid w:val="007A4A6D"/>
    <w:rsid w:val="007D1BCF"/>
    <w:rsid w:val="007D75CF"/>
    <w:rsid w:val="007E0440"/>
    <w:rsid w:val="007E6DC5"/>
    <w:rsid w:val="0088043C"/>
    <w:rsid w:val="00884889"/>
    <w:rsid w:val="008906C9"/>
    <w:rsid w:val="008C5738"/>
    <w:rsid w:val="008D04F0"/>
    <w:rsid w:val="008D3F32"/>
    <w:rsid w:val="008F3500"/>
    <w:rsid w:val="008F6E85"/>
    <w:rsid w:val="0091707B"/>
    <w:rsid w:val="00924E3C"/>
    <w:rsid w:val="00936184"/>
    <w:rsid w:val="009612BB"/>
    <w:rsid w:val="00961CCD"/>
    <w:rsid w:val="009C740A"/>
    <w:rsid w:val="009E0E16"/>
    <w:rsid w:val="00A125C5"/>
    <w:rsid w:val="00A2451C"/>
    <w:rsid w:val="00A33BA9"/>
    <w:rsid w:val="00A65EE7"/>
    <w:rsid w:val="00A70133"/>
    <w:rsid w:val="00A770A6"/>
    <w:rsid w:val="00A813B1"/>
    <w:rsid w:val="00AB36C4"/>
    <w:rsid w:val="00AC32B2"/>
    <w:rsid w:val="00AF22D0"/>
    <w:rsid w:val="00B17141"/>
    <w:rsid w:val="00B31575"/>
    <w:rsid w:val="00B66102"/>
    <w:rsid w:val="00B8547D"/>
    <w:rsid w:val="00BE0511"/>
    <w:rsid w:val="00BF3A5E"/>
    <w:rsid w:val="00C250D5"/>
    <w:rsid w:val="00C35666"/>
    <w:rsid w:val="00C364BE"/>
    <w:rsid w:val="00C92898"/>
    <w:rsid w:val="00C9684E"/>
    <w:rsid w:val="00CA4340"/>
    <w:rsid w:val="00CE14BA"/>
    <w:rsid w:val="00CE1C41"/>
    <w:rsid w:val="00CE5238"/>
    <w:rsid w:val="00CE7514"/>
    <w:rsid w:val="00D14841"/>
    <w:rsid w:val="00D248DE"/>
    <w:rsid w:val="00D33DD3"/>
    <w:rsid w:val="00D45F1B"/>
    <w:rsid w:val="00D8542D"/>
    <w:rsid w:val="00DC6A71"/>
    <w:rsid w:val="00E0357D"/>
    <w:rsid w:val="00E85D44"/>
    <w:rsid w:val="00ED1C3E"/>
    <w:rsid w:val="00F00786"/>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3F2AA4CE"/>
  <w15:docId w15:val="{BD90CB97-846C-4B7F-BDE9-021156B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7"/>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paragraph" w:styleId="Heading3">
    <w:name w:val="heading 3"/>
    <w:basedOn w:val="Normal"/>
    <w:next w:val="Normal"/>
    <w:link w:val="Heading3Char"/>
    <w:semiHidden/>
    <w:unhideWhenUsed/>
    <w:qFormat/>
    <w:rsid w:val="0055576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character" w:customStyle="1" w:styleId="Heading3Char">
    <w:name w:val="Heading 3 Char"/>
    <w:basedOn w:val="DefaultParagraphFont"/>
    <w:link w:val="Heading3"/>
    <w:semiHidden/>
    <w:rsid w:val="00555767"/>
    <w:rPr>
      <w:rFonts w:ascii="Calibri Light" w:hAnsi="Calibri Light"/>
      <w:b/>
      <w:bCs/>
      <w:sz w:val="26"/>
      <w:szCs w:val="26"/>
      <w:lang w:val="en-US" w:eastAsia="en-US"/>
    </w:rPr>
  </w:style>
  <w:style w:type="paragraph" w:styleId="BodyTextIndent">
    <w:name w:val="Body Text Indent"/>
    <w:basedOn w:val="Normal"/>
    <w:link w:val="BodyTextIndentChar"/>
    <w:rsid w:val="00555767"/>
    <w:pPr>
      <w:tabs>
        <w:tab w:val="left" w:pos="5812"/>
      </w:tabs>
      <w:spacing w:line="240" w:lineRule="auto"/>
      <w:ind w:left="360"/>
      <w:jc w:val="both"/>
    </w:pPr>
    <w:rPr>
      <w:rFonts w:ascii="Times New Roman" w:hAnsi="Times New Roman"/>
      <w:bCs/>
      <w:i/>
      <w:iCs/>
      <w:sz w:val="24"/>
      <w:szCs w:val="20"/>
    </w:rPr>
  </w:style>
  <w:style w:type="character" w:customStyle="1" w:styleId="BodyTextIndentChar">
    <w:name w:val="Body Text Indent Char"/>
    <w:basedOn w:val="DefaultParagraphFont"/>
    <w:link w:val="BodyTextIndent"/>
    <w:rsid w:val="00555767"/>
    <w:rPr>
      <w:bCs/>
      <w:i/>
      <w:iCs/>
      <w:sz w:val="24"/>
      <w:lang w:eastAsia="en-US"/>
    </w:rPr>
  </w:style>
  <w:style w:type="character" w:styleId="CommentReference">
    <w:name w:val="annotation reference"/>
    <w:basedOn w:val="DefaultParagraphFont"/>
    <w:semiHidden/>
    <w:unhideWhenUsed/>
    <w:rsid w:val="0019063C"/>
    <w:rPr>
      <w:sz w:val="16"/>
      <w:szCs w:val="16"/>
    </w:rPr>
  </w:style>
  <w:style w:type="paragraph" w:styleId="CommentText">
    <w:name w:val="annotation text"/>
    <w:basedOn w:val="Normal"/>
    <w:link w:val="CommentTextChar"/>
    <w:unhideWhenUsed/>
    <w:rsid w:val="0019063C"/>
    <w:pPr>
      <w:spacing w:line="240" w:lineRule="auto"/>
    </w:pPr>
    <w:rPr>
      <w:szCs w:val="20"/>
    </w:rPr>
  </w:style>
  <w:style w:type="character" w:customStyle="1" w:styleId="CommentTextChar">
    <w:name w:val="Comment Text Char"/>
    <w:basedOn w:val="DefaultParagraphFont"/>
    <w:link w:val="CommentText"/>
    <w:rsid w:val="0019063C"/>
    <w:rPr>
      <w:rFonts w:ascii="Arial" w:hAnsi="Arial"/>
      <w:lang w:val="en-US" w:eastAsia="en-US"/>
    </w:rPr>
  </w:style>
  <w:style w:type="paragraph" w:styleId="CommentSubject">
    <w:name w:val="annotation subject"/>
    <w:basedOn w:val="CommentText"/>
    <w:next w:val="CommentText"/>
    <w:link w:val="CommentSubjectChar"/>
    <w:semiHidden/>
    <w:unhideWhenUsed/>
    <w:rsid w:val="0019063C"/>
    <w:rPr>
      <w:b/>
      <w:bCs/>
    </w:rPr>
  </w:style>
  <w:style w:type="character" w:customStyle="1" w:styleId="CommentSubjectChar">
    <w:name w:val="Comment Subject Char"/>
    <w:basedOn w:val="CommentTextChar"/>
    <w:link w:val="CommentSubject"/>
    <w:semiHidden/>
    <w:rsid w:val="0019063C"/>
    <w:rPr>
      <w:rFonts w:ascii="Arial" w:hAnsi="Arial"/>
      <w:b/>
      <w:bCs/>
      <w:lang w:val="en-US" w:eastAsia="en-US"/>
    </w:rPr>
  </w:style>
  <w:style w:type="paragraph" w:styleId="BalloonText">
    <w:name w:val="Balloon Text"/>
    <w:basedOn w:val="Normal"/>
    <w:link w:val="BalloonTextChar"/>
    <w:semiHidden/>
    <w:unhideWhenUsed/>
    <w:rsid w:val="001906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063C"/>
    <w:rPr>
      <w:rFonts w:ascii="Segoe UI" w:hAnsi="Segoe UI" w:cs="Segoe UI"/>
      <w:sz w:val="18"/>
      <w:szCs w:val="18"/>
      <w:lang w:val="en-US" w:eastAsia="en-US"/>
    </w:rPr>
  </w:style>
  <w:style w:type="paragraph" w:styleId="FootnoteText">
    <w:name w:val="footnote text"/>
    <w:basedOn w:val="Normal"/>
    <w:link w:val="FootnoteTextChar"/>
    <w:semiHidden/>
    <w:unhideWhenUsed/>
    <w:rsid w:val="008F6E85"/>
    <w:pPr>
      <w:spacing w:line="240" w:lineRule="auto"/>
    </w:pPr>
    <w:rPr>
      <w:szCs w:val="20"/>
    </w:rPr>
  </w:style>
  <w:style w:type="character" w:customStyle="1" w:styleId="FootnoteTextChar">
    <w:name w:val="Footnote Text Char"/>
    <w:basedOn w:val="DefaultParagraphFont"/>
    <w:link w:val="FootnoteText"/>
    <w:semiHidden/>
    <w:rsid w:val="008F6E85"/>
    <w:rPr>
      <w:rFonts w:ascii="Arial" w:hAnsi="Arial"/>
      <w:lang w:eastAsia="en-US"/>
    </w:rPr>
  </w:style>
  <w:style w:type="character" w:styleId="FootnoteReference">
    <w:name w:val="footnote reference"/>
    <w:basedOn w:val="DefaultParagraphFont"/>
    <w:semiHidden/>
    <w:unhideWhenUsed/>
    <w:rsid w:val="008F6E85"/>
    <w:rPr>
      <w:vertAlign w:val="superscript"/>
    </w:rPr>
  </w:style>
  <w:style w:type="paragraph" w:styleId="Revision">
    <w:name w:val="Revision"/>
    <w:hidden/>
    <w:uiPriority w:val="99"/>
    <w:semiHidden/>
    <w:rsid w:val="00606EE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_gradivo_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CEF2-0998-41D6-9E22-B5D7EDA7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Vladno_gradivo_1del</Template>
  <TotalTime>1</TotalTime>
  <Pages>12</Pages>
  <Words>2660</Words>
  <Characters>17055</Characters>
  <Application>Microsoft Office Word</Application>
  <DocSecurity>0</DocSecurity>
  <Lines>142</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David Weindorfer</dc:creator>
  <cp:lastModifiedBy>David Weindorfer</cp:lastModifiedBy>
  <cp:revision>2</cp:revision>
  <cp:lastPrinted>2023-03-29T12:14:00Z</cp:lastPrinted>
  <dcterms:created xsi:type="dcterms:W3CDTF">2023-03-29T13:26:00Z</dcterms:created>
  <dcterms:modified xsi:type="dcterms:W3CDTF">2023-03-29T13:26:00Z</dcterms:modified>
</cp:coreProperties>
</file>