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4EE01" w14:textId="77777777" w:rsidR="00BD6A1D" w:rsidRPr="00A67989" w:rsidRDefault="00FD5D10" w:rsidP="00BD6A1D">
      <w:pPr>
        <w:pStyle w:val="Glava"/>
        <w:tabs>
          <w:tab w:val="left" w:pos="5103"/>
        </w:tabs>
        <w:spacing w:line="240" w:lineRule="exact"/>
        <w:ind w:left="5103" w:hanging="4819"/>
        <w:rPr>
          <w:rFonts w:ascii="Arial" w:hAnsi="Arial" w:cs="Arial"/>
          <w:sz w:val="20"/>
          <w:szCs w:val="20"/>
        </w:rPr>
      </w:pPr>
      <w:r w:rsidRPr="00A67989">
        <w:rPr>
          <w:rFonts w:ascii="Arial" w:hAnsi="Arial" w:cs="Arial"/>
          <w:sz w:val="20"/>
          <w:szCs w:val="20"/>
        </w:rPr>
        <w:t>Štukljeva</w:t>
      </w:r>
      <w:r w:rsidR="002706D1" w:rsidRPr="00A67989">
        <w:rPr>
          <w:rFonts w:ascii="Arial" w:hAnsi="Arial" w:cs="Arial"/>
          <w:sz w:val="20"/>
          <w:szCs w:val="20"/>
        </w:rPr>
        <w:t xml:space="preserve"> cesta</w:t>
      </w:r>
      <w:r w:rsidRPr="00A67989">
        <w:rPr>
          <w:rFonts w:ascii="Arial" w:hAnsi="Arial" w:cs="Arial"/>
          <w:sz w:val="20"/>
          <w:szCs w:val="20"/>
        </w:rPr>
        <w:t xml:space="preserve"> 44</w:t>
      </w:r>
      <w:r w:rsidR="00BD6A1D" w:rsidRPr="00A67989">
        <w:rPr>
          <w:rFonts w:ascii="Arial" w:hAnsi="Arial" w:cs="Arial"/>
          <w:sz w:val="20"/>
          <w:szCs w:val="20"/>
        </w:rPr>
        <w:t>, 1000 Ljubljana</w:t>
      </w:r>
      <w:r w:rsidR="00BD6A1D" w:rsidRPr="00A67989">
        <w:rPr>
          <w:rFonts w:ascii="Arial" w:hAnsi="Arial" w:cs="Arial"/>
          <w:sz w:val="20"/>
          <w:szCs w:val="20"/>
        </w:rPr>
        <w:tab/>
      </w:r>
      <w:r w:rsidR="00BD6A1D" w:rsidRPr="00A67989">
        <w:rPr>
          <w:rFonts w:ascii="Arial" w:hAnsi="Arial" w:cs="Arial"/>
          <w:sz w:val="20"/>
          <w:szCs w:val="20"/>
        </w:rPr>
        <w:tab/>
        <w:t>T: 01 369 77 00</w:t>
      </w:r>
    </w:p>
    <w:p w14:paraId="0B8B55E9" w14:textId="77777777" w:rsidR="00BD6A1D" w:rsidRPr="00A67989" w:rsidRDefault="00BD6A1D" w:rsidP="00BD6A1D">
      <w:pPr>
        <w:pStyle w:val="Glava"/>
        <w:tabs>
          <w:tab w:val="left" w:pos="5112"/>
        </w:tabs>
        <w:spacing w:line="240" w:lineRule="exact"/>
        <w:ind w:left="5103"/>
        <w:rPr>
          <w:rFonts w:ascii="Arial" w:hAnsi="Arial" w:cs="Arial"/>
          <w:sz w:val="20"/>
          <w:szCs w:val="20"/>
        </w:rPr>
      </w:pPr>
      <w:r w:rsidRPr="00A67989">
        <w:rPr>
          <w:rFonts w:ascii="Arial" w:hAnsi="Arial" w:cs="Arial"/>
          <w:sz w:val="20"/>
          <w:szCs w:val="20"/>
        </w:rPr>
        <w:t xml:space="preserve">F: 01 369 78 32 </w:t>
      </w:r>
    </w:p>
    <w:p w14:paraId="7B6B924C" w14:textId="7526DF9D" w:rsidR="00BD6A1D" w:rsidRPr="00A67989" w:rsidRDefault="00BD6A1D" w:rsidP="00BD6A1D">
      <w:pPr>
        <w:pStyle w:val="Glava"/>
        <w:tabs>
          <w:tab w:val="left" w:pos="5112"/>
        </w:tabs>
        <w:spacing w:line="240" w:lineRule="exact"/>
        <w:ind w:left="5103"/>
        <w:rPr>
          <w:rFonts w:ascii="Arial" w:hAnsi="Arial" w:cs="Arial"/>
          <w:sz w:val="20"/>
          <w:szCs w:val="20"/>
        </w:rPr>
      </w:pPr>
      <w:r w:rsidRPr="00A67989">
        <w:rPr>
          <w:rFonts w:ascii="Arial" w:hAnsi="Arial" w:cs="Arial"/>
          <w:sz w:val="20"/>
          <w:szCs w:val="20"/>
        </w:rPr>
        <w:tab/>
        <w:t xml:space="preserve">E: gp.mddsz@gov.si </w:t>
      </w:r>
      <w:hyperlink r:id="rId8" w:history="1">
        <w:r w:rsidR="00AD2CDC" w:rsidRPr="00067A9B">
          <w:rPr>
            <w:rStyle w:val="Hiperpovezava"/>
            <w:rFonts w:ascii="Arial" w:hAnsi="Arial" w:cs="Arial"/>
            <w:sz w:val="20"/>
            <w:szCs w:val="20"/>
          </w:rPr>
          <w:t>www.mddsz.gov.si</w:t>
        </w:r>
      </w:hyperlink>
    </w:p>
    <w:p w14:paraId="68D878D3" w14:textId="77777777" w:rsidR="00BD6A1D" w:rsidRPr="00A67989" w:rsidRDefault="00BD6A1D" w:rsidP="00BD6A1D">
      <w:pPr>
        <w:pStyle w:val="Glava"/>
        <w:tabs>
          <w:tab w:val="left" w:pos="5112"/>
        </w:tabs>
        <w:spacing w:line="240" w:lineRule="exact"/>
        <w:ind w:left="5103"/>
        <w:rPr>
          <w:rFonts w:ascii="Arial" w:hAnsi="Arial" w:cs="Arial"/>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81F29" w:rsidRPr="00F34F49" w14:paraId="4179E2DB" w14:textId="77777777" w:rsidTr="00BD6A1D">
        <w:trPr>
          <w:gridAfter w:val="2"/>
          <w:wAfter w:w="3067" w:type="dxa"/>
        </w:trPr>
        <w:tc>
          <w:tcPr>
            <w:tcW w:w="6096" w:type="dxa"/>
            <w:gridSpan w:val="2"/>
          </w:tcPr>
          <w:p w14:paraId="53A0235F" w14:textId="37A8751D" w:rsidR="00A81F29" w:rsidRPr="00F34F49" w:rsidRDefault="00FE399A" w:rsidP="00127E54">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F34F49">
              <w:rPr>
                <w:rFonts w:ascii="Arial" w:eastAsia="Times New Roman" w:hAnsi="Arial" w:cs="Arial"/>
                <w:sz w:val="20"/>
                <w:szCs w:val="20"/>
                <w:lang w:eastAsia="sl-SI"/>
              </w:rPr>
              <w:t xml:space="preserve">Številka: </w:t>
            </w:r>
            <w:r w:rsidR="00AD2CDC">
              <w:rPr>
                <w:rFonts w:ascii="Arial" w:eastAsia="Times New Roman" w:hAnsi="Arial" w:cs="Arial"/>
                <w:sz w:val="20"/>
                <w:szCs w:val="20"/>
                <w:lang w:eastAsia="sl-SI"/>
              </w:rPr>
              <w:t>0143-70/2024-2611</w:t>
            </w:r>
            <w:r w:rsidR="00B20BC8">
              <w:rPr>
                <w:rFonts w:ascii="Arial" w:eastAsia="Times New Roman" w:hAnsi="Arial" w:cs="Arial"/>
                <w:sz w:val="20"/>
                <w:szCs w:val="20"/>
                <w:lang w:eastAsia="sl-SI"/>
              </w:rPr>
              <w:t>-41</w:t>
            </w:r>
          </w:p>
        </w:tc>
      </w:tr>
      <w:tr w:rsidR="00A81F29" w:rsidRPr="00F34F49" w14:paraId="4428F129" w14:textId="77777777" w:rsidTr="00BD6A1D">
        <w:trPr>
          <w:gridAfter w:val="2"/>
          <w:wAfter w:w="3067" w:type="dxa"/>
        </w:trPr>
        <w:tc>
          <w:tcPr>
            <w:tcW w:w="6096" w:type="dxa"/>
            <w:gridSpan w:val="2"/>
          </w:tcPr>
          <w:p w14:paraId="7C00C23F" w14:textId="73244E3B" w:rsidR="00A81F29" w:rsidRPr="00F34F49" w:rsidRDefault="00A81F29" w:rsidP="00A62FD0">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F34F49">
              <w:rPr>
                <w:rFonts w:ascii="Arial" w:eastAsia="Times New Roman" w:hAnsi="Arial" w:cs="Arial"/>
                <w:sz w:val="20"/>
                <w:szCs w:val="20"/>
                <w:lang w:eastAsia="sl-SI"/>
              </w:rPr>
              <w:t>Ljubljana,</w:t>
            </w:r>
            <w:r w:rsidR="00312714" w:rsidRPr="00F34F49">
              <w:rPr>
                <w:rFonts w:ascii="Arial" w:eastAsia="Times New Roman" w:hAnsi="Arial" w:cs="Arial"/>
                <w:sz w:val="20"/>
                <w:szCs w:val="20"/>
                <w:lang w:eastAsia="sl-SI"/>
              </w:rPr>
              <w:t xml:space="preserve"> </w:t>
            </w:r>
            <w:r w:rsidR="0074762A">
              <w:rPr>
                <w:rFonts w:ascii="Arial" w:eastAsia="Times New Roman" w:hAnsi="Arial" w:cs="Arial"/>
                <w:sz w:val="20"/>
                <w:szCs w:val="20"/>
                <w:lang w:eastAsia="sl-SI"/>
              </w:rPr>
              <w:t>11</w:t>
            </w:r>
            <w:r w:rsidR="00AD2CDC">
              <w:rPr>
                <w:rFonts w:ascii="Arial" w:eastAsia="Times New Roman" w:hAnsi="Arial" w:cs="Arial"/>
                <w:sz w:val="20"/>
                <w:szCs w:val="20"/>
                <w:lang w:eastAsia="sl-SI"/>
              </w:rPr>
              <w:t>. </w:t>
            </w:r>
            <w:r w:rsidR="00B20BC8">
              <w:rPr>
                <w:rFonts w:ascii="Arial" w:eastAsia="Times New Roman" w:hAnsi="Arial" w:cs="Arial"/>
                <w:sz w:val="20"/>
                <w:szCs w:val="20"/>
                <w:lang w:eastAsia="sl-SI"/>
              </w:rPr>
              <w:t>3</w:t>
            </w:r>
            <w:r w:rsidR="00AD2CDC">
              <w:rPr>
                <w:rFonts w:ascii="Arial" w:eastAsia="Times New Roman" w:hAnsi="Arial" w:cs="Arial"/>
                <w:sz w:val="20"/>
                <w:szCs w:val="20"/>
                <w:lang w:eastAsia="sl-SI"/>
              </w:rPr>
              <w:t>. 2025</w:t>
            </w:r>
          </w:p>
        </w:tc>
      </w:tr>
      <w:tr w:rsidR="00A81F29" w:rsidRPr="00F34F49" w14:paraId="696C7C80" w14:textId="77777777" w:rsidTr="00BD6A1D">
        <w:trPr>
          <w:gridAfter w:val="2"/>
          <w:wAfter w:w="3067" w:type="dxa"/>
        </w:trPr>
        <w:tc>
          <w:tcPr>
            <w:tcW w:w="6096" w:type="dxa"/>
            <w:gridSpan w:val="2"/>
          </w:tcPr>
          <w:p w14:paraId="71B8788D" w14:textId="77777777" w:rsidR="00A81F29" w:rsidRPr="00F34F49" w:rsidRDefault="00A81F29" w:rsidP="00A81F29">
            <w:pPr>
              <w:spacing w:after="0" w:line="260" w:lineRule="exact"/>
              <w:rPr>
                <w:rFonts w:ascii="Arial" w:eastAsia="Times New Roman" w:hAnsi="Arial" w:cs="Arial"/>
                <w:sz w:val="20"/>
                <w:szCs w:val="20"/>
              </w:rPr>
            </w:pPr>
          </w:p>
          <w:p w14:paraId="4CF59E13" w14:textId="77777777" w:rsidR="00A81F29" w:rsidRPr="00F34F49" w:rsidRDefault="00A81F29" w:rsidP="00A81F29">
            <w:pPr>
              <w:spacing w:after="0" w:line="260" w:lineRule="exact"/>
              <w:rPr>
                <w:rFonts w:ascii="Arial" w:eastAsia="Times New Roman" w:hAnsi="Arial" w:cs="Arial"/>
                <w:sz w:val="20"/>
                <w:szCs w:val="20"/>
              </w:rPr>
            </w:pPr>
            <w:r w:rsidRPr="00F34F49">
              <w:rPr>
                <w:rFonts w:ascii="Arial" w:eastAsia="Times New Roman" w:hAnsi="Arial" w:cs="Arial"/>
                <w:sz w:val="20"/>
                <w:szCs w:val="20"/>
              </w:rPr>
              <w:t>GENERALNI SEKRETARIAT VLADE REPUBLIKE SLOVENIJE</w:t>
            </w:r>
          </w:p>
          <w:p w14:paraId="05BE2BA1" w14:textId="77777777" w:rsidR="00A81F29" w:rsidRPr="00F34F49" w:rsidRDefault="00177070" w:rsidP="00A81F29">
            <w:pPr>
              <w:spacing w:after="0" w:line="260" w:lineRule="exact"/>
              <w:rPr>
                <w:rFonts w:ascii="Arial" w:eastAsia="Times New Roman" w:hAnsi="Arial" w:cs="Arial"/>
                <w:sz w:val="20"/>
                <w:szCs w:val="20"/>
              </w:rPr>
            </w:pPr>
            <w:hyperlink r:id="rId9" w:history="1">
              <w:r w:rsidR="00A81F29" w:rsidRPr="00F34F49">
                <w:rPr>
                  <w:rFonts w:ascii="Arial" w:eastAsia="Times New Roman" w:hAnsi="Arial" w:cs="Arial"/>
                  <w:color w:val="0000FF"/>
                  <w:sz w:val="20"/>
                  <w:szCs w:val="20"/>
                  <w:u w:val="single"/>
                </w:rPr>
                <w:t>Gp.gs@gov.si</w:t>
              </w:r>
            </w:hyperlink>
          </w:p>
          <w:p w14:paraId="6B9C621A" w14:textId="77777777" w:rsidR="00A81F29" w:rsidRPr="00F34F49" w:rsidRDefault="00A81F29" w:rsidP="00A81F29">
            <w:pPr>
              <w:spacing w:after="0" w:line="260" w:lineRule="exact"/>
              <w:rPr>
                <w:rFonts w:ascii="Arial" w:eastAsia="Times New Roman" w:hAnsi="Arial" w:cs="Arial"/>
                <w:sz w:val="20"/>
                <w:szCs w:val="20"/>
              </w:rPr>
            </w:pPr>
          </w:p>
        </w:tc>
      </w:tr>
      <w:tr w:rsidR="00127E54" w:rsidRPr="00F34F49" w14:paraId="1991D4AD" w14:textId="77777777" w:rsidTr="00BD6A1D">
        <w:tc>
          <w:tcPr>
            <w:tcW w:w="9163" w:type="dxa"/>
            <w:gridSpan w:val="4"/>
          </w:tcPr>
          <w:p w14:paraId="01F11A7D" w14:textId="1FE8FD06" w:rsidR="00127E54" w:rsidRPr="00F34F49" w:rsidRDefault="00127E54" w:rsidP="00127E54">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F34F49">
              <w:rPr>
                <w:rFonts w:ascii="Arial" w:eastAsia="Times New Roman" w:hAnsi="Arial" w:cs="Arial"/>
                <w:b/>
                <w:sz w:val="20"/>
                <w:szCs w:val="20"/>
                <w:lang w:eastAsia="sl-SI"/>
              </w:rPr>
              <w:t xml:space="preserve">ZADEVA: </w:t>
            </w:r>
            <w:bookmarkStart w:id="0" w:name="_Hlk150328664"/>
            <w:r w:rsidRPr="00F34F49">
              <w:rPr>
                <w:rFonts w:ascii="Arial" w:hAnsi="Arial" w:cs="Arial"/>
                <w:b/>
                <w:sz w:val="20"/>
                <w:szCs w:val="20"/>
              </w:rPr>
              <w:t>Poslovni in finančni načrt Javnega štipendijskega, razvojnega, invalidskega in preživninskega sklada Republike Slovenije</w:t>
            </w:r>
            <w:r w:rsidR="00652CD3" w:rsidRPr="00F34F49">
              <w:rPr>
                <w:rFonts w:ascii="Arial" w:hAnsi="Arial" w:cs="Arial"/>
                <w:b/>
                <w:sz w:val="20"/>
                <w:szCs w:val="20"/>
              </w:rPr>
              <w:t xml:space="preserve"> za leto 202</w:t>
            </w:r>
            <w:r w:rsidR="001B3043">
              <w:rPr>
                <w:rFonts w:ascii="Arial" w:hAnsi="Arial" w:cs="Arial"/>
                <w:b/>
                <w:sz w:val="20"/>
                <w:szCs w:val="20"/>
              </w:rPr>
              <w:t>5</w:t>
            </w:r>
            <w:r w:rsidRPr="00F34F49">
              <w:rPr>
                <w:rFonts w:ascii="Arial" w:eastAsia="Times New Roman" w:hAnsi="Arial" w:cs="Arial"/>
                <w:b/>
                <w:sz w:val="20"/>
                <w:szCs w:val="20"/>
                <w:lang w:eastAsia="sl-SI"/>
              </w:rPr>
              <w:t xml:space="preserve"> – </w:t>
            </w:r>
            <w:r w:rsidR="0089044B" w:rsidRPr="00F34F49">
              <w:rPr>
                <w:rFonts w:ascii="Arial" w:eastAsia="Times New Roman" w:hAnsi="Arial" w:cs="Arial"/>
                <w:b/>
                <w:sz w:val="20"/>
                <w:szCs w:val="20"/>
                <w:lang w:eastAsia="sl-SI"/>
              </w:rPr>
              <w:t>predlog za obravnavo</w:t>
            </w:r>
            <w:r w:rsidRPr="00F34F49">
              <w:rPr>
                <w:rFonts w:ascii="Arial" w:eastAsia="Times New Roman" w:hAnsi="Arial" w:cs="Arial"/>
                <w:b/>
                <w:sz w:val="20"/>
                <w:szCs w:val="20"/>
                <w:lang w:eastAsia="sl-SI"/>
              </w:rPr>
              <w:t xml:space="preserve"> </w:t>
            </w:r>
            <w:bookmarkEnd w:id="0"/>
          </w:p>
        </w:tc>
      </w:tr>
      <w:tr w:rsidR="00AE1F83" w:rsidRPr="00F34F49" w14:paraId="1DED60EE" w14:textId="77777777" w:rsidTr="00BD6A1D">
        <w:tc>
          <w:tcPr>
            <w:tcW w:w="9163" w:type="dxa"/>
            <w:gridSpan w:val="4"/>
          </w:tcPr>
          <w:p w14:paraId="0A98AB39" w14:textId="77777777" w:rsidR="00AE1F83" w:rsidRPr="00F34F49"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34F49">
              <w:rPr>
                <w:rFonts w:ascii="Arial" w:eastAsia="Times New Roman" w:hAnsi="Arial" w:cs="Arial"/>
                <w:b/>
                <w:sz w:val="20"/>
                <w:szCs w:val="20"/>
                <w:lang w:eastAsia="sl-SI"/>
              </w:rPr>
              <w:t>1. Predlog sklepov vlade:</w:t>
            </w:r>
          </w:p>
        </w:tc>
      </w:tr>
      <w:tr w:rsidR="00AE1F83" w:rsidRPr="00F34F49" w14:paraId="02331D06" w14:textId="77777777" w:rsidTr="00BD6A1D">
        <w:tc>
          <w:tcPr>
            <w:tcW w:w="9163" w:type="dxa"/>
            <w:gridSpan w:val="4"/>
          </w:tcPr>
          <w:p w14:paraId="36AC5F48" w14:textId="48774DF6" w:rsidR="001C6F50" w:rsidRPr="00F34F49" w:rsidRDefault="001C6F50" w:rsidP="001C6F50">
            <w:pPr>
              <w:tabs>
                <w:tab w:val="left" w:pos="9000"/>
              </w:tabs>
              <w:spacing w:line="240" w:lineRule="atLeast"/>
              <w:ind w:right="70"/>
              <w:jc w:val="both"/>
              <w:rPr>
                <w:rFonts w:ascii="Arial" w:hAnsi="Arial" w:cs="Arial"/>
                <w:sz w:val="20"/>
                <w:szCs w:val="20"/>
              </w:rPr>
            </w:pPr>
            <w:r w:rsidRPr="00F34F49">
              <w:rPr>
                <w:rFonts w:ascii="Arial" w:hAnsi="Arial" w:cs="Arial"/>
                <w:sz w:val="20"/>
                <w:szCs w:val="20"/>
              </w:rPr>
              <w:t>Na podlagi četrte alineje 13. člena Zakona o javnih skladih (Uradni list RS, št. 77/08</w:t>
            </w:r>
            <w:r w:rsidR="00A85D09" w:rsidRPr="00F34F49">
              <w:rPr>
                <w:rFonts w:ascii="Arial" w:hAnsi="Arial" w:cs="Arial"/>
                <w:sz w:val="20"/>
                <w:szCs w:val="20"/>
              </w:rPr>
              <w:t>,</w:t>
            </w:r>
            <w:r w:rsidRPr="00F34F49">
              <w:rPr>
                <w:rFonts w:ascii="Arial" w:hAnsi="Arial" w:cs="Arial"/>
                <w:sz w:val="20"/>
                <w:szCs w:val="20"/>
              </w:rPr>
              <w:t xml:space="preserve"> 8/10 – ZSKZ-B</w:t>
            </w:r>
            <w:r w:rsidR="00A85D09" w:rsidRPr="00F34F49">
              <w:rPr>
                <w:rFonts w:ascii="Arial" w:hAnsi="Arial" w:cs="Arial"/>
                <w:sz w:val="20"/>
                <w:szCs w:val="20"/>
              </w:rPr>
              <w:t>,</w:t>
            </w:r>
            <w:r w:rsidRPr="00F34F49">
              <w:rPr>
                <w:rFonts w:ascii="Arial" w:hAnsi="Arial" w:cs="Arial"/>
                <w:sz w:val="20"/>
                <w:szCs w:val="20"/>
              </w:rPr>
              <w:t xml:space="preserve"> 61/20 </w:t>
            </w:r>
            <w:r w:rsidR="00E41B6C" w:rsidRPr="00F34F49">
              <w:rPr>
                <w:rFonts w:ascii="Arial" w:hAnsi="Arial" w:cs="Arial"/>
                <w:sz w:val="20"/>
                <w:szCs w:val="20"/>
              </w:rPr>
              <w:t>–</w:t>
            </w:r>
            <w:r w:rsidRPr="00F34F49">
              <w:rPr>
                <w:rFonts w:ascii="Arial" w:hAnsi="Arial" w:cs="Arial"/>
                <w:sz w:val="20"/>
                <w:szCs w:val="20"/>
              </w:rPr>
              <w:t xml:space="preserve"> ZDLGPE</w:t>
            </w:r>
            <w:r w:rsidR="00E41B6C" w:rsidRPr="00F34F49">
              <w:rPr>
                <w:rFonts w:ascii="Arial" w:hAnsi="Arial" w:cs="Arial"/>
                <w:sz w:val="20"/>
                <w:szCs w:val="20"/>
              </w:rPr>
              <w:t xml:space="preserve"> in 206/21 – ZDUPŠOP</w:t>
            </w:r>
            <w:r w:rsidRPr="00F34F49">
              <w:rPr>
                <w:rFonts w:ascii="Arial" w:hAnsi="Arial" w:cs="Arial"/>
                <w:sz w:val="20"/>
                <w:szCs w:val="20"/>
              </w:rPr>
              <w:t>) je Vlada Republike Slovenije na … seji dne … sprejela naslednji</w:t>
            </w:r>
          </w:p>
          <w:p w14:paraId="0DD01850" w14:textId="77777777" w:rsidR="001C6F50" w:rsidRPr="00F34F49" w:rsidRDefault="001C6F50" w:rsidP="001C6F50">
            <w:pPr>
              <w:tabs>
                <w:tab w:val="left" w:pos="9000"/>
              </w:tabs>
              <w:spacing w:line="240" w:lineRule="atLeast"/>
              <w:ind w:right="70"/>
              <w:jc w:val="both"/>
              <w:rPr>
                <w:rFonts w:ascii="Arial" w:hAnsi="Arial" w:cs="Arial"/>
                <w:sz w:val="20"/>
                <w:szCs w:val="20"/>
              </w:rPr>
            </w:pPr>
            <w:r w:rsidRPr="00F34F49">
              <w:rPr>
                <w:rFonts w:ascii="Arial" w:hAnsi="Arial" w:cs="Arial"/>
                <w:sz w:val="20"/>
                <w:szCs w:val="20"/>
              </w:rPr>
              <w:t xml:space="preserve">                                                                 SKLEP:</w:t>
            </w:r>
          </w:p>
          <w:p w14:paraId="6AC48AB2" w14:textId="77777777" w:rsidR="00932E6E" w:rsidRPr="00F34F49" w:rsidRDefault="00932E6E" w:rsidP="001C6F50">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p>
          <w:p w14:paraId="03416FA9" w14:textId="06BDA8C5" w:rsidR="001C6F50" w:rsidRPr="00F34F49" w:rsidRDefault="001C6F50" w:rsidP="001C6F50">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r w:rsidRPr="00F34F49">
              <w:rPr>
                <w:rFonts w:ascii="Arial" w:hAnsi="Arial" w:cs="Arial"/>
                <w:sz w:val="20"/>
                <w:szCs w:val="20"/>
              </w:rPr>
              <w:t xml:space="preserve">Vlada Republike Slovenije je sprejela Poslovni in finančni načrt </w:t>
            </w:r>
            <w:r w:rsidRPr="00F34F49">
              <w:rPr>
                <w:rFonts w:ascii="Arial" w:hAnsi="Arial" w:cs="Arial"/>
                <w:bCs/>
                <w:sz w:val="20"/>
                <w:szCs w:val="20"/>
              </w:rPr>
              <w:t>Javnega štipendijskega, razvojnega, invalidskega in preživninskega sklada Republike Slovenije</w:t>
            </w:r>
            <w:r w:rsidRPr="00F34F49">
              <w:rPr>
                <w:rFonts w:ascii="Arial" w:hAnsi="Arial" w:cs="Arial"/>
                <w:sz w:val="20"/>
                <w:szCs w:val="20"/>
              </w:rPr>
              <w:t xml:space="preserve"> za leto </w:t>
            </w:r>
            <w:r w:rsidRPr="00F34F49">
              <w:rPr>
                <w:rFonts w:ascii="Arial" w:hAnsi="Arial" w:cs="Arial"/>
                <w:bCs/>
                <w:sz w:val="20"/>
                <w:szCs w:val="20"/>
              </w:rPr>
              <w:t>202</w:t>
            </w:r>
            <w:r w:rsidR="001B3043">
              <w:rPr>
                <w:rFonts w:ascii="Arial" w:hAnsi="Arial" w:cs="Arial"/>
                <w:bCs/>
                <w:sz w:val="20"/>
                <w:szCs w:val="20"/>
              </w:rPr>
              <w:t>5</w:t>
            </w:r>
            <w:r w:rsidRPr="00F34F49">
              <w:rPr>
                <w:rFonts w:ascii="Arial" w:hAnsi="Arial" w:cs="Arial"/>
                <w:sz w:val="20"/>
                <w:szCs w:val="20"/>
              </w:rPr>
              <w:t xml:space="preserve">, do katerega je Nadzorni svet </w:t>
            </w:r>
            <w:r w:rsidRPr="000E400A">
              <w:rPr>
                <w:rFonts w:ascii="Arial" w:hAnsi="Arial" w:cs="Arial"/>
                <w:sz w:val="20"/>
                <w:szCs w:val="20"/>
              </w:rPr>
              <w:t xml:space="preserve">Javnega štipendijskega, razvojnega, invalidskega in preživninskega sklada Republike Slovenije </w:t>
            </w:r>
            <w:r w:rsidR="00562CEB" w:rsidRPr="000E400A">
              <w:rPr>
                <w:rFonts w:ascii="Arial" w:hAnsi="Arial" w:cs="Arial"/>
                <w:sz w:val="20"/>
                <w:szCs w:val="20"/>
              </w:rPr>
              <w:t>na svo</w:t>
            </w:r>
            <w:r w:rsidR="009B273B" w:rsidRPr="000E400A">
              <w:rPr>
                <w:rFonts w:ascii="Arial" w:hAnsi="Arial" w:cs="Arial"/>
                <w:sz w:val="20"/>
                <w:szCs w:val="20"/>
              </w:rPr>
              <w:t xml:space="preserve">ji </w:t>
            </w:r>
            <w:r w:rsidR="004052EF" w:rsidRPr="000E400A">
              <w:rPr>
                <w:rFonts w:ascii="Arial" w:hAnsi="Arial" w:cs="Arial"/>
                <w:sz w:val="20"/>
                <w:szCs w:val="20"/>
              </w:rPr>
              <w:t>69.</w:t>
            </w:r>
            <w:r w:rsidR="009B273B" w:rsidRPr="000E400A">
              <w:rPr>
                <w:rFonts w:ascii="Arial" w:hAnsi="Arial" w:cs="Arial"/>
                <w:sz w:val="20"/>
                <w:szCs w:val="20"/>
              </w:rPr>
              <w:t xml:space="preserve"> seji </w:t>
            </w:r>
            <w:r w:rsidR="00C64F8E" w:rsidRPr="000E400A">
              <w:rPr>
                <w:rFonts w:ascii="Arial" w:hAnsi="Arial" w:cs="Arial"/>
                <w:sz w:val="20"/>
                <w:szCs w:val="20"/>
              </w:rPr>
              <w:t>(sklep št. 0130-</w:t>
            </w:r>
            <w:r w:rsidR="000E400A" w:rsidRPr="000E400A">
              <w:rPr>
                <w:rFonts w:ascii="Arial" w:hAnsi="Arial" w:cs="Arial"/>
                <w:sz w:val="20"/>
                <w:szCs w:val="20"/>
              </w:rPr>
              <w:t>2</w:t>
            </w:r>
            <w:r w:rsidR="00C64F8E" w:rsidRPr="000E400A">
              <w:rPr>
                <w:rFonts w:ascii="Arial" w:hAnsi="Arial" w:cs="Arial"/>
                <w:sz w:val="20"/>
                <w:szCs w:val="20"/>
              </w:rPr>
              <w:t>/202</w:t>
            </w:r>
            <w:r w:rsidR="000E400A" w:rsidRPr="000E400A">
              <w:rPr>
                <w:rFonts w:ascii="Arial" w:hAnsi="Arial" w:cs="Arial"/>
                <w:sz w:val="20"/>
                <w:szCs w:val="20"/>
              </w:rPr>
              <w:t>5</w:t>
            </w:r>
            <w:r w:rsidR="00932E6E" w:rsidRPr="000E400A">
              <w:rPr>
                <w:rFonts w:ascii="Arial" w:hAnsi="Arial" w:cs="Arial"/>
                <w:sz w:val="20"/>
                <w:szCs w:val="20"/>
              </w:rPr>
              <w:t xml:space="preserve"> </w:t>
            </w:r>
            <w:r w:rsidR="009B273B" w:rsidRPr="000E400A">
              <w:rPr>
                <w:rFonts w:ascii="Arial" w:hAnsi="Arial" w:cs="Arial"/>
                <w:sz w:val="20"/>
                <w:szCs w:val="20"/>
              </w:rPr>
              <w:t xml:space="preserve">z </w:t>
            </w:r>
            <w:r w:rsidRPr="000E400A">
              <w:rPr>
                <w:rFonts w:ascii="Arial" w:hAnsi="Arial" w:cs="Arial"/>
                <w:sz w:val="20"/>
                <w:szCs w:val="20"/>
              </w:rPr>
              <w:t xml:space="preserve">dne </w:t>
            </w:r>
            <w:r w:rsidR="000E400A" w:rsidRPr="000E400A">
              <w:rPr>
                <w:rFonts w:ascii="Arial" w:hAnsi="Arial" w:cs="Arial"/>
                <w:sz w:val="20"/>
                <w:szCs w:val="20"/>
              </w:rPr>
              <w:t>30. 1. 2025</w:t>
            </w:r>
            <w:r w:rsidR="004416E7" w:rsidRPr="000E400A">
              <w:rPr>
                <w:rFonts w:ascii="Arial" w:hAnsi="Arial" w:cs="Arial"/>
                <w:sz w:val="20"/>
                <w:szCs w:val="20"/>
              </w:rPr>
              <w:t xml:space="preserve">, sklep </w:t>
            </w:r>
            <w:r w:rsidR="000E400A" w:rsidRPr="000E400A">
              <w:rPr>
                <w:rFonts w:ascii="Arial" w:hAnsi="Arial" w:cs="Arial"/>
                <w:sz w:val="20"/>
                <w:szCs w:val="20"/>
              </w:rPr>
              <w:t>3</w:t>
            </w:r>
            <w:r w:rsidR="004416E7" w:rsidRPr="000E400A">
              <w:rPr>
                <w:rFonts w:ascii="Arial" w:hAnsi="Arial" w:cs="Arial"/>
                <w:sz w:val="20"/>
                <w:szCs w:val="20"/>
              </w:rPr>
              <w:t>/2</w:t>
            </w:r>
            <w:r w:rsidR="00C64F8E" w:rsidRPr="000E400A">
              <w:rPr>
                <w:rFonts w:ascii="Arial" w:hAnsi="Arial" w:cs="Arial"/>
                <w:sz w:val="20"/>
                <w:szCs w:val="20"/>
              </w:rPr>
              <w:t>)</w:t>
            </w:r>
            <w:r w:rsidRPr="00F34F49">
              <w:rPr>
                <w:rFonts w:ascii="Arial" w:hAnsi="Arial" w:cs="Arial"/>
                <w:sz w:val="20"/>
                <w:szCs w:val="20"/>
              </w:rPr>
              <w:t xml:space="preserve"> zavzel pozitivno stališče.</w:t>
            </w:r>
          </w:p>
          <w:p w14:paraId="74286604" w14:textId="4CDEA03D" w:rsidR="00C64F8E" w:rsidRPr="00F34F49" w:rsidRDefault="00C64F8E" w:rsidP="001C6F50">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p>
          <w:p w14:paraId="00655B86" w14:textId="77777777" w:rsidR="007A09A4" w:rsidRPr="00F34F49" w:rsidRDefault="007A09A4" w:rsidP="007A09A4">
            <w:pPr>
              <w:pStyle w:val="Neotevilenodstavek"/>
              <w:rPr>
                <w:rFonts w:cs="Arial"/>
                <w:iCs/>
                <w:sz w:val="20"/>
                <w:szCs w:val="20"/>
              </w:rPr>
            </w:pPr>
            <w:bookmarkStart w:id="1" w:name="_Hlk104555078"/>
          </w:p>
          <w:p w14:paraId="77E5B922" w14:textId="77777777" w:rsidR="00DB2887" w:rsidRPr="00F34F49" w:rsidRDefault="00DB2887" w:rsidP="00DB2887">
            <w:pPr>
              <w:pStyle w:val="Neotevilenodstavek"/>
              <w:ind w:left="4995"/>
              <w:rPr>
                <w:rFonts w:cs="Arial"/>
                <w:iCs/>
                <w:sz w:val="20"/>
                <w:szCs w:val="20"/>
              </w:rPr>
            </w:pPr>
            <w:r w:rsidRPr="00F34F49">
              <w:rPr>
                <w:rFonts w:cs="Arial"/>
                <w:iCs/>
                <w:sz w:val="20"/>
                <w:szCs w:val="20"/>
              </w:rPr>
              <w:t>Barbara Kolenko Helbl</w:t>
            </w:r>
          </w:p>
          <w:p w14:paraId="592C5B17" w14:textId="42FC32CE" w:rsidR="007A09A4" w:rsidRPr="00F34F49" w:rsidRDefault="00DB2887" w:rsidP="00DB2887">
            <w:pPr>
              <w:pStyle w:val="Neotevilenodstavek"/>
              <w:ind w:left="909"/>
              <w:rPr>
                <w:rFonts w:cs="Arial"/>
                <w:iCs/>
                <w:sz w:val="20"/>
                <w:szCs w:val="20"/>
              </w:rPr>
            </w:pPr>
            <w:r w:rsidRPr="00F34F49">
              <w:rPr>
                <w:rFonts w:cs="Arial"/>
                <w:iCs/>
                <w:sz w:val="20"/>
                <w:szCs w:val="20"/>
              </w:rPr>
              <w:t xml:space="preserve">                                                                    GENERALNA SEKRETARKA</w:t>
            </w:r>
            <w:bookmarkEnd w:id="1"/>
          </w:p>
          <w:p w14:paraId="15AF6397" w14:textId="77777777" w:rsidR="001C6F50" w:rsidRPr="00F34F49" w:rsidRDefault="001C6F50" w:rsidP="001C6F50">
            <w:pPr>
              <w:pStyle w:val="Neotevilenodstavek"/>
              <w:rPr>
                <w:rFonts w:cs="Arial"/>
                <w:iCs/>
                <w:sz w:val="20"/>
                <w:szCs w:val="20"/>
              </w:rPr>
            </w:pPr>
            <w:r w:rsidRPr="00F34F49">
              <w:rPr>
                <w:rFonts w:cs="Arial"/>
                <w:iCs/>
                <w:sz w:val="20"/>
                <w:szCs w:val="20"/>
              </w:rPr>
              <w:t>Priloga:</w:t>
            </w:r>
          </w:p>
          <w:p w14:paraId="048C505B" w14:textId="08A25117" w:rsidR="001C6F50" w:rsidRPr="00F34F49" w:rsidRDefault="001C6F50" w:rsidP="001C6F50">
            <w:pPr>
              <w:pStyle w:val="Neotevilenodstavek"/>
              <w:numPr>
                <w:ilvl w:val="0"/>
                <w:numId w:val="11"/>
              </w:numPr>
              <w:ind w:left="342" w:hanging="283"/>
              <w:rPr>
                <w:rFonts w:cs="Arial"/>
                <w:iCs/>
                <w:sz w:val="20"/>
                <w:szCs w:val="20"/>
              </w:rPr>
            </w:pPr>
            <w:r w:rsidRPr="00F34F49">
              <w:rPr>
                <w:rFonts w:eastAsiaTheme="minorHAnsi" w:cs="Arial"/>
                <w:sz w:val="20"/>
                <w:szCs w:val="20"/>
              </w:rPr>
              <w:t>Poslovni in finančni načrt Javnega štipendijskega, razvojnega, invalidskega in preživninskega</w:t>
            </w:r>
            <w:r w:rsidRPr="00F34F49">
              <w:rPr>
                <w:rFonts w:cs="Arial"/>
                <w:iCs/>
                <w:sz w:val="20"/>
                <w:szCs w:val="20"/>
              </w:rPr>
              <w:t xml:space="preserve"> sklada Republike Slovenije</w:t>
            </w:r>
            <w:r w:rsidRPr="00F34F49">
              <w:rPr>
                <w:rFonts w:eastAsiaTheme="minorHAnsi" w:cs="Arial"/>
                <w:sz w:val="20"/>
                <w:szCs w:val="20"/>
              </w:rPr>
              <w:t xml:space="preserve"> za leto 202</w:t>
            </w:r>
            <w:r w:rsidR="001B3043">
              <w:rPr>
                <w:rFonts w:eastAsiaTheme="minorHAnsi" w:cs="Arial"/>
                <w:sz w:val="20"/>
                <w:szCs w:val="20"/>
              </w:rPr>
              <w:t>5</w:t>
            </w:r>
          </w:p>
          <w:p w14:paraId="320506DD" w14:textId="77777777" w:rsidR="00F665A2" w:rsidRPr="00F34F49" w:rsidRDefault="00F665A2" w:rsidP="001C6F50">
            <w:pPr>
              <w:rPr>
                <w:rFonts w:ascii="Arial" w:hAnsi="Arial" w:cs="Arial"/>
                <w:sz w:val="20"/>
                <w:szCs w:val="20"/>
              </w:rPr>
            </w:pPr>
          </w:p>
          <w:p w14:paraId="62ED7080" w14:textId="77777777" w:rsidR="00450653" w:rsidRPr="00F34F49" w:rsidRDefault="00450653" w:rsidP="00450653">
            <w:pPr>
              <w:rPr>
                <w:rFonts w:ascii="Arial" w:hAnsi="Arial" w:cs="Arial"/>
                <w:sz w:val="20"/>
                <w:szCs w:val="20"/>
              </w:rPr>
            </w:pPr>
            <w:r w:rsidRPr="00F34F49">
              <w:rPr>
                <w:rFonts w:ascii="Arial" w:hAnsi="Arial" w:cs="Arial"/>
                <w:sz w:val="20"/>
                <w:szCs w:val="20"/>
              </w:rPr>
              <w:t>Prejmejo:</w:t>
            </w:r>
          </w:p>
          <w:p w14:paraId="4A01CF1E" w14:textId="77777777" w:rsidR="00450653" w:rsidRPr="00F34F49"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finance</w:t>
            </w:r>
          </w:p>
          <w:p w14:paraId="42738BF6" w14:textId="77777777" w:rsidR="00450653" w:rsidRPr="00F34F49"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delo, družino, socialne zadeve in enake možnosti</w:t>
            </w:r>
          </w:p>
          <w:p w14:paraId="65CD42F1" w14:textId="77777777" w:rsidR="00450653" w:rsidRPr="00F34F49"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visoko šolstvo, znanost in inovacije</w:t>
            </w:r>
          </w:p>
          <w:p w14:paraId="0E8E0AF2" w14:textId="77777777" w:rsidR="00450653" w:rsidRPr="00F34F49"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vzgojo in izobraževanje</w:t>
            </w:r>
          </w:p>
          <w:p w14:paraId="69D2C950" w14:textId="591D81CC" w:rsidR="00C73F60" w:rsidRPr="00F34F49" w:rsidRDefault="00C73F60"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digitalno preobrazbo</w:t>
            </w:r>
          </w:p>
          <w:p w14:paraId="6817F319" w14:textId="1999B00F" w:rsidR="00294D6D" w:rsidRPr="00F34F49" w:rsidRDefault="00294D6D"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zdravje</w:t>
            </w:r>
          </w:p>
          <w:p w14:paraId="51CA558C" w14:textId="03A43D54" w:rsidR="00294D6D" w:rsidRPr="00F34F49" w:rsidRDefault="00294D6D"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kohezijo in regionalni razvoj</w:t>
            </w:r>
          </w:p>
          <w:p w14:paraId="0D9BE7DA" w14:textId="77777777" w:rsidR="00450653" w:rsidRPr="00F34F49"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Služba Vlade RS za zakonodajo</w:t>
            </w:r>
          </w:p>
          <w:p w14:paraId="311A3DFC" w14:textId="77777777" w:rsidR="00450653" w:rsidRPr="00F34F49"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Urad Vlade RS za komuniciranje</w:t>
            </w:r>
          </w:p>
          <w:p w14:paraId="56C8B154" w14:textId="77777777" w:rsidR="00450653" w:rsidRPr="00F34F49" w:rsidRDefault="00450653" w:rsidP="00450653">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Študentska organizacija Slovenije</w:t>
            </w:r>
          </w:p>
          <w:p w14:paraId="6C47D9FA" w14:textId="77777777" w:rsidR="00450653" w:rsidRPr="00F34F49" w:rsidRDefault="00450653" w:rsidP="00450653">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Ekonomsko-socialni svet</w:t>
            </w:r>
          </w:p>
          <w:p w14:paraId="1B822C55" w14:textId="77777777" w:rsidR="00450653" w:rsidRPr="00F34F49" w:rsidRDefault="00450653" w:rsidP="00450653">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Zavod za pokojninsko in invalidsko zavarovanje Slovenije</w:t>
            </w:r>
          </w:p>
          <w:p w14:paraId="4FE43E33" w14:textId="12C11F4C" w:rsidR="007A09A4" w:rsidRPr="00F34F49" w:rsidRDefault="00450653" w:rsidP="00450653">
            <w:pPr>
              <w:tabs>
                <w:tab w:val="left" w:pos="9000"/>
              </w:tabs>
              <w:spacing w:line="240" w:lineRule="atLeast"/>
              <w:ind w:right="70"/>
              <w:jc w:val="both"/>
              <w:rPr>
                <w:rFonts w:ascii="Arial" w:hAnsi="Arial" w:cs="Arial"/>
                <w:sz w:val="20"/>
                <w:szCs w:val="20"/>
              </w:rPr>
            </w:pPr>
            <w:r w:rsidRPr="00F34F49">
              <w:rPr>
                <w:rFonts w:ascii="Arial" w:hAnsi="Arial" w:cs="Arial"/>
                <w:sz w:val="20"/>
                <w:szCs w:val="20"/>
              </w:rPr>
              <w:t>-       Javni štipendijski, razvojni, invalidski in preživninski sklad Republike Slovenije</w:t>
            </w:r>
          </w:p>
        </w:tc>
      </w:tr>
      <w:tr w:rsidR="00AE1F83" w:rsidRPr="00F34F49" w14:paraId="0ABC76B6" w14:textId="77777777" w:rsidTr="00BD6A1D">
        <w:tc>
          <w:tcPr>
            <w:tcW w:w="9163" w:type="dxa"/>
            <w:gridSpan w:val="4"/>
          </w:tcPr>
          <w:p w14:paraId="7DED1145"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34F49">
              <w:rPr>
                <w:rFonts w:ascii="Arial" w:eastAsia="Times New Roman" w:hAnsi="Arial" w:cs="Arial"/>
                <w:b/>
                <w:sz w:val="20"/>
                <w:szCs w:val="20"/>
                <w:lang w:eastAsia="sl-SI"/>
              </w:rPr>
              <w:t>2. Predlog za obravnavo predloga zakona po nujnem ali skrajšanem postopku v državnem zboru z obrazložitvijo razlogov:</w:t>
            </w:r>
          </w:p>
        </w:tc>
      </w:tr>
      <w:tr w:rsidR="00AE1F83" w:rsidRPr="00F34F49" w14:paraId="05A6D203" w14:textId="77777777" w:rsidTr="00BD6A1D">
        <w:tc>
          <w:tcPr>
            <w:tcW w:w="9163" w:type="dxa"/>
            <w:gridSpan w:val="4"/>
          </w:tcPr>
          <w:p w14:paraId="7B22EB39" w14:textId="77777777" w:rsidR="00AE1F83" w:rsidRPr="00F34F49" w:rsidRDefault="004B727A"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w:t>
            </w:r>
          </w:p>
        </w:tc>
      </w:tr>
      <w:tr w:rsidR="00AE1F83" w:rsidRPr="00F34F49" w14:paraId="28AC46B2" w14:textId="77777777" w:rsidTr="00BD6A1D">
        <w:tc>
          <w:tcPr>
            <w:tcW w:w="9163" w:type="dxa"/>
            <w:gridSpan w:val="4"/>
          </w:tcPr>
          <w:p w14:paraId="6BD36A92"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34F49">
              <w:rPr>
                <w:rFonts w:ascii="Arial" w:eastAsia="Times New Roman" w:hAnsi="Arial" w:cs="Arial"/>
                <w:b/>
                <w:sz w:val="20"/>
                <w:szCs w:val="20"/>
                <w:lang w:eastAsia="sl-SI"/>
              </w:rPr>
              <w:t>3.a Osebe, odgovorne za strokovno pripravo in usklajenost gradiva:</w:t>
            </w:r>
          </w:p>
        </w:tc>
      </w:tr>
      <w:tr w:rsidR="00AE1F83" w:rsidRPr="00F34F49" w14:paraId="7727127C" w14:textId="77777777" w:rsidTr="00BD6A1D">
        <w:tc>
          <w:tcPr>
            <w:tcW w:w="9163" w:type="dxa"/>
            <w:gridSpan w:val="4"/>
          </w:tcPr>
          <w:p w14:paraId="3C99EA90" w14:textId="1ECB23FF" w:rsidR="00F03982" w:rsidRPr="00F34F49" w:rsidRDefault="00450653" w:rsidP="00F03982">
            <w:pPr>
              <w:pStyle w:val="Neotevilenodstavek"/>
              <w:rPr>
                <w:rFonts w:cs="Arial"/>
                <w:iCs/>
                <w:sz w:val="20"/>
                <w:szCs w:val="20"/>
              </w:rPr>
            </w:pPr>
            <w:r w:rsidRPr="00F34F49">
              <w:rPr>
                <w:rFonts w:cs="Arial"/>
                <w:iCs/>
                <w:sz w:val="20"/>
                <w:szCs w:val="20"/>
              </w:rPr>
              <w:t>Mojca Pršina</w:t>
            </w:r>
            <w:r w:rsidR="00F03982" w:rsidRPr="00F34F49">
              <w:rPr>
                <w:rFonts w:cs="Arial"/>
                <w:iCs/>
                <w:sz w:val="20"/>
                <w:szCs w:val="20"/>
              </w:rPr>
              <w:t xml:space="preserve">, </w:t>
            </w:r>
            <w:r w:rsidR="00A465EB" w:rsidRPr="00F34F49">
              <w:rPr>
                <w:rFonts w:cs="Arial"/>
                <w:iCs/>
                <w:sz w:val="20"/>
                <w:szCs w:val="20"/>
              </w:rPr>
              <w:t>generaln</w:t>
            </w:r>
            <w:r w:rsidRPr="00F34F49">
              <w:rPr>
                <w:rFonts w:cs="Arial"/>
                <w:iCs/>
                <w:sz w:val="20"/>
                <w:szCs w:val="20"/>
              </w:rPr>
              <w:t>a</w:t>
            </w:r>
            <w:r w:rsidR="00A465EB" w:rsidRPr="00F34F49">
              <w:rPr>
                <w:rFonts w:cs="Arial"/>
                <w:iCs/>
                <w:sz w:val="20"/>
                <w:szCs w:val="20"/>
              </w:rPr>
              <w:t xml:space="preserve"> direktoric</w:t>
            </w:r>
            <w:r w:rsidRPr="00F34F49">
              <w:rPr>
                <w:rFonts w:cs="Arial"/>
                <w:iCs/>
                <w:sz w:val="20"/>
                <w:szCs w:val="20"/>
              </w:rPr>
              <w:t>a Direktorata za trg dela in zaposlovanje</w:t>
            </w:r>
          </w:p>
          <w:p w14:paraId="2CEF65F4" w14:textId="46600387" w:rsidR="00AE1F83" w:rsidRPr="00F34F49" w:rsidRDefault="00450653" w:rsidP="00F03982">
            <w:pPr>
              <w:pStyle w:val="Neotevilenodstavek"/>
              <w:rPr>
                <w:rFonts w:cs="Arial"/>
                <w:iCs/>
                <w:sz w:val="20"/>
                <w:szCs w:val="20"/>
                <w:lang w:eastAsia="sl-SI"/>
              </w:rPr>
            </w:pPr>
            <w:r w:rsidRPr="00F34F49">
              <w:rPr>
                <w:rFonts w:cs="Arial"/>
                <w:iCs/>
                <w:sz w:val="20"/>
                <w:szCs w:val="20"/>
              </w:rPr>
              <w:lastRenderedPageBreak/>
              <w:t xml:space="preserve">Irena Kuntarič Hribar, Sektor za </w:t>
            </w:r>
            <w:r w:rsidR="00487C60" w:rsidRPr="00F34F49">
              <w:rPr>
                <w:rFonts w:cs="Arial"/>
                <w:iCs/>
                <w:sz w:val="20"/>
                <w:szCs w:val="20"/>
              </w:rPr>
              <w:t>vseživljenjsko učenje</w:t>
            </w:r>
          </w:p>
        </w:tc>
      </w:tr>
      <w:tr w:rsidR="00AE1F83" w:rsidRPr="00F34F49" w14:paraId="79964CB7" w14:textId="77777777" w:rsidTr="00BD6A1D">
        <w:tc>
          <w:tcPr>
            <w:tcW w:w="9163" w:type="dxa"/>
            <w:gridSpan w:val="4"/>
          </w:tcPr>
          <w:p w14:paraId="30FD1EE0"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34F49">
              <w:rPr>
                <w:rFonts w:ascii="Arial" w:eastAsia="Times New Roman" w:hAnsi="Arial" w:cs="Arial"/>
                <w:b/>
                <w:iCs/>
                <w:sz w:val="20"/>
                <w:szCs w:val="20"/>
                <w:lang w:eastAsia="sl-SI"/>
              </w:rPr>
              <w:lastRenderedPageBreak/>
              <w:t xml:space="preserve">3.b Zunanji strokovnjaki, ki so </w:t>
            </w:r>
            <w:r w:rsidRPr="00F34F49">
              <w:rPr>
                <w:rFonts w:ascii="Arial" w:eastAsia="Times New Roman" w:hAnsi="Arial" w:cs="Arial"/>
                <w:b/>
                <w:sz w:val="20"/>
                <w:szCs w:val="20"/>
                <w:lang w:eastAsia="sl-SI"/>
              </w:rPr>
              <w:t>sodelovali pri pripravi dela ali celotnega gradiva:</w:t>
            </w:r>
          </w:p>
        </w:tc>
      </w:tr>
      <w:tr w:rsidR="00AE1F83" w:rsidRPr="00F34F49" w14:paraId="19581AC5" w14:textId="77777777" w:rsidTr="00BD6A1D">
        <w:tc>
          <w:tcPr>
            <w:tcW w:w="9163" w:type="dxa"/>
            <w:gridSpan w:val="4"/>
          </w:tcPr>
          <w:p w14:paraId="160A046A" w14:textId="77777777" w:rsidR="00AE1F83" w:rsidRPr="00F34F49" w:rsidRDefault="00AC3D69"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w:t>
            </w:r>
          </w:p>
        </w:tc>
      </w:tr>
      <w:tr w:rsidR="00AE1F83" w:rsidRPr="00F34F49" w14:paraId="17F4173F" w14:textId="77777777" w:rsidTr="00BD6A1D">
        <w:tc>
          <w:tcPr>
            <w:tcW w:w="9163" w:type="dxa"/>
            <w:gridSpan w:val="4"/>
          </w:tcPr>
          <w:p w14:paraId="6407BD3F"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F34F49">
              <w:rPr>
                <w:rFonts w:ascii="Arial" w:eastAsia="Times New Roman" w:hAnsi="Arial" w:cs="Arial"/>
                <w:b/>
                <w:sz w:val="20"/>
                <w:szCs w:val="20"/>
                <w:lang w:eastAsia="sl-SI"/>
              </w:rPr>
              <w:t>4. Predstavniki vlade, ki bodo sodelovali pri delu državnega zbora:</w:t>
            </w:r>
          </w:p>
        </w:tc>
      </w:tr>
      <w:tr w:rsidR="00AE1F83" w:rsidRPr="00F34F49" w14:paraId="67754C16" w14:textId="77777777" w:rsidTr="00BD6A1D">
        <w:tc>
          <w:tcPr>
            <w:tcW w:w="9163" w:type="dxa"/>
            <w:gridSpan w:val="4"/>
          </w:tcPr>
          <w:p w14:paraId="0A2C7AF2" w14:textId="77777777" w:rsidR="00AE1F83" w:rsidRPr="00F34F49" w:rsidRDefault="00AC3D69" w:rsidP="00AE1F8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F34F49">
              <w:rPr>
                <w:rFonts w:ascii="Arial" w:eastAsia="Times New Roman" w:hAnsi="Arial" w:cs="Arial"/>
                <w:iCs/>
                <w:sz w:val="20"/>
                <w:szCs w:val="20"/>
                <w:lang w:eastAsia="sl-SI"/>
              </w:rPr>
              <w:t>/</w:t>
            </w:r>
          </w:p>
        </w:tc>
      </w:tr>
      <w:tr w:rsidR="00AE1F83" w:rsidRPr="00F34F49" w14:paraId="5F9CE474" w14:textId="77777777" w:rsidTr="00BD6A1D">
        <w:tc>
          <w:tcPr>
            <w:tcW w:w="9163" w:type="dxa"/>
            <w:gridSpan w:val="4"/>
          </w:tcPr>
          <w:p w14:paraId="19F4CE59" w14:textId="77777777" w:rsidR="00AE1F83" w:rsidRPr="00F34F49"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34F49">
              <w:rPr>
                <w:rFonts w:ascii="Arial" w:eastAsia="Times New Roman" w:hAnsi="Arial" w:cs="Arial"/>
                <w:b/>
                <w:sz w:val="20"/>
                <w:szCs w:val="20"/>
                <w:lang w:eastAsia="sl-SI"/>
              </w:rPr>
              <w:t>5. Kratek povzetek gradiva:</w:t>
            </w:r>
          </w:p>
        </w:tc>
      </w:tr>
      <w:tr w:rsidR="001C6F50" w:rsidRPr="00F34F49" w14:paraId="3452B4AB" w14:textId="77777777" w:rsidTr="00BD6A1D">
        <w:tc>
          <w:tcPr>
            <w:tcW w:w="9163" w:type="dxa"/>
            <w:gridSpan w:val="4"/>
          </w:tcPr>
          <w:p w14:paraId="664915F1" w14:textId="099F57C0" w:rsidR="003030BF" w:rsidRDefault="001D5887" w:rsidP="009E08A8">
            <w:pPr>
              <w:spacing w:after="0" w:line="240" w:lineRule="auto"/>
              <w:jc w:val="both"/>
              <w:rPr>
                <w:rFonts w:ascii="Arial" w:hAnsi="Arial" w:cs="Arial"/>
                <w:sz w:val="20"/>
                <w:szCs w:val="20"/>
              </w:rPr>
            </w:pPr>
            <w:r w:rsidRPr="00A67989">
              <w:rPr>
                <w:rFonts w:ascii="Arial" w:hAnsi="Arial" w:cs="Arial"/>
                <w:sz w:val="20"/>
                <w:szCs w:val="20"/>
              </w:rPr>
              <w:t xml:space="preserve">Pri pripravi finančnega načrta </w:t>
            </w:r>
            <w:r w:rsidR="0082204F" w:rsidRPr="00A67989">
              <w:rPr>
                <w:rFonts w:ascii="Arial" w:hAnsi="Arial" w:cs="Arial"/>
                <w:sz w:val="20"/>
                <w:szCs w:val="20"/>
              </w:rPr>
              <w:t xml:space="preserve">so </w:t>
            </w:r>
            <w:r w:rsidRPr="00A67989">
              <w:rPr>
                <w:rFonts w:ascii="Arial" w:hAnsi="Arial" w:cs="Arial"/>
                <w:sz w:val="20"/>
                <w:szCs w:val="20"/>
              </w:rPr>
              <w:t>upošteva</w:t>
            </w:r>
            <w:r w:rsidR="0082204F" w:rsidRPr="00A67989">
              <w:rPr>
                <w:rFonts w:ascii="Arial" w:hAnsi="Arial" w:cs="Arial"/>
                <w:sz w:val="20"/>
                <w:szCs w:val="20"/>
              </w:rPr>
              <w:t>na</w:t>
            </w:r>
            <w:r w:rsidRPr="00A67989">
              <w:rPr>
                <w:rFonts w:ascii="Arial" w:hAnsi="Arial" w:cs="Arial"/>
                <w:sz w:val="20"/>
                <w:szCs w:val="20"/>
              </w:rPr>
              <w:t xml:space="preserve"> predpisana izhodišča javnofinančnih gibanj, zakonsk</w:t>
            </w:r>
            <w:r w:rsidR="0082204F" w:rsidRPr="00A67989">
              <w:rPr>
                <w:rFonts w:ascii="Arial" w:hAnsi="Arial" w:cs="Arial"/>
                <w:sz w:val="20"/>
                <w:szCs w:val="20"/>
              </w:rPr>
              <w:t>i</w:t>
            </w:r>
            <w:r w:rsidRPr="00A67989">
              <w:rPr>
                <w:rFonts w:ascii="Arial" w:hAnsi="Arial" w:cs="Arial"/>
                <w:sz w:val="20"/>
                <w:szCs w:val="20"/>
              </w:rPr>
              <w:t xml:space="preserve"> in podzakonsk</w:t>
            </w:r>
            <w:r w:rsidR="0082204F" w:rsidRPr="00A67989">
              <w:rPr>
                <w:rFonts w:ascii="Arial" w:hAnsi="Arial" w:cs="Arial"/>
                <w:sz w:val="20"/>
                <w:szCs w:val="20"/>
              </w:rPr>
              <w:t>i</w:t>
            </w:r>
            <w:r w:rsidRPr="00A67989">
              <w:rPr>
                <w:rFonts w:ascii="Arial" w:hAnsi="Arial" w:cs="Arial"/>
                <w:sz w:val="20"/>
                <w:szCs w:val="20"/>
              </w:rPr>
              <w:t xml:space="preserve"> predpis</w:t>
            </w:r>
            <w:r w:rsidR="0082204F" w:rsidRPr="00A67989">
              <w:rPr>
                <w:rFonts w:ascii="Arial" w:hAnsi="Arial" w:cs="Arial"/>
                <w:sz w:val="20"/>
                <w:szCs w:val="20"/>
              </w:rPr>
              <w:t>i</w:t>
            </w:r>
            <w:r w:rsidRPr="00A67989">
              <w:rPr>
                <w:rFonts w:ascii="Arial" w:hAnsi="Arial" w:cs="Arial"/>
                <w:sz w:val="20"/>
                <w:szCs w:val="20"/>
              </w:rPr>
              <w:t xml:space="preserve">, ki urejajo finančno poslovanje posrednih proračunskih uporabnikov ter Izhodišča za pripravo finančnih načrtov posrednih uporabnikov državnega proračuna, ki jih je </w:t>
            </w:r>
            <w:r w:rsidR="0082204F" w:rsidRPr="00A67989">
              <w:rPr>
                <w:rFonts w:ascii="Arial" w:hAnsi="Arial" w:cs="Arial"/>
                <w:sz w:val="20"/>
                <w:szCs w:val="20"/>
              </w:rPr>
              <w:t xml:space="preserve">Javni štipendijski, razvojni, invalidski in preživninski sklad Republike Slovenije (v nadaljnjem besedilu: javni sklad) </w:t>
            </w:r>
            <w:r w:rsidRPr="00A67989">
              <w:rPr>
                <w:rFonts w:ascii="Arial" w:hAnsi="Arial" w:cs="Arial"/>
                <w:sz w:val="20"/>
                <w:szCs w:val="20"/>
              </w:rPr>
              <w:t xml:space="preserve">dne </w:t>
            </w:r>
            <w:r w:rsidR="0082204F" w:rsidRPr="00A67989">
              <w:rPr>
                <w:rFonts w:ascii="Arial" w:hAnsi="Arial" w:cs="Arial"/>
                <w:sz w:val="20"/>
                <w:szCs w:val="20"/>
              </w:rPr>
              <w:t>2</w:t>
            </w:r>
            <w:r w:rsidR="003030BF">
              <w:rPr>
                <w:rFonts w:ascii="Arial" w:hAnsi="Arial" w:cs="Arial"/>
                <w:sz w:val="20"/>
                <w:szCs w:val="20"/>
              </w:rPr>
              <w:t>3</w:t>
            </w:r>
            <w:r w:rsidR="0082204F" w:rsidRPr="00A67989">
              <w:rPr>
                <w:rFonts w:ascii="Arial" w:hAnsi="Arial" w:cs="Arial"/>
                <w:sz w:val="20"/>
                <w:szCs w:val="20"/>
              </w:rPr>
              <w:t>. 12. 202</w:t>
            </w:r>
            <w:r w:rsidR="003030BF">
              <w:rPr>
                <w:rFonts w:ascii="Arial" w:hAnsi="Arial" w:cs="Arial"/>
                <w:sz w:val="20"/>
                <w:szCs w:val="20"/>
              </w:rPr>
              <w:t>4</w:t>
            </w:r>
            <w:r w:rsidRPr="00A67989">
              <w:rPr>
                <w:rFonts w:ascii="Arial" w:hAnsi="Arial" w:cs="Arial"/>
                <w:sz w:val="20"/>
                <w:szCs w:val="20"/>
              </w:rPr>
              <w:t xml:space="preserve"> prejel od </w:t>
            </w:r>
            <w:r w:rsidR="0082204F" w:rsidRPr="00A67989">
              <w:rPr>
                <w:rFonts w:ascii="Arial" w:hAnsi="Arial" w:cs="Arial"/>
                <w:sz w:val="20"/>
                <w:szCs w:val="20"/>
              </w:rPr>
              <w:t>Ministrstva za delo, družino, socialne zadeve in enake možnosti</w:t>
            </w:r>
            <w:r w:rsidR="00FA67D1">
              <w:rPr>
                <w:rFonts w:ascii="Arial" w:hAnsi="Arial" w:cs="Arial"/>
                <w:sz w:val="20"/>
                <w:szCs w:val="20"/>
              </w:rPr>
              <w:t xml:space="preserve">, </w:t>
            </w:r>
            <w:r w:rsidRPr="00A67989">
              <w:rPr>
                <w:rFonts w:ascii="Arial" w:hAnsi="Arial" w:cs="Arial"/>
                <w:sz w:val="20"/>
                <w:szCs w:val="20"/>
              </w:rPr>
              <w:t>št. dokumenta 0143-</w:t>
            </w:r>
            <w:r w:rsidR="003030BF">
              <w:rPr>
                <w:rFonts w:ascii="Arial" w:hAnsi="Arial" w:cs="Arial"/>
                <w:sz w:val="20"/>
                <w:szCs w:val="20"/>
              </w:rPr>
              <w:t>70</w:t>
            </w:r>
            <w:r w:rsidRPr="00A67989">
              <w:rPr>
                <w:rFonts w:ascii="Arial" w:hAnsi="Arial" w:cs="Arial"/>
                <w:sz w:val="20"/>
                <w:szCs w:val="20"/>
              </w:rPr>
              <w:t>/202</w:t>
            </w:r>
            <w:r w:rsidR="003030BF">
              <w:rPr>
                <w:rFonts w:ascii="Arial" w:hAnsi="Arial" w:cs="Arial"/>
                <w:sz w:val="20"/>
                <w:szCs w:val="20"/>
              </w:rPr>
              <w:t>4-2611-21</w:t>
            </w:r>
            <w:r w:rsidR="00FA67D1">
              <w:rPr>
                <w:rFonts w:ascii="Arial" w:hAnsi="Arial" w:cs="Arial"/>
                <w:sz w:val="20"/>
                <w:szCs w:val="20"/>
              </w:rPr>
              <w:t xml:space="preserve"> </w:t>
            </w:r>
            <w:r w:rsidRPr="00A67989">
              <w:rPr>
                <w:rFonts w:ascii="Arial" w:hAnsi="Arial" w:cs="Arial"/>
                <w:sz w:val="20"/>
                <w:szCs w:val="20"/>
              </w:rPr>
              <w:t>in Dopolnitev Izhodišč za pripravo finančnega načrta in programa dela s kadrovskim načrtom za leto 202</w:t>
            </w:r>
            <w:r w:rsidR="003030BF">
              <w:rPr>
                <w:rFonts w:ascii="Arial" w:hAnsi="Arial" w:cs="Arial"/>
                <w:sz w:val="20"/>
                <w:szCs w:val="20"/>
              </w:rPr>
              <w:t>5</w:t>
            </w:r>
            <w:r w:rsidRPr="00A67989">
              <w:rPr>
                <w:rFonts w:ascii="Arial" w:hAnsi="Arial" w:cs="Arial"/>
                <w:sz w:val="20"/>
                <w:szCs w:val="20"/>
              </w:rPr>
              <w:t>, št. 0143-</w:t>
            </w:r>
            <w:r w:rsidR="003030BF">
              <w:rPr>
                <w:rFonts w:ascii="Arial" w:hAnsi="Arial" w:cs="Arial"/>
                <w:sz w:val="20"/>
                <w:szCs w:val="20"/>
              </w:rPr>
              <w:t>70/2024-2611-25</w:t>
            </w:r>
            <w:r w:rsidRPr="00A67989">
              <w:rPr>
                <w:rFonts w:ascii="Arial" w:hAnsi="Arial" w:cs="Arial"/>
                <w:sz w:val="20"/>
                <w:szCs w:val="20"/>
              </w:rPr>
              <w:t xml:space="preserve"> z dne </w:t>
            </w:r>
            <w:r w:rsidR="009D5081">
              <w:rPr>
                <w:rFonts w:ascii="Arial" w:hAnsi="Arial" w:cs="Arial"/>
                <w:sz w:val="20"/>
                <w:szCs w:val="20"/>
              </w:rPr>
              <w:t>23. 1. 2025</w:t>
            </w:r>
            <w:r w:rsidR="003030BF">
              <w:rPr>
                <w:rFonts w:ascii="Arial" w:hAnsi="Arial" w:cs="Arial"/>
                <w:sz w:val="20"/>
                <w:szCs w:val="20"/>
              </w:rPr>
              <w:t xml:space="preserve"> ter Spremembo </w:t>
            </w:r>
            <w:r w:rsidR="003030BF" w:rsidRPr="00A67989">
              <w:rPr>
                <w:rFonts w:ascii="Arial" w:hAnsi="Arial" w:cs="Arial"/>
                <w:sz w:val="20"/>
                <w:szCs w:val="20"/>
              </w:rPr>
              <w:t>Izhodišč za pripravo finančnega načrta in programa dela s kadrovskim načrtom za leto 202</w:t>
            </w:r>
            <w:r w:rsidR="003030BF">
              <w:rPr>
                <w:rFonts w:ascii="Arial" w:hAnsi="Arial" w:cs="Arial"/>
                <w:sz w:val="20"/>
                <w:szCs w:val="20"/>
              </w:rPr>
              <w:t xml:space="preserve">5, št. 014-70/2024-2611-27 z dne </w:t>
            </w:r>
            <w:r w:rsidR="009D5081">
              <w:rPr>
                <w:rFonts w:ascii="Arial" w:hAnsi="Arial" w:cs="Arial"/>
                <w:sz w:val="20"/>
                <w:szCs w:val="20"/>
              </w:rPr>
              <w:t>28. 1. 2025</w:t>
            </w:r>
            <w:r w:rsidR="0014672B">
              <w:rPr>
                <w:rFonts w:ascii="Arial" w:hAnsi="Arial" w:cs="Arial"/>
                <w:sz w:val="20"/>
                <w:szCs w:val="20"/>
              </w:rPr>
              <w:t>.</w:t>
            </w:r>
          </w:p>
          <w:p w14:paraId="3EE2CA22" w14:textId="77777777" w:rsidR="00A16337" w:rsidRPr="00A67989" w:rsidRDefault="00A16337" w:rsidP="009E08A8">
            <w:pPr>
              <w:spacing w:after="0" w:line="240" w:lineRule="auto"/>
              <w:jc w:val="both"/>
              <w:rPr>
                <w:rFonts w:ascii="Arial" w:hAnsi="Arial" w:cs="Arial"/>
                <w:sz w:val="20"/>
                <w:szCs w:val="20"/>
              </w:rPr>
            </w:pPr>
          </w:p>
          <w:p w14:paraId="2A9F087A" w14:textId="77777777" w:rsidR="00FA67D1" w:rsidRPr="005E25D5" w:rsidRDefault="00FA67D1" w:rsidP="009E08A8">
            <w:pPr>
              <w:spacing w:line="240" w:lineRule="auto"/>
              <w:ind w:left="-5"/>
              <w:rPr>
                <w:rFonts w:ascii="Arial" w:hAnsi="Arial" w:cs="Arial"/>
                <w:sz w:val="20"/>
                <w:szCs w:val="20"/>
              </w:rPr>
            </w:pPr>
            <w:r w:rsidRPr="00FA67D1">
              <w:rPr>
                <w:rFonts w:ascii="Arial" w:eastAsia="Calibri" w:hAnsi="Arial" w:cs="Arial"/>
                <w:bCs/>
                <w:sz w:val="20"/>
                <w:szCs w:val="20"/>
              </w:rPr>
              <w:t>Poslovni načrt sklada</w:t>
            </w:r>
            <w:r w:rsidRPr="005E25D5">
              <w:rPr>
                <w:rFonts w:ascii="Arial" w:eastAsia="Calibri" w:hAnsi="Arial" w:cs="Arial"/>
                <w:sz w:val="20"/>
                <w:szCs w:val="20"/>
              </w:rPr>
              <w:t xml:space="preserve"> za leto 2025 </w:t>
            </w:r>
            <w:r w:rsidRPr="005E25D5">
              <w:rPr>
                <w:rFonts w:ascii="Arial" w:hAnsi="Arial" w:cs="Arial"/>
                <w:sz w:val="20"/>
                <w:szCs w:val="20"/>
              </w:rPr>
              <w:t xml:space="preserve">je vsebinsko razdeljen na naslednja glavna področja delovanja </w:t>
            </w:r>
            <w:r w:rsidRPr="005E25D5">
              <w:rPr>
                <w:rFonts w:ascii="Arial" w:eastAsia="Calibri" w:hAnsi="Arial" w:cs="Arial"/>
                <w:sz w:val="20"/>
                <w:szCs w:val="20"/>
              </w:rPr>
              <w:t xml:space="preserve">sklada s predstavitvijo ciljev: </w:t>
            </w:r>
          </w:p>
          <w:p w14:paraId="6B02E646" w14:textId="76B7C438" w:rsidR="00FA67D1" w:rsidRPr="00FA67D1" w:rsidRDefault="00FA67D1" w:rsidP="009E08A8">
            <w:pPr>
              <w:pStyle w:val="Odstavekseznama"/>
              <w:numPr>
                <w:ilvl w:val="0"/>
                <w:numId w:val="20"/>
              </w:numPr>
              <w:spacing w:after="12" w:line="240" w:lineRule="auto"/>
              <w:rPr>
                <w:rFonts w:ascii="Arial" w:hAnsi="Arial" w:cs="Arial"/>
                <w:sz w:val="20"/>
                <w:szCs w:val="20"/>
              </w:rPr>
            </w:pPr>
            <w:r w:rsidRPr="00FA67D1">
              <w:rPr>
                <w:rFonts w:ascii="Arial" w:eastAsia="Calibri" w:hAnsi="Arial" w:cs="Arial"/>
                <w:sz w:val="20"/>
                <w:szCs w:val="20"/>
              </w:rPr>
              <w:t xml:space="preserve">programi za spodbujanje mednarodne mobilnosti Ad futura in drugi programi, ki imajo podlago </w:t>
            </w:r>
            <w:r w:rsidRPr="00FA67D1">
              <w:rPr>
                <w:rFonts w:ascii="Arial" w:hAnsi="Arial" w:cs="Arial"/>
                <w:sz w:val="20"/>
                <w:szCs w:val="20"/>
              </w:rPr>
              <w:t xml:space="preserve">v zakonu, ki ureja štipendiranje, </w:t>
            </w:r>
            <w:r w:rsidRPr="00FA67D1">
              <w:rPr>
                <w:rFonts w:ascii="Arial" w:eastAsia="Calibri" w:hAnsi="Arial" w:cs="Arial"/>
                <w:sz w:val="20"/>
                <w:szCs w:val="20"/>
              </w:rPr>
              <w:t xml:space="preserve"> </w:t>
            </w:r>
          </w:p>
          <w:p w14:paraId="6948F3A7" w14:textId="77777777" w:rsidR="00FA67D1" w:rsidRPr="00FA67D1" w:rsidRDefault="00FA67D1" w:rsidP="009E08A8">
            <w:pPr>
              <w:pStyle w:val="Odstavekseznama"/>
              <w:numPr>
                <w:ilvl w:val="0"/>
                <w:numId w:val="20"/>
              </w:numPr>
              <w:spacing w:after="5" w:line="240" w:lineRule="auto"/>
              <w:jc w:val="both"/>
              <w:rPr>
                <w:rFonts w:ascii="Arial" w:hAnsi="Arial" w:cs="Arial"/>
                <w:sz w:val="20"/>
                <w:szCs w:val="20"/>
              </w:rPr>
            </w:pPr>
            <w:r w:rsidRPr="00FA67D1">
              <w:rPr>
                <w:rFonts w:ascii="Arial" w:eastAsia="Calibri" w:hAnsi="Arial" w:cs="Arial"/>
                <w:sz w:val="20"/>
                <w:szCs w:val="20"/>
              </w:rPr>
              <w:t xml:space="preserve">programi, ki se sofinancirajo iz sredstev evropske kohezijske politike,  </w:t>
            </w:r>
          </w:p>
          <w:p w14:paraId="2EB840FC" w14:textId="77777777" w:rsidR="00FA67D1" w:rsidRPr="00FA67D1" w:rsidRDefault="00FA67D1" w:rsidP="009E08A8">
            <w:pPr>
              <w:pStyle w:val="Odstavekseznama"/>
              <w:numPr>
                <w:ilvl w:val="0"/>
                <w:numId w:val="20"/>
              </w:numPr>
              <w:spacing w:after="5" w:line="240" w:lineRule="auto"/>
              <w:jc w:val="both"/>
              <w:rPr>
                <w:rFonts w:ascii="Arial" w:hAnsi="Arial" w:cs="Arial"/>
                <w:sz w:val="20"/>
                <w:szCs w:val="20"/>
              </w:rPr>
            </w:pPr>
            <w:r w:rsidRPr="00FA67D1">
              <w:rPr>
                <w:rFonts w:ascii="Arial" w:eastAsia="Calibri" w:hAnsi="Arial" w:cs="Arial"/>
                <w:sz w:val="20"/>
                <w:szCs w:val="20"/>
              </w:rPr>
              <w:t xml:space="preserve">dejavnosti glede pravic in obveznosti invalidov in delodajalcev, </w:t>
            </w:r>
          </w:p>
          <w:p w14:paraId="6DA1CBED" w14:textId="77777777" w:rsidR="00FA67D1" w:rsidRPr="00FA67D1" w:rsidRDefault="00FA67D1" w:rsidP="009E08A8">
            <w:pPr>
              <w:pStyle w:val="Odstavekseznama"/>
              <w:numPr>
                <w:ilvl w:val="0"/>
                <w:numId w:val="20"/>
              </w:numPr>
              <w:spacing w:after="5" w:line="240" w:lineRule="auto"/>
              <w:jc w:val="both"/>
              <w:rPr>
                <w:rFonts w:ascii="Arial" w:hAnsi="Arial" w:cs="Arial"/>
                <w:sz w:val="20"/>
                <w:szCs w:val="20"/>
              </w:rPr>
            </w:pPr>
            <w:r w:rsidRPr="00FA67D1">
              <w:rPr>
                <w:rFonts w:ascii="Arial" w:eastAsia="Calibri" w:hAnsi="Arial" w:cs="Arial"/>
                <w:sz w:val="20"/>
                <w:szCs w:val="20"/>
              </w:rPr>
              <w:t xml:space="preserve">dejavnosti glede pravic delavcev v primeru insolventnosti delodajalca, </w:t>
            </w:r>
          </w:p>
          <w:p w14:paraId="73192EC4" w14:textId="77777777" w:rsidR="00FA67D1" w:rsidRPr="00FA67D1" w:rsidRDefault="00FA67D1" w:rsidP="009E08A8">
            <w:pPr>
              <w:pStyle w:val="Odstavekseznama"/>
              <w:numPr>
                <w:ilvl w:val="0"/>
                <w:numId w:val="20"/>
              </w:numPr>
              <w:spacing w:after="5" w:line="240" w:lineRule="auto"/>
              <w:jc w:val="both"/>
              <w:rPr>
                <w:rFonts w:ascii="Arial" w:hAnsi="Arial" w:cs="Arial"/>
                <w:sz w:val="20"/>
                <w:szCs w:val="20"/>
              </w:rPr>
            </w:pPr>
            <w:r w:rsidRPr="00FA67D1">
              <w:rPr>
                <w:rFonts w:ascii="Arial" w:hAnsi="Arial" w:cs="Arial"/>
                <w:sz w:val="20"/>
                <w:szCs w:val="20"/>
              </w:rPr>
              <w:t>dejavnosti glede pravic otrok v primeru neplačevanja preživnin</w:t>
            </w:r>
            <w:r w:rsidRPr="00FA67D1">
              <w:rPr>
                <w:rFonts w:ascii="Arial" w:eastAsia="Calibri" w:hAnsi="Arial" w:cs="Arial"/>
                <w:sz w:val="20"/>
                <w:szCs w:val="20"/>
              </w:rPr>
              <w:t xml:space="preserve">, </w:t>
            </w:r>
          </w:p>
          <w:p w14:paraId="28241628" w14:textId="77777777" w:rsidR="00FA67D1" w:rsidRPr="00FA67D1" w:rsidRDefault="00FA67D1" w:rsidP="009E08A8">
            <w:pPr>
              <w:pStyle w:val="Odstavekseznama"/>
              <w:numPr>
                <w:ilvl w:val="0"/>
                <w:numId w:val="20"/>
              </w:numPr>
              <w:spacing w:after="5" w:line="240" w:lineRule="auto"/>
              <w:jc w:val="both"/>
              <w:rPr>
                <w:rFonts w:ascii="Arial" w:hAnsi="Arial" w:cs="Arial"/>
                <w:sz w:val="20"/>
                <w:szCs w:val="20"/>
              </w:rPr>
            </w:pPr>
            <w:r w:rsidRPr="00FA67D1">
              <w:rPr>
                <w:rFonts w:ascii="Arial" w:eastAsia="Calibri" w:hAnsi="Arial" w:cs="Arial"/>
                <w:sz w:val="20"/>
                <w:szCs w:val="20"/>
              </w:rPr>
              <w:t xml:space="preserve">dejavnosti </w:t>
            </w:r>
            <w:r w:rsidRPr="00FA67D1">
              <w:rPr>
                <w:rFonts w:ascii="Arial" w:hAnsi="Arial" w:cs="Arial"/>
                <w:sz w:val="20"/>
                <w:szCs w:val="20"/>
              </w:rPr>
              <w:t>mehanizma za zagotavljanje dostopa do računalniške opreme.</w:t>
            </w:r>
            <w:r w:rsidRPr="00FA67D1">
              <w:rPr>
                <w:rFonts w:ascii="Arial" w:eastAsia="Calibri" w:hAnsi="Arial" w:cs="Arial"/>
                <w:sz w:val="20"/>
                <w:szCs w:val="20"/>
              </w:rPr>
              <w:t xml:space="preserve"> </w:t>
            </w:r>
          </w:p>
          <w:p w14:paraId="4C110FAB" w14:textId="77777777" w:rsidR="00FA67D1" w:rsidRDefault="00FA67D1" w:rsidP="009E08A8">
            <w:pPr>
              <w:spacing w:after="5" w:line="240" w:lineRule="auto"/>
              <w:jc w:val="both"/>
              <w:rPr>
                <w:rFonts w:ascii="Arial" w:hAnsi="Arial" w:cs="Arial"/>
                <w:sz w:val="20"/>
                <w:szCs w:val="20"/>
              </w:rPr>
            </w:pPr>
          </w:p>
          <w:p w14:paraId="2232E5F2" w14:textId="7CCDDB58" w:rsidR="001557F5" w:rsidRPr="00717A18" w:rsidRDefault="001557F5" w:rsidP="009E08A8">
            <w:pPr>
              <w:pStyle w:val="Odstavekseznama"/>
              <w:numPr>
                <w:ilvl w:val="0"/>
                <w:numId w:val="21"/>
              </w:numPr>
              <w:spacing w:after="5" w:line="240" w:lineRule="auto"/>
              <w:jc w:val="both"/>
              <w:rPr>
                <w:rFonts w:ascii="Arial" w:hAnsi="Arial" w:cs="Arial"/>
                <w:sz w:val="20"/>
                <w:szCs w:val="20"/>
              </w:rPr>
            </w:pPr>
            <w:r w:rsidRPr="00717A18">
              <w:rPr>
                <w:rFonts w:ascii="Arial" w:hAnsi="Arial" w:cs="Arial"/>
                <w:b/>
                <w:sz w:val="20"/>
                <w:szCs w:val="20"/>
              </w:rPr>
              <w:t xml:space="preserve">Poslovni načrt </w:t>
            </w:r>
            <w:r>
              <w:rPr>
                <w:rFonts w:ascii="Arial" w:hAnsi="Arial" w:cs="Arial"/>
                <w:b/>
                <w:sz w:val="20"/>
                <w:szCs w:val="20"/>
              </w:rPr>
              <w:t>javni sklad</w:t>
            </w:r>
            <w:r w:rsidRPr="00717A18">
              <w:rPr>
                <w:rFonts w:ascii="Arial" w:hAnsi="Arial" w:cs="Arial"/>
                <w:b/>
                <w:sz w:val="20"/>
                <w:szCs w:val="20"/>
              </w:rPr>
              <w:t>a</w:t>
            </w:r>
            <w:r w:rsidRPr="00717A18">
              <w:rPr>
                <w:rFonts w:ascii="Arial" w:hAnsi="Arial" w:cs="Arial"/>
                <w:sz w:val="20"/>
                <w:szCs w:val="20"/>
              </w:rPr>
              <w:t xml:space="preserve"> za leto 2025 je vsebinsko razdeljen na naslednja glavna področja delovanja </w:t>
            </w:r>
            <w:r>
              <w:rPr>
                <w:rFonts w:ascii="Arial" w:hAnsi="Arial" w:cs="Arial"/>
                <w:sz w:val="20"/>
                <w:szCs w:val="20"/>
              </w:rPr>
              <w:t>javn</w:t>
            </w:r>
            <w:r w:rsidR="00B20BC8">
              <w:rPr>
                <w:rFonts w:ascii="Arial" w:hAnsi="Arial" w:cs="Arial"/>
                <w:sz w:val="20"/>
                <w:szCs w:val="20"/>
              </w:rPr>
              <w:t>ega</w:t>
            </w:r>
            <w:r>
              <w:rPr>
                <w:rFonts w:ascii="Arial" w:hAnsi="Arial" w:cs="Arial"/>
                <w:sz w:val="20"/>
                <w:szCs w:val="20"/>
              </w:rPr>
              <w:t xml:space="preserve"> sklad</w:t>
            </w:r>
            <w:r w:rsidRPr="00717A18">
              <w:rPr>
                <w:rFonts w:ascii="Arial" w:hAnsi="Arial" w:cs="Arial"/>
                <w:sz w:val="20"/>
                <w:szCs w:val="20"/>
              </w:rPr>
              <w:t xml:space="preserve">a s predstavitvijo ciljev: </w:t>
            </w:r>
          </w:p>
          <w:p w14:paraId="15AC3BB9" w14:textId="77777777" w:rsidR="001557F5" w:rsidRPr="005E25D5" w:rsidRDefault="001557F5" w:rsidP="009E08A8">
            <w:pPr>
              <w:spacing w:after="12" w:line="240" w:lineRule="auto"/>
              <w:rPr>
                <w:rFonts w:ascii="Arial" w:hAnsi="Arial" w:cs="Arial"/>
                <w:sz w:val="20"/>
                <w:szCs w:val="20"/>
              </w:rPr>
            </w:pPr>
            <w:r w:rsidRPr="005E25D5">
              <w:rPr>
                <w:rFonts w:ascii="Arial" w:eastAsia="Calibri" w:hAnsi="Arial" w:cs="Arial"/>
                <w:sz w:val="20"/>
                <w:szCs w:val="20"/>
              </w:rPr>
              <w:t xml:space="preserve"> </w:t>
            </w:r>
          </w:p>
          <w:p w14:paraId="05C82329" w14:textId="1A012115" w:rsidR="001557F5" w:rsidRPr="005E25D5" w:rsidRDefault="001557F5" w:rsidP="009E08A8">
            <w:pPr>
              <w:spacing w:after="5" w:line="240" w:lineRule="auto"/>
              <w:ind w:left="-5" w:hanging="10"/>
              <w:jc w:val="both"/>
              <w:rPr>
                <w:rFonts w:ascii="Arial" w:hAnsi="Arial" w:cs="Arial"/>
                <w:sz w:val="20"/>
                <w:szCs w:val="20"/>
              </w:rPr>
            </w:pPr>
            <w:bookmarkStart w:id="2" w:name="_Hlk189647180"/>
            <w:r>
              <w:rPr>
                <w:rFonts w:ascii="Arial" w:hAnsi="Arial" w:cs="Arial"/>
                <w:sz w:val="20"/>
                <w:szCs w:val="20"/>
              </w:rPr>
              <w:t>Javni sklad</w:t>
            </w:r>
            <w:r w:rsidRPr="005E25D5">
              <w:rPr>
                <w:rFonts w:ascii="Arial" w:hAnsi="Arial" w:cs="Arial"/>
                <w:sz w:val="20"/>
                <w:szCs w:val="20"/>
              </w:rPr>
              <w:t xml:space="preserve"> bo</w:t>
            </w:r>
            <w:r w:rsidR="00AD2CDC">
              <w:rPr>
                <w:rFonts w:ascii="Arial" w:hAnsi="Arial" w:cs="Arial"/>
                <w:sz w:val="20"/>
                <w:szCs w:val="20"/>
              </w:rPr>
              <w:t xml:space="preserve"> v</w:t>
            </w:r>
            <w:r w:rsidRPr="005E25D5">
              <w:rPr>
                <w:rFonts w:ascii="Arial" w:hAnsi="Arial" w:cs="Arial"/>
                <w:sz w:val="20"/>
                <w:szCs w:val="20"/>
              </w:rPr>
              <w:t xml:space="preserve"> letu 2025 z izvajanjem svojih programov še naprej spodbujal mednarodno mobilnost in s tem </w:t>
            </w:r>
            <w:r w:rsidRPr="005E25D5">
              <w:rPr>
                <w:rFonts w:ascii="Arial" w:eastAsia="Calibri" w:hAnsi="Arial" w:cs="Arial"/>
                <w:sz w:val="20"/>
                <w:szCs w:val="20"/>
              </w:rPr>
              <w:t xml:space="preserve">namenom </w:t>
            </w:r>
            <w:r w:rsidRPr="005E25D5">
              <w:rPr>
                <w:rFonts w:ascii="Arial" w:hAnsi="Arial" w:cs="Arial"/>
                <w:sz w:val="20"/>
                <w:szCs w:val="20"/>
              </w:rPr>
              <w:t xml:space="preserve">nadaljeval izvajanje dejavnosti na področju štipendij za izobraževanje Slovencev v tujini, študijske obiske, udeležbo na tekmovanjih v tujini. Izvajal bo tudi razpise štipendij za izobraževanje tujih državljanov v Sloveniji ter razpis v okviru programa Fulbright. Za izboljšanje že vzpostavljenih </w:t>
            </w:r>
            <w:r w:rsidRPr="005E25D5">
              <w:rPr>
                <w:rFonts w:ascii="Arial" w:eastAsia="Calibri" w:hAnsi="Arial" w:cs="Arial"/>
                <w:sz w:val="20"/>
                <w:szCs w:val="20"/>
              </w:rPr>
              <w:t>pro</w:t>
            </w:r>
            <w:r w:rsidRPr="005E25D5">
              <w:rPr>
                <w:rFonts w:ascii="Arial" w:hAnsi="Arial" w:cs="Arial"/>
                <w:sz w:val="20"/>
                <w:szCs w:val="20"/>
              </w:rPr>
              <w:t xml:space="preserve">gramov štipendiranja (Zoisove štipendije, štipendije za Slovence v zamejstvu in po svetu, štipendije </w:t>
            </w:r>
            <w:r w:rsidRPr="005E25D5">
              <w:rPr>
                <w:rFonts w:ascii="Arial" w:eastAsia="Calibri" w:hAnsi="Arial" w:cs="Arial"/>
                <w:sz w:val="20"/>
                <w:szCs w:val="20"/>
              </w:rPr>
              <w:t>za deficitarne poklice</w:t>
            </w:r>
            <w:r w:rsidRPr="005E25D5">
              <w:rPr>
                <w:rFonts w:ascii="Arial" w:hAnsi="Arial" w:cs="Arial"/>
                <w:sz w:val="20"/>
                <w:szCs w:val="20"/>
              </w:rPr>
              <w:t>, štipendije za poklice na področju socialnega varstva</w:t>
            </w:r>
            <w:r w:rsidRPr="005E25D5">
              <w:rPr>
                <w:rFonts w:ascii="Arial" w:eastAsia="Calibri" w:hAnsi="Arial" w:cs="Arial"/>
                <w:sz w:val="20"/>
                <w:szCs w:val="20"/>
              </w:rPr>
              <w:t xml:space="preserve">) in z uvedbo novih </w:t>
            </w:r>
            <w:r w:rsidRPr="005E25D5">
              <w:rPr>
                <w:rFonts w:ascii="Arial" w:hAnsi="Arial" w:cs="Arial"/>
                <w:sz w:val="20"/>
                <w:szCs w:val="20"/>
              </w:rPr>
              <w:t xml:space="preserve">programov štipendiranja (štipendije za poklice na področju zdravstva) </w:t>
            </w:r>
            <w:r w:rsidRPr="005E25D5">
              <w:rPr>
                <w:rFonts w:ascii="Arial" w:eastAsia="Calibri" w:hAnsi="Arial" w:cs="Arial"/>
                <w:sz w:val="20"/>
                <w:szCs w:val="20"/>
              </w:rPr>
              <w:t xml:space="preserve">si bo </w:t>
            </w:r>
            <w:r>
              <w:rPr>
                <w:rFonts w:ascii="Arial" w:hAnsi="Arial" w:cs="Arial"/>
                <w:sz w:val="20"/>
                <w:szCs w:val="20"/>
              </w:rPr>
              <w:t>javni sklad</w:t>
            </w:r>
            <w:r w:rsidRPr="005E25D5">
              <w:rPr>
                <w:rFonts w:ascii="Arial" w:eastAsia="Calibri" w:hAnsi="Arial" w:cs="Arial"/>
                <w:sz w:val="20"/>
                <w:szCs w:val="20"/>
              </w:rPr>
              <w:t xml:space="preserve"> v letu 2025 prizadeval </w:t>
            </w:r>
            <w:r w:rsidRPr="005E25D5">
              <w:rPr>
                <w:rFonts w:ascii="Arial" w:hAnsi="Arial" w:cs="Arial"/>
                <w:sz w:val="20"/>
                <w:szCs w:val="20"/>
              </w:rPr>
              <w:t>še bolj okrepiti sodelovanje z institucijami, ki delujejo na tem področju.</w:t>
            </w:r>
            <w:r w:rsidRPr="005E25D5">
              <w:rPr>
                <w:rFonts w:ascii="Arial" w:eastAsia="Calibri" w:hAnsi="Arial" w:cs="Arial"/>
                <w:sz w:val="20"/>
                <w:szCs w:val="20"/>
              </w:rPr>
              <w:t xml:space="preserve"> </w:t>
            </w:r>
            <w:r w:rsidRPr="005E25D5">
              <w:rPr>
                <w:rFonts w:ascii="Arial" w:hAnsi="Arial" w:cs="Arial"/>
                <w:sz w:val="20"/>
                <w:szCs w:val="20"/>
              </w:rPr>
              <w:t xml:space="preserve">Na področju načrtovanja in </w:t>
            </w:r>
            <w:r w:rsidRPr="005E25D5">
              <w:rPr>
                <w:rFonts w:ascii="Arial" w:eastAsia="Calibri" w:hAnsi="Arial" w:cs="Arial"/>
                <w:sz w:val="20"/>
                <w:szCs w:val="20"/>
              </w:rPr>
              <w:t xml:space="preserve">izvajanja programov, ki se sofinancirajo iz sredstev evropske kohezijske politike, bo </w:t>
            </w:r>
            <w:r>
              <w:rPr>
                <w:rFonts w:ascii="Arial" w:hAnsi="Arial" w:cs="Arial"/>
                <w:sz w:val="20"/>
                <w:szCs w:val="20"/>
              </w:rPr>
              <w:t>javni sklad</w:t>
            </w:r>
            <w:r w:rsidRPr="005E25D5">
              <w:rPr>
                <w:rFonts w:ascii="Arial" w:eastAsia="Calibri" w:hAnsi="Arial" w:cs="Arial"/>
                <w:sz w:val="20"/>
                <w:szCs w:val="20"/>
              </w:rPr>
              <w:t xml:space="preserve"> sodeloval z </w:t>
            </w:r>
            <w:r w:rsidRPr="005E25D5">
              <w:rPr>
                <w:rFonts w:ascii="Arial" w:hAnsi="Arial" w:cs="Arial"/>
                <w:sz w:val="20"/>
                <w:szCs w:val="20"/>
              </w:rPr>
              <w:t>Ministrstvom za delo, družino, socialne zadeve in enake možnosti in Ministrstvom za vzgojo in izobraževanje.</w:t>
            </w:r>
            <w:r w:rsidRPr="005E25D5">
              <w:rPr>
                <w:rFonts w:ascii="Arial" w:eastAsia="Calibri" w:hAnsi="Arial" w:cs="Arial"/>
                <w:sz w:val="20"/>
                <w:szCs w:val="20"/>
              </w:rPr>
              <w:t xml:space="preserve">  </w:t>
            </w:r>
          </w:p>
          <w:p w14:paraId="69F98028" w14:textId="77777777" w:rsidR="001557F5" w:rsidRPr="005E25D5" w:rsidRDefault="001557F5" w:rsidP="009E08A8">
            <w:pPr>
              <w:spacing w:after="0" w:line="240" w:lineRule="auto"/>
              <w:rPr>
                <w:rFonts w:ascii="Arial" w:hAnsi="Arial" w:cs="Arial"/>
                <w:sz w:val="20"/>
                <w:szCs w:val="20"/>
              </w:rPr>
            </w:pPr>
            <w:r w:rsidRPr="005E25D5">
              <w:rPr>
                <w:rFonts w:ascii="Arial" w:eastAsia="Calibri" w:hAnsi="Arial" w:cs="Arial"/>
                <w:sz w:val="20"/>
                <w:szCs w:val="20"/>
              </w:rPr>
              <w:t xml:space="preserve"> </w:t>
            </w:r>
          </w:p>
          <w:p w14:paraId="23B67B70" w14:textId="77777777" w:rsidR="001557F5" w:rsidRPr="005E25D5" w:rsidRDefault="001557F5" w:rsidP="009E08A8">
            <w:pPr>
              <w:spacing w:after="5" w:line="240" w:lineRule="auto"/>
              <w:ind w:left="-5" w:hanging="10"/>
              <w:jc w:val="both"/>
              <w:rPr>
                <w:rFonts w:ascii="Arial" w:hAnsi="Arial" w:cs="Arial"/>
                <w:sz w:val="20"/>
                <w:szCs w:val="20"/>
              </w:rPr>
            </w:pPr>
            <w:r w:rsidRPr="005E25D5">
              <w:rPr>
                <w:rFonts w:ascii="Arial" w:hAnsi="Arial" w:cs="Arial"/>
                <w:sz w:val="20"/>
                <w:szCs w:val="20"/>
              </w:rPr>
              <w:t xml:space="preserve">Na področju uresničevanja pravic otrok v primeru neplačevanja preživnin želi </w:t>
            </w:r>
            <w:r>
              <w:rPr>
                <w:rFonts w:ascii="Arial" w:hAnsi="Arial" w:cs="Arial"/>
                <w:sz w:val="20"/>
                <w:szCs w:val="20"/>
              </w:rPr>
              <w:t>javni sklad</w:t>
            </w:r>
            <w:r w:rsidRPr="005E25D5">
              <w:rPr>
                <w:rFonts w:ascii="Arial" w:eastAsia="Calibri" w:hAnsi="Arial" w:cs="Arial"/>
                <w:sz w:val="20"/>
                <w:szCs w:val="20"/>
              </w:rPr>
              <w:t xml:space="preserve"> utrjevati svojo </w:t>
            </w:r>
            <w:r w:rsidRPr="005E25D5">
              <w:rPr>
                <w:rFonts w:ascii="Arial" w:hAnsi="Arial" w:cs="Arial"/>
                <w:sz w:val="20"/>
                <w:szCs w:val="20"/>
              </w:rPr>
              <w:t xml:space="preserve">prepoznavnost kot institucija, ki omogoča učinkovito </w:t>
            </w:r>
            <w:r w:rsidRPr="005E25D5">
              <w:rPr>
                <w:rFonts w:ascii="Arial" w:eastAsia="Calibri" w:hAnsi="Arial" w:cs="Arial"/>
                <w:sz w:val="20"/>
                <w:szCs w:val="20"/>
              </w:rPr>
              <w:t>uveljavljanje pravice otrok</w:t>
            </w:r>
            <w:r>
              <w:rPr>
                <w:rFonts w:ascii="Arial" w:hAnsi="Arial" w:cs="Arial"/>
                <w:sz w:val="20"/>
                <w:szCs w:val="20"/>
              </w:rPr>
              <w:t xml:space="preserve"> in mladostnikov</w:t>
            </w:r>
            <w:r w:rsidRPr="005E25D5">
              <w:rPr>
                <w:rFonts w:ascii="Arial" w:eastAsia="Calibri" w:hAnsi="Arial" w:cs="Arial"/>
                <w:sz w:val="20"/>
                <w:szCs w:val="20"/>
              </w:rPr>
              <w:t xml:space="preserve"> do prejemanja </w:t>
            </w:r>
            <w:r w:rsidRPr="005E25D5">
              <w:rPr>
                <w:rFonts w:ascii="Arial" w:hAnsi="Arial" w:cs="Arial"/>
                <w:sz w:val="20"/>
                <w:szCs w:val="20"/>
              </w:rPr>
              <w:t>nadomestila preživnine</w:t>
            </w:r>
            <w:r>
              <w:rPr>
                <w:rFonts w:ascii="Arial" w:hAnsi="Arial" w:cs="Arial"/>
                <w:sz w:val="20"/>
                <w:szCs w:val="20"/>
              </w:rPr>
              <w:t xml:space="preserve">. </w:t>
            </w:r>
            <w:r w:rsidRPr="005E25D5">
              <w:rPr>
                <w:rFonts w:ascii="Arial" w:eastAsia="Calibri" w:hAnsi="Arial" w:cs="Arial"/>
                <w:sz w:val="20"/>
                <w:szCs w:val="20"/>
              </w:rPr>
              <w:t xml:space="preserve">Svoje poslanstvo bo nadaljeval tudi kot osrednji sprejemni in posredovalni organ v postopkih izterjave </w:t>
            </w:r>
            <w:r w:rsidRPr="005E25D5">
              <w:rPr>
                <w:rFonts w:ascii="Arial" w:hAnsi="Arial" w:cs="Arial"/>
                <w:sz w:val="20"/>
                <w:szCs w:val="20"/>
              </w:rPr>
              <w:t>preživnine iz tujine.</w:t>
            </w:r>
            <w:r>
              <w:rPr>
                <w:rFonts w:ascii="Arial" w:hAnsi="Arial" w:cs="Arial"/>
                <w:sz w:val="20"/>
                <w:szCs w:val="20"/>
              </w:rPr>
              <w:t xml:space="preserve"> </w:t>
            </w:r>
            <w:r w:rsidRPr="005E25D5">
              <w:rPr>
                <w:rFonts w:ascii="Arial" w:hAnsi="Arial" w:cs="Arial"/>
                <w:sz w:val="20"/>
                <w:szCs w:val="20"/>
              </w:rPr>
              <w:t xml:space="preserve">Z učinkovitim izvajanjem pooblastil si bo </w:t>
            </w:r>
            <w:r>
              <w:rPr>
                <w:rFonts w:ascii="Arial" w:hAnsi="Arial" w:cs="Arial"/>
                <w:sz w:val="20"/>
                <w:szCs w:val="20"/>
              </w:rPr>
              <w:t>javni sklad</w:t>
            </w:r>
            <w:r w:rsidRPr="005E25D5">
              <w:rPr>
                <w:rFonts w:ascii="Arial" w:hAnsi="Arial" w:cs="Arial"/>
                <w:sz w:val="20"/>
                <w:szCs w:val="20"/>
              </w:rPr>
              <w:t xml:space="preserve"> na področju dejavnosti glede pravic in obveznosti </w:t>
            </w:r>
            <w:r w:rsidRPr="005E25D5">
              <w:rPr>
                <w:rFonts w:ascii="Arial" w:eastAsia="Calibri" w:hAnsi="Arial" w:cs="Arial"/>
                <w:sz w:val="20"/>
                <w:szCs w:val="20"/>
              </w:rPr>
              <w:t xml:space="preserve">invalidov ter delodajalcev tudi v letu 2025 prizadeval prispevati k ohranjanju zaposlenosti invalidov in hkrati spodbujal delodajalce k zaposlovanju novih invalidov. Prav tako si bo </w:t>
            </w:r>
            <w:r>
              <w:rPr>
                <w:rFonts w:ascii="Arial" w:hAnsi="Arial" w:cs="Arial"/>
                <w:sz w:val="20"/>
                <w:szCs w:val="20"/>
              </w:rPr>
              <w:t>javni sklad</w:t>
            </w:r>
            <w:r w:rsidRPr="005E25D5">
              <w:rPr>
                <w:rFonts w:ascii="Arial" w:eastAsia="Calibri" w:hAnsi="Arial" w:cs="Arial"/>
                <w:sz w:val="20"/>
                <w:szCs w:val="20"/>
              </w:rPr>
              <w:t xml:space="preserve"> z organizacijo </w:t>
            </w:r>
            <w:r w:rsidRPr="005E25D5">
              <w:rPr>
                <w:rFonts w:ascii="Arial" w:hAnsi="Arial" w:cs="Arial"/>
                <w:sz w:val="20"/>
                <w:szCs w:val="20"/>
              </w:rPr>
              <w:t>dogodkov in predstavitvijo delovanja prizadeval ohranjati in povečati prepoznavnost kvotnega sistema in vzpodbud ter krepiti ozaveščenost delodajal</w:t>
            </w:r>
            <w:r w:rsidRPr="005E25D5">
              <w:rPr>
                <w:rFonts w:ascii="Arial" w:eastAsia="Calibri" w:hAnsi="Arial" w:cs="Arial"/>
                <w:sz w:val="20"/>
                <w:szCs w:val="20"/>
              </w:rPr>
              <w:t>cev.</w:t>
            </w:r>
            <w:r>
              <w:rPr>
                <w:rFonts w:ascii="Arial" w:hAnsi="Arial" w:cs="Arial"/>
                <w:sz w:val="20"/>
                <w:szCs w:val="20"/>
              </w:rPr>
              <w:t xml:space="preserve"> </w:t>
            </w:r>
            <w:r w:rsidRPr="005E25D5">
              <w:rPr>
                <w:rFonts w:ascii="Arial" w:eastAsia="Calibri" w:hAnsi="Arial" w:cs="Arial"/>
                <w:sz w:val="20"/>
                <w:szCs w:val="20"/>
              </w:rPr>
              <w:t xml:space="preserve">Na </w:t>
            </w:r>
            <w:r w:rsidRPr="005E25D5">
              <w:rPr>
                <w:rFonts w:ascii="Arial" w:hAnsi="Arial" w:cs="Arial"/>
                <w:sz w:val="20"/>
                <w:szCs w:val="20"/>
              </w:rPr>
              <w:t xml:space="preserve">področju dejavnosti glede pravic delavcev v primeru insolventnosti delodajalca </w:t>
            </w:r>
            <w:r w:rsidRPr="005E25D5">
              <w:rPr>
                <w:rFonts w:ascii="Arial" w:eastAsia="Calibri" w:hAnsi="Arial" w:cs="Arial"/>
                <w:sz w:val="20"/>
                <w:szCs w:val="20"/>
              </w:rPr>
              <w:t xml:space="preserve">za zagotavljanje </w:t>
            </w:r>
            <w:r w:rsidRPr="005E25D5">
              <w:rPr>
                <w:rFonts w:ascii="Arial" w:hAnsi="Arial" w:cs="Arial"/>
                <w:sz w:val="20"/>
                <w:szCs w:val="20"/>
              </w:rPr>
              <w:t>pravic delavcem ter ozaveščanje</w:t>
            </w:r>
            <w:r w:rsidRPr="005E25D5">
              <w:rPr>
                <w:rFonts w:ascii="Arial" w:eastAsia="Calibri" w:hAnsi="Arial" w:cs="Arial"/>
                <w:sz w:val="20"/>
                <w:szCs w:val="20"/>
              </w:rPr>
              <w:t>m le-</w:t>
            </w:r>
            <w:r w:rsidRPr="005E25D5">
              <w:rPr>
                <w:rFonts w:ascii="Arial" w:hAnsi="Arial" w:cs="Arial"/>
                <w:sz w:val="20"/>
                <w:szCs w:val="20"/>
              </w:rPr>
              <w:t xml:space="preserve">teh, bo </w:t>
            </w:r>
            <w:r>
              <w:rPr>
                <w:rFonts w:ascii="Arial" w:hAnsi="Arial" w:cs="Arial"/>
                <w:sz w:val="20"/>
                <w:szCs w:val="20"/>
              </w:rPr>
              <w:t>javni sklad</w:t>
            </w:r>
            <w:r w:rsidRPr="005E25D5">
              <w:rPr>
                <w:rFonts w:ascii="Arial" w:hAnsi="Arial" w:cs="Arial"/>
                <w:sz w:val="20"/>
                <w:szCs w:val="20"/>
              </w:rPr>
              <w:t xml:space="preserve"> še naprej sodeloval z Zavodom RS za zaposlovanje in si prizadeval za hitro poplačilo delavcev iz podjetij v stečaju</w:t>
            </w:r>
            <w:r w:rsidRPr="005E25D5">
              <w:rPr>
                <w:rFonts w:ascii="Arial" w:eastAsia="Calibri" w:hAnsi="Arial" w:cs="Arial"/>
                <w:sz w:val="20"/>
                <w:szCs w:val="20"/>
              </w:rPr>
              <w:t xml:space="preserve">. </w:t>
            </w:r>
          </w:p>
          <w:bookmarkEnd w:id="2"/>
          <w:p w14:paraId="2AAA49A9" w14:textId="77777777" w:rsidR="001557F5" w:rsidRPr="005E25D5" w:rsidRDefault="001557F5" w:rsidP="009E08A8">
            <w:pPr>
              <w:spacing w:after="0" w:line="240" w:lineRule="auto"/>
              <w:rPr>
                <w:rFonts w:ascii="Arial" w:hAnsi="Arial" w:cs="Arial"/>
                <w:sz w:val="20"/>
                <w:szCs w:val="20"/>
              </w:rPr>
            </w:pPr>
            <w:r w:rsidRPr="005E25D5">
              <w:rPr>
                <w:rFonts w:ascii="Arial" w:eastAsia="Calibri" w:hAnsi="Arial" w:cs="Arial"/>
                <w:sz w:val="20"/>
                <w:szCs w:val="20"/>
              </w:rPr>
              <w:t xml:space="preserve"> </w:t>
            </w:r>
          </w:p>
          <w:p w14:paraId="4F96CC5A" w14:textId="5D07ADF1" w:rsidR="001557F5" w:rsidRPr="00717A18" w:rsidRDefault="001557F5" w:rsidP="009E08A8">
            <w:pPr>
              <w:pStyle w:val="Odstavekseznama"/>
              <w:numPr>
                <w:ilvl w:val="0"/>
                <w:numId w:val="21"/>
              </w:numPr>
              <w:spacing w:after="5" w:line="240" w:lineRule="auto"/>
              <w:jc w:val="both"/>
              <w:rPr>
                <w:rFonts w:ascii="Arial" w:hAnsi="Arial" w:cs="Arial"/>
                <w:sz w:val="20"/>
                <w:szCs w:val="20"/>
              </w:rPr>
            </w:pPr>
            <w:r w:rsidRPr="00717A18">
              <w:rPr>
                <w:rFonts w:ascii="Arial" w:hAnsi="Arial" w:cs="Arial"/>
                <w:b/>
                <w:bCs/>
                <w:sz w:val="20"/>
                <w:szCs w:val="20"/>
              </w:rPr>
              <w:t xml:space="preserve">Finančni načrt </w:t>
            </w:r>
            <w:r>
              <w:rPr>
                <w:rFonts w:ascii="Arial" w:hAnsi="Arial" w:cs="Arial"/>
                <w:b/>
                <w:bCs/>
                <w:sz w:val="20"/>
                <w:szCs w:val="20"/>
              </w:rPr>
              <w:t>javni sklad</w:t>
            </w:r>
            <w:r w:rsidRPr="00717A18">
              <w:rPr>
                <w:rFonts w:ascii="Arial" w:hAnsi="Arial" w:cs="Arial"/>
                <w:b/>
                <w:bCs/>
                <w:sz w:val="20"/>
                <w:szCs w:val="20"/>
              </w:rPr>
              <w:t>a</w:t>
            </w:r>
            <w:r w:rsidRPr="00717A18">
              <w:rPr>
                <w:rFonts w:ascii="Arial" w:hAnsi="Arial" w:cs="Arial"/>
                <w:sz w:val="20"/>
                <w:szCs w:val="20"/>
              </w:rPr>
              <w:t xml:space="preserve"> za 2025 je izdelan ločeno s pregledom načrta za izvajanje programov dejavnosti </w:t>
            </w:r>
            <w:r>
              <w:rPr>
                <w:rFonts w:ascii="Arial" w:hAnsi="Arial" w:cs="Arial"/>
                <w:sz w:val="20"/>
                <w:szCs w:val="20"/>
              </w:rPr>
              <w:t>javn</w:t>
            </w:r>
            <w:r w:rsidR="00375F1A">
              <w:rPr>
                <w:rFonts w:ascii="Arial" w:hAnsi="Arial" w:cs="Arial"/>
                <w:sz w:val="20"/>
                <w:szCs w:val="20"/>
              </w:rPr>
              <w:t xml:space="preserve">ega </w:t>
            </w:r>
            <w:r>
              <w:rPr>
                <w:rFonts w:ascii="Arial" w:hAnsi="Arial" w:cs="Arial"/>
                <w:sz w:val="20"/>
                <w:szCs w:val="20"/>
              </w:rPr>
              <w:t>sklad</w:t>
            </w:r>
            <w:r w:rsidRPr="00717A18">
              <w:rPr>
                <w:rFonts w:ascii="Arial" w:hAnsi="Arial" w:cs="Arial"/>
                <w:sz w:val="20"/>
                <w:szCs w:val="20"/>
              </w:rPr>
              <w:t xml:space="preserve">a in delovanja </w:t>
            </w:r>
            <w:r>
              <w:rPr>
                <w:rFonts w:ascii="Arial" w:hAnsi="Arial" w:cs="Arial"/>
                <w:sz w:val="20"/>
                <w:szCs w:val="20"/>
              </w:rPr>
              <w:t>javn</w:t>
            </w:r>
            <w:r w:rsidR="00375F1A">
              <w:rPr>
                <w:rFonts w:ascii="Arial" w:hAnsi="Arial" w:cs="Arial"/>
                <w:sz w:val="20"/>
                <w:szCs w:val="20"/>
              </w:rPr>
              <w:t>ega</w:t>
            </w:r>
            <w:r>
              <w:rPr>
                <w:rFonts w:ascii="Arial" w:hAnsi="Arial" w:cs="Arial"/>
                <w:sz w:val="20"/>
                <w:szCs w:val="20"/>
              </w:rPr>
              <w:t xml:space="preserve"> sklad</w:t>
            </w:r>
            <w:r w:rsidRPr="00717A18">
              <w:rPr>
                <w:rFonts w:ascii="Arial" w:hAnsi="Arial" w:cs="Arial"/>
                <w:sz w:val="20"/>
                <w:szCs w:val="20"/>
              </w:rPr>
              <w:t xml:space="preserve">a.  </w:t>
            </w:r>
          </w:p>
          <w:p w14:paraId="672A65F2" w14:textId="77777777" w:rsidR="001557F5" w:rsidRPr="005E25D5" w:rsidRDefault="001557F5" w:rsidP="009E08A8">
            <w:pPr>
              <w:spacing w:after="0" w:line="240" w:lineRule="auto"/>
              <w:rPr>
                <w:rFonts w:ascii="Arial" w:hAnsi="Arial" w:cs="Arial"/>
                <w:sz w:val="20"/>
                <w:szCs w:val="20"/>
              </w:rPr>
            </w:pPr>
            <w:r w:rsidRPr="005E25D5">
              <w:rPr>
                <w:rFonts w:ascii="Arial" w:eastAsia="Calibri" w:hAnsi="Arial" w:cs="Arial"/>
                <w:sz w:val="20"/>
                <w:szCs w:val="20"/>
              </w:rPr>
              <w:t xml:space="preserve"> </w:t>
            </w:r>
          </w:p>
          <w:p w14:paraId="6095D92B" w14:textId="77777777" w:rsidR="001557F5" w:rsidRPr="005E25D5" w:rsidRDefault="001557F5" w:rsidP="009E08A8">
            <w:pPr>
              <w:spacing w:line="240" w:lineRule="auto"/>
              <w:ind w:left="-5"/>
              <w:jc w:val="both"/>
              <w:rPr>
                <w:rFonts w:ascii="Arial" w:hAnsi="Arial" w:cs="Arial"/>
                <w:sz w:val="20"/>
                <w:szCs w:val="20"/>
              </w:rPr>
            </w:pPr>
            <w:r w:rsidRPr="005E25D5">
              <w:rPr>
                <w:rFonts w:ascii="Arial" w:eastAsia="Calibri" w:hAnsi="Arial" w:cs="Arial"/>
                <w:sz w:val="20"/>
                <w:szCs w:val="20"/>
              </w:rPr>
              <w:lastRenderedPageBreak/>
              <w:t xml:space="preserve">V letu 2025 </w:t>
            </w:r>
            <w:r>
              <w:rPr>
                <w:rFonts w:ascii="Arial" w:hAnsi="Arial" w:cs="Arial"/>
                <w:sz w:val="20"/>
                <w:szCs w:val="20"/>
              </w:rPr>
              <w:t>javni sklad</w:t>
            </w:r>
            <w:r w:rsidRPr="005E25D5">
              <w:rPr>
                <w:rFonts w:ascii="Arial" w:hAnsi="Arial" w:cs="Arial"/>
                <w:sz w:val="20"/>
                <w:szCs w:val="20"/>
              </w:rPr>
              <w:t xml:space="preserve"> načrt</w:t>
            </w:r>
            <w:r>
              <w:rPr>
                <w:rFonts w:ascii="Arial" w:hAnsi="Arial" w:cs="Arial"/>
                <w:sz w:val="20"/>
                <w:szCs w:val="20"/>
              </w:rPr>
              <w:t>uje</w:t>
            </w:r>
            <w:r w:rsidRPr="005E25D5">
              <w:rPr>
                <w:rFonts w:ascii="Arial" w:hAnsi="Arial" w:cs="Arial"/>
                <w:sz w:val="20"/>
                <w:szCs w:val="20"/>
              </w:rPr>
              <w:t xml:space="preserve"> prihodk</w:t>
            </w:r>
            <w:r>
              <w:rPr>
                <w:rFonts w:ascii="Arial" w:hAnsi="Arial" w:cs="Arial"/>
                <w:sz w:val="20"/>
                <w:szCs w:val="20"/>
              </w:rPr>
              <w:t>e</w:t>
            </w:r>
            <w:r w:rsidRPr="005E25D5">
              <w:rPr>
                <w:rFonts w:ascii="Arial" w:eastAsia="Calibri" w:hAnsi="Arial" w:cs="Arial"/>
                <w:sz w:val="20"/>
                <w:szCs w:val="20"/>
              </w:rPr>
              <w:t xml:space="preserve"> v </w:t>
            </w:r>
            <w:r>
              <w:rPr>
                <w:rFonts w:ascii="Arial" w:hAnsi="Arial" w:cs="Arial"/>
                <w:sz w:val="20"/>
                <w:szCs w:val="20"/>
              </w:rPr>
              <w:t>višini</w:t>
            </w:r>
            <w:r w:rsidRPr="005E25D5">
              <w:rPr>
                <w:rFonts w:ascii="Arial" w:eastAsia="Calibri" w:hAnsi="Arial" w:cs="Arial"/>
                <w:sz w:val="20"/>
                <w:szCs w:val="20"/>
              </w:rPr>
              <w:t xml:space="preserve"> </w:t>
            </w:r>
            <w:r>
              <w:rPr>
                <w:rFonts w:ascii="Arial" w:hAnsi="Arial" w:cs="Arial"/>
                <w:sz w:val="20"/>
                <w:szCs w:val="20"/>
              </w:rPr>
              <w:t xml:space="preserve">do </w:t>
            </w:r>
            <w:r w:rsidRPr="005E25D5">
              <w:rPr>
                <w:rFonts w:ascii="Arial" w:eastAsia="Calibri" w:hAnsi="Arial" w:cs="Arial"/>
                <w:sz w:val="20"/>
                <w:szCs w:val="20"/>
              </w:rPr>
              <w:t xml:space="preserve">87.012.597,80 </w:t>
            </w:r>
            <w:r>
              <w:rPr>
                <w:rFonts w:ascii="Arial" w:hAnsi="Arial" w:cs="Arial"/>
                <w:sz w:val="20"/>
                <w:szCs w:val="20"/>
              </w:rPr>
              <w:t>evra</w:t>
            </w:r>
            <w:r w:rsidRPr="005E25D5">
              <w:rPr>
                <w:rFonts w:ascii="Arial" w:eastAsia="Calibri" w:hAnsi="Arial" w:cs="Arial"/>
                <w:sz w:val="20"/>
                <w:szCs w:val="20"/>
              </w:rPr>
              <w:t xml:space="preserve">, in sicer za programe </w:t>
            </w:r>
            <w:r>
              <w:rPr>
                <w:rFonts w:ascii="Arial" w:hAnsi="Arial" w:cs="Arial"/>
                <w:sz w:val="20"/>
                <w:szCs w:val="20"/>
              </w:rPr>
              <w:t>javnega sklad</w:t>
            </w:r>
            <w:r w:rsidRPr="005E25D5">
              <w:rPr>
                <w:rFonts w:ascii="Arial" w:eastAsia="Calibri" w:hAnsi="Arial" w:cs="Arial"/>
                <w:sz w:val="20"/>
                <w:szCs w:val="20"/>
              </w:rPr>
              <w:t xml:space="preserve">a </w:t>
            </w:r>
            <w:r>
              <w:rPr>
                <w:rFonts w:ascii="Arial" w:hAnsi="Arial" w:cs="Arial"/>
                <w:sz w:val="20"/>
                <w:szCs w:val="20"/>
              </w:rPr>
              <w:t xml:space="preserve">do </w:t>
            </w:r>
            <w:r w:rsidRPr="005E25D5">
              <w:rPr>
                <w:rFonts w:ascii="Arial" w:eastAsia="Calibri" w:hAnsi="Arial" w:cs="Arial"/>
                <w:sz w:val="20"/>
                <w:szCs w:val="20"/>
              </w:rPr>
              <w:t xml:space="preserve">79.355.525,81 </w:t>
            </w:r>
            <w:r>
              <w:rPr>
                <w:rFonts w:ascii="Arial" w:hAnsi="Arial" w:cs="Arial"/>
                <w:sz w:val="20"/>
                <w:szCs w:val="20"/>
              </w:rPr>
              <w:t>evra</w:t>
            </w:r>
            <w:r w:rsidRPr="005E25D5">
              <w:rPr>
                <w:rFonts w:ascii="Arial" w:eastAsia="Calibri" w:hAnsi="Arial" w:cs="Arial"/>
                <w:sz w:val="20"/>
                <w:szCs w:val="20"/>
              </w:rPr>
              <w:t xml:space="preserve"> in za delovanje </w:t>
            </w:r>
            <w:r>
              <w:rPr>
                <w:rFonts w:ascii="Arial" w:hAnsi="Arial" w:cs="Arial"/>
                <w:sz w:val="20"/>
                <w:szCs w:val="20"/>
              </w:rPr>
              <w:t>javni sklad</w:t>
            </w:r>
            <w:r w:rsidRPr="005E25D5">
              <w:rPr>
                <w:rFonts w:ascii="Arial" w:eastAsia="Calibri" w:hAnsi="Arial" w:cs="Arial"/>
                <w:sz w:val="20"/>
                <w:szCs w:val="20"/>
              </w:rPr>
              <w:t xml:space="preserve">a v </w:t>
            </w:r>
            <w:r>
              <w:rPr>
                <w:rFonts w:ascii="Arial" w:hAnsi="Arial" w:cs="Arial"/>
                <w:sz w:val="20"/>
                <w:szCs w:val="20"/>
              </w:rPr>
              <w:t xml:space="preserve">višini do </w:t>
            </w:r>
            <w:r w:rsidRPr="005E25D5">
              <w:rPr>
                <w:rFonts w:ascii="Arial" w:eastAsia="Calibri" w:hAnsi="Arial" w:cs="Arial"/>
                <w:sz w:val="20"/>
                <w:szCs w:val="20"/>
              </w:rPr>
              <w:t xml:space="preserve">7.657.071,99 </w:t>
            </w:r>
            <w:r>
              <w:rPr>
                <w:rFonts w:ascii="Arial" w:hAnsi="Arial" w:cs="Arial"/>
                <w:sz w:val="20"/>
                <w:szCs w:val="20"/>
              </w:rPr>
              <w:t>evra</w:t>
            </w:r>
            <w:r w:rsidRPr="005E25D5">
              <w:rPr>
                <w:rFonts w:ascii="Arial" w:eastAsia="Calibri" w:hAnsi="Arial" w:cs="Arial"/>
                <w:sz w:val="20"/>
                <w:szCs w:val="20"/>
              </w:rPr>
              <w:t xml:space="preserve">. </w:t>
            </w:r>
          </w:p>
          <w:p w14:paraId="13FEC77C" w14:textId="1ECE8D68" w:rsidR="00FA67D1" w:rsidRDefault="00DC2AF4" w:rsidP="009E08A8">
            <w:pPr>
              <w:spacing w:after="5" w:line="240" w:lineRule="auto"/>
              <w:jc w:val="both"/>
              <w:rPr>
                <w:rFonts w:ascii="Arial" w:eastAsia="Calibri" w:hAnsi="Arial" w:cs="Arial"/>
                <w:sz w:val="20"/>
                <w:szCs w:val="20"/>
              </w:rPr>
            </w:pPr>
            <w:r w:rsidRPr="005E25D5">
              <w:rPr>
                <w:rFonts w:ascii="Arial" w:eastAsia="Calibri" w:hAnsi="Arial" w:cs="Arial"/>
                <w:sz w:val="20"/>
                <w:szCs w:val="20"/>
              </w:rPr>
              <w:t xml:space="preserve">V letu 2025 </w:t>
            </w:r>
            <w:r>
              <w:rPr>
                <w:rFonts w:ascii="Arial" w:hAnsi="Arial" w:cs="Arial"/>
                <w:sz w:val="20"/>
                <w:szCs w:val="20"/>
              </w:rPr>
              <w:t xml:space="preserve">javni sklad načrtuje odhodke v skupni višini do </w:t>
            </w:r>
            <w:r w:rsidRPr="005E25D5">
              <w:rPr>
                <w:rFonts w:ascii="Arial" w:eastAsia="Calibri" w:hAnsi="Arial" w:cs="Arial"/>
                <w:sz w:val="20"/>
                <w:szCs w:val="20"/>
              </w:rPr>
              <w:t xml:space="preserve">85.357.797,80 </w:t>
            </w:r>
            <w:r>
              <w:rPr>
                <w:rFonts w:ascii="Arial" w:hAnsi="Arial" w:cs="Arial"/>
                <w:sz w:val="20"/>
                <w:szCs w:val="20"/>
              </w:rPr>
              <w:t>evra</w:t>
            </w:r>
            <w:r w:rsidRPr="005E25D5">
              <w:rPr>
                <w:rFonts w:ascii="Arial" w:eastAsia="Calibri" w:hAnsi="Arial" w:cs="Arial"/>
                <w:sz w:val="20"/>
                <w:szCs w:val="20"/>
              </w:rPr>
              <w:t xml:space="preserve">, in sicer za programe </w:t>
            </w:r>
            <w:r>
              <w:rPr>
                <w:rFonts w:ascii="Arial" w:hAnsi="Arial" w:cs="Arial"/>
                <w:sz w:val="20"/>
                <w:szCs w:val="20"/>
              </w:rPr>
              <w:t>javnega sklad</w:t>
            </w:r>
            <w:r w:rsidRPr="005E25D5">
              <w:rPr>
                <w:rFonts w:ascii="Arial" w:eastAsia="Calibri" w:hAnsi="Arial" w:cs="Arial"/>
                <w:sz w:val="20"/>
                <w:szCs w:val="20"/>
              </w:rPr>
              <w:t xml:space="preserve">a </w:t>
            </w:r>
            <w:r>
              <w:rPr>
                <w:rFonts w:ascii="Arial" w:hAnsi="Arial" w:cs="Arial"/>
                <w:sz w:val="20"/>
                <w:szCs w:val="20"/>
              </w:rPr>
              <w:t xml:space="preserve">do </w:t>
            </w:r>
            <w:r w:rsidRPr="005E25D5">
              <w:rPr>
                <w:rFonts w:ascii="Arial" w:eastAsia="Calibri" w:hAnsi="Arial" w:cs="Arial"/>
                <w:sz w:val="20"/>
                <w:szCs w:val="20"/>
              </w:rPr>
              <w:t xml:space="preserve">77.700.725,81 </w:t>
            </w:r>
            <w:r>
              <w:rPr>
                <w:rFonts w:ascii="Arial" w:hAnsi="Arial" w:cs="Arial"/>
                <w:sz w:val="20"/>
                <w:szCs w:val="20"/>
              </w:rPr>
              <w:t>evra</w:t>
            </w:r>
            <w:r w:rsidRPr="005E25D5">
              <w:rPr>
                <w:rFonts w:ascii="Arial" w:eastAsia="Calibri" w:hAnsi="Arial" w:cs="Arial"/>
                <w:sz w:val="20"/>
                <w:szCs w:val="20"/>
              </w:rPr>
              <w:t xml:space="preserve"> in za delovanje</w:t>
            </w:r>
            <w:r>
              <w:rPr>
                <w:rFonts w:ascii="Arial" w:hAnsi="Arial" w:cs="Arial"/>
                <w:sz w:val="20"/>
                <w:szCs w:val="20"/>
              </w:rPr>
              <w:t xml:space="preserve"> javnega sklada</w:t>
            </w:r>
            <w:r w:rsidRPr="005E25D5">
              <w:rPr>
                <w:rFonts w:ascii="Arial" w:eastAsia="Calibri" w:hAnsi="Arial" w:cs="Arial"/>
                <w:sz w:val="20"/>
                <w:szCs w:val="20"/>
              </w:rPr>
              <w:t xml:space="preserve"> </w:t>
            </w:r>
            <w:r>
              <w:rPr>
                <w:rFonts w:ascii="Arial" w:hAnsi="Arial" w:cs="Arial"/>
                <w:sz w:val="20"/>
                <w:szCs w:val="20"/>
              </w:rPr>
              <w:t xml:space="preserve">do </w:t>
            </w:r>
            <w:r w:rsidRPr="005E25D5">
              <w:rPr>
                <w:rFonts w:ascii="Arial" w:eastAsia="Calibri" w:hAnsi="Arial" w:cs="Arial"/>
                <w:sz w:val="20"/>
                <w:szCs w:val="20"/>
              </w:rPr>
              <w:t>7.657.071,99</w:t>
            </w:r>
            <w:r>
              <w:rPr>
                <w:rFonts w:ascii="Arial" w:hAnsi="Arial" w:cs="Arial"/>
                <w:sz w:val="20"/>
                <w:szCs w:val="20"/>
              </w:rPr>
              <w:t xml:space="preserve"> evra</w:t>
            </w:r>
            <w:r w:rsidRPr="005E25D5">
              <w:rPr>
                <w:rFonts w:ascii="Arial" w:eastAsia="Calibri" w:hAnsi="Arial" w:cs="Arial"/>
                <w:sz w:val="20"/>
                <w:szCs w:val="20"/>
              </w:rPr>
              <w:t>.</w:t>
            </w:r>
            <w:r>
              <w:rPr>
                <w:rFonts w:ascii="Arial" w:hAnsi="Arial" w:cs="Arial"/>
                <w:sz w:val="20"/>
                <w:szCs w:val="20"/>
              </w:rPr>
              <w:t xml:space="preserve"> </w:t>
            </w:r>
            <w:r w:rsidRPr="005E25D5">
              <w:rPr>
                <w:rFonts w:ascii="Arial" w:eastAsia="Calibri" w:hAnsi="Arial" w:cs="Arial"/>
                <w:sz w:val="20"/>
                <w:szCs w:val="20"/>
              </w:rPr>
              <w:t xml:space="preserve">Odhodki za delovanje </w:t>
            </w:r>
            <w:r>
              <w:rPr>
                <w:rFonts w:ascii="Arial" w:hAnsi="Arial" w:cs="Arial"/>
                <w:sz w:val="20"/>
                <w:szCs w:val="20"/>
              </w:rPr>
              <w:t>javnega sklad</w:t>
            </w:r>
            <w:r w:rsidRPr="005E25D5">
              <w:rPr>
                <w:rFonts w:ascii="Arial" w:eastAsia="Calibri" w:hAnsi="Arial" w:cs="Arial"/>
                <w:sz w:val="20"/>
                <w:szCs w:val="20"/>
              </w:rPr>
              <w:t xml:space="preserve">a so v letu 2025 </w:t>
            </w:r>
            <w:r w:rsidRPr="005E25D5">
              <w:rPr>
                <w:rFonts w:ascii="Arial" w:hAnsi="Arial" w:cs="Arial"/>
                <w:sz w:val="20"/>
                <w:szCs w:val="20"/>
              </w:rPr>
              <w:t xml:space="preserve">namenjeni za stroške dela, izdatke za blago in storitve ter </w:t>
            </w:r>
            <w:r w:rsidRPr="005E25D5">
              <w:rPr>
                <w:rFonts w:ascii="Arial" w:eastAsia="Calibri" w:hAnsi="Arial" w:cs="Arial"/>
                <w:sz w:val="20"/>
                <w:szCs w:val="20"/>
              </w:rPr>
              <w:t>za investicijske odhodke.</w:t>
            </w:r>
          </w:p>
          <w:p w14:paraId="586E32D1" w14:textId="77777777" w:rsidR="00DC2AF4" w:rsidRDefault="00DC2AF4" w:rsidP="009E08A8">
            <w:pPr>
              <w:spacing w:after="5" w:line="240" w:lineRule="auto"/>
              <w:jc w:val="both"/>
              <w:rPr>
                <w:rFonts w:ascii="Arial" w:hAnsi="Arial" w:cs="Arial"/>
                <w:sz w:val="20"/>
                <w:szCs w:val="20"/>
              </w:rPr>
            </w:pPr>
          </w:p>
          <w:p w14:paraId="49C7A71A" w14:textId="77777777" w:rsidR="00DC2AF4" w:rsidRPr="005E25D5" w:rsidRDefault="00DC2AF4" w:rsidP="009E08A8">
            <w:pPr>
              <w:spacing w:line="240" w:lineRule="auto"/>
              <w:ind w:left="-5"/>
              <w:jc w:val="both"/>
              <w:rPr>
                <w:rFonts w:ascii="Arial" w:hAnsi="Arial" w:cs="Arial"/>
                <w:sz w:val="20"/>
                <w:szCs w:val="20"/>
              </w:rPr>
            </w:pPr>
            <w:r>
              <w:rPr>
                <w:rFonts w:ascii="Arial" w:hAnsi="Arial" w:cs="Arial"/>
                <w:sz w:val="20"/>
                <w:szCs w:val="20"/>
              </w:rPr>
              <w:t>Javni sklad</w:t>
            </w:r>
            <w:r w:rsidRPr="005E25D5">
              <w:rPr>
                <w:rFonts w:ascii="Arial" w:eastAsia="Calibri" w:hAnsi="Arial" w:cs="Arial"/>
                <w:sz w:val="20"/>
                <w:szCs w:val="20"/>
              </w:rPr>
              <w:t xml:space="preserve"> </w:t>
            </w:r>
            <w:r w:rsidRPr="005E25D5">
              <w:rPr>
                <w:rFonts w:ascii="Arial" w:hAnsi="Arial" w:cs="Arial"/>
                <w:sz w:val="20"/>
                <w:szCs w:val="20"/>
              </w:rPr>
              <w:t xml:space="preserve">načrtuje, da </w:t>
            </w:r>
            <w:r w:rsidRPr="005E25D5">
              <w:rPr>
                <w:rFonts w:ascii="Arial" w:eastAsia="Calibri" w:hAnsi="Arial" w:cs="Arial"/>
                <w:sz w:val="20"/>
                <w:szCs w:val="20"/>
              </w:rPr>
              <w:t xml:space="preserve">bo v letu 2025 </w:t>
            </w:r>
            <w:r w:rsidRPr="005E25D5">
              <w:rPr>
                <w:rFonts w:ascii="Arial" w:hAnsi="Arial" w:cs="Arial"/>
                <w:sz w:val="20"/>
                <w:szCs w:val="20"/>
              </w:rPr>
              <w:t xml:space="preserve">izvedel presežek prihodkov nad odhodki v </w:t>
            </w:r>
            <w:r>
              <w:rPr>
                <w:rFonts w:ascii="Arial" w:hAnsi="Arial" w:cs="Arial"/>
                <w:sz w:val="20"/>
                <w:szCs w:val="20"/>
              </w:rPr>
              <w:t>višini do</w:t>
            </w:r>
            <w:r w:rsidRPr="005E25D5">
              <w:rPr>
                <w:rFonts w:ascii="Arial" w:hAnsi="Arial" w:cs="Arial"/>
                <w:sz w:val="20"/>
                <w:szCs w:val="20"/>
              </w:rPr>
              <w:t xml:space="preserve"> </w:t>
            </w:r>
            <w:r w:rsidRPr="005E25D5">
              <w:rPr>
                <w:rFonts w:ascii="Arial" w:eastAsia="Calibri" w:hAnsi="Arial" w:cs="Arial"/>
                <w:sz w:val="20"/>
                <w:szCs w:val="20"/>
              </w:rPr>
              <w:t xml:space="preserve">1.654.800,00 </w:t>
            </w:r>
            <w:r>
              <w:rPr>
                <w:rFonts w:ascii="Arial" w:hAnsi="Arial" w:cs="Arial"/>
                <w:sz w:val="20"/>
                <w:szCs w:val="20"/>
              </w:rPr>
              <w:t>evra,</w:t>
            </w:r>
            <w:r w:rsidRPr="005E25D5">
              <w:rPr>
                <w:rFonts w:ascii="Arial" w:eastAsia="Calibri" w:hAnsi="Arial" w:cs="Arial"/>
                <w:sz w:val="20"/>
                <w:szCs w:val="20"/>
              </w:rPr>
              <w:t xml:space="preserve"> in sicer</w:t>
            </w:r>
            <w:r>
              <w:rPr>
                <w:rFonts w:ascii="Arial" w:hAnsi="Arial" w:cs="Arial"/>
                <w:sz w:val="20"/>
                <w:szCs w:val="20"/>
              </w:rPr>
              <w:t>;</w:t>
            </w:r>
            <w:r w:rsidRPr="005E25D5">
              <w:rPr>
                <w:rFonts w:ascii="Arial" w:eastAsia="Calibri" w:hAnsi="Arial" w:cs="Arial"/>
                <w:sz w:val="20"/>
                <w:szCs w:val="20"/>
              </w:rPr>
              <w:t xml:space="preserve"> </w:t>
            </w:r>
            <w:r w:rsidRPr="005E25D5">
              <w:rPr>
                <w:rFonts w:ascii="Arial" w:hAnsi="Arial" w:cs="Arial"/>
                <w:sz w:val="20"/>
                <w:szCs w:val="20"/>
              </w:rPr>
              <w:t xml:space="preserve">na področju </w:t>
            </w:r>
            <w:r w:rsidRPr="005E25D5">
              <w:rPr>
                <w:rFonts w:ascii="Arial" w:eastAsia="Calibri" w:hAnsi="Arial" w:cs="Arial"/>
                <w:sz w:val="20"/>
                <w:szCs w:val="20"/>
              </w:rPr>
              <w:t xml:space="preserve">dejavnosti </w:t>
            </w:r>
            <w:r w:rsidRPr="005E25D5">
              <w:rPr>
                <w:rFonts w:ascii="Arial" w:hAnsi="Arial" w:cs="Arial"/>
                <w:sz w:val="20"/>
                <w:szCs w:val="20"/>
              </w:rPr>
              <w:t>presež</w:t>
            </w:r>
            <w:r w:rsidRPr="005E25D5">
              <w:rPr>
                <w:rFonts w:ascii="Arial" w:eastAsia="Calibri" w:hAnsi="Arial" w:cs="Arial"/>
                <w:sz w:val="20"/>
                <w:szCs w:val="20"/>
              </w:rPr>
              <w:t xml:space="preserve">ek prihodkov nad odhodki v </w:t>
            </w:r>
            <w:r>
              <w:rPr>
                <w:rFonts w:ascii="Arial" w:hAnsi="Arial" w:cs="Arial"/>
                <w:sz w:val="20"/>
                <w:szCs w:val="20"/>
              </w:rPr>
              <w:t>višino do</w:t>
            </w:r>
            <w:r w:rsidRPr="005E25D5">
              <w:rPr>
                <w:rFonts w:ascii="Arial" w:eastAsia="Calibri" w:hAnsi="Arial" w:cs="Arial"/>
                <w:sz w:val="20"/>
                <w:szCs w:val="20"/>
              </w:rPr>
              <w:t xml:space="preserve"> 1.654.800,00 </w:t>
            </w:r>
            <w:r>
              <w:rPr>
                <w:rFonts w:ascii="Arial" w:hAnsi="Arial" w:cs="Arial"/>
                <w:sz w:val="20"/>
                <w:szCs w:val="20"/>
              </w:rPr>
              <w:t>evra</w:t>
            </w:r>
            <w:r w:rsidRPr="005E25D5">
              <w:rPr>
                <w:rFonts w:ascii="Arial" w:eastAsia="Calibri" w:hAnsi="Arial" w:cs="Arial"/>
                <w:sz w:val="20"/>
                <w:szCs w:val="20"/>
              </w:rPr>
              <w:t xml:space="preserve"> ter na </w:t>
            </w:r>
            <w:r>
              <w:rPr>
                <w:rFonts w:ascii="Arial" w:hAnsi="Arial" w:cs="Arial"/>
                <w:sz w:val="20"/>
                <w:szCs w:val="20"/>
              </w:rPr>
              <w:t xml:space="preserve">področju delovanja z </w:t>
            </w:r>
            <w:r w:rsidRPr="005E25D5">
              <w:rPr>
                <w:rFonts w:ascii="Arial" w:eastAsia="Calibri" w:hAnsi="Arial" w:cs="Arial"/>
                <w:sz w:val="20"/>
                <w:szCs w:val="20"/>
              </w:rPr>
              <w:t xml:space="preserve">izravnanimi prihodki in odhodki. </w:t>
            </w:r>
          </w:p>
          <w:p w14:paraId="167F7FB3" w14:textId="410B4F7E" w:rsidR="001C6F50" w:rsidRPr="00A67989" w:rsidRDefault="00DC2AF4" w:rsidP="00B407F8">
            <w:pPr>
              <w:spacing w:after="0" w:line="240" w:lineRule="auto"/>
              <w:jc w:val="both"/>
              <w:rPr>
                <w:rFonts w:ascii="Arial" w:hAnsi="Arial" w:cs="Arial"/>
                <w:sz w:val="20"/>
                <w:szCs w:val="20"/>
              </w:rPr>
            </w:pPr>
            <w:r w:rsidRPr="005E25D5">
              <w:rPr>
                <w:rFonts w:ascii="Arial" w:hAnsi="Arial" w:cs="Arial"/>
                <w:sz w:val="20"/>
                <w:szCs w:val="20"/>
              </w:rPr>
              <w:t xml:space="preserve">Na posameznih programih dejavnosti </w:t>
            </w:r>
            <w:r>
              <w:rPr>
                <w:rFonts w:ascii="Arial" w:hAnsi="Arial" w:cs="Arial"/>
                <w:sz w:val="20"/>
                <w:szCs w:val="20"/>
              </w:rPr>
              <w:t>javni sklad</w:t>
            </w:r>
            <w:r w:rsidRPr="005E25D5">
              <w:rPr>
                <w:rFonts w:ascii="Arial" w:hAnsi="Arial" w:cs="Arial"/>
                <w:sz w:val="20"/>
                <w:szCs w:val="20"/>
              </w:rPr>
              <w:t xml:space="preserve"> načrtuje</w:t>
            </w:r>
            <w:r w:rsidRPr="005E25D5">
              <w:rPr>
                <w:rFonts w:ascii="Arial" w:eastAsia="Calibri" w:hAnsi="Arial" w:cs="Arial"/>
                <w:sz w:val="20"/>
                <w:szCs w:val="20"/>
              </w:rPr>
              <w:t xml:space="preserve">: na </w:t>
            </w:r>
            <w:r>
              <w:rPr>
                <w:rFonts w:ascii="Arial" w:hAnsi="Arial" w:cs="Arial"/>
                <w:sz w:val="20"/>
                <w:szCs w:val="20"/>
              </w:rPr>
              <w:t xml:space="preserve">področju dejavnosti – pravic in obveznosti invalidov in delodajalcev - </w:t>
            </w:r>
            <w:r w:rsidRPr="005E25D5">
              <w:rPr>
                <w:rFonts w:ascii="Arial" w:hAnsi="Arial" w:cs="Arial"/>
                <w:sz w:val="20"/>
                <w:szCs w:val="20"/>
              </w:rPr>
              <w:t>presež</w:t>
            </w:r>
            <w:r w:rsidRPr="005E25D5">
              <w:rPr>
                <w:rFonts w:ascii="Arial" w:eastAsia="Calibri" w:hAnsi="Arial" w:cs="Arial"/>
                <w:sz w:val="20"/>
                <w:szCs w:val="20"/>
              </w:rPr>
              <w:t xml:space="preserve">ek prihodkov nad odhodki v </w:t>
            </w:r>
            <w:r>
              <w:rPr>
                <w:rFonts w:ascii="Arial" w:hAnsi="Arial" w:cs="Arial"/>
                <w:sz w:val="20"/>
                <w:szCs w:val="20"/>
              </w:rPr>
              <w:t>višini</w:t>
            </w:r>
            <w:r w:rsidRPr="005E25D5">
              <w:rPr>
                <w:rFonts w:ascii="Arial" w:eastAsia="Calibri" w:hAnsi="Arial" w:cs="Arial"/>
                <w:sz w:val="20"/>
                <w:szCs w:val="20"/>
              </w:rPr>
              <w:t xml:space="preserve"> </w:t>
            </w:r>
            <w:r>
              <w:rPr>
                <w:rFonts w:ascii="Arial" w:hAnsi="Arial" w:cs="Arial"/>
                <w:sz w:val="20"/>
                <w:szCs w:val="20"/>
              </w:rPr>
              <w:t xml:space="preserve">do </w:t>
            </w:r>
            <w:r w:rsidRPr="005E25D5">
              <w:rPr>
                <w:rFonts w:ascii="Arial" w:eastAsia="Calibri" w:hAnsi="Arial" w:cs="Arial"/>
                <w:sz w:val="20"/>
                <w:szCs w:val="20"/>
              </w:rPr>
              <w:t xml:space="preserve">3.254.800,00 </w:t>
            </w:r>
            <w:r>
              <w:rPr>
                <w:rFonts w:ascii="Arial" w:hAnsi="Arial" w:cs="Arial"/>
                <w:sz w:val="20"/>
                <w:szCs w:val="20"/>
              </w:rPr>
              <w:t>evra</w:t>
            </w:r>
            <w:r w:rsidRPr="005E25D5">
              <w:rPr>
                <w:rFonts w:ascii="Arial" w:hAnsi="Arial" w:cs="Arial"/>
                <w:sz w:val="20"/>
                <w:szCs w:val="20"/>
              </w:rPr>
              <w:t xml:space="preserve">, na </w:t>
            </w:r>
            <w:r>
              <w:rPr>
                <w:rFonts w:ascii="Arial" w:hAnsi="Arial" w:cs="Arial"/>
                <w:sz w:val="20"/>
                <w:szCs w:val="20"/>
              </w:rPr>
              <w:t xml:space="preserve">področju </w:t>
            </w:r>
            <w:r w:rsidRPr="005E25D5">
              <w:rPr>
                <w:rFonts w:ascii="Arial" w:hAnsi="Arial" w:cs="Arial"/>
                <w:sz w:val="20"/>
                <w:szCs w:val="20"/>
              </w:rPr>
              <w:t>program</w:t>
            </w:r>
            <w:r>
              <w:rPr>
                <w:rFonts w:ascii="Arial" w:hAnsi="Arial" w:cs="Arial"/>
                <w:sz w:val="20"/>
                <w:szCs w:val="20"/>
              </w:rPr>
              <w:t>ov</w:t>
            </w:r>
            <w:r w:rsidRPr="005E25D5">
              <w:rPr>
                <w:rFonts w:ascii="Arial" w:hAnsi="Arial" w:cs="Arial"/>
                <w:sz w:val="20"/>
                <w:szCs w:val="20"/>
              </w:rPr>
              <w:t xml:space="preserve"> štipendi</w:t>
            </w:r>
            <w:r>
              <w:rPr>
                <w:rFonts w:ascii="Arial" w:hAnsi="Arial" w:cs="Arial"/>
                <w:sz w:val="20"/>
                <w:szCs w:val="20"/>
              </w:rPr>
              <w:t xml:space="preserve">ranja - </w:t>
            </w:r>
            <w:r w:rsidRPr="005E25D5">
              <w:rPr>
                <w:rFonts w:ascii="Arial" w:hAnsi="Arial" w:cs="Arial"/>
                <w:sz w:val="20"/>
                <w:szCs w:val="20"/>
              </w:rPr>
              <w:t>presež</w:t>
            </w:r>
            <w:r w:rsidRPr="005E25D5">
              <w:rPr>
                <w:rFonts w:ascii="Arial" w:eastAsia="Calibri" w:hAnsi="Arial" w:cs="Arial"/>
                <w:sz w:val="20"/>
                <w:szCs w:val="20"/>
              </w:rPr>
              <w:t xml:space="preserve">ek prihodkov nad odhodki v </w:t>
            </w:r>
            <w:r>
              <w:rPr>
                <w:rFonts w:ascii="Arial" w:hAnsi="Arial" w:cs="Arial"/>
                <w:sz w:val="20"/>
                <w:szCs w:val="20"/>
              </w:rPr>
              <w:t>višini do</w:t>
            </w:r>
            <w:r w:rsidRPr="005E25D5">
              <w:rPr>
                <w:rFonts w:ascii="Arial" w:eastAsia="Calibri" w:hAnsi="Arial" w:cs="Arial"/>
                <w:sz w:val="20"/>
                <w:szCs w:val="20"/>
              </w:rPr>
              <w:t xml:space="preserve"> 100.000,00 </w:t>
            </w:r>
            <w:r>
              <w:rPr>
                <w:rFonts w:ascii="Arial" w:hAnsi="Arial" w:cs="Arial"/>
                <w:sz w:val="20"/>
                <w:szCs w:val="20"/>
              </w:rPr>
              <w:t>evra</w:t>
            </w:r>
            <w:r w:rsidRPr="005E25D5">
              <w:rPr>
                <w:rFonts w:ascii="Arial" w:eastAsia="Calibri" w:hAnsi="Arial" w:cs="Arial"/>
                <w:sz w:val="20"/>
                <w:szCs w:val="20"/>
              </w:rPr>
              <w:t xml:space="preserve"> </w:t>
            </w:r>
            <w:r w:rsidRPr="005E25D5">
              <w:rPr>
                <w:rFonts w:ascii="Arial" w:hAnsi="Arial" w:cs="Arial"/>
                <w:sz w:val="20"/>
                <w:szCs w:val="20"/>
              </w:rPr>
              <w:t xml:space="preserve">in </w:t>
            </w:r>
            <w:r>
              <w:rPr>
                <w:rFonts w:ascii="Arial" w:hAnsi="Arial" w:cs="Arial"/>
                <w:sz w:val="20"/>
                <w:szCs w:val="20"/>
              </w:rPr>
              <w:t xml:space="preserve">področju dejavnosti glede pravic delavcev v primeru insolventnosti delodajalca - </w:t>
            </w:r>
            <w:r w:rsidRPr="005E25D5">
              <w:rPr>
                <w:rFonts w:ascii="Arial" w:hAnsi="Arial" w:cs="Arial"/>
                <w:sz w:val="20"/>
                <w:szCs w:val="20"/>
              </w:rPr>
              <w:t>presež</w:t>
            </w:r>
            <w:r w:rsidRPr="005E25D5">
              <w:rPr>
                <w:rFonts w:ascii="Arial" w:eastAsia="Calibri" w:hAnsi="Arial" w:cs="Arial"/>
                <w:sz w:val="20"/>
                <w:szCs w:val="20"/>
              </w:rPr>
              <w:t xml:space="preserve">ek odhodkov nad prihodki v </w:t>
            </w:r>
            <w:r>
              <w:rPr>
                <w:rFonts w:ascii="Arial" w:hAnsi="Arial" w:cs="Arial"/>
                <w:sz w:val="20"/>
                <w:szCs w:val="20"/>
              </w:rPr>
              <w:t>višini do</w:t>
            </w:r>
            <w:r w:rsidRPr="005E25D5">
              <w:rPr>
                <w:rFonts w:ascii="Arial" w:eastAsia="Calibri" w:hAnsi="Arial" w:cs="Arial"/>
                <w:sz w:val="20"/>
                <w:szCs w:val="20"/>
              </w:rPr>
              <w:t xml:space="preserve"> 1.700.000,00</w:t>
            </w:r>
            <w:r>
              <w:rPr>
                <w:rFonts w:ascii="Arial" w:hAnsi="Arial" w:cs="Arial"/>
                <w:sz w:val="20"/>
                <w:szCs w:val="20"/>
              </w:rPr>
              <w:t xml:space="preserve"> evra</w:t>
            </w:r>
            <w:r w:rsidRPr="005E25D5">
              <w:rPr>
                <w:rFonts w:ascii="Arial" w:hAnsi="Arial" w:cs="Arial"/>
                <w:sz w:val="20"/>
                <w:szCs w:val="20"/>
              </w:rPr>
              <w:t xml:space="preserve">, ki ga bo </w:t>
            </w:r>
            <w:r>
              <w:rPr>
                <w:rFonts w:ascii="Arial" w:hAnsi="Arial" w:cs="Arial"/>
                <w:sz w:val="20"/>
                <w:szCs w:val="20"/>
              </w:rPr>
              <w:t xml:space="preserve">javni sklad </w:t>
            </w:r>
            <w:r w:rsidRPr="005E25D5">
              <w:rPr>
                <w:rFonts w:ascii="Arial" w:hAnsi="Arial" w:cs="Arial"/>
                <w:sz w:val="20"/>
                <w:szCs w:val="20"/>
              </w:rPr>
              <w:t xml:space="preserve">pokril s presežkom prihodkov nad odhodki iz preteklih let. Na ostalih programih </w:t>
            </w:r>
            <w:r>
              <w:rPr>
                <w:rFonts w:ascii="Arial" w:hAnsi="Arial" w:cs="Arial"/>
                <w:sz w:val="20"/>
                <w:szCs w:val="20"/>
              </w:rPr>
              <w:t>javni sklad</w:t>
            </w:r>
            <w:r w:rsidRPr="005E25D5">
              <w:rPr>
                <w:rFonts w:ascii="Arial" w:hAnsi="Arial" w:cs="Arial"/>
                <w:sz w:val="20"/>
                <w:szCs w:val="20"/>
              </w:rPr>
              <w:t xml:space="preserve"> načrtuje poslovanje z izravnanimi prejemki in </w:t>
            </w:r>
            <w:r>
              <w:rPr>
                <w:rFonts w:ascii="Arial" w:hAnsi="Arial" w:cs="Arial"/>
                <w:sz w:val="20"/>
                <w:szCs w:val="20"/>
              </w:rPr>
              <w:t>odhodki</w:t>
            </w:r>
            <w:r w:rsidRPr="005E25D5">
              <w:rPr>
                <w:rFonts w:ascii="Arial" w:hAnsi="Arial" w:cs="Arial"/>
                <w:sz w:val="20"/>
                <w:szCs w:val="20"/>
              </w:rPr>
              <w:t xml:space="preserve"> oziroma prihodki </w:t>
            </w:r>
            <w:r w:rsidRPr="005E25D5">
              <w:rPr>
                <w:rFonts w:ascii="Arial" w:eastAsia="Calibri" w:hAnsi="Arial" w:cs="Arial"/>
                <w:sz w:val="20"/>
                <w:szCs w:val="20"/>
              </w:rPr>
              <w:t xml:space="preserve">in odhodki pod pogojem, da bodo </w:t>
            </w:r>
            <w:r>
              <w:rPr>
                <w:rFonts w:ascii="Arial" w:hAnsi="Arial" w:cs="Arial"/>
                <w:sz w:val="20"/>
                <w:szCs w:val="20"/>
              </w:rPr>
              <w:t xml:space="preserve">le ti </w:t>
            </w:r>
            <w:r w:rsidRPr="005E25D5">
              <w:rPr>
                <w:rFonts w:ascii="Arial" w:eastAsia="Calibri" w:hAnsi="Arial" w:cs="Arial"/>
                <w:sz w:val="20"/>
                <w:szCs w:val="20"/>
              </w:rPr>
              <w:t xml:space="preserve">v celoti </w:t>
            </w:r>
            <w:r w:rsidRPr="005E25D5">
              <w:rPr>
                <w:rFonts w:ascii="Arial" w:hAnsi="Arial" w:cs="Arial"/>
                <w:sz w:val="20"/>
                <w:szCs w:val="20"/>
              </w:rPr>
              <w:t>izvedeni</w:t>
            </w:r>
            <w:r w:rsidRPr="005E25D5">
              <w:rPr>
                <w:rFonts w:ascii="Arial" w:eastAsia="Calibri" w:hAnsi="Arial" w:cs="Arial"/>
                <w:sz w:val="20"/>
                <w:szCs w:val="20"/>
              </w:rPr>
              <w:t>.</w:t>
            </w:r>
            <w:r>
              <w:rPr>
                <w:rFonts w:ascii="Arial" w:eastAsia="Calibri" w:hAnsi="Arial" w:cs="Arial"/>
                <w:sz w:val="20"/>
                <w:szCs w:val="20"/>
              </w:rPr>
              <w:t xml:space="preserve"> </w:t>
            </w:r>
            <w:r w:rsidRPr="005E25D5">
              <w:rPr>
                <w:rFonts w:ascii="Arial" w:hAnsi="Arial" w:cs="Arial"/>
                <w:sz w:val="20"/>
                <w:szCs w:val="20"/>
              </w:rPr>
              <w:t xml:space="preserve">Na delovanju </w:t>
            </w:r>
            <w:r>
              <w:rPr>
                <w:rFonts w:ascii="Arial" w:hAnsi="Arial" w:cs="Arial"/>
                <w:sz w:val="20"/>
                <w:szCs w:val="20"/>
              </w:rPr>
              <w:t>javni sklad</w:t>
            </w:r>
            <w:r w:rsidRPr="005E25D5">
              <w:rPr>
                <w:rFonts w:ascii="Arial" w:hAnsi="Arial" w:cs="Arial"/>
                <w:sz w:val="20"/>
                <w:szCs w:val="20"/>
              </w:rPr>
              <w:t xml:space="preserve"> načrtuje poslovanje </w:t>
            </w:r>
            <w:r w:rsidRPr="005E25D5">
              <w:rPr>
                <w:rFonts w:ascii="Arial" w:eastAsia="Calibri" w:hAnsi="Arial" w:cs="Arial"/>
                <w:sz w:val="20"/>
                <w:szCs w:val="20"/>
              </w:rPr>
              <w:t xml:space="preserve">z izravnanimi prihodki in odhodki.  </w:t>
            </w:r>
          </w:p>
        </w:tc>
      </w:tr>
      <w:tr w:rsidR="00AE1F83" w:rsidRPr="00F34F49" w14:paraId="1D1A81DF" w14:textId="77777777" w:rsidTr="00BD6A1D">
        <w:tc>
          <w:tcPr>
            <w:tcW w:w="9163" w:type="dxa"/>
            <w:gridSpan w:val="4"/>
          </w:tcPr>
          <w:p w14:paraId="63E9D844" w14:textId="77777777" w:rsidR="00AE1F83" w:rsidRPr="00F34F49"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34F49">
              <w:rPr>
                <w:rFonts w:ascii="Arial" w:eastAsia="Times New Roman" w:hAnsi="Arial" w:cs="Arial"/>
                <w:b/>
                <w:sz w:val="20"/>
                <w:szCs w:val="20"/>
                <w:lang w:eastAsia="sl-SI"/>
              </w:rPr>
              <w:lastRenderedPageBreak/>
              <w:t>6. Presoja posledic za:</w:t>
            </w:r>
          </w:p>
        </w:tc>
      </w:tr>
      <w:tr w:rsidR="00AE1F83" w:rsidRPr="00F34F49" w14:paraId="70B73CEE" w14:textId="77777777" w:rsidTr="00BD6A1D">
        <w:tc>
          <w:tcPr>
            <w:tcW w:w="1448" w:type="dxa"/>
          </w:tcPr>
          <w:p w14:paraId="1CF50156"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a)</w:t>
            </w:r>
          </w:p>
        </w:tc>
        <w:tc>
          <w:tcPr>
            <w:tcW w:w="5444" w:type="dxa"/>
            <w:gridSpan w:val="2"/>
          </w:tcPr>
          <w:p w14:paraId="7E40F1FE"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34F49">
              <w:rPr>
                <w:rFonts w:ascii="Arial" w:eastAsia="Times New Roman" w:hAnsi="Arial" w:cs="Arial"/>
                <w:sz w:val="20"/>
                <w:szCs w:val="20"/>
                <w:lang w:eastAsia="sl-SI"/>
              </w:rPr>
              <w:t>javnofinančna sredstva nad 40.000 EUR v tekočem in naslednjih treh letih</w:t>
            </w:r>
          </w:p>
        </w:tc>
        <w:tc>
          <w:tcPr>
            <w:tcW w:w="2271" w:type="dxa"/>
            <w:vAlign w:val="center"/>
          </w:tcPr>
          <w:p w14:paraId="1C908E7E" w14:textId="77777777" w:rsidR="00AE1F83" w:rsidRPr="00F34F49" w:rsidRDefault="004B727A"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DA</w:t>
            </w:r>
          </w:p>
        </w:tc>
      </w:tr>
      <w:tr w:rsidR="00AE1F83" w:rsidRPr="00F34F49" w14:paraId="5918BCD0" w14:textId="77777777" w:rsidTr="00BD6A1D">
        <w:tc>
          <w:tcPr>
            <w:tcW w:w="1448" w:type="dxa"/>
          </w:tcPr>
          <w:p w14:paraId="40A96967"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b)</w:t>
            </w:r>
          </w:p>
        </w:tc>
        <w:tc>
          <w:tcPr>
            <w:tcW w:w="5444" w:type="dxa"/>
            <w:gridSpan w:val="2"/>
          </w:tcPr>
          <w:p w14:paraId="3E3D6078"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bCs/>
                <w:sz w:val="20"/>
                <w:szCs w:val="20"/>
                <w:lang w:eastAsia="sl-SI"/>
              </w:rPr>
              <w:t>usklajenost slovenskega pravnega reda s pravnim redom Evropske unije</w:t>
            </w:r>
          </w:p>
        </w:tc>
        <w:tc>
          <w:tcPr>
            <w:tcW w:w="2271" w:type="dxa"/>
            <w:vAlign w:val="center"/>
          </w:tcPr>
          <w:p w14:paraId="53AAC372" w14:textId="77777777" w:rsidR="00AE1F83" w:rsidRPr="00F34F49"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NE</w:t>
            </w:r>
          </w:p>
        </w:tc>
      </w:tr>
      <w:tr w:rsidR="00AE1F83" w:rsidRPr="00F34F49" w14:paraId="12C8506C" w14:textId="77777777" w:rsidTr="00BD6A1D">
        <w:tc>
          <w:tcPr>
            <w:tcW w:w="1448" w:type="dxa"/>
          </w:tcPr>
          <w:p w14:paraId="25104D95"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c)</w:t>
            </w:r>
          </w:p>
        </w:tc>
        <w:tc>
          <w:tcPr>
            <w:tcW w:w="5444" w:type="dxa"/>
            <w:gridSpan w:val="2"/>
          </w:tcPr>
          <w:p w14:paraId="7D7D14AF"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administrativne posledice</w:t>
            </w:r>
          </w:p>
        </w:tc>
        <w:tc>
          <w:tcPr>
            <w:tcW w:w="2271" w:type="dxa"/>
            <w:vAlign w:val="center"/>
          </w:tcPr>
          <w:p w14:paraId="428F6952" w14:textId="77777777" w:rsidR="00AE1F83" w:rsidRPr="00F34F49"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F34F49">
              <w:rPr>
                <w:rFonts w:ascii="Arial" w:eastAsia="Times New Roman" w:hAnsi="Arial" w:cs="Arial"/>
                <w:sz w:val="20"/>
                <w:szCs w:val="20"/>
                <w:lang w:eastAsia="sl-SI"/>
              </w:rPr>
              <w:t>NE</w:t>
            </w:r>
          </w:p>
        </w:tc>
      </w:tr>
      <w:tr w:rsidR="00AE1F83" w:rsidRPr="00F34F49" w14:paraId="3907DF84" w14:textId="77777777" w:rsidTr="00BD6A1D">
        <w:tc>
          <w:tcPr>
            <w:tcW w:w="1448" w:type="dxa"/>
          </w:tcPr>
          <w:p w14:paraId="29C20CB6"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č)</w:t>
            </w:r>
          </w:p>
        </w:tc>
        <w:tc>
          <w:tcPr>
            <w:tcW w:w="5444" w:type="dxa"/>
            <w:gridSpan w:val="2"/>
          </w:tcPr>
          <w:p w14:paraId="146E74EA"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sz w:val="20"/>
                <w:szCs w:val="20"/>
                <w:lang w:eastAsia="sl-SI"/>
              </w:rPr>
              <w:t>gospodarstvo, zlasti</w:t>
            </w:r>
            <w:r w:rsidRPr="00F34F49">
              <w:rPr>
                <w:rFonts w:ascii="Arial" w:eastAsia="Times New Roman" w:hAnsi="Arial" w:cs="Arial"/>
                <w:bCs/>
                <w:sz w:val="20"/>
                <w:szCs w:val="20"/>
                <w:lang w:eastAsia="sl-SI"/>
              </w:rPr>
              <w:t xml:space="preserve"> mala in srednja podjetja ter konkurenčnost podjetij</w:t>
            </w:r>
          </w:p>
        </w:tc>
        <w:tc>
          <w:tcPr>
            <w:tcW w:w="2271" w:type="dxa"/>
            <w:vAlign w:val="center"/>
          </w:tcPr>
          <w:p w14:paraId="6C8803D4" w14:textId="77777777" w:rsidR="00AE1F83" w:rsidRPr="00F34F49" w:rsidRDefault="001C6F50"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DA</w:t>
            </w:r>
          </w:p>
        </w:tc>
      </w:tr>
      <w:tr w:rsidR="00AE1F83" w:rsidRPr="00F34F49" w14:paraId="6350B498" w14:textId="77777777" w:rsidTr="00BD6A1D">
        <w:tc>
          <w:tcPr>
            <w:tcW w:w="1448" w:type="dxa"/>
          </w:tcPr>
          <w:p w14:paraId="7E169C66"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d)</w:t>
            </w:r>
          </w:p>
        </w:tc>
        <w:tc>
          <w:tcPr>
            <w:tcW w:w="5444" w:type="dxa"/>
            <w:gridSpan w:val="2"/>
          </w:tcPr>
          <w:p w14:paraId="447ADFE7"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bCs/>
                <w:sz w:val="20"/>
                <w:szCs w:val="20"/>
                <w:lang w:eastAsia="sl-SI"/>
              </w:rPr>
              <w:t>okolje, vključno s prostorskimi in varstvenimi vidiki</w:t>
            </w:r>
          </w:p>
        </w:tc>
        <w:tc>
          <w:tcPr>
            <w:tcW w:w="2271" w:type="dxa"/>
            <w:vAlign w:val="center"/>
          </w:tcPr>
          <w:p w14:paraId="38EC7BA8" w14:textId="77777777" w:rsidR="00AE1F83" w:rsidRPr="00F34F49"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NE</w:t>
            </w:r>
          </w:p>
        </w:tc>
      </w:tr>
      <w:tr w:rsidR="00AE1F83" w:rsidRPr="00F34F49" w14:paraId="5117357C" w14:textId="77777777" w:rsidTr="00BD6A1D">
        <w:tc>
          <w:tcPr>
            <w:tcW w:w="1448" w:type="dxa"/>
          </w:tcPr>
          <w:p w14:paraId="2A2D1FE2"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e)</w:t>
            </w:r>
          </w:p>
        </w:tc>
        <w:tc>
          <w:tcPr>
            <w:tcW w:w="5444" w:type="dxa"/>
            <w:gridSpan w:val="2"/>
          </w:tcPr>
          <w:p w14:paraId="202CF3D3" w14:textId="77777777" w:rsidR="00AE1F83" w:rsidRPr="00F34F49" w:rsidRDefault="00AE1F83" w:rsidP="008F234A">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bCs/>
                <w:sz w:val="20"/>
                <w:szCs w:val="20"/>
                <w:lang w:eastAsia="sl-SI"/>
              </w:rPr>
              <w:t>socialno področje</w:t>
            </w:r>
          </w:p>
        </w:tc>
        <w:tc>
          <w:tcPr>
            <w:tcW w:w="2271" w:type="dxa"/>
            <w:vAlign w:val="center"/>
          </w:tcPr>
          <w:p w14:paraId="7792AD81" w14:textId="77777777" w:rsidR="00AE1F83" w:rsidRPr="00F34F49" w:rsidRDefault="008F234A"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DA</w:t>
            </w:r>
          </w:p>
        </w:tc>
      </w:tr>
      <w:tr w:rsidR="00AE1F83" w:rsidRPr="00F34F49" w14:paraId="49922BA3" w14:textId="77777777" w:rsidTr="00BD6A1D">
        <w:tc>
          <w:tcPr>
            <w:tcW w:w="1448" w:type="dxa"/>
            <w:tcBorders>
              <w:bottom w:val="single" w:sz="4" w:space="0" w:color="auto"/>
            </w:tcBorders>
          </w:tcPr>
          <w:p w14:paraId="026BA733" w14:textId="77777777" w:rsidR="00AE1F83" w:rsidRPr="00F34F49"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f)</w:t>
            </w:r>
          </w:p>
        </w:tc>
        <w:tc>
          <w:tcPr>
            <w:tcW w:w="5444" w:type="dxa"/>
            <w:gridSpan w:val="2"/>
            <w:tcBorders>
              <w:bottom w:val="single" w:sz="4" w:space="0" w:color="auto"/>
            </w:tcBorders>
          </w:tcPr>
          <w:p w14:paraId="76F9F823" w14:textId="77777777" w:rsidR="00AE1F83" w:rsidRPr="00F34F49"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bCs/>
                <w:sz w:val="20"/>
                <w:szCs w:val="20"/>
                <w:lang w:eastAsia="sl-SI"/>
              </w:rPr>
              <w:t>dokumente razvojnega načrtovanja:</w:t>
            </w:r>
          </w:p>
          <w:p w14:paraId="6EB141CA" w14:textId="77777777" w:rsidR="00AE1F83" w:rsidRPr="00F34F49"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bCs/>
                <w:sz w:val="20"/>
                <w:szCs w:val="20"/>
                <w:lang w:eastAsia="sl-SI"/>
              </w:rPr>
              <w:t>nacionalne dokumente razvojnega načrtovanja</w:t>
            </w:r>
          </w:p>
          <w:p w14:paraId="2135C285" w14:textId="77777777" w:rsidR="00AE1F83" w:rsidRPr="00F34F49"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bCs/>
                <w:sz w:val="20"/>
                <w:szCs w:val="20"/>
                <w:lang w:eastAsia="sl-SI"/>
              </w:rPr>
              <w:t>razvojne politike na ravni programov po strukturi razvojne klasifikacije programskega proračuna</w:t>
            </w:r>
          </w:p>
          <w:p w14:paraId="26741D98" w14:textId="77777777" w:rsidR="00AE1F83" w:rsidRPr="00F34F49"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F34F49">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14:paraId="4FA00950" w14:textId="77777777" w:rsidR="00AE1F83" w:rsidRPr="00F34F49"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NE</w:t>
            </w:r>
          </w:p>
        </w:tc>
      </w:tr>
      <w:tr w:rsidR="00AE1F83" w:rsidRPr="00F34F49" w14:paraId="73D309B1" w14:textId="77777777" w:rsidTr="00BD6A1D">
        <w:tc>
          <w:tcPr>
            <w:tcW w:w="9163" w:type="dxa"/>
            <w:gridSpan w:val="4"/>
            <w:tcBorders>
              <w:top w:val="single" w:sz="4" w:space="0" w:color="auto"/>
              <w:left w:val="single" w:sz="4" w:space="0" w:color="auto"/>
              <w:bottom w:val="single" w:sz="4" w:space="0" w:color="auto"/>
              <w:right w:val="single" w:sz="4" w:space="0" w:color="auto"/>
            </w:tcBorders>
          </w:tcPr>
          <w:p w14:paraId="07A0E36F" w14:textId="77777777" w:rsidR="00AE1F83" w:rsidRPr="00F34F49"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F34F49">
              <w:rPr>
                <w:rFonts w:ascii="Arial" w:eastAsia="Times New Roman" w:hAnsi="Arial" w:cs="Arial"/>
                <w:b/>
                <w:sz w:val="20"/>
                <w:szCs w:val="20"/>
                <w:lang w:eastAsia="sl-SI"/>
              </w:rPr>
              <w:t>7.a Predstavitev ocene finančnih posledic nad 40.000 EUR:</w:t>
            </w:r>
          </w:p>
          <w:p w14:paraId="4241DD49" w14:textId="77777777" w:rsidR="00AE1F83" w:rsidRPr="00F34F49"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F34F49">
              <w:rPr>
                <w:rFonts w:ascii="Arial" w:eastAsia="Times New Roman" w:hAnsi="Arial" w:cs="Arial"/>
                <w:sz w:val="20"/>
                <w:szCs w:val="20"/>
                <w:lang w:eastAsia="sl-SI"/>
              </w:rPr>
              <w:t>(Samo če izberete DA pod točko 6.a.)</w:t>
            </w:r>
          </w:p>
        </w:tc>
      </w:tr>
    </w:tbl>
    <w:p w14:paraId="0227B2C8" w14:textId="77777777" w:rsidR="00AE1F83" w:rsidRPr="00F34F49" w:rsidRDefault="00AE1F83" w:rsidP="00AE1F83">
      <w:pPr>
        <w:spacing w:after="0" w:line="260" w:lineRule="exact"/>
        <w:rPr>
          <w:rFonts w:ascii="Arial" w:eastAsia="Times New Roman" w:hAnsi="Arial" w:cs="Arial"/>
          <w:vanish/>
          <w:sz w:val="20"/>
          <w:szCs w:val="20"/>
        </w:rPr>
      </w:pPr>
    </w:p>
    <w:tbl>
      <w:tblPr>
        <w:tblW w:w="920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814"/>
        <w:gridCol w:w="1243"/>
        <w:gridCol w:w="573"/>
        <w:gridCol w:w="1344"/>
        <w:gridCol w:w="772"/>
        <w:gridCol w:w="413"/>
        <w:gridCol w:w="382"/>
        <w:gridCol w:w="1728"/>
      </w:tblGrid>
      <w:tr w:rsidR="00AE1F83" w:rsidRPr="00F34F49" w14:paraId="1BCEF21E" w14:textId="77777777" w:rsidTr="00C9497A">
        <w:trPr>
          <w:cantSplit/>
          <w:trHeight w:val="35"/>
        </w:trPr>
        <w:tc>
          <w:tcPr>
            <w:tcW w:w="9209"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802504A" w14:textId="77777777" w:rsidR="00AE1F83" w:rsidRPr="00F34F49" w:rsidRDefault="00AE1F83" w:rsidP="00AE1F83">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lastRenderedPageBreak/>
              <w:t>I. Ocena finančnih posledic, ki niso načrtovane v sprejetem proračunu</w:t>
            </w:r>
          </w:p>
        </w:tc>
      </w:tr>
      <w:tr w:rsidR="0046594B" w:rsidRPr="00F34F49" w14:paraId="74DD98AC" w14:textId="77777777" w:rsidTr="00B407F8">
        <w:trPr>
          <w:cantSplit/>
          <w:trHeight w:val="276"/>
        </w:trPr>
        <w:tc>
          <w:tcPr>
            <w:tcW w:w="2754" w:type="dxa"/>
            <w:gridSpan w:val="2"/>
            <w:tcBorders>
              <w:top w:val="single" w:sz="4" w:space="0" w:color="auto"/>
              <w:left w:val="single" w:sz="4" w:space="0" w:color="auto"/>
              <w:bottom w:val="single" w:sz="4" w:space="0" w:color="auto"/>
              <w:right w:val="single" w:sz="4" w:space="0" w:color="auto"/>
            </w:tcBorders>
            <w:vAlign w:val="center"/>
          </w:tcPr>
          <w:p w14:paraId="6D2B1B19" w14:textId="77777777" w:rsidR="00AE1F83" w:rsidRPr="00F34F49" w:rsidRDefault="00AE1F83" w:rsidP="00AE1F83">
            <w:pPr>
              <w:widowControl w:val="0"/>
              <w:spacing w:after="0" w:line="260" w:lineRule="exact"/>
              <w:ind w:left="-122" w:right="-112"/>
              <w:jc w:val="center"/>
              <w:rPr>
                <w:rFonts w:ascii="Arial" w:eastAsia="Times New Roman" w:hAnsi="Arial" w:cs="Arial"/>
                <w:sz w:val="20"/>
                <w:szCs w:val="20"/>
              </w:rPr>
            </w:pP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29BB82BF"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Tekoče leto (t)</w:t>
            </w:r>
          </w:p>
        </w:tc>
        <w:tc>
          <w:tcPr>
            <w:tcW w:w="1344" w:type="dxa"/>
            <w:tcBorders>
              <w:top w:val="single" w:sz="4" w:space="0" w:color="auto"/>
              <w:left w:val="single" w:sz="4" w:space="0" w:color="auto"/>
              <w:bottom w:val="single" w:sz="4" w:space="0" w:color="auto"/>
              <w:right w:val="single" w:sz="4" w:space="0" w:color="auto"/>
            </w:tcBorders>
            <w:vAlign w:val="center"/>
          </w:tcPr>
          <w:p w14:paraId="1993AC2F"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t + 1</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514155E6"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t + 2</w:t>
            </w:r>
          </w:p>
        </w:tc>
        <w:tc>
          <w:tcPr>
            <w:tcW w:w="1728" w:type="dxa"/>
            <w:tcBorders>
              <w:top w:val="single" w:sz="4" w:space="0" w:color="auto"/>
              <w:left w:val="single" w:sz="4" w:space="0" w:color="auto"/>
              <w:bottom w:val="single" w:sz="4" w:space="0" w:color="auto"/>
              <w:right w:val="single" w:sz="4" w:space="0" w:color="auto"/>
            </w:tcBorders>
            <w:vAlign w:val="center"/>
          </w:tcPr>
          <w:p w14:paraId="528935B1"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t + 3</w:t>
            </w:r>
          </w:p>
        </w:tc>
      </w:tr>
      <w:tr w:rsidR="0046594B" w:rsidRPr="00F34F49" w14:paraId="3423C4C5" w14:textId="77777777" w:rsidTr="00B407F8">
        <w:trPr>
          <w:cantSplit/>
          <w:trHeight w:val="423"/>
        </w:trPr>
        <w:tc>
          <w:tcPr>
            <w:tcW w:w="2754" w:type="dxa"/>
            <w:gridSpan w:val="2"/>
            <w:tcBorders>
              <w:top w:val="single" w:sz="4" w:space="0" w:color="auto"/>
              <w:left w:val="single" w:sz="4" w:space="0" w:color="auto"/>
              <w:bottom w:val="single" w:sz="4" w:space="0" w:color="auto"/>
              <w:right w:val="single" w:sz="4" w:space="0" w:color="auto"/>
            </w:tcBorders>
            <w:vAlign w:val="center"/>
          </w:tcPr>
          <w:p w14:paraId="7436E25C" w14:textId="77777777" w:rsidR="00AE1F83" w:rsidRPr="00F34F49" w:rsidRDefault="00AE1F83" w:rsidP="00AE1F83">
            <w:pPr>
              <w:widowControl w:val="0"/>
              <w:spacing w:after="0" w:line="260" w:lineRule="exact"/>
              <w:rPr>
                <w:rFonts w:ascii="Arial" w:eastAsia="Times New Roman" w:hAnsi="Arial" w:cs="Arial"/>
                <w:bCs/>
                <w:sz w:val="20"/>
                <w:szCs w:val="20"/>
              </w:rPr>
            </w:pPr>
            <w:r w:rsidRPr="00F34F49">
              <w:rPr>
                <w:rFonts w:ascii="Arial" w:eastAsia="Times New Roman" w:hAnsi="Arial" w:cs="Arial"/>
                <w:bCs/>
                <w:sz w:val="20"/>
                <w:szCs w:val="20"/>
              </w:rPr>
              <w:t>Predvideno povečanje (+) ali zmanjšanje (</w:t>
            </w:r>
            <w:r w:rsidRPr="00F34F49">
              <w:rPr>
                <w:rFonts w:ascii="Arial" w:eastAsia="Times New Roman" w:hAnsi="Arial" w:cs="Arial"/>
                <w:b/>
                <w:sz w:val="20"/>
                <w:szCs w:val="20"/>
              </w:rPr>
              <w:t>–</w:t>
            </w:r>
            <w:r w:rsidRPr="00F34F49">
              <w:rPr>
                <w:rFonts w:ascii="Arial" w:eastAsia="Times New Roman" w:hAnsi="Arial" w:cs="Arial"/>
                <w:bCs/>
                <w:sz w:val="20"/>
                <w:szCs w:val="20"/>
              </w:rPr>
              <w:t xml:space="preserve">) prihodkov državnega proračuna </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7896E891" w14:textId="7C0F6D8C" w:rsidR="001F266B" w:rsidRPr="00F34F49" w:rsidRDefault="001F266B" w:rsidP="00AE1F83">
            <w:pPr>
              <w:widowControl w:val="0"/>
              <w:tabs>
                <w:tab w:val="left" w:pos="360"/>
              </w:tabs>
              <w:spacing w:after="0" w:line="260" w:lineRule="exact"/>
              <w:jc w:val="center"/>
              <w:outlineLvl w:val="0"/>
              <w:rPr>
                <w:rFonts w:ascii="Arial" w:eastAsia="Times New Roman" w:hAnsi="Arial" w:cs="Arial"/>
                <w:bCs/>
                <w:kern w:val="32"/>
                <w:sz w:val="20"/>
                <w:szCs w:val="20"/>
                <w:highlight w:val="green"/>
                <w:lang w:eastAsia="sl-SI"/>
              </w:rPr>
            </w:pPr>
          </w:p>
        </w:tc>
        <w:tc>
          <w:tcPr>
            <w:tcW w:w="1344" w:type="dxa"/>
            <w:tcBorders>
              <w:top w:val="single" w:sz="4" w:space="0" w:color="auto"/>
              <w:left w:val="single" w:sz="4" w:space="0" w:color="auto"/>
              <w:bottom w:val="single" w:sz="4" w:space="0" w:color="auto"/>
              <w:right w:val="single" w:sz="4" w:space="0" w:color="auto"/>
            </w:tcBorders>
            <w:vAlign w:val="center"/>
          </w:tcPr>
          <w:p w14:paraId="5064FA56"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CE4923A"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77CAA4DE"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46594B" w:rsidRPr="00F34F49" w14:paraId="33736F0C" w14:textId="77777777" w:rsidTr="00B407F8">
        <w:trPr>
          <w:cantSplit/>
          <w:trHeight w:val="423"/>
        </w:trPr>
        <w:tc>
          <w:tcPr>
            <w:tcW w:w="2754" w:type="dxa"/>
            <w:gridSpan w:val="2"/>
            <w:tcBorders>
              <w:top w:val="single" w:sz="4" w:space="0" w:color="auto"/>
              <w:left w:val="single" w:sz="4" w:space="0" w:color="auto"/>
              <w:bottom w:val="single" w:sz="4" w:space="0" w:color="auto"/>
              <w:right w:val="single" w:sz="4" w:space="0" w:color="auto"/>
            </w:tcBorders>
            <w:vAlign w:val="center"/>
          </w:tcPr>
          <w:p w14:paraId="5B40979A" w14:textId="77777777" w:rsidR="00AE1F83" w:rsidRPr="00F34F49" w:rsidRDefault="00AE1F83" w:rsidP="00AE1F83">
            <w:pPr>
              <w:widowControl w:val="0"/>
              <w:spacing w:after="0" w:line="260" w:lineRule="exact"/>
              <w:rPr>
                <w:rFonts w:ascii="Arial" w:eastAsia="Times New Roman" w:hAnsi="Arial" w:cs="Arial"/>
                <w:bCs/>
                <w:sz w:val="20"/>
                <w:szCs w:val="20"/>
              </w:rPr>
            </w:pPr>
            <w:r w:rsidRPr="00F34F49">
              <w:rPr>
                <w:rFonts w:ascii="Arial" w:eastAsia="Times New Roman" w:hAnsi="Arial" w:cs="Arial"/>
                <w:bCs/>
                <w:sz w:val="20"/>
                <w:szCs w:val="20"/>
              </w:rPr>
              <w:t>Predvideno povečanje (+) ali zmanjšanje (</w:t>
            </w:r>
            <w:r w:rsidRPr="00F34F49">
              <w:rPr>
                <w:rFonts w:ascii="Arial" w:eastAsia="Times New Roman" w:hAnsi="Arial" w:cs="Arial"/>
                <w:b/>
                <w:sz w:val="20"/>
                <w:szCs w:val="20"/>
              </w:rPr>
              <w:t>–</w:t>
            </w:r>
            <w:r w:rsidRPr="00F34F49">
              <w:rPr>
                <w:rFonts w:ascii="Arial" w:eastAsia="Times New Roman" w:hAnsi="Arial" w:cs="Arial"/>
                <w:bCs/>
                <w:sz w:val="20"/>
                <w:szCs w:val="20"/>
              </w:rPr>
              <w:t xml:space="preserve">) prihodkov občinskih proračunov </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5804C736"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44" w:type="dxa"/>
            <w:tcBorders>
              <w:top w:val="single" w:sz="4" w:space="0" w:color="auto"/>
              <w:left w:val="single" w:sz="4" w:space="0" w:color="auto"/>
              <w:bottom w:val="single" w:sz="4" w:space="0" w:color="auto"/>
              <w:right w:val="single" w:sz="4" w:space="0" w:color="auto"/>
            </w:tcBorders>
            <w:vAlign w:val="center"/>
          </w:tcPr>
          <w:p w14:paraId="4A5B3B68"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2902E7FD"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6F8A9B44"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46594B" w:rsidRPr="00F34F49" w14:paraId="47B74971" w14:textId="77777777" w:rsidTr="00B407F8">
        <w:trPr>
          <w:cantSplit/>
          <w:trHeight w:val="423"/>
        </w:trPr>
        <w:tc>
          <w:tcPr>
            <w:tcW w:w="2754" w:type="dxa"/>
            <w:gridSpan w:val="2"/>
            <w:tcBorders>
              <w:top w:val="single" w:sz="4" w:space="0" w:color="auto"/>
              <w:left w:val="single" w:sz="4" w:space="0" w:color="auto"/>
              <w:bottom w:val="single" w:sz="4" w:space="0" w:color="auto"/>
              <w:right w:val="single" w:sz="4" w:space="0" w:color="auto"/>
            </w:tcBorders>
            <w:vAlign w:val="center"/>
          </w:tcPr>
          <w:p w14:paraId="6E77F633" w14:textId="77777777" w:rsidR="00AE1F83" w:rsidRPr="00F34F49" w:rsidRDefault="00AE1F83" w:rsidP="00AE1F83">
            <w:pPr>
              <w:widowControl w:val="0"/>
              <w:spacing w:after="0" w:line="260" w:lineRule="exact"/>
              <w:rPr>
                <w:rFonts w:ascii="Arial" w:eastAsia="Times New Roman" w:hAnsi="Arial" w:cs="Arial"/>
                <w:bCs/>
                <w:sz w:val="20"/>
                <w:szCs w:val="20"/>
              </w:rPr>
            </w:pPr>
            <w:r w:rsidRPr="00F34F49">
              <w:rPr>
                <w:rFonts w:ascii="Arial" w:eastAsia="Times New Roman" w:hAnsi="Arial" w:cs="Arial"/>
                <w:bCs/>
                <w:sz w:val="20"/>
                <w:szCs w:val="20"/>
              </w:rPr>
              <w:t>Predvideno povečanje (+) ali zmanjšanje (</w:t>
            </w:r>
            <w:r w:rsidRPr="00F34F49">
              <w:rPr>
                <w:rFonts w:ascii="Arial" w:eastAsia="Times New Roman" w:hAnsi="Arial" w:cs="Arial"/>
                <w:b/>
                <w:sz w:val="20"/>
                <w:szCs w:val="20"/>
              </w:rPr>
              <w:t>–</w:t>
            </w:r>
            <w:r w:rsidRPr="00F34F49">
              <w:rPr>
                <w:rFonts w:ascii="Arial" w:eastAsia="Times New Roman" w:hAnsi="Arial" w:cs="Arial"/>
                <w:bCs/>
                <w:sz w:val="20"/>
                <w:szCs w:val="20"/>
              </w:rPr>
              <w:t xml:space="preserve">) odhodkov državnega proračuna </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0B2CF060"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c>
          <w:tcPr>
            <w:tcW w:w="1344" w:type="dxa"/>
            <w:tcBorders>
              <w:top w:val="single" w:sz="4" w:space="0" w:color="auto"/>
              <w:left w:val="single" w:sz="4" w:space="0" w:color="auto"/>
              <w:bottom w:val="single" w:sz="4" w:space="0" w:color="auto"/>
              <w:right w:val="single" w:sz="4" w:space="0" w:color="auto"/>
            </w:tcBorders>
            <w:vAlign w:val="center"/>
          </w:tcPr>
          <w:p w14:paraId="560E5170"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7E572939"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c>
          <w:tcPr>
            <w:tcW w:w="1728" w:type="dxa"/>
            <w:tcBorders>
              <w:top w:val="single" w:sz="4" w:space="0" w:color="auto"/>
              <w:left w:val="single" w:sz="4" w:space="0" w:color="auto"/>
              <w:bottom w:val="single" w:sz="4" w:space="0" w:color="auto"/>
              <w:right w:val="single" w:sz="4" w:space="0" w:color="auto"/>
            </w:tcBorders>
            <w:vAlign w:val="center"/>
          </w:tcPr>
          <w:p w14:paraId="70D5735A"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r>
      <w:tr w:rsidR="0046594B" w:rsidRPr="00F34F49" w14:paraId="6D0DC1EE" w14:textId="77777777" w:rsidTr="00B407F8">
        <w:trPr>
          <w:cantSplit/>
          <w:trHeight w:val="623"/>
        </w:trPr>
        <w:tc>
          <w:tcPr>
            <w:tcW w:w="2754" w:type="dxa"/>
            <w:gridSpan w:val="2"/>
            <w:tcBorders>
              <w:top w:val="single" w:sz="4" w:space="0" w:color="auto"/>
              <w:left w:val="single" w:sz="4" w:space="0" w:color="auto"/>
              <w:bottom w:val="single" w:sz="4" w:space="0" w:color="auto"/>
              <w:right w:val="single" w:sz="4" w:space="0" w:color="auto"/>
            </w:tcBorders>
            <w:vAlign w:val="center"/>
          </w:tcPr>
          <w:p w14:paraId="5D8956BB" w14:textId="77777777" w:rsidR="00AE1F83" w:rsidRPr="00F34F49" w:rsidRDefault="00AE1F83" w:rsidP="00AE1F83">
            <w:pPr>
              <w:widowControl w:val="0"/>
              <w:spacing w:after="0" w:line="260" w:lineRule="exact"/>
              <w:rPr>
                <w:rFonts w:ascii="Arial" w:eastAsia="Times New Roman" w:hAnsi="Arial" w:cs="Arial"/>
                <w:bCs/>
                <w:sz w:val="20"/>
                <w:szCs w:val="20"/>
              </w:rPr>
            </w:pPr>
            <w:r w:rsidRPr="00F34F49">
              <w:rPr>
                <w:rFonts w:ascii="Arial" w:eastAsia="Times New Roman" w:hAnsi="Arial" w:cs="Arial"/>
                <w:bCs/>
                <w:sz w:val="20"/>
                <w:szCs w:val="20"/>
              </w:rPr>
              <w:t>Predvideno povečanje (+) ali zmanjšanje (</w:t>
            </w:r>
            <w:r w:rsidRPr="00F34F49">
              <w:rPr>
                <w:rFonts w:ascii="Arial" w:eastAsia="Times New Roman" w:hAnsi="Arial" w:cs="Arial"/>
                <w:b/>
                <w:sz w:val="20"/>
                <w:szCs w:val="20"/>
              </w:rPr>
              <w:t>–</w:t>
            </w:r>
            <w:r w:rsidRPr="00F34F49">
              <w:rPr>
                <w:rFonts w:ascii="Arial" w:eastAsia="Times New Roman" w:hAnsi="Arial" w:cs="Arial"/>
                <w:bCs/>
                <w:sz w:val="20"/>
                <w:szCs w:val="20"/>
              </w:rPr>
              <w:t>) odhodkov občinskih proračunov</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78D1263D"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c>
          <w:tcPr>
            <w:tcW w:w="1344" w:type="dxa"/>
            <w:tcBorders>
              <w:top w:val="single" w:sz="4" w:space="0" w:color="auto"/>
              <w:left w:val="single" w:sz="4" w:space="0" w:color="auto"/>
              <w:bottom w:val="single" w:sz="4" w:space="0" w:color="auto"/>
              <w:right w:val="single" w:sz="4" w:space="0" w:color="auto"/>
            </w:tcBorders>
            <w:vAlign w:val="center"/>
          </w:tcPr>
          <w:p w14:paraId="0AB4D7FE"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56CED90E"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c>
          <w:tcPr>
            <w:tcW w:w="1728" w:type="dxa"/>
            <w:tcBorders>
              <w:top w:val="single" w:sz="4" w:space="0" w:color="auto"/>
              <w:left w:val="single" w:sz="4" w:space="0" w:color="auto"/>
              <w:bottom w:val="single" w:sz="4" w:space="0" w:color="auto"/>
              <w:right w:val="single" w:sz="4" w:space="0" w:color="auto"/>
            </w:tcBorders>
            <w:vAlign w:val="center"/>
          </w:tcPr>
          <w:p w14:paraId="5869C740" w14:textId="77777777" w:rsidR="00AE1F83" w:rsidRPr="00F34F49" w:rsidRDefault="00AE1F83" w:rsidP="00AE1F83">
            <w:pPr>
              <w:widowControl w:val="0"/>
              <w:spacing w:after="0" w:line="260" w:lineRule="exact"/>
              <w:jc w:val="center"/>
              <w:rPr>
                <w:rFonts w:ascii="Arial" w:eastAsia="Times New Roman" w:hAnsi="Arial" w:cs="Arial"/>
                <w:sz w:val="20"/>
                <w:szCs w:val="20"/>
              </w:rPr>
            </w:pPr>
          </w:p>
        </w:tc>
      </w:tr>
      <w:tr w:rsidR="0046594B" w:rsidRPr="00F34F49" w14:paraId="63CF7652" w14:textId="77777777" w:rsidTr="00B407F8">
        <w:trPr>
          <w:cantSplit/>
          <w:trHeight w:val="423"/>
        </w:trPr>
        <w:tc>
          <w:tcPr>
            <w:tcW w:w="2754" w:type="dxa"/>
            <w:gridSpan w:val="2"/>
            <w:tcBorders>
              <w:top w:val="single" w:sz="4" w:space="0" w:color="auto"/>
              <w:left w:val="single" w:sz="4" w:space="0" w:color="auto"/>
              <w:bottom w:val="single" w:sz="4" w:space="0" w:color="auto"/>
              <w:right w:val="single" w:sz="4" w:space="0" w:color="auto"/>
            </w:tcBorders>
            <w:vAlign w:val="center"/>
          </w:tcPr>
          <w:p w14:paraId="43D5C5F1" w14:textId="77777777" w:rsidR="00AE1F83" w:rsidRPr="00F34F49" w:rsidRDefault="00AE1F83" w:rsidP="00AE1F83">
            <w:pPr>
              <w:widowControl w:val="0"/>
              <w:spacing w:after="0" w:line="260" w:lineRule="exact"/>
              <w:rPr>
                <w:rFonts w:ascii="Arial" w:eastAsia="Times New Roman" w:hAnsi="Arial" w:cs="Arial"/>
                <w:bCs/>
                <w:sz w:val="20"/>
                <w:szCs w:val="20"/>
              </w:rPr>
            </w:pPr>
            <w:r w:rsidRPr="00F34F49">
              <w:rPr>
                <w:rFonts w:ascii="Arial" w:eastAsia="Times New Roman" w:hAnsi="Arial" w:cs="Arial"/>
                <w:bCs/>
                <w:sz w:val="20"/>
                <w:szCs w:val="20"/>
              </w:rPr>
              <w:t>Predvideno povečanje (+) ali zmanjšanje (</w:t>
            </w:r>
            <w:r w:rsidRPr="00F34F49">
              <w:rPr>
                <w:rFonts w:ascii="Arial" w:eastAsia="Times New Roman" w:hAnsi="Arial" w:cs="Arial"/>
                <w:b/>
                <w:sz w:val="20"/>
                <w:szCs w:val="20"/>
              </w:rPr>
              <w:t>–</w:t>
            </w:r>
            <w:r w:rsidRPr="00F34F49">
              <w:rPr>
                <w:rFonts w:ascii="Arial" w:eastAsia="Times New Roman" w:hAnsi="Arial" w:cs="Arial"/>
                <w:bCs/>
                <w:sz w:val="20"/>
                <w:szCs w:val="20"/>
              </w:rPr>
              <w:t>) obveznosti za druga javnofinančna sredstva</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7B177967" w14:textId="77777777" w:rsidR="00AE1F83" w:rsidRPr="00F34F49" w:rsidRDefault="00AE1F83" w:rsidP="00905BB0">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44" w:type="dxa"/>
            <w:tcBorders>
              <w:top w:val="single" w:sz="4" w:space="0" w:color="auto"/>
              <w:left w:val="single" w:sz="4" w:space="0" w:color="auto"/>
              <w:bottom w:val="single" w:sz="4" w:space="0" w:color="auto"/>
              <w:right w:val="single" w:sz="4" w:space="0" w:color="auto"/>
            </w:tcBorders>
            <w:vAlign w:val="center"/>
          </w:tcPr>
          <w:p w14:paraId="4E994FDD" w14:textId="77777777" w:rsidR="00AE1F83" w:rsidRPr="00F34F49" w:rsidRDefault="00AE1F83" w:rsidP="00905BB0">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A99BD68"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27041CBE" w14:textId="77777777" w:rsidR="00AE1F83" w:rsidRPr="00F34F49"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F34F49" w14:paraId="40F029DC" w14:textId="77777777" w:rsidTr="00C9497A">
        <w:trPr>
          <w:cantSplit/>
          <w:trHeight w:val="257"/>
        </w:trPr>
        <w:tc>
          <w:tcPr>
            <w:tcW w:w="9209"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8FB04B4" w14:textId="77777777" w:rsidR="00AE1F83" w:rsidRPr="00F34F49"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II. Finančne posledice za državni proračun</w:t>
            </w:r>
          </w:p>
        </w:tc>
      </w:tr>
      <w:tr w:rsidR="00AE1F83" w:rsidRPr="00F34F49" w14:paraId="2745E40F" w14:textId="77777777" w:rsidTr="00C9497A">
        <w:trPr>
          <w:cantSplit/>
          <w:trHeight w:val="257"/>
        </w:trPr>
        <w:tc>
          <w:tcPr>
            <w:tcW w:w="9209"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882A6CD" w14:textId="77777777" w:rsidR="00AE1F83" w:rsidRPr="00F34F49"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bookmarkStart w:id="3" w:name="_Hlk149211402"/>
            <w:r w:rsidRPr="00F34F49">
              <w:rPr>
                <w:rFonts w:ascii="Arial" w:eastAsia="Times New Roman" w:hAnsi="Arial" w:cs="Arial"/>
                <w:b/>
                <w:kern w:val="32"/>
                <w:sz w:val="20"/>
                <w:szCs w:val="20"/>
                <w:lang w:eastAsia="sl-SI"/>
              </w:rPr>
              <w:t>II.a Pravice porabe za izvedbo predlaganih rešitev so zagotovljene:</w:t>
            </w:r>
          </w:p>
        </w:tc>
      </w:tr>
      <w:tr w:rsidR="0046594B" w:rsidRPr="00F34F49" w14:paraId="1B8757A7"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3F4AE845" w14:textId="77777777" w:rsidR="00AE1F83" w:rsidRPr="00F34F49" w:rsidRDefault="00AE1F83" w:rsidP="00AE1F83">
            <w:pPr>
              <w:widowControl w:val="0"/>
              <w:spacing w:after="0" w:line="260" w:lineRule="exact"/>
              <w:jc w:val="center"/>
              <w:rPr>
                <w:rFonts w:ascii="Arial" w:eastAsia="Times New Roman" w:hAnsi="Arial" w:cs="Arial"/>
                <w:sz w:val="20"/>
                <w:szCs w:val="20"/>
              </w:rPr>
            </w:pPr>
            <w:bookmarkStart w:id="4" w:name="_Hlk150329679"/>
            <w:r w:rsidRPr="00F34F49">
              <w:rPr>
                <w:rFonts w:ascii="Arial" w:eastAsia="Times New Roman" w:hAnsi="Arial" w:cs="Arial"/>
                <w:sz w:val="20"/>
                <w:szCs w:val="20"/>
              </w:rPr>
              <w:t xml:space="preserve">Ime proračunskega uporabnika </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37BD6A38"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Šifra in naziv ukrepa, projekta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78A0C74C"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Šifra in naziv proračunske postavke</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B0AB076"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Znesek za tekoče leto (t)</w:t>
            </w:r>
          </w:p>
        </w:tc>
        <w:tc>
          <w:tcPr>
            <w:tcW w:w="1728" w:type="dxa"/>
            <w:tcBorders>
              <w:top w:val="single" w:sz="4" w:space="0" w:color="auto"/>
              <w:left w:val="single" w:sz="4" w:space="0" w:color="auto"/>
              <w:bottom w:val="single" w:sz="4" w:space="0" w:color="auto"/>
              <w:right w:val="single" w:sz="4" w:space="0" w:color="auto"/>
            </w:tcBorders>
            <w:vAlign w:val="center"/>
          </w:tcPr>
          <w:p w14:paraId="74207076" w14:textId="77777777" w:rsidR="00AE1F83" w:rsidRPr="00F34F49" w:rsidRDefault="00AE1F83"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Znesek za t + 1</w:t>
            </w:r>
          </w:p>
        </w:tc>
      </w:tr>
      <w:bookmarkEnd w:id="4"/>
      <w:tr w:rsidR="0046594B" w:rsidRPr="00F34F49" w14:paraId="4651A8A5"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323A7404" w14:textId="77777777" w:rsidR="00C9497A" w:rsidRPr="00F34F49" w:rsidRDefault="00C9497A"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078188D6" w14:textId="390B4385" w:rsidR="00C9497A" w:rsidRPr="00F34F49" w:rsidRDefault="00C9497A" w:rsidP="00AE1F83">
            <w:pPr>
              <w:widowControl w:val="0"/>
              <w:spacing w:after="0" w:line="260" w:lineRule="exact"/>
              <w:jc w:val="center"/>
              <w:rPr>
                <w:rFonts w:ascii="Arial" w:eastAsia="Times New Roman" w:hAnsi="Arial" w:cs="Arial"/>
                <w:sz w:val="20"/>
                <w:szCs w:val="20"/>
              </w:rPr>
            </w:pPr>
            <w:r w:rsidRPr="00F34F49">
              <w:rPr>
                <w:rFonts w:ascii="Arial" w:hAnsi="Arial" w:cs="Arial"/>
                <w:bCs/>
                <w:sz w:val="20"/>
                <w:szCs w:val="20"/>
                <w:lang w:eastAsia="sl-SI"/>
              </w:rPr>
              <w:t xml:space="preserve">2611-16-0005 </w:t>
            </w:r>
            <w:r w:rsidR="00EC5285" w:rsidRPr="00F34F49">
              <w:rPr>
                <w:rFonts w:ascii="Arial" w:hAnsi="Arial" w:cs="Arial"/>
                <w:bCs/>
                <w:sz w:val="20"/>
                <w:szCs w:val="20"/>
                <w:lang w:eastAsia="sl-SI"/>
              </w:rPr>
              <w:t>Delovanje štip., razv., invalid. in preživ. sklada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0F6B22E2" w14:textId="77777777" w:rsidR="00C9497A" w:rsidRPr="00F34F49" w:rsidRDefault="00C9497A" w:rsidP="00AE1F83">
            <w:pPr>
              <w:widowControl w:val="0"/>
              <w:spacing w:after="0" w:line="260" w:lineRule="exact"/>
              <w:jc w:val="center"/>
              <w:rPr>
                <w:rFonts w:ascii="Arial" w:eastAsia="Times New Roman" w:hAnsi="Arial" w:cs="Arial"/>
                <w:sz w:val="20"/>
                <w:szCs w:val="20"/>
              </w:rPr>
            </w:pPr>
            <w:bookmarkStart w:id="5" w:name="_Hlk149031887"/>
            <w:r w:rsidRPr="00F34F49">
              <w:rPr>
                <w:rFonts w:ascii="Arial" w:hAnsi="Arial" w:cs="Arial"/>
                <w:bCs/>
                <w:sz w:val="20"/>
                <w:szCs w:val="20"/>
                <w:lang w:eastAsia="sl-SI"/>
              </w:rPr>
              <w:t>170076 Delovanje Javnega štipendijskega, razvojnega, invalidskega in preživninskega sklada RS</w:t>
            </w:r>
            <w:bookmarkEnd w:id="5"/>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743050EE" w14:textId="28C8202F" w:rsidR="00C9497A" w:rsidRPr="00F34F49" w:rsidRDefault="006004E4" w:rsidP="009E08A8">
            <w:pPr>
              <w:widowControl w:val="0"/>
              <w:spacing w:after="0" w:line="260" w:lineRule="exact"/>
              <w:jc w:val="right"/>
              <w:rPr>
                <w:rFonts w:ascii="Arial" w:eastAsia="Times New Roman" w:hAnsi="Arial" w:cs="Arial"/>
                <w:sz w:val="20"/>
                <w:szCs w:val="20"/>
              </w:rPr>
            </w:pPr>
            <w:r>
              <w:rPr>
                <w:rFonts w:ascii="Arial" w:eastAsia="Times New Roman" w:hAnsi="Arial" w:cs="Arial"/>
                <w:sz w:val="20"/>
                <w:szCs w:val="20"/>
              </w:rPr>
              <w:t>5.496.521,77</w:t>
            </w:r>
          </w:p>
        </w:tc>
        <w:tc>
          <w:tcPr>
            <w:tcW w:w="1728" w:type="dxa"/>
            <w:tcBorders>
              <w:top w:val="single" w:sz="4" w:space="0" w:color="auto"/>
              <w:left w:val="single" w:sz="4" w:space="0" w:color="auto"/>
              <w:bottom w:val="single" w:sz="4" w:space="0" w:color="auto"/>
              <w:right w:val="single" w:sz="4" w:space="0" w:color="auto"/>
            </w:tcBorders>
            <w:vAlign w:val="center"/>
          </w:tcPr>
          <w:p w14:paraId="7C9DA1B5" w14:textId="505A199D" w:rsidR="00C9497A" w:rsidRPr="00F34F49" w:rsidRDefault="00C9497A" w:rsidP="00AE1F83">
            <w:pPr>
              <w:widowControl w:val="0"/>
              <w:spacing w:after="0" w:line="260" w:lineRule="exact"/>
              <w:jc w:val="center"/>
              <w:rPr>
                <w:rFonts w:ascii="Arial" w:eastAsia="Times New Roman" w:hAnsi="Arial" w:cs="Arial"/>
                <w:sz w:val="20"/>
                <w:szCs w:val="20"/>
              </w:rPr>
            </w:pPr>
          </w:p>
        </w:tc>
      </w:tr>
      <w:bookmarkEnd w:id="3"/>
      <w:tr w:rsidR="0046594B" w:rsidRPr="00F34F49" w14:paraId="02DD63F4"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69839B2A" w14:textId="769828D3" w:rsidR="007A2E78" w:rsidRPr="00F34F49" w:rsidRDefault="007A2E78" w:rsidP="00AE1F83">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778CC072" w14:textId="6287C597" w:rsidR="007A2E78" w:rsidRPr="00F34F49" w:rsidRDefault="007A2E78" w:rsidP="00AE1F83">
            <w:pPr>
              <w:widowControl w:val="0"/>
              <w:spacing w:after="0" w:line="260" w:lineRule="exact"/>
              <w:jc w:val="center"/>
              <w:rPr>
                <w:rFonts w:ascii="Arial" w:hAnsi="Arial" w:cs="Arial"/>
                <w:bCs/>
                <w:sz w:val="20"/>
                <w:szCs w:val="20"/>
                <w:lang w:eastAsia="sl-SI"/>
              </w:rPr>
            </w:pPr>
            <w:r w:rsidRPr="00192073">
              <w:rPr>
                <w:rFonts w:ascii="Arial" w:hAnsi="Arial" w:cs="Arial"/>
                <w:bCs/>
                <w:sz w:val="20"/>
                <w:szCs w:val="20"/>
                <w:lang w:eastAsia="sl-SI"/>
              </w:rPr>
              <w:t>2611-2</w:t>
            </w:r>
            <w:r w:rsidR="009704C9" w:rsidRPr="00192073">
              <w:rPr>
                <w:rFonts w:ascii="Arial" w:hAnsi="Arial" w:cs="Arial"/>
                <w:bCs/>
                <w:sz w:val="20"/>
                <w:szCs w:val="20"/>
                <w:lang w:eastAsia="sl-SI"/>
              </w:rPr>
              <w:t>0</w:t>
            </w:r>
            <w:r w:rsidRPr="00192073">
              <w:rPr>
                <w:rFonts w:ascii="Arial" w:hAnsi="Arial" w:cs="Arial"/>
                <w:bCs/>
                <w:sz w:val="20"/>
                <w:szCs w:val="20"/>
                <w:lang w:eastAsia="sl-SI"/>
              </w:rPr>
              <w:t>-0</w:t>
            </w:r>
            <w:r w:rsidR="009704C9" w:rsidRPr="00192073">
              <w:rPr>
                <w:rFonts w:ascii="Arial" w:hAnsi="Arial" w:cs="Arial"/>
                <w:bCs/>
                <w:sz w:val="20"/>
                <w:szCs w:val="20"/>
                <w:lang w:eastAsia="sl-SI"/>
              </w:rPr>
              <w:t>004</w:t>
            </w:r>
          </w:p>
          <w:p w14:paraId="78E47DD6" w14:textId="2087843E" w:rsidR="007A2E78" w:rsidRPr="00F34F49" w:rsidRDefault="00220B5C" w:rsidP="00AE1F83">
            <w:pPr>
              <w:widowControl w:val="0"/>
              <w:spacing w:after="0" w:line="260" w:lineRule="exact"/>
              <w:jc w:val="center"/>
              <w:rPr>
                <w:rFonts w:ascii="Arial" w:hAnsi="Arial" w:cs="Arial"/>
                <w:bCs/>
                <w:sz w:val="20"/>
                <w:szCs w:val="20"/>
                <w:lang w:eastAsia="sl-SI"/>
              </w:rPr>
            </w:pPr>
            <w:r w:rsidRPr="00F34F49">
              <w:rPr>
                <w:rFonts w:ascii="Arial" w:hAnsi="Arial" w:cs="Arial"/>
                <w:bCs/>
                <w:sz w:val="20"/>
                <w:szCs w:val="20"/>
                <w:lang w:eastAsia="sl-SI"/>
              </w:rPr>
              <w:t>Sredstva za investicije ZRSZ in JŠRIP</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70BC63F0" w14:textId="1E0ED303" w:rsidR="007A2E78" w:rsidRPr="00F34F49" w:rsidRDefault="007A2E78" w:rsidP="00AE1F83">
            <w:pPr>
              <w:widowControl w:val="0"/>
              <w:spacing w:after="0" w:line="260" w:lineRule="exact"/>
              <w:jc w:val="center"/>
              <w:rPr>
                <w:rFonts w:ascii="Arial" w:hAnsi="Arial" w:cs="Arial"/>
                <w:bCs/>
                <w:sz w:val="20"/>
                <w:szCs w:val="20"/>
                <w:lang w:eastAsia="sl-SI"/>
              </w:rPr>
            </w:pPr>
            <w:r w:rsidRPr="00F34F49">
              <w:rPr>
                <w:rFonts w:ascii="Arial" w:hAnsi="Arial" w:cs="Arial"/>
                <w:bCs/>
                <w:sz w:val="20"/>
                <w:szCs w:val="20"/>
                <w:lang w:eastAsia="sl-SI"/>
              </w:rPr>
              <w:t>170076 Delovanje Javnega štipendijskega, razvojnega, invalidskega in preživninskega sklada RS</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0652EF4B" w14:textId="010C9C61" w:rsidR="007A2E78" w:rsidRPr="00F34F49" w:rsidRDefault="006004E4" w:rsidP="009E08A8">
            <w:pPr>
              <w:widowControl w:val="0"/>
              <w:spacing w:after="0" w:line="260" w:lineRule="exact"/>
              <w:jc w:val="right"/>
              <w:rPr>
                <w:rFonts w:ascii="Arial" w:eastAsia="Times New Roman" w:hAnsi="Arial" w:cs="Arial"/>
                <w:sz w:val="20"/>
                <w:szCs w:val="20"/>
              </w:rPr>
            </w:pPr>
            <w:r>
              <w:rPr>
                <w:rFonts w:ascii="Arial" w:eastAsia="Times New Roman" w:hAnsi="Arial" w:cs="Arial"/>
                <w:sz w:val="20"/>
                <w:szCs w:val="20"/>
              </w:rPr>
              <w:t>680.198,00</w:t>
            </w:r>
          </w:p>
        </w:tc>
        <w:tc>
          <w:tcPr>
            <w:tcW w:w="1728" w:type="dxa"/>
            <w:tcBorders>
              <w:top w:val="single" w:sz="4" w:space="0" w:color="auto"/>
              <w:left w:val="single" w:sz="4" w:space="0" w:color="auto"/>
              <w:bottom w:val="single" w:sz="4" w:space="0" w:color="auto"/>
              <w:right w:val="single" w:sz="4" w:space="0" w:color="auto"/>
            </w:tcBorders>
            <w:vAlign w:val="center"/>
          </w:tcPr>
          <w:p w14:paraId="36B2C286" w14:textId="2B958769" w:rsidR="007A2E78" w:rsidRPr="00F34F49" w:rsidRDefault="007A2E78" w:rsidP="00AE1F83">
            <w:pPr>
              <w:widowControl w:val="0"/>
              <w:spacing w:after="0" w:line="260" w:lineRule="exact"/>
              <w:jc w:val="center"/>
              <w:rPr>
                <w:rFonts w:ascii="Arial" w:eastAsia="Times New Roman" w:hAnsi="Arial" w:cs="Arial"/>
                <w:sz w:val="20"/>
                <w:szCs w:val="20"/>
                <w:highlight w:val="yellow"/>
              </w:rPr>
            </w:pPr>
          </w:p>
        </w:tc>
      </w:tr>
      <w:tr w:rsidR="0046594B" w:rsidRPr="00F34F49" w14:paraId="5712D407"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51EF31A7"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050AA5C" w14:textId="77777777" w:rsidR="00C9497A" w:rsidRPr="00F34F49" w:rsidRDefault="00C9497A" w:rsidP="00C9497A">
            <w:pPr>
              <w:spacing w:after="0"/>
              <w:jc w:val="center"/>
              <w:rPr>
                <w:rFonts w:ascii="Arial" w:hAnsi="Arial" w:cs="Arial"/>
                <w:sz w:val="20"/>
                <w:szCs w:val="20"/>
                <w:lang w:eastAsia="sl-SI"/>
              </w:rPr>
            </w:pPr>
            <w:r w:rsidRPr="00F34F49">
              <w:rPr>
                <w:rFonts w:ascii="Arial" w:hAnsi="Arial" w:cs="Arial"/>
                <w:sz w:val="20"/>
                <w:szCs w:val="20"/>
                <w:lang w:eastAsia="sl-SI"/>
              </w:rPr>
              <w:t>2611-11-0005</w:t>
            </w:r>
          </w:p>
          <w:p w14:paraId="11A46B55" w14:textId="47CDB686" w:rsidR="00C9497A" w:rsidRPr="00F34F49" w:rsidRDefault="00C9497A" w:rsidP="00C9497A">
            <w:pPr>
              <w:spacing w:after="0"/>
              <w:jc w:val="center"/>
              <w:rPr>
                <w:rFonts w:ascii="Arial" w:hAnsi="Arial" w:cs="Arial"/>
                <w:sz w:val="20"/>
                <w:szCs w:val="20"/>
                <w:lang w:eastAsia="sl-SI"/>
              </w:rPr>
            </w:pPr>
            <w:r w:rsidRPr="00F34F49">
              <w:rPr>
                <w:rFonts w:ascii="Arial" w:hAnsi="Arial" w:cs="Arial"/>
                <w:sz w:val="20"/>
                <w:szCs w:val="20"/>
                <w:lang w:eastAsia="sl-SI"/>
              </w:rPr>
              <w:t xml:space="preserve"> </w:t>
            </w:r>
            <w:r w:rsidR="00EC5285" w:rsidRPr="00F34F49">
              <w:rPr>
                <w:rFonts w:ascii="Arial" w:hAnsi="Arial" w:cs="Arial"/>
                <w:sz w:val="20"/>
                <w:szCs w:val="20"/>
                <w:lang w:eastAsia="sl-SI"/>
              </w:rPr>
              <w:t>Štipendije sklada za razvoj kadrov in štipendije</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07E10749" w14:textId="77777777" w:rsidR="006C4AF4" w:rsidRPr="00F34F49" w:rsidRDefault="00C9497A" w:rsidP="00C9497A">
            <w:pPr>
              <w:spacing w:after="0"/>
              <w:jc w:val="center"/>
              <w:rPr>
                <w:rFonts w:ascii="Arial" w:hAnsi="Arial" w:cs="Arial"/>
                <w:bCs/>
                <w:sz w:val="20"/>
                <w:szCs w:val="20"/>
                <w:lang w:eastAsia="sl-SI"/>
              </w:rPr>
            </w:pPr>
            <w:r w:rsidRPr="00F34F49">
              <w:rPr>
                <w:rFonts w:ascii="Arial" w:hAnsi="Arial" w:cs="Arial"/>
                <w:bCs/>
                <w:sz w:val="20"/>
                <w:szCs w:val="20"/>
                <w:lang w:eastAsia="sl-SI"/>
              </w:rPr>
              <w:t>9642</w:t>
            </w:r>
          </w:p>
          <w:p w14:paraId="6BB66289" w14:textId="7D7836F3" w:rsidR="00C9497A" w:rsidRPr="00F34F49" w:rsidRDefault="00C9497A" w:rsidP="00C9497A">
            <w:pPr>
              <w:spacing w:after="0"/>
              <w:jc w:val="center"/>
              <w:rPr>
                <w:rFonts w:ascii="Arial" w:hAnsi="Arial" w:cs="Arial"/>
                <w:bCs/>
                <w:sz w:val="20"/>
                <w:szCs w:val="20"/>
                <w:highlight w:val="yellow"/>
                <w:lang w:eastAsia="sl-SI"/>
              </w:rPr>
            </w:pPr>
            <w:r w:rsidRPr="00F34F49">
              <w:rPr>
                <w:rFonts w:ascii="Arial" w:hAnsi="Arial" w:cs="Arial"/>
                <w:bCs/>
                <w:sz w:val="20"/>
                <w:szCs w:val="20"/>
                <w:lang w:eastAsia="sl-SI"/>
              </w:rPr>
              <w:t>Štipendije sklada za razvoj kadrov in štipendije</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EEF069F" w14:textId="65B8A013" w:rsidR="00C9497A" w:rsidRPr="00F34F49" w:rsidRDefault="006004E4" w:rsidP="009E08A8">
            <w:pPr>
              <w:widowControl w:val="0"/>
              <w:spacing w:after="0" w:line="260" w:lineRule="exact"/>
              <w:jc w:val="right"/>
              <w:rPr>
                <w:rFonts w:ascii="Arial" w:eastAsia="Times New Roman" w:hAnsi="Arial" w:cs="Arial"/>
                <w:sz w:val="20"/>
                <w:szCs w:val="20"/>
              </w:rPr>
            </w:pPr>
            <w:r>
              <w:rPr>
                <w:rFonts w:ascii="Arial" w:eastAsia="Times New Roman" w:hAnsi="Arial" w:cs="Arial"/>
                <w:sz w:val="20"/>
                <w:szCs w:val="20"/>
              </w:rPr>
              <w:t>1.335.300,00</w:t>
            </w:r>
          </w:p>
        </w:tc>
        <w:tc>
          <w:tcPr>
            <w:tcW w:w="1728" w:type="dxa"/>
            <w:tcBorders>
              <w:top w:val="single" w:sz="4" w:space="0" w:color="auto"/>
              <w:left w:val="single" w:sz="4" w:space="0" w:color="auto"/>
              <w:bottom w:val="single" w:sz="4" w:space="0" w:color="auto"/>
              <w:right w:val="single" w:sz="4" w:space="0" w:color="auto"/>
            </w:tcBorders>
            <w:vAlign w:val="center"/>
          </w:tcPr>
          <w:p w14:paraId="42DDEE7C" w14:textId="04B1442B" w:rsidR="00C9497A" w:rsidRPr="00F34F49" w:rsidRDefault="00C9497A" w:rsidP="00C9497A">
            <w:pPr>
              <w:widowControl w:val="0"/>
              <w:spacing w:after="0" w:line="260" w:lineRule="exact"/>
              <w:jc w:val="center"/>
              <w:rPr>
                <w:rFonts w:ascii="Arial" w:eastAsia="Times New Roman" w:hAnsi="Arial" w:cs="Arial"/>
                <w:sz w:val="20"/>
                <w:szCs w:val="20"/>
              </w:rPr>
            </w:pPr>
          </w:p>
        </w:tc>
      </w:tr>
      <w:tr w:rsidR="0046594B" w:rsidRPr="00F34F49" w14:paraId="2A24559C"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085CE73D"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F1FC8B4" w14:textId="77777777" w:rsidR="00C9497A" w:rsidRPr="00F34F49" w:rsidRDefault="00C9497A" w:rsidP="0081536D">
            <w:pPr>
              <w:pStyle w:val="Naslov1"/>
            </w:pPr>
            <w:r w:rsidRPr="00F34F49">
              <w:t>2611-11-0006</w:t>
            </w:r>
          </w:p>
          <w:p w14:paraId="31638E6A" w14:textId="77777777" w:rsidR="00C9497A" w:rsidRPr="00F34F49" w:rsidRDefault="00C9497A" w:rsidP="0081536D">
            <w:pPr>
              <w:pStyle w:val="Naslov1"/>
            </w:pPr>
            <w:r w:rsidRPr="00F34F49">
              <w:t xml:space="preserve"> Štipendije: državne, Zoisove in NTR</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535B3712" w14:textId="67EDADCD" w:rsidR="00C9497A" w:rsidRPr="00F34F49" w:rsidRDefault="00C9497A" w:rsidP="0081536D">
            <w:pPr>
              <w:pStyle w:val="Naslov1"/>
            </w:pPr>
            <w:r w:rsidRPr="00F34F49">
              <w:t>130132 Proračunski sklad MDDSZ</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D5CA113" w14:textId="557116DD" w:rsidR="00C9497A" w:rsidRPr="00F34F49" w:rsidRDefault="004C2C5A" w:rsidP="009E08A8">
            <w:pPr>
              <w:widowControl w:val="0"/>
              <w:spacing w:after="0" w:line="260" w:lineRule="exact"/>
              <w:jc w:val="right"/>
              <w:rPr>
                <w:rFonts w:ascii="Arial" w:eastAsia="Times New Roman" w:hAnsi="Arial" w:cs="Arial"/>
                <w:sz w:val="20"/>
                <w:szCs w:val="20"/>
              </w:rPr>
            </w:pPr>
            <w:r>
              <w:rPr>
                <w:rFonts w:ascii="Arial" w:eastAsia="Times New Roman" w:hAnsi="Arial" w:cs="Arial"/>
                <w:sz w:val="20"/>
                <w:szCs w:val="20"/>
              </w:rPr>
              <w:t>7.454.430,82</w:t>
            </w:r>
          </w:p>
        </w:tc>
        <w:tc>
          <w:tcPr>
            <w:tcW w:w="1728" w:type="dxa"/>
            <w:tcBorders>
              <w:top w:val="single" w:sz="4" w:space="0" w:color="auto"/>
              <w:left w:val="single" w:sz="4" w:space="0" w:color="auto"/>
              <w:bottom w:val="single" w:sz="4" w:space="0" w:color="auto"/>
              <w:right w:val="single" w:sz="4" w:space="0" w:color="auto"/>
            </w:tcBorders>
            <w:vAlign w:val="center"/>
          </w:tcPr>
          <w:p w14:paraId="159C598E" w14:textId="1F90D86D" w:rsidR="00C9497A" w:rsidRPr="00F34F49" w:rsidRDefault="00C9497A" w:rsidP="001E02EF">
            <w:pPr>
              <w:widowControl w:val="0"/>
              <w:spacing w:after="0" w:line="260" w:lineRule="exact"/>
              <w:rPr>
                <w:rFonts w:ascii="Arial" w:eastAsia="Times New Roman" w:hAnsi="Arial" w:cs="Arial"/>
                <w:sz w:val="20"/>
                <w:szCs w:val="20"/>
              </w:rPr>
            </w:pPr>
          </w:p>
        </w:tc>
      </w:tr>
      <w:tr w:rsidR="0046594B" w:rsidRPr="00F34F49" w14:paraId="6474E09F" w14:textId="77777777" w:rsidTr="008910DB">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5186630F" w14:textId="77840792" w:rsidR="00901F4B" w:rsidRPr="00F34F49" w:rsidRDefault="00901F4B"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5307E0C" w14:textId="77777777" w:rsidR="00901F4B" w:rsidRPr="00F34F49" w:rsidRDefault="008910DB" w:rsidP="0081536D">
            <w:pPr>
              <w:pStyle w:val="Naslov1"/>
            </w:pPr>
            <w:r w:rsidRPr="00F34F49">
              <w:t>2611-24-0003</w:t>
            </w:r>
          </w:p>
          <w:p w14:paraId="2B931024" w14:textId="11F867F4" w:rsidR="008910DB" w:rsidRPr="00F34F49" w:rsidRDefault="008910DB" w:rsidP="008910DB">
            <w:pPr>
              <w:rPr>
                <w:rFonts w:ascii="Arial" w:eastAsia="Times New Roman" w:hAnsi="Arial" w:cs="Arial"/>
                <w:kern w:val="32"/>
                <w:sz w:val="20"/>
                <w:szCs w:val="20"/>
                <w:lang w:eastAsia="sl-SI"/>
              </w:rPr>
            </w:pPr>
            <w:r w:rsidRPr="00F34F49">
              <w:rPr>
                <w:rFonts w:ascii="Arial" w:eastAsia="Times New Roman" w:hAnsi="Arial" w:cs="Arial"/>
                <w:kern w:val="32"/>
                <w:sz w:val="20"/>
                <w:szCs w:val="20"/>
                <w:lang w:eastAsia="sl-SI"/>
              </w:rPr>
              <w:t>Štipendiranje po ZSV</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7944ACB6" w14:textId="425DCB99" w:rsidR="008910DB" w:rsidRPr="00F34F49" w:rsidRDefault="0081536D" w:rsidP="0081536D">
            <w:pPr>
              <w:pStyle w:val="Naslov1"/>
            </w:pPr>
            <w:r w:rsidRPr="00F34F49">
              <w:t>241095</w:t>
            </w:r>
            <w:r w:rsidR="008910DB" w:rsidRPr="00F34F49">
              <w:t xml:space="preserve"> </w:t>
            </w:r>
          </w:p>
          <w:p w14:paraId="43DF0FD1" w14:textId="670D034E" w:rsidR="00901F4B" w:rsidRPr="00F34F49" w:rsidRDefault="008910DB" w:rsidP="0081536D">
            <w:pPr>
              <w:pStyle w:val="Naslov1"/>
            </w:pPr>
            <w:r w:rsidRPr="00F34F49">
              <w:t>Kadrovske štipendije - ZSV</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6E9D7D" w14:textId="053D0FE5" w:rsidR="00901F4B" w:rsidRPr="00F34F49" w:rsidRDefault="00901F4B" w:rsidP="009E08A8">
            <w:pPr>
              <w:widowControl w:val="0"/>
              <w:spacing w:after="0" w:line="260" w:lineRule="exact"/>
              <w:jc w:val="right"/>
              <w:rPr>
                <w:rFonts w:ascii="Arial" w:eastAsia="Times New Roman" w:hAnsi="Arial" w:cs="Arial"/>
                <w:sz w:val="20"/>
                <w:szCs w:val="20"/>
                <w:highlight w:val="yellow"/>
              </w:rPr>
            </w:pPr>
            <w:r w:rsidRPr="00F34F49">
              <w:rPr>
                <w:rFonts w:ascii="Arial" w:eastAsia="Times New Roman" w:hAnsi="Arial" w:cs="Arial"/>
                <w:sz w:val="20"/>
                <w:szCs w:val="20"/>
              </w:rPr>
              <w:t>300.000,00</w:t>
            </w:r>
          </w:p>
        </w:tc>
        <w:tc>
          <w:tcPr>
            <w:tcW w:w="1728" w:type="dxa"/>
            <w:tcBorders>
              <w:top w:val="single" w:sz="4" w:space="0" w:color="auto"/>
              <w:left w:val="single" w:sz="4" w:space="0" w:color="auto"/>
              <w:bottom w:val="single" w:sz="4" w:space="0" w:color="auto"/>
              <w:right w:val="single" w:sz="4" w:space="0" w:color="auto"/>
            </w:tcBorders>
            <w:vAlign w:val="center"/>
          </w:tcPr>
          <w:p w14:paraId="319CB913" w14:textId="77777777" w:rsidR="00901F4B" w:rsidRPr="00F34F49" w:rsidRDefault="00901F4B" w:rsidP="001E02EF">
            <w:pPr>
              <w:widowControl w:val="0"/>
              <w:spacing w:after="0" w:line="260" w:lineRule="exact"/>
              <w:rPr>
                <w:rFonts w:ascii="Arial" w:eastAsia="Times New Roman" w:hAnsi="Arial" w:cs="Arial"/>
                <w:sz w:val="20"/>
                <w:szCs w:val="20"/>
              </w:rPr>
            </w:pPr>
          </w:p>
        </w:tc>
      </w:tr>
      <w:tr w:rsidR="0046594B" w:rsidRPr="00F34F49" w14:paraId="27944893"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42AE18A2" w14:textId="66C557D3" w:rsidR="00B539D8" w:rsidRPr="00F34F49" w:rsidRDefault="00B539D8"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lastRenderedPageBreak/>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35939EFB" w14:textId="77777777" w:rsidR="00B539D8" w:rsidRPr="00F34F49" w:rsidRDefault="00B539D8" w:rsidP="0081536D">
            <w:pPr>
              <w:pStyle w:val="Naslov1"/>
            </w:pPr>
            <w:r w:rsidRPr="00F34F49">
              <w:t xml:space="preserve">2611-11-0053 </w:t>
            </w:r>
          </w:p>
          <w:p w14:paraId="2BF3C476" w14:textId="7B46CBA3" w:rsidR="00B539D8" w:rsidRPr="00F34F49" w:rsidRDefault="00B539D8" w:rsidP="0081536D">
            <w:pPr>
              <w:pStyle w:val="Naslov1"/>
            </w:pPr>
            <w:r w:rsidRPr="00F34F49">
              <w:t>Nadomestila preživnin</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1C4B2E4" w14:textId="120B4D6C" w:rsidR="00B539D8" w:rsidRPr="00F34F49" w:rsidRDefault="00B539D8" w:rsidP="0081536D">
            <w:pPr>
              <w:pStyle w:val="Naslov1"/>
            </w:pPr>
            <w:r w:rsidRPr="00F34F49">
              <w:t>4119 Jamstveni in preživninski sklad – nadomestila preživnin</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320FAE5E" w14:textId="15D51491" w:rsidR="00B539D8" w:rsidRPr="00F34F49" w:rsidRDefault="004C2C5A" w:rsidP="009E08A8">
            <w:pPr>
              <w:widowControl w:val="0"/>
              <w:spacing w:after="0" w:line="260" w:lineRule="exact"/>
              <w:jc w:val="right"/>
              <w:rPr>
                <w:rFonts w:ascii="Arial" w:eastAsia="Times New Roman" w:hAnsi="Arial" w:cs="Arial"/>
                <w:sz w:val="20"/>
                <w:szCs w:val="20"/>
                <w:highlight w:val="yellow"/>
              </w:rPr>
            </w:pPr>
            <w:r w:rsidRPr="004C2C5A">
              <w:rPr>
                <w:rFonts w:ascii="Arial" w:eastAsia="Times New Roman" w:hAnsi="Arial" w:cs="Arial"/>
                <w:sz w:val="20"/>
                <w:szCs w:val="20"/>
              </w:rPr>
              <w:t>3.000.000,00</w:t>
            </w:r>
          </w:p>
        </w:tc>
        <w:tc>
          <w:tcPr>
            <w:tcW w:w="1728" w:type="dxa"/>
            <w:tcBorders>
              <w:top w:val="single" w:sz="4" w:space="0" w:color="auto"/>
              <w:left w:val="single" w:sz="4" w:space="0" w:color="auto"/>
              <w:bottom w:val="single" w:sz="4" w:space="0" w:color="auto"/>
              <w:right w:val="single" w:sz="4" w:space="0" w:color="auto"/>
            </w:tcBorders>
            <w:vAlign w:val="center"/>
          </w:tcPr>
          <w:p w14:paraId="1EA12850" w14:textId="77777777" w:rsidR="00B539D8" w:rsidRPr="00F34F49" w:rsidRDefault="00B539D8" w:rsidP="001E02EF">
            <w:pPr>
              <w:widowControl w:val="0"/>
              <w:spacing w:after="0" w:line="260" w:lineRule="exact"/>
              <w:rPr>
                <w:rFonts w:ascii="Arial" w:eastAsia="Times New Roman" w:hAnsi="Arial" w:cs="Arial"/>
                <w:sz w:val="20"/>
                <w:szCs w:val="20"/>
              </w:rPr>
            </w:pPr>
          </w:p>
        </w:tc>
      </w:tr>
      <w:tr w:rsidR="0046594B" w:rsidRPr="00F34F49" w14:paraId="71C325E1"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69E41B08" w14:textId="69275F5E" w:rsidR="00901F4B" w:rsidRPr="00F34F49" w:rsidRDefault="00901F4B"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MZ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0B7C2FD9" w14:textId="77777777" w:rsidR="00901F4B" w:rsidRPr="00F34F49" w:rsidRDefault="00617125" w:rsidP="0081536D">
            <w:pPr>
              <w:pStyle w:val="Naslov1"/>
            </w:pPr>
            <w:r w:rsidRPr="00F34F49">
              <w:t>2711-21-0063</w:t>
            </w:r>
          </w:p>
          <w:p w14:paraId="6EEDE868" w14:textId="65A611CE" w:rsidR="00617125" w:rsidRPr="00A67989" w:rsidRDefault="00617125" w:rsidP="00617125">
            <w:pPr>
              <w:rPr>
                <w:rFonts w:ascii="Arial" w:hAnsi="Arial" w:cs="Arial"/>
                <w:sz w:val="20"/>
                <w:szCs w:val="20"/>
                <w:lang w:eastAsia="sl-SI"/>
              </w:rPr>
            </w:pPr>
            <w:r w:rsidRPr="00A67989">
              <w:rPr>
                <w:rFonts w:ascii="Arial" w:hAnsi="Arial" w:cs="Arial"/>
                <w:sz w:val="20"/>
                <w:szCs w:val="20"/>
                <w:lang w:eastAsia="sl-SI"/>
              </w:rPr>
              <w:t>Štipendiranje na področju zdravstva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37F9CA34" w14:textId="0571758E" w:rsidR="00901F4B" w:rsidRPr="00F34F49" w:rsidRDefault="00901F4B" w:rsidP="0081536D">
            <w:pPr>
              <w:pStyle w:val="Naslov1"/>
            </w:pPr>
            <w:r w:rsidRPr="00F34F49">
              <w:t xml:space="preserve">211440 </w:t>
            </w:r>
            <w:r w:rsidR="00617125" w:rsidRPr="00F34F49">
              <w:t>Štipendiranje na področju zdravstva – 19. čl. ZNUPZ</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04CF0071" w14:textId="01BE8817" w:rsidR="00901F4B" w:rsidRPr="00F34F49" w:rsidRDefault="004C2C5A" w:rsidP="009E08A8">
            <w:pPr>
              <w:widowControl w:val="0"/>
              <w:spacing w:after="0" w:line="260" w:lineRule="exact"/>
              <w:jc w:val="right"/>
              <w:rPr>
                <w:rFonts w:ascii="Arial" w:eastAsia="Times New Roman" w:hAnsi="Arial" w:cs="Arial"/>
                <w:sz w:val="20"/>
                <w:szCs w:val="20"/>
              </w:rPr>
            </w:pPr>
            <w:r>
              <w:rPr>
                <w:rFonts w:ascii="Arial" w:eastAsia="Times New Roman" w:hAnsi="Arial" w:cs="Arial"/>
                <w:sz w:val="20"/>
                <w:szCs w:val="20"/>
              </w:rPr>
              <w:t>247.887,45</w:t>
            </w:r>
          </w:p>
        </w:tc>
        <w:tc>
          <w:tcPr>
            <w:tcW w:w="1728" w:type="dxa"/>
            <w:tcBorders>
              <w:top w:val="single" w:sz="4" w:space="0" w:color="auto"/>
              <w:left w:val="single" w:sz="4" w:space="0" w:color="auto"/>
              <w:bottom w:val="single" w:sz="4" w:space="0" w:color="auto"/>
              <w:right w:val="single" w:sz="4" w:space="0" w:color="auto"/>
            </w:tcBorders>
            <w:vAlign w:val="center"/>
          </w:tcPr>
          <w:p w14:paraId="14509079" w14:textId="77777777" w:rsidR="00901F4B" w:rsidRPr="00F34F49" w:rsidRDefault="00901F4B" w:rsidP="001E02EF">
            <w:pPr>
              <w:widowControl w:val="0"/>
              <w:spacing w:after="0" w:line="260" w:lineRule="exact"/>
              <w:rPr>
                <w:rFonts w:ascii="Arial" w:eastAsia="Times New Roman" w:hAnsi="Arial" w:cs="Arial"/>
                <w:sz w:val="20"/>
                <w:szCs w:val="20"/>
              </w:rPr>
            </w:pPr>
          </w:p>
        </w:tc>
      </w:tr>
      <w:tr w:rsidR="0046594B" w:rsidRPr="00F34F49" w14:paraId="71B89A0C"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15AB6A87" w14:textId="1BD4E768" w:rsidR="004C2C5A" w:rsidRPr="00F34F49" w:rsidRDefault="004C2C5A" w:rsidP="00C9497A">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7CA06BBE" w14:textId="77777777" w:rsidR="004C2C5A" w:rsidRPr="00F34F49" w:rsidRDefault="004C2C5A" w:rsidP="004C2C5A">
            <w:pPr>
              <w:pStyle w:val="Naslov1"/>
            </w:pPr>
            <w:r w:rsidRPr="00F34F49">
              <w:t>2711-21-0063</w:t>
            </w:r>
          </w:p>
          <w:p w14:paraId="6C228366" w14:textId="31526052" w:rsidR="004C2C5A" w:rsidRPr="00F34F49" w:rsidRDefault="004C2C5A" w:rsidP="004C2C5A">
            <w:pPr>
              <w:pStyle w:val="Naslov1"/>
            </w:pPr>
            <w:r w:rsidRPr="00A67989">
              <w:t>Štipendiranje na področju zdravstva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0317CF67" w14:textId="63FC8485" w:rsidR="004C2C5A" w:rsidRPr="00F34F49" w:rsidRDefault="004C2C5A" w:rsidP="0081536D">
            <w:pPr>
              <w:pStyle w:val="Naslov1"/>
            </w:pPr>
            <w:r w:rsidRPr="00F34F49">
              <w:t>211440 Štipendiranje na področju zdravstva – 19. čl. ZNUPZ</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37C52E6" w14:textId="011827B7" w:rsidR="004C2C5A" w:rsidRDefault="00AF40CA" w:rsidP="009E08A8">
            <w:pPr>
              <w:widowControl w:val="0"/>
              <w:spacing w:after="0" w:line="260" w:lineRule="exact"/>
              <w:jc w:val="right"/>
              <w:rPr>
                <w:rFonts w:ascii="Arial" w:eastAsia="Times New Roman" w:hAnsi="Arial" w:cs="Arial"/>
                <w:sz w:val="20"/>
                <w:szCs w:val="20"/>
              </w:rPr>
            </w:pPr>
            <w:r>
              <w:rPr>
                <w:rFonts w:ascii="Arial" w:eastAsia="Times New Roman" w:hAnsi="Arial" w:cs="Arial"/>
                <w:sz w:val="20"/>
                <w:szCs w:val="20"/>
              </w:rPr>
              <w:t>51.860,00</w:t>
            </w:r>
          </w:p>
        </w:tc>
        <w:tc>
          <w:tcPr>
            <w:tcW w:w="1728" w:type="dxa"/>
            <w:tcBorders>
              <w:top w:val="single" w:sz="4" w:space="0" w:color="auto"/>
              <w:left w:val="single" w:sz="4" w:space="0" w:color="auto"/>
              <w:bottom w:val="single" w:sz="4" w:space="0" w:color="auto"/>
              <w:right w:val="single" w:sz="4" w:space="0" w:color="auto"/>
            </w:tcBorders>
            <w:vAlign w:val="center"/>
          </w:tcPr>
          <w:p w14:paraId="1385090B" w14:textId="77777777" w:rsidR="004C2C5A" w:rsidRPr="00F34F49" w:rsidRDefault="004C2C5A" w:rsidP="001E02EF">
            <w:pPr>
              <w:widowControl w:val="0"/>
              <w:spacing w:after="0" w:line="260" w:lineRule="exact"/>
              <w:rPr>
                <w:rFonts w:ascii="Arial" w:eastAsia="Times New Roman" w:hAnsi="Arial" w:cs="Arial"/>
                <w:sz w:val="20"/>
                <w:szCs w:val="20"/>
              </w:rPr>
            </w:pPr>
          </w:p>
        </w:tc>
      </w:tr>
      <w:tr w:rsidR="0046594B" w:rsidRPr="00F34F49" w14:paraId="2326501E" w14:textId="77777777" w:rsidTr="00B407F8">
        <w:trPr>
          <w:cantSplit/>
          <w:trHeight w:val="328"/>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6576A54A" w14:textId="2725840C" w:rsidR="003F7816" w:rsidRPr="00192073" w:rsidRDefault="00B539D8"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192073">
              <w:rPr>
                <w:rFonts w:ascii="Arial" w:eastAsia="Times New Roman" w:hAnsi="Arial" w:cs="Arial"/>
                <w:bCs/>
                <w:kern w:val="32"/>
                <w:sz w:val="20"/>
                <w:szCs w:val="20"/>
                <w:lang w:eastAsia="sl-SI"/>
              </w:rPr>
              <w:t>MDP</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D4C6A" w14:textId="505C7E54" w:rsidR="003F7816" w:rsidRPr="00192073" w:rsidRDefault="00AF40CA"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192073">
              <w:rPr>
                <w:rFonts w:ascii="Arial" w:eastAsia="Times New Roman" w:hAnsi="Arial" w:cs="Arial"/>
                <w:bCs/>
                <w:kern w:val="32"/>
                <w:sz w:val="20"/>
                <w:szCs w:val="20"/>
                <w:lang w:eastAsia="sl-SI"/>
              </w:rPr>
              <w:t>3150-24-167002</w:t>
            </w:r>
          </w:p>
          <w:p w14:paraId="60F253E0" w14:textId="74C55CF5" w:rsidR="00B539D8" w:rsidRPr="00192073" w:rsidRDefault="00055A8C"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055A8C">
              <w:rPr>
                <w:rFonts w:ascii="Arial" w:eastAsia="Times New Roman" w:hAnsi="Arial" w:cs="Arial"/>
                <w:bCs/>
                <w:kern w:val="32"/>
                <w:sz w:val="20"/>
                <w:szCs w:val="20"/>
                <w:lang w:eastAsia="sl-SI"/>
              </w:rPr>
              <w:t>Financiranje delovanja in dejavnosti sklada za leto 2025</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CE4A7" w14:textId="3B34FA7D" w:rsidR="003F7816" w:rsidRPr="00192073" w:rsidRDefault="00AF40CA" w:rsidP="00B539D8">
            <w:pPr>
              <w:autoSpaceDE w:val="0"/>
              <w:autoSpaceDN w:val="0"/>
              <w:adjustRightInd w:val="0"/>
              <w:spacing w:after="0" w:line="240" w:lineRule="auto"/>
              <w:jc w:val="center"/>
              <w:rPr>
                <w:rFonts w:ascii="Arial" w:hAnsi="Arial" w:cs="Arial"/>
                <w:sz w:val="20"/>
                <w:szCs w:val="20"/>
              </w:rPr>
            </w:pPr>
            <w:r w:rsidRPr="00192073">
              <w:rPr>
                <w:rFonts w:ascii="Arial" w:hAnsi="Arial" w:cs="Arial"/>
                <w:sz w:val="20"/>
                <w:szCs w:val="20"/>
              </w:rPr>
              <w:t>231670</w:t>
            </w:r>
            <w:r w:rsidR="00B539D8" w:rsidRPr="00192073">
              <w:rPr>
                <w:rFonts w:ascii="Arial" w:hAnsi="Arial" w:cs="Arial"/>
                <w:sz w:val="20"/>
                <w:szCs w:val="20"/>
              </w:rPr>
              <w:t xml:space="preserve"> – E-vključenost</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27C2E0" w14:textId="75D50F33" w:rsidR="003F7816" w:rsidRPr="00192073" w:rsidRDefault="00AF40CA" w:rsidP="009E08A8">
            <w:pPr>
              <w:widowControl w:val="0"/>
              <w:tabs>
                <w:tab w:val="left" w:pos="360"/>
              </w:tabs>
              <w:spacing w:after="0" w:line="260" w:lineRule="exact"/>
              <w:jc w:val="right"/>
              <w:outlineLvl w:val="0"/>
              <w:rPr>
                <w:rFonts w:ascii="Arial" w:eastAsia="Times New Roman" w:hAnsi="Arial" w:cs="Arial"/>
                <w:bCs/>
                <w:kern w:val="32"/>
                <w:sz w:val="20"/>
                <w:szCs w:val="20"/>
                <w:lang w:eastAsia="sl-SI"/>
              </w:rPr>
            </w:pPr>
            <w:r w:rsidRPr="00192073">
              <w:rPr>
                <w:rFonts w:ascii="Arial" w:eastAsia="Times New Roman" w:hAnsi="Arial" w:cs="Arial"/>
                <w:bCs/>
                <w:kern w:val="32"/>
                <w:sz w:val="20"/>
                <w:szCs w:val="20"/>
                <w:lang w:eastAsia="sl-SI"/>
              </w:rPr>
              <w:t>293.760,00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556BC9B7" w14:textId="29230C94" w:rsidR="003F7816" w:rsidRPr="00F34F49" w:rsidRDefault="003F7816"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r>
      <w:tr w:rsidR="0046594B" w:rsidRPr="00F34F49" w14:paraId="69D8E0E1" w14:textId="77777777" w:rsidTr="00B407F8">
        <w:trPr>
          <w:cantSplit/>
          <w:trHeight w:val="328"/>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387804FD" w14:textId="047FD8C0" w:rsidR="000D4D91" w:rsidRPr="00F34F49" w:rsidRDefault="000D4D91"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bookmarkStart w:id="6" w:name="_Hlk150329651"/>
            <w:r w:rsidRPr="00F34F49">
              <w:rPr>
                <w:rFonts w:ascii="Arial" w:eastAsia="Times New Roman" w:hAnsi="Arial" w:cs="Arial"/>
                <w:bCs/>
                <w:kern w:val="32"/>
                <w:sz w:val="20"/>
                <w:szCs w:val="20"/>
                <w:lang w:eastAsia="sl-SI"/>
              </w:rPr>
              <w:t>MVI</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952BA" w14:textId="6AA6AA1B" w:rsidR="00AB5EE2" w:rsidRPr="00F34F49" w:rsidRDefault="00AF40CA"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3350-24-0002</w:t>
            </w:r>
          </w:p>
          <w:p w14:paraId="6F64211E" w14:textId="4A780D1B" w:rsidR="000D4D91" w:rsidRPr="00F34F49" w:rsidRDefault="00AB5EE2"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F34F49">
              <w:rPr>
                <w:rFonts w:ascii="Arial" w:eastAsia="Times New Roman" w:hAnsi="Arial" w:cs="Arial"/>
                <w:bCs/>
                <w:kern w:val="32"/>
                <w:sz w:val="20"/>
                <w:szCs w:val="20"/>
                <w:lang w:eastAsia="sl-SI"/>
              </w:rPr>
              <w:t xml:space="preserve"> </w:t>
            </w:r>
            <w:r w:rsidR="00AF40CA">
              <w:rPr>
                <w:rFonts w:ascii="Arial" w:eastAsia="Times New Roman" w:hAnsi="Arial" w:cs="Arial"/>
                <w:bCs/>
                <w:kern w:val="32"/>
                <w:sz w:val="20"/>
                <w:szCs w:val="20"/>
                <w:lang w:eastAsia="sl-SI"/>
              </w:rPr>
              <w:t>Naloge EKP 2021-2027 JŠRIPS</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7797A" w14:textId="5AED55E0" w:rsidR="000D4D91" w:rsidRPr="00F34F49" w:rsidRDefault="0046594B" w:rsidP="0046594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241104 Financiranje nalog – Program EKP 2021-2027</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DC27A6" w14:textId="320201C9" w:rsidR="000D4D91" w:rsidRPr="00F34F49" w:rsidRDefault="0046594B" w:rsidP="009E08A8">
            <w:pPr>
              <w:widowControl w:val="0"/>
              <w:tabs>
                <w:tab w:val="left" w:pos="360"/>
              </w:tabs>
              <w:spacing w:after="0" w:line="260" w:lineRule="exact"/>
              <w:jc w:val="right"/>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209.744,00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5DE9B530" w14:textId="426EC8B5" w:rsidR="000D4D91" w:rsidRPr="00F34F49" w:rsidRDefault="000D4D91"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r>
      <w:tr w:rsidR="0046594B" w:rsidRPr="00F34F49" w14:paraId="1E1A39AB" w14:textId="77777777" w:rsidTr="00B407F8">
        <w:trPr>
          <w:cantSplit/>
          <w:trHeight w:val="328"/>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66ADE214" w14:textId="5ABAF98B" w:rsidR="000D4D91" w:rsidRPr="00F34F49" w:rsidRDefault="00ED2058"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bookmarkStart w:id="7" w:name="_Hlk149219559"/>
            <w:bookmarkEnd w:id="6"/>
            <w:r w:rsidRPr="00F34F49">
              <w:rPr>
                <w:rFonts w:ascii="Arial" w:eastAsia="Times New Roman" w:hAnsi="Arial" w:cs="Arial"/>
                <w:bCs/>
                <w:kern w:val="32"/>
                <w:sz w:val="20"/>
                <w:szCs w:val="20"/>
                <w:lang w:eastAsia="sl-SI"/>
              </w:rPr>
              <w:t>M</w:t>
            </w:r>
            <w:r w:rsidR="000D4D91" w:rsidRPr="00F34F49">
              <w:rPr>
                <w:rFonts w:ascii="Arial" w:eastAsia="Times New Roman" w:hAnsi="Arial" w:cs="Arial"/>
                <w:bCs/>
                <w:kern w:val="32"/>
                <w:sz w:val="20"/>
                <w:szCs w:val="20"/>
                <w:lang w:eastAsia="sl-SI"/>
              </w:rPr>
              <w:t>VZI</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81D6B9" w14:textId="24EAEC1A" w:rsidR="000D4D91" w:rsidRPr="00F34F49" w:rsidRDefault="000D4D91"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F34F49">
              <w:rPr>
                <w:rFonts w:ascii="Arial" w:eastAsia="Times New Roman" w:hAnsi="Arial" w:cs="Arial"/>
                <w:bCs/>
                <w:kern w:val="32"/>
                <w:sz w:val="20"/>
                <w:szCs w:val="20"/>
                <w:lang w:eastAsia="sl-SI"/>
              </w:rPr>
              <w:t>3330-</w:t>
            </w:r>
            <w:r w:rsidR="007D5F31" w:rsidRPr="00F34F49">
              <w:rPr>
                <w:rFonts w:ascii="Arial" w:eastAsia="Times New Roman" w:hAnsi="Arial" w:cs="Arial"/>
                <w:bCs/>
                <w:kern w:val="32"/>
                <w:sz w:val="20"/>
                <w:szCs w:val="20"/>
                <w:lang w:eastAsia="sl-SI"/>
              </w:rPr>
              <w:t>16</w:t>
            </w:r>
            <w:r w:rsidRPr="00F34F49">
              <w:rPr>
                <w:rFonts w:ascii="Arial" w:eastAsia="Times New Roman" w:hAnsi="Arial" w:cs="Arial"/>
                <w:bCs/>
                <w:kern w:val="32"/>
                <w:sz w:val="20"/>
                <w:szCs w:val="20"/>
                <w:lang w:eastAsia="sl-SI"/>
              </w:rPr>
              <w:t>-</w:t>
            </w:r>
            <w:r w:rsidR="007D5F31" w:rsidRPr="00F34F49">
              <w:rPr>
                <w:rFonts w:ascii="Arial" w:eastAsia="Times New Roman" w:hAnsi="Arial" w:cs="Arial"/>
                <w:bCs/>
                <w:kern w:val="32"/>
                <w:sz w:val="20"/>
                <w:szCs w:val="20"/>
                <w:lang w:eastAsia="sl-SI"/>
              </w:rPr>
              <w:t>0006 Mednarodna vpetost. izobraž. in inovacij. sistema</w:t>
            </w:r>
          </w:p>
          <w:p w14:paraId="37C715A6" w14:textId="6C44FC0D" w:rsidR="008F2E3E" w:rsidRPr="00F34F49" w:rsidRDefault="008F2E3E"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715D2" w14:textId="2D867F60" w:rsidR="000D4D91" w:rsidRPr="00F34F49" w:rsidRDefault="007D5F31" w:rsidP="009E08A8">
            <w:pPr>
              <w:autoSpaceDE w:val="0"/>
              <w:autoSpaceDN w:val="0"/>
              <w:adjustRightInd w:val="0"/>
              <w:spacing w:after="0" w:line="240" w:lineRule="auto"/>
              <w:jc w:val="center"/>
              <w:rPr>
                <w:rFonts w:ascii="Arial" w:hAnsi="Arial" w:cs="Arial"/>
                <w:sz w:val="20"/>
                <w:szCs w:val="20"/>
              </w:rPr>
            </w:pPr>
            <w:r w:rsidRPr="00F34F49">
              <w:rPr>
                <w:rFonts w:ascii="Arial" w:hAnsi="Arial" w:cs="Arial"/>
                <w:sz w:val="20"/>
                <w:szCs w:val="20"/>
              </w:rPr>
              <w:t>231468</w:t>
            </w:r>
          </w:p>
          <w:p w14:paraId="6B9648DC" w14:textId="200070C6" w:rsidR="000D4D91" w:rsidRPr="00F34F49" w:rsidRDefault="000D4D91" w:rsidP="009E08A8">
            <w:pPr>
              <w:autoSpaceDE w:val="0"/>
              <w:autoSpaceDN w:val="0"/>
              <w:adjustRightInd w:val="0"/>
              <w:spacing w:after="0" w:line="240" w:lineRule="auto"/>
              <w:jc w:val="center"/>
              <w:rPr>
                <w:rFonts w:ascii="Arial" w:hAnsi="Arial" w:cs="Arial"/>
                <w:sz w:val="20"/>
                <w:szCs w:val="20"/>
              </w:rPr>
            </w:pPr>
            <w:r w:rsidRPr="00F34F49">
              <w:rPr>
                <w:rFonts w:ascii="Arial" w:hAnsi="Arial" w:cs="Arial"/>
                <w:sz w:val="20"/>
                <w:szCs w:val="20"/>
              </w:rPr>
              <w:t>Internacionalizacija izobraževanja</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760BAA" w14:textId="5DF6A78D" w:rsidR="000D4D91" w:rsidRPr="00F34F49" w:rsidRDefault="004C2C5A" w:rsidP="009E08A8">
            <w:pPr>
              <w:widowControl w:val="0"/>
              <w:tabs>
                <w:tab w:val="left" w:pos="360"/>
              </w:tabs>
              <w:spacing w:after="0" w:line="260" w:lineRule="exact"/>
              <w:jc w:val="right"/>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988.000,00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EAA80C0" w14:textId="6957ED6D" w:rsidR="000D4D91" w:rsidRPr="00F34F49" w:rsidRDefault="000D4D91"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r>
      <w:tr w:rsidR="0046594B" w:rsidRPr="00F34F49" w14:paraId="7E5DB5F1" w14:textId="77777777" w:rsidTr="00B407F8">
        <w:trPr>
          <w:cantSplit/>
          <w:trHeight w:val="328"/>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593C64D0" w14:textId="55088046" w:rsidR="00B539D8" w:rsidRPr="00F34F49" w:rsidRDefault="00B539D8"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F34F49">
              <w:rPr>
                <w:rFonts w:ascii="Arial" w:eastAsia="Times New Roman" w:hAnsi="Arial" w:cs="Arial"/>
                <w:bCs/>
                <w:kern w:val="32"/>
                <w:sz w:val="20"/>
                <w:szCs w:val="20"/>
                <w:lang w:eastAsia="sl-SI"/>
              </w:rPr>
              <w:t>MVZI</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46F21" w14:textId="37ACFA3C" w:rsidR="00B539D8" w:rsidRPr="00F34F49" w:rsidRDefault="00B539D8" w:rsidP="00B539D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F34F49">
              <w:rPr>
                <w:rFonts w:ascii="Arial" w:eastAsia="Times New Roman" w:hAnsi="Arial" w:cs="Arial"/>
                <w:bCs/>
                <w:kern w:val="32"/>
                <w:sz w:val="20"/>
                <w:szCs w:val="20"/>
                <w:lang w:eastAsia="sl-SI"/>
              </w:rPr>
              <w:t>3330-16-0006 Mednarodna vpetost. izobraž. in inovacij. sistema</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24FAF" w14:textId="77777777" w:rsidR="00B539D8" w:rsidRPr="00F34F49" w:rsidRDefault="00B539D8" w:rsidP="009E08A8">
            <w:pPr>
              <w:autoSpaceDE w:val="0"/>
              <w:autoSpaceDN w:val="0"/>
              <w:adjustRightInd w:val="0"/>
              <w:spacing w:after="0" w:line="240" w:lineRule="auto"/>
              <w:jc w:val="center"/>
              <w:rPr>
                <w:rFonts w:ascii="Arial" w:hAnsi="Arial" w:cs="Arial"/>
                <w:sz w:val="20"/>
                <w:szCs w:val="20"/>
              </w:rPr>
            </w:pPr>
            <w:r w:rsidRPr="00F34F49">
              <w:rPr>
                <w:rFonts w:ascii="Arial" w:hAnsi="Arial" w:cs="Arial"/>
                <w:sz w:val="20"/>
                <w:szCs w:val="20"/>
              </w:rPr>
              <w:t>231468</w:t>
            </w:r>
          </w:p>
          <w:p w14:paraId="48583096" w14:textId="1F37B87B" w:rsidR="00B539D8" w:rsidRPr="00F34F49" w:rsidRDefault="00B539D8" w:rsidP="009E08A8">
            <w:pPr>
              <w:autoSpaceDE w:val="0"/>
              <w:autoSpaceDN w:val="0"/>
              <w:adjustRightInd w:val="0"/>
              <w:spacing w:after="0" w:line="240" w:lineRule="auto"/>
              <w:jc w:val="center"/>
              <w:rPr>
                <w:rFonts w:ascii="Arial" w:hAnsi="Arial" w:cs="Arial"/>
                <w:sz w:val="20"/>
                <w:szCs w:val="20"/>
              </w:rPr>
            </w:pPr>
            <w:r w:rsidRPr="00F34F49">
              <w:rPr>
                <w:rFonts w:ascii="Arial" w:hAnsi="Arial" w:cs="Arial"/>
                <w:sz w:val="20"/>
                <w:szCs w:val="20"/>
              </w:rPr>
              <w:t>Internacionalizacija izobraževanja</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4CBE09" w14:textId="03B11B40" w:rsidR="00B539D8" w:rsidRPr="00F34F49" w:rsidRDefault="004C2C5A" w:rsidP="009E08A8">
            <w:pPr>
              <w:widowControl w:val="0"/>
              <w:tabs>
                <w:tab w:val="left" w:pos="360"/>
              </w:tabs>
              <w:spacing w:after="0" w:line="260" w:lineRule="exact"/>
              <w:jc w:val="right"/>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52.112,55</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D234D69" w14:textId="6D3C4F41" w:rsidR="00B539D8" w:rsidRPr="00F34F49" w:rsidRDefault="00B539D8"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r>
      <w:tr w:rsidR="0046594B" w:rsidRPr="00F34F49" w14:paraId="704E03EF" w14:textId="77777777" w:rsidTr="00B407F8">
        <w:trPr>
          <w:cantSplit/>
          <w:trHeight w:val="328"/>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4A89A7FC" w14:textId="119202FC" w:rsidR="0046594B" w:rsidRPr="00F34F49" w:rsidRDefault="0046594B"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MDDSZ</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A0E30" w14:textId="77777777" w:rsidR="0046594B" w:rsidRDefault="0046594B" w:rsidP="00B539D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2611-24-340104</w:t>
            </w:r>
          </w:p>
          <w:p w14:paraId="1DFE4E28" w14:textId="7B01EACC" w:rsidR="0046594B" w:rsidRPr="00F34F49" w:rsidRDefault="0046594B" w:rsidP="00B539D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 xml:space="preserve">SPIN 2.0 </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925AE" w14:textId="0F29DC21" w:rsidR="0046594B" w:rsidRPr="00F34F49" w:rsidRDefault="0046594B" w:rsidP="00B539D8">
            <w:pPr>
              <w:autoSpaceDE w:val="0"/>
              <w:autoSpaceDN w:val="0"/>
              <w:adjustRightInd w:val="0"/>
              <w:spacing w:after="0" w:line="240" w:lineRule="auto"/>
              <w:rPr>
                <w:rFonts w:ascii="Arial" w:hAnsi="Arial" w:cs="Arial"/>
                <w:sz w:val="20"/>
                <w:szCs w:val="20"/>
              </w:rPr>
            </w:pPr>
            <w:r>
              <w:rPr>
                <w:rFonts w:ascii="Arial" w:hAnsi="Arial" w:cs="Arial"/>
                <w:sz w:val="20"/>
                <w:szCs w:val="20"/>
              </w:rPr>
              <w:t>230420, 230421, 230422, 230423</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F75330" w14:textId="21BAA5DA" w:rsidR="0046594B" w:rsidRDefault="00192073" w:rsidP="009E08A8">
            <w:pPr>
              <w:widowControl w:val="0"/>
              <w:tabs>
                <w:tab w:val="left" w:pos="360"/>
              </w:tabs>
              <w:spacing w:after="0" w:line="260" w:lineRule="exact"/>
              <w:jc w:val="right"/>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1.679.000,64</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03F1D25" w14:textId="77777777" w:rsidR="0046594B" w:rsidRPr="00F34F49" w:rsidRDefault="0046594B"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r>
      <w:tr w:rsidR="0046594B" w:rsidRPr="00F34F49" w14:paraId="14F2DAB9" w14:textId="77777777" w:rsidTr="00B407F8">
        <w:trPr>
          <w:cantSplit/>
          <w:trHeight w:val="328"/>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1CCBE17D" w14:textId="0D953717" w:rsidR="0046594B" w:rsidRPr="00F34F49" w:rsidRDefault="0046594B"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MDDSZ</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CA627" w14:textId="77777777" w:rsidR="0046594B" w:rsidRDefault="00192073" w:rsidP="00B539D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2611-24-340401</w:t>
            </w:r>
          </w:p>
          <w:p w14:paraId="5496425D" w14:textId="2CF38A13" w:rsidR="00192073" w:rsidRPr="00F34F49" w:rsidRDefault="00192073" w:rsidP="00B539D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ASI+</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7CCE57" w14:textId="283DFD8E" w:rsidR="0046594B" w:rsidRPr="00F34F49" w:rsidRDefault="00192073" w:rsidP="00B539D8">
            <w:pPr>
              <w:autoSpaceDE w:val="0"/>
              <w:autoSpaceDN w:val="0"/>
              <w:adjustRightInd w:val="0"/>
              <w:spacing w:after="0" w:line="240" w:lineRule="auto"/>
              <w:rPr>
                <w:rFonts w:ascii="Arial" w:hAnsi="Arial" w:cs="Arial"/>
                <w:sz w:val="20"/>
                <w:szCs w:val="20"/>
              </w:rPr>
            </w:pPr>
            <w:r>
              <w:rPr>
                <w:rFonts w:ascii="Arial" w:hAnsi="Arial" w:cs="Arial"/>
                <w:sz w:val="20"/>
                <w:szCs w:val="20"/>
              </w:rPr>
              <w:t>230192,0230193, 230194, 230195</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04B04F" w14:textId="530B6BB1" w:rsidR="0046594B" w:rsidRDefault="00192073" w:rsidP="009E08A8">
            <w:pPr>
              <w:widowControl w:val="0"/>
              <w:tabs>
                <w:tab w:val="left" w:pos="360"/>
              </w:tabs>
              <w:spacing w:after="0" w:line="260" w:lineRule="exact"/>
              <w:jc w:val="right"/>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5.933.782,57</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CEC6BDC" w14:textId="77777777" w:rsidR="0046594B" w:rsidRPr="00F34F49" w:rsidRDefault="0046594B" w:rsidP="003F7816">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r>
      <w:bookmarkEnd w:id="7"/>
      <w:tr w:rsidR="0046594B" w:rsidRPr="00F34F49" w14:paraId="733BFB87" w14:textId="77777777" w:rsidTr="00B407F8">
        <w:trPr>
          <w:cantSplit/>
          <w:trHeight w:val="95"/>
        </w:trPr>
        <w:tc>
          <w:tcPr>
            <w:tcW w:w="5914" w:type="dxa"/>
            <w:gridSpan w:val="5"/>
            <w:tcBorders>
              <w:top w:val="single" w:sz="4" w:space="0" w:color="auto"/>
              <w:left w:val="single" w:sz="4" w:space="0" w:color="auto"/>
              <w:bottom w:val="single" w:sz="4" w:space="0" w:color="auto"/>
              <w:right w:val="single" w:sz="4" w:space="0" w:color="auto"/>
            </w:tcBorders>
            <w:vAlign w:val="center"/>
          </w:tcPr>
          <w:p w14:paraId="5DDD4E55" w14:textId="77777777"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SKUPAJ</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0E12EB39" w14:textId="0DE180A4" w:rsidR="00AA1EF0" w:rsidRPr="00F34F49" w:rsidRDefault="00192073" w:rsidP="009E08A8">
            <w:pPr>
              <w:widowControl w:val="0"/>
              <w:spacing w:after="0" w:line="260" w:lineRule="exact"/>
              <w:jc w:val="right"/>
              <w:rPr>
                <w:rFonts w:ascii="Arial" w:eastAsia="Times New Roman" w:hAnsi="Arial" w:cs="Arial"/>
                <w:b/>
                <w:sz w:val="20"/>
                <w:szCs w:val="20"/>
              </w:rPr>
            </w:pPr>
            <w:r>
              <w:rPr>
                <w:rFonts w:ascii="Arial" w:eastAsia="Times New Roman" w:hAnsi="Arial" w:cs="Arial"/>
                <w:b/>
                <w:sz w:val="20"/>
                <w:szCs w:val="20"/>
              </w:rPr>
              <w:t>27.722.597,80</w:t>
            </w:r>
          </w:p>
        </w:tc>
        <w:tc>
          <w:tcPr>
            <w:tcW w:w="1728" w:type="dxa"/>
            <w:tcBorders>
              <w:top w:val="single" w:sz="4" w:space="0" w:color="auto"/>
              <w:left w:val="single" w:sz="4" w:space="0" w:color="auto"/>
              <w:bottom w:val="single" w:sz="4" w:space="0" w:color="auto"/>
              <w:right w:val="single" w:sz="4" w:space="0" w:color="auto"/>
            </w:tcBorders>
            <w:vAlign w:val="center"/>
          </w:tcPr>
          <w:p w14:paraId="06D6A31B" w14:textId="5AA2B91A"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C44B45" w:rsidRPr="00F34F49" w14:paraId="7CBB151F" w14:textId="77777777" w:rsidTr="004C65F7">
        <w:trPr>
          <w:cantSplit/>
          <w:trHeight w:val="95"/>
        </w:trPr>
        <w:tc>
          <w:tcPr>
            <w:tcW w:w="9209" w:type="dxa"/>
            <w:gridSpan w:val="9"/>
            <w:tcBorders>
              <w:top w:val="single" w:sz="4" w:space="0" w:color="auto"/>
              <w:left w:val="single" w:sz="4" w:space="0" w:color="auto"/>
              <w:bottom w:val="single" w:sz="4" w:space="0" w:color="auto"/>
              <w:right w:val="single" w:sz="4" w:space="0" w:color="auto"/>
            </w:tcBorders>
            <w:vAlign w:val="center"/>
          </w:tcPr>
          <w:p w14:paraId="465874DF" w14:textId="77777777" w:rsidR="00AD042A" w:rsidRPr="000154E6" w:rsidRDefault="00AD042A" w:rsidP="00AD042A">
            <w:pPr>
              <w:spacing w:line="240" w:lineRule="auto"/>
              <w:contextualSpacing/>
              <w:jc w:val="both"/>
              <w:rPr>
                <w:rFonts w:ascii="Arial" w:hAnsi="Arial" w:cs="Arial"/>
                <w:sz w:val="20"/>
                <w:szCs w:val="20"/>
              </w:rPr>
            </w:pPr>
            <w:r w:rsidRPr="000154E6">
              <w:rPr>
                <w:rFonts w:ascii="Arial" w:hAnsi="Arial" w:cs="Arial"/>
                <w:sz w:val="20"/>
                <w:szCs w:val="20"/>
              </w:rPr>
              <w:t>V letu 2025 javni sklad načrtuje odhodke v skupni višini do 85.357.797,80 evra, in sicer za programe javnega sklada do 77.700.725,81 evra in za delovanje javnega sklada do 7.657.071,99 evra. Odhodki za delovanje javnega sklada so v letu 2025 namenjeni za stroške dela, izdatke za blago in storitve ter za investicijske odhodke.</w:t>
            </w:r>
          </w:p>
          <w:p w14:paraId="4703ED80" w14:textId="4A887A15" w:rsidR="00B11A55" w:rsidRPr="00A67989" w:rsidRDefault="00AD042A" w:rsidP="00AD042A">
            <w:pPr>
              <w:spacing w:after="0" w:line="240" w:lineRule="auto"/>
              <w:contextualSpacing/>
              <w:jc w:val="both"/>
              <w:rPr>
                <w:rFonts w:ascii="Arial" w:hAnsi="Arial" w:cs="Arial"/>
                <w:sz w:val="20"/>
                <w:szCs w:val="20"/>
              </w:rPr>
            </w:pPr>
            <w:r w:rsidRPr="000154E6">
              <w:rPr>
                <w:rFonts w:ascii="Arial" w:hAnsi="Arial" w:cs="Arial"/>
                <w:sz w:val="20"/>
                <w:szCs w:val="20"/>
              </w:rPr>
              <w:t>V predlaganem Poslovnem in finančnem načrtu javnega sklada za leto 2025 so navedeni in opisani vsi projekti, ki jih javni sklad načrtuje izvajati v letu 2025. V preglednici »</w:t>
            </w:r>
            <w:r w:rsidRPr="000154E6">
              <w:rPr>
                <w:rFonts w:ascii="Arial" w:eastAsia="Times New Roman" w:hAnsi="Arial" w:cs="Arial"/>
                <w:kern w:val="32"/>
                <w:sz w:val="20"/>
                <w:szCs w:val="20"/>
                <w:lang w:eastAsia="sl-SI"/>
              </w:rPr>
              <w:t>II.a Pravice porabe za izvedbo predlaganih rešitev so zagotovljene«</w:t>
            </w:r>
            <w:r w:rsidRPr="000154E6">
              <w:rPr>
                <w:rFonts w:ascii="Arial" w:hAnsi="Arial" w:cs="Arial"/>
                <w:sz w:val="20"/>
                <w:szCs w:val="20"/>
              </w:rPr>
              <w:t xml:space="preserve"> sta v okviru programa PEKP 2021-2027 navedena in finančno ovrednotena samo projekta ASI+ in SPIN 2.0, ki imata odločitev o podpori OU in sta uvrščena v NRP.</w:t>
            </w:r>
          </w:p>
        </w:tc>
      </w:tr>
      <w:tr w:rsidR="00C9497A" w:rsidRPr="00F34F49" w14:paraId="6974C589" w14:textId="77777777" w:rsidTr="00C9497A">
        <w:trPr>
          <w:cantSplit/>
          <w:trHeight w:val="294"/>
        </w:trPr>
        <w:tc>
          <w:tcPr>
            <w:tcW w:w="9209"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F2D5723" w14:textId="77777777" w:rsidR="00C9497A" w:rsidRPr="00F34F49" w:rsidRDefault="00C9497A" w:rsidP="00C9497A">
            <w:pPr>
              <w:widowControl w:val="0"/>
              <w:tabs>
                <w:tab w:val="left" w:pos="234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II.b Manjkajoče pravice porabe bodo zagotovljene s prerazporeditvijo:</w:t>
            </w:r>
          </w:p>
        </w:tc>
      </w:tr>
      <w:tr w:rsidR="0046594B" w:rsidRPr="00F34F49" w14:paraId="1E561656" w14:textId="77777777" w:rsidTr="00B407F8">
        <w:trPr>
          <w:cantSplit/>
          <w:trHeight w:val="100"/>
        </w:trPr>
        <w:tc>
          <w:tcPr>
            <w:tcW w:w="1940" w:type="dxa"/>
            <w:tcBorders>
              <w:top w:val="single" w:sz="4" w:space="0" w:color="auto"/>
              <w:left w:val="single" w:sz="4" w:space="0" w:color="auto"/>
              <w:bottom w:val="single" w:sz="4" w:space="0" w:color="auto"/>
              <w:right w:val="single" w:sz="4" w:space="0" w:color="auto"/>
            </w:tcBorders>
            <w:vAlign w:val="center"/>
          </w:tcPr>
          <w:p w14:paraId="3FCB0138"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 xml:space="preserve">Ime proračunskega uporabnika </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9FAA31F"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Šifra in naziv ukrepa, projekta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F50DE09"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 xml:space="preserve">Šifra in naziv proračunske postavke </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C62F02F"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Znesek za tekoče leto (t)</w:t>
            </w:r>
          </w:p>
        </w:tc>
        <w:tc>
          <w:tcPr>
            <w:tcW w:w="1728" w:type="dxa"/>
            <w:tcBorders>
              <w:top w:val="single" w:sz="4" w:space="0" w:color="auto"/>
              <w:left w:val="single" w:sz="4" w:space="0" w:color="auto"/>
              <w:bottom w:val="single" w:sz="4" w:space="0" w:color="auto"/>
              <w:right w:val="single" w:sz="4" w:space="0" w:color="auto"/>
            </w:tcBorders>
            <w:vAlign w:val="center"/>
          </w:tcPr>
          <w:p w14:paraId="2AA53103" w14:textId="77777777" w:rsidR="00C9497A" w:rsidRPr="00F34F49" w:rsidRDefault="00C9497A" w:rsidP="00C9497A">
            <w:pPr>
              <w:widowControl w:val="0"/>
              <w:spacing w:after="0" w:line="260" w:lineRule="exact"/>
              <w:jc w:val="center"/>
              <w:rPr>
                <w:rFonts w:ascii="Arial" w:eastAsia="Times New Roman" w:hAnsi="Arial" w:cs="Arial"/>
                <w:sz w:val="20"/>
                <w:szCs w:val="20"/>
              </w:rPr>
            </w:pPr>
            <w:r w:rsidRPr="00F34F49">
              <w:rPr>
                <w:rFonts w:ascii="Arial" w:eastAsia="Times New Roman" w:hAnsi="Arial" w:cs="Arial"/>
                <w:sz w:val="20"/>
                <w:szCs w:val="20"/>
              </w:rPr>
              <w:t xml:space="preserve">Znesek za t + 1 </w:t>
            </w:r>
          </w:p>
        </w:tc>
      </w:tr>
      <w:tr w:rsidR="0046594B" w:rsidRPr="00F34F49" w14:paraId="240EE913" w14:textId="77777777" w:rsidTr="00B407F8">
        <w:trPr>
          <w:cantSplit/>
          <w:trHeight w:val="95"/>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67A39757"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1C3FE"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8A385"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5DA4A"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28B432D5"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46594B" w:rsidRPr="00F34F49" w14:paraId="3643071B" w14:textId="77777777" w:rsidTr="00B407F8">
        <w:trPr>
          <w:cantSplit/>
          <w:trHeight w:val="95"/>
        </w:trPr>
        <w:tc>
          <w:tcPr>
            <w:tcW w:w="5914" w:type="dxa"/>
            <w:gridSpan w:val="5"/>
            <w:tcBorders>
              <w:top w:val="single" w:sz="4" w:space="0" w:color="auto"/>
              <w:left w:val="single" w:sz="4" w:space="0" w:color="auto"/>
              <w:bottom w:val="single" w:sz="4" w:space="0" w:color="auto"/>
              <w:right w:val="single" w:sz="4" w:space="0" w:color="auto"/>
            </w:tcBorders>
            <w:vAlign w:val="center"/>
          </w:tcPr>
          <w:p w14:paraId="6B10539E" w14:textId="77777777"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SKUPAJ</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C64CCCE" w14:textId="52743239"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7211F724" w14:textId="77777777"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0634EC" w:rsidRPr="00F34F49" w14:paraId="090AA4CE" w14:textId="77777777" w:rsidTr="009F64C3">
        <w:trPr>
          <w:cantSplit/>
          <w:trHeight w:val="95"/>
        </w:trPr>
        <w:tc>
          <w:tcPr>
            <w:tcW w:w="9209" w:type="dxa"/>
            <w:gridSpan w:val="9"/>
            <w:tcBorders>
              <w:top w:val="single" w:sz="4" w:space="0" w:color="auto"/>
              <w:left w:val="single" w:sz="4" w:space="0" w:color="auto"/>
              <w:bottom w:val="single" w:sz="4" w:space="0" w:color="auto"/>
              <w:right w:val="single" w:sz="4" w:space="0" w:color="auto"/>
            </w:tcBorders>
            <w:vAlign w:val="center"/>
          </w:tcPr>
          <w:p w14:paraId="43D62307" w14:textId="02F5A8A7" w:rsidR="000634EC" w:rsidRPr="00F34F49" w:rsidRDefault="000634EC" w:rsidP="00CF379B">
            <w:pPr>
              <w:jc w:val="both"/>
              <w:rPr>
                <w:rFonts w:ascii="Arial" w:hAnsi="Arial" w:cs="Arial"/>
                <w:sz w:val="20"/>
                <w:szCs w:val="20"/>
              </w:rPr>
            </w:pPr>
          </w:p>
        </w:tc>
      </w:tr>
      <w:tr w:rsidR="00C9497A" w:rsidRPr="00F34F49" w14:paraId="40ADF203" w14:textId="77777777" w:rsidTr="00C9497A">
        <w:trPr>
          <w:cantSplit/>
          <w:trHeight w:val="207"/>
        </w:trPr>
        <w:tc>
          <w:tcPr>
            <w:tcW w:w="9209"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474675B" w14:textId="77777777" w:rsidR="00C9497A" w:rsidRPr="00F34F49" w:rsidRDefault="00C9497A" w:rsidP="00C9497A">
            <w:pPr>
              <w:widowControl w:val="0"/>
              <w:tabs>
                <w:tab w:val="left" w:pos="234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II.c Načrtovana nadomestitev zmanjšanih prihodkov in povečanih odhodkov proračuna:</w:t>
            </w:r>
          </w:p>
        </w:tc>
      </w:tr>
      <w:tr w:rsidR="0046594B" w:rsidRPr="00F34F49" w14:paraId="652DBE49" w14:textId="77777777" w:rsidTr="00B407F8">
        <w:trPr>
          <w:cantSplit/>
          <w:trHeight w:val="100"/>
        </w:trPr>
        <w:tc>
          <w:tcPr>
            <w:tcW w:w="3997" w:type="dxa"/>
            <w:gridSpan w:val="3"/>
            <w:tcBorders>
              <w:top w:val="single" w:sz="4" w:space="0" w:color="auto"/>
              <w:left w:val="single" w:sz="4" w:space="0" w:color="auto"/>
              <w:bottom w:val="single" w:sz="4" w:space="0" w:color="auto"/>
              <w:right w:val="single" w:sz="4" w:space="0" w:color="auto"/>
            </w:tcBorders>
            <w:vAlign w:val="center"/>
          </w:tcPr>
          <w:p w14:paraId="6C2A42C4" w14:textId="77777777" w:rsidR="00C9497A" w:rsidRPr="00F34F49" w:rsidRDefault="00C9497A" w:rsidP="00C9497A">
            <w:pPr>
              <w:widowControl w:val="0"/>
              <w:spacing w:after="0" w:line="260" w:lineRule="exact"/>
              <w:ind w:left="-122" w:right="-112"/>
              <w:jc w:val="center"/>
              <w:rPr>
                <w:rFonts w:ascii="Arial" w:eastAsia="Times New Roman" w:hAnsi="Arial" w:cs="Arial"/>
                <w:sz w:val="20"/>
                <w:szCs w:val="20"/>
              </w:rPr>
            </w:pPr>
            <w:r w:rsidRPr="00F34F49">
              <w:rPr>
                <w:rFonts w:ascii="Arial" w:eastAsia="Times New Roman" w:hAnsi="Arial" w:cs="Arial"/>
                <w:sz w:val="20"/>
                <w:szCs w:val="20"/>
              </w:rPr>
              <w:lastRenderedPageBreak/>
              <w:t>Novi prihodki</w:t>
            </w:r>
          </w:p>
        </w:tc>
        <w:tc>
          <w:tcPr>
            <w:tcW w:w="2689" w:type="dxa"/>
            <w:gridSpan w:val="3"/>
            <w:tcBorders>
              <w:top w:val="single" w:sz="4" w:space="0" w:color="auto"/>
              <w:left w:val="single" w:sz="4" w:space="0" w:color="auto"/>
              <w:bottom w:val="single" w:sz="4" w:space="0" w:color="auto"/>
              <w:right w:val="single" w:sz="4" w:space="0" w:color="auto"/>
            </w:tcBorders>
            <w:vAlign w:val="center"/>
          </w:tcPr>
          <w:p w14:paraId="2C5045B3" w14:textId="77777777" w:rsidR="00C9497A" w:rsidRPr="00F34F49" w:rsidRDefault="00C9497A" w:rsidP="00C9497A">
            <w:pPr>
              <w:widowControl w:val="0"/>
              <w:spacing w:after="0" w:line="260" w:lineRule="exact"/>
              <w:ind w:left="-122" w:right="-112"/>
              <w:jc w:val="center"/>
              <w:rPr>
                <w:rFonts w:ascii="Arial" w:eastAsia="Times New Roman" w:hAnsi="Arial" w:cs="Arial"/>
                <w:sz w:val="20"/>
                <w:szCs w:val="20"/>
              </w:rPr>
            </w:pPr>
            <w:r w:rsidRPr="00F34F49">
              <w:rPr>
                <w:rFonts w:ascii="Arial" w:eastAsia="Times New Roman" w:hAnsi="Arial" w:cs="Arial"/>
                <w:sz w:val="20"/>
                <w:szCs w:val="20"/>
              </w:rPr>
              <w:t>Znesek za tekoče leto (t)</w:t>
            </w:r>
          </w:p>
        </w:tc>
        <w:tc>
          <w:tcPr>
            <w:tcW w:w="2523" w:type="dxa"/>
            <w:gridSpan w:val="3"/>
            <w:tcBorders>
              <w:top w:val="single" w:sz="4" w:space="0" w:color="auto"/>
              <w:left w:val="single" w:sz="4" w:space="0" w:color="auto"/>
              <w:bottom w:val="single" w:sz="4" w:space="0" w:color="auto"/>
              <w:right w:val="single" w:sz="4" w:space="0" w:color="auto"/>
            </w:tcBorders>
            <w:vAlign w:val="center"/>
          </w:tcPr>
          <w:p w14:paraId="1E8EBE78" w14:textId="77777777" w:rsidR="00C9497A" w:rsidRPr="00F34F49" w:rsidRDefault="00C9497A" w:rsidP="00C9497A">
            <w:pPr>
              <w:widowControl w:val="0"/>
              <w:spacing w:after="0" w:line="260" w:lineRule="exact"/>
              <w:ind w:left="-122" w:right="-112"/>
              <w:jc w:val="center"/>
              <w:rPr>
                <w:rFonts w:ascii="Arial" w:eastAsia="Times New Roman" w:hAnsi="Arial" w:cs="Arial"/>
                <w:sz w:val="20"/>
                <w:szCs w:val="20"/>
              </w:rPr>
            </w:pPr>
            <w:r w:rsidRPr="00F34F49">
              <w:rPr>
                <w:rFonts w:ascii="Arial" w:eastAsia="Times New Roman" w:hAnsi="Arial" w:cs="Arial"/>
                <w:sz w:val="20"/>
                <w:szCs w:val="20"/>
              </w:rPr>
              <w:t>Znesek za t + 1</w:t>
            </w:r>
          </w:p>
        </w:tc>
      </w:tr>
      <w:tr w:rsidR="0046594B" w:rsidRPr="00F34F49" w14:paraId="2906DADB" w14:textId="77777777" w:rsidTr="00B407F8">
        <w:trPr>
          <w:cantSplit/>
          <w:trHeight w:val="95"/>
        </w:trPr>
        <w:tc>
          <w:tcPr>
            <w:tcW w:w="3997" w:type="dxa"/>
            <w:gridSpan w:val="3"/>
            <w:tcBorders>
              <w:top w:val="single" w:sz="4" w:space="0" w:color="auto"/>
              <w:left w:val="single" w:sz="4" w:space="0" w:color="auto"/>
              <w:bottom w:val="single" w:sz="4" w:space="0" w:color="auto"/>
              <w:right w:val="single" w:sz="4" w:space="0" w:color="auto"/>
            </w:tcBorders>
            <w:vAlign w:val="center"/>
          </w:tcPr>
          <w:p w14:paraId="26E9D54E"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689" w:type="dxa"/>
            <w:gridSpan w:val="3"/>
            <w:tcBorders>
              <w:top w:val="single" w:sz="4" w:space="0" w:color="auto"/>
              <w:left w:val="single" w:sz="4" w:space="0" w:color="auto"/>
              <w:bottom w:val="single" w:sz="4" w:space="0" w:color="auto"/>
              <w:right w:val="single" w:sz="4" w:space="0" w:color="auto"/>
            </w:tcBorders>
            <w:vAlign w:val="center"/>
          </w:tcPr>
          <w:p w14:paraId="73A8E28E"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523" w:type="dxa"/>
            <w:gridSpan w:val="3"/>
            <w:tcBorders>
              <w:top w:val="single" w:sz="4" w:space="0" w:color="auto"/>
              <w:left w:val="single" w:sz="4" w:space="0" w:color="auto"/>
              <w:bottom w:val="single" w:sz="4" w:space="0" w:color="auto"/>
              <w:right w:val="single" w:sz="4" w:space="0" w:color="auto"/>
            </w:tcBorders>
            <w:vAlign w:val="center"/>
          </w:tcPr>
          <w:p w14:paraId="31085DE5" w14:textId="77777777" w:rsidR="00C9497A" w:rsidRPr="00F34F49" w:rsidRDefault="00C9497A" w:rsidP="00C9497A">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46594B" w:rsidRPr="00F34F49" w14:paraId="7D16153E" w14:textId="77777777" w:rsidTr="00B407F8">
        <w:trPr>
          <w:cantSplit/>
          <w:trHeight w:val="95"/>
        </w:trPr>
        <w:tc>
          <w:tcPr>
            <w:tcW w:w="3997" w:type="dxa"/>
            <w:gridSpan w:val="3"/>
            <w:tcBorders>
              <w:top w:val="single" w:sz="4" w:space="0" w:color="auto"/>
              <w:left w:val="single" w:sz="4" w:space="0" w:color="auto"/>
              <w:bottom w:val="single" w:sz="4" w:space="0" w:color="auto"/>
              <w:right w:val="single" w:sz="4" w:space="0" w:color="auto"/>
            </w:tcBorders>
            <w:vAlign w:val="center"/>
          </w:tcPr>
          <w:p w14:paraId="0706D409" w14:textId="77777777"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SKUPAJ</w:t>
            </w:r>
          </w:p>
        </w:tc>
        <w:tc>
          <w:tcPr>
            <w:tcW w:w="2689" w:type="dxa"/>
            <w:gridSpan w:val="3"/>
            <w:tcBorders>
              <w:top w:val="single" w:sz="4" w:space="0" w:color="auto"/>
              <w:left w:val="single" w:sz="4" w:space="0" w:color="auto"/>
              <w:bottom w:val="single" w:sz="4" w:space="0" w:color="auto"/>
              <w:right w:val="single" w:sz="4" w:space="0" w:color="auto"/>
            </w:tcBorders>
            <w:vAlign w:val="center"/>
          </w:tcPr>
          <w:p w14:paraId="2C0113E5" w14:textId="77777777"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(obrazložitev)</w:t>
            </w:r>
          </w:p>
        </w:tc>
        <w:tc>
          <w:tcPr>
            <w:tcW w:w="2523" w:type="dxa"/>
            <w:gridSpan w:val="3"/>
            <w:tcBorders>
              <w:top w:val="single" w:sz="4" w:space="0" w:color="auto"/>
              <w:left w:val="single" w:sz="4" w:space="0" w:color="auto"/>
              <w:bottom w:val="single" w:sz="4" w:space="0" w:color="auto"/>
              <w:right w:val="single" w:sz="4" w:space="0" w:color="auto"/>
            </w:tcBorders>
            <w:vAlign w:val="center"/>
          </w:tcPr>
          <w:p w14:paraId="4064FBA1" w14:textId="77777777" w:rsidR="00C9497A" w:rsidRPr="00F34F49" w:rsidRDefault="00C9497A" w:rsidP="00C9497A">
            <w:pPr>
              <w:widowControl w:val="0"/>
              <w:tabs>
                <w:tab w:val="left" w:pos="360"/>
              </w:tabs>
              <w:spacing w:after="0" w:line="260" w:lineRule="exact"/>
              <w:outlineLvl w:val="0"/>
              <w:rPr>
                <w:rFonts w:ascii="Arial" w:eastAsia="Times New Roman" w:hAnsi="Arial" w:cs="Arial"/>
                <w:b/>
                <w:kern w:val="32"/>
                <w:sz w:val="20"/>
                <w:szCs w:val="20"/>
                <w:lang w:eastAsia="sl-SI"/>
              </w:rPr>
            </w:pPr>
            <w:r w:rsidRPr="00F34F49">
              <w:rPr>
                <w:rFonts w:ascii="Arial" w:eastAsia="Times New Roman" w:hAnsi="Arial" w:cs="Arial"/>
                <w:b/>
                <w:kern w:val="32"/>
                <w:sz w:val="20"/>
                <w:szCs w:val="20"/>
                <w:lang w:eastAsia="sl-SI"/>
              </w:rPr>
              <w:t>(obrazložitev)</w:t>
            </w:r>
          </w:p>
        </w:tc>
      </w:tr>
      <w:tr w:rsidR="00C9497A" w:rsidRPr="00F34F49" w14:paraId="1D0DD6D8" w14:textId="77777777" w:rsidTr="00807E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08"/>
        </w:trPr>
        <w:tc>
          <w:tcPr>
            <w:tcW w:w="9209" w:type="dxa"/>
            <w:gridSpan w:val="9"/>
          </w:tcPr>
          <w:p w14:paraId="5339EFD9" w14:textId="77777777" w:rsidR="00C9497A" w:rsidRPr="00F34F49" w:rsidRDefault="00C9497A" w:rsidP="00C9497A">
            <w:pPr>
              <w:widowControl w:val="0"/>
              <w:spacing w:after="0" w:line="260" w:lineRule="exact"/>
              <w:rPr>
                <w:rFonts w:ascii="Arial" w:eastAsia="Times New Roman" w:hAnsi="Arial" w:cs="Arial"/>
                <w:b/>
                <w:sz w:val="20"/>
                <w:szCs w:val="20"/>
              </w:rPr>
            </w:pPr>
          </w:p>
          <w:p w14:paraId="70B32947" w14:textId="77777777" w:rsidR="00C9497A" w:rsidRPr="00F34F49" w:rsidRDefault="00C9497A" w:rsidP="00C9497A">
            <w:pPr>
              <w:widowControl w:val="0"/>
              <w:spacing w:after="0" w:line="260" w:lineRule="exact"/>
              <w:rPr>
                <w:rFonts w:ascii="Arial" w:eastAsia="Times New Roman" w:hAnsi="Arial" w:cs="Arial"/>
                <w:b/>
                <w:sz w:val="20"/>
                <w:szCs w:val="20"/>
              </w:rPr>
            </w:pPr>
            <w:r w:rsidRPr="00F34F49">
              <w:rPr>
                <w:rFonts w:ascii="Arial" w:eastAsia="Times New Roman" w:hAnsi="Arial" w:cs="Arial"/>
                <w:b/>
                <w:sz w:val="20"/>
                <w:szCs w:val="20"/>
              </w:rPr>
              <w:t>OBRAZLOŽITEV:</w:t>
            </w:r>
          </w:p>
          <w:p w14:paraId="244373A5" w14:textId="77777777" w:rsidR="00C9497A" w:rsidRPr="00F34F49" w:rsidRDefault="00C9497A" w:rsidP="00C9497A">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F34F49">
              <w:rPr>
                <w:rFonts w:ascii="Arial" w:eastAsia="Times New Roman" w:hAnsi="Arial" w:cs="Arial"/>
                <w:b/>
                <w:sz w:val="20"/>
                <w:szCs w:val="20"/>
                <w:lang w:eastAsia="sl-SI"/>
              </w:rPr>
              <w:t>Ocena finančnih posledic, ki niso načrtovane v sprejetem proračunu</w:t>
            </w:r>
          </w:p>
          <w:p w14:paraId="4AB83551" w14:textId="77777777" w:rsidR="00C9497A" w:rsidRPr="00F34F49" w:rsidRDefault="00C9497A" w:rsidP="00C9497A">
            <w:pPr>
              <w:widowControl w:val="0"/>
              <w:suppressAutoHyphens/>
              <w:spacing w:after="0" w:line="260" w:lineRule="exact"/>
              <w:jc w:val="both"/>
              <w:rPr>
                <w:rFonts w:ascii="Arial" w:eastAsia="Times New Roman" w:hAnsi="Arial" w:cs="Arial"/>
                <w:sz w:val="20"/>
                <w:szCs w:val="20"/>
              </w:rPr>
            </w:pPr>
            <w:r w:rsidRPr="00F34F49">
              <w:rPr>
                <w:rFonts w:ascii="Arial" w:eastAsia="Times New Roman" w:hAnsi="Arial" w:cs="Arial"/>
                <w:sz w:val="20"/>
                <w:szCs w:val="20"/>
                <w:lang w:eastAsia="sl-SI"/>
              </w:rPr>
              <w:t>/</w:t>
            </w:r>
          </w:p>
          <w:p w14:paraId="17E23CFE" w14:textId="77777777" w:rsidR="00C9497A" w:rsidRPr="00F34F49" w:rsidRDefault="00C9497A" w:rsidP="00C9497A">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F34F49">
              <w:rPr>
                <w:rFonts w:ascii="Arial" w:eastAsia="Times New Roman" w:hAnsi="Arial" w:cs="Arial"/>
                <w:b/>
                <w:sz w:val="20"/>
                <w:szCs w:val="20"/>
                <w:lang w:eastAsia="sl-SI"/>
              </w:rPr>
              <w:t>Finančne posledice za državni proračun</w:t>
            </w:r>
          </w:p>
          <w:p w14:paraId="5D4AAA92" w14:textId="77777777" w:rsidR="00C9497A" w:rsidRPr="00F34F49" w:rsidRDefault="00C9497A" w:rsidP="00C9497A">
            <w:pPr>
              <w:widowControl w:val="0"/>
              <w:spacing w:after="0" w:line="260" w:lineRule="exact"/>
              <w:ind w:left="284"/>
              <w:jc w:val="both"/>
              <w:rPr>
                <w:rFonts w:ascii="Arial" w:eastAsia="Times New Roman" w:hAnsi="Arial" w:cs="Arial"/>
                <w:sz w:val="20"/>
                <w:szCs w:val="20"/>
                <w:lang w:eastAsia="sl-SI"/>
              </w:rPr>
            </w:pPr>
            <w:r w:rsidRPr="00F34F49">
              <w:rPr>
                <w:rFonts w:ascii="Arial" w:eastAsia="Times New Roman" w:hAnsi="Arial" w:cs="Arial"/>
                <w:sz w:val="20"/>
                <w:szCs w:val="20"/>
                <w:lang w:eastAsia="sl-SI"/>
              </w:rPr>
              <w:t>/</w:t>
            </w:r>
          </w:p>
          <w:p w14:paraId="147E9C20" w14:textId="77777777" w:rsidR="00C9497A" w:rsidRPr="00F34F49" w:rsidRDefault="00C9497A" w:rsidP="00C9497A">
            <w:pPr>
              <w:widowControl w:val="0"/>
              <w:suppressAutoHyphens/>
              <w:spacing w:after="0" w:line="260" w:lineRule="exact"/>
              <w:ind w:left="720"/>
              <w:jc w:val="both"/>
              <w:rPr>
                <w:rFonts w:ascii="Arial" w:eastAsia="Times New Roman" w:hAnsi="Arial" w:cs="Arial"/>
                <w:b/>
                <w:sz w:val="20"/>
                <w:szCs w:val="20"/>
                <w:lang w:eastAsia="sl-SI"/>
              </w:rPr>
            </w:pPr>
            <w:r w:rsidRPr="00F34F49">
              <w:rPr>
                <w:rFonts w:ascii="Arial" w:eastAsia="Times New Roman" w:hAnsi="Arial" w:cs="Arial"/>
                <w:b/>
                <w:sz w:val="20"/>
                <w:szCs w:val="20"/>
                <w:lang w:eastAsia="sl-SI"/>
              </w:rPr>
              <w:t>II.a Pravice porabe za izvedbo predlaganih rešitev so zagotovljene:</w:t>
            </w:r>
          </w:p>
          <w:p w14:paraId="58383F7B" w14:textId="77777777" w:rsidR="00C9497A" w:rsidRPr="00F34F49" w:rsidRDefault="00C9497A" w:rsidP="00C9497A">
            <w:pPr>
              <w:widowControl w:val="0"/>
              <w:spacing w:after="0" w:line="260" w:lineRule="exact"/>
              <w:ind w:left="284"/>
              <w:jc w:val="both"/>
              <w:rPr>
                <w:rFonts w:ascii="Arial" w:eastAsia="Times New Roman" w:hAnsi="Arial" w:cs="Arial"/>
                <w:sz w:val="20"/>
                <w:szCs w:val="20"/>
                <w:lang w:eastAsia="sl-SI"/>
              </w:rPr>
            </w:pPr>
            <w:r w:rsidRPr="00F34F49">
              <w:rPr>
                <w:rFonts w:ascii="Arial" w:eastAsia="Times New Roman" w:hAnsi="Arial" w:cs="Arial"/>
                <w:sz w:val="20"/>
                <w:szCs w:val="20"/>
                <w:lang w:eastAsia="sl-SI"/>
              </w:rPr>
              <w:t>/</w:t>
            </w:r>
          </w:p>
          <w:p w14:paraId="00E832F2" w14:textId="77777777" w:rsidR="00C9497A" w:rsidRPr="00F34F49" w:rsidRDefault="00C9497A" w:rsidP="00C9497A">
            <w:pPr>
              <w:widowControl w:val="0"/>
              <w:suppressAutoHyphens/>
              <w:spacing w:after="0" w:line="260" w:lineRule="exact"/>
              <w:ind w:left="714"/>
              <w:jc w:val="both"/>
              <w:rPr>
                <w:rFonts w:ascii="Arial" w:eastAsia="Times New Roman" w:hAnsi="Arial" w:cs="Arial"/>
                <w:b/>
                <w:sz w:val="20"/>
                <w:szCs w:val="20"/>
                <w:lang w:eastAsia="sl-SI"/>
              </w:rPr>
            </w:pPr>
            <w:r w:rsidRPr="00F34F49">
              <w:rPr>
                <w:rFonts w:ascii="Arial" w:eastAsia="Times New Roman" w:hAnsi="Arial" w:cs="Arial"/>
                <w:b/>
                <w:sz w:val="20"/>
                <w:szCs w:val="20"/>
                <w:lang w:eastAsia="sl-SI"/>
              </w:rPr>
              <w:t>II.b Manjkajoče pravice porabe bodo zagotovljene s prerazporeditvijo:</w:t>
            </w:r>
          </w:p>
          <w:p w14:paraId="66F7188C" w14:textId="77777777" w:rsidR="00C9497A" w:rsidRPr="00F34F49" w:rsidRDefault="00C9497A" w:rsidP="00C9497A">
            <w:pPr>
              <w:widowControl w:val="0"/>
              <w:spacing w:after="0" w:line="260" w:lineRule="exact"/>
              <w:ind w:left="284"/>
              <w:jc w:val="both"/>
              <w:rPr>
                <w:rFonts w:ascii="Arial" w:eastAsia="Times New Roman" w:hAnsi="Arial" w:cs="Arial"/>
                <w:sz w:val="20"/>
                <w:szCs w:val="20"/>
                <w:lang w:eastAsia="sl-SI"/>
              </w:rPr>
            </w:pPr>
            <w:r w:rsidRPr="00F34F49">
              <w:rPr>
                <w:rFonts w:ascii="Arial" w:eastAsia="Times New Roman" w:hAnsi="Arial" w:cs="Arial"/>
                <w:sz w:val="20"/>
                <w:szCs w:val="20"/>
                <w:lang w:eastAsia="sl-SI"/>
              </w:rPr>
              <w:t>/</w:t>
            </w:r>
          </w:p>
          <w:p w14:paraId="30759A43" w14:textId="77777777" w:rsidR="00C9497A" w:rsidRPr="00F34F49" w:rsidRDefault="00C9497A" w:rsidP="00C9497A">
            <w:pPr>
              <w:widowControl w:val="0"/>
              <w:suppressAutoHyphens/>
              <w:spacing w:after="0" w:line="260" w:lineRule="exact"/>
              <w:ind w:left="714"/>
              <w:jc w:val="both"/>
              <w:rPr>
                <w:rFonts w:ascii="Arial" w:eastAsia="Times New Roman" w:hAnsi="Arial" w:cs="Arial"/>
                <w:b/>
                <w:sz w:val="20"/>
                <w:szCs w:val="20"/>
                <w:lang w:eastAsia="sl-SI"/>
              </w:rPr>
            </w:pPr>
            <w:r w:rsidRPr="00F34F49">
              <w:rPr>
                <w:rFonts w:ascii="Arial" w:eastAsia="Times New Roman" w:hAnsi="Arial" w:cs="Arial"/>
                <w:b/>
                <w:sz w:val="20"/>
                <w:szCs w:val="20"/>
                <w:lang w:eastAsia="sl-SI"/>
              </w:rPr>
              <w:t>II.c Načrtovana nadomestitev zmanjšanih prihodkov in povečanih odhodkov proračuna:</w:t>
            </w:r>
          </w:p>
          <w:p w14:paraId="2AABD4C2" w14:textId="77777777" w:rsidR="00C9497A" w:rsidRPr="00F34F49" w:rsidRDefault="00C9497A" w:rsidP="00C9497A">
            <w:pPr>
              <w:widowControl w:val="0"/>
              <w:spacing w:after="0" w:line="260" w:lineRule="exact"/>
              <w:ind w:left="284"/>
              <w:jc w:val="both"/>
              <w:rPr>
                <w:rFonts w:ascii="Arial" w:eastAsia="Times New Roman" w:hAnsi="Arial" w:cs="Arial"/>
                <w:sz w:val="20"/>
                <w:szCs w:val="20"/>
                <w:lang w:eastAsia="sl-SI"/>
              </w:rPr>
            </w:pPr>
            <w:r w:rsidRPr="00F34F49">
              <w:rPr>
                <w:rFonts w:ascii="Arial" w:eastAsia="Times New Roman" w:hAnsi="Arial" w:cs="Arial"/>
                <w:sz w:val="20"/>
                <w:szCs w:val="20"/>
                <w:lang w:eastAsia="sl-SI"/>
              </w:rPr>
              <w:t>/</w:t>
            </w:r>
          </w:p>
        </w:tc>
      </w:tr>
      <w:tr w:rsidR="00C9497A" w:rsidRPr="00F34F49" w14:paraId="489AB03E"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9" w:type="dxa"/>
            <w:gridSpan w:val="9"/>
            <w:tcBorders>
              <w:top w:val="single" w:sz="4" w:space="0" w:color="000000"/>
              <w:left w:val="single" w:sz="4" w:space="0" w:color="000000"/>
              <w:bottom w:val="single" w:sz="4" w:space="0" w:color="000000"/>
              <w:right w:val="single" w:sz="4" w:space="0" w:color="000000"/>
            </w:tcBorders>
          </w:tcPr>
          <w:p w14:paraId="36F7D112" w14:textId="77777777" w:rsidR="00C9497A" w:rsidRPr="00F34F49" w:rsidRDefault="00C9497A" w:rsidP="00C9497A">
            <w:pPr>
              <w:spacing w:after="0" w:line="260" w:lineRule="exact"/>
              <w:rPr>
                <w:rFonts w:ascii="Arial" w:eastAsia="Times New Roman" w:hAnsi="Arial" w:cs="Arial"/>
                <w:b/>
                <w:sz w:val="20"/>
                <w:szCs w:val="20"/>
              </w:rPr>
            </w:pPr>
            <w:r w:rsidRPr="00F34F49">
              <w:rPr>
                <w:rFonts w:ascii="Arial" w:eastAsia="Times New Roman" w:hAnsi="Arial" w:cs="Arial"/>
                <w:b/>
                <w:sz w:val="20"/>
                <w:szCs w:val="20"/>
              </w:rPr>
              <w:t>7.b Predstavitev ocene finančnih posledic pod 40.000 EUR:</w:t>
            </w:r>
          </w:p>
          <w:p w14:paraId="5C1C66A5" w14:textId="77777777" w:rsidR="00C9497A" w:rsidRPr="00F34F49" w:rsidRDefault="00C9497A" w:rsidP="00C9497A">
            <w:pPr>
              <w:spacing w:after="0" w:line="260" w:lineRule="exact"/>
              <w:rPr>
                <w:rFonts w:ascii="Arial" w:eastAsia="Times New Roman" w:hAnsi="Arial" w:cs="Arial"/>
                <w:sz w:val="20"/>
                <w:szCs w:val="20"/>
              </w:rPr>
            </w:pPr>
            <w:r w:rsidRPr="00F34F49">
              <w:rPr>
                <w:rFonts w:ascii="Arial" w:eastAsia="Times New Roman" w:hAnsi="Arial" w:cs="Arial"/>
                <w:sz w:val="20"/>
                <w:szCs w:val="20"/>
              </w:rPr>
              <w:t>(Samo če izberete NE pod točko 6.a.)</w:t>
            </w:r>
          </w:p>
        </w:tc>
      </w:tr>
      <w:tr w:rsidR="00C9497A" w:rsidRPr="00F34F49" w14:paraId="3FFC0FCE"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9" w:type="dxa"/>
            <w:gridSpan w:val="9"/>
            <w:tcBorders>
              <w:top w:val="single" w:sz="4" w:space="0" w:color="000000"/>
              <w:left w:val="single" w:sz="4" w:space="0" w:color="000000"/>
              <w:bottom w:val="single" w:sz="4" w:space="0" w:color="000000"/>
              <w:right w:val="single" w:sz="4" w:space="0" w:color="000000"/>
            </w:tcBorders>
          </w:tcPr>
          <w:p w14:paraId="71680E5E" w14:textId="77777777" w:rsidR="00C9497A" w:rsidRPr="00F34F49" w:rsidRDefault="00C9497A" w:rsidP="00C9497A">
            <w:pPr>
              <w:spacing w:after="0" w:line="260" w:lineRule="exact"/>
              <w:rPr>
                <w:rFonts w:ascii="Arial" w:eastAsia="Times New Roman" w:hAnsi="Arial" w:cs="Arial"/>
                <w:b/>
                <w:sz w:val="20"/>
                <w:szCs w:val="20"/>
              </w:rPr>
            </w:pPr>
            <w:r w:rsidRPr="00F34F49">
              <w:rPr>
                <w:rFonts w:ascii="Arial" w:eastAsia="Times New Roman" w:hAnsi="Arial" w:cs="Arial"/>
                <w:b/>
                <w:sz w:val="20"/>
                <w:szCs w:val="20"/>
              </w:rPr>
              <w:t>8. Predstavitev sodelovanja z združenji občin:</w:t>
            </w:r>
          </w:p>
        </w:tc>
      </w:tr>
      <w:tr w:rsidR="00C9497A" w:rsidRPr="00F34F49" w14:paraId="45710B99" w14:textId="77777777" w:rsidTr="00B407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99" w:type="dxa"/>
            <w:gridSpan w:val="7"/>
          </w:tcPr>
          <w:p w14:paraId="43F71BCA"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Vsebina predloženega gradiva (predpisa) vpliva na:</w:t>
            </w:r>
          </w:p>
          <w:p w14:paraId="79F1F8EF" w14:textId="77777777" w:rsidR="00C9497A" w:rsidRPr="00F34F49" w:rsidRDefault="00C9497A" w:rsidP="00C9497A">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pristojnosti občin,</w:t>
            </w:r>
          </w:p>
          <w:p w14:paraId="52E7DFE2" w14:textId="77777777" w:rsidR="00C9497A" w:rsidRPr="00F34F49" w:rsidRDefault="00C9497A" w:rsidP="00C9497A">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delovanje občin,</w:t>
            </w:r>
          </w:p>
          <w:p w14:paraId="2484D312" w14:textId="77777777" w:rsidR="00C9497A" w:rsidRPr="00F34F49" w:rsidRDefault="00C9497A" w:rsidP="00C9497A">
            <w:pPr>
              <w:widowControl w:val="0"/>
              <w:numPr>
                <w:ilvl w:val="1"/>
                <w:numId w:val="4"/>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financiranje občin.</w:t>
            </w:r>
          </w:p>
          <w:p w14:paraId="16A21795" w14:textId="77777777" w:rsidR="00C9497A" w:rsidRPr="00F34F49" w:rsidRDefault="00C9497A" w:rsidP="00C9497A">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110" w:type="dxa"/>
            <w:gridSpan w:val="2"/>
          </w:tcPr>
          <w:p w14:paraId="636F71E3" w14:textId="77777777" w:rsidR="00C9497A" w:rsidRPr="00F34F49" w:rsidRDefault="00C9497A" w:rsidP="00C9497A">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F34F49">
              <w:rPr>
                <w:rFonts w:ascii="Arial" w:eastAsia="Times New Roman" w:hAnsi="Arial" w:cs="Arial"/>
                <w:sz w:val="20"/>
                <w:szCs w:val="20"/>
                <w:lang w:eastAsia="sl-SI"/>
              </w:rPr>
              <w:t>NE</w:t>
            </w:r>
          </w:p>
        </w:tc>
      </w:tr>
      <w:tr w:rsidR="00C9497A" w:rsidRPr="00F34F49" w14:paraId="46CBE01E"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9" w:type="dxa"/>
            <w:gridSpan w:val="9"/>
          </w:tcPr>
          <w:p w14:paraId="1CD6C945"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 xml:space="preserve">Gradivo (predpis) je bilo poslano v mnenje: </w:t>
            </w:r>
          </w:p>
          <w:p w14:paraId="76F429FD" w14:textId="22366EE2" w:rsidR="00C9497A" w:rsidRPr="00F34F49" w:rsidRDefault="00C9497A" w:rsidP="00C9497A">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Skupnosti občin Slovenije SOS:</w:t>
            </w:r>
            <w:r w:rsidR="00182C92" w:rsidRPr="00F34F49">
              <w:rPr>
                <w:rFonts w:ascii="Arial" w:eastAsia="Times New Roman" w:hAnsi="Arial" w:cs="Arial"/>
                <w:iCs/>
                <w:sz w:val="20"/>
                <w:szCs w:val="20"/>
                <w:lang w:eastAsia="sl-SI"/>
              </w:rPr>
              <w:t xml:space="preserve"> </w:t>
            </w:r>
            <w:r w:rsidRPr="00F34F49">
              <w:rPr>
                <w:rFonts w:ascii="Arial" w:eastAsia="Times New Roman" w:hAnsi="Arial" w:cs="Arial"/>
                <w:iCs/>
                <w:sz w:val="20"/>
                <w:szCs w:val="20"/>
                <w:lang w:eastAsia="sl-SI"/>
              </w:rPr>
              <w:t>NE</w:t>
            </w:r>
          </w:p>
          <w:p w14:paraId="0FFBCB85" w14:textId="2C1F9901" w:rsidR="00C9497A" w:rsidRPr="00F34F49" w:rsidRDefault="00C9497A" w:rsidP="00C9497A">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Združenju občin Slovenije ZOS: NE</w:t>
            </w:r>
          </w:p>
          <w:p w14:paraId="49BB637D" w14:textId="70D1DA41" w:rsidR="00C9497A" w:rsidRPr="00F34F49" w:rsidRDefault="00C9497A" w:rsidP="00C9497A">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Združenju mestnih občin Slovenije ZMOS: NE</w:t>
            </w:r>
          </w:p>
          <w:p w14:paraId="34E498C3"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0C54F53"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Predlogi in pripombe združenj so bili upoštevani:</w:t>
            </w:r>
          </w:p>
          <w:p w14:paraId="6C80FEDD" w14:textId="77777777" w:rsidR="00C9497A" w:rsidRPr="00F34F49" w:rsidRDefault="00C9497A" w:rsidP="00C9497A">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b/>
                <w:bCs/>
                <w:iCs/>
                <w:sz w:val="20"/>
                <w:szCs w:val="20"/>
                <w:lang w:eastAsia="sl-SI"/>
              </w:rPr>
            </w:pPr>
            <w:r w:rsidRPr="00F34F49">
              <w:rPr>
                <w:rFonts w:ascii="Arial" w:eastAsia="Times New Roman" w:hAnsi="Arial" w:cs="Arial"/>
                <w:b/>
                <w:bCs/>
                <w:iCs/>
                <w:sz w:val="20"/>
                <w:szCs w:val="20"/>
                <w:lang w:eastAsia="sl-SI"/>
              </w:rPr>
              <w:t>v celoti,</w:t>
            </w:r>
          </w:p>
          <w:p w14:paraId="2BBE4AB7" w14:textId="77777777" w:rsidR="00C9497A" w:rsidRPr="00F34F49" w:rsidRDefault="00C9497A" w:rsidP="00C9497A">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večinoma,</w:t>
            </w:r>
          </w:p>
          <w:p w14:paraId="3E450DA5" w14:textId="77777777" w:rsidR="00C9497A" w:rsidRPr="00F34F49" w:rsidRDefault="00C9497A" w:rsidP="00C9497A">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delno,</w:t>
            </w:r>
          </w:p>
          <w:p w14:paraId="7A29517F" w14:textId="77777777" w:rsidR="00C9497A" w:rsidRPr="00F34F49" w:rsidRDefault="00C9497A" w:rsidP="00C9497A">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niso bili upoštevani.</w:t>
            </w:r>
          </w:p>
          <w:p w14:paraId="1E287E2F" w14:textId="77777777" w:rsidR="00C9497A" w:rsidRPr="00F34F49" w:rsidRDefault="00C9497A" w:rsidP="00C9497A">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14:paraId="127D8D18"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Bistveni predlogi in pripombe, ki niso bili upoštevani.</w:t>
            </w:r>
          </w:p>
          <w:p w14:paraId="759A9826"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C9497A" w:rsidRPr="00F34F49" w14:paraId="3CE508BF"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9" w:type="dxa"/>
            <w:gridSpan w:val="9"/>
            <w:vAlign w:val="center"/>
          </w:tcPr>
          <w:p w14:paraId="1661B18C" w14:textId="77777777" w:rsidR="00C9497A" w:rsidRPr="00F34F49" w:rsidRDefault="00C9497A" w:rsidP="00C9497A">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F34F49">
              <w:rPr>
                <w:rFonts w:ascii="Arial" w:eastAsia="Times New Roman" w:hAnsi="Arial" w:cs="Arial"/>
                <w:b/>
                <w:sz w:val="20"/>
                <w:szCs w:val="20"/>
                <w:lang w:eastAsia="sl-SI"/>
              </w:rPr>
              <w:t>9. Predstavitev sodelovanja javnosti:</w:t>
            </w:r>
          </w:p>
        </w:tc>
      </w:tr>
      <w:tr w:rsidR="00C9497A" w:rsidRPr="00F34F49" w14:paraId="693F6893" w14:textId="77777777" w:rsidTr="00B407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99" w:type="dxa"/>
            <w:gridSpan w:val="7"/>
          </w:tcPr>
          <w:p w14:paraId="398D6CC4"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34F49">
              <w:rPr>
                <w:rFonts w:ascii="Arial" w:eastAsia="Times New Roman" w:hAnsi="Arial" w:cs="Arial"/>
                <w:iCs/>
                <w:sz w:val="20"/>
                <w:szCs w:val="20"/>
                <w:lang w:eastAsia="sl-SI"/>
              </w:rPr>
              <w:t>Gradivo je bilo predhodno objavljeno na spletni strani predlagatelja:</w:t>
            </w:r>
          </w:p>
        </w:tc>
        <w:tc>
          <w:tcPr>
            <w:tcW w:w="2110" w:type="dxa"/>
            <w:gridSpan w:val="2"/>
          </w:tcPr>
          <w:p w14:paraId="01926BD5" w14:textId="77777777" w:rsidR="00C9497A" w:rsidRPr="00F34F49" w:rsidRDefault="00C9497A" w:rsidP="00C9497A">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NE</w:t>
            </w:r>
          </w:p>
        </w:tc>
      </w:tr>
      <w:tr w:rsidR="00C9497A" w:rsidRPr="00F34F49" w14:paraId="2FE09F57"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9" w:type="dxa"/>
            <w:gridSpan w:val="9"/>
          </w:tcPr>
          <w:p w14:paraId="409BB0F6"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F34F49">
              <w:rPr>
                <w:rFonts w:ascii="Arial" w:eastAsia="Times New Roman" w:hAnsi="Arial" w:cs="Arial"/>
                <w:iCs/>
                <w:sz w:val="20"/>
                <w:szCs w:val="20"/>
                <w:lang w:eastAsia="sl-SI"/>
              </w:rPr>
              <w:t>Gradiva ni potrebno predhodno objavljati na spletni strani predlagatelja.</w:t>
            </w:r>
          </w:p>
        </w:tc>
      </w:tr>
      <w:tr w:rsidR="00C9497A" w:rsidRPr="00F34F49" w14:paraId="575387F7"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9" w:type="dxa"/>
            <w:gridSpan w:val="9"/>
          </w:tcPr>
          <w:p w14:paraId="574D9B81" w14:textId="77777777" w:rsidR="00C9497A" w:rsidRPr="00F34F49" w:rsidRDefault="00C9497A" w:rsidP="00C9497A">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C9497A" w:rsidRPr="00F34F49" w14:paraId="14363BE6" w14:textId="77777777" w:rsidTr="00B407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99" w:type="dxa"/>
            <w:gridSpan w:val="7"/>
            <w:vAlign w:val="center"/>
          </w:tcPr>
          <w:p w14:paraId="3A940258" w14:textId="77777777" w:rsidR="00C9497A" w:rsidRPr="00F34F49" w:rsidRDefault="00C9497A" w:rsidP="00C9497A">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F34F49">
              <w:rPr>
                <w:rFonts w:ascii="Arial" w:eastAsia="Times New Roman" w:hAnsi="Arial" w:cs="Arial"/>
                <w:b/>
                <w:sz w:val="20"/>
                <w:szCs w:val="20"/>
                <w:lang w:eastAsia="sl-SI"/>
              </w:rPr>
              <w:t>10. Pri pripravi gradiva so bile upoštevane zahteve iz Resolucije o normativni dejavnosti:</w:t>
            </w:r>
          </w:p>
        </w:tc>
        <w:tc>
          <w:tcPr>
            <w:tcW w:w="2110" w:type="dxa"/>
            <w:gridSpan w:val="2"/>
            <w:vAlign w:val="center"/>
          </w:tcPr>
          <w:p w14:paraId="5B2ACE39" w14:textId="77777777" w:rsidR="00C9497A" w:rsidRPr="00F34F49" w:rsidRDefault="00C9497A" w:rsidP="00C9497A">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F34F49">
              <w:rPr>
                <w:rFonts w:ascii="Arial" w:eastAsia="Times New Roman" w:hAnsi="Arial" w:cs="Arial"/>
                <w:sz w:val="20"/>
                <w:szCs w:val="20"/>
                <w:lang w:eastAsia="sl-SI"/>
              </w:rPr>
              <w:t>NE</w:t>
            </w:r>
          </w:p>
        </w:tc>
      </w:tr>
      <w:tr w:rsidR="00C9497A" w:rsidRPr="00F34F49" w14:paraId="25BB6410" w14:textId="77777777" w:rsidTr="00B407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99" w:type="dxa"/>
            <w:gridSpan w:val="7"/>
            <w:vAlign w:val="center"/>
          </w:tcPr>
          <w:p w14:paraId="7FA49C33" w14:textId="77777777" w:rsidR="00C9497A" w:rsidRPr="00F34F49" w:rsidRDefault="00C9497A" w:rsidP="00C9497A">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F34F49">
              <w:rPr>
                <w:rFonts w:ascii="Arial" w:eastAsia="Times New Roman" w:hAnsi="Arial" w:cs="Arial"/>
                <w:b/>
                <w:sz w:val="20"/>
                <w:szCs w:val="20"/>
                <w:lang w:eastAsia="sl-SI"/>
              </w:rPr>
              <w:t>11. Gradivo je uvrščeno v delovni program vlade:</w:t>
            </w:r>
          </w:p>
        </w:tc>
        <w:tc>
          <w:tcPr>
            <w:tcW w:w="2110" w:type="dxa"/>
            <w:gridSpan w:val="2"/>
            <w:vAlign w:val="center"/>
          </w:tcPr>
          <w:p w14:paraId="690952D3" w14:textId="77777777" w:rsidR="00C9497A" w:rsidRPr="00F34F49" w:rsidRDefault="00C9497A" w:rsidP="00C9497A">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F34F49">
              <w:rPr>
                <w:rFonts w:ascii="Arial" w:eastAsia="Times New Roman" w:hAnsi="Arial" w:cs="Arial"/>
                <w:sz w:val="20"/>
                <w:szCs w:val="20"/>
                <w:lang w:eastAsia="sl-SI"/>
              </w:rPr>
              <w:t>NE</w:t>
            </w:r>
          </w:p>
        </w:tc>
      </w:tr>
      <w:tr w:rsidR="00C9497A" w:rsidRPr="00F34F49" w14:paraId="58E92BBF" w14:textId="77777777" w:rsidTr="00C949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9" w:type="dxa"/>
            <w:gridSpan w:val="9"/>
            <w:tcBorders>
              <w:top w:val="single" w:sz="4" w:space="0" w:color="000000"/>
              <w:left w:val="single" w:sz="4" w:space="0" w:color="000000"/>
              <w:bottom w:val="single" w:sz="4" w:space="0" w:color="000000"/>
              <w:right w:val="single" w:sz="4" w:space="0" w:color="000000"/>
            </w:tcBorders>
          </w:tcPr>
          <w:p w14:paraId="432E16D2" w14:textId="77777777" w:rsidR="00C9497A" w:rsidRPr="00F34F49" w:rsidRDefault="00C9497A" w:rsidP="00C9497A">
            <w:pPr>
              <w:pStyle w:val="Poglavje"/>
              <w:spacing w:before="0" w:after="0" w:line="240" w:lineRule="auto"/>
              <w:ind w:left="3400"/>
              <w:jc w:val="left"/>
              <w:rPr>
                <w:sz w:val="20"/>
                <w:szCs w:val="20"/>
              </w:rPr>
            </w:pPr>
          </w:p>
          <w:p w14:paraId="5A2E52E6" w14:textId="25C13DB0" w:rsidR="00C9497A" w:rsidRPr="00F34F49" w:rsidRDefault="00133FA9" w:rsidP="00C9497A">
            <w:pPr>
              <w:pStyle w:val="Poglavje"/>
              <w:widowControl w:val="0"/>
              <w:spacing w:before="0" w:after="0" w:line="260" w:lineRule="exact"/>
              <w:ind w:left="3400"/>
              <w:jc w:val="left"/>
              <w:rPr>
                <w:sz w:val="20"/>
                <w:szCs w:val="20"/>
              </w:rPr>
            </w:pPr>
            <w:r w:rsidRPr="00F34F49">
              <w:rPr>
                <w:sz w:val="20"/>
                <w:szCs w:val="20"/>
              </w:rPr>
              <w:t>Luka MESEC</w:t>
            </w:r>
            <w:r w:rsidR="00C9497A" w:rsidRPr="00F34F49" w:rsidDel="00905BB0">
              <w:rPr>
                <w:sz w:val="20"/>
                <w:szCs w:val="20"/>
              </w:rPr>
              <w:t xml:space="preserve"> </w:t>
            </w:r>
          </w:p>
          <w:p w14:paraId="3E2F2EE0" w14:textId="184F8FC2" w:rsidR="00C9497A" w:rsidRPr="00F34F49" w:rsidRDefault="00133FA9" w:rsidP="00C9497A">
            <w:pPr>
              <w:pStyle w:val="Poglavje"/>
              <w:widowControl w:val="0"/>
              <w:spacing w:before="0" w:after="0" w:line="260" w:lineRule="exact"/>
              <w:ind w:left="3400"/>
              <w:jc w:val="left"/>
              <w:rPr>
                <w:sz w:val="20"/>
                <w:szCs w:val="20"/>
              </w:rPr>
            </w:pPr>
            <w:r w:rsidRPr="00F34F49">
              <w:rPr>
                <w:sz w:val="20"/>
                <w:szCs w:val="20"/>
              </w:rPr>
              <w:t xml:space="preserve">  </w:t>
            </w:r>
            <w:r w:rsidR="00C9497A" w:rsidRPr="00F34F49">
              <w:rPr>
                <w:sz w:val="20"/>
                <w:szCs w:val="20"/>
              </w:rPr>
              <w:t>MINISTER</w:t>
            </w:r>
          </w:p>
          <w:p w14:paraId="332621BD" w14:textId="77777777" w:rsidR="00C9497A" w:rsidRPr="00F34F49" w:rsidRDefault="00C9497A" w:rsidP="00C9497A">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tc>
      </w:tr>
    </w:tbl>
    <w:p w14:paraId="7480395A" w14:textId="77777777" w:rsidR="00807E32" w:rsidRPr="00F34F49" w:rsidRDefault="00807E32" w:rsidP="00336B6E">
      <w:pPr>
        <w:pStyle w:val="podpisi"/>
        <w:tabs>
          <w:tab w:val="clear" w:pos="3402"/>
        </w:tabs>
        <w:rPr>
          <w:rFonts w:cs="Arial"/>
          <w:b/>
          <w:szCs w:val="20"/>
          <w:lang w:val="sl-SI"/>
        </w:rPr>
      </w:pPr>
    </w:p>
    <w:p w14:paraId="2B4A0B18" w14:textId="1A095EA2" w:rsidR="00336B6E" w:rsidRPr="00F34F49" w:rsidRDefault="00336B6E" w:rsidP="00336B6E">
      <w:pPr>
        <w:pStyle w:val="podpisi"/>
        <w:tabs>
          <w:tab w:val="clear" w:pos="3402"/>
        </w:tabs>
        <w:rPr>
          <w:rFonts w:cs="Arial"/>
          <w:b/>
          <w:szCs w:val="20"/>
          <w:lang w:val="sl-SI"/>
        </w:rPr>
      </w:pPr>
      <w:r w:rsidRPr="00F34F49">
        <w:rPr>
          <w:rFonts w:cs="Arial"/>
          <w:b/>
          <w:szCs w:val="20"/>
          <w:lang w:val="sl-SI"/>
        </w:rPr>
        <w:t>PRILOG</w:t>
      </w:r>
      <w:r w:rsidR="00532B35" w:rsidRPr="00F34F49">
        <w:rPr>
          <w:rFonts w:cs="Arial"/>
          <w:b/>
          <w:szCs w:val="20"/>
          <w:lang w:val="sl-SI"/>
        </w:rPr>
        <w:t>E</w:t>
      </w:r>
      <w:r w:rsidRPr="00F34F49">
        <w:rPr>
          <w:rFonts w:cs="Arial"/>
          <w:b/>
          <w:szCs w:val="20"/>
          <w:lang w:val="sl-SI"/>
        </w:rPr>
        <w:t xml:space="preserve">: </w:t>
      </w:r>
    </w:p>
    <w:p w14:paraId="5298712F" w14:textId="77777777" w:rsidR="00532B35" w:rsidRPr="00AF4DC3" w:rsidRDefault="00532B35" w:rsidP="00532B35">
      <w:pPr>
        <w:pStyle w:val="Poglavje"/>
        <w:widowControl w:val="0"/>
        <w:numPr>
          <w:ilvl w:val="0"/>
          <w:numId w:val="13"/>
        </w:numPr>
        <w:spacing w:before="0" w:after="0" w:line="276" w:lineRule="auto"/>
        <w:ind w:left="714" w:hanging="357"/>
        <w:jc w:val="left"/>
        <w:rPr>
          <w:b w:val="0"/>
          <w:sz w:val="20"/>
          <w:szCs w:val="20"/>
        </w:rPr>
      </w:pPr>
      <w:r w:rsidRPr="00F34F49">
        <w:rPr>
          <w:b w:val="0"/>
          <w:sz w:val="20"/>
          <w:szCs w:val="20"/>
        </w:rPr>
        <w:lastRenderedPageBreak/>
        <w:t>Predlog sklepa</w:t>
      </w:r>
    </w:p>
    <w:p w14:paraId="25A52D46" w14:textId="1399308C" w:rsidR="00F34F49" w:rsidRPr="00F34F49" w:rsidRDefault="00F34F49" w:rsidP="00532B35">
      <w:pPr>
        <w:pStyle w:val="Poglavje"/>
        <w:widowControl w:val="0"/>
        <w:numPr>
          <w:ilvl w:val="0"/>
          <w:numId w:val="13"/>
        </w:numPr>
        <w:spacing w:before="0" w:after="0" w:line="276" w:lineRule="auto"/>
        <w:ind w:left="714" w:hanging="357"/>
        <w:jc w:val="left"/>
        <w:rPr>
          <w:b w:val="0"/>
          <w:sz w:val="20"/>
          <w:szCs w:val="20"/>
        </w:rPr>
      </w:pPr>
      <w:r w:rsidRPr="00F34F49">
        <w:rPr>
          <w:b w:val="0"/>
          <w:sz w:val="20"/>
          <w:szCs w:val="20"/>
        </w:rPr>
        <w:t>Obrazložitev gradiva</w:t>
      </w:r>
    </w:p>
    <w:p w14:paraId="4F832BAB" w14:textId="62A1DC53" w:rsidR="00190B7A" w:rsidRPr="00F34F49" w:rsidRDefault="00532B35" w:rsidP="00532B35">
      <w:pPr>
        <w:pStyle w:val="Poglavje"/>
        <w:widowControl w:val="0"/>
        <w:numPr>
          <w:ilvl w:val="0"/>
          <w:numId w:val="13"/>
        </w:numPr>
        <w:spacing w:before="0" w:after="0" w:line="276" w:lineRule="auto"/>
        <w:ind w:left="714" w:hanging="357"/>
        <w:jc w:val="left"/>
        <w:rPr>
          <w:b w:val="0"/>
          <w:sz w:val="20"/>
          <w:szCs w:val="20"/>
        </w:rPr>
      </w:pPr>
      <w:r w:rsidRPr="00F34F49">
        <w:rPr>
          <w:b w:val="0"/>
          <w:sz w:val="20"/>
          <w:szCs w:val="20"/>
        </w:rPr>
        <w:t xml:space="preserve">Sklep </w:t>
      </w:r>
      <w:r w:rsidR="00450653" w:rsidRPr="00F34F49">
        <w:rPr>
          <w:b w:val="0"/>
          <w:sz w:val="20"/>
          <w:szCs w:val="20"/>
        </w:rPr>
        <w:t>Nadzornega sveta</w:t>
      </w:r>
      <w:r w:rsidRPr="00F34F49">
        <w:rPr>
          <w:b w:val="0"/>
          <w:sz w:val="20"/>
          <w:szCs w:val="20"/>
        </w:rPr>
        <w:t xml:space="preserve"> Javnega štipendijskega, razvojnega, invalidskega in preživninskega sklada Republike </w:t>
      </w:r>
      <w:r w:rsidR="00806C34" w:rsidRPr="00F34F49">
        <w:rPr>
          <w:b w:val="0"/>
          <w:sz w:val="20"/>
          <w:szCs w:val="20"/>
        </w:rPr>
        <w:t xml:space="preserve">z dne </w:t>
      </w:r>
      <w:r w:rsidR="00EF7DC3">
        <w:rPr>
          <w:b w:val="0"/>
          <w:sz w:val="20"/>
          <w:szCs w:val="20"/>
        </w:rPr>
        <w:t>30. 1. 2025</w:t>
      </w:r>
      <w:r w:rsidR="00910F56" w:rsidRPr="00F34F49">
        <w:rPr>
          <w:b w:val="0"/>
          <w:sz w:val="20"/>
          <w:szCs w:val="20"/>
        </w:rPr>
        <w:t>, št. 0130-</w:t>
      </w:r>
      <w:r w:rsidR="00EF7DC3">
        <w:rPr>
          <w:b w:val="0"/>
          <w:sz w:val="20"/>
          <w:szCs w:val="20"/>
        </w:rPr>
        <w:t>3</w:t>
      </w:r>
      <w:r w:rsidR="00910F56" w:rsidRPr="00F34F49">
        <w:rPr>
          <w:b w:val="0"/>
          <w:sz w:val="20"/>
          <w:szCs w:val="20"/>
        </w:rPr>
        <w:t>/202</w:t>
      </w:r>
      <w:r w:rsidR="00EF7DC3">
        <w:rPr>
          <w:b w:val="0"/>
          <w:sz w:val="20"/>
          <w:szCs w:val="20"/>
        </w:rPr>
        <w:t>5</w:t>
      </w:r>
      <w:r w:rsidR="00235B82" w:rsidRPr="00F34F49">
        <w:rPr>
          <w:b w:val="0"/>
          <w:sz w:val="20"/>
          <w:szCs w:val="20"/>
        </w:rPr>
        <w:t xml:space="preserve">; </w:t>
      </w:r>
      <w:r w:rsidR="00EF7DC3">
        <w:rPr>
          <w:b w:val="0"/>
          <w:sz w:val="20"/>
          <w:szCs w:val="20"/>
        </w:rPr>
        <w:t>3</w:t>
      </w:r>
      <w:r w:rsidR="00235B82" w:rsidRPr="00F34F49">
        <w:rPr>
          <w:b w:val="0"/>
          <w:sz w:val="20"/>
          <w:szCs w:val="20"/>
        </w:rPr>
        <w:t>/1 – seznanitev</w:t>
      </w:r>
    </w:p>
    <w:p w14:paraId="4FDF884B" w14:textId="27618D90" w:rsidR="00235B82" w:rsidRPr="00F34F49" w:rsidRDefault="00235B82" w:rsidP="00235B82">
      <w:pPr>
        <w:pStyle w:val="Poglavje"/>
        <w:widowControl w:val="0"/>
        <w:numPr>
          <w:ilvl w:val="0"/>
          <w:numId w:val="13"/>
        </w:numPr>
        <w:spacing w:before="0" w:after="0" w:line="276" w:lineRule="auto"/>
        <w:ind w:left="714" w:hanging="357"/>
        <w:jc w:val="left"/>
        <w:rPr>
          <w:b w:val="0"/>
          <w:sz w:val="20"/>
          <w:szCs w:val="20"/>
        </w:rPr>
      </w:pPr>
      <w:r w:rsidRPr="00F34F49">
        <w:rPr>
          <w:b w:val="0"/>
          <w:sz w:val="20"/>
          <w:szCs w:val="20"/>
        </w:rPr>
        <w:t xml:space="preserve">Sklep Nadzornega sveta Javnega štipendijskega, razvojnega, invalidskega in preživninskega sklada Republike z dne </w:t>
      </w:r>
      <w:r w:rsidR="000E400A">
        <w:rPr>
          <w:b w:val="0"/>
          <w:sz w:val="20"/>
          <w:szCs w:val="20"/>
        </w:rPr>
        <w:t>30. 1. 2025</w:t>
      </w:r>
      <w:r w:rsidRPr="00F34F49">
        <w:rPr>
          <w:b w:val="0"/>
          <w:sz w:val="20"/>
          <w:szCs w:val="20"/>
        </w:rPr>
        <w:t>, št. 0130-</w:t>
      </w:r>
      <w:r w:rsidR="000E400A">
        <w:rPr>
          <w:b w:val="0"/>
          <w:sz w:val="20"/>
          <w:szCs w:val="20"/>
        </w:rPr>
        <w:t>2</w:t>
      </w:r>
      <w:r w:rsidRPr="00F34F49">
        <w:rPr>
          <w:b w:val="0"/>
          <w:sz w:val="20"/>
          <w:szCs w:val="20"/>
        </w:rPr>
        <w:t>/202</w:t>
      </w:r>
      <w:r w:rsidR="000E400A">
        <w:rPr>
          <w:b w:val="0"/>
          <w:sz w:val="20"/>
          <w:szCs w:val="20"/>
        </w:rPr>
        <w:t>5</w:t>
      </w:r>
      <w:r w:rsidRPr="00F34F49">
        <w:rPr>
          <w:b w:val="0"/>
          <w:sz w:val="20"/>
          <w:szCs w:val="20"/>
        </w:rPr>
        <w:t xml:space="preserve">; </w:t>
      </w:r>
      <w:r w:rsidR="000E400A">
        <w:rPr>
          <w:b w:val="0"/>
          <w:sz w:val="20"/>
          <w:szCs w:val="20"/>
        </w:rPr>
        <w:t>3</w:t>
      </w:r>
      <w:r w:rsidRPr="00F34F49">
        <w:rPr>
          <w:b w:val="0"/>
          <w:sz w:val="20"/>
          <w:szCs w:val="20"/>
        </w:rPr>
        <w:t>/2 – pozitivno mnenje</w:t>
      </w:r>
    </w:p>
    <w:p w14:paraId="1F6B5E3D" w14:textId="1E00A4F5" w:rsidR="00235B82" w:rsidRPr="00F34F49" w:rsidRDefault="00235B82" w:rsidP="00532B35">
      <w:pPr>
        <w:pStyle w:val="Poglavje"/>
        <w:widowControl w:val="0"/>
        <w:numPr>
          <w:ilvl w:val="0"/>
          <w:numId w:val="13"/>
        </w:numPr>
        <w:spacing w:before="0" w:after="0" w:line="276" w:lineRule="auto"/>
        <w:ind w:left="714" w:hanging="357"/>
        <w:jc w:val="left"/>
        <w:rPr>
          <w:b w:val="0"/>
          <w:sz w:val="20"/>
          <w:szCs w:val="20"/>
        </w:rPr>
      </w:pPr>
      <w:r w:rsidRPr="00F34F49">
        <w:rPr>
          <w:b w:val="0"/>
          <w:sz w:val="20"/>
          <w:szCs w:val="20"/>
        </w:rPr>
        <w:t xml:space="preserve">Sklep Nadzornega sveta Javnega štipendijskega, razvojnega, invalidskega in preživninskega sklada Republike z dne </w:t>
      </w:r>
      <w:r w:rsidR="00923C2D">
        <w:rPr>
          <w:b w:val="0"/>
          <w:sz w:val="20"/>
          <w:szCs w:val="20"/>
        </w:rPr>
        <w:t>30</w:t>
      </w:r>
      <w:r w:rsidRPr="00F34F49">
        <w:rPr>
          <w:b w:val="0"/>
          <w:sz w:val="20"/>
          <w:szCs w:val="20"/>
        </w:rPr>
        <w:t>. 1. 202</w:t>
      </w:r>
      <w:r w:rsidR="00923C2D">
        <w:rPr>
          <w:b w:val="0"/>
          <w:sz w:val="20"/>
          <w:szCs w:val="20"/>
        </w:rPr>
        <w:t>5</w:t>
      </w:r>
      <w:r w:rsidRPr="00F34F49">
        <w:rPr>
          <w:b w:val="0"/>
          <w:sz w:val="20"/>
          <w:szCs w:val="20"/>
        </w:rPr>
        <w:t>, št. 0130-</w:t>
      </w:r>
      <w:r w:rsidR="00923C2D">
        <w:rPr>
          <w:b w:val="0"/>
          <w:sz w:val="20"/>
          <w:szCs w:val="20"/>
        </w:rPr>
        <w:t>2</w:t>
      </w:r>
      <w:r w:rsidRPr="00F34F49">
        <w:rPr>
          <w:b w:val="0"/>
          <w:sz w:val="20"/>
          <w:szCs w:val="20"/>
        </w:rPr>
        <w:t>/202</w:t>
      </w:r>
      <w:r w:rsidR="00923C2D">
        <w:rPr>
          <w:b w:val="0"/>
          <w:sz w:val="20"/>
          <w:szCs w:val="20"/>
        </w:rPr>
        <w:t>5</w:t>
      </w:r>
      <w:r w:rsidRPr="00F34F49">
        <w:rPr>
          <w:b w:val="0"/>
          <w:sz w:val="20"/>
          <w:szCs w:val="20"/>
        </w:rPr>
        <w:t xml:space="preserve">; </w:t>
      </w:r>
      <w:r w:rsidR="00923C2D">
        <w:rPr>
          <w:b w:val="0"/>
          <w:sz w:val="20"/>
          <w:szCs w:val="20"/>
        </w:rPr>
        <w:t>3</w:t>
      </w:r>
      <w:r w:rsidRPr="00F34F49">
        <w:rPr>
          <w:b w:val="0"/>
          <w:sz w:val="20"/>
          <w:szCs w:val="20"/>
        </w:rPr>
        <w:t>/3 – sprejem poročila</w:t>
      </w:r>
    </w:p>
    <w:p w14:paraId="18AD37B3" w14:textId="3B67A0F3" w:rsidR="00532B35" w:rsidRPr="00F34F49" w:rsidRDefault="00532B35" w:rsidP="00532B35">
      <w:pPr>
        <w:pStyle w:val="Poglavje"/>
        <w:widowControl w:val="0"/>
        <w:numPr>
          <w:ilvl w:val="0"/>
          <w:numId w:val="13"/>
        </w:numPr>
        <w:spacing w:before="0" w:after="0" w:line="276" w:lineRule="auto"/>
        <w:ind w:left="714" w:hanging="357"/>
        <w:jc w:val="left"/>
        <w:rPr>
          <w:b w:val="0"/>
          <w:sz w:val="20"/>
          <w:szCs w:val="20"/>
        </w:rPr>
      </w:pPr>
      <w:r w:rsidRPr="00F34F49">
        <w:rPr>
          <w:b w:val="0"/>
          <w:sz w:val="20"/>
          <w:szCs w:val="20"/>
        </w:rPr>
        <w:t>Poročilo</w:t>
      </w:r>
      <w:r w:rsidR="008A70E3" w:rsidRPr="00F34F49">
        <w:rPr>
          <w:b w:val="0"/>
          <w:sz w:val="20"/>
          <w:szCs w:val="20"/>
        </w:rPr>
        <w:t xml:space="preserve"> in stališče</w:t>
      </w:r>
      <w:r w:rsidRPr="00F34F49">
        <w:rPr>
          <w:b w:val="0"/>
          <w:sz w:val="20"/>
          <w:szCs w:val="20"/>
        </w:rPr>
        <w:t xml:space="preserve"> </w:t>
      </w:r>
      <w:r w:rsidR="00450653" w:rsidRPr="00F34F49">
        <w:rPr>
          <w:b w:val="0"/>
          <w:sz w:val="20"/>
          <w:szCs w:val="20"/>
        </w:rPr>
        <w:t>Nadzornega sveta</w:t>
      </w:r>
      <w:r w:rsidRPr="00F34F49">
        <w:rPr>
          <w:b w:val="0"/>
          <w:sz w:val="20"/>
          <w:szCs w:val="20"/>
        </w:rPr>
        <w:t xml:space="preserve"> Javnega štipendijskega, razvojnega, invalidskega in preživninskega sklada Republike Slovenije </w:t>
      </w:r>
      <w:r w:rsidR="00190B7A" w:rsidRPr="00F34F49">
        <w:rPr>
          <w:b w:val="0"/>
          <w:sz w:val="20"/>
          <w:szCs w:val="20"/>
        </w:rPr>
        <w:t xml:space="preserve">z dne </w:t>
      </w:r>
      <w:r w:rsidR="00480BEB">
        <w:rPr>
          <w:b w:val="0"/>
          <w:sz w:val="20"/>
          <w:szCs w:val="20"/>
        </w:rPr>
        <w:t>30.</w:t>
      </w:r>
      <w:r w:rsidR="00480BEB" w:rsidRPr="00F34F49">
        <w:rPr>
          <w:b w:val="0"/>
          <w:sz w:val="20"/>
          <w:szCs w:val="20"/>
        </w:rPr>
        <w:t> 1. 2025</w:t>
      </w:r>
    </w:p>
    <w:p w14:paraId="08D61A50" w14:textId="4E444A55" w:rsidR="00807E32" w:rsidRPr="00A67989" w:rsidRDefault="00832F74" w:rsidP="00AE63AF">
      <w:pPr>
        <w:pStyle w:val="Poglavje"/>
        <w:widowControl w:val="0"/>
        <w:numPr>
          <w:ilvl w:val="0"/>
          <w:numId w:val="13"/>
        </w:numPr>
        <w:spacing w:before="0" w:after="0" w:line="276" w:lineRule="auto"/>
        <w:ind w:left="714" w:hanging="357"/>
        <w:jc w:val="left"/>
        <w:rPr>
          <w:sz w:val="20"/>
          <w:szCs w:val="20"/>
        </w:rPr>
      </w:pPr>
      <w:r w:rsidRPr="00F34F49">
        <w:rPr>
          <w:b w:val="0"/>
          <w:sz w:val="20"/>
          <w:szCs w:val="20"/>
        </w:rPr>
        <w:t>Poslovni in finančni načrt za leto 202</w:t>
      </w:r>
      <w:r w:rsidR="00480BEB">
        <w:rPr>
          <w:b w:val="0"/>
          <w:sz w:val="20"/>
          <w:szCs w:val="20"/>
        </w:rPr>
        <w:t>5</w:t>
      </w:r>
      <w:r w:rsidR="00190B7A" w:rsidRPr="00F34F49">
        <w:rPr>
          <w:b w:val="0"/>
          <w:sz w:val="20"/>
          <w:szCs w:val="20"/>
        </w:rPr>
        <w:t xml:space="preserve"> in Kadrovski načrt </w:t>
      </w:r>
      <w:r w:rsidRPr="00F34F49">
        <w:rPr>
          <w:b w:val="0"/>
          <w:sz w:val="20"/>
          <w:szCs w:val="20"/>
        </w:rPr>
        <w:t>Javnega štipendijskega, razvojnega, invalidskega in preživninskega sklada Republike Slovenije</w:t>
      </w:r>
    </w:p>
    <w:p w14:paraId="24DD8E71" w14:textId="375700A1" w:rsidR="00336B6E" w:rsidRPr="00A67989" w:rsidRDefault="00336B6E" w:rsidP="00AE63AF">
      <w:pPr>
        <w:pStyle w:val="Poglavje"/>
        <w:widowControl w:val="0"/>
        <w:numPr>
          <w:ilvl w:val="0"/>
          <w:numId w:val="13"/>
        </w:numPr>
        <w:spacing w:before="0" w:after="0" w:line="276" w:lineRule="auto"/>
        <w:ind w:left="714" w:hanging="357"/>
        <w:jc w:val="left"/>
        <w:rPr>
          <w:sz w:val="20"/>
          <w:szCs w:val="20"/>
        </w:rPr>
      </w:pPr>
      <w:r w:rsidRPr="00A67989">
        <w:rPr>
          <w:sz w:val="20"/>
          <w:szCs w:val="20"/>
        </w:rPr>
        <w:br w:type="page"/>
      </w:r>
    </w:p>
    <w:p w14:paraId="62AE3E85" w14:textId="77777777" w:rsidR="00336B6E" w:rsidRPr="00F34F49" w:rsidRDefault="00336B6E" w:rsidP="00336B6E">
      <w:pPr>
        <w:tabs>
          <w:tab w:val="left" w:pos="708"/>
        </w:tabs>
        <w:spacing w:after="0" w:line="260" w:lineRule="exact"/>
        <w:jc w:val="right"/>
        <w:rPr>
          <w:rFonts w:ascii="Arial" w:hAnsi="Arial" w:cs="Arial"/>
          <w:b/>
          <w:sz w:val="20"/>
          <w:szCs w:val="20"/>
        </w:rPr>
      </w:pPr>
      <w:r w:rsidRPr="00F34F49">
        <w:rPr>
          <w:rFonts w:ascii="Arial" w:hAnsi="Arial" w:cs="Arial"/>
          <w:b/>
          <w:sz w:val="20"/>
          <w:szCs w:val="20"/>
        </w:rPr>
        <w:lastRenderedPageBreak/>
        <w:t>PRILOGA 1</w:t>
      </w:r>
    </w:p>
    <w:p w14:paraId="51A15A5E" w14:textId="6410FC3E" w:rsidR="00336B6E" w:rsidRPr="00F34F49" w:rsidRDefault="00336B6E" w:rsidP="00855552">
      <w:pPr>
        <w:pStyle w:val="Neotevilenodstavek"/>
        <w:jc w:val="right"/>
        <w:rPr>
          <w:rFonts w:cs="Arial"/>
          <w:iCs/>
          <w:sz w:val="20"/>
          <w:szCs w:val="20"/>
        </w:rPr>
      </w:pPr>
      <w:r w:rsidRPr="00F34F49">
        <w:rPr>
          <w:rFonts w:cs="Arial"/>
          <w:b/>
          <w:sz w:val="20"/>
          <w:szCs w:val="20"/>
        </w:rPr>
        <w:t>PREDLOG</w:t>
      </w:r>
      <w:r w:rsidR="002D5660" w:rsidRPr="00F34F49">
        <w:rPr>
          <w:rFonts w:cs="Arial"/>
          <w:b/>
          <w:sz w:val="20"/>
          <w:szCs w:val="20"/>
        </w:rPr>
        <w:t xml:space="preserve"> SKLEPA</w:t>
      </w:r>
    </w:p>
    <w:p w14:paraId="3614B120" w14:textId="77777777" w:rsidR="00866B28" w:rsidRPr="00F34F49" w:rsidRDefault="00866B28" w:rsidP="00223808">
      <w:pPr>
        <w:jc w:val="both"/>
        <w:rPr>
          <w:rFonts w:ascii="Arial" w:eastAsia="Times New Roman" w:hAnsi="Arial" w:cs="Arial"/>
          <w:iCs/>
          <w:sz w:val="20"/>
          <w:szCs w:val="20"/>
          <w:lang w:eastAsia="sl-SI"/>
        </w:rPr>
      </w:pPr>
    </w:p>
    <w:p w14:paraId="52DBDE75" w14:textId="68D00C1E" w:rsidR="00ED5ECA" w:rsidRPr="00F34F49" w:rsidRDefault="00ED5ECA" w:rsidP="00ED5ECA">
      <w:pPr>
        <w:pStyle w:val="Poglavje"/>
        <w:widowControl w:val="0"/>
        <w:spacing w:before="0" w:after="0" w:line="260" w:lineRule="exact"/>
        <w:jc w:val="left"/>
        <w:rPr>
          <w:b w:val="0"/>
          <w:sz w:val="20"/>
          <w:szCs w:val="20"/>
        </w:rPr>
      </w:pPr>
      <w:r w:rsidRPr="00F34F49">
        <w:rPr>
          <w:b w:val="0"/>
          <w:sz w:val="20"/>
          <w:szCs w:val="20"/>
        </w:rPr>
        <w:t xml:space="preserve">Številka: </w:t>
      </w:r>
    </w:p>
    <w:p w14:paraId="57F2136E" w14:textId="77777777" w:rsidR="00ED5ECA" w:rsidRPr="00F34F49" w:rsidRDefault="00ED5ECA" w:rsidP="00ED5ECA">
      <w:pPr>
        <w:pStyle w:val="Poglavje"/>
        <w:widowControl w:val="0"/>
        <w:spacing w:before="0" w:after="0" w:line="260" w:lineRule="exact"/>
        <w:jc w:val="left"/>
        <w:rPr>
          <w:b w:val="0"/>
          <w:sz w:val="20"/>
          <w:szCs w:val="20"/>
        </w:rPr>
      </w:pPr>
      <w:r w:rsidRPr="00F34F49">
        <w:rPr>
          <w:b w:val="0"/>
          <w:sz w:val="20"/>
          <w:szCs w:val="20"/>
        </w:rPr>
        <w:t>Datum:</w:t>
      </w:r>
    </w:p>
    <w:p w14:paraId="7CE0567F" w14:textId="77777777" w:rsidR="00ED5ECA" w:rsidRPr="00F34F49" w:rsidRDefault="00ED5ECA" w:rsidP="00ED5ECA">
      <w:pPr>
        <w:pStyle w:val="Poglavje"/>
        <w:widowControl w:val="0"/>
        <w:spacing w:before="0" w:after="0" w:line="260" w:lineRule="exact"/>
        <w:jc w:val="left"/>
        <w:rPr>
          <w:b w:val="0"/>
          <w:sz w:val="20"/>
          <w:szCs w:val="20"/>
        </w:rPr>
      </w:pPr>
    </w:p>
    <w:p w14:paraId="456349C9" w14:textId="77777777" w:rsidR="00ED5ECA" w:rsidRPr="00F34F49" w:rsidRDefault="00ED5ECA" w:rsidP="00ED5ECA">
      <w:pPr>
        <w:pStyle w:val="Poglavje"/>
        <w:widowControl w:val="0"/>
        <w:spacing w:before="0" w:after="0" w:line="260" w:lineRule="exact"/>
        <w:jc w:val="left"/>
        <w:rPr>
          <w:b w:val="0"/>
          <w:sz w:val="20"/>
          <w:szCs w:val="20"/>
        </w:rPr>
      </w:pPr>
    </w:p>
    <w:p w14:paraId="72C24853" w14:textId="77777777" w:rsidR="00C809C2" w:rsidRPr="00F34F49" w:rsidRDefault="00C809C2" w:rsidP="00C809C2">
      <w:pPr>
        <w:tabs>
          <w:tab w:val="left" w:pos="9000"/>
        </w:tabs>
        <w:spacing w:line="240" w:lineRule="atLeast"/>
        <w:ind w:right="70"/>
        <w:jc w:val="both"/>
        <w:rPr>
          <w:rFonts w:ascii="Arial" w:hAnsi="Arial" w:cs="Arial"/>
          <w:sz w:val="20"/>
          <w:szCs w:val="20"/>
        </w:rPr>
      </w:pPr>
      <w:r w:rsidRPr="00F34F49">
        <w:rPr>
          <w:rFonts w:ascii="Arial" w:hAnsi="Arial" w:cs="Arial"/>
          <w:sz w:val="20"/>
          <w:szCs w:val="20"/>
        </w:rPr>
        <w:t>Na podlagi četrte alineje 13. člena Zakona o javnih skladih (Uradni list RS, št. 77/08, 8/10 – ZSKZ-B, 61/20 – ZDLGPE in 206/21 – ZDUPŠOP) je Vlada Republike Slovenije na … seji dne … sprejela naslednji</w:t>
      </w:r>
    </w:p>
    <w:p w14:paraId="225D8B52" w14:textId="77777777" w:rsidR="00C809C2" w:rsidRPr="00F34F49" w:rsidRDefault="00C809C2" w:rsidP="00C809C2">
      <w:pPr>
        <w:tabs>
          <w:tab w:val="left" w:pos="9000"/>
        </w:tabs>
        <w:spacing w:line="240" w:lineRule="atLeast"/>
        <w:ind w:right="70"/>
        <w:jc w:val="both"/>
        <w:rPr>
          <w:rFonts w:ascii="Arial" w:hAnsi="Arial" w:cs="Arial"/>
          <w:sz w:val="20"/>
          <w:szCs w:val="20"/>
        </w:rPr>
      </w:pPr>
      <w:r w:rsidRPr="00F34F49">
        <w:rPr>
          <w:rFonts w:ascii="Arial" w:hAnsi="Arial" w:cs="Arial"/>
          <w:sz w:val="20"/>
          <w:szCs w:val="20"/>
        </w:rPr>
        <w:t xml:space="preserve">                                                                 SKLEP:</w:t>
      </w:r>
    </w:p>
    <w:p w14:paraId="79B6834E" w14:textId="77777777" w:rsidR="00C809C2" w:rsidRPr="00F34F49" w:rsidRDefault="00C809C2" w:rsidP="00C809C2">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p>
    <w:p w14:paraId="75059353" w14:textId="250B0FDC" w:rsidR="002C03FA" w:rsidRPr="00F34F49" w:rsidRDefault="002C03FA" w:rsidP="002C03FA">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r w:rsidRPr="00F34F49">
        <w:rPr>
          <w:rFonts w:ascii="Arial" w:hAnsi="Arial" w:cs="Arial"/>
          <w:sz w:val="20"/>
          <w:szCs w:val="20"/>
        </w:rPr>
        <w:t xml:space="preserve">Vlada Republike Slovenije je sprejela Poslovni in finančni načrt </w:t>
      </w:r>
      <w:r w:rsidRPr="00F34F49">
        <w:rPr>
          <w:rFonts w:ascii="Arial" w:hAnsi="Arial" w:cs="Arial"/>
          <w:bCs/>
          <w:sz w:val="20"/>
          <w:szCs w:val="20"/>
        </w:rPr>
        <w:t>Javnega štipendijskega, razvojnega, invalidskega in preživninskega sklada Republike Slovenije</w:t>
      </w:r>
      <w:r w:rsidRPr="00F34F49">
        <w:rPr>
          <w:rFonts w:ascii="Arial" w:hAnsi="Arial" w:cs="Arial"/>
          <w:sz w:val="20"/>
          <w:szCs w:val="20"/>
        </w:rPr>
        <w:t xml:space="preserve"> za leto </w:t>
      </w:r>
      <w:r w:rsidRPr="00F34F49">
        <w:rPr>
          <w:rFonts w:ascii="Arial" w:hAnsi="Arial" w:cs="Arial"/>
          <w:bCs/>
          <w:sz w:val="20"/>
          <w:szCs w:val="20"/>
        </w:rPr>
        <w:t>202</w:t>
      </w:r>
      <w:r>
        <w:rPr>
          <w:rFonts w:ascii="Arial" w:hAnsi="Arial" w:cs="Arial"/>
          <w:bCs/>
          <w:sz w:val="20"/>
          <w:szCs w:val="20"/>
        </w:rPr>
        <w:t>5</w:t>
      </w:r>
      <w:r w:rsidRPr="00F34F49">
        <w:rPr>
          <w:rFonts w:ascii="Arial" w:hAnsi="Arial" w:cs="Arial"/>
          <w:sz w:val="20"/>
          <w:szCs w:val="20"/>
        </w:rPr>
        <w:t xml:space="preserve">, do katerega je Nadzorni svet </w:t>
      </w:r>
      <w:r w:rsidRPr="000E400A">
        <w:rPr>
          <w:rFonts w:ascii="Arial" w:hAnsi="Arial" w:cs="Arial"/>
          <w:sz w:val="20"/>
          <w:szCs w:val="20"/>
        </w:rPr>
        <w:t>Javnega štipendijskega, razvojnega, invalidskega in preživninskega sklada Republike Slovenije na svoji 69. seji (sklep št. 0130-2/2025 z dne 30. 1. 2025, sklep 3/2)</w:t>
      </w:r>
      <w:r w:rsidRPr="00F34F49">
        <w:rPr>
          <w:rFonts w:ascii="Arial" w:hAnsi="Arial" w:cs="Arial"/>
          <w:sz w:val="20"/>
          <w:szCs w:val="20"/>
        </w:rPr>
        <w:t xml:space="preserve"> zavzel</w:t>
      </w:r>
      <w:r w:rsidR="00177070">
        <w:rPr>
          <w:rFonts w:ascii="Arial" w:hAnsi="Arial" w:cs="Arial"/>
          <w:sz w:val="20"/>
          <w:szCs w:val="20"/>
        </w:rPr>
        <w:t xml:space="preserve"> </w:t>
      </w:r>
      <w:r w:rsidRPr="00F34F49">
        <w:rPr>
          <w:rFonts w:ascii="Arial" w:hAnsi="Arial" w:cs="Arial"/>
          <w:sz w:val="20"/>
          <w:szCs w:val="20"/>
        </w:rPr>
        <w:t>pozitivno stališče.</w:t>
      </w:r>
    </w:p>
    <w:p w14:paraId="287133FD" w14:textId="77777777" w:rsidR="00C809C2" w:rsidRPr="00F34F49" w:rsidRDefault="00C809C2" w:rsidP="00C809C2">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p>
    <w:p w14:paraId="19E43BFE" w14:textId="77777777" w:rsidR="00C809C2" w:rsidRPr="00F34F49" w:rsidRDefault="00C809C2" w:rsidP="00C809C2">
      <w:pPr>
        <w:pStyle w:val="Neotevilenodstavek"/>
        <w:rPr>
          <w:rFonts w:cs="Arial"/>
          <w:iCs/>
          <w:sz w:val="20"/>
          <w:szCs w:val="20"/>
        </w:rPr>
      </w:pPr>
    </w:p>
    <w:p w14:paraId="63DE32E6" w14:textId="77777777" w:rsidR="00C809C2" w:rsidRPr="00F34F49" w:rsidRDefault="00C809C2" w:rsidP="00C809C2">
      <w:pPr>
        <w:pStyle w:val="Neotevilenodstavek"/>
        <w:ind w:left="4995"/>
        <w:rPr>
          <w:rFonts w:cs="Arial"/>
          <w:iCs/>
          <w:sz w:val="20"/>
          <w:szCs w:val="20"/>
        </w:rPr>
      </w:pPr>
      <w:r w:rsidRPr="00F34F49">
        <w:rPr>
          <w:rFonts w:cs="Arial"/>
          <w:iCs/>
          <w:sz w:val="20"/>
          <w:szCs w:val="20"/>
        </w:rPr>
        <w:t>Barbara Kolenko Helbl</w:t>
      </w:r>
    </w:p>
    <w:p w14:paraId="5E538129" w14:textId="77777777" w:rsidR="00C809C2" w:rsidRPr="00F34F49" w:rsidRDefault="00C809C2" w:rsidP="00C809C2">
      <w:pPr>
        <w:pStyle w:val="Neotevilenodstavek"/>
        <w:ind w:left="909"/>
        <w:rPr>
          <w:rFonts w:cs="Arial"/>
          <w:iCs/>
          <w:sz w:val="20"/>
          <w:szCs w:val="20"/>
        </w:rPr>
      </w:pPr>
      <w:r w:rsidRPr="00F34F49">
        <w:rPr>
          <w:rFonts w:cs="Arial"/>
          <w:iCs/>
          <w:sz w:val="20"/>
          <w:szCs w:val="20"/>
        </w:rPr>
        <w:t xml:space="preserve">                                                                    GENERALNA SEKRETARKA</w:t>
      </w:r>
    </w:p>
    <w:p w14:paraId="448EF968" w14:textId="77777777" w:rsidR="00C809C2" w:rsidRPr="00F34F49" w:rsidRDefault="00C809C2" w:rsidP="00C809C2">
      <w:pPr>
        <w:pStyle w:val="Neotevilenodstavek"/>
        <w:rPr>
          <w:rFonts w:cs="Arial"/>
          <w:iCs/>
          <w:sz w:val="20"/>
          <w:szCs w:val="20"/>
        </w:rPr>
      </w:pPr>
      <w:r w:rsidRPr="00F34F49">
        <w:rPr>
          <w:rFonts w:cs="Arial"/>
          <w:iCs/>
          <w:sz w:val="20"/>
          <w:szCs w:val="20"/>
        </w:rPr>
        <w:t>Priloga:</w:t>
      </w:r>
    </w:p>
    <w:p w14:paraId="3C02D9C2" w14:textId="1B19188C" w:rsidR="00C809C2" w:rsidRPr="00F34F49" w:rsidRDefault="00C809C2" w:rsidP="00C809C2">
      <w:pPr>
        <w:pStyle w:val="Neotevilenodstavek"/>
        <w:numPr>
          <w:ilvl w:val="0"/>
          <w:numId w:val="11"/>
        </w:numPr>
        <w:ind w:left="342" w:hanging="283"/>
        <w:rPr>
          <w:rFonts w:cs="Arial"/>
          <w:iCs/>
          <w:sz w:val="20"/>
          <w:szCs w:val="20"/>
        </w:rPr>
      </w:pPr>
      <w:r w:rsidRPr="00F34F49">
        <w:rPr>
          <w:rFonts w:eastAsiaTheme="minorHAnsi" w:cs="Arial"/>
          <w:sz w:val="20"/>
          <w:szCs w:val="20"/>
        </w:rPr>
        <w:t>Poslovni in finančni načrt Javnega štipendijskega, razvojnega, invalidskega in preživninskega</w:t>
      </w:r>
      <w:r w:rsidRPr="00F34F49">
        <w:rPr>
          <w:rFonts w:cs="Arial"/>
          <w:iCs/>
          <w:sz w:val="20"/>
          <w:szCs w:val="20"/>
        </w:rPr>
        <w:t xml:space="preserve"> sklada Republike Slovenije</w:t>
      </w:r>
      <w:r w:rsidRPr="00F34F49">
        <w:rPr>
          <w:rFonts w:eastAsiaTheme="minorHAnsi" w:cs="Arial"/>
          <w:sz w:val="20"/>
          <w:szCs w:val="20"/>
        </w:rPr>
        <w:t xml:space="preserve"> za leto 202</w:t>
      </w:r>
      <w:r w:rsidR="000E400A">
        <w:rPr>
          <w:rFonts w:eastAsiaTheme="minorHAnsi" w:cs="Arial"/>
          <w:sz w:val="20"/>
          <w:szCs w:val="20"/>
        </w:rPr>
        <w:t>5</w:t>
      </w:r>
    </w:p>
    <w:p w14:paraId="5468AC2F" w14:textId="77777777" w:rsidR="00C809C2" w:rsidRPr="00F34F49" w:rsidRDefault="00C809C2" w:rsidP="00C809C2">
      <w:pPr>
        <w:rPr>
          <w:rFonts w:ascii="Arial" w:hAnsi="Arial" w:cs="Arial"/>
          <w:sz w:val="20"/>
          <w:szCs w:val="20"/>
        </w:rPr>
      </w:pPr>
    </w:p>
    <w:p w14:paraId="4EA27691" w14:textId="77777777" w:rsidR="00C809C2" w:rsidRPr="00F34F49" w:rsidRDefault="00C809C2" w:rsidP="00C809C2">
      <w:pPr>
        <w:rPr>
          <w:rFonts w:ascii="Arial" w:hAnsi="Arial" w:cs="Arial"/>
          <w:sz w:val="20"/>
          <w:szCs w:val="20"/>
        </w:rPr>
      </w:pPr>
      <w:r w:rsidRPr="00F34F49">
        <w:rPr>
          <w:rFonts w:ascii="Arial" w:hAnsi="Arial" w:cs="Arial"/>
          <w:sz w:val="20"/>
          <w:szCs w:val="20"/>
        </w:rPr>
        <w:t>Prejmejo:</w:t>
      </w:r>
    </w:p>
    <w:p w14:paraId="49AB7D4E"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finance</w:t>
      </w:r>
    </w:p>
    <w:p w14:paraId="52F2F100"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delo, družino, socialne zadeve in enake možnosti</w:t>
      </w:r>
    </w:p>
    <w:p w14:paraId="4D147AC5"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visoko šolstvo, znanost in inovacije</w:t>
      </w:r>
    </w:p>
    <w:p w14:paraId="25B6B561"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vzgojo in izobraževanje</w:t>
      </w:r>
    </w:p>
    <w:p w14:paraId="0C6B8BBD"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zunanje in evropske zadeve</w:t>
      </w:r>
    </w:p>
    <w:p w14:paraId="14DC8D88"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digitalno preobrazbo</w:t>
      </w:r>
    </w:p>
    <w:p w14:paraId="0E08C86B" w14:textId="648F441D" w:rsidR="00927A9B" w:rsidRPr="00F34F49" w:rsidRDefault="00927A9B"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kohezijo in regionalni razvoj</w:t>
      </w:r>
    </w:p>
    <w:p w14:paraId="531C3886" w14:textId="0872EA37" w:rsidR="00294D6D" w:rsidRPr="00F34F49" w:rsidRDefault="00294D6D"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Ministrstvo za zdravje</w:t>
      </w:r>
    </w:p>
    <w:p w14:paraId="6C2E52E6"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Služba Vlade RS za zakonodajo</w:t>
      </w:r>
    </w:p>
    <w:p w14:paraId="482F401C" w14:textId="77777777" w:rsidR="00C809C2" w:rsidRPr="00F34F49" w:rsidRDefault="00C809C2" w:rsidP="00C809C2">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F34F49">
        <w:rPr>
          <w:rFonts w:ascii="Arial" w:hAnsi="Arial" w:cs="Arial"/>
          <w:sz w:val="20"/>
          <w:szCs w:val="20"/>
        </w:rPr>
        <w:t>Urad Vlade RS za komuniciranje</w:t>
      </w:r>
    </w:p>
    <w:p w14:paraId="57BB4411" w14:textId="77777777" w:rsidR="00C809C2" w:rsidRPr="00F34F49" w:rsidRDefault="00C809C2" w:rsidP="00C809C2">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Študentska organizacija Slovenije</w:t>
      </w:r>
    </w:p>
    <w:p w14:paraId="462F2E78" w14:textId="77777777" w:rsidR="00C809C2" w:rsidRPr="00F34F49" w:rsidRDefault="00C809C2" w:rsidP="00C809C2">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Ekonomsko-socialni svet</w:t>
      </w:r>
    </w:p>
    <w:p w14:paraId="1B1699D2" w14:textId="77777777" w:rsidR="00C809C2" w:rsidRPr="00F34F49" w:rsidRDefault="00C809C2" w:rsidP="00C809C2">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Zavod za pokojninsko in invalidsko zavarovanje Slovenije</w:t>
      </w:r>
    </w:p>
    <w:p w14:paraId="27635C6C" w14:textId="38EF6447" w:rsidR="00C363D8" w:rsidRPr="00F34F49" w:rsidRDefault="00C809C2" w:rsidP="00C809C2">
      <w:pPr>
        <w:numPr>
          <w:ilvl w:val="0"/>
          <w:numId w:val="10"/>
        </w:numPr>
        <w:tabs>
          <w:tab w:val="clear" w:pos="6540"/>
          <w:tab w:val="num" w:pos="480"/>
        </w:tabs>
        <w:spacing w:after="0" w:line="240" w:lineRule="auto"/>
        <w:ind w:hanging="6540"/>
        <w:jc w:val="both"/>
        <w:rPr>
          <w:rFonts w:ascii="Arial" w:hAnsi="Arial" w:cs="Arial"/>
          <w:sz w:val="20"/>
          <w:szCs w:val="20"/>
        </w:rPr>
      </w:pPr>
      <w:r w:rsidRPr="00F34F49">
        <w:rPr>
          <w:rFonts w:ascii="Arial" w:hAnsi="Arial" w:cs="Arial"/>
          <w:sz w:val="20"/>
          <w:szCs w:val="20"/>
        </w:rPr>
        <w:t>Javni štipendijski, razvojni, invalidski in preživninski sklad Republike Slovenije</w:t>
      </w:r>
    </w:p>
    <w:p w14:paraId="2C0CE574" w14:textId="088CAA60" w:rsidR="00C363D8" w:rsidRPr="00F34F49" w:rsidRDefault="00C363D8" w:rsidP="0054711E">
      <w:pPr>
        <w:overflowPunct w:val="0"/>
        <w:autoSpaceDE w:val="0"/>
        <w:autoSpaceDN w:val="0"/>
        <w:adjustRightInd w:val="0"/>
        <w:spacing w:after="0" w:line="260" w:lineRule="exact"/>
        <w:jc w:val="both"/>
        <w:textAlignment w:val="baseline"/>
        <w:rPr>
          <w:rFonts w:ascii="Arial" w:hAnsi="Arial" w:cs="Arial"/>
          <w:sz w:val="20"/>
          <w:szCs w:val="20"/>
        </w:rPr>
      </w:pPr>
    </w:p>
    <w:p w14:paraId="1770DD26" w14:textId="25DD917F" w:rsidR="00C363D8" w:rsidRPr="00F34F49" w:rsidRDefault="00C363D8" w:rsidP="0054711E">
      <w:pPr>
        <w:overflowPunct w:val="0"/>
        <w:autoSpaceDE w:val="0"/>
        <w:autoSpaceDN w:val="0"/>
        <w:adjustRightInd w:val="0"/>
        <w:spacing w:after="0" w:line="260" w:lineRule="exact"/>
        <w:jc w:val="both"/>
        <w:textAlignment w:val="baseline"/>
        <w:rPr>
          <w:rFonts w:ascii="Arial" w:hAnsi="Arial" w:cs="Arial"/>
          <w:sz w:val="20"/>
          <w:szCs w:val="20"/>
        </w:rPr>
      </w:pPr>
    </w:p>
    <w:p w14:paraId="402374E7" w14:textId="086BCC71" w:rsidR="00C363D8" w:rsidRPr="00F34F49" w:rsidRDefault="00C363D8" w:rsidP="0054711E">
      <w:pPr>
        <w:overflowPunct w:val="0"/>
        <w:autoSpaceDE w:val="0"/>
        <w:autoSpaceDN w:val="0"/>
        <w:adjustRightInd w:val="0"/>
        <w:spacing w:after="0" w:line="260" w:lineRule="exact"/>
        <w:jc w:val="both"/>
        <w:textAlignment w:val="baseline"/>
        <w:rPr>
          <w:rFonts w:ascii="Arial" w:hAnsi="Arial" w:cs="Arial"/>
          <w:sz w:val="20"/>
          <w:szCs w:val="20"/>
        </w:rPr>
      </w:pPr>
    </w:p>
    <w:p w14:paraId="2A8EAD25" w14:textId="6D6A4041" w:rsidR="00C363D8" w:rsidRDefault="00C363D8" w:rsidP="0054711E">
      <w:pPr>
        <w:overflowPunct w:val="0"/>
        <w:autoSpaceDE w:val="0"/>
        <w:autoSpaceDN w:val="0"/>
        <w:adjustRightInd w:val="0"/>
        <w:spacing w:after="0" w:line="260" w:lineRule="exact"/>
        <w:jc w:val="both"/>
        <w:textAlignment w:val="baseline"/>
        <w:rPr>
          <w:rFonts w:ascii="Arial" w:hAnsi="Arial" w:cs="Arial"/>
          <w:sz w:val="20"/>
          <w:szCs w:val="20"/>
        </w:rPr>
      </w:pPr>
    </w:p>
    <w:p w14:paraId="1E26CDF1" w14:textId="77777777" w:rsidR="00480BEB" w:rsidRPr="00F34F49" w:rsidRDefault="00480BEB" w:rsidP="0054711E">
      <w:pPr>
        <w:overflowPunct w:val="0"/>
        <w:autoSpaceDE w:val="0"/>
        <w:autoSpaceDN w:val="0"/>
        <w:adjustRightInd w:val="0"/>
        <w:spacing w:after="0" w:line="260" w:lineRule="exact"/>
        <w:jc w:val="both"/>
        <w:textAlignment w:val="baseline"/>
        <w:rPr>
          <w:rFonts w:ascii="Arial" w:hAnsi="Arial" w:cs="Arial"/>
          <w:sz w:val="20"/>
          <w:szCs w:val="20"/>
        </w:rPr>
      </w:pPr>
    </w:p>
    <w:p w14:paraId="31C53A4A" w14:textId="3457545A" w:rsidR="00C363D8" w:rsidRPr="00F34F49" w:rsidRDefault="00C363D8" w:rsidP="0054711E">
      <w:pPr>
        <w:overflowPunct w:val="0"/>
        <w:autoSpaceDE w:val="0"/>
        <w:autoSpaceDN w:val="0"/>
        <w:adjustRightInd w:val="0"/>
        <w:spacing w:after="0" w:line="260" w:lineRule="exact"/>
        <w:jc w:val="both"/>
        <w:textAlignment w:val="baseline"/>
        <w:rPr>
          <w:rFonts w:ascii="Arial" w:hAnsi="Arial" w:cs="Arial"/>
          <w:sz w:val="20"/>
          <w:szCs w:val="20"/>
        </w:rPr>
      </w:pPr>
    </w:p>
    <w:p w14:paraId="24770C28" w14:textId="77777777" w:rsidR="00910F56" w:rsidRPr="00F34F49" w:rsidRDefault="00910F56" w:rsidP="0054711E">
      <w:pPr>
        <w:overflowPunct w:val="0"/>
        <w:autoSpaceDE w:val="0"/>
        <w:autoSpaceDN w:val="0"/>
        <w:adjustRightInd w:val="0"/>
        <w:spacing w:after="0" w:line="260" w:lineRule="exact"/>
        <w:jc w:val="both"/>
        <w:textAlignment w:val="baseline"/>
        <w:rPr>
          <w:rFonts w:ascii="Arial" w:hAnsi="Arial" w:cs="Arial"/>
          <w:sz w:val="20"/>
          <w:szCs w:val="20"/>
        </w:rPr>
      </w:pPr>
    </w:p>
    <w:p w14:paraId="31DD05C9" w14:textId="77777777" w:rsidR="00910F56" w:rsidRPr="00F34F49" w:rsidRDefault="00910F56" w:rsidP="0054711E">
      <w:pPr>
        <w:overflowPunct w:val="0"/>
        <w:autoSpaceDE w:val="0"/>
        <w:autoSpaceDN w:val="0"/>
        <w:adjustRightInd w:val="0"/>
        <w:spacing w:after="0" w:line="260" w:lineRule="exact"/>
        <w:jc w:val="both"/>
        <w:textAlignment w:val="baseline"/>
        <w:rPr>
          <w:rFonts w:ascii="Arial" w:hAnsi="Arial" w:cs="Arial"/>
          <w:sz w:val="20"/>
          <w:szCs w:val="20"/>
        </w:rPr>
      </w:pPr>
    </w:p>
    <w:p w14:paraId="67F6788D" w14:textId="77777777" w:rsidR="00910F56" w:rsidRPr="00F34F49" w:rsidRDefault="00910F56" w:rsidP="0054711E">
      <w:pPr>
        <w:overflowPunct w:val="0"/>
        <w:autoSpaceDE w:val="0"/>
        <w:autoSpaceDN w:val="0"/>
        <w:adjustRightInd w:val="0"/>
        <w:spacing w:after="0" w:line="260" w:lineRule="exact"/>
        <w:jc w:val="both"/>
        <w:textAlignment w:val="baseline"/>
        <w:rPr>
          <w:rFonts w:ascii="Arial" w:hAnsi="Arial" w:cs="Arial"/>
          <w:sz w:val="20"/>
          <w:szCs w:val="20"/>
        </w:rPr>
      </w:pPr>
    </w:p>
    <w:p w14:paraId="32EF0F8F" w14:textId="4AF4DFF1" w:rsidR="00910F56" w:rsidRPr="00F34F49" w:rsidRDefault="00910F56" w:rsidP="0054711E">
      <w:pPr>
        <w:overflowPunct w:val="0"/>
        <w:autoSpaceDE w:val="0"/>
        <w:autoSpaceDN w:val="0"/>
        <w:adjustRightInd w:val="0"/>
        <w:spacing w:after="0" w:line="260" w:lineRule="exact"/>
        <w:jc w:val="both"/>
        <w:textAlignment w:val="baseline"/>
        <w:rPr>
          <w:rFonts w:ascii="Arial" w:hAnsi="Arial" w:cs="Arial"/>
          <w:sz w:val="20"/>
          <w:szCs w:val="20"/>
        </w:rPr>
      </w:pPr>
    </w:p>
    <w:p w14:paraId="615C2336" w14:textId="00926226" w:rsidR="002D5660" w:rsidRPr="00F34F49" w:rsidRDefault="002D5660" w:rsidP="002D5660">
      <w:pPr>
        <w:overflowPunct w:val="0"/>
        <w:autoSpaceDE w:val="0"/>
        <w:autoSpaceDN w:val="0"/>
        <w:adjustRightInd w:val="0"/>
        <w:spacing w:after="0" w:line="260" w:lineRule="exact"/>
        <w:jc w:val="right"/>
        <w:textAlignment w:val="baseline"/>
        <w:rPr>
          <w:rFonts w:ascii="Arial" w:hAnsi="Arial" w:cs="Arial"/>
          <w:b/>
          <w:bCs/>
          <w:sz w:val="20"/>
          <w:szCs w:val="20"/>
        </w:rPr>
      </w:pPr>
      <w:r w:rsidRPr="00F34F49">
        <w:rPr>
          <w:rFonts w:ascii="Arial" w:hAnsi="Arial" w:cs="Arial"/>
          <w:b/>
          <w:bCs/>
          <w:sz w:val="20"/>
          <w:szCs w:val="20"/>
        </w:rPr>
        <w:lastRenderedPageBreak/>
        <w:t>OBRAZLOŽITEV</w:t>
      </w:r>
      <w:r w:rsidR="00B954FE" w:rsidRPr="00F34F49">
        <w:rPr>
          <w:rFonts w:ascii="Arial" w:hAnsi="Arial" w:cs="Arial"/>
          <w:b/>
          <w:bCs/>
          <w:sz w:val="20"/>
          <w:szCs w:val="20"/>
        </w:rPr>
        <w:t xml:space="preserve"> GRADIVA</w:t>
      </w:r>
    </w:p>
    <w:p w14:paraId="203A5900" w14:textId="77777777" w:rsidR="002D5660" w:rsidRPr="00F34F49" w:rsidRDefault="002D5660" w:rsidP="002D5660">
      <w:pPr>
        <w:overflowPunct w:val="0"/>
        <w:autoSpaceDE w:val="0"/>
        <w:autoSpaceDN w:val="0"/>
        <w:adjustRightInd w:val="0"/>
        <w:spacing w:after="0" w:line="260" w:lineRule="exact"/>
        <w:jc w:val="right"/>
        <w:textAlignment w:val="baseline"/>
        <w:rPr>
          <w:rFonts w:ascii="Arial" w:hAnsi="Arial" w:cs="Arial"/>
          <w:sz w:val="20"/>
          <w:szCs w:val="20"/>
        </w:rPr>
      </w:pPr>
    </w:p>
    <w:p w14:paraId="15CD8FE1" w14:textId="77777777" w:rsidR="002D5660" w:rsidRPr="00A67989" w:rsidRDefault="002D5660" w:rsidP="002D5660">
      <w:pPr>
        <w:spacing w:after="0" w:line="240" w:lineRule="auto"/>
        <w:jc w:val="both"/>
        <w:rPr>
          <w:rFonts w:ascii="Arial" w:hAnsi="Arial" w:cs="Arial"/>
          <w:sz w:val="20"/>
          <w:szCs w:val="20"/>
        </w:rPr>
      </w:pPr>
    </w:p>
    <w:p w14:paraId="2DCE1E2D" w14:textId="20A1DF4B" w:rsidR="002D5660" w:rsidRPr="009E08A8" w:rsidRDefault="002D5660" w:rsidP="009E08A8">
      <w:pPr>
        <w:spacing w:after="0" w:line="240" w:lineRule="auto"/>
        <w:jc w:val="both"/>
        <w:rPr>
          <w:rFonts w:ascii="Arial" w:hAnsi="Arial" w:cs="Arial"/>
          <w:b/>
          <w:bCs/>
          <w:sz w:val="20"/>
          <w:szCs w:val="20"/>
        </w:rPr>
      </w:pPr>
      <w:r w:rsidRPr="009E08A8">
        <w:rPr>
          <w:rFonts w:ascii="Arial" w:hAnsi="Arial" w:cs="Arial"/>
          <w:b/>
          <w:bCs/>
          <w:sz w:val="20"/>
          <w:szCs w:val="20"/>
        </w:rPr>
        <w:t>Uvod</w:t>
      </w:r>
    </w:p>
    <w:p w14:paraId="07017A23" w14:textId="77777777" w:rsidR="002D5660" w:rsidRPr="009E08A8" w:rsidRDefault="002D5660" w:rsidP="009E08A8">
      <w:pPr>
        <w:spacing w:after="0" w:line="240" w:lineRule="auto"/>
        <w:jc w:val="both"/>
        <w:rPr>
          <w:rFonts w:ascii="Arial" w:hAnsi="Arial" w:cs="Arial"/>
          <w:sz w:val="20"/>
          <w:szCs w:val="20"/>
        </w:rPr>
      </w:pPr>
    </w:p>
    <w:p w14:paraId="6E0EDC12" w14:textId="77777777" w:rsidR="009E08A8" w:rsidRPr="009E08A8" w:rsidRDefault="009E08A8" w:rsidP="009E08A8">
      <w:pPr>
        <w:spacing w:after="0" w:line="240" w:lineRule="auto"/>
        <w:jc w:val="both"/>
        <w:rPr>
          <w:rFonts w:ascii="Arial" w:hAnsi="Arial" w:cs="Arial"/>
          <w:sz w:val="20"/>
          <w:szCs w:val="20"/>
        </w:rPr>
      </w:pPr>
      <w:r w:rsidRPr="009E08A8">
        <w:rPr>
          <w:rFonts w:ascii="Arial" w:hAnsi="Arial" w:cs="Arial"/>
          <w:sz w:val="20"/>
          <w:szCs w:val="20"/>
        </w:rPr>
        <w:t>Pri pripravi finančnega načrta so upoštevana predpisana izhodišča javnofinančnih gibanj, zakonski in podzakonski predpisi, ki urejajo finančno poslovanje posrednih proračunskih uporabnikov ter Izhodišča za pripravo finančnih načrtov posrednih uporabnikov državnega proračuna, ki jih je Javni štipendijski, razvojni, invalidski in preživninski sklad Republike Slovenije (v nadaljnjem besedilu: javni sklad) dne 23. 12. 2024 prejel od Ministrstva za delo, družino, socialne zadeve in enake možnosti, št. dokumenta 0143-70/2024-2611-21 in Dopolnitev Izhodišč za pripravo finančnega načrta in programa dela s kadrovskim načrtom za leto 2025, št. 0143-70/2024-2611-25 z dne 23. 1. 2025 ter Spremembo Izhodišč za pripravo finančnega načrta in programa dela s kadrovskim načrtom za leto 2025, št. 014-70/2024-2611-27 z dne 28. 1. 2025.</w:t>
      </w:r>
    </w:p>
    <w:p w14:paraId="4B1D8677" w14:textId="77777777" w:rsidR="009E08A8" w:rsidRPr="009E08A8" w:rsidRDefault="009E08A8" w:rsidP="009E08A8">
      <w:pPr>
        <w:spacing w:after="0" w:line="240" w:lineRule="auto"/>
        <w:jc w:val="both"/>
        <w:rPr>
          <w:rFonts w:ascii="Arial" w:hAnsi="Arial" w:cs="Arial"/>
          <w:sz w:val="20"/>
          <w:szCs w:val="20"/>
        </w:rPr>
      </w:pPr>
    </w:p>
    <w:p w14:paraId="46BC5AAC" w14:textId="77777777" w:rsidR="009E08A8" w:rsidRPr="009E08A8" w:rsidRDefault="009E08A8" w:rsidP="009E08A8">
      <w:pPr>
        <w:spacing w:line="240" w:lineRule="auto"/>
        <w:ind w:left="-5"/>
        <w:rPr>
          <w:rFonts w:ascii="Arial" w:hAnsi="Arial" w:cs="Arial"/>
          <w:sz w:val="20"/>
          <w:szCs w:val="20"/>
        </w:rPr>
      </w:pPr>
      <w:r w:rsidRPr="009E08A8">
        <w:rPr>
          <w:rFonts w:ascii="Arial" w:eastAsia="Calibri" w:hAnsi="Arial" w:cs="Arial"/>
          <w:bCs/>
          <w:sz w:val="20"/>
          <w:szCs w:val="20"/>
        </w:rPr>
        <w:t>Poslovni načrt sklada</w:t>
      </w:r>
      <w:r w:rsidRPr="009E08A8">
        <w:rPr>
          <w:rFonts w:ascii="Arial" w:eastAsia="Calibri" w:hAnsi="Arial" w:cs="Arial"/>
          <w:sz w:val="20"/>
          <w:szCs w:val="20"/>
        </w:rPr>
        <w:t xml:space="preserve"> za leto 2025 </w:t>
      </w:r>
      <w:r w:rsidRPr="009E08A8">
        <w:rPr>
          <w:rFonts w:ascii="Arial" w:hAnsi="Arial" w:cs="Arial"/>
          <w:sz w:val="20"/>
          <w:szCs w:val="20"/>
        </w:rPr>
        <w:t xml:space="preserve">je vsebinsko razdeljen na naslednja glavna področja delovanja </w:t>
      </w:r>
      <w:r w:rsidRPr="009E08A8">
        <w:rPr>
          <w:rFonts w:ascii="Arial" w:eastAsia="Calibri" w:hAnsi="Arial" w:cs="Arial"/>
          <w:sz w:val="20"/>
          <w:szCs w:val="20"/>
        </w:rPr>
        <w:t xml:space="preserve">sklada s predstavitvijo ciljev: </w:t>
      </w:r>
    </w:p>
    <w:p w14:paraId="42EF5159" w14:textId="77777777" w:rsidR="009E08A8" w:rsidRPr="009E08A8" w:rsidRDefault="009E08A8" w:rsidP="009E08A8">
      <w:pPr>
        <w:pStyle w:val="Odstavekseznama"/>
        <w:numPr>
          <w:ilvl w:val="0"/>
          <w:numId w:val="20"/>
        </w:numPr>
        <w:spacing w:after="12" w:line="240" w:lineRule="auto"/>
        <w:rPr>
          <w:rFonts w:ascii="Arial" w:hAnsi="Arial" w:cs="Arial"/>
          <w:sz w:val="20"/>
          <w:szCs w:val="20"/>
        </w:rPr>
      </w:pPr>
      <w:r w:rsidRPr="009E08A8">
        <w:rPr>
          <w:rFonts w:ascii="Arial" w:eastAsia="Calibri" w:hAnsi="Arial" w:cs="Arial"/>
          <w:sz w:val="20"/>
          <w:szCs w:val="20"/>
        </w:rPr>
        <w:t xml:space="preserve">programi za spodbujanje mednarodne mobilnosti Ad futura in drugi programi, ki imajo podlago </w:t>
      </w:r>
      <w:r w:rsidRPr="009E08A8">
        <w:rPr>
          <w:rFonts w:ascii="Arial" w:hAnsi="Arial" w:cs="Arial"/>
          <w:sz w:val="20"/>
          <w:szCs w:val="20"/>
        </w:rPr>
        <w:t xml:space="preserve">v zakonu, ki ureja štipendiranje, </w:t>
      </w:r>
      <w:r w:rsidRPr="009E08A8">
        <w:rPr>
          <w:rFonts w:ascii="Arial" w:eastAsia="Calibri" w:hAnsi="Arial" w:cs="Arial"/>
          <w:sz w:val="20"/>
          <w:szCs w:val="20"/>
        </w:rPr>
        <w:t xml:space="preserve"> </w:t>
      </w:r>
    </w:p>
    <w:p w14:paraId="7210AD81" w14:textId="77777777" w:rsidR="009E08A8" w:rsidRPr="009E08A8" w:rsidRDefault="009E08A8" w:rsidP="009E08A8">
      <w:pPr>
        <w:pStyle w:val="Odstavekseznama"/>
        <w:numPr>
          <w:ilvl w:val="0"/>
          <w:numId w:val="20"/>
        </w:numPr>
        <w:spacing w:after="5" w:line="240" w:lineRule="auto"/>
        <w:jc w:val="both"/>
        <w:rPr>
          <w:rFonts w:ascii="Arial" w:hAnsi="Arial" w:cs="Arial"/>
          <w:sz w:val="20"/>
          <w:szCs w:val="20"/>
        </w:rPr>
      </w:pPr>
      <w:r w:rsidRPr="009E08A8">
        <w:rPr>
          <w:rFonts w:ascii="Arial" w:eastAsia="Calibri" w:hAnsi="Arial" w:cs="Arial"/>
          <w:sz w:val="20"/>
          <w:szCs w:val="20"/>
        </w:rPr>
        <w:t xml:space="preserve">programi, ki se sofinancirajo iz sredstev evropske kohezijske politike,  </w:t>
      </w:r>
    </w:p>
    <w:p w14:paraId="04DD1678" w14:textId="77777777" w:rsidR="009E08A8" w:rsidRPr="009E08A8" w:rsidRDefault="009E08A8" w:rsidP="009E08A8">
      <w:pPr>
        <w:pStyle w:val="Odstavekseznama"/>
        <w:numPr>
          <w:ilvl w:val="0"/>
          <w:numId w:val="20"/>
        </w:numPr>
        <w:spacing w:after="5" w:line="240" w:lineRule="auto"/>
        <w:jc w:val="both"/>
        <w:rPr>
          <w:rFonts w:ascii="Arial" w:hAnsi="Arial" w:cs="Arial"/>
          <w:sz w:val="20"/>
          <w:szCs w:val="20"/>
        </w:rPr>
      </w:pPr>
      <w:r w:rsidRPr="009E08A8">
        <w:rPr>
          <w:rFonts w:ascii="Arial" w:eastAsia="Calibri" w:hAnsi="Arial" w:cs="Arial"/>
          <w:sz w:val="20"/>
          <w:szCs w:val="20"/>
        </w:rPr>
        <w:t xml:space="preserve">dejavnosti glede pravic in obveznosti invalidov in delodajalcev, </w:t>
      </w:r>
    </w:p>
    <w:p w14:paraId="30B39C96" w14:textId="77777777" w:rsidR="009E08A8" w:rsidRPr="009E08A8" w:rsidRDefault="009E08A8" w:rsidP="009E08A8">
      <w:pPr>
        <w:pStyle w:val="Odstavekseznama"/>
        <w:numPr>
          <w:ilvl w:val="0"/>
          <w:numId w:val="20"/>
        </w:numPr>
        <w:spacing w:after="5" w:line="240" w:lineRule="auto"/>
        <w:jc w:val="both"/>
        <w:rPr>
          <w:rFonts w:ascii="Arial" w:hAnsi="Arial" w:cs="Arial"/>
          <w:sz w:val="20"/>
          <w:szCs w:val="20"/>
        </w:rPr>
      </w:pPr>
      <w:r w:rsidRPr="009E08A8">
        <w:rPr>
          <w:rFonts w:ascii="Arial" w:eastAsia="Calibri" w:hAnsi="Arial" w:cs="Arial"/>
          <w:sz w:val="20"/>
          <w:szCs w:val="20"/>
        </w:rPr>
        <w:t xml:space="preserve">dejavnosti glede pravic delavcev v primeru insolventnosti delodajalca, </w:t>
      </w:r>
    </w:p>
    <w:p w14:paraId="758AF9A9" w14:textId="77777777" w:rsidR="009E08A8" w:rsidRPr="009E08A8" w:rsidRDefault="009E08A8" w:rsidP="009E08A8">
      <w:pPr>
        <w:pStyle w:val="Odstavekseznama"/>
        <w:numPr>
          <w:ilvl w:val="0"/>
          <w:numId w:val="20"/>
        </w:numPr>
        <w:spacing w:after="5" w:line="240" w:lineRule="auto"/>
        <w:jc w:val="both"/>
        <w:rPr>
          <w:rFonts w:ascii="Arial" w:hAnsi="Arial" w:cs="Arial"/>
          <w:sz w:val="20"/>
          <w:szCs w:val="20"/>
        </w:rPr>
      </w:pPr>
      <w:r w:rsidRPr="009E08A8">
        <w:rPr>
          <w:rFonts w:ascii="Arial" w:hAnsi="Arial" w:cs="Arial"/>
          <w:sz w:val="20"/>
          <w:szCs w:val="20"/>
        </w:rPr>
        <w:t>dejavnosti glede pravic otrok v primeru neplačevanja preživnin</w:t>
      </w:r>
      <w:r w:rsidRPr="009E08A8">
        <w:rPr>
          <w:rFonts w:ascii="Arial" w:eastAsia="Calibri" w:hAnsi="Arial" w:cs="Arial"/>
          <w:sz w:val="20"/>
          <w:szCs w:val="20"/>
        </w:rPr>
        <w:t xml:space="preserve">, </w:t>
      </w:r>
    </w:p>
    <w:p w14:paraId="6F98BA0F" w14:textId="77777777" w:rsidR="009E08A8" w:rsidRPr="009E08A8" w:rsidRDefault="009E08A8" w:rsidP="009E08A8">
      <w:pPr>
        <w:pStyle w:val="Odstavekseznama"/>
        <w:numPr>
          <w:ilvl w:val="0"/>
          <w:numId w:val="20"/>
        </w:numPr>
        <w:spacing w:after="5" w:line="240" w:lineRule="auto"/>
        <w:jc w:val="both"/>
        <w:rPr>
          <w:rFonts w:ascii="Arial" w:hAnsi="Arial" w:cs="Arial"/>
          <w:sz w:val="20"/>
          <w:szCs w:val="20"/>
        </w:rPr>
      </w:pPr>
      <w:r w:rsidRPr="009E08A8">
        <w:rPr>
          <w:rFonts w:ascii="Arial" w:eastAsia="Calibri" w:hAnsi="Arial" w:cs="Arial"/>
          <w:sz w:val="20"/>
          <w:szCs w:val="20"/>
        </w:rPr>
        <w:t xml:space="preserve">dejavnosti </w:t>
      </w:r>
      <w:r w:rsidRPr="009E08A8">
        <w:rPr>
          <w:rFonts w:ascii="Arial" w:hAnsi="Arial" w:cs="Arial"/>
          <w:sz w:val="20"/>
          <w:szCs w:val="20"/>
        </w:rPr>
        <w:t>mehanizma za zagotavljanje dostopa do računalniške opreme.</w:t>
      </w:r>
      <w:r w:rsidRPr="009E08A8">
        <w:rPr>
          <w:rFonts w:ascii="Arial" w:eastAsia="Calibri" w:hAnsi="Arial" w:cs="Arial"/>
          <w:sz w:val="20"/>
          <w:szCs w:val="20"/>
        </w:rPr>
        <w:t xml:space="preserve"> </w:t>
      </w:r>
    </w:p>
    <w:p w14:paraId="5126C06B" w14:textId="77777777" w:rsidR="009E08A8" w:rsidRPr="009E08A8" w:rsidRDefault="009E08A8" w:rsidP="009E08A8">
      <w:pPr>
        <w:spacing w:after="5" w:line="240" w:lineRule="auto"/>
        <w:jc w:val="both"/>
        <w:rPr>
          <w:rFonts w:ascii="Arial" w:hAnsi="Arial" w:cs="Arial"/>
          <w:sz w:val="20"/>
          <w:szCs w:val="20"/>
        </w:rPr>
      </w:pPr>
    </w:p>
    <w:p w14:paraId="56B0A329" w14:textId="19089C01" w:rsidR="009E08A8" w:rsidRPr="009E08A8" w:rsidRDefault="009E08A8" w:rsidP="009E08A8">
      <w:pPr>
        <w:pStyle w:val="Odstavekseznama"/>
        <w:numPr>
          <w:ilvl w:val="0"/>
          <w:numId w:val="23"/>
        </w:numPr>
        <w:spacing w:after="5" w:line="240" w:lineRule="auto"/>
        <w:jc w:val="both"/>
        <w:rPr>
          <w:rFonts w:ascii="Arial" w:hAnsi="Arial" w:cs="Arial"/>
          <w:sz w:val="20"/>
          <w:szCs w:val="20"/>
        </w:rPr>
      </w:pPr>
      <w:r w:rsidRPr="009E08A8">
        <w:rPr>
          <w:rFonts w:ascii="Arial" w:hAnsi="Arial" w:cs="Arial"/>
          <w:b/>
          <w:sz w:val="20"/>
          <w:szCs w:val="20"/>
        </w:rPr>
        <w:t>Poslovni načrt javni sklada</w:t>
      </w:r>
      <w:r w:rsidRPr="009E08A8">
        <w:rPr>
          <w:rFonts w:ascii="Arial" w:hAnsi="Arial" w:cs="Arial"/>
          <w:sz w:val="20"/>
          <w:szCs w:val="20"/>
        </w:rPr>
        <w:t xml:space="preserve"> za leto 2025 je vsebinsko razdeljen na naslednja glavna področja delovanja javn</w:t>
      </w:r>
      <w:r w:rsidR="00375F1A">
        <w:rPr>
          <w:rFonts w:ascii="Arial" w:hAnsi="Arial" w:cs="Arial"/>
          <w:sz w:val="20"/>
          <w:szCs w:val="20"/>
        </w:rPr>
        <w:t>ega</w:t>
      </w:r>
      <w:r w:rsidRPr="009E08A8">
        <w:rPr>
          <w:rFonts w:ascii="Arial" w:hAnsi="Arial" w:cs="Arial"/>
          <w:sz w:val="20"/>
          <w:szCs w:val="20"/>
        </w:rPr>
        <w:t xml:space="preserve"> sklada s predstavitvijo ciljev: </w:t>
      </w:r>
    </w:p>
    <w:p w14:paraId="51703103" w14:textId="77777777" w:rsidR="009E08A8" w:rsidRPr="009E08A8" w:rsidRDefault="009E08A8" w:rsidP="009E08A8">
      <w:pPr>
        <w:spacing w:after="12" w:line="240" w:lineRule="auto"/>
        <w:rPr>
          <w:rFonts w:ascii="Arial" w:hAnsi="Arial" w:cs="Arial"/>
          <w:sz w:val="20"/>
          <w:szCs w:val="20"/>
        </w:rPr>
      </w:pPr>
      <w:r w:rsidRPr="009E08A8">
        <w:rPr>
          <w:rFonts w:ascii="Arial" w:eastAsia="Calibri" w:hAnsi="Arial" w:cs="Arial"/>
          <w:sz w:val="20"/>
          <w:szCs w:val="20"/>
        </w:rPr>
        <w:t xml:space="preserve"> </w:t>
      </w:r>
    </w:p>
    <w:p w14:paraId="4672A265" w14:textId="77777777" w:rsidR="009E08A8" w:rsidRPr="009E08A8" w:rsidRDefault="009E08A8" w:rsidP="009E08A8">
      <w:pPr>
        <w:spacing w:after="5" w:line="240" w:lineRule="auto"/>
        <w:ind w:left="-5" w:hanging="10"/>
        <w:jc w:val="both"/>
        <w:rPr>
          <w:rFonts w:ascii="Arial" w:hAnsi="Arial" w:cs="Arial"/>
          <w:sz w:val="20"/>
          <w:szCs w:val="20"/>
        </w:rPr>
      </w:pPr>
      <w:r w:rsidRPr="009E08A8">
        <w:rPr>
          <w:rFonts w:ascii="Arial" w:hAnsi="Arial" w:cs="Arial"/>
          <w:sz w:val="20"/>
          <w:szCs w:val="20"/>
        </w:rPr>
        <w:t xml:space="preserve">Javni sklad bo letu 2025 z izvajanjem svojih programov še naprej spodbujal mednarodno mobilnost in s tem </w:t>
      </w:r>
      <w:r w:rsidRPr="009E08A8">
        <w:rPr>
          <w:rFonts w:ascii="Arial" w:eastAsia="Calibri" w:hAnsi="Arial" w:cs="Arial"/>
          <w:sz w:val="20"/>
          <w:szCs w:val="20"/>
        </w:rPr>
        <w:t xml:space="preserve">namenom </w:t>
      </w:r>
      <w:r w:rsidRPr="009E08A8">
        <w:rPr>
          <w:rFonts w:ascii="Arial" w:hAnsi="Arial" w:cs="Arial"/>
          <w:sz w:val="20"/>
          <w:szCs w:val="20"/>
        </w:rPr>
        <w:t xml:space="preserve">nadaljeval izvajanje dejavnosti na področju štipendij za izobraževanje Slovencev v tujini, študijske obiske, udeležbo na tekmovanjih v tujini. Izvajal bo tudi razpise štipendij za izobraževanje tujih državljanov v Sloveniji ter razpis v okviru programa Fulbright. Za izboljšanje že vzpostavljenih </w:t>
      </w:r>
      <w:r w:rsidRPr="009E08A8">
        <w:rPr>
          <w:rFonts w:ascii="Arial" w:eastAsia="Calibri" w:hAnsi="Arial" w:cs="Arial"/>
          <w:sz w:val="20"/>
          <w:szCs w:val="20"/>
        </w:rPr>
        <w:t>pro</w:t>
      </w:r>
      <w:r w:rsidRPr="009E08A8">
        <w:rPr>
          <w:rFonts w:ascii="Arial" w:hAnsi="Arial" w:cs="Arial"/>
          <w:sz w:val="20"/>
          <w:szCs w:val="20"/>
        </w:rPr>
        <w:t xml:space="preserve">gramov štipendiranja (Zoisove štipendije, štipendije za Slovence v zamejstvu in po svetu, štipendije </w:t>
      </w:r>
      <w:r w:rsidRPr="009E08A8">
        <w:rPr>
          <w:rFonts w:ascii="Arial" w:eastAsia="Calibri" w:hAnsi="Arial" w:cs="Arial"/>
          <w:sz w:val="20"/>
          <w:szCs w:val="20"/>
        </w:rPr>
        <w:t>za deficitarne poklice</w:t>
      </w:r>
      <w:r w:rsidRPr="009E08A8">
        <w:rPr>
          <w:rFonts w:ascii="Arial" w:hAnsi="Arial" w:cs="Arial"/>
          <w:sz w:val="20"/>
          <w:szCs w:val="20"/>
        </w:rPr>
        <w:t>, štipendije za poklice na področju socialnega varstva</w:t>
      </w:r>
      <w:r w:rsidRPr="009E08A8">
        <w:rPr>
          <w:rFonts w:ascii="Arial" w:eastAsia="Calibri" w:hAnsi="Arial" w:cs="Arial"/>
          <w:sz w:val="20"/>
          <w:szCs w:val="20"/>
        </w:rPr>
        <w:t xml:space="preserve">) in z uvedbo novih </w:t>
      </w:r>
      <w:r w:rsidRPr="009E08A8">
        <w:rPr>
          <w:rFonts w:ascii="Arial" w:hAnsi="Arial" w:cs="Arial"/>
          <w:sz w:val="20"/>
          <w:szCs w:val="20"/>
        </w:rPr>
        <w:t xml:space="preserve">programov štipendiranja (štipendije za poklice na področju zdravstva) </w:t>
      </w:r>
      <w:r w:rsidRPr="009E08A8">
        <w:rPr>
          <w:rFonts w:ascii="Arial" w:eastAsia="Calibri" w:hAnsi="Arial" w:cs="Arial"/>
          <w:sz w:val="20"/>
          <w:szCs w:val="20"/>
        </w:rPr>
        <w:t xml:space="preserve">si bo </w:t>
      </w:r>
      <w:r w:rsidRPr="009E08A8">
        <w:rPr>
          <w:rFonts w:ascii="Arial" w:hAnsi="Arial" w:cs="Arial"/>
          <w:sz w:val="20"/>
          <w:szCs w:val="20"/>
        </w:rPr>
        <w:t>javni sklad</w:t>
      </w:r>
      <w:r w:rsidRPr="009E08A8">
        <w:rPr>
          <w:rFonts w:ascii="Arial" w:eastAsia="Calibri" w:hAnsi="Arial" w:cs="Arial"/>
          <w:sz w:val="20"/>
          <w:szCs w:val="20"/>
        </w:rPr>
        <w:t xml:space="preserve"> v letu 2025 prizadeval </w:t>
      </w:r>
      <w:r w:rsidRPr="009E08A8">
        <w:rPr>
          <w:rFonts w:ascii="Arial" w:hAnsi="Arial" w:cs="Arial"/>
          <w:sz w:val="20"/>
          <w:szCs w:val="20"/>
        </w:rPr>
        <w:t>še bolj okrepiti sodelovanje z institucijami, ki delujejo na tem področju.</w:t>
      </w:r>
      <w:r w:rsidRPr="009E08A8">
        <w:rPr>
          <w:rFonts w:ascii="Arial" w:eastAsia="Calibri" w:hAnsi="Arial" w:cs="Arial"/>
          <w:sz w:val="20"/>
          <w:szCs w:val="20"/>
        </w:rPr>
        <w:t xml:space="preserve"> </w:t>
      </w:r>
      <w:r w:rsidRPr="009E08A8">
        <w:rPr>
          <w:rFonts w:ascii="Arial" w:hAnsi="Arial" w:cs="Arial"/>
          <w:sz w:val="20"/>
          <w:szCs w:val="20"/>
        </w:rPr>
        <w:t xml:space="preserve">Na področju načrtovanja in </w:t>
      </w:r>
      <w:r w:rsidRPr="009E08A8">
        <w:rPr>
          <w:rFonts w:ascii="Arial" w:eastAsia="Calibri" w:hAnsi="Arial" w:cs="Arial"/>
          <w:sz w:val="20"/>
          <w:szCs w:val="20"/>
        </w:rPr>
        <w:t xml:space="preserve">izvajanja programov, ki se sofinancirajo iz sredstev evropske kohezijske politike, bo </w:t>
      </w:r>
      <w:r w:rsidRPr="009E08A8">
        <w:rPr>
          <w:rFonts w:ascii="Arial" w:hAnsi="Arial" w:cs="Arial"/>
          <w:sz w:val="20"/>
          <w:szCs w:val="20"/>
        </w:rPr>
        <w:t>javni sklad</w:t>
      </w:r>
      <w:r w:rsidRPr="009E08A8">
        <w:rPr>
          <w:rFonts w:ascii="Arial" w:eastAsia="Calibri" w:hAnsi="Arial" w:cs="Arial"/>
          <w:sz w:val="20"/>
          <w:szCs w:val="20"/>
        </w:rPr>
        <w:t xml:space="preserve"> sodeloval z </w:t>
      </w:r>
      <w:r w:rsidRPr="009E08A8">
        <w:rPr>
          <w:rFonts w:ascii="Arial" w:hAnsi="Arial" w:cs="Arial"/>
          <w:sz w:val="20"/>
          <w:szCs w:val="20"/>
        </w:rPr>
        <w:t>Ministrstvom za delo, družino, socialne zadeve in enake možnosti in Ministrstvom za vzgojo in izobraževanje.</w:t>
      </w:r>
      <w:r w:rsidRPr="009E08A8">
        <w:rPr>
          <w:rFonts w:ascii="Arial" w:eastAsia="Calibri" w:hAnsi="Arial" w:cs="Arial"/>
          <w:sz w:val="20"/>
          <w:szCs w:val="20"/>
        </w:rPr>
        <w:t xml:space="preserve">  </w:t>
      </w:r>
    </w:p>
    <w:p w14:paraId="36CCDF86" w14:textId="77777777" w:rsidR="009E08A8" w:rsidRPr="009E08A8" w:rsidRDefault="009E08A8" w:rsidP="009E08A8">
      <w:pPr>
        <w:spacing w:after="0" w:line="240" w:lineRule="auto"/>
        <w:rPr>
          <w:rFonts w:ascii="Arial" w:hAnsi="Arial" w:cs="Arial"/>
          <w:sz w:val="20"/>
          <w:szCs w:val="20"/>
        </w:rPr>
      </w:pPr>
      <w:r w:rsidRPr="009E08A8">
        <w:rPr>
          <w:rFonts w:ascii="Arial" w:eastAsia="Calibri" w:hAnsi="Arial" w:cs="Arial"/>
          <w:sz w:val="20"/>
          <w:szCs w:val="20"/>
        </w:rPr>
        <w:t xml:space="preserve"> </w:t>
      </w:r>
    </w:p>
    <w:p w14:paraId="6CA7E18E" w14:textId="77777777" w:rsidR="009E08A8" w:rsidRPr="009E08A8" w:rsidRDefault="009E08A8" w:rsidP="009E08A8">
      <w:pPr>
        <w:spacing w:after="5" w:line="240" w:lineRule="auto"/>
        <w:ind w:left="-5" w:hanging="10"/>
        <w:jc w:val="both"/>
        <w:rPr>
          <w:rFonts w:ascii="Arial" w:hAnsi="Arial" w:cs="Arial"/>
          <w:sz w:val="20"/>
          <w:szCs w:val="20"/>
        </w:rPr>
      </w:pPr>
      <w:r w:rsidRPr="009E08A8">
        <w:rPr>
          <w:rFonts w:ascii="Arial" w:hAnsi="Arial" w:cs="Arial"/>
          <w:sz w:val="20"/>
          <w:szCs w:val="20"/>
        </w:rPr>
        <w:t>Na področju uresničevanja pravic otrok v primeru neplačevanja preživnin želi javni sklad</w:t>
      </w:r>
      <w:r w:rsidRPr="009E08A8">
        <w:rPr>
          <w:rFonts w:ascii="Arial" w:eastAsia="Calibri" w:hAnsi="Arial" w:cs="Arial"/>
          <w:sz w:val="20"/>
          <w:szCs w:val="20"/>
        </w:rPr>
        <w:t xml:space="preserve"> utrjevati svojo </w:t>
      </w:r>
      <w:r w:rsidRPr="009E08A8">
        <w:rPr>
          <w:rFonts w:ascii="Arial" w:hAnsi="Arial" w:cs="Arial"/>
          <w:sz w:val="20"/>
          <w:szCs w:val="20"/>
        </w:rPr>
        <w:t xml:space="preserve">prepoznavnost kot institucija, ki omogoča učinkovito </w:t>
      </w:r>
      <w:r w:rsidRPr="009E08A8">
        <w:rPr>
          <w:rFonts w:ascii="Arial" w:eastAsia="Calibri" w:hAnsi="Arial" w:cs="Arial"/>
          <w:sz w:val="20"/>
          <w:szCs w:val="20"/>
        </w:rPr>
        <w:t>uveljavljanje pravice otrok</w:t>
      </w:r>
      <w:r w:rsidRPr="009E08A8">
        <w:rPr>
          <w:rFonts w:ascii="Arial" w:hAnsi="Arial" w:cs="Arial"/>
          <w:sz w:val="20"/>
          <w:szCs w:val="20"/>
        </w:rPr>
        <w:t xml:space="preserve"> in mladostnikov</w:t>
      </w:r>
      <w:r w:rsidRPr="009E08A8">
        <w:rPr>
          <w:rFonts w:ascii="Arial" w:eastAsia="Calibri" w:hAnsi="Arial" w:cs="Arial"/>
          <w:sz w:val="20"/>
          <w:szCs w:val="20"/>
        </w:rPr>
        <w:t xml:space="preserve"> do prejemanja </w:t>
      </w:r>
      <w:r w:rsidRPr="009E08A8">
        <w:rPr>
          <w:rFonts w:ascii="Arial" w:hAnsi="Arial" w:cs="Arial"/>
          <w:sz w:val="20"/>
          <w:szCs w:val="20"/>
        </w:rPr>
        <w:t xml:space="preserve">nadomestila preživnine. </w:t>
      </w:r>
      <w:r w:rsidRPr="009E08A8">
        <w:rPr>
          <w:rFonts w:ascii="Arial" w:eastAsia="Calibri" w:hAnsi="Arial" w:cs="Arial"/>
          <w:sz w:val="20"/>
          <w:szCs w:val="20"/>
        </w:rPr>
        <w:t xml:space="preserve">Svoje poslanstvo bo nadaljeval tudi kot osrednji sprejemni in posredovalni organ v postopkih izterjave </w:t>
      </w:r>
      <w:r w:rsidRPr="009E08A8">
        <w:rPr>
          <w:rFonts w:ascii="Arial" w:hAnsi="Arial" w:cs="Arial"/>
          <w:sz w:val="20"/>
          <w:szCs w:val="20"/>
        </w:rPr>
        <w:t xml:space="preserve">preživnine iz tujine. Z učinkovitim izvajanjem pooblastil si bo javni sklad na področju dejavnosti glede pravic in obveznosti </w:t>
      </w:r>
      <w:r w:rsidRPr="009E08A8">
        <w:rPr>
          <w:rFonts w:ascii="Arial" w:eastAsia="Calibri" w:hAnsi="Arial" w:cs="Arial"/>
          <w:sz w:val="20"/>
          <w:szCs w:val="20"/>
        </w:rPr>
        <w:t xml:space="preserve">invalidov ter delodajalcev tudi v letu 2025 prizadeval prispevati k ohranjanju zaposlenosti invalidov in hkrati spodbujal delodajalce k zaposlovanju novih invalidov. Prav tako si bo </w:t>
      </w:r>
      <w:r w:rsidRPr="009E08A8">
        <w:rPr>
          <w:rFonts w:ascii="Arial" w:hAnsi="Arial" w:cs="Arial"/>
          <w:sz w:val="20"/>
          <w:szCs w:val="20"/>
        </w:rPr>
        <w:t>javni sklad</w:t>
      </w:r>
      <w:r w:rsidRPr="009E08A8">
        <w:rPr>
          <w:rFonts w:ascii="Arial" w:eastAsia="Calibri" w:hAnsi="Arial" w:cs="Arial"/>
          <w:sz w:val="20"/>
          <w:szCs w:val="20"/>
        </w:rPr>
        <w:t xml:space="preserve"> z organizacijo </w:t>
      </w:r>
      <w:r w:rsidRPr="009E08A8">
        <w:rPr>
          <w:rFonts w:ascii="Arial" w:hAnsi="Arial" w:cs="Arial"/>
          <w:sz w:val="20"/>
          <w:szCs w:val="20"/>
        </w:rPr>
        <w:t>dogodkov in predstavitvijo delovanja prizadeval ohranjati in povečati prepoznavnost kvotnega sistema in vzpodbud ter krepiti ozaveščenost delodajal</w:t>
      </w:r>
      <w:r w:rsidRPr="009E08A8">
        <w:rPr>
          <w:rFonts w:ascii="Arial" w:eastAsia="Calibri" w:hAnsi="Arial" w:cs="Arial"/>
          <w:sz w:val="20"/>
          <w:szCs w:val="20"/>
        </w:rPr>
        <w:t>cev.</w:t>
      </w:r>
      <w:r w:rsidRPr="009E08A8">
        <w:rPr>
          <w:rFonts w:ascii="Arial" w:hAnsi="Arial" w:cs="Arial"/>
          <w:sz w:val="20"/>
          <w:szCs w:val="20"/>
        </w:rPr>
        <w:t xml:space="preserve"> </w:t>
      </w:r>
      <w:r w:rsidRPr="009E08A8">
        <w:rPr>
          <w:rFonts w:ascii="Arial" w:eastAsia="Calibri" w:hAnsi="Arial" w:cs="Arial"/>
          <w:sz w:val="20"/>
          <w:szCs w:val="20"/>
        </w:rPr>
        <w:t xml:space="preserve">Na </w:t>
      </w:r>
      <w:r w:rsidRPr="009E08A8">
        <w:rPr>
          <w:rFonts w:ascii="Arial" w:hAnsi="Arial" w:cs="Arial"/>
          <w:sz w:val="20"/>
          <w:szCs w:val="20"/>
        </w:rPr>
        <w:t xml:space="preserve">področju dejavnosti glede pravic delavcev v primeru insolventnosti delodajalca </w:t>
      </w:r>
      <w:r w:rsidRPr="009E08A8">
        <w:rPr>
          <w:rFonts w:ascii="Arial" w:eastAsia="Calibri" w:hAnsi="Arial" w:cs="Arial"/>
          <w:sz w:val="20"/>
          <w:szCs w:val="20"/>
        </w:rPr>
        <w:t xml:space="preserve">za zagotavljanje </w:t>
      </w:r>
      <w:r w:rsidRPr="009E08A8">
        <w:rPr>
          <w:rFonts w:ascii="Arial" w:hAnsi="Arial" w:cs="Arial"/>
          <w:sz w:val="20"/>
          <w:szCs w:val="20"/>
        </w:rPr>
        <w:t>pravic delavcem ter ozaveščanje</w:t>
      </w:r>
      <w:r w:rsidRPr="009E08A8">
        <w:rPr>
          <w:rFonts w:ascii="Arial" w:eastAsia="Calibri" w:hAnsi="Arial" w:cs="Arial"/>
          <w:sz w:val="20"/>
          <w:szCs w:val="20"/>
        </w:rPr>
        <w:t>m le-</w:t>
      </w:r>
      <w:r w:rsidRPr="009E08A8">
        <w:rPr>
          <w:rFonts w:ascii="Arial" w:hAnsi="Arial" w:cs="Arial"/>
          <w:sz w:val="20"/>
          <w:szCs w:val="20"/>
        </w:rPr>
        <w:t>teh, bo javni sklad še naprej sodeloval z Zavodom RS za zaposlovanje in si prizadeval za hitro poplačilo delavcev iz podjetij v stečaju</w:t>
      </w:r>
      <w:r w:rsidRPr="009E08A8">
        <w:rPr>
          <w:rFonts w:ascii="Arial" w:eastAsia="Calibri" w:hAnsi="Arial" w:cs="Arial"/>
          <w:sz w:val="20"/>
          <w:szCs w:val="20"/>
        </w:rPr>
        <w:t xml:space="preserve">. </w:t>
      </w:r>
    </w:p>
    <w:p w14:paraId="7F850888" w14:textId="77777777" w:rsidR="009E08A8" w:rsidRPr="009E08A8" w:rsidRDefault="009E08A8" w:rsidP="009E08A8">
      <w:pPr>
        <w:spacing w:after="0" w:line="240" w:lineRule="auto"/>
        <w:rPr>
          <w:rFonts w:ascii="Arial" w:hAnsi="Arial" w:cs="Arial"/>
          <w:sz w:val="20"/>
          <w:szCs w:val="20"/>
        </w:rPr>
      </w:pPr>
      <w:r w:rsidRPr="009E08A8">
        <w:rPr>
          <w:rFonts w:ascii="Arial" w:eastAsia="Calibri" w:hAnsi="Arial" w:cs="Arial"/>
          <w:sz w:val="20"/>
          <w:szCs w:val="20"/>
        </w:rPr>
        <w:t xml:space="preserve"> </w:t>
      </w:r>
    </w:p>
    <w:p w14:paraId="2DA544AA" w14:textId="450D821A" w:rsidR="009E08A8" w:rsidRPr="009E08A8" w:rsidRDefault="009E08A8" w:rsidP="009E08A8">
      <w:pPr>
        <w:pStyle w:val="Odstavekseznama"/>
        <w:numPr>
          <w:ilvl w:val="0"/>
          <w:numId w:val="23"/>
        </w:numPr>
        <w:spacing w:after="5" w:line="240" w:lineRule="auto"/>
        <w:jc w:val="both"/>
        <w:rPr>
          <w:rFonts w:ascii="Arial" w:hAnsi="Arial" w:cs="Arial"/>
          <w:sz w:val="20"/>
          <w:szCs w:val="20"/>
        </w:rPr>
      </w:pPr>
      <w:r w:rsidRPr="009E08A8">
        <w:rPr>
          <w:rFonts w:ascii="Arial" w:hAnsi="Arial" w:cs="Arial"/>
          <w:b/>
          <w:bCs/>
          <w:sz w:val="20"/>
          <w:szCs w:val="20"/>
        </w:rPr>
        <w:t>Finančni načrt javni sklada</w:t>
      </w:r>
      <w:r w:rsidRPr="009E08A8">
        <w:rPr>
          <w:rFonts w:ascii="Arial" w:hAnsi="Arial" w:cs="Arial"/>
          <w:sz w:val="20"/>
          <w:szCs w:val="20"/>
        </w:rPr>
        <w:t xml:space="preserve"> za 2025 je izdelan ločeno s pregledom načrta za izvajanje programov dejavnosti javn</w:t>
      </w:r>
      <w:r w:rsidR="00375F1A">
        <w:rPr>
          <w:rFonts w:ascii="Arial" w:hAnsi="Arial" w:cs="Arial"/>
          <w:sz w:val="20"/>
          <w:szCs w:val="20"/>
        </w:rPr>
        <w:t>ega</w:t>
      </w:r>
      <w:r w:rsidRPr="009E08A8">
        <w:rPr>
          <w:rFonts w:ascii="Arial" w:hAnsi="Arial" w:cs="Arial"/>
          <w:sz w:val="20"/>
          <w:szCs w:val="20"/>
        </w:rPr>
        <w:t xml:space="preserve"> sklada in delovanja javn</w:t>
      </w:r>
      <w:r w:rsidR="00375F1A">
        <w:rPr>
          <w:rFonts w:ascii="Arial" w:hAnsi="Arial" w:cs="Arial"/>
          <w:sz w:val="20"/>
          <w:szCs w:val="20"/>
        </w:rPr>
        <w:t>ega</w:t>
      </w:r>
      <w:r w:rsidRPr="009E08A8">
        <w:rPr>
          <w:rFonts w:ascii="Arial" w:hAnsi="Arial" w:cs="Arial"/>
          <w:sz w:val="20"/>
          <w:szCs w:val="20"/>
        </w:rPr>
        <w:t xml:space="preserve"> sklada.  </w:t>
      </w:r>
    </w:p>
    <w:p w14:paraId="3847FFF4" w14:textId="77777777" w:rsidR="009E08A8" w:rsidRPr="009E08A8" w:rsidRDefault="009E08A8" w:rsidP="009E08A8">
      <w:pPr>
        <w:spacing w:after="0" w:line="240" w:lineRule="auto"/>
        <w:rPr>
          <w:rFonts w:ascii="Arial" w:hAnsi="Arial" w:cs="Arial"/>
          <w:sz w:val="20"/>
          <w:szCs w:val="20"/>
        </w:rPr>
      </w:pPr>
      <w:r w:rsidRPr="009E08A8">
        <w:rPr>
          <w:rFonts w:ascii="Arial" w:eastAsia="Calibri" w:hAnsi="Arial" w:cs="Arial"/>
          <w:sz w:val="20"/>
          <w:szCs w:val="20"/>
        </w:rPr>
        <w:t xml:space="preserve"> </w:t>
      </w:r>
    </w:p>
    <w:p w14:paraId="3D331772" w14:textId="77777777" w:rsidR="009E08A8" w:rsidRPr="009E08A8" w:rsidRDefault="009E08A8" w:rsidP="009E08A8">
      <w:pPr>
        <w:spacing w:line="240" w:lineRule="auto"/>
        <w:ind w:left="-5"/>
        <w:jc w:val="both"/>
        <w:rPr>
          <w:rFonts w:ascii="Arial" w:hAnsi="Arial" w:cs="Arial"/>
          <w:sz w:val="20"/>
          <w:szCs w:val="20"/>
        </w:rPr>
      </w:pPr>
      <w:r w:rsidRPr="009E08A8">
        <w:rPr>
          <w:rFonts w:ascii="Arial" w:eastAsia="Calibri" w:hAnsi="Arial" w:cs="Arial"/>
          <w:sz w:val="20"/>
          <w:szCs w:val="20"/>
        </w:rPr>
        <w:t xml:space="preserve">V letu 2025 </w:t>
      </w:r>
      <w:r w:rsidRPr="009E08A8">
        <w:rPr>
          <w:rFonts w:ascii="Arial" w:hAnsi="Arial" w:cs="Arial"/>
          <w:sz w:val="20"/>
          <w:szCs w:val="20"/>
        </w:rPr>
        <w:t>javni sklad načrtuje prihodke</w:t>
      </w:r>
      <w:r w:rsidRPr="009E08A8">
        <w:rPr>
          <w:rFonts w:ascii="Arial" w:eastAsia="Calibri" w:hAnsi="Arial" w:cs="Arial"/>
          <w:sz w:val="20"/>
          <w:szCs w:val="20"/>
        </w:rPr>
        <w:t xml:space="preserve"> v </w:t>
      </w:r>
      <w:r w:rsidRPr="009E08A8">
        <w:rPr>
          <w:rFonts w:ascii="Arial" w:hAnsi="Arial" w:cs="Arial"/>
          <w:sz w:val="20"/>
          <w:szCs w:val="20"/>
        </w:rPr>
        <w:t>višini</w:t>
      </w:r>
      <w:r w:rsidRPr="009E08A8">
        <w:rPr>
          <w:rFonts w:ascii="Arial" w:eastAsia="Calibri" w:hAnsi="Arial" w:cs="Arial"/>
          <w:sz w:val="20"/>
          <w:szCs w:val="20"/>
        </w:rPr>
        <w:t xml:space="preserve"> </w:t>
      </w:r>
      <w:r w:rsidRPr="009E08A8">
        <w:rPr>
          <w:rFonts w:ascii="Arial" w:hAnsi="Arial" w:cs="Arial"/>
          <w:sz w:val="20"/>
          <w:szCs w:val="20"/>
        </w:rPr>
        <w:t xml:space="preserve">do </w:t>
      </w:r>
      <w:r w:rsidRPr="009E08A8">
        <w:rPr>
          <w:rFonts w:ascii="Arial" w:eastAsia="Calibri" w:hAnsi="Arial" w:cs="Arial"/>
          <w:sz w:val="20"/>
          <w:szCs w:val="20"/>
        </w:rPr>
        <w:t xml:space="preserve">87.012.597,80 </w:t>
      </w:r>
      <w:r w:rsidRPr="009E08A8">
        <w:rPr>
          <w:rFonts w:ascii="Arial" w:hAnsi="Arial" w:cs="Arial"/>
          <w:sz w:val="20"/>
          <w:szCs w:val="20"/>
        </w:rPr>
        <w:t>evra</w:t>
      </w:r>
      <w:r w:rsidRPr="009E08A8">
        <w:rPr>
          <w:rFonts w:ascii="Arial" w:eastAsia="Calibri" w:hAnsi="Arial" w:cs="Arial"/>
          <w:sz w:val="20"/>
          <w:szCs w:val="20"/>
        </w:rPr>
        <w:t xml:space="preserve">, in sicer za programe </w:t>
      </w:r>
      <w:r w:rsidRPr="009E08A8">
        <w:rPr>
          <w:rFonts w:ascii="Arial" w:hAnsi="Arial" w:cs="Arial"/>
          <w:sz w:val="20"/>
          <w:szCs w:val="20"/>
        </w:rPr>
        <w:t>javnega sklad</w:t>
      </w:r>
      <w:r w:rsidRPr="009E08A8">
        <w:rPr>
          <w:rFonts w:ascii="Arial" w:eastAsia="Calibri" w:hAnsi="Arial" w:cs="Arial"/>
          <w:sz w:val="20"/>
          <w:szCs w:val="20"/>
        </w:rPr>
        <w:t xml:space="preserve">a </w:t>
      </w:r>
      <w:r w:rsidRPr="009E08A8">
        <w:rPr>
          <w:rFonts w:ascii="Arial" w:hAnsi="Arial" w:cs="Arial"/>
          <w:sz w:val="20"/>
          <w:szCs w:val="20"/>
        </w:rPr>
        <w:t xml:space="preserve">do </w:t>
      </w:r>
      <w:r w:rsidRPr="009E08A8">
        <w:rPr>
          <w:rFonts w:ascii="Arial" w:eastAsia="Calibri" w:hAnsi="Arial" w:cs="Arial"/>
          <w:sz w:val="20"/>
          <w:szCs w:val="20"/>
        </w:rPr>
        <w:t xml:space="preserve">79.355.525,81 </w:t>
      </w:r>
      <w:r w:rsidRPr="009E08A8">
        <w:rPr>
          <w:rFonts w:ascii="Arial" w:hAnsi="Arial" w:cs="Arial"/>
          <w:sz w:val="20"/>
          <w:szCs w:val="20"/>
        </w:rPr>
        <w:t>evra</w:t>
      </w:r>
      <w:r w:rsidRPr="009E08A8">
        <w:rPr>
          <w:rFonts w:ascii="Arial" w:eastAsia="Calibri" w:hAnsi="Arial" w:cs="Arial"/>
          <w:sz w:val="20"/>
          <w:szCs w:val="20"/>
        </w:rPr>
        <w:t xml:space="preserve"> in za delovanje </w:t>
      </w:r>
      <w:r w:rsidRPr="009E08A8">
        <w:rPr>
          <w:rFonts w:ascii="Arial" w:hAnsi="Arial" w:cs="Arial"/>
          <w:sz w:val="20"/>
          <w:szCs w:val="20"/>
        </w:rPr>
        <w:t>javni sklad</w:t>
      </w:r>
      <w:r w:rsidRPr="009E08A8">
        <w:rPr>
          <w:rFonts w:ascii="Arial" w:eastAsia="Calibri" w:hAnsi="Arial" w:cs="Arial"/>
          <w:sz w:val="20"/>
          <w:szCs w:val="20"/>
        </w:rPr>
        <w:t xml:space="preserve">a v </w:t>
      </w:r>
      <w:r w:rsidRPr="009E08A8">
        <w:rPr>
          <w:rFonts w:ascii="Arial" w:hAnsi="Arial" w:cs="Arial"/>
          <w:sz w:val="20"/>
          <w:szCs w:val="20"/>
        </w:rPr>
        <w:t xml:space="preserve">višini do </w:t>
      </w:r>
      <w:r w:rsidRPr="009E08A8">
        <w:rPr>
          <w:rFonts w:ascii="Arial" w:eastAsia="Calibri" w:hAnsi="Arial" w:cs="Arial"/>
          <w:sz w:val="20"/>
          <w:szCs w:val="20"/>
        </w:rPr>
        <w:t xml:space="preserve">7.657.071,99 </w:t>
      </w:r>
      <w:r w:rsidRPr="009E08A8">
        <w:rPr>
          <w:rFonts w:ascii="Arial" w:hAnsi="Arial" w:cs="Arial"/>
          <w:sz w:val="20"/>
          <w:szCs w:val="20"/>
        </w:rPr>
        <w:t>evra</w:t>
      </w:r>
      <w:r w:rsidRPr="009E08A8">
        <w:rPr>
          <w:rFonts w:ascii="Arial" w:eastAsia="Calibri" w:hAnsi="Arial" w:cs="Arial"/>
          <w:sz w:val="20"/>
          <w:szCs w:val="20"/>
        </w:rPr>
        <w:t xml:space="preserve">. </w:t>
      </w:r>
    </w:p>
    <w:p w14:paraId="6C174827" w14:textId="77777777" w:rsidR="009E08A8" w:rsidRPr="009E08A8" w:rsidRDefault="009E08A8" w:rsidP="009E08A8">
      <w:pPr>
        <w:spacing w:after="5" w:line="240" w:lineRule="auto"/>
        <w:jc w:val="both"/>
        <w:rPr>
          <w:rFonts w:ascii="Arial" w:eastAsia="Calibri" w:hAnsi="Arial" w:cs="Arial"/>
          <w:sz w:val="20"/>
          <w:szCs w:val="20"/>
        </w:rPr>
      </w:pPr>
      <w:r w:rsidRPr="009E08A8">
        <w:rPr>
          <w:rFonts w:ascii="Arial" w:eastAsia="Calibri" w:hAnsi="Arial" w:cs="Arial"/>
          <w:sz w:val="20"/>
          <w:szCs w:val="20"/>
        </w:rPr>
        <w:lastRenderedPageBreak/>
        <w:t xml:space="preserve">V letu 2025 </w:t>
      </w:r>
      <w:r w:rsidRPr="009E08A8">
        <w:rPr>
          <w:rFonts w:ascii="Arial" w:hAnsi="Arial" w:cs="Arial"/>
          <w:sz w:val="20"/>
          <w:szCs w:val="20"/>
        </w:rPr>
        <w:t xml:space="preserve">javni sklad načrtuje odhodke v skupni višini do </w:t>
      </w:r>
      <w:r w:rsidRPr="009E08A8">
        <w:rPr>
          <w:rFonts w:ascii="Arial" w:eastAsia="Calibri" w:hAnsi="Arial" w:cs="Arial"/>
          <w:sz w:val="20"/>
          <w:szCs w:val="20"/>
        </w:rPr>
        <w:t xml:space="preserve">85.357.797,80 </w:t>
      </w:r>
      <w:r w:rsidRPr="009E08A8">
        <w:rPr>
          <w:rFonts w:ascii="Arial" w:hAnsi="Arial" w:cs="Arial"/>
          <w:sz w:val="20"/>
          <w:szCs w:val="20"/>
        </w:rPr>
        <w:t>evra</w:t>
      </w:r>
      <w:r w:rsidRPr="009E08A8">
        <w:rPr>
          <w:rFonts w:ascii="Arial" w:eastAsia="Calibri" w:hAnsi="Arial" w:cs="Arial"/>
          <w:sz w:val="20"/>
          <w:szCs w:val="20"/>
        </w:rPr>
        <w:t xml:space="preserve">, in sicer za programe </w:t>
      </w:r>
      <w:r w:rsidRPr="009E08A8">
        <w:rPr>
          <w:rFonts w:ascii="Arial" w:hAnsi="Arial" w:cs="Arial"/>
          <w:sz w:val="20"/>
          <w:szCs w:val="20"/>
        </w:rPr>
        <w:t>javnega sklad</w:t>
      </w:r>
      <w:r w:rsidRPr="009E08A8">
        <w:rPr>
          <w:rFonts w:ascii="Arial" w:eastAsia="Calibri" w:hAnsi="Arial" w:cs="Arial"/>
          <w:sz w:val="20"/>
          <w:szCs w:val="20"/>
        </w:rPr>
        <w:t xml:space="preserve">a </w:t>
      </w:r>
      <w:r w:rsidRPr="009E08A8">
        <w:rPr>
          <w:rFonts w:ascii="Arial" w:hAnsi="Arial" w:cs="Arial"/>
          <w:sz w:val="20"/>
          <w:szCs w:val="20"/>
        </w:rPr>
        <w:t xml:space="preserve">do </w:t>
      </w:r>
      <w:r w:rsidRPr="009E08A8">
        <w:rPr>
          <w:rFonts w:ascii="Arial" w:eastAsia="Calibri" w:hAnsi="Arial" w:cs="Arial"/>
          <w:sz w:val="20"/>
          <w:szCs w:val="20"/>
        </w:rPr>
        <w:t xml:space="preserve">77.700.725,81 </w:t>
      </w:r>
      <w:r w:rsidRPr="009E08A8">
        <w:rPr>
          <w:rFonts w:ascii="Arial" w:hAnsi="Arial" w:cs="Arial"/>
          <w:sz w:val="20"/>
          <w:szCs w:val="20"/>
        </w:rPr>
        <w:t>evra</w:t>
      </w:r>
      <w:r w:rsidRPr="009E08A8">
        <w:rPr>
          <w:rFonts w:ascii="Arial" w:eastAsia="Calibri" w:hAnsi="Arial" w:cs="Arial"/>
          <w:sz w:val="20"/>
          <w:szCs w:val="20"/>
        </w:rPr>
        <w:t xml:space="preserve"> in za delovanje</w:t>
      </w:r>
      <w:r w:rsidRPr="009E08A8">
        <w:rPr>
          <w:rFonts w:ascii="Arial" w:hAnsi="Arial" w:cs="Arial"/>
          <w:sz w:val="20"/>
          <w:szCs w:val="20"/>
        </w:rPr>
        <w:t xml:space="preserve"> javnega sklada</w:t>
      </w:r>
      <w:r w:rsidRPr="009E08A8">
        <w:rPr>
          <w:rFonts w:ascii="Arial" w:eastAsia="Calibri" w:hAnsi="Arial" w:cs="Arial"/>
          <w:sz w:val="20"/>
          <w:szCs w:val="20"/>
        </w:rPr>
        <w:t xml:space="preserve"> </w:t>
      </w:r>
      <w:r w:rsidRPr="009E08A8">
        <w:rPr>
          <w:rFonts w:ascii="Arial" w:hAnsi="Arial" w:cs="Arial"/>
          <w:sz w:val="20"/>
          <w:szCs w:val="20"/>
        </w:rPr>
        <w:t xml:space="preserve">do </w:t>
      </w:r>
      <w:r w:rsidRPr="009E08A8">
        <w:rPr>
          <w:rFonts w:ascii="Arial" w:eastAsia="Calibri" w:hAnsi="Arial" w:cs="Arial"/>
          <w:sz w:val="20"/>
          <w:szCs w:val="20"/>
        </w:rPr>
        <w:t>7.657.071,99</w:t>
      </w:r>
      <w:r w:rsidRPr="009E08A8">
        <w:rPr>
          <w:rFonts w:ascii="Arial" w:hAnsi="Arial" w:cs="Arial"/>
          <w:sz w:val="20"/>
          <w:szCs w:val="20"/>
        </w:rPr>
        <w:t xml:space="preserve"> evra</w:t>
      </w:r>
      <w:r w:rsidRPr="009E08A8">
        <w:rPr>
          <w:rFonts w:ascii="Arial" w:eastAsia="Calibri" w:hAnsi="Arial" w:cs="Arial"/>
          <w:sz w:val="20"/>
          <w:szCs w:val="20"/>
        </w:rPr>
        <w:t>.</w:t>
      </w:r>
      <w:r w:rsidRPr="009E08A8">
        <w:rPr>
          <w:rFonts w:ascii="Arial" w:hAnsi="Arial" w:cs="Arial"/>
          <w:sz w:val="20"/>
          <w:szCs w:val="20"/>
        </w:rPr>
        <w:t xml:space="preserve"> </w:t>
      </w:r>
      <w:r w:rsidRPr="009E08A8">
        <w:rPr>
          <w:rFonts w:ascii="Arial" w:eastAsia="Calibri" w:hAnsi="Arial" w:cs="Arial"/>
          <w:sz w:val="20"/>
          <w:szCs w:val="20"/>
        </w:rPr>
        <w:t xml:space="preserve">Odhodki za delovanje </w:t>
      </w:r>
      <w:r w:rsidRPr="009E08A8">
        <w:rPr>
          <w:rFonts w:ascii="Arial" w:hAnsi="Arial" w:cs="Arial"/>
          <w:sz w:val="20"/>
          <w:szCs w:val="20"/>
        </w:rPr>
        <w:t>javnega sklad</w:t>
      </w:r>
      <w:r w:rsidRPr="009E08A8">
        <w:rPr>
          <w:rFonts w:ascii="Arial" w:eastAsia="Calibri" w:hAnsi="Arial" w:cs="Arial"/>
          <w:sz w:val="20"/>
          <w:szCs w:val="20"/>
        </w:rPr>
        <w:t xml:space="preserve">a so v letu 2025 </w:t>
      </w:r>
      <w:r w:rsidRPr="009E08A8">
        <w:rPr>
          <w:rFonts w:ascii="Arial" w:hAnsi="Arial" w:cs="Arial"/>
          <w:sz w:val="20"/>
          <w:szCs w:val="20"/>
        </w:rPr>
        <w:t xml:space="preserve">namenjeni za stroške dela, izdatke za blago in storitve ter </w:t>
      </w:r>
      <w:r w:rsidRPr="009E08A8">
        <w:rPr>
          <w:rFonts w:ascii="Arial" w:eastAsia="Calibri" w:hAnsi="Arial" w:cs="Arial"/>
          <w:sz w:val="20"/>
          <w:szCs w:val="20"/>
        </w:rPr>
        <w:t>za investicijske odhodke.</w:t>
      </w:r>
    </w:p>
    <w:p w14:paraId="5437F4E8" w14:textId="77777777" w:rsidR="009E08A8" w:rsidRPr="009E08A8" w:rsidRDefault="009E08A8" w:rsidP="009E08A8">
      <w:pPr>
        <w:spacing w:after="5" w:line="240" w:lineRule="auto"/>
        <w:jc w:val="both"/>
        <w:rPr>
          <w:rFonts w:ascii="Arial" w:hAnsi="Arial" w:cs="Arial"/>
          <w:sz w:val="20"/>
          <w:szCs w:val="20"/>
        </w:rPr>
      </w:pPr>
    </w:p>
    <w:p w14:paraId="01BB4220" w14:textId="77777777" w:rsidR="009E08A8" w:rsidRPr="009E08A8" w:rsidRDefault="009E08A8" w:rsidP="009E08A8">
      <w:pPr>
        <w:spacing w:line="240" w:lineRule="auto"/>
        <w:ind w:left="-5"/>
        <w:jc w:val="both"/>
        <w:rPr>
          <w:rFonts w:ascii="Arial" w:hAnsi="Arial" w:cs="Arial"/>
          <w:sz w:val="20"/>
          <w:szCs w:val="20"/>
        </w:rPr>
      </w:pPr>
      <w:r w:rsidRPr="009E08A8">
        <w:rPr>
          <w:rFonts w:ascii="Arial" w:hAnsi="Arial" w:cs="Arial"/>
          <w:sz w:val="20"/>
          <w:szCs w:val="20"/>
        </w:rPr>
        <w:t>Javni sklad</w:t>
      </w:r>
      <w:r w:rsidRPr="009E08A8">
        <w:rPr>
          <w:rFonts w:ascii="Arial" w:eastAsia="Calibri" w:hAnsi="Arial" w:cs="Arial"/>
          <w:sz w:val="20"/>
          <w:szCs w:val="20"/>
        </w:rPr>
        <w:t xml:space="preserve"> </w:t>
      </w:r>
      <w:r w:rsidRPr="009E08A8">
        <w:rPr>
          <w:rFonts w:ascii="Arial" w:hAnsi="Arial" w:cs="Arial"/>
          <w:sz w:val="20"/>
          <w:szCs w:val="20"/>
        </w:rPr>
        <w:t xml:space="preserve">načrtuje, da </w:t>
      </w:r>
      <w:r w:rsidRPr="009E08A8">
        <w:rPr>
          <w:rFonts w:ascii="Arial" w:eastAsia="Calibri" w:hAnsi="Arial" w:cs="Arial"/>
          <w:sz w:val="20"/>
          <w:szCs w:val="20"/>
        </w:rPr>
        <w:t xml:space="preserve">bo v letu 2025 </w:t>
      </w:r>
      <w:r w:rsidRPr="009E08A8">
        <w:rPr>
          <w:rFonts w:ascii="Arial" w:hAnsi="Arial" w:cs="Arial"/>
          <w:sz w:val="20"/>
          <w:szCs w:val="20"/>
        </w:rPr>
        <w:t xml:space="preserve">izvedel presežek prihodkov nad odhodki v višini do </w:t>
      </w:r>
      <w:r w:rsidRPr="009E08A8">
        <w:rPr>
          <w:rFonts w:ascii="Arial" w:eastAsia="Calibri" w:hAnsi="Arial" w:cs="Arial"/>
          <w:sz w:val="20"/>
          <w:szCs w:val="20"/>
        </w:rPr>
        <w:t xml:space="preserve">1.654.800,00 </w:t>
      </w:r>
      <w:r w:rsidRPr="009E08A8">
        <w:rPr>
          <w:rFonts w:ascii="Arial" w:hAnsi="Arial" w:cs="Arial"/>
          <w:sz w:val="20"/>
          <w:szCs w:val="20"/>
        </w:rPr>
        <w:t>evra,</w:t>
      </w:r>
      <w:r w:rsidRPr="009E08A8">
        <w:rPr>
          <w:rFonts w:ascii="Arial" w:eastAsia="Calibri" w:hAnsi="Arial" w:cs="Arial"/>
          <w:sz w:val="20"/>
          <w:szCs w:val="20"/>
        </w:rPr>
        <w:t xml:space="preserve"> in sicer</w:t>
      </w:r>
      <w:r w:rsidRPr="009E08A8">
        <w:rPr>
          <w:rFonts w:ascii="Arial" w:hAnsi="Arial" w:cs="Arial"/>
          <w:sz w:val="20"/>
          <w:szCs w:val="20"/>
        </w:rPr>
        <w:t>;</w:t>
      </w:r>
      <w:r w:rsidRPr="009E08A8">
        <w:rPr>
          <w:rFonts w:ascii="Arial" w:eastAsia="Calibri" w:hAnsi="Arial" w:cs="Arial"/>
          <w:sz w:val="20"/>
          <w:szCs w:val="20"/>
        </w:rPr>
        <w:t xml:space="preserve"> </w:t>
      </w:r>
      <w:r w:rsidRPr="009E08A8">
        <w:rPr>
          <w:rFonts w:ascii="Arial" w:hAnsi="Arial" w:cs="Arial"/>
          <w:sz w:val="20"/>
          <w:szCs w:val="20"/>
        </w:rPr>
        <w:t xml:space="preserve">na področju </w:t>
      </w:r>
      <w:r w:rsidRPr="009E08A8">
        <w:rPr>
          <w:rFonts w:ascii="Arial" w:eastAsia="Calibri" w:hAnsi="Arial" w:cs="Arial"/>
          <w:sz w:val="20"/>
          <w:szCs w:val="20"/>
        </w:rPr>
        <w:t xml:space="preserve">dejavnosti </w:t>
      </w:r>
      <w:r w:rsidRPr="009E08A8">
        <w:rPr>
          <w:rFonts w:ascii="Arial" w:hAnsi="Arial" w:cs="Arial"/>
          <w:sz w:val="20"/>
          <w:szCs w:val="20"/>
        </w:rPr>
        <w:t>presež</w:t>
      </w:r>
      <w:r w:rsidRPr="009E08A8">
        <w:rPr>
          <w:rFonts w:ascii="Arial" w:eastAsia="Calibri" w:hAnsi="Arial" w:cs="Arial"/>
          <w:sz w:val="20"/>
          <w:szCs w:val="20"/>
        </w:rPr>
        <w:t xml:space="preserve">ek prihodkov nad odhodki v </w:t>
      </w:r>
      <w:r w:rsidRPr="009E08A8">
        <w:rPr>
          <w:rFonts w:ascii="Arial" w:hAnsi="Arial" w:cs="Arial"/>
          <w:sz w:val="20"/>
          <w:szCs w:val="20"/>
        </w:rPr>
        <w:t>višino do</w:t>
      </w:r>
      <w:r w:rsidRPr="009E08A8">
        <w:rPr>
          <w:rFonts w:ascii="Arial" w:eastAsia="Calibri" w:hAnsi="Arial" w:cs="Arial"/>
          <w:sz w:val="20"/>
          <w:szCs w:val="20"/>
        </w:rPr>
        <w:t xml:space="preserve"> 1.654.800,00 </w:t>
      </w:r>
      <w:r w:rsidRPr="009E08A8">
        <w:rPr>
          <w:rFonts w:ascii="Arial" w:hAnsi="Arial" w:cs="Arial"/>
          <w:sz w:val="20"/>
          <w:szCs w:val="20"/>
        </w:rPr>
        <w:t>evra</w:t>
      </w:r>
      <w:r w:rsidRPr="009E08A8">
        <w:rPr>
          <w:rFonts w:ascii="Arial" w:eastAsia="Calibri" w:hAnsi="Arial" w:cs="Arial"/>
          <w:sz w:val="20"/>
          <w:szCs w:val="20"/>
        </w:rPr>
        <w:t xml:space="preserve"> ter na </w:t>
      </w:r>
      <w:r w:rsidRPr="009E08A8">
        <w:rPr>
          <w:rFonts w:ascii="Arial" w:hAnsi="Arial" w:cs="Arial"/>
          <w:sz w:val="20"/>
          <w:szCs w:val="20"/>
        </w:rPr>
        <w:t xml:space="preserve">področju delovanja z </w:t>
      </w:r>
      <w:r w:rsidRPr="009E08A8">
        <w:rPr>
          <w:rFonts w:ascii="Arial" w:eastAsia="Calibri" w:hAnsi="Arial" w:cs="Arial"/>
          <w:sz w:val="20"/>
          <w:szCs w:val="20"/>
        </w:rPr>
        <w:t xml:space="preserve">izravnanimi prihodki in odhodki. </w:t>
      </w:r>
    </w:p>
    <w:p w14:paraId="169F84F7" w14:textId="56C454D2" w:rsidR="00910F56" w:rsidRP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r w:rsidRPr="009E08A8">
        <w:rPr>
          <w:rFonts w:ascii="Arial" w:hAnsi="Arial" w:cs="Arial"/>
          <w:sz w:val="20"/>
          <w:szCs w:val="20"/>
        </w:rPr>
        <w:t>Na posameznih programih dejavnosti javni sklad načrtuje</w:t>
      </w:r>
      <w:r w:rsidRPr="009E08A8">
        <w:rPr>
          <w:rFonts w:ascii="Arial" w:eastAsia="Calibri" w:hAnsi="Arial" w:cs="Arial"/>
          <w:sz w:val="20"/>
          <w:szCs w:val="20"/>
        </w:rPr>
        <w:t xml:space="preserve">: na </w:t>
      </w:r>
      <w:r w:rsidRPr="009E08A8">
        <w:rPr>
          <w:rFonts w:ascii="Arial" w:hAnsi="Arial" w:cs="Arial"/>
          <w:sz w:val="20"/>
          <w:szCs w:val="20"/>
        </w:rPr>
        <w:t>področju dejavnosti – pravic in obveznosti invalidov in delodajalcev - presež</w:t>
      </w:r>
      <w:r w:rsidRPr="009E08A8">
        <w:rPr>
          <w:rFonts w:ascii="Arial" w:eastAsia="Calibri" w:hAnsi="Arial" w:cs="Arial"/>
          <w:sz w:val="20"/>
          <w:szCs w:val="20"/>
        </w:rPr>
        <w:t xml:space="preserve">ek prihodkov nad odhodki v </w:t>
      </w:r>
      <w:r w:rsidRPr="009E08A8">
        <w:rPr>
          <w:rFonts w:ascii="Arial" w:hAnsi="Arial" w:cs="Arial"/>
          <w:sz w:val="20"/>
          <w:szCs w:val="20"/>
        </w:rPr>
        <w:t>višini</w:t>
      </w:r>
      <w:r w:rsidRPr="009E08A8">
        <w:rPr>
          <w:rFonts w:ascii="Arial" w:eastAsia="Calibri" w:hAnsi="Arial" w:cs="Arial"/>
          <w:sz w:val="20"/>
          <w:szCs w:val="20"/>
        </w:rPr>
        <w:t xml:space="preserve"> </w:t>
      </w:r>
      <w:r w:rsidRPr="009E08A8">
        <w:rPr>
          <w:rFonts w:ascii="Arial" w:hAnsi="Arial" w:cs="Arial"/>
          <w:sz w:val="20"/>
          <w:szCs w:val="20"/>
        </w:rPr>
        <w:t xml:space="preserve">do </w:t>
      </w:r>
      <w:r w:rsidRPr="009E08A8">
        <w:rPr>
          <w:rFonts w:ascii="Arial" w:eastAsia="Calibri" w:hAnsi="Arial" w:cs="Arial"/>
          <w:sz w:val="20"/>
          <w:szCs w:val="20"/>
        </w:rPr>
        <w:t xml:space="preserve">3.254.800,00 </w:t>
      </w:r>
      <w:r w:rsidRPr="009E08A8">
        <w:rPr>
          <w:rFonts w:ascii="Arial" w:hAnsi="Arial" w:cs="Arial"/>
          <w:sz w:val="20"/>
          <w:szCs w:val="20"/>
        </w:rPr>
        <w:t>evra, na področju programov štipendiranja - presež</w:t>
      </w:r>
      <w:r w:rsidRPr="009E08A8">
        <w:rPr>
          <w:rFonts w:ascii="Arial" w:eastAsia="Calibri" w:hAnsi="Arial" w:cs="Arial"/>
          <w:sz w:val="20"/>
          <w:szCs w:val="20"/>
        </w:rPr>
        <w:t xml:space="preserve">ek prihodkov nad odhodki v </w:t>
      </w:r>
      <w:r w:rsidRPr="009E08A8">
        <w:rPr>
          <w:rFonts w:ascii="Arial" w:hAnsi="Arial" w:cs="Arial"/>
          <w:sz w:val="20"/>
          <w:szCs w:val="20"/>
        </w:rPr>
        <w:t>višini do</w:t>
      </w:r>
      <w:r w:rsidRPr="009E08A8">
        <w:rPr>
          <w:rFonts w:ascii="Arial" w:eastAsia="Calibri" w:hAnsi="Arial" w:cs="Arial"/>
          <w:sz w:val="20"/>
          <w:szCs w:val="20"/>
        </w:rPr>
        <w:t xml:space="preserve"> 100.000,00 </w:t>
      </w:r>
      <w:r w:rsidRPr="009E08A8">
        <w:rPr>
          <w:rFonts w:ascii="Arial" w:hAnsi="Arial" w:cs="Arial"/>
          <w:sz w:val="20"/>
          <w:szCs w:val="20"/>
        </w:rPr>
        <w:t>evra</w:t>
      </w:r>
      <w:r w:rsidRPr="009E08A8">
        <w:rPr>
          <w:rFonts w:ascii="Arial" w:eastAsia="Calibri" w:hAnsi="Arial" w:cs="Arial"/>
          <w:sz w:val="20"/>
          <w:szCs w:val="20"/>
        </w:rPr>
        <w:t xml:space="preserve"> </w:t>
      </w:r>
      <w:r w:rsidRPr="009E08A8">
        <w:rPr>
          <w:rFonts w:ascii="Arial" w:hAnsi="Arial" w:cs="Arial"/>
          <w:sz w:val="20"/>
          <w:szCs w:val="20"/>
        </w:rPr>
        <w:t>in področju dejavnosti glede pravic delavcev v primeru insolventnosti delodajalca - presež</w:t>
      </w:r>
      <w:r w:rsidRPr="009E08A8">
        <w:rPr>
          <w:rFonts w:ascii="Arial" w:eastAsia="Calibri" w:hAnsi="Arial" w:cs="Arial"/>
          <w:sz w:val="20"/>
          <w:szCs w:val="20"/>
        </w:rPr>
        <w:t xml:space="preserve">ek odhodkov nad prihodki v </w:t>
      </w:r>
      <w:r w:rsidRPr="009E08A8">
        <w:rPr>
          <w:rFonts w:ascii="Arial" w:hAnsi="Arial" w:cs="Arial"/>
          <w:sz w:val="20"/>
          <w:szCs w:val="20"/>
        </w:rPr>
        <w:t>višini do</w:t>
      </w:r>
      <w:r w:rsidRPr="009E08A8">
        <w:rPr>
          <w:rFonts w:ascii="Arial" w:eastAsia="Calibri" w:hAnsi="Arial" w:cs="Arial"/>
          <w:sz w:val="20"/>
          <w:szCs w:val="20"/>
        </w:rPr>
        <w:t xml:space="preserve"> 1.700.000,00</w:t>
      </w:r>
      <w:r w:rsidRPr="009E08A8">
        <w:rPr>
          <w:rFonts w:ascii="Arial" w:hAnsi="Arial" w:cs="Arial"/>
          <w:sz w:val="20"/>
          <w:szCs w:val="20"/>
        </w:rPr>
        <w:t xml:space="preserve"> evra, ki ga bo javni sklad pokril s presežkom prihodkov nad odhodki iz preteklih let. Na ostalih programih javni sklad načrtuje poslovanje z izravnanimi prejemki in odhodki oziroma prihodki </w:t>
      </w:r>
      <w:r w:rsidRPr="009E08A8">
        <w:rPr>
          <w:rFonts w:ascii="Arial" w:eastAsia="Calibri" w:hAnsi="Arial" w:cs="Arial"/>
          <w:sz w:val="20"/>
          <w:szCs w:val="20"/>
        </w:rPr>
        <w:t xml:space="preserve">in odhodki pod pogojem, da bodo </w:t>
      </w:r>
      <w:r w:rsidRPr="009E08A8">
        <w:rPr>
          <w:rFonts w:ascii="Arial" w:hAnsi="Arial" w:cs="Arial"/>
          <w:sz w:val="20"/>
          <w:szCs w:val="20"/>
        </w:rPr>
        <w:t xml:space="preserve">le ti </w:t>
      </w:r>
      <w:r w:rsidRPr="009E08A8">
        <w:rPr>
          <w:rFonts w:ascii="Arial" w:eastAsia="Calibri" w:hAnsi="Arial" w:cs="Arial"/>
          <w:sz w:val="20"/>
          <w:szCs w:val="20"/>
        </w:rPr>
        <w:t xml:space="preserve">v celoti </w:t>
      </w:r>
      <w:r w:rsidRPr="009E08A8">
        <w:rPr>
          <w:rFonts w:ascii="Arial" w:hAnsi="Arial" w:cs="Arial"/>
          <w:sz w:val="20"/>
          <w:szCs w:val="20"/>
        </w:rPr>
        <w:t>izvedeni</w:t>
      </w:r>
      <w:r w:rsidRPr="009E08A8">
        <w:rPr>
          <w:rFonts w:ascii="Arial" w:eastAsia="Calibri" w:hAnsi="Arial" w:cs="Arial"/>
          <w:sz w:val="20"/>
          <w:szCs w:val="20"/>
        </w:rPr>
        <w:t xml:space="preserve">. </w:t>
      </w:r>
      <w:r w:rsidRPr="009E08A8">
        <w:rPr>
          <w:rFonts w:ascii="Arial" w:hAnsi="Arial" w:cs="Arial"/>
          <w:sz w:val="20"/>
          <w:szCs w:val="20"/>
        </w:rPr>
        <w:t xml:space="preserve">Na delovanju javni sklad načrtuje poslovanje </w:t>
      </w:r>
      <w:r w:rsidRPr="009E08A8">
        <w:rPr>
          <w:rFonts w:ascii="Arial" w:eastAsia="Calibri" w:hAnsi="Arial" w:cs="Arial"/>
          <w:sz w:val="20"/>
          <w:szCs w:val="20"/>
        </w:rPr>
        <w:t xml:space="preserve">z izravnanimi prihodki in odhodki </w:t>
      </w:r>
      <w:r w:rsidRPr="009E08A8">
        <w:rPr>
          <w:rFonts w:ascii="Arial" w:hAnsi="Arial" w:cs="Arial"/>
          <w:sz w:val="20"/>
          <w:szCs w:val="20"/>
        </w:rPr>
        <w:t xml:space="preserve">oziroma prihodki </w:t>
      </w:r>
      <w:r w:rsidRPr="009E08A8">
        <w:rPr>
          <w:rFonts w:ascii="Arial" w:eastAsia="Calibri" w:hAnsi="Arial" w:cs="Arial"/>
          <w:sz w:val="20"/>
          <w:szCs w:val="20"/>
        </w:rPr>
        <w:t>in odhodki pod pogojem, da bodo načrtovani programi</w:t>
      </w:r>
      <w:r w:rsidRPr="009E08A8">
        <w:rPr>
          <w:rFonts w:ascii="Arial" w:hAnsi="Arial" w:cs="Arial"/>
          <w:sz w:val="20"/>
          <w:szCs w:val="20"/>
        </w:rPr>
        <w:t xml:space="preserve"> </w:t>
      </w:r>
      <w:r w:rsidRPr="009E08A8">
        <w:rPr>
          <w:rFonts w:ascii="Arial" w:eastAsia="Calibri" w:hAnsi="Arial" w:cs="Arial"/>
          <w:sz w:val="20"/>
          <w:szCs w:val="20"/>
        </w:rPr>
        <w:t xml:space="preserve">v celoti </w:t>
      </w:r>
      <w:r w:rsidRPr="009E08A8">
        <w:rPr>
          <w:rFonts w:ascii="Arial" w:hAnsi="Arial" w:cs="Arial"/>
          <w:sz w:val="20"/>
          <w:szCs w:val="20"/>
        </w:rPr>
        <w:t>izvedeni</w:t>
      </w:r>
      <w:r w:rsidRPr="009E08A8">
        <w:rPr>
          <w:rFonts w:ascii="Arial" w:eastAsia="Calibri" w:hAnsi="Arial" w:cs="Arial"/>
          <w:sz w:val="20"/>
          <w:szCs w:val="20"/>
        </w:rPr>
        <w:t xml:space="preserve">. </w:t>
      </w:r>
      <w:r w:rsidRPr="009E08A8">
        <w:rPr>
          <w:rFonts w:ascii="Arial" w:hAnsi="Arial" w:cs="Arial"/>
          <w:sz w:val="20"/>
          <w:szCs w:val="20"/>
        </w:rPr>
        <w:t xml:space="preserve">Na delovanju javni sklad načrtuje poslovanje </w:t>
      </w:r>
      <w:r w:rsidRPr="009E08A8">
        <w:rPr>
          <w:rFonts w:ascii="Arial" w:eastAsia="Calibri" w:hAnsi="Arial" w:cs="Arial"/>
          <w:sz w:val="20"/>
          <w:szCs w:val="20"/>
        </w:rPr>
        <w:t xml:space="preserve">z izravnanimi prihodki in odhodki.  </w:t>
      </w:r>
    </w:p>
    <w:p w14:paraId="7A07303B" w14:textId="3ED0EE73" w:rsidR="00910F56" w:rsidRPr="009E08A8" w:rsidRDefault="00910F56"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21652CC8" w14:textId="178E6109" w:rsidR="00910F56" w:rsidRPr="009E08A8" w:rsidRDefault="00910F56"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58736E41" w14:textId="4A50FC36" w:rsidR="00910F56" w:rsidRDefault="00910F56"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77DF2D67"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1F66CFF7"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60B3B891"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7D6DAC2E"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2D315922"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67EE2307"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09E81E91"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1876C30D"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7FBBF71B"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4F2AA487"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60C7C01B"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29C26D1F"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2F721A1C"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5C7E62DF"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672A2607"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77A5A2F1"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5E45F53D"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2C7B09F0"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3479376E"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094CB93E"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2FEC2906"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0B2F2323"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4F63CBAF"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3CE1181A"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4FA1E133"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664BE1BD"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4E0DE57D"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09C18CC8"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513F2895" w14:textId="77777777" w:rsidR="009E08A8" w:rsidRDefault="009E08A8" w:rsidP="009E08A8">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7488C711" w14:textId="67771F74" w:rsidR="00910F56" w:rsidRPr="00F34F49" w:rsidRDefault="00DC315B"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C315B">
        <w:rPr>
          <w:noProof/>
        </w:rPr>
        <w:lastRenderedPageBreak/>
        <w:drawing>
          <wp:anchor distT="0" distB="0" distL="114300" distR="114300" simplePos="0" relativeHeight="251659264" behindDoc="0" locked="0" layoutInCell="1" allowOverlap="1" wp14:anchorId="5FFE9502" wp14:editId="514EDDA5">
            <wp:simplePos x="0" y="0"/>
            <wp:positionH relativeFrom="column">
              <wp:posOffset>-1871</wp:posOffset>
            </wp:positionH>
            <wp:positionV relativeFrom="paragraph">
              <wp:posOffset>-481</wp:posOffset>
            </wp:positionV>
            <wp:extent cx="5538470" cy="8712200"/>
            <wp:effectExtent l="0" t="0" r="5080" b="0"/>
            <wp:wrapSquare wrapText="bothSides"/>
            <wp:docPr id="966075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75242" name=""/>
                    <pic:cNvPicPr/>
                  </pic:nvPicPr>
                  <pic:blipFill>
                    <a:blip r:embed="rId10">
                      <a:extLst>
                        <a:ext uri="{28A0092B-C50C-407E-A947-70E740481C1C}">
                          <a14:useLocalDpi xmlns:a14="http://schemas.microsoft.com/office/drawing/2010/main" val="0"/>
                        </a:ext>
                      </a:extLst>
                    </a:blip>
                    <a:stretch>
                      <a:fillRect/>
                    </a:stretch>
                  </pic:blipFill>
                  <pic:spPr>
                    <a:xfrm>
                      <a:off x="0" y="0"/>
                      <a:ext cx="5538470" cy="8712200"/>
                    </a:xfrm>
                    <a:prstGeom prst="rect">
                      <a:avLst/>
                    </a:prstGeom>
                  </pic:spPr>
                </pic:pic>
              </a:graphicData>
            </a:graphic>
            <wp14:sizeRelH relativeFrom="page">
              <wp14:pctWidth>0</wp14:pctWidth>
            </wp14:sizeRelH>
            <wp14:sizeRelV relativeFrom="page">
              <wp14:pctHeight>0</wp14:pctHeight>
            </wp14:sizeRelV>
          </wp:anchor>
        </w:drawing>
      </w:r>
    </w:p>
    <w:p w14:paraId="13D142A9" w14:textId="48EF483A" w:rsidR="00B97E88" w:rsidRDefault="00B97E88"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noProof/>
        </w:rPr>
        <w:lastRenderedPageBreak/>
        <w:drawing>
          <wp:anchor distT="0" distB="0" distL="114300" distR="114300" simplePos="0" relativeHeight="251658240" behindDoc="0" locked="0" layoutInCell="1" allowOverlap="1" wp14:anchorId="4F3C83D8" wp14:editId="0E61B226">
            <wp:simplePos x="0" y="0"/>
            <wp:positionH relativeFrom="column">
              <wp:posOffset>-1871</wp:posOffset>
            </wp:positionH>
            <wp:positionV relativeFrom="paragraph">
              <wp:posOffset>-257</wp:posOffset>
            </wp:positionV>
            <wp:extent cx="5715635" cy="8712200"/>
            <wp:effectExtent l="0" t="0" r="0" b="0"/>
            <wp:wrapSquare wrapText="bothSides"/>
            <wp:docPr id="12797906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90698" name=""/>
                    <pic:cNvPicPr/>
                  </pic:nvPicPr>
                  <pic:blipFill>
                    <a:blip r:embed="rId11">
                      <a:extLst>
                        <a:ext uri="{28A0092B-C50C-407E-A947-70E740481C1C}">
                          <a14:useLocalDpi xmlns:a14="http://schemas.microsoft.com/office/drawing/2010/main" val="0"/>
                        </a:ext>
                      </a:extLst>
                    </a:blip>
                    <a:stretch>
                      <a:fillRect/>
                    </a:stretch>
                  </pic:blipFill>
                  <pic:spPr>
                    <a:xfrm>
                      <a:off x="0" y="0"/>
                      <a:ext cx="5715635" cy="8712200"/>
                    </a:xfrm>
                    <a:prstGeom prst="rect">
                      <a:avLst/>
                    </a:prstGeom>
                  </pic:spPr>
                </pic:pic>
              </a:graphicData>
            </a:graphic>
            <wp14:sizeRelH relativeFrom="page">
              <wp14:pctWidth>0</wp14:pctWidth>
            </wp14:sizeRelH>
            <wp14:sizeRelV relativeFrom="page">
              <wp14:pctHeight>0</wp14:pctHeight>
            </wp14:sizeRelV>
          </wp:anchor>
        </w:drawing>
      </w:r>
    </w:p>
    <w:p w14:paraId="636650BB" w14:textId="4FC1A78B"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noProof/>
          <w:sz w:val="20"/>
          <w:szCs w:val="20"/>
          <w:lang w:eastAsia="sl-SI"/>
        </w:rPr>
        <w:lastRenderedPageBreak/>
        <w:drawing>
          <wp:anchor distT="0" distB="0" distL="114300" distR="114300" simplePos="0" relativeHeight="251661312" behindDoc="0" locked="0" layoutInCell="1" allowOverlap="1" wp14:anchorId="3C6A8658" wp14:editId="1C2C144C">
            <wp:simplePos x="0" y="0"/>
            <wp:positionH relativeFrom="column">
              <wp:posOffset>-1871</wp:posOffset>
            </wp:positionH>
            <wp:positionV relativeFrom="paragraph">
              <wp:posOffset>-601</wp:posOffset>
            </wp:positionV>
            <wp:extent cx="5566410" cy="8712200"/>
            <wp:effectExtent l="0" t="0" r="0" b="0"/>
            <wp:wrapSquare wrapText="bothSides"/>
            <wp:docPr id="171913164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410" cy="8712200"/>
                    </a:xfrm>
                    <a:prstGeom prst="rect">
                      <a:avLst/>
                    </a:prstGeom>
                    <a:noFill/>
                  </pic:spPr>
                </pic:pic>
              </a:graphicData>
            </a:graphic>
          </wp:anchor>
        </w:drawing>
      </w:r>
    </w:p>
    <w:p w14:paraId="5184ADF1"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99990CF"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1628623D"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599FA0B"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AF407C4"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971ADBC" w14:textId="0238224D" w:rsidR="00D21433"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noProof/>
        </w:rPr>
        <w:drawing>
          <wp:anchor distT="0" distB="0" distL="114300" distR="114300" simplePos="0" relativeHeight="251662336" behindDoc="0" locked="0" layoutInCell="1" allowOverlap="1" wp14:anchorId="3E888D55" wp14:editId="44246E06">
            <wp:simplePos x="0" y="0"/>
            <wp:positionH relativeFrom="column">
              <wp:posOffset>-1871</wp:posOffset>
            </wp:positionH>
            <wp:positionV relativeFrom="paragraph">
              <wp:posOffset>-825569</wp:posOffset>
            </wp:positionV>
            <wp:extent cx="5339080" cy="8712200"/>
            <wp:effectExtent l="0" t="0" r="0" b="0"/>
            <wp:wrapSquare wrapText="bothSides"/>
            <wp:docPr id="19605574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7420" name=""/>
                    <pic:cNvPicPr/>
                  </pic:nvPicPr>
                  <pic:blipFill>
                    <a:blip r:embed="rId13">
                      <a:extLst>
                        <a:ext uri="{28A0092B-C50C-407E-A947-70E740481C1C}">
                          <a14:useLocalDpi xmlns:a14="http://schemas.microsoft.com/office/drawing/2010/main" val="0"/>
                        </a:ext>
                      </a:extLst>
                    </a:blip>
                    <a:stretch>
                      <a:fillRect/>
                    </a:stretch>
                  </pic:blipFill>
                  <pic:spPr>
                    <a:xfrm>
                      <a:off x="0" y="0"/>
                      <a:ext cx="5339080" cy="8712200"/>
                    </a:xfrm>
                    <a:prstGeom prst="rect">
                      <a:avLst/>
                    </a:prstGeom>
                  </pic:spPr>
                </pic:pic>
              </a:graphicData>
            </a:graphic>
          </wp:anchor>
        </w:drawing>
      </w:r>
    </w:p>
    <w:p w14:paraId="4DED6450"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08FB8D5"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34BFEC2"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43EAE1A"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70927A9"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53AB4D8"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1CDF1F8"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FCE5714"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3823354"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9E17852" w14:textId="77777777" w:rsidR="00D21433" w:rsidRDefault="00D21433"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C6CE4CD" w14:textId="7DCB82A7" w:rsidR="00B97E88" w:rsidRDefault="00B97E88"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BE21EB4"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D20C978"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49B7447"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F7D238C"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5575FD2"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0BB342D"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32F94E9"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2EB23C8"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72CC96A"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3F28EA2"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53EBD6B"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F908736"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6455C68"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E40C360"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26B0440"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CCBFFF3"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17DBE1A"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DA1890C"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19D62BC3"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F1A0A66"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BE2BB64"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129504FB"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A5E4349"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0323AC1"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D95CC0E"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F1C5C3F"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18BD46A3"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2459914"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BF06FFC"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8C7EF9B"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EB6C67A"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940C78B"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821B0D8" w14:textId="77777777" w:rsidR="00C904ED"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11F9F3C" w14:textId="77777777" w:rsidR="00AD2CDC" w:rsidRDefault="00AD2CDC"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AF8D39A" w14:textId="77777777" w:rsidR="00AD2CDC" w:rsidRDefault="00AD2CDC"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BF20486" w14:textId="5656EEBF" w:rsidR="00AD2CDC" w:rsidRDefault="00AD2CDC"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D2CDC">
        <w:rPr>
          <w:noProof/>
        </w:rPr>
        <w:lastRenderedPageBreak/>
        <w:drawing>
          <wp:anchor distT="0" distB="0" distL="114300" distR="114300" simplePos="0" relativeHeight="251665408" behindDoc="0" locked="0" layoutInCell="1" allowOverlap="1" wp14:anchorId="6011ECAD" wp14:editId="5934BDA7">
            <wp:simplePos x="0" y="0"/>
            <wp:positionH relativeFrom="column">
              <wp:posOffset>-1871</wp:posOffset>
            </wp:positionH>
            <wp:positionV relativeFrom="paragraph">
              <wp:posOffset>-257</wp:posOffset>
            </wp:positionV>
            <wp:extent cx="5446395" cy="8712200"/>
            <wp:effectExtent l="0" t="0" r="1905" b="0"/>
            <wp:wrapSquare wrapText="bothSides"/>
            <wp:docPr id="6948058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05874" name=""/>
                    <pic:cNvPicPr/>
                  </pic:nvPicPr>
                  <pic:blipFill>
                    <a:blip r:embed="rId14">
                      <a:extLst>
                        <a:ext uri="{28A0092B-C50C-407E-A947-70E740481C1C}">
                          <a14:useLocalDpi xmlns:a14="http://schemas.microsoft.com/office/drawing/2010/main" val="0"/>
                        </a:ext>
                      </a:extLst>
                    </a:blip>
                    <a:stretch>
                      <a:fillRect/>
                    </a:stretch>
                  </pic:blipFill>
                  <pic:spPr>
                    <a:xfrm>
                      <a:off x="0" y="0"/>
                      <a:ext cx="5446395" cy="8712200"/>
                    </a:xfrm>
                    <a:prstGeom prst="rect">
                      <a:avLst/>
                    </a:prstGeom>
                  </pic:spPr>
                </pic:pic>
              </a:graphicData>
            </a:graphic>
          </wp:anchor>
        </w:drawing>
      </w:r>
    </w:p>
    <w:p w14:paraId="0CCD5AD9" w14:textId="649D8C71" w:rsidR="00C904ED" w:rsidRPr="00F34F49" w:rsidRDefault="00C904E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C904ED">
        <w:rPr>
          <w:noProof/>
        </w:rPr>
        <w:lastRenderedPageBreak/>
        <w:drawing>
          <wp:anchor distT="0" distB="0" distL="114300" distR="114300" simplePos="0" relativeHeight="251663360" behindDoc="0" locked="0" layoutInCell="1" allowOverlap="1" wp14:anchorId="039EA85F" wp14:editId="27DC9E93">
            <wp:simplePos x="0" y="0"/>
            <wp:positionH relativeFrom="column">
              <wp:posOffset>-1871</wp:posOffset>
            </wp:positionH>
            <wp:positionV relativeFrom="paragraph">
              <wp:posOffset>-257</wp:posOffset>
            </wp:positionV>
            <wp:extent cx="5608320" cy="8712200"/>
            <wp:effectExtent l="0" t="0" r="0" b="0"/>
            <wp:wrapSquare wrapText="bothSides"/>
            <wp:docPr id="20698799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79966" name=""/>
                    <pic:cNvPicPr/>
                  </pic:nvPicPr>
                  <pic:blipFill>
                    <a:blip r:embed="rId15">
                      <a:extLst>
                        <a:ext uri="{28A0092B-C50C-407E-A947-70E740481C1C}">
                          <a14:useLocalDpi xmlns:a14="http://schemas.microsoft.com/office/drawing/2010/main" val="0"/>
                        </a:ext>
                      </a:extLst>
                    </a:blip>
                    <a:stretch>
                      <a:fillRect/>
                    </a:stretch>
                  </pic:blipFill>
                  <pic:spPr>
                    <a:xfrm>
                      <a:off x="0" y="0"/>
                      <a:ext cx="5608320" cy="8712200"/>
                    </a:xfrm>
                    <a:prstGeom prst="rect">
                      <a:avLst/>
                    </a:prstGeom>
                  </pic:spPr>
                </pic:pic>
              </a:graphicData>
            </a:graphic>
          </wp:anchor>
        </w:drawing>
      </w:r>
      <w:r w:rsidR="00A46D0B" w:rsidRPr="00A46D0B">
        <w:rPr>
          <w:noProof/>
        </w:rPr>
        <w:drawing>
          <wp:anchor distT="0" distB="0" distL="114300" distR="114300" simplePos="0" relativeHeight="251664384" behindDoc="0" locked="0" layoutInCell="1" allowOverlap="1" wp14:anchorId="284D61F9" wp14:editId="6BB81863">
            <wp:simplePos x="0" y="0"/>
            <wp:positionH relativeFrom="column">
              <wp:posOffset>-1871</wp:posOffset>
            </wp:positionH>
            <wp:positionV relativeFrom="paragraph">
              <wp:posOffset>-601</wp:posOffset>
            </wp:positionV>
            <wp:extent cx="5606415" cy="8712200"/>
            <wp:effectExtent l="0" t="0" r="0" b="0"/>
            <wp:wrapSquare wrapText="bothSides"/>
            <wp:docPr id="17795119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1912" name=""/>
                    <pic:cNvPicPr/>
                  </pic:nvPicPr>
                  <pic:blipFill>
                    <a:blip r:embed="rId16">
                      <a:extLst>
                        <a:ext uri="{28A0092B-C50C-407E-A947-70E740481C1C}">
                          <a14:useLocalDpi xmlns:a14="http://schemas.microsoft.com/office/drawing/2010/main" val="0"/>
                        </a:ext>
                      </a:extLst>
                    </a:blip>
                    <a:stretch>
                      <a:fillRect/>
                    </a:stretch>
                  </pic:blipFill>
                  <pic:spPr>
                    <a:xfrm>
                      <a:off x="0" y="0"/>
                      <a:ext cx="5606415" cy="8712200"/>
                    </a:xfrm>
                    <a:prstGeom prst="rect">
                      <a:avLst/>
                    </a:prstGeom>
                  </pic:spPr>
                </pic:pic>
              </a:graphicData>
            </a:graphic>
          </wp:anchor>
        </w:drawing>
      </w:r>
    </w:p>
    <w:sectPr w:rsidR="00C904ED" w:rsidRPr="00F34F49" w:rsidSect="00BD6A1D">
      <w:headerReference w:type="first" r:id="rId17"/>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58C2" w14:textId="77777777" w:rsidR="0002322E" w:rsidRDefault="0002322E" w:rsidP="00BD6A1D">
      <w:pPr>
        <w:spacing w:after="0" w:line="240" w:lineRule="auto"/>
      </w:pPr>
      <w:r>
        <w:separator/>
      </w:r>
    </w:p>
  </w:endnote>
  <w:endnote w:type="continuationSeparator" w:id="0">
    <w:p w14:paraId="6456254A" w14:textId="77777777" w:rsidR="0002322E" w:rsidRDefault="0002322E" w:rsidP="00BD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altName w:val="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8F523" w14:textId="77777777" w:rsidR="0002322E" w:rsidRDefault="0002322E" w:rsidP="00BD6A1D">
      <w:pPr>
        <w:spacing w:after="0" w:line="240" w:lineRule="auto"/>
      </w:pPr>
      <w:r>
        <w:separator/>
      </w:r>
    </w:p>
  </w:footnote>
  <w:footnote w:type="continuationSeparator" w:id="0">
    <w:p w14:paraId="454BE5B9" w14:textId="77777777" w:rsidR="0002322E" w:rsidRDefault="0002322E" w:rsidP="00BD6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5D67" w14:textId="77777777" w:rsidR="009F5FFF" w:rsidRPr="00BD6A1D" w:rsidRDefault="009F5FFF" w:rsidP="00BD6A1D">
    <w:pPr>
      <w:pStyle w:val="Glava"/>
      <w:tabs>
        <w:tab w:val="left" w:pos="5112"/>
      </w:tabs>
      <w:spacing w:line="240" w:lineRule="exact"/>
      <w:ind w:left="5103"/>
      <w:rPr>
        <w:rFonts w:ascii="Arial" w:hAnsi="Arial" w:cs="Arial"/>
        <w:sz w:val="16"/>
        <w:szCs w:val="16"/>
      </w:rPr>
    </w:pPr>
    <w:r>
      <w:rPr>
        <w:rFonts w:ascii="Arial" w:hAnsi="Arial" w:cs="Arial"/>
        <w:noProof/>
        <w:sz w:val="16"/>
        <w:szCs w:val="16"/>
        <w:lang w:eastAsia="sl-SI"/>
      </w:rPr>
      <w:drawing>
        <wp:anchor distT="0" distB="0" distL="114300" distR="114300" simplePos="0" relativeHeight="251658240" behindDoc="1" locked="0" layoutInCell="1" allowOverlap="1" wp14:anchorId="651A3E97" wp14:editId="3AE02543">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7DF6FD80"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5D9"/>
    <w:multiLevelType w:val="hybridMultilevel"/>
    <w:tmpl w:val="B6682434"/>
    <w:lvl w:ilvl="0" w:tplc="86AA92D0">
      <w:start w:val="1"/>
      <w:numFmt w:val="decimal"/>
      <w:lvlText w:val="%1."/>
      <w:lvlJc w:val="left"/>
      <w:pPr>
        <w:ind w:left="345" w:hanging="360"/>
      </w:pPr>
      <w:rPr>
        <w:rFonts w:hint="default"/>
        <w:b/>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 w15:restartNumberingAfterBreak="0">
    <w:nsid w:val="03017352"/>
    <w:multiLevelType w:val="hybridMultilevel"/>
    <w:tmpl w:val="CC0EB526"/>
    <w:lvl w:ilvl="0" w:tplc="61B83EC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E67106"/>
    <w:multiLevelType w:val="hybridMultilevel"/>
    <w:tmpl w:val="AC0CDBF6"/>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211F0D"/>
    <w:multiLevelType w:val="multilevel"/>
    <w:tmpl w:val="00CC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54188"/>
    <w:multiLevelType w:val="hybridMultilevel"/>
    <w:tmpl w:val="68A6054A"/>
    <w:lvl w:ilvl="0" w:tplc="BDE8043A">
      <w:start w:val="1"/>
      <w:numFmt w:val="bullet"/>
      <w:lvlText w:val="-"/>
      <w:lvlJc w:val="left"/>
      <w:pPr>
        <w:ind w:left="720" w:hanging="360"/>
      </w:pPr>
      <w:rPr>
        <w:rFonts w:ascii="Arial Narrow" w:eastAsia="Calibri"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29F31CBB"/>
    <w:multiLevelType w:val="hybridMultilevel"/>
    <w:tmpl w:val="0BE0F2F2"/>
    <w:lvl w:ilvl="0" w:tplc="A4E43CE8">
      <w:start w:val="1"/>
      <w:numFmt w:val="decimal"/>
      <w:lvlText w:val="%1."/>
      <w:lvlJc w:val="left"/>
      <w:pPr>
        <w:ind w:left="345" w:hanging="360"/>
      </w:pPr>
      <w:rPr>
        <w:rFonts w:hint="default"/>
        <w:b/>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A946DC7"/>
    <w:multiLevelType w:val="hybridMultilevel"/>
    <w:tmpl w:val="6F42A99E"/>
    <w:lvl w:ilvl="0" w:tplc="61B83EC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6B3E21"/>
    <w:multiLevelType w:val="hybridMultilevel"/>
    <w:tmpl w:val="4BDC8D8A"/>
    <w:lvl w:ilvl="0" w:tplc="BDE8043A">
      <w:start w:val="1"/>
      <w:numFmt w:val="bullet"/>
      <w:lvlText w:val="-"/>
      <w:lvlJc w:val="left"/>
      <w:pPr>
        <w:ind w:left="720" w:hanging="360"/>
      </w:pPr>
      <w:rPr>
        <w:rFonts w:ascii="Arial Narrow" w:eastAsia="Calibri"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90C0A3A"/>
    <w:multiLevelType w:val="hybridMultilevel"/>
    <w:tmpl w:val="F912CC44"/>
    <w:lvl w:ilvl="0" w:tplc="386606DE">
      <w:start w:val="1"/>
      <w:numFmt w:val="bullet"/>
      <w:lvlText w:val=""/>
      <w:lvlJc w:val="left"/>
      <w:pPr>
        <w:tabs>
          <w:tab w:val="num" w:pos="6540"/>
        </w:tabs>
        <w:ind w:left="654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816262"/>
    <w:multiLevelType w:val="hybridMultilevel"/>
    <w:tmpl w:val="DB9686AE"/>
    <w:lvl w:ilvl="0" w:tplc="9FCA910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CA740A8"/>
    <w:multiLevelType w:val="hybridMultilevel"/>
    <w:tmpl w:val="34146266"/>
    <w:lvl w:ilvl="0" w:tplc="61B83EC2">
      <w:start w:val="5"/>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FFA31EF"/>
    <w:multiLevelType w:val="hybridMultilevel"/>
    <w:tmpl w:val="DA5203D4"/>
    <w:lvl w:ilvl="0" w:tplc="0424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570668"/>
    <w:multiLevelType w:val="hybridMultilevel"/>
    <w:tmpl w:val="F25C426E"/>
    <w:lvl w:ilvl="0" w:tplc="53C8925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74F7128"/>
    <w:multiLevelType w:val="hybridMultilevel"/>
    <w:tmpl w:val="C9C667E8"/>
    <w:lvl w:ilvl="0" w:tplc="B8E6E2E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803EB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BE652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4AD7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38361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3EC81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366C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FAD4A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162B0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32217155">
    <w:abstractNumId w:val="3"/>
  </w:num>
  <w:num w:numId="2" w16cid:durableId="1257711909">
    <w:abstractNumId w:val="17"/>
  </w:num>
  <w:num w:numId="3" w16cid:durableId="1523089336">
    <w:abstractNumId w:val="14"/>
  </w:num>
  <w:num w:numId="4" w16cid:durableId="44183632">
    <w:abstractNumId w:val="18"/>
  </w:num>
  <w:num w:numId="5" w16cid:durableId="1237085392">
    <w:abstractNumId w:val="21"/>
  </w:num>
  <w:num w:numId="6" w16cid:durableId="1109004976">
    <w:abstractNumId w:val="9"/>
  </w:num>
  <w:num w:numId="7" w16cid:durableId="454131297">
    <w:abstractNumId w:val="7"/>
  </w:num>
  <w:num w:numId="8" w16cid:durableId="460614406">
    <w:abstractNumId w:val="10"/>
  </w:num>
  <w:num w:numId="9" w16cid:durableId="1127164835">
    <w:abstractNumId w:val="2"/>
  </w:num>
  <w:num w:numId="10" w16cid:durableId="2003967010">
    <w:abstractNumId w:val="12"/>
  </w:num>
  <w:num w:numId="11" w16cid:durableId="38895490">
    <w:abstractNumId w:val="13"/>
  </w:num>
  <w:num w:numId="12" w16cid:durableId="890312962">
    <w:abstractNumId w:val="5"/>
  </w:num>
  <w:num w:numId="13" w16cid:durableId="2101637706">
    <w:abstractNumId w:val="11"/>
  </w:num>
  <w:num w:numId="14" w16cid:durableId="371461967">
    <w:abstractNumId w:val="19"/>
  </w:num>
  <w:num w:numId="15" w16cid:durableId="1367868651">
    <w:abstractNumId w:val="5"/>
  </w:num>
  <w:num w:numId="16" w16cid:durableId="2003115815">
    <w:abstractNumId w:val="16"/>
  </w:num>
  <w:num w:numId="17" w16cid:durableId="1176730860">
    <w:abstractNumId w:val="8"/>
  </w:num>
  <w:num w:numId="18" w16cid:durableId="974607485">
    <w:abstractNumId w:val="15"/>
  </w:num>
  <w:num w:numId="19" w16cid:durableId="1836918562">
    <w:abstractNumId w:val="20"/>
  </w:num>
  <w:num w:numId="20" w16cid:durableId="1132480166">
    <w:abstractNumId w:val="1"/>
  </w:num>
  <w:num w:numId="21" w16cid:durableId="1678194366">
    <w:abstractNumId w:val="0"/>
  </w:num>
  <w:num w:numId="22" w16cid:durableId="1789469108">
    <w:abstractNumId w:val="4"/>
  </w:num>
  <w:num w:numId="23" w16cid:durableId="1811823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F85"/>
    <w:rsid w:val="000013F4"/>
    <w:rsid w:val="00005D4B"/>
    <w:rsid w:val="0002322E"/>
    <w:rsid w:val="000260D8"/>
    <w:rsid w:val="00031526"/>
    <w:rsid w:val="000370A4"/>
    <w:rsid w:val="0005283A"/>
    <w:rsid w:val="00055A8C"/>
    <w:rsid w:val="00061F85"/>
    <w:rsid w:val="00063047"/>
    <w:rsid w:val="000634EC"/>
    <w:rsid w:val="00077D7B"/>
    <w:rsid w:val="00083EE3"/>
    <w:rsid w:val="000873F6"/>
    <w:rsid w:val="00097B4B"/>
    <w:rsid w:val="000A355D"/>
    <w:rsid w:val="000B1D20"/>
    <w:rsid w:val="000C29DB"/>
    <w:rsid w:val="000D0F4D"/>
    <w:rsid w:val="000D4B53"/>
    <w:rsid w:val="000D4D91"/>
    <w:rsid w:val="000D60D8"/>
    <w:rsid w:val="000D6DEF"/>
    <w:rsid w:val="000D70DE"/>
    <w:rsid w:val="000E1DE5"/>
    <w:rsid w:val="000E3C37"/>
    <w:rsid w:val="000E400A"/>
    <w:rsid w:val="000F0C61"/>
    <w:rsid w:val="0011199D"/>
    <w:rsid w:val="00112912"/>
    <w:rsid w:val="001154D6"/>
    <w:rsid w:val="00121A83"/>
    <w:rsid w:val="0012455E"/>
    <w:rsid w:val="00124991"/>
    <w:rsid w:val="00127E54"/>
    <w:rsid w:val="001325AE"/>
    <w:rsid w:val="00133F6A"/>
    <w:rsid w:val="00133FA9"/>
    <w:rsid w:val="001362D8"/>
    <w:rsid w:val="0014672B"/>
    <w:rsid w:val="001557F5"/>
    <w:rsid w:val="00156698"/>
    <w:rsid w:val="00177070"/>
    <w:rsid w:val="00182C92"/>
    <w:rsid w:val="00187389"/>
    <w:rsid w:val="0019011A"/>
    <w:rsid w:val="001906EF"/>
    <w:rsid w:val="00190B7A"/>
    <w:rsid w:val="00192073"/>
    <w:rsid w:val="001973E4"/>
    <w:rsid w:val="00197C02"/>
    <w:rsid w:val="001A161B"/>
    <w:rsid w:val="001A18FF"/>
    <w:rsid w:val="001B3043"/>
    <w:rsid w:val="001B508F"/>
    <w:rsid w:val="001B5D01"/>
    <w:rsid w:val="001C56C7"/>
    <w:rsid w:val="001C653F"/>
    <w:rsid w:val="001C6F50"/>
    <w:rsid w:val="001D5887"/>
    <w:rsid w:val="001E02EF"/>
    <w:rsid w:val="001E772B"/>
    <w:rsid w:val="001F266B"/>
    <w:rsid w:val="001F75B7"/>
    <w:rsid w:val="00201360"/>
    <w:rsid w:val="002050C7"/>
    <w:rsid w:val="00220B5C"/>
    <w:rsid w:val="00223808"/>
    <w:rsid w:val="0023053B"/>
    <w:rsid w:val="00232D9A"/>
    <w:rsid w:val="00235B82"/>
    <w:rsid w:val="00236751"/>
    <w:rsid w:val="002514DC"/>
    <w:rsid w:val="00264CBD"/>
    <w:rsid w:val="002706D1"/>
    <w:rsid w:val="002741EC"/>
    <w:rsid w:val="002776BB"/>
    <w:rsid w:val="00281FD3"/>
    <w:rsid w:val="00294D6D"/>
    <w:rsid w:val="00295BAC"/>
    <w:rsid w:val="002A2CE8"/>
    <w:rsid w:val="002A65DF"/>
    <w:rsid w:val="002A769A"/>
    <w:rsid w:val="002A7E84"/>
    <w:rsid w:val="002B514F"/>
    <w:rsid w:val="002C03FA"/>
    <w:rsid w:val="002D3BC6"/>
    <w:rsid w:val="002D5660"/>
    <w:rsid w:val="002E30E2"/>
    <w:rsid w:val="002E3245"/>
    <w:rsid w:val="002E32ED"/>
    <w:rsid w:val="002E627C"/>
    <w:rsid w:val="002E70D1"/>
    <w:rsid w:val="002F2EDF"/>
    <w:rsid w:val="003000D7"/>
    <w:rsid w:val="003030BF"/>
    <w:rsid w:val="00307C11"/>
    <w:rsid w:val="00312714"/>
    <w:rsid w:val="00321A64"/>
    <w:rsid w:val="00333160"/>
    <w:rsid w:val="00336B6E"/>
    <w:rsid w:val="00337755"/>
    <w:rsid w:val="00346942"/>
    <w:rsid w:val="0035355D"/>
    <w:rsid w:val="003620C3"/>
    <w:rsid w:val="00363341"/>
    <w:rsid w:val="00375F1A"/>
    <w:rsid w:val="003779C9"/>
    <w:rsid w:val="00377E70"/>
    <w:rsid w:val="00391B74"/>
    <w:rsid w:val="00394D18"/>
    <w:rsid w:val="003968CA"/>
    <w:rsid w:val="003B1720"/>
    <w:rsid w:val="003B3AE3"/>
    <w:rsid w:val="003B4778"/>
    <w:rsid w:val="003B4C88"/>
    <w:rsid w:val="003C55F1"/>
    <w:rsid w:val="003F0901"/>
    <w:rsid w:val="003F140E"/>
    <w:rsid w:val="003F6BD4"/>
    <w:rsid w:val="003F7816"/>
    <w:rsid w:val="00400A84"/>
    <w:rsid w:val="004052EF"/>
    <w:rsid w:val="00405D58"/>
    <w:rsid w:val="004269F9"/>
    <w:rsid w:val="00436151"/>
    <w:rsid w:val="004416E7"/>
    <w:rsid w:val="00441CE5"/>
    <w:rsid w:val="00450653"/>
    <w:rsid w:val="00454A79"/>
    <w:rsid w:val="00457F52"/>
    <w:rsid w:val="00465007"/>
    <w:rsid w:val="00465339"/>
    <w:rsid w:val="0046594B"/>
    <w:rsid w:val="00467F27"/>
    <w:rsid w:val="00480BEB"/>
    <w:rsid w:val="00487C60"/>
    <w:rsid w:val="00492E5B"/>
    <w:rsid w:val="004B727A"/>
    <w:rsid w:val="004C2C5A"/>
    <w:rsid w:val="004C4D3C"/>
    <w:rsid w:val="004E5809"/>
    <w:rsid w:val="004F0516"/>
    <w:rsid w:val="004F70B0"/>
    <w:rsid w:val="00512ECF"/>
    <w:rsid w:val="00530740"/>
    <w:rsid w:val="00531E95"/>
    <w:rsid w:val="0053273A"/>
    <w:rsid w:val="00532B35"/>
    <w:rsid w:val="00536B9D"/>
    <w:rsid w:val="00537763"/>
    <w:rsid w:val="005452C5"/>
    <w:rsid w:val="0054670A"/>
    <w:rsid w:val="0054711E"/>
    <w:rsid w:val="00552601"/>
    <w:rsid w:val="0055380F"/>
    <w:rsid w:val="00557EA3"/>
    <w:rsid w:val="00562CEB"/>
    <w:rsid w:val="0056587A"/>
    <w:rsid w:val="005674F9"/>
    <w:rsid w:val="00567AE9"/>
    <w:rsid w:val="00570F54"/>
    <w:rsid w:val="00595B45"/>
    <w:rsid w:val="00596C43"/>
    <w:rsid w:val="00597BDE"/>
    <w:rsid w:val="005A02C9"/>
    <w:rsid w:val="005A0491"/>
    <w:rsid w:val="005C0301"/>
    <w:rsid w:val="005C5F46"/>
    <w:rsid w:val="005D2FFA"/>
    <w:rsid w:val="005D37A1"/>
    <w:rsid w:val="005D6530"/>
    <w:rsid w:val="005D7973"/>
    <w:rsid w:val="006004E4"/>
    <w:rsid w:val="00602B0F"/>
    <w:rsid w:val="006065A1"/>
    <w:rsid w:val="00615502"/>
    <w:rsid w:val="00617125"/>
    <w:rsid w:val="006203AA"/>
    <w:rsid w:val="00636913"/>
    <w:rsid w:val="006472A3"/>
    <w:rsid w:val="00652CD3"/>
    <w:rsid w:val="00674EA8"/>
    <w:rsid w:val="006808C5"/>
    <w:rsid w:val="00685569"/>
    <w:rsid w:val="00694D20"/>
    <w:rsid w:val="00695EC3"/>
    <w:rsid w:val="006A0793"/>
    <w:rsid w:val="006A5983"/>
    <w:rsid w:val="006B7122"/>
    <w:rsid w:val="006C4AF4"/>
    <w:rsid w:val="006E2B22"/>
    <w:rsid w:val="006F1DE8"/>
    <w:rsid w:val="00700B6E"/>
    <w:rsid w:val="00704923"/>
    <w:rsid w:val="007134AD"/>
    <w:rsid w:val="00715ABC"/>
    <w:rsid w:val="007208BB"/>
    <w:rsid w:val="00724171"/>
    <w:rsid w:val="00733844"/>
    <w:rsid w:val="00736FA9"/>
    <w:rsid w:val="00742CB2"/>
    <w:rsid w:val="00746D24"/>
    <w:rsid w:val="007472FB"/>
    <w:rsid w:val="0074762A"/>
    <w:rsid w:val="00751217"/>
    <w:rsid w:val="007556D4"/>
    <w:rsid w:val="00767265"/>
    <w:rsid w:val="00767942"/>
    <w:rsid w:val="00781911"/>
    <w:rsid w:val="00791772"/>
    <w:rsid w:val="007943EB"/>
    <w:rsid w:val="0079450D"/>
    <w:rsid w:val="00796FA8"/>
    <w:rsid w:val="007A0023"/>
    <w:rsid w:val="007A09A4"/>
    <w:rsid w:val="007A2E78"/>
    <w:rsid w:val="007B3020"/>
    <w:rsid w:val="007D329E"/>
    <w:rsid w:val="007D5F31"/>
    <w:rsid w:val="007E482D"/>
    <w:rsid w:val="007F4502"/>
    <w:rsid w:val="007F50D0"/>
    <w:rsid w:val="007F5C6A"/>
    <w:rsid w:val="00802FA4"/>
    <w:rsid w:val="00803FFF"/>
    <w:rsid w:val="00806C34"/>
    <w:rsid w:val="00807E32"/>
    <w:rsid w:val="0081536D"/>
    <w:rsid w:val="0082056D"/>
    <w:rsid w:val="0082204F"/>
    <w:rsid w:val="008303E9"/>
    <w:rsid w:val="008320E6"/>
    <w:rsid w:val="00832F74"/>
    <w:rsid w:val="00836195"/>
    <w:rsid w:val="008428B3"/>
    <w:rsid w:val="00850D20"/>
    <w:rsid w:val="00855552"/>
    <w:rsid w:val="00866B28"/>
    <w:rsid w:val="0089044B"/>
    <w:rsid w:val="008910DB"/>
    <w:rsid w:val="0089188B"/>
    <w:rsid w:val="008951A6"/>
    <w:rsid w:val="0089566B"/>
    <w:rsid w:val="008A5735"/>
    <w:rsid w:val="008A70E3"/>
    <w:rsid w:val="008B1026"/>
    <w:rsid w:val="008B6FB1"/>
    <w:rsid w:val="008C6C80"/>
    <w:rsid w:val="008D108D"/>
    <w:rsid w:val="008E3F2C"/>
    <w:rsid w:val="008E5499"/>
    <w:rsid w:val="008E66DE"/>
    <w:rsid w:val="008F064E"/>
    <w:rsid w:val="008F210F"/>
    <w:rsid w:val="008F234A"/>
    <w:rsid w:val="008F2E3E"/>
    <w:rsid w:val="008F64D6"/>
    <w:rsid w:val="008F7206"/>
    <w:rsid w:val="00901F4B"/>
    <w:rsid w:val="0090408F"/>
    <w:rsid w:val="00905BB0"/>
    <w:rsid w:val="00910F56"/>
    <w:rsid w:val="009208B4"/>
    <w:rsid w:val="00923C2D"/>
    <w:rsid w:val="00927A9B"/>
    <w:rsid w:val="00932E6E"/>
    <w:rsid w:val="00933972"/>
    <w:rsid w:val="009357F9"/>
    <w:rsid w:val="0094183C"/>
    <w:rsid w:val="00950CEF"/>
    <w:rsid w:val="0096487A"/>
    <w:rsid w:val="009704C9"/>
    <w:rsid w:val="009810F2"/>
    <w:rsid w:val="0098604B"/>
    <w:rsid w:val="00990888"/>
    <w:rsid w:val="00990964"/>
    <w:rsid w:val="0099215C"/>
    <w:rsid w:val="00994FF8"/>
    <w:rsid w:val="00996CD5"/>
    <w:rsid w:val="009A18C9"/>
    <w:rsid w:val="009A307B"/>
    <w:rsid w:val="009B273B"/>
    <w:rsid w:val="009B50DD"/>
    <w:rsid w:val="009D4DFA"/>
    <w:rsid w:val="009D5081"/>
    <w:rsid w:val="009D56BA"/>
    <w:rsid w:val="009D5C07"/>
    <w:rsid w:val="009D63BF"/>
    <w:rsid w:val="009D77B6"/>
    <w:rsid w:val="009E08A8"/>
    <w:rsid w:val="009E2807"/>
    <w:rsid w:val="009E2BA6"/>
    <w:rsid w:val="009E35E9"/>
    <w:rsid w:val="009E3CA8"/>
    <w:rsid w:val="009F0FEA"/>
    <w:rsid w:val="009F5E4E"/>
    <w:rsid w:val="009F5FFF"/>
    <w:rsid w:val="00A07235"/>
    <w:rsid w:val="00A13746"/>
    <w:rsid w:val="00A16337"/>
    <w:rsid w:val="00A26FE2"/>
    <w:rsid w:val="00A36BD5"/>
    <w:rsid w:val="00A45FC8"/>
    <w:rsid w:val="00A465EB"/>
    <w:rsid w:val="00A46D0B"/>
    <w:rsid w:val="00A51134"/>
    <w:rsid w:val="00A623A0"/>
    <w:rsid w:val="00A62FD0"/>
    <w:rsid w:val="00A67989"/>
    <w:rsid w:val="00A711FA"/>
    <w:rsid w:val="00A719BF"/>
    <w:rsid w:val="00A75EB1"/>
    <w:rsid w:val="00A76C72"/>
    <w:rsid w:val="00A81F29"/>
    <w:rsid w:val="00A85D09"/>
    <w:rsid w:val="00A92237"/>
    <w:rsid w:val="00A9399E"/>
    <w:rsid w:val="00A975B0"/>
    <w:rsid w:val="00A9794E"/>
    <w:rsid w:val="00AA1EF0"/>
    <w:rsid w:val="00AA75CA"/>
    <w:rsid w:val="00AB3B2B"/>
    <w:rsid w:val="00AB4FCC"/>
    <w:rsid w:val="00AB5EE2"/>
    <w:rsid w:val="00AC3D69"/>
    <w:rsid w:val="00AD042A"/>
    <w:rsid w:val="00AD2CDC"/>
    <w:rsid w:val="00AE1686"/>
    <w:rsid w:val="00AE1F83"/>
    <w:rsid w:val="00AF40CA"/>
    <w:rsid w:val="00B0635F"/>
    <w:rsid w:val="00B11A55"/>
    <w:rsid w:val="00B12E43"/>
    <w:rsid w:val="00B14593"/>
    <w:rsid w:val="00B20BC8"/>
    <w:rsid w:val="00B25325"/>
    <w:rsid w:val="00B30846"/>
    <w:rsid w:val="00B379A0"/>
    <w:rsid w:val="00B407F8"/>
    <w:rsid w:val="00B539D8"/>
    <w:rsid w:val="00B55EC5"/>
    <w:rsid w:val="00B66926"/>
    <w:rsid w:val="00B810FD"/>
    <w:rsid w:val="00B835A6"/>
    <w:rsid w:val="00B85B96"/>
    <w:rsid w:val="00B86BC0"/>
    <w:rsid w:val="00B86EA8"/>
    <w:rsid w:val="00B954FE"/>
    <w:rsid w:val="00B97E88"/>
    <w:rsid w:val="00BA2BF5"/>
    <w:rsid w:val="00BA5AE0"/>
    <w:rsid w:val="00BB3FB2"/>
    <w:rsid w:val="00BC1355"/>
    <w:rsid w:val="00BC393C"/>
    <w:rsid w:val="00BC509F"/>
    <w:rsid w:val="00BD6A1D"/>
    <w:rsid w:val="00BE210F"/>
    <w:rsid w:val="00BE4A75"/>
    <w:rsid w:val="00BF4A8A"/>
    <w:rsid w:val="00C11849"/>
    <w:rsid w:val="00C17B6D"/>
    <w:rsid w:val="00C24B2C"/>
    <w:rsid w:val="00C267F0"/>
    <w:rsid w:val="00C26A81"/>
    <w:rsid w:val="00C27B92"/>
    <w:rsid w:val="00C35CED"/>
    <w:rsid w:val="00C363D8"/>
    <w:rsid w:val="00C37180"/>
    <w:rsid w:val="00C44B45"/>
    <w:rsid w:val="00C44C5F"/>
    <w:rsid w:val="00C55630"/>
    <w:rsid w:val="00C63133"/>
    <w:rsid w:val="00C64F8E"/>
    <w:rsid w:val="00C65D7F"/>
    <w:rsid w:val="00C73F60"/>
    <w:rsid w:val="00C746FA"/>
    <w:rsid w:val="00C809C2"/>
    <w:rsid w:val="00C904ED"/>
    <w:rsid w:val="00C9497A"/>
    <w:rsid w:val="00C96555"/>
    <w:rsid w:val="00CB1E18"/>
    <w:rsid w:val="00CD02DE"/>
    <w:rsid w:val="00CD5369"/>
    <w:rsid w:val="00CF379B"/>
    <w:rsid w:val="00CF6AD9"/>
    <w:rsid w:val="00D02A84"/>
    <w:rsid w:val="00D124E7"/>
    <w:rsid w:val="00D21433"/>
    <w:rsid w:val="00D2723A"/>
    <w:rsid w:val="00D343DA"/>
    <w:rsid w:val="00D41D6F"/>
    <w:rsid w:val="00D51502"/>
    <w:rsid w:val="00D56064"/>
    <w:rsid w:val="00D74C2E"/>
    <w:rsid w:val="00D803BD"/>
    <w:rsid w:val="00D811DF"/>
    <w:rsid w:val="00D848FF"/>
    <w:rsid w:val="00DA310D"/>
    <w:rsid w:val="00DA7DF3"/>
    <w:rsid w:val="00DB15B9"/>
    <w:rsid w:val="00DB2887"/>
    <w:rsid w:val="00DC1FEB"/>
    <w:rsid w:val="00DC2AF4"/>
    <w:rsid w:val="00DC315B"/>
    <w:rsid w:val="00DC36AB"/>
    <w:rsid w:val="00DC6FED"/>
    <w:rsid w:val="00DD1AF6"/>
    <w:rsid w:val="00DD24AE"/>
    <w:rsid w:val="00E0269A"/>
    <w:rsid w:val="00E065D7"/>
    <w:rsid w:val="00E06EE4"/>
    <w:rsid w:val="00E07832"/>
    <w:rsid w:val="00E102C7"/>
    <w:rsid w:val="00E12CB1"/>
    <w:rsid w:val="00E1318E"/>
    <w:rsid w:val="00E16276"/>
    <w:rsid w:val="00E24658"/>
    <w:rsid w:val="00E41B6C"/>
    <w:rsid w:val="00E41BED"/>
    <w:rsid w:val="00E50517"/>
    <w:rsid w:val="00E55816"/>
    <w:rsid w:val="00E627F7"/>
    <w:rsid w:val="00E651F5"/>
    <w:rsid w:val="00E65248"/>
    <w:rsid w:val="00E85AE7"/>
    <w:rsid w:val="00E9240F"/>
    <w:rsid w:val="00E95688"/>
    <w:rsid w:val="00E95907"/>
    <w:rsid w:val="00EC5285"/>
    <w:rsid w:val="00ED2058"/>
    <w:rsid w:val="00ED5ECA"/>
    <w:rsid w:val="00EE039A"/>
    <w:rsid w:val="00EE7A7A"/>
    <w:rsid w:val="00EF4041"/>
    <w:rsid w:val="00EF4E1D"/>
    <w:rsid w:val="00EF7DC3"/>
    <w:rsid w:val="00F004FC"/>
    <w:rsid w:val="00F03982"/>
    <w:rsid w:val="00F13D0A"/>
    <w:rsid w:val="00F25079"/>
    <w:rsid w:val="00F261FB"/>
    <w:rsid w:val="00F34F49"/>
    <w:rsid w:val="00F42075"/>
    <w:rsid w:val="00F51E5C"/>
    <w:rsid w:val="00F577FD"/>
    <w:rsid w:val="00F60136"/>
    <w:rsid w:val="00F6141F"/>
    <w:rsid w:val="00F62328"/>
    <w:rsid w:val="00F665A2"/>
    <w:rsid w:val="00F73592"/>
    <w:rsid w:val="00F96E5A"/>
    <w:rsid w:val="00FA46CA"/>
    <w:rsid w:val="00FA67D1"/>
    <w:rsid w:val="00FB171E"/>
    <w:rsid w:val="00FB2E43"/>
    <w:rsid w:val="00FB397B"/>
    <w:rsid w:val="00FB44ED"/>
    <w:rsid w:val="00FB4D1B"/>
    <w:rsid w:val="00FB6FF0"/>
    <w:rsid w:val="00FC7849"/>
    <w:rsid w:val="00FD5D10"/>
    <w:rsid w:val="00FD63B4"/>
    <w:rsid w:val="00FE242F"/>
    <w:rsid w:val="00FE399A"/>
    <w:rsid w:val="00FE751C"/>
    <w:rsid w:val="00FF0233"/>
    <w:rsid w:val="00FF054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05D47"/>
  <w15:docId w15:val="{E23E5EF4-66FF-42C7-AFDF-0B9A3249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9240F"/>
  </w:style>
  <w:style w:type="paragraph" w:styleId="Naslov1">
    <w:name w:val="heading 1"/>
    <w:aliases w:val="NASLOV"/>
    <w:basedOn w:val="Navaden"/>
    <w:next w:val="Navaden"/>
    <w:link w:val="Naslov1Znak"/>
    <w:autoRedefine/>
    <w:qFormat/>
    <w:rsid w:val="0081536D"/>
    <w:pPr>
      <w:keepNext/>
      <w:spacing w:after="60" w:line="260" w:lineRule="exact"/>
      <w:jc w:val="center"/>
      <w:outlineLvl w:val="0"/>
    </w:pPr>
    <w:rPr>
      <w:rFonts w:ascii="Arial" w:eastAsia="Times New Roman" w:hAnsi="Arial" w:cs="Arial"/>
      <w:kern w:val="32"/>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customStyle="1" w:styleId="Neotevilenodstavek">
    <w:name w:val="Neoštevilčen odstavek"/>
    <w:basedOn w:val="Navaden"/>
    <w:link w:val="NeotevilenodstavekZnak"/>
    <w:qFormat/>
    <w:rsid w:val="007A09A4"/>
    <w:pPr>
      <w:overflowPunct w:val="0"/>
      <w:autoSpaceDE w:val="0"/>
      <w:autoSpaceDN w:val="0"/>
      <w:adjustRightInd w:val="0"/>
      <w:spacing w:before="60" w:after="60" w:line="200" w:lineRule="exact"/>
      <w:jc w:val="both"/>
      <w:textAlignment w:val="baseline"/>
    </w:pPr>
    <w:rPr>
      <w:rFonts w:ascii="Arial" w:eastAsia="Times New Roman" w:hAnsi="Arial" w:cs="Times New Roman"/>
    </w:rPr>
  </w:style>
  <w:style w:type="character" w:customStyle="1" w:styleId="NeotevilenodstavekZnak">
    <w:name w:val="Neoštevilčen odstavek Znak"/>
    <w:link w:val="Neotevilenodstavek"/>
    <w:rsid w:val="007A09A4"/>
    <w:rPr>
      <w:rFonts w:ascii="Arial" w:eastAsia="Times New Roman" w:hAnsi="Arial" w:cs="Times New Roman"/>
    </w:rPr>
  </w:style>
  <w:style w:type="paragraph" w:customStyle="1" w:styleId="Vrstapredpisa">
    <w:name w:val="Vrsta predpisa"/>
    <w:basedOn w:val="Navaden"/>
    <w:link w:val="VrstapredpisaZnak"/>
    <w:qFormat/>
    <w:rsid w:val="009D56BA"/>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bCs/>
      <w:color w:val="000000"/>
      <w:spacing w:val="40"/>
    </w:rPr>
  </w:style>
  <w:style w:type="character" w:customStyle="1" w:styleId="VrstapredpisaZnak">
    <w:name w:val="Vrsta predpisa Znak"/>
    <w:link w:val="Vrstapredpisa"/>
    <w:rsid w:val="009D56BA"/>
    <w:rPr>
      <w:rFonts w:ascii="Arial" w:eastAsia="Times New Roman" w:hAnsi="Arial" w:cs="Times New Roman"/>
      <w:b/>
      <w:bCs/>
      <w:color w:val="000000"/>
      <w:spacing w:val="40"/>
    </w:rPr>
  </w:style>
  <w:style w:type="paragraph" w:customStyle="1" w:styleId="Poglavje">
    <w:name w:val="Poglavje"/>
    <w:basedOn w:val="Navaden"/>
    <w:qFormat/>
    <w:rsid w:val="00336B6E"/>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podpisi">
    <w:name w:val="podpisi"/>
    <w:basedOn w:val="Navaden"/>
    <w:qFormat/>
    <w:rsid w:val="00336B6E"/>
    <w:pPr>
      <w:tabs>
        <w:tab w:val="left" w:pos="3402"/>
      </w:tabs>
      <w:spacing w:after="0" w:line="260" w:lineRule="exact"/>
    </w:pPr>
    <w:rPr>
      <w:rFonts w:ascii="Arial" w:eastAsia="Times New Roman" w:hAnsi="Arial" w:cs="Times New Roman"/>
      <w:sz w:val="20"/>
      <w:szCs w:val="24"/>
      <w:lang w:val="it-IT"/>
    </w:rPr>
  </w:style>
  <w:style w:type="paragraph" w:styleId="Zgradbadokumenta">
    <w:name w:val="Document Map"/>
    <w:basedOn w:val="Navaden"/>
    <w:link w:val="ZgradbadokumentaZnak"/>
    <w:rsid w:val="00336B6E"/>
    <w:pPr>
      <w:spacing w:after="0" w:line="260" w:lineRule="exact"/>
    </w:pPr>
    <w:rPr>
      <w:rFonts w:ascii="Tahoma" w:eastAsia="Times New Roman" w:hAnsi="Tahoma" w:cs="Times New Roman"/>
      <w:sz w:val="16"/>
      <w:szCs w:val="16"/>
    </w:rPr>
  </w:style>
  <w:style w:type="character" w:customStyle="1" w:styleId="ZgradbadokumentaZnak">
    <w:name w:val="Zgradba dokumenta Znak"/>
    <w:basedOn w:val="Privzetapisavaodstavka"/>
    <w:link w:val="Zgradbadokumenta"/>
    <w:rsid w:val="00336B6E"/>
    <w:rPr>
      <w:rFonts w:ascii="Tahoma" w:eastAsia="Times New Roman" w:hAnsi="Tahoma" w:cs="Times New Roman"/>
      <w:sz w:val="16"/>
      <w:szCs w:val="16"/>
    </w:rPr>
  </w:style>
  <w:style w:type="paragraph" w:styleId="Besedilooblaka">
    <w:name w:val="Balloon Text"/>
    <w:basedOn w:val="Navaden"/>
    <w:link w:val="BesedilooblakaZnak"/>
    <w:uiPriority w:val="99"/>
    <w:semiHidden/>
    <w:unhideWhenUsed/>
    <w:rsid w:val="00CD536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D5369"/>
    <w:rPr>
      <w:rFonts w:ascii="Segoe UI" w:hAnsi="Segoe UI" w:cs="Segoe UI"/>
      <w:sz w:val="18"/>
      <w:szCs w:val="18"/>
    </w:rPr>
  </w:style>
  <w:style w:type="paragraph" w:styleId="Odstavekseznama">
    <w:name w:val="List Paragraph"/>
    <w:aliases w:val="Odstavek seznama_IP,Seznam_IP_1"/>
    <w:basedOn w:val="Navaden"/>
    <w:link w:val="OdstavekseznamaZnak"/>
    <w:uiPriority w:val="34"/>
    <w:qFormat/>
    <w:rsid w:val="001C6F50"/>
    <w:pPr>
      <w:ind w:left="720"/>
      <w:contextualSpacing/>
    </w:pPr>
  </w:style>
  <w:style w:type="character" w:customStyle="1" w:styleId="OdstavekseznamaZnak">
    <w:name w:val="Odstavek seznama Znak"/>
    <w:aliases w:val="Odstavek seznama_IP Znak,Seznam_IP_1 Znak"/>
    <w:link w:val="Odstavekseznama"/>
    <w:uiPriority w:val="34"/>
    <w:locked/>
    <w:rsid w:val="001C6F50"/>
  </w:style>
  <w:style w:type="character" w:customStyle="1" w:styleId="Naslov1Znak">
    <w:name w:val="Naslov 1 Znak"/>
    <w:aliases w:val="NASLOV Znak"/>
    <w:basedOn w:val="Privzetapisavaodstavka"/>
    <w:link w:val="Naslov1"/>
    <w:rsid w:val="0081536D"/>
    <w:rPr>
      <w:rFonts w:ascii="Arial" w:eastAsia="Times New Roman" w:hAnsi="Arial" w:cs="Arial"/>
      <w:kern w:val="32"/>
      <w:sz w:val="20"/>
      <w:szCs w:val="20"/>
      <w:lang w:eastAsia="sl-SI"/>
    </w:rPr>
  </w:style>
  <w:style w:type="character" w:styleId="Pripombasklic">
    <w:name w:val="annotation reference"/>
    <w:basedOn w:val="Privzetapisavaodstavka"/>
    <w:uiPriority w:val="99"/>
    <w:semiHidden/>
    <w:unhideWhenUsed/>
    <w:rsid w:val="002776BB"/>
    <w:rPr>
      <w:sz w:val="16"/>
      <w:szCs w:val="16"/>
    </w:rPr>
  </w:style>
  <w:style w:type="paragraph" w:styleId="Pripombabesedilo">
    <w:name w:val="annotation text"/>
    <w:basedOn w:val="Navaden"/>
    <w:link w:val="PripombabesediloZnak"/>
    <w:uiPriority w:val="99"/>
    <w:unhideWhenUsed/>
    <w:rsid w:val="002776BB"/>
    <w:pPr>
      <w:spacing w:line="240" w:lineRule="auto"/>
    </w:pPr>
    <w:rPr>
      <w:sz w:val="20"/>
      <w:szCs w:val="20"/>
    </w:rPr>
  </w:style>
  <w:style w:type="character" w:customStyle="1" w:styleId="PripombabesediloZnak">
    <w:name w:val="Pripomba – besedilo Znak"/>
    <w:basedOn w:val="Privzetapisavaodstavka"/>
    <w:link w:val="Pripombabesedilo"/>
    <w:uiPriority w:val="99"/>
    <w:rsid w:val="002776BB"/>
    <w:rPr>
      <w:sz w:val="20"/>
      <w:szCs w:val="20"/>
    </w:rPr>
  </w:style>
  <w:style w:type="paragraph" w:styleId="Zadevapripombe">
    <w:name w:val="annotation subject"/>
    <w:basedOn w:val="Pripombabesedilo"/>
    <w:next w:val="Pripombabesedilo"/>
    <w:link w:val="ZadevapripombeZnak"/>
    <w:uiPriority w:val="99"/>
    <w:semiHidden/>
    <w:unhideWhenUsed/>
    <w:rsid w:val="002776BB"/>
    <w:rPr>
      <w:b/>
      <w:bCs/>
    </w:rPr>
  </w:style>
  <w:style w:type="character" w:customStyle="1" w:styleId="ZadevapripombeZnak">
    <w:name w:val="Zadeva pripombe Znak"/>
    <w:basedOn w:val="PripombabesediloZnak"/>
    <w:link w:val="Zadevapripombe"/>
    <w:uiPriority w:val="99"/>
    <w:semiHidden/>
    <w:rsid w:val="002776BB"/>
    <w:rPr>
      <w:b/>
      <w:bCs/>
      <w:sz w:val="20"/>
      <w:szCs w:val="20"/>
    </w:rPr>
  </w:style>
  <w:style w:type="paragraph" w:styleId="Revizija">
    <w:name w:val="Revision"/>
    <w:hidden/>
    <w:uiPriority w:val="99"/>
    <w:semiHidden/>
    <w:rsid w:val="00EE039A"/>
    <w:pPr>
      <w:spacing w:after="0" w:line="240" w:lineRule="auto"/>
    </w:pPr>
  </w:style>
  <w:style w:type="paragraph" w:styleId="Navadensplet">
    <w:name w:val="Normal (Web)"/>
    <w:basedOn w:val="Navaden"/>
    <w:uiPriority w:val="99"/>
    <w:semiHidden/>
    <w:unhideWhenUsed/>
    <w:rsid w:val="00454A7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AD2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36850">
      <w:bodyDiv w:val="1"/>
      <w:marLeft w:val="0"/>
      <w:marRight w:val="0"/>
      <w:marTop w:val="0"/>
      <w:marBottom w:val="0"/>
      <w:divBdr>
        <w:top w:val="none" w:sz="0" w:space="0" w:color="auto"/>
        <w:left w:val="none" w:sz="0" w:space="0" w:color="auto"/>
        <w:bottom w:val="none" w:sz="0" w:space="0" w:color="auto"/>
        <w:right w:val="none" w:sz="0" w:space="0" w:color="auto"/>
      </w:divBdr>
    </w:div>
    <w:div w:id="915280740">
      <w:bodyDiv w:val="1"/>
      <w:marLeft w:val="0"/>
      <w:marRight w:val="0"/>
      <w:marTop w:val="0"/>
      <w:marBottom w:val="0"/>
      <w:divBdr>
        <w:top w:val="none" w:sz="0" w:space="0" w:color="auto"/>
        <w:left w:val="none" w:sz="0" w:space="0" w:color="auto"/>
        <w:bottom w:val="none" w:sz="0" w:space="0" w:color="auto"/>
        <w:right w:val="none" w:sz="0" w:space="0" w:color="auto"/>
      </w:divBdr>
      <w:divsChild>
        <w:div w:id="2097824517">
          <w:marLeft w:val="0"/>
          <w:marRight w:val="0"/>
          <w:marTop w:val="0"/>
          <w:marBottom w:val="0"/>
          <w:divBdr>
            <w:top w:val="none" w:sz="0" w:space="0" w:color="auto"/>
            <w:left w:val="none" w:sz="0" w:space="0" w:color="auto"/>
            <w:bottom w:val="none" w:sz="0" w:space="0" w:color="auto"/>
            <w:right w:val="none" w:sz="0" w:space="0" w:color="auto"/>
          </w:divBdr>
        </w:div>
      </w:divsChild>
    </w:div>
    <w:div w:id="1338462545">
      <w:bodyDiv w:val="1"/>
      <w:marLeft w:val="0"/>
      <w:marRight w:val="0"/>
      <w:marTop w:val="0"/>
      <w:marBottom w:val="0"/>
      <w:divBdr>
        <w:top w:val="none" w:sz="0" w:space="0" w:color="auto"/>
        <w:left w:val="none" w:sz="0" w:space="0" w:color="auto"/>
        <w:bottom w:val="none" w:sz="0" w:space="0" w:color="auto"/>
        <w:right w:val="none" w:sz="0" w:space="0" w:color="auto"/>
      </w:divBdr>
    </w:div>
    <w:div w:id="1554270780">
      <w:bodyDiv w:val="1"/>
      <w:marLeft w:val="0"/>
      <w:marRight w:val="0"/>
      <w:marTop w:val="0"/>
      <w:marBottom w:val="0"/>
      <w:divBdr>
        <w:top w:val="none" w:sz="0" w:space="0" w:color="auto"/>
        <w:left w:val="none" w:sz="0" w:space="0" w:color="auto"/>
        <w:bottom w:val="none" w:sz="0" w:space="0" w:color="auto"/>
        <w:right w:val="none" w:sz="0" w:space="0" w:color="auto"/>
      </w:divBdr>
    </w:div>
    <w:div w:id="1589072413">
      <w:bodyDiv w:val="1"/>
      <w:marLeft w:val="0"/>
      <w:marRight w:val="0"/>
      <w:marTop w:val="0"/>
      <w:marBottom w:val="0"/>
      <w:divBdr>
        <w:top w:val="none" w:sz="0" w:space="0" w:color="auto"/>
        <w:left w:val="none" w:sz="0" w:space="0" w:color="auto"/>
        <w:bottom w:val="none" w:sz="0" w:space="0" w:color="auto"/>
        <w:right w:val="none" w:sz="0" w:space="0" w:color="auto"/>
      </w:divBdr>
      <w:divsChild>
        <w:div w:id="1400597934">
          <w:marLeft w:val="0"/>
          <w:marRight w:val="0"/>
          <w:marTop w:val="0"/>
          <w:marBottom w:val="0"/>
          <w:divBdr>
            <w:top w:val="none" w:sz="0" w:space="0" w:color="auto"/>
            <w:left w:val="none" w:sz="0" w:space="0" w:color="auto"/>
            <w:bottom w:val="none" w:sz="0" w:space="0" w:color="auto"/>
            <w:right w:val="none" w:sz="0" w:space="0" w:color="auto"/>
          </w:divBdr>
        </w:div>
      </w:divsChild>
    </w:div>
    <w:div w:id="1617836317">
      <w:bodyDiv w:val="1"/>
      <w:marLeft w:val="0"/>
      <w:marRight w:val="0"/>
      <w:marTop w:val="0"/>
      <w:marBottom w:val="0"/>
      <w:divBdr>
        <w:top w:val="none" w:sz="0" w:space="0" w:color="auto"/>
        <w:left w:val="none" w:sz="0" w:space="0" w:color="auto"/>
        <w:bottom w:val="none" w:sz="0" w:space="0" w:color="auto"/>
        <w:right w:val="none" w:sz="0" w:space="0" w:color="auto"/>
      </w:divBdr>
    </w:div>
    <w:div w:id="2103911333">
      <w:bodyDiv w:val="1"/>
      <w:marLeft w:val="0"/>
      <w:marRight w:val="0"/>
      <w:marTop w:val="0"/>
      <w:marBottom w:val="0"/>
      <w:divBdr>
        <w:top w:val="none" w:sz="0" w:space="0" w:color="auto"/>
        <w:left w:val="none" w:sz="0" w:space="0" w:color="auto"/>
        <w:bottom w:val="none" w:sz="0" w:space="0" w:color="auto"/>
        <w:right w:val="none" w:sz="0" w:space="0" w:color="auto"/>
      </w:divBdr>
      <w:divsChild>
        <w:div w:id="1987397967">
          <w:marLeft w:val="0"/>
          <w:marRight w:val="0"/>
          <w:marTop w:val="0"/>
          <w:marBottom w:val="0"/>
          <w:divBdr>
            <w:top w:val="none" w:sz="0" w:space="0" w:color="auto"/>
            <w:left w:val="none" w:sz="0" w:space="0" w:color="auto"/>
            <w:bottom w:val="none" w:sz="0" w:space="0" w:color="auto"/>
            <w:right w:val="none" w:sz="0" w:space="0" w:color="auto"/>
          </w:divBdr>
        </w:div>
      </w:divsChild>
    </w:div>
    <w:div w:id="2120905992">
      <w:bodyDiv w:val="1"/>
      <w:marLeft w:val="0"/>
      <w:marRight w:val="0"/>
      <w:marTop w:val="0"/>
      <w:marBottom w:val="0"/>
      <w:divBdr>
        <w:top w:val="none" w:sz="0" w:space="0" w:color="auto"/>
        <w:left w:val="none" w:sz="0" w:space="0" w:color="auto"/>
        <w:bottom w:val="none" w:sz="0" w:space="0" w:color="auto"/>
        <w:right w:val="none" w:sz="0" w:space="0" w:color="auto"/>
      </w:divBdr>
      <w:divsChild>
        <w:div w:id="50640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dsz.gov.si"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0BB3527-968B-4F3E-BCCF-52C9201B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3235</Words>
  <Characters>18443</Characters>
  <Application>Microsoft Office Word</Application>
  <DocSecurity>0</DocSecurity>
  <Lines>153</Lines>
  <Paragraphs>43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Irena Kuntarič Hribar</cp:lastModifiedBy>
  <cp:revision>8</cp:revision>
  <cp:lastPrinted>2020-10-12T08:06:00Z</cp:lastPrinted>
  <dcterms:created xsi:type="dcterms:W3CDTF">2025-03-07T07:26:00Z</dcterms:created>
  <dcterms:modified xsi:type="dcterms:W3CDTF">2025-03-11T09:46:00Z</dcterms:modified>
</cp:coreProperties>
</file>