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697D"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39FEB275"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7B11085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proofErr w:type="spellStart"/>
      <w:r w:rsidRPr="00BD6A1D">
        <w:rPr>
          <w:rFonts w:cs="Arial"/>
          <w:sz w:val="16"/>
          <w:szCs w:val="16"/>
        </w:rPr>
        <w:t>gp.mddsz@gov.si</w:t>
      </w:r>
      <w:proofErr w:type="spellEnd"/>
      <w:r w:rsidRPr="00BD6A1D">
        <w:rPr>
          <w:rFonts w:cs="Arial"/>
          <w:sz w:val="16"/>
          <w:szCs w:val="16"/>
        </w:rPr>
        <w:t xml:space="preserve"> </w:t>
      </w:r>
      <w:hyperlink r:id="rId7" w:history="1">
        <w:r w:rsidRPr="004E715C">
          <w:rPr>
            <w:rStyle w:val="Hiperpovezava"/>
            <w:rFonts w:cs="Arial"/>
            <w:sz w:val="16"/>
            <w:szCs w:val="16"/>
          </w:rPr>
          <w:t>www.mddsz.gov.si</w:t>
        </w:r>
      </w:hyperlink>
    </w:p>
    <w:p w14:paraId="577B047E"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2CE57E72" w14:textId="77777777" w:rsidTr="00BD6A1D">
        <w:trPr>
          <w:gridAfter w:val="2"/>
          <w:wAfter w:w="3067" w:type="dxa"/>
        </w:trPr>
        <w:tc>
          <w:tcPr>
            <w:tcW w:w="6096" w:type="dxa"/>
            <w:gridSpan w:val="2"/>
          </w:tcPr>
          <w:p w14:paraId="256849D7" w14:textId="73F86729"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9A6D07" w:rsidRPr="007879E5">
              <w:rPr>
                <w:rFonts w:eastAsia="Times New Roman" w:cs="Arial"/>
                <w:szCs w:val="20"/>
                <w:lang w:eastAsia="sl-SI"/>
              </w:rPr>
              <w:t>41</w:t>
            </w:r>
            <w:r w:rsidR="002570BF">
              <w:rPr>
                <w:rFonts w:eastAsia="Times New Roman" w:cs="Arial"/>
                <w:szCs w:val="20"/>
                <w:lang w:eastAsia="sl-SI"/>
              </w:rPr>
              <w:t>1-2/2024-261</w:t>
            </w:r>
            <w:r w:rsidR="009B7C5D">
              <w:rPr>
                <w:rFonts w:eastAsia="Times New Roman" w:cs="Arial"/>
                <w:szCs w:val="20"/>
                <w:lang w:eastAsia="sl-SI"/>
              </w:rPr>
              <w:t>1</w:t>
            </w:r>
            <w:r w:rsidR="00ED1B22">
              <w:rPr>
                <w:rFonts w:eastAsia="Times New Roman" w:cs="Arial"/>
                <w:szCs w:val="20"/>
                <w:lang w:eastAsia="sl-SI"/>
              </w:rPr>
              <w:t>-18</w:t>
            </w:r>
          </w:p>
        </w:tc>
      </w:tr>
      <w:tr w:rsidR="00AE1F83" w:rsidRPr="00AE1F83" w14:paraId="132578A3" w14:textId="77777777" w:rsidTr="00BD6A1D">
        <w:trPr>
          <w:gridAfter w:val="2"/>
          <w:wAfter w:w="3067" w:type="dxa"/>
        </w:trPr>
        <w:tc>
          <w:tcPr>
            <w:tcW w:w="6096" w:type="dxa"/>
            <w:gridSpan w:val="2"/>
          </w:tcPr>
          <w:p w14:paraId="7B309DDF" w14:textId="4331C74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ED1B22">
              <w:rPr>
                <w:rFonts w:eastAsia="Times New Roman" w:cs="Arial"/>
                <w:szCs w:val="20"/>
                <w:lang w:eastAsia="sl-SI"/>
              </w:rPr>
              <w:t>5. 8. 2025</w:t>
            </w:r>
          </w:p>
        </w:tc>
      </w:tr>
      <w:tr w:rsidR="00AE1F83" w:rsidRPr="00AE1F83" w14:paraId="37528E59" w14:textId="77777777" w:rsidTr="00BD6A1D">
        <w:trPr>
          <w:gridAfter w:val="2"/>
          <w:wAfter w:w="3067" w:type="dxa"/>
        </w:trPr>
        <w:tc>
          <w:tcPr>
            <w:tcW w:w="6096" w:type="dxa"/>
            <w:gridSpan w:val="2"/>
          </w:tcPr>
          <w:p w14:paraId="1F91CC2D" w14:textId="07D7CC0E"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EVA</w:t>
            </w:r>
            <w:r w:rsidR="009A6D07">
              <w:rPr>
                <w:rFonts w:eastAsia="Times New Roman" w:cs="Arial"/>
                <w:iCs/>
                <w:szCs w:val="20"/>
                <w:lang w:eastAsia="sl-SI"/>
              </w:rPr>
              <w:t>:</w:t>
            </w:r>
            <w:r w:rsidRPr="00AE1F83">
              <w:rPr>
                <w:rFonts w:eastAsia="Times New Roman" w:cs="Arial"/>
                <w:iCs/>
                <w:szCs w:val="20"/>
                <w:lang w:eastAsia="sl-SI"/>
              </w:rPr>
              <w:t xml:space="preserve"> </w:t>
            </w:r>
            <w:r w:rsidR="009A6D07">
              <w:rPr>
                <w:rFonts w:eastAsia="Times New Roman" w:cs="Arial"/>
                <w:iCs/>
                <w:szCs w:val="20"/>
                <w:lang w:eastAsia="sl-SI"/>
              </w:rPr>
              <w:t>/</w:t>
            </w:r>
          </w:p>
        </w:tc>
      </w:tr>
      <w:tr w:rsidR="00AE1F83" w:rsidRPr="00AE1F83" w14:paraId="282609B1" w14:textId="77777777" w:rsidTr="00BD6A1D">
        <w:trPr>
          <w:gridAfter w:val="2"/>
          <w:wAfter w:w="3067" w:type="dxa"/>
        </w:trPr>
        <w:tc>
          <w:tcPr>
            <w:tcW w:w="6096" w:type="dxa"/>
            <w:gridSpan w:val="2"/>
          </w:tcPr>
          <w:p w14:paraId="752BC86A" w14:textId="77777777" w:rsidR="00AE1F83" w:rsidRPr="00AE1F83" w:rsidRDefault="00AE1F83" w:rsidP="00AE1F83">
            <w:pPr>
              <w:spacing w:after="0" w:line="260" w:lineRule="exact"/>
              <w:rPr>
                <w:rFonts w:eastAsia="Times New Roman" w:cs="Arial"/>
                <w:szCs w:val="20"/>
              </w:rPr>
            </w:pPr>
          </w:p>
          <w:p w14:paraId="2BB493C7"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49960A24" w14:textId="77777777" w:rsidR="00AE1F83" w:rsidRPr="00AE1F83" w:rsidRDefault="00E42B59"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1C0FE08C" w14:textId="77777777" w:rsidR="00AE1F83" w:rsidRPr="00AE1F83" w:rsidRDefault="00AE1F83" w:rsidP="00AE1F83">
            <w:pPr>
              <w:spacing w:after="0" w:line="260" w:lineRule="exact"/>
              <w:rPr>
                <w:rFonts w:eastAsia="Times New Roman" w:cs="Arial"/>
                <w:szCs w:val="20"/>
              </w:rPr>
            </w:pPr>
          </w:p>
        </w:tc>
      </w:tr>
      <w:tr w:rsidR="00AE1F83" w:rsidRPr="00AE1F83" w14:paraId="1F67A72E" w14:textId="77777777" w:rsidTr="00BD6A1D">
        <w:tc>
          <w:tcPr>
            <w:tcW w:w="9163" w:type="dxa"/>
            <w:gridSpan w:val="4"/>
          </w:tcPr>
          <w:p w14:paraId="564E92EE" w14:textId="38FE629E" w:rsidR="00AE1F83" w:rsidRPr="002570BF" w:rsidRDefault="00AE1F83" w:rsidP="00266054">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r w:rsidRPr="00695FA3">
              <w:rPr>
                <w:rFonts w:eastAsia="Times New Roman" w:cs="Arial"/>
                <w:b/>
                <w:szCs w:val="20"/>
                <w:lang w:eastAsia="sl-SI"/>
              </w:rPr>
              <w:t xml:space="preserve">ZADEVA: </w:t>
            </w:r>
            <w:r w:rsidR="00554D19" w:rsidRPr="002A7F06">
              <w:rPr>
                <w:b/>
                <w:szCs w:val="20"/>
              </w:rPr>
              <w:t>Sprememba izhodiščne vrednosti in podaljšanje</w:t>
            </w:r>
            <w:r w:rsidR="002570BF" w:rsidRPr="002A7F06">
              <w:rPr>
                <w:b/>
                <w:szCs w:val="20"/>
              </w:rPr>
              <w:t xml:space="preserve"> projekta 2611-2</w:t>
            </w:r>
            <w:r w:rsidR="00695FA3" w:rsidRPr="002A7F06">
              <w:rPr>
                <w:b/>
                <w:szCs w:val="20"/>
              </w:rPr>
              <w:t>4</w:t>
            </w:r>
            <w:r w:rsidR="002570BF" w:rsidRPr="002A7F06">
              <w:rPr>
                <w:b/>
                <w:szCs w:val="20"/>
              </w:rPr>
              <w:t>-0</w:t>
            </w:r>
            <w:r w:rsidR="00695FA3" w:rsidRPr="002A7F06">
              <w:rPr>
                <w:b/>
                <w:szCs w:val="20"/>
              </w:rPr>
              <w:t>3</w:t>
            </w:r>
            <w:r w:rsidR="002570BF" w:rsidRPr="002A7F06">
              <w:rPr>
                <w:b/>
                <w:szCs w:val="20"/>
              </w:rPr>
              <w:t xml:space="preserve">01 – </w:t>
            </w:r>
            <w:r w:rsidR="00AC7098" w:rsidRPr="002A7F06">
              <w:rPr>
                <w:b/>
                <w:iCs/>
                <w:color w:val="000000"/>
                <w:szCs w:val="20"/>
              </w:rPr>
              <w:t>IS za podporo digitalnemu poslovanju JŠRIPS</w:t>
            </w:r>
            <w:r w:rsidR="002570BF" w:rsidRPr="002A7F06">
              <w:rPr>
                <w:b/>
                <w:szCs w:val="20"/>
              </w:rPr>
              <w:t xml:space="preserve"> – predlog za obravnavo</w:t>
            </w:r>
          </w:p>
        </w:tc>
      </w:tr>
      <w:tr w:rsidR="00AE1F83" w:rsidRPr="00AE1F83" w14:paraId="21F67408" w14:textId="77777777" w:rsidTr="00BD6A1D">
        <w:tc>
          <w:tcPr>
            <w:tcW w:w="9163" w:type="dxa"/>
            <w:gridSpan w:val="4"/>
          </w:tcPr>
          <w:p w14:paraId="668546B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727B3FBA" w14:textId="77777777" w:rsidTr="00BD6A1D">
        <w:tc>
          <w:tcPr>
            <w:tcW w:w="9163" w:type="dxa"/>
            <w:gridSpan w:val="4"/>
          </w:tcPr>
          <w:p w14:paraId="196CEE7A" w14:textId="3C0F7894" w:rsidR="009A6D07" w:rsidRPr="002E2FA4" w:rsidRDefault="009A6D07" w:rsidP="009A6D07">
            <w:pPr>
              <w:autoSpaceDE w:val="0"/>
              <w:autoSpaceDN w:val="0"/>
              <w:adjustRightInd w:val="0"/>
              <w:spacing w:after="0" w:line="240" w:lineRule="auto"/>
              <w:jc w:val="both"/>
              <w:rPr>
                <w:rFonts w:eastAsia="Times New Roman" w:cs="Arial"/>
                <w:color w:val="000000"/>
                <w:szCs w:val="20"/>
                <w:lang w:eastAsia="sl-SI"/>
              </w:rPr>
            </w:pPr>
            <w:r w:rsidRPr="002E2FA4">
              <w:rPr>
                <w:rFonts w:eastAsia="Times New Roman" w:cs="Arial"/>
                <w:color w:val="000000"/>
                <w:szCs w:val="20"/>
                <w:lang w:eastAsia="sl-SI"/>
              </w:rPr>
              <w:t xml:space="preserve">Na podlagi </w:t>
            </w:r>
            <w:r>
              <w:rPr>
                <w:rFonts w:eastAsia="Times New Roman" w:cs="Arial"/>
                <w:color w:val="000000"/>
                <w:szCs w:val="20"/>
                <w:lang w:eastAsia="sl-SI"/>
              </w:rPr>
              <w:t>petega</w:t>
            </w:r>
            <w:r w:rsidRPr="002E2FA4">
              <w:rPr>
                <w:rFonts w:eastAsia="Times New Roman" w:cs="Arial"/>
                <w:color w:val="000000"/>
                <w:szCs w:val="20"/>
                <w:lang w:eastAsia="sl-SI"/>
              </w:rPr>
              <w:t xml:space="preserve"> odstavka </w:t>
            </w:r>
            <w:r w:rsidR="00843DA6">
              <w:rPr>
                <w:rFonts w:eastAsia="Times New Roman" w:cs="Arial"/>
                <w:color w:val="000000"/>
                <w:szCs w:val="20"/>
                <w:lang w:eastAsia="sl-SI"/>
              </w:rPr>
              <w:t>3</w:t>
            </w:r>
            <w:r w:rsidRPr="002E2FA4">
              <w:rPr>
                <w:rFonts w:eastAsia="Times New Roman" w:cs="Arial"/>
                <w:color w:val="000000"/>
                <w:szCs w:val="20"/>
                <w:lang w:eastAsia="sl-SI"/>
              </w:rPr>
              <w:t xml:space="preserve">1. člena Zakona o izvrševanju proračunov </w:t>
            </w:r>
            <w:r>
              <w:rPr>
                <w:rFonts w:eastAsia="Times New Roman" w:cs="Arial"/>
                <w:color w:val="000000"/>
                <w:szCs w:val="20"/>
                <w:lang w:eastAsia="sl-SI"/>
              </w:rPr>
              <w:t>Republike Slovenije za leti 202</w:t>
            </w:r>
            <w:r w:rsidR="00875DB2">
              <w:rPr>
                <w:rFonts w:eastAsia="Times New Roman" w:cs="Arial"/>
                <w:color w:val="000000"/>
                <w:szCs w:val="20"/>
                <w:lang w:eastAsia="sl-SI"/>
              </w:rPr>
              <w:t>5</w:t>
            </w:r>
            <w:r>
              <w:rPr>
                <w:rFonts w:eastAsia="Times New Roman" w:cs="Arial"/>
                <w:color w:val="000000"/>
                <w:szCs w:val="20"/>
                <w:lang w:eastAsia="sl-SI"/>
              </w:rPr>
              <w:t xml:space="preserve"> in 202</w:t>
            </w:r>
            <w:r w:rsidR="00875DB2">
              <w:rPr>
                <w:rFonts w:eastAsia="Times New Roman" w:cs="Arial"/>
                <w:color w:val="000000"/>
                <w:szCs w:val="20"/>
                <w:lang w:eastAsia="sl-SI"/>
              </w:rPr>
              <w:t>6</w:t>
            </w:r>
            <w:r w:rsidRPr="002E2FA4">
              <w:rPr>
                <w:rFonts w:eastAsia="Times New Roman" w:cs="Arial"/>
                <w:color w:val="000000"/>
                <w:szCs w:val="20"/>
                <w:lang w:eastAsia="sl-SI"/>
              </w:rPr>
              <w:t xml:space="preserve"> (Uradni list RS, št.</w:t>
            </w:r>
            <w:r>
              <w:rPr>
                <w:rFonts w:eastAsia="Times New Roman" w:cs="Arial"/>
                <w:color w:val="000000"/>
                <w:szCs w:val="20"/>
                <w:lang w:eastAsia="sl-SI"/>
              </w:rPr>
              <w:t xml:space="preserve"> </w:t>
            </w:r>
            <w:r w:rsidR="00796DE7">
              <w:rPr>
                <w:rFonts w:eastAsia="Times New Roman" w:cs="Arial"/>
                <w:color w:val="000000"/>
                <w:szCs w:val="20"/>
                <w:lang w:eastAsia="sl-SI"/>
              </w:rPr>
              <w:t>1</w:t>
            </w:r>
            <w:r w:rsidR="00875DB2">
              <w:rPr>
                <w:rFonts w:eastAsia="Times New Roman" w:cs="Arial"/>
                <w:color w:val="000000"/>
                <w:szCs w:val="20"/>
                <w:lang w:eastAsia="sl-SI"/>
              </w:rPr>
              <w:t>04</w:t>
            </w:r>
            <w:r>
              <w:rPr>
                <w:rFonts w:eastAsia="Times New Roman" w:cs="Arial"/>
                <w:color w:val="000000"/>
                <w:szCs w:val="20"/>
                <w:lang w:eastAsia="sl-SI"/>
              </w:rPr>
              <w:t>/</w:t>
            </w:r>
            <w:r w:rsidR="00796DE7">
              <w:rPr>
                <w:rFonts w:eastAsia="Times New Roman" w:cs="Arial"/>
                <w:color w:val="000000"/>
                <w:szCs w:val="20"/>
                <w:lang w:eastAsia="sl-SI"/>
              </w:rPr>
              <w:t>2</w:t>
            </w:r>
            <w:r w:rsidR="00875DB2">
              <w:rPr>
                <w:rFonts w:eastAsia="Times New Roman" w:cs="Arial"/>
                <w:color w:val="000000"/>
                <w:szCs w:val="20"/>
                <w:lang w:eastAsia="sl-SI"/>
              </w:rPr>
              <w:t>4, 17/25 – ZFO-1E</w:t>
            </w:r>
            <w:r w:rsidR="007D643D">
              <w:rPr>
                <w:rFonts w:cs="Arial"/>
                <w:szCs w:val="20"/>
              </w:rPr>
              <w:t xml:space="preserve"> in </w:t>
            </w:r>
            <w:r w:rsidR="00875DB2">
              <w:rPr>
                <w:rFonts w:cs="Arial"/>
                <w:szCs w:val="20"/>
              </w:rPr>
              <w:t>32</w:t>
            </w:r>
            <w:r w:rsidR="007D643D">
              <w:rPr>
                <w:rFonts w:cs="Arial"/>
                <w:szCs w:val="20"/>
              </w:rPr>
              <w:t>/2</w:t>
            </w:r>
            <w:r w:rsidR="00875DB2">
              <w:rPr>
                <w:rFonts w:cs="Arial"/>
                <w:szCs w:val="20"/>
              </w:rPr>
              <w:t>5 – ZJU-1</w:t>
            </w:r>
            <w:r w:rsidRPr="002E2FA4">
              <w:rPr>
                <w:rFonts w:eastAsia="Times New Roman" w:cs="Arial"/>
                <w:color w:val="000000"/>
                <w:szCs w:val="20"/>
                <w:lang w:eastAsia="sl-SI"/>
              </w:rPr>
              <w:t xml:space="preserve">) je Vlada Republike Slovenije na seji......., dne.................. sprejela naslednji </w:t>
            </w:r>
          </w:p>
          <w:p w14:paraId="030586B5" w14:textId="77777777" w:rsidR="009A6D07" w:rsidRPr="002E2FA4" w:rsidRDefault="009A6D07" w:rsidP="009A6D07">
            <w:pPr>
              <w:autoSpaceDE w:val="0"/>
              <w:autoSpaceDN w:val="0"/>
              <w:adjustRightInd w:val="0"/>
              <w:spacing w:after="0" w:line="240" w:lineRule="auto"/>
              <w:jc w:val="both"/>
              <w:rPr>
                <w:rFonts w:eastAsia="Times New Roman" w:cs="Arial"/>
                <w:color w:val="000000"/>
                <w:szCs w:val="20"/>
                <w:lang w:eastAsia="sl-SI"/>
              </w:rPr>
            </w:pPr>
          </w:p>
          <w:p w14:paraId="060D6CB4" w14:textId="77777777" w:rsidR="009A6D07" w:rsidRPr="002E2FA4" w:rsidRDefault="009A6D07" w:rsidP="009A6D07">
            <w:pPr>
              <w:autoSpaceDE w:val="0"/>
              <w:autoSpaceDN w:val="0"/>
              <w:adjustRightInd w:val="0"/>
              <w:spacing w:after="0" w:line="240" w:lineRule="auto"/>
              <w:jc w:val="center"/>
              <w:rPr>
                <w:rFonts w:eastAsia="Times New Roman" w:cs="Arial"/>
                <w:color w:val="000000"/>
                <w:szCs w:val="20"/>
                <w:lang w:eastAsia="sl-SI"/>
              </w:rPr>
            </w:pPr>
            <w:r w:rsidRPr="002E2FA4">
              <w:rPr>
                <w:rFonts w:eastAsia="Times New Roman" w:cs="Arial"/>
                <w:color w:val="000000"/>
                <w:szCs w:val="20"/>
                <w:lang w:eastAsia="sl-SI"/>
              </w:rPr>
              <w:t>SKLEP</w:t>
            </w:r>
          </w:p>
          <w:p w14:paraId="4C0FE98B" w14:textId="77777777" w:rsidR="009A6D07" w:rsidRPr="002E2FA4" w:rsidRDefault="009A6D07" w:rsidP="009A6D07">
            <w:pPr>
              <w:autoSpaceDE w:val="0"/>
              <w:autoSpaceDN w:val="0"/>
              <w:adjustRightInd w:val="0"/>
              <w:spacing w:after="0" w:line="240" w:lineRule="auto"/>
              <w:jc w:val="both"/>
              <w:rPr>
                <w:rFonts w:eastAsia="Times New Roman" w:cs="Arial"/>
                <w:color w:val="000000"/>
                <w:szCs w:val="20"/>
                <w:lang w:eastAsia="sl-SI"/>
              </w:rPr>
            </w:pPr>
          </w:p>
          <w:p w14:paraId="5EA59738" w14:textId="6C09D6EB" w:rsidR="002570BF" w:rsidRPr="00933074" w:rsidRDefault="002570BF" w:rsidP="002570BF">
            <w:pPr>
              <w:jc w:val="both"/>
            </w:pPr>
            <w:r w:rsidRPr="00733052">
              <w:rPr>
                <w:iCs/>
                <w:szCs w:val="20"/>
              </w:rPr>
              <w:t>V veljavn</w:t>
            </w:r>
            <w:r w:rsidR="00733052">
              <w:rPr>
                <w:iCs/>
                <w:szCs w:val="20"/>
              </w:rPr>
              <w:t>em</w:t>
            </w:r>
            <w:r w:rsidRPr="00733052">
              <w:rPr>
                <w:iCs/>
                <w:szCs w:val="20"/>
              </w:rPr>
              <w:t xml:space="preserve"> Načrt</w:t>
            </w:r>
            <w:r w:rsidR="00733052">
              <w:rPr>
                <w:iCs/>
                <w:szCs w:val="20"/>
              </w:rPr>
              <w:t>u</w:t>
            </w:r>
            <w:r w:rsidRPr="00733052">
              <w:rPr>
                <w:iCs/>
                <w:szCs w:val="20"/>
              </w:rPr>
              <w:t xml:space="preserve"> razvojnih </w:t>
            </w:r>
            <w:r w:rsidRPr="002A7F06">
              <w:rPr>
                <w:iCs/>
                <w:szCs w:val="20"/>
              </w:rPr>
              <w:t>programov 202</w:t>
            </w:r>
            <w:r w:rsidR="002A7F06">
              <w:rPr>
                <w:iCs/>
                <w:szCs w:val="20"/>
              </w:rPr>
              <w:t>5</w:t>
            </w:r>
            <w:r w:rsidRPr="002A7F06">
              <w:rPr>
                <w:iCs/>
                <w:szCs w:val="20"/>
              </w:rPr>
              <w:t>–202</w:t>
            </w:r>
            <w:r w:rsidR="002A7F06">
              <w:rPr>
                <w:iCs/>
                <w:szCs w:val="20"/>
              </w:rPr>
              <w:t>8</w:t>
            </w:r>
            <w:r w:rsidRPr="002A7F06">
              <w:rPr>
                <w:iCs/>
                <w:szCs w:val="20"/>
              </w:rPr>
              <w:t xml:space="preserve"> se, </w:t>
            </w:r>
            <w:r w:rsidR="003D0FF0">
              <w:rPr>
                <w:iCs/>
                <w:szCs w:val="20"/>
              </w:rPr>
              <w:t xml:space="preserve">skladno </w:t>
            </w:r>
            <w:r w:rsidRPr="002A7F06">
              <w:rPr>
                <w:iCs/>
                <w:szCs w:val="20"/>
              </w:rPr>
              <w:t xml:space="preserve">s podatki iz priložene tabele, </w:t>
            </w:r>
            <w:r w:rsidR="00733052" w:rsidRPr="002A7F06">
              <w:rPr>
                <w:iCs/>
                <w:szCs w:val="20"/>
              </w:rPr>
              <w:t xml:space="preserve">poveča izhodiščna vrednost </w:t>
            </w:r>
            <w:r w:rsidR="003D0FF0">
              <w:rPr>
                <w:iCs/>
                <w:szCs w:val="20"/>
              </w:rPr>
              <w:t>in</w:t>
            </w:r>
            <w:r w:rsidR="00733052" w:rsidRPr="002A7F06">
              <w:rPr>
                <w:iCs/>
                <w:szCs w:val="20"/>
              </w:rPr>
              <w:t xml:space="preserve"> podaljša</w:t>
            </w:r>
            <w:r w:rsidRPr="002A7F06">
              <w:rPr>
                <w:iCs/>
                <w:szCs w:val="20"/>
              </w:rPr>
              <w:t xml:space="preserve"> projekt, ki izhaja iz evidenčnega projekta </w:t>
            </w:r>
            <w:r w:rsidRPr="002A7F06">
              <w:rPr>
                <w:iCs/>
                <w:color w:val="000000"/>
                <w:szCs w:val="20"/>
              </w:rPr>
              <w:t xml:space="preserve">2611-20-0004 »Sredstva za </w:t>
            </w:r>
            <w:proofErr w:type="gramStart"/>
            <w:r w:rsidRPr="002A7F06">
              <w:rPr>
                <w:iCs/>
                <w:color w:val="000000"/>
                <w:szCs w:val="20"/>
              </w:rPr>
              <w:t>investicije</w:t>
            </w:r>
            <w:proofErr w:type="gramEnd"/>
            <w:r w:rsidRPr="002A7F06">
              <w:rPr>
                <w:iCs/>
                <w:color w:val="000000"/>
                <w:szCs w:val="20"/>
              </w:rPr>
              <w:t xml:space="preserve"> ZRSZ in JŠRIP«: 2611-2</w:t>
            </w:r>
            <w:r w:rsidR="00695FA3" w:rsidRPr="002A7F06">
              <w:rPr>
                <w:iCs/>
                <w:color w:val="000000"/>
                <w:szCs w:val="20"/>
              </w:rPr>
              <w:t>4</w:t>
            </w:r>
            <w:r w:rsidRPr="002A7F06">
              <w:rPr>
                <w:iCs/>
                <w:color w:val="000000"/>
                <w:szCs w:val="20"/>
              </w:rPr>
              <w:t>-0</w:t>
            </w:r>
            <w:r w:rsidR="00695FA3" w:rsidRPr="002A7F06">
              <w:rPr>
                <w:iCs/>
                <w:color w:val="000000"/>
                <w:szCs w:val="20"/>
              </w:rPr>
              <w:t>3</w:t>
            </w:r>
            <w:r w:rsidRPr="002A7F06">
              <w:rPr>
                <w:iCs/>
                <w:color w:val="000000"/>
                <w:szCs w:val="20"/>
              </w:rPr>
              <w:t xml:space="preserve">01 – </w:t>
            </w:r>
            <w:r w:rsidR="00AC7098" w:rsidRPr="002A7F06">
              <w:rPr>
                <w:iCs/>
                <w:color w:val="000000"/>
                <w:szCs w:val="20"/>
              </w:rPr>
              <w:t>IS za podporo digitalnemu poslovanju JŠRIPS</w:t>
            </w:r>
            <w:r w:rsidRPr="002A7F06">
              <w:rPr>
                <w:b/>
                <w:iCs/>
                <w:color w:val="000000"/>
                <w:szCs w:val="20"/>
              </w:rPr>
              <w:t xml:space="preserve">, </w:t>
            </w:r>
            <w:r w:rsidRPr="002A7F06">
              <w:rPr>
                <w:iCs/>
                <w:color w:val="000000"/>
                <w:szCs w:val="20"/>
              </w:rPr>
              <w:t>ki s</w:t>
            </w:r>
            <w:r w:rsidR="003D0FF0">
              <w:rPr>
                <w:iCs/>
                <w:color w:val="000000"/>
                <w:szCs w:val="20"/>
              </w:rPr>
              <w:t>pada</w:t>
            </w:r>
            <w:r w:rsidRPr="002A7F06">
              <w:rPr>
                <w:iCs/>
                <w:color w:val="000000"/>
                <w:szCs w:val="20"/>
              </w:rPr>
              <w:t xml:space="preserve"> v skupino projektov 2611-11-S014 – </w:t>
            </w:r>
            <w:r w:rsidRPr="002A7F06">
              <w:rPr>
                <w:rFonts w:cs="Arial"/>
                <w:szCs w:val="20"/>
              </w:rPr>
              <w:t>Investicije ZRSZ</w:t>
            </w:r>
            <w:r w:rsidRPr="002A7F06">
              <w:rPr>
                <w:iCs/>
                <w:color w:val="000000"/>
                <w:szCs w:val="20"/>
              </w:rPr>
              <w:t>.</w:t>
            </w:r>
          </w:p>
          <w:p w14:paraId="65BA2501" w14:textId="2C45F091" w:rsidR="009A6D07" w:rsidRPr="00B252CB" w:rsidRDefault="009A6D07" w:rsidP="002570BF">
            <w:pPr>
              <w:autoSpaceDE w:val="0"/>
              <w:autoSpaceDN w:val="0"/>
              <w:adjustRightInd w:val="0"/>
              <w:spacing w:after="0" w:line="240" w:lineRule="auto"/>
              <w:ind w:left="720"/>
              <w:jc w:val="both"/>
              <w:rPr>
                <w:rFonts w:eastAsia="Times New Roman" w:cs="Arial"/>
                <w:color w:val="000000"/>
                <w:szCs w:val="20"/>
                <w:lang w:eastAsia="sl-SI"/>
              </w:rPr>
            </w:pPr>
          </w:p>
          <w:p w14:paraId="312A8CC7" w14:textId="77777777" w:rsidR="009A6D07" w:rsidRPr="000F7874" w:rsidRDefault="009A6D07" w:rsidP="009A6D07">
            <w:pPr>
              <w:autoSpaceDE w:val="0"/>
              <w:autoSpaceDN w:val="0"/>
              <w:adjustRightInd w:val="0"/>
              <w:spacing w:after="0" w:line="240" w:lineRule="auto"/>
              <w:jc w:val="both"/>
              <w:rPr>
                <w:rFonts w:eastAsia="Times New Roman" w:cs="Arial"/>
                <w:color w:val="000000"/>
                <w:szCs w:val="20"/>
                <w:highlight w:val="yellow"/>
                <w:lang w:eastAsia="sl-SI"/>
              </w:rPr>
            </w:pPr>
          </w:p>
          <w:p w14:paraId="486779F8" w14:textId="77777777" w:rsidR="009A6D07" w:rsidRDefault="009A6D07" w:rsidP="009A6D07">
            <w:pPr>
              <w:autoSpaceDE w:val="0"/>
              <w:autoSpaceDN w:val="0"/>
              <w:adjustRightInd w:val="0"/>
              <w:spacing w:after="0" w:line="240" w:lineRule="auto"/>
              <w:jc w:val="both"/>
              <w:rPr>
                <w:rFonts w:cs="Arial"/>
                <w:szCs w:val="20"/>
              </w:rPr>
            </w:pPr>
          </w:p>
          <w:p w14:paraId="44BF0A77" w14:textId="77777777" w:rsidR="009A6D07" w:rsidRPr="00417B42" w:rsidRDefault="009A6D07" w:rsidP="009A6D07">
            <w:pPr>
              <w:autoSpaceDE w:val="0"/>
              <w:autoSpaceDN w:val="0"/>
              <w:adjustRightInd w:val="0"/>
              <w:spacing w:after="0" w:line="240" w:lineRule="auto"/>
              <w:jc w:val="both"/>
              <w:rPr>
                <w:rFonts w:cs="Arial"/>
                <w:szCs w:val="20"/>
              </w:rPr>
            </w:pPr>
          </w:p>
          <w:p w14:paraId="70015C3B" w14:textId="77777777" w:rsidR="009A6D07" w:rsidRPr="00417B42" w:rsidRDefault="009A6D07" w:rsidP="009A6D07">
            <w:pPr>
              <w:autoSpaceDE w:val="0"/>
              <w:autoSpaceDN w:val="0"/>
              <w:adjustRightInd w:val="0"/>
              <w:spacing w:after="0" w:line="240" w:lineRule="auto"/>
              <w:jc w:val="both"/>
              <w:rPr>
                <w:rFonts w:cs="Arial"/>
                <w:szCs w:val="20"/>
              </w:rPr>
            </w:pPr>
          </w:p>
          <w:p w14:paraId="74427503" w14:textId="77777777" w:rsidR="00796DE7" w:rsidRDefault="009A6D07" w:rsidP="009A6D07">
            <w:pPr>
              <w:autoSpaceDE w:val="0"/>
              <w:autoSpaceDN w:val="0"/>
              <w:adjustRightInd w:val="0"/>
              <w:spacing w:after="0" w:line="240" w:lineRule="auto"/>
              <w:ind w:firstLine="6129"/>
              <w:jc w:val="both"/>
              <w:rPr>
                <w:rFonts w:cs="Arial"/>
                <w:szCs w:val="20"/>
              </w:rPr>
            </w:pPr>
            <w:r>
              <w:rPr>
                <w:rFonts w:cs="Arial"/>
                <w:szCs w:val="20"/>
              </w:rPr>
              <w:t xml:space="preserve">     </w:t>
            </w:r>
          </w:p>
          <w:p w14:paraId="1AF1AE6A" w14:textId="76CB0901" w:rsidR="00796DE7" w:rsidRPr="002816D9" w:rsidRDefault="00796DE7" w:rsidP="00796DE7">
            <w:pPr>
              <w:autoSpaceDE w:val="0"/>
              <w:autoSpaceDN w:val="0"/>
              <w:adjustRightInd w:val="0"/>
              <w:spacing w:after="0" w:line="240" w:lineRule="auto"/>
              <w:jc w:val="both"/>
              <w:rPr>
                <w:rFonts w:cs="Arial"/>
                <w:szCs w:val="20"/>
              </w:rPr>
            </w:pPr>
            <w:r>
              <w:rPr>
                <w:rFonts w:cs="Arial"/>
                <w:szCs w:val="20"/>
              </w:rPr>
              <w:t xml:space="preserve">                                                                                               </w:t>
            </w:r>
            <w:r w:rsidR="002816D9">
              <w:rPr>
                <w:rFonts w:cs="Arial"/>
                <w:szCs w:val="20"/>
              </w:rPr>
              <w:t>Barbara KOLENKO HELBL</w:t>
            </w:r>
          </w:p>
          <w:p w14:paraId="45211FCA" w14:textId="3C2EBE68" w:rsidR="009A6D07" w:rsidRPr="00417B42" w:rsidRDefault="00796DE7" w:rsidP="00796DE7">
            <w:pPr>
              <w:autoSpaceDE w:val="0"/>
              <w:autoSpaceDN w:val="0"/>
              <w:adjustRightInd w:val="0"/>
              <w:spacing w:after="0" w:line="240" w:lineRule="auto"/>
              <w:jc w:val="both"/>
              <w:rPr>
                <w:rFonts w:cs="Arial"/>
                <w:szCs w:val="20"/>
              </w:rPr>
            </w:pPr>
            <w:r w:rsidRPr="002816D9">
              <w:rPr>
                <w:rFonts w:cs="Arial"/>
                <w:szCs w:val="20"/>
              </w:rPr>
              <w:t xml:space="preserve">                                                                                               </w:t>
            </w:r>
            <w:r w:rsidR="009A6D07" w:rsidRPr="002816D9">
              <w:rPr>
                <w:rFonts w:cs="Arial"/>
                <w:szCs w:val="20"/>
              </w:rPr>
              <w:t>GENERALN</w:t>
            </w:r>
            <w:r w:rsidRPr="002816D9">
              <w:rPr>
                <w:rFonts w:cs="Arial"/>
                <w:szCs w:val="20"/>
              </w:rPr>
              <w:t>A</w:t>
            </w:r>
            <w:r w:rsidR="009A6D07" w:rsidRPr="002816D9">
              <w:rPr>
                <w:rFonts w:cs="Arial"/>
                <w:szCs w:val="20"/>
              </w:rPr>
              <w:t xml:space="preserve"> SEKRETAR</w:t>
            </w:r>
            <w:r w:rsidR="002816D9">
              <w:rPr>
                <w:rFonts w:cs="Arial"/>
                <w:szCs w:val="20"/>
              </w:rPr>
              <w:t>K</w:t>
            </w:r>
            <w:r w:rsidRPr="002816D9">
              <w:rPr>
                <w:rFonts w:cs="Arial"/>
                <w:szCs w:val="20"/>
              </w:rPr>
              <w:t>A</w:t>
            </w:r>
          </w:p>
          <w:p w14:paraId="22CD6F1D" w14:textId="77777777" w:rsidR="009A6D07" w:rsidRDefault="009A6D07" w:rsidP="009A6D07">
            <w:pPr>
              <w:spacing w:line="240" w:lineRule="auto"/>
              <w:jc w:val="both"/>
              <w:rPr>
                <w:rFonts w:cs="Arial"/>
                <w:szCs w:val="20"/>
              </w:rPr>
            </w:pPr>
          </w:p>
          <w:p w14:paraId="3E2C6023" w14:textId="77777777" w:rsidR="009A6D07" w:rsidRPr="00417B42" w:rsidRDefault="009A6D07" w:rsidP="009A6D07">
            <w:pPr>
              <w:spacing w:line="240" w:lineRule="auto"/>
              <w:jc w:val="both"/>
              <w:rPr>
                <w:rFonts w:cs="Arial"/>
                <w:szCs w:val="20"/>
              </w:rPr>
            </w:pPr>
          </w:p>
          <w:p w14:paraId="4770E5D2" w14:textId="77777777" w:rsidR="009A6D07" w:rsidRPr="00B641E0" w:rsidRDefault="009A6D07" w:rsidP="009A6D07">
            <w:pPr>
              <w:spacing w:after="0" w:line="240" w:lineRule="auto"/>
              <w:rPr>
                <w:rFonts w:cs="Arial"/>
                <w:iCs/>
                <w:szCs w:val="20"/>
              </w:rPr>
            </w:pPr>
            <w:r w:rsidRPr="00B641E0">
              <w:rPr>
                <w:rFonts w:cs="Arial"/>
                <w:iCs/>
                <w:szCs w:val="20"/>
              </w:rPr>
              <w:t>Sklep prejmejo:</w:t>
            </w:r>
          </w:p>
          <w:p w14:paraId="512D9197" w14:textId="77777777" w:rsidR="009A6D07" w:rsidRPr="00040250" w:rsidRDefault="009A6D07" w:rsidP="009A6D07">
            <w:pPr>
              <w:numPr>
                <w:ilvl w:val="0"/>
                <w:numId w:val="9"/>
              </w:numPr>
              <w:spacing w:after="0" w:line="240" w:lineRule="auto"/>
              <w:rPr>
                <w:rFonts w:cs="Arial"/>
                <w:iCs/>
                <w:szCs w:val="20"/>
              </w:rPr>
            </w:pPr>
            <w:r w:rsidRPr="00040250">
              <w:rPr>
                <w:rFonts w:cs="Arial"/>
                <w:iCs/>
                <w:szCs w:val="20"/>
              </w:rPr>
              <w:t xml:space="preserve">Ministrstvo za </w:t>
            </w:r>
            <w:r>
              <w:rPr>
                <w:rFonts w:cs="Arial"/>
                <w:iCs/>
                <w:szCs w:val="20"/>
              </w:rPr>
              <w:t>delo, družino, socialne zadeve in enake možnosti,</w:t>
            </w:r>
          </w:p>
          <w:p w14:paraId="5C3721B3" w14:textId="77777777" w:rsidR="009A6D07" w:rsidRPr="00040250" w:rsidRDefault="009A6D07" w:rsidP="009A6D07">
            <w:pPr>
              <w:numPr>
                <w:ilvl w:val="0"/>
                <w:numId w:val="9"/>
              </w:numPr>
              <w:spacing w:after="0" w:line="240" w:lineRule="auto"/>
              <w:rPr>
                <w:rFonts w:cs="Arial"/>
                <w:iCs/>
                <w:szCs w:val="20"/>
              </w:rPr>
            </w:pPr>
            <w:r w:rsidRPr="00040250">
              <w:rPr>
                <w:rFonts w:cs="Arial"/>
                <w:iCs/>
                <w:szCs w:val="20"/>
              </w:rPr>
              <w:t>Ministrstvo za finance</w:t>
            </w:r>
            <w:r>
              <w:rPr>
                <w:rFonts w:cs="Arial"/>
                <w:iCs/>
                <w:szCs w:val="20"/>
              </w:rPr>
              <w:t>.</w:t>
            </w:r>
          </w:p>
          <w:p w14:paraId="362CDF32" w14:textId="57B6C33D" w:rsidR="00AE1F83" w:rsidRPr="00AE1F83" w:rsidRDefault="00AE1F83" w:rsidP="00796DE7">
            <w:pPr>
              <w:overflowPunct w:val="0"/>
              <w:autoSpaceDE w:val="0"/>
              <w:autoSpaceDN w:val="0"/>
              <w:adjustRightInd w:val="0"/>
              <w:spacing w:after="0" w:line="260" w:lineRule="exact"/>
              <w:ind w:left="720"/>
              <w:jc w:val="both"/>
              <w:textAlignment w:val="baseline"/>
              <w:rPr>
                <w:rFonts w:eastAsia="Times New Roman" w:cs="Arial"/>
                <w:iCs/>
                <w:szCs w:val="20"/>
                <w:lang w:eastAsia="sl-SI"/>
              </w:rPr>
            </w:pPr>
          </w:p>
        </w:tc>
      </w:tr>
      <w:tr w:rsidR="00AE1F83" w:rsidRPr="00AE1F83" w14:paraId="697F2D9B" w14:textId="77777777" w:rsidTr="00BD6A1D">
        <w:tc>
          <w:tcPr>
            <w:tcW w:w="9163" w:type="dxa"/>
            <w:gridSpan w:val="4"/>
          </w:tcPr>
          <w:p w14:paraId="7D48B61B"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21247ADB" w14:textId="77777777" w:rsidTr="00BD6A1D">
        <w:tc>
          <w:tcPr>
            <w:tcW w:w="9163" w:type="dxa"/>
            <w:gridSpan w:val="4"/>
          </w:tcPr>
          <w:p w14:paraId="4F0580A1" w14:textId="2A7A6729" w:rsidR="00AE1F83" w:rsidRPr="00AE1F83" w:rsidRDefault="00796DE7"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36618210" w14:textId="77777777" w:rsidTr="00BD6A1D">
        <w:tc>
          <w:tcPr>
            <w:tcW w:w="9163" w:type="dxa"/>
            <w:gridSpan w:val="4"/>
          </w:tcPr>
          <w:p w14:paraId="0F89D949"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szCs w:val="20"/>
                <w:lang w:eastAsia="sl-SI"/>
              </w:rPr>
              <w:t>3.a</w:t>
            </w:r>
            <w:proofErr w:type="spellEnd"/>
            <w:r w:rsidRPr="00AE1F83">
              <w:rPr>
                <w:rFonts w:eastAsia="Times New Roman" w:cs="Arial"/>
                <w:b/>
                <w:szCs w:val="20"/>
                <w:lang w:eastAsia="sl-SI"/>
              </w:rPr>
              <w:t xml:space="preserve"> Osebe, odgovorne za strokovno pripravo in usklajenost gradiva:</w:t>
            </w:r>
          </w:p>
        </w:tc>
      </w:tr>
      <w:tr w:rsidR="00AE1F83" w:rsidRPr="00AE1F83" w14:paraId="5F39DCDB" w14:textId="77777777" w:rsidTr="00BD6A1D">
        <w:tc>
          <w:tcPr>
            <w:tcW w:w="9163" w:type="dxa"/>
            <w:gridSpan w:val="4"/>
          </w:tcPr>
          <w:p w14:paraId="3846D3E2" w14:textId="3E078308" w:rsidR="00796DE7" w:rsidRDefault="00796DE7" w:rsidP="00796DE7">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Mojca Pršina, generalna direktorica Direktorata za trg dela in zaposlovanje</w:t>
            </w:r>
          </w:p>
          <w:p w14:paraId="55C770A9" w14:textId="0EB158F1" w:rsidR="00AE1F83" w:rsidRPr="00AE1F83" w:rsidRDefault="00796DE7" w:rsidP="00796DE7">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 </w:t>
            </w:r>
            <w:r w:rsidR="00096196">
              <w:rPr>
                <w:rFonts w:eastAsia="Times New Roman" w:cs="Arial"/>
                <w:iCs/>
                <w:szCs w:val="20"/>
                <w:lang w:eastAsia="sl-SI"/>
              </w:rPr>
              <w:t>Kaja Pungerčar</w:t>
            </w:r>
            <w:r>
              <w:rPr>
                <w:rFonts w:eastAsia="Times New Roman" w:cs="Arial"/>
                <w:iCs/>
                <w:szCs w:val="20"/>
                <w:lang w:eastAsia="sl-SI"/>
              </w:rPr>
              <w:t>, vodja Sektorja za vseživljenjsko učenje</w:t>
            </w:r>
          </w:p>
        </w:tc>
      </w:tr>
      <w:tr w:rsidR="00AE1F83" w:rsidRPr="00AE1F83" w14:paraId="66FC7B87" w14:textId="77777777" w:rsidTr="00BD6A1D">
        <w:tc>
          <w:tcPr>
            <w:tcW w:w="9163" w:type="dxa"/>
            <w:gridSpan w:val="4"/>
          </w:tcPr>
          <w:p w14:paraId="49DAB91D"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iCs/>
                <w:szCs w:val="20"/>
                <w:lang w:eastAsia="sl-SI"/>
              </w:rPr>
              <w:t>3.b</w:t>
            </w:r>
            <w:proofErr w:type="spellEnd"/>
            <w:r w:rsidRPr="00AE1F83">
              <w:rPr>
                <w:rFonts w:eastAsia="Times New Roman" w:cs="Arial"/>
                <w:b/>
                <w:iCs/>
                <w:szCs w:val="20"/>
                <w:lang w:eastAsia="sl-SI"/>
              </w:rPr>
              <w:t xml:space="preserve"> Zunanji strokovnjaki, ki so </w:t>
            </w:r>
            <w:r w:rsidRPr="00AE1F83">
              <w:rPr>
                <w:rFonts w:eastAsia="Times New Roman" w:cs="Arial"/>
                <w:b/>
                <w:szCs w:val="20"/>
                <w:lang w:eastAsia="sl-SI"/>
              </w:rPr>
              <w:t>sodelovali pri pripravi dela ali celotnega gradiva:</w:t>
            </w:r>
          </w:p>
        </w:tc>
      </w:tr>
      <w:tr w:rsidR="00AE1F83" w:rsidRPr="00AE1F83" w14:paraId="352E872C" w14:textId="77777777" w:rsidTr="00BD6A1D">
        <w:tc>
          <w:tcPr>
            <w:tcW w:w="9163" w:type="dxa"/>
            <w:gridSpan w:val="4"/>
          </w:tcPr>
          <w:p w14:paraId="6AF0DBD6" w14:textId="545599C0" w:rsidR="00AE1F83" w:rsidRPr="00AE1F83" w:rsidRDefault="008003D5"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24362A5E" w14:textId="77777777" w:rsidTr="00BD6A1D">
        <w:tc>
          <w:tcPr>
            <w:tcW w:w="9163" w:type="dxa"/>
            <w:gridSpan w:val="4"/>
          </w:tcPr>
          <w:p w14:paraId="5504622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3091FB8A" w14:textId="77777777" w:rsidTr="00BD6A1D">
        <w:tc>
          <w:tcPr>
            <w:tcW w:w="9163" w:type="dxa"/>
            <w:gridSpan w:val="4"/>
          </w:tcPr>
          <w:p w14:paraId="4D041477" w14:textId="398199F2" w:rsidR="00AE1F83" w:rsidRPr="00AE1F83" w:rsidRDefault="008003D5" w:rsidP="00AE1F83">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AE1F83" w:rsidRPr="00AE1F83" w14:paraId="1A636DA7" w14:textId="77777777" w:rsidTr="00BD6A1D">
        <w:tc>
          <w:tcPr>
            <w:tcW w:w="9163" w:type="dxa"/>
            <w:gridSpan w:val="4"/>
          </w:tcPr>
          <w:p w14:paraId="6B6B9C98"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8003D5" w:rsidRPr="00AE1F83" w14:paraId="088CCED6" w14:textId="77777777" w:rsidTr="00BD6A1D">
        <w:tc>
          <w:tcPr>
            <w:tcW w:w="9163" w:type="dxa"/>
            <w:gridSpan w:val="4"/>
          </w:tcPr>
          <w:p w14:paraId="73727203" w14:textId="54DA7814" w:rsidR="008003D5" w:rsidRPr="00DC0187" w:rsidRDefault="002570BF" w:rsidP="008003D5">
            <w:pPr>
              <w:overflowPunct w:val="0"/>
              <w:autoSpaceDE w:val="0"/>
              <w:autoSpaceDN w:val="0"/>
              <w:adjustRightInd w:val="0"/>
              <w:spacing w:after="0" w:line="260" w:lineRule="exact"/>
              <w:jc w:val="both"/>
              <w:textAlignment w:val="baseline"/>
              <w:rPr>
                <w:rFonts w:cs="Arial"/>
                <w:iCs/>
                <w:szCs w:val="20"/>
              </w:rPr>
            </w:pPr>
            <w:r w:rsidRPr="002A7F06">
              <w:rPr>
                <w:iCs/>
              </w:rPr>
              <w:t xml:space="preserve">Gradivo se nanaša na </w:t>
            </w:r>
            <w:r w:rsidR="009D1744" w:rsidRPr="002A7F06">
              <w:rPr>
                <w:iCs/>
              </w:rPr>
              <w:t xml:space="preserve">povečanje izhodiščne vrednosti ter podaljšanje </w:t>
            </w:r>
            <w:r w:rsidR="009B7C5D" w:rsidRPr="002A7F06">
              <w:rPr>
                <w:iCs/>
              </w:rPr>
              <w:t>o</w:t>
            </w:r>
            <w:r w:rsidR="009D1744" w:rsidRPr="002A7F06">
              <w:rPr>
                <w:iCs/>
              </w:rPr>
              <w:t>bdobja</w:t>
            </w:r>
            <w:r w:rsidRPr="002A7F06">
              <w:rPr>
                <w:iCs/>
              </w:rPr>
              <w:t xml:space="preserve"> projekta</w:t>
            </w:r>
            <w:r w:rsidR="00914088" w:rsidRPr="002A7F06">
              <w:rPr>
                <w:iCs/>
              </w:rPr>
              <w:t xml:space="preserve"> (IS za podporo digitalnemu poslovanju JŠRIPS)</w:t>
            </w:r>
            <w:r w:rsidRPr="002A7F06">
              <w:rPr>
                <w:iCs/>
              </w:rPr>
              <w:t xml:space="preserve"> v veljav</w:t>
            </w:r>
            <w:r w:rsidR="0048792A" w:rsidRPr="002A7F06">
              <w:rPr>
                <w:iCs/>
              </w:rPr>
              <w:t>nem</w:t>
            </w:r>
            <w:r w:rsidRPr="002A7F06">
              <w:rPr>
                <w:iCs/>
              </w:rPr>
              <w:t xml:space="preserve"> Načrt</w:t>
            </w:r>
            <w:r w:rsidR="0048792A" w:rsidRPr="002A7F06">
              <w:rPr>
                <w:iCs/>
              </w:rPr>
              <w:t>u</w:t>
            </w:r>
            <w:r w:rsidRPr="002A7F06">
              <w:rPr>
                <w:iCs/>
              </w:rPr>
              <w:t xml:space="preserve"> razvojnih programov</w:t>
            </w:r>
            <w:r w:rsidR="00FE7884" w:rsidRPr="002A7F06">
              <w:rPr>
                <w:iCs/>
              </w:rPr>
              <w:t>,</w:t>
            </w:r>
            <w:r w:rsidRPr="002A7F06">
              <w:rPr>
                <w:iCs/>
              </w:rPr>
              <w:t xml:space="preserve"> in sicer za celovito prenovo </w:t>
            </w:r>
            <w:r w:rsidRPr="002A7F06">
              <w:rPr>
                <w:iCs/>
              </w:rPr>
              <w:lastRenderedPageBreak/>
              <w:t>informacijskega sistema Javnega štipendijskega, razvojnega, invalidskega in preživninskega sklada</w:t>
            </w:r>
            <w:r w:rsidR="00FE7884" w:rsidRPr="002A7F06">
              <w:rPr>
                <w:iCs/>
              </w:rPr>
              <w:t xml:space="preserve"> </w:t>
            </w:r>
            <w:r w:rsidR="00FE7884" w:rsidRPr="002A7F06">
              <w:rPr>
                <w:iCs/>
                <w:color w:val="000000"/>
                <w:szCs w:val="20"/>
              </w:rPr>
              <w:t>Republike Slovenije</w:t>
            </w:r>
            <w:r w:rsidRPr="002A7F06">
              <w:rPr>
                <w:iCs/>
              </w:rPr>
              <w:t>.</w:t>
            </w:r>
            <w:r>
              <w:rPr>
                <w:iCs/>
              </w:rPr>
              <w:t xml:space="preserve"> </w:t>
            </w:r>
          </w:p>
        </w:tc>
      </w:tr>
      <w:tr w:rsidR="008003D5" w:rsidRPr="00AE1F83" w14:paraId="7AB3969A" w14:textId="77777777" w:rsidTr="00BD6A1D">
        <w:tc>
          <w:tcPr>
            <w:tcW w:w="9163" w:type="dxa"/>
            <w:gridSpan w:val="4"/>
          </w:tcPr>
          <w:p w14:paraId="1CE79108" w14:textId="77777777" w:rsidR="008003D5" w:rsidRPr="00AE1F83" w:rsidRDefault="008003D5" w:rsidP="008003D5">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6. Presoja posledic za:</w:t>
            </w:r>
          </w:p>
        </w:tc>
      </w:tr>
      <w:tr w:rsidR="008003D5" w:rsidRPr="00AE1F83" w14:paraId="65C6A676" w14:textId="77777777" w:rsidTr="00BD6A1D">
        <w:tc>
          <w:tcPr>
            <w:tcW w:w="1448" w:type="dxa"/>
          </w:tcPr>
          <w:p w14:paraId="56A582B6" w14:textId="77777777" w:rsidR="008003D5" w:rsidRPr="00AE1F83" w:rsidRDefault="008003D5" w:rsidP="008003D5">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26946832" w14:textId="77777777" w:rsidR="008003D5" w:rsidRPr="00AE1F83" w:rsidRDefault="008003D5" w:rsidP="008003D5">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w:t>
            </w:r>
            <w:proofErr w:type="gramStart"/>
            <w:r w:rsidRPr="00AE1F83">
              <w:rPr>
                <w:rFonts w:eastAsia="Times New Roman" w:cs="Arial"/>
                <w:szCs w:val="20"/>
                <w:lang w:eastAsia="sl-SI"/>
              </w:rPr>
              <w:t xml:space="preserve"> EUR</w:t>
            </w:r>
            <w:proofErr w:type="gramEnd"/>
            <w:r w:rsidRPr="00AE1F83">
              <w:rPr>
                <w:rFonts w:eastAsia="Times New Roman" w:cs="Arial"/>
                <w:szCs w:val="20"/>
                <w:lang w:eastAsia="sl-SI"/>
              </w:rPr>
              <w:t xml:space="preserve"> v tekočem in naslednjih treh letih</w:t>
            </w:r>
          </w:p>
        </w:tc>
        <w:tc>
          <w:tcPr>
            <w:tcW w:w="2271" w:type="dxa"/>
            <w:vAlign w:val="center"/>
          </w:tcPr>
          <w:p w14:paraId="266E051B" w14:textId="2BDDDADC" w:rsidR="008003D5" w:rsidRPr="00AE1F83" w:rsidRDefault="008003D5" w:rsidP="008003D5">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8003D5" w:rsidRPr="00AE1F83" w14:paraId="4B167E85" w14:textId="77777777" w:rsidTr="00BD6A1D">
        <w:tc>
          <w:tcPr>
            <w:tcW w:w="1448" w:type="dxa"/>
          </w:tcPr>
          <w:p w14:paraId="10ECEBEA" w14:textId="77777777" w:rsidR="008003D5" w:rsidRPr="00AE1F83" w:rsidRDefault="008003D5" w:rsidP="008003D5">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6C232AD3" w14:textId="77777777" w:rsidR="008003D5" w:rsidRPr="00AE1F83" w:rsidRDefault="008003D5" w:rsidP="008003D5">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1C2ED10C" w14:textId="0D20FCBF" w:rsidR="008003D5" w:rsidRPr="00AE1F83" w:rsidRDefault="008003D5" w:rsidP="008003D5">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8003D5" w:rsidRPr="00AE1F83" w14:paraId="2573CE7E" w14:textId="77777777" w:rsidTr="00BD6A1D">
        <w:tc>
          <w:tcPr>
            <w:tcW w:w="1448" w:type="dxa"/>
          </w:tcPr>
          <w:p w14:paraId="390080E5" w14:textId="77777777" w:rsidR="008003D5" w:rsidRPr="00AE1F83" w:rsidRDefault="008003D5" w:rsidP="008003D5">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635D9D18" w14:textId="77777777" w:rsidR="008003D5" w:rsidRPr="00AE1F83" w:rsidRDefault="008003D5" w:rsidP="008003D5">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9607BA3" w14:textId="6BFE1442" w:rsidR="008003D5" w:rsidRPr="00AE1F83" w:rsidRDefault="008003D5" w:rsidP="008003D5">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8003D5" w:rsidRPr="00AE1F83" w14:paraId="49039F4C" w14:textId="77777777" w:rsidTr="00BD6A1D">
        <w:tc>
          <w:tcPr>
            <w:tcW w:w="1448" w:type="dxa"/>
          </w:tcPr>
          <w:p w14:paraId="66C58D0A" w14:textId="77777777" w:rsidR="008003D5" w:rsidRPr="00AE1F83" w:rsidRDefault="008003D5" w:rsidP="008003D5">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43C0AD99" w14:textId="77777777" w:rsidR="008003D5" w:rsidRPr="00AE1F83" w:rsidRDefault="008003D5" w:rsidP="008003D5">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51D08ED0" w14:textId="4991301A" w:rsidR="008003D5" w:rsidRPr="00AE1F83" w:rsidRDefault="008003D5" w:rsidP="008003D5">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8003D5" w:rsidRPr="00AE1F83" w14:paraId="50D85DFA" w14:textId="77777777" w:rsidTr="00BD6A1D">
        <w:tc>
          <w:tcPr>
            <w:tcW w:w="1448" w:type="dxa"/>
          </w:tcPr>
          <w:p w14:paraId="2B03095E" w14:textId="77777777" w:rsidR="008003D5" w:rsidRPr="00AE1F83" w:rsidRDefault="008003D5" w:rsidP="008003D5">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2E8B1E10" w14:textId="77777777" w:rsidR="008003D5" w:rsidRPr="00AE1F83" w:rsidRDefault="008003D5" w:rsidP="008003D5">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2A0D0728" w14:textId="73A45366" w:rsidR="008003D5" w:rsidRPr="00AE1F83" w:rsidRDefault="008003D5" w:rsidP="008003D5">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8003D5" w:rsidRPr="00AE1F83" w14:paraId="571C15B0" w14:textId="77777777" w:rsidTr="00BD6A1D">
        <w:tc>
          <w:tcPr>
            <w:tcW w:w="1448" w:type="dxa"/>
          </w:tcPr>
          <w:p w14:paraId="179A0E7F" w14:textId="77777777" w:rsidR="008003D5" w:rsidRPr="00AE1F83" w:rsidRDefault="008003D5" w:rsidP="008003D5">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0C2AED57" w14:textId="77777777" w:rsidR="008003D5" w:rsidRPr="00AE1F83" w:rsidRDefault="008003D5" w:rsidP="008003D5">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65DFD5DB" w14:textId="7DA9637A" w:rsidR="008003D5" w:rsidRPr="00AE1F83" w:rsidRDefault="008003D5" w:rsidP="008003D5">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8003D5" w:rsidRPr="00AE1F83" w14:paraId="124945C3" w14:textId="77777777" w:rsidTr="00BD6A1D">
        <w:tc>
          <w:tcPr>
            <w:tcW w:w="1448" w:type="dxa"/>
            <w:tcBorders>
              <w:bottom w:val="single" w:sz="4" w:space="0" w:color="auto"/>
            </w:tcBorders>
          </w:tcPr>
          <w:p w14:paraId="6B78E6B0" w14:textId="77777777" w:rsidR="008003D5" w:rsidRPr="00AE1F83" w:rsidRDefault="008003D5" w:rsidP="008003D5">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1836E168" w14:textId="77777777" w:rsidR="008003D5" w:rsidRPr="00AE1F83" w:rsidRDefault="008003D5" w:rsidP="008003D5">
            <w:pPr>
              <w:overflowPunct w:val="0"/>
              <w:autoSpaceDE w:val="0"/>
              <w:autoSpaceDN w:val="0"/>
              <w:adjustRightInd w:val="0"/>
              <w:spacing w:after="0" w:line="260" w:lineRule="exact"/>
              <w:jc w:val="both"/>
              <w:textAlignment w:val="baseline"/>
              <w:rPr>
                <w:rFonts w:eastAsia="Times New Roman" w:cs="Arial"/>
                <w:bCs/>
                <w:szCs w:val="20"/>
                <w:lang w:eastAsia="sl-SI"/>
              </w:rPr>
            </w:pPr>
            <w:proofErr w:type="gramStart"/>
            <w:r w:rsidRPr="00AE1F83">
              <w:rPr>
                <w:rFonts w:eastAsia="Times New Roman" w:cs="Arial"/>
                <w:bCs/>
                <w:szCs w:val="20"/>
                <w:lang w:eastAsia="sl-SI"/>
              </w:rPr>
              <w:t>dokumente</w:t>
            </w:r>
            <w:proofErr w:type="gramEnd"/>
            <w:r w:rsidRPr="00AE1F83">
              <w:rPr>
                <w:rFonts w:eastAsia="Times New Roman" w:cs="Arial"/>
                <w:bCs/>
                <w:szCs w:val="20"/>
                <w:lang w:eastAsia="sl-SI"/>
              </w:rPr>
              <w:t xml:space="preserve"> razvojnega načrtovanja:</w:t>
            </w:r>
          </w:p>
          <w:p w14:paraId="0C7202D0" w14:textId="77777777" w:rsidR="008003D5" w:rsidRPr="00AE1F83" w:rsidRDefault="008003D5" w:rsidP="008003D5">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0CE2A99A" w14:textId="77777777" w:rsidR="008003D5" w:rsidRPr="00AE1F83" w:rsidRDefault="008003D5" w:rsidP="008003D5">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6E9129B9" w14:textId="77777777" w:rsidR="008003D5" w:rsidRPr="00AE1F83" w:rsidRDefault="008003D5" w:rsidP="008003D5">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51FA8190" w14:textId="720A9FB9" w:rsidR="008003D5" w:rsidRPr="00AE1F83" w:rsidRDefault="008003D5" w:rsidP="008003D5">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8003D5" w:rsidRPr="00AE1F83" w14:paraId="4C009CC3"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2005F227" w14:textId="77777777" w:rsidR="008003D5" w:rsidRDefault="008003D5" w:rsidP="008003D5">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AE1F83">
              <w:rPr>
                <w:rFonts w:eastAsia="Times New Roman" w:cs="Arial"/>
                <w:b/>
                <w:szCs w:val="20"/>
                <w:lang w:eastAsia="sl-SI"/>
              </w:rPr>
              <w:t>7.a</w:t>
            </w:r>
            <w:proofErr w:type="spellEnd"/>
            <w:r w:rsidRPr="00AE1F83">
              <w:rPr>
                <w:rFonts w:eastAsia="Times New Roman" w:cs="Arial"/>
                <w:b/>
                <w:szCs w:val="20"/>
                <w:lang w:eastAsia="sl-SI"/>
              </w:rPr>
              <w:t xml:space="preserve"> Predstavitev ocene finančnih posledic nad 40.000</w:t>
            </w:r>
            <w:proofErr w:type="gramStart"/>
            <w:r w:rsidRPr="00AE1F83">
              <w:rPr>
                <w:rFonts w:eastAsia="Times New Roman" w:cs="Arial"/>
                <w:b/>
                <w:szCs w:val="20"/>
                <w:lang w:eastAsia="sl-SI"/>
              </w:rPr>
              <w:t xml:space="preserve"> EUR</w:t>
            </w:r>
            <w:proofErr w:type="gramEnd"/>
            <w:r w:rsidRPr="00AE1F83">
              <w:rPr>
                <w:rFonts w:eastAsia="Times New Roman" w:cs="Arial"/>
                <w:b/>
                <w:szCs w:val="20"/>
                <w:lang w:eastAsia="sl-SI"/>
              </w:rPr>
              <w:t>:</w:t>
            </w:r>
          </w:p>
          <w:p w14:paraId="2C767CBC" w14:textId="77777777" w:rsidR="008D598E" w:rsidRPr="00AE1F83" w:rsidRDefault="008D598E" w:rsidP="008003D5">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1F27915F" w14:textId="280FF2FA" w:rsidR="008003D5" w:rsidRPr="00AE1F83" w:rsidRDefault="00581D25" w:rsidP="008003D5">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Pr>
                <w:rFonts w:eastAsia="Times New Roman" w:cs="Arial"/>
                <w:szCs w:val="20"/>
                <w:lang w:eastAsia="sl-SI"/>
              </w:rPr>
              <w:t xml:space="preserve">Iz evidenčnega projekta </w:t>
            </w:r>
            <w:r w:rsidRPr="008B1967">
              <w:t>2611-20-0004 - Sredstva za investicije ZRSZ in JŠRIP</w:t>
            </w:r>
            <w:r>
              <w:t xml:space="preserve"> se bo</w:t>
            </w:r>
            <w:r>
              <w:rPr>
                <w:rFonts w:eastAsia="Times New Roman" w:cs="Arial"/>
                <w:szCs w:val="20"/>
                <w:lang w:eastAsia="sl-SI"/>
              </w:rPr>
              <w:t xml:space="preserve"> na projekt </w:t>
            </w:r>
            <w:r w:rsidRPr="00051A7D">
              <w:t xml:space="preserve">2611-24-0301 – </w:t>
            </w:r>
            <w:r>
              <w:t xml:space="preserve">IS za podporo digitalnemu poslovanju JŠRIPS prerazporedilo </w:t>
            </w:r>
            <w:r w:rsidR="00FC3593">
              <w:t>1</w:t>
            </w:r>
            <w:r w:rsidR="00D953DB">
              <w:t>.</w:t>
            </w:r>
            <w:r w:rsidR="00FC3593">
              <w:t>338</w:t>
            </w:r>
            <w:r>
              <w:t>.</w:t>
            </w:r>
            <w:r w:rsidR="00FC3593">
              <w:t>768</w:t>
            </w:r>
            <w:r>
              <w:t>,00</w:t>
            </w:r>
            <w:proofErr w:type="gramStart"/>
            <w:r>
              <w:t xml:space="preserve"> EUR</w:t>
            </w:r>
            <w:proofErr w:type="gramEnd"/>
            <w:r>
              <w:t xml:space="preserve">, in sicer </w:t>
            </w:r>
            <w:r w:rsidR="00FC3593">
              <w:t>228</w:t>
            </w:r>
            <w:r>
              <w:t>.</w:t>
            </w:r>
            <w:r w:rsidR="00FC3593">
              <w:t>628</w:t>
            </w:r>
            <w:r>
              <w:t>,00 EUR za leto 202</w:t>
            </w:r>
            <w:r w:rsidR="00FC3593">
              <w:t>5, 559.199,00 EUR za leto 2026</w:t>
            </w:r>
            <w:r>
              <w:t xml:space="preserve"> in </w:t>
            </w:r>
            <w:r w:rsidR="00FC3593">
              <w:t>550.941</w:t>
            </w:r>
            <w:r>
              <w:t>,00 EUR za leto 202</w:t>
            </w:r>
            <w:r w:rsidR="00B13A0F">
              <w:t>7</w:t>
            </w:r>
            <w:r>
              <w:t>.</w:t>
            </w:r>
          </w:p>
        </w:tc>
      </w:tr>
    </w:tbl>
    <w:p w14:paraId="4E8AC7F8"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839"/>
        <w:gridCol w:w="1399"/>
        <w:gridCol w:w="489"/>
        <w:gridCol w:w="1062"/>
        <w:gridCol w:w="683"/>
        <w:gridCol w:w="377"/>
        <w:gridCol w:w="296"/>
        <w:gridCol w:w="2040"/>
      </w:tblGrid>
      <w:tr w:rsidR="00AE1F83" w:rsidRPr="00AE1F83" w14:paraId="037803F0"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D265AD9"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0DACCECA" w14:textId="77777777" w:rsidTr="002570BF">
        <w:trPr>
          <w:cantSplit/>
          <w:trHeight w:val="276"/>
        </w:trPr>
        <w:tc>
          <w:tcPr>
            <w:tcW w:w="2854" w:type="dxa"/>
            <w:gridSpan w:val="2"/>
            <w:tcBorders>
              <w:top w:val="single" w:sz="4" w:space="0" w:color="auto"/>
              <w:left w:val="single" w:sz="4" w:space="0" w:color="auto"/>
              <w:bottom w:val="single" w:sz="4" w:space="0" w:color="auto"/>
              <w:right w:val="single" w:sz="4" w:space="0" w:color="auto"/>
            </w:tcBorders>
            <w:vAlign w:val="center"/>
          </w:tcPr>
          <w:p w14:paraId="2E3BBE25"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44FA4E8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062" w:type="dxa"/>
            <w:tcBorders>
              <w:top w:val="single" w:sz="4" w:space="0" w:color="auto"/>
              <w:left w:val="single" w:sz="4" w:space="0" w:color="auto"/>
              <w:bottom w:val="single" w:sz="4" w:space="0" w:color="auto"/>
              <w:right w:val="single" w:sz="4" w:space="0" w:color="auto"/>
            </w:tcBorders>
            <w:vAlign w:val="center"/>
          </w:tcPr>
          <w:p w14:paraId="51A2AC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68C01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040" w:type="dxa"/>
            <w:tcBorders>
              <w:top w:val="single" w:sz="4" w:space="0" w:color="auto"/>
              <w:left w:val="single" w:sz="4" w:space="0" w:color="auto"/>
              <w:bottom w:val="single" w:sz="4" w:space="0" w:color="auto"/>
              <w:right w:val="single" w:sz="4" w:space="0" w:color="auto"/>
            </w:tcBorders>
            <w:vAlign w:val="center"/>
          </w:tcPr>
          <w:p w14:paraId="2CC1462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38E92103" w14:textId="77777777" w:rsidTr="002570BF">
        <w:trPr>
          <w:cantSplit/>
          <w:trHeight w:val="423"/>
        </w:trPr>
        <w:tc>
          <w:tcPr>
            <w:tcW w:w="2854" w:type="dxa"/>
            <w:gridSpan w:val="2"/>
            <w:tcBorders>
              <w:top w:val="single" w:sz="4" w:space="0" w:color="auto"/>
              <w:left w:val="single" w:sz="4" w:space="0" w:color="auto"/>
              <w:bottom w:val="single" w:sz="4" w:space="0" w:color="auto"/>
              <w:right w:val="single" w:sz="4" w:space="0" w:color="auto"/>
            </w:tcBorders>
            <w:vAlign w:val="center"/>
          </w:tcPr>
          <w:p w14:paraId="3985CA97"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CB9C6F7" w14:textId="50CA5741"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062" w:type="dxa"/>
            <w:tcBorders>
              <w:top w:val="single" w:sz="4" w:space="0" w:color="auto"/>
              <w:left w:val="single" w:sz="4" w:space="0" w:color="auto"/>
              <w:bottom w:val="single" w:sz="4" w:space="0" w:color="auto"/>
              <w:right w:val="single" w:sz="4" w:space="0" w:color="auto"/>
            </w:tcBorders>
            <w:vAlign w:val="center"/>
          </w:tcPr>
          <w:p w14:paraId="5E12CFD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12BC4A58"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040" w:type="dxa"/>
            <w:tcBorders>
              <w:top w:val="single" w:sz="4" w:space="0" w:color="auto"/>
              <w:left w:val="single" w:sz="4" w:space="0" w:color="auto"/>
              <w:bottom w:val="single" w:sz="4" w:space="0" w:color="auto"/>
              <w:right w:val="single" w:sz="4" w:space="0" w:color="auto"/>
            </w:tcBorders>
            <w:vAlign w:val="center"/>
          </w:tcPr>
          <w:p w14:paraId="5C7CC046"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0E0F211" w14:textId="77777777" w:rsidTr="002570BF">
        <w:trPr>
          <w:cantSplit/>
          <w:trHeight w:val="423"/>
        </w:trPr>
        <w:tc>
          <w:tcPr>
            <w:tcW w:w="2854" w:type="dxa"/>
            <w:gridSpan w:val="2"/>
            <w:tcBorders>
              <w:top w:val="single" w:sz="4" w:space="0" w:color="auto"/>
              <w:left w:val="single" w:sz="4" w:space="0" w:color="auto"/>
              <w:bottom w:val="single" w:sz="4" w:space="0" w:color="auto"/>
              <w:right w:val="single" w:sz="4" w:space="0" w:color="auto"/>
            </w:tcBorders>
            <w:vAlign w:val="center"/>
          </w:tcPr>
          <w:p w14:paraId="62A432ED"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04288D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062" w:type="dxa"/>
            <w:tcBorders>
              <w:top w:val="single" w:sz="4" w:space="0" w:color="auto"/>
              <w:left w:val="single" w:sz="4" w:space="0" w:color="auto"/>
              <w:bottom w:val="single" w:sz="4" w:space="0" w:color="auto"/>
              <w:right w:val="single" w:sz="4" w:space="0" w:color="auto"/>
            </w:tcBorders>
            <w:vAlign w:val="center"/>
          </w:tcPr>
          <w:p w14:paraId="2388524F"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3FCA6F00"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040" w:type="dxa"/>
            <w:tcBorders>
              <w:top w:val="single" w:sz="4" w:space="0" w:color="auto"/>
              <w:left w:val="single" w:sz="4" w:space="0" w:color="auto"/>
              <w:bottom w:val="single" w:sz="4" w:space="0" w:color="auto"/>
              <w:right w:val="single" w:sz="4" w:space="0" w:color="auto"/>
            </w:tcBorders>
            <w:vAlign w:val="center"/>
          </w:tcPr>
          <w:p w14:paraId="541125B8"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BDE085A" w14:textId="77777777" w:rsidTr="002570BF">
        <w:trPr>
          <w:cantSplit/>
          <w:trHeight w:val="423"/>
        </w:trPr>
        <w:tc>
          <w:tcPr>
            <w:tcW w:w="2854" w:type="dxa"/>
            <w:gridSpan w:val="2"/>
            <w:tcBorders>
              <w:top w:val="single" w:sz="4" w:space="0" w:color="auto"/>
              <w:left w:val="single" w:sz="4" w:space="0" w:color="auto"/>
              <w:bottom w:val="single" w:sz="4" w:space="0" w:color="auto"/>
              <w:right w:val="single" w:sz="4" w:space="0" w:color="auto"/>
            </w:tcBorders>
            <w:vAlign w:val="center"/>
          </w:tcPr>
          <w:p w14:paraId="40B33112"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356E508A" w14:textId="2857F121" w:rsidR="00AE1F83" w:rsidRPr="00AE1F83" w:rsidRDefault="00AE1F83" w:rsidP="00AE1F83">
            <w:pPr>
              <w:widowControl w:val="0"/>
              <w:spacing w:after="0" w:line="260" w:lineRule="exact"/>
              <w:jc w:val="center"/>
              <w:rPr>
                <w:rFonts w:eastAsia="Times New Roman" w:cs="Arial"/>
                <w:szCs w:val="20"/>
              </w:rPr>
            </w:pPr>
          </w:p>
        </w:tc>
        <w:tc>
          <w:tcPr>
            <w:tcW w:w="1062" w:type="dxa"/>
            <w:tcBorders>
              <w:top w:val="single" w:sz="4" w:space="0" w:color="auto"/>
              <w:left w:val="single" w:sz="4" w:space="0" w:color="auto"/>
              <w:bottom w:val="single" w:sz="4" w:space="0" w:color="auto"/>
              <w:right w:val="single" w:sz="4" w:space="0" w:color="auto"/>
            </w:tcBorders>
            <w:vAlign w:val="center"/>
          </w:tcPr>
          <w:p w14:paraId="64147F2B" w14:textId="77777777" w:rsidR="00AE1F83" w:rsidRPr="00AE1F83" w:rsidRDefault="00AE1F83" w:rsidP="00AE1F83">
            <w:pPr>
              <w:widowControl w:val="0"/>
              <w:spacing w:after="0" w:line="260" w:lineRule="exact"/>
              <w:jc w:val="center"/>
              <w:rPr>
                <w:rFonts w:eastAsia="Times New Roman" w:cs="Arial"/>
                <w:szCs w:val="20"/>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015F87F1" w14:textId="77777777" w:rsidR="00AE1F83" w:rsidRPr="00AE1F83" w:rsidRDefault="00AE1F83" w:rsidP="00AE1F83">
            <w:pPr>
              <w:widowControl w:val="0"/>
              <w:spacing w:after="0" w:line="260" w:lineRule="exact"/>
              <w:jc w:val="center"/>
              <w:rPr>
                <w:rFonts w:eastAsia="Times New Roman" w:cs="Arial"/>
                <w:szCs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48EECA91"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21C7FC96" w14:textId="77777777" w:rsidTr="002570BF">
        <w:trPr>
          <w:cantSplit/>
          <w:trHeight w:val="623"/>
        </w:trPr>
        <w:tc>
          <w:tcPr>
            <w:tcW w:w="2854" w:type="dxa"/>
            <w:gridSpan w:val="2"/>
            <w:tcBorders>
              <w:top w:val="single" w:sz="4" w:space="0" w:color="auto"/>
              <w:left w:val="single" w:sz="4" w:space="0" w:color="auto"/>
              <w:bottom w:val="single" w:sz="4" w:space="0" w:color="auto"/>
              <w:right w:val="single" w:sz="4" w:space="0" w:color="auto"/>
            </w:tcBorders>
            <w:vAlign w:val="center"/>
          </w:tcPr>
          <w:p w14:paraId="5FF3244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0DC4CCB5" w14:textId="77777777" w:rsidR="00AE1F83" w:rsidRPr="00AE1F83" w:rsidRDefault="00AE1F83" w:rsidP="00AE1F83">
            <w:pPr>
              <w:widowControl w:val="0"/>
              <w:spacing w:after="0" w:line="260" w:lineRule="exact"/>
              <w:jc w:val="center"/>
              <w:rPr>
                <w:rFonts w:eastAsia="Times New Roman" w:cs="Arial"/>
                <w:szCs w:val="20"/>
              </w:rPr>
            </w:pPr>
          </w:p>
        </w:tc>
        <w:tc>
          <w:tcPr>
            <w:tcW w:w="1062" w:type="dxa"/>
            <w:tcBorders>
              <w:top w:val="single" w:sz="4" w:space="0" w:color="auto"/>
              <w:left w:val="single" w:sz="4" w:space="0" w:color="auto"/>
              <w:bottom w:val="single" w:sz="4" w:space="0" w:color="auto"/>
              <w:right w:val="single" w:sz="4" w:space="0" w:color="auto"/>
            </w:tcBorders>
            <w:vAlign w:val="center"/>
          </w:tcPr>
          <w:p w14:paraId="51EE05B5" w14:textId="77777777" w:rsidR="00AE1F83" w:rsidRPr="00AE1F83" w:rsidRDefault="00AE1F83" w:rsidP="00AE1F83">
            <w:pPr>
              <w:widowControl w:val="0"/>
              <w:spacing w:after="0" w:line="260" w:lineRule="exact"/>
              <w:jc w:val="center"/>
              <w:rPr>
                <w:rFonts w:eastAsia="Times New Roman" w:cs="Arial"/>
                <w:szCs w:val="20"/>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335DD54F" w14:textId="77777777" w:rsidR="00AE1F83" w:rsidRPr="00AE1F83" w:rsidRDefault="00AE1F83" w:rsidP="00AE1F83">
            <w:pPr>
              <w:widowControl w:val="0"/>
              <w:spacing w:after="0" w:line="260" w:lineRule="exact"/>
              <w:jc w:val="center"/>
              <w:rPr>
                <w:rFonts w:eastAsia="Times New Roman" w:cs="Arial"/>
                <w:szCs w:val="20"/>
              </w:rPr>
            </w:pPr>
          </w:p>
        </w:tc>
        <w:tc>
          <w:tcPr>
            <w:tcW w:w="2040" w:type="dxa"/>
            <w:tcBorders>
              <w:top w:val="single" w:sz="4" w:space="0" w:color="auto"/>
              <w:left w:val="single" w:sz="4" w:space="0" w:color="auto"/>
              <w:bottom w:val="single" w:sz="4" w:space="0" w:color="auto"/>
              <w:right w:val="single" w:sz="4" w:space="0" w:color="auto"/>
            </w:tcBorders>
            <w:vAlign w:val="center"/>
          </w:tcPr>
          <w:p w14:paraId="31CD0866"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51B3CB1B" w14:textId="77777777" w:rsidTr="002570BF">
        <w:trPr>
          <w:cantSplit/>
          <w:trHeight w:val="423"/>
        </w:trPr>
        <w:tc>
          <w:tcPr>
            <w:tcW w:w="2854" w:type="dxa"/>
            <w:gridSpan w:val="2"/>
            <w:tcBorders>
              <w:top w:val="single" w:sz="4" w:space="0" w:color="auto"/>
              <w:left w:val="single" w:sz="4" w:space="0" w:color="auto"/>
              <w:bottom w:val="single" w:sz="4" w:space="0" w:color="auto"/>
              <w:right w:val="single" w:sz="4" w:space="0" w:color="auto"/>
            </w:tcBorders>
            <w:vAlign w:val="center"/>
          </w:tcPr>
          <w:p w14:paraId="1031BD91"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F422A8E"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062" w:type="dxa"/>
            <w:tcBorders>
              <w:top w:val="single" w:sz="4" w:space="0" w:color="auto"/>
              <w:left w:val="single" w:sz="4" w:space="0" w:color="auto"/>
              <w:bottom w:val="single" w:sz="4" w:space="0" w:color="auto"/>
              <w:right w:val="single" w:sz="4" w:space="0" w:color="auto"/>
            </w:tcBorders>
            <w:vAlign w:val="center"/>
          </w:tcPr>
          <w:p w14:paraId="08678359"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0626A72E"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040" w:type="dxa"/>
            <w:tcBorders>
              <w:top w:val="single" w:sz="4" w:space="0" w:color="auto"/>
              <w:left w:val="single" w:sz="4" w:space="0" w:color="auto"/>
              <w:bottom w:val="single" w:sz="4" w:space="0" w:color="auto"/>
              <w:right w:val="single" w:sz="4" w:space="0" w:color="auto"/>
            </w:tcBorders>
            <w:vAlign w:val="center"/>
          </w:tcPr>
          <w:p w14:paraId="13E84BE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D58630F"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83B8E0"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05AFB998"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DD0FB0"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w:t>
            </w:r>
            <w:proofErr w:type="gramStart"/>
            <w:r w:rsidRPr="00AE1F83">
              <w:rPr>
                <w:rFonts w:eastAsia="Times New Roman" w:cs="Arial"/>
                <w:b/>
                <w:kern w:val="32"/>
                <w:szCs w:val="20"/>
                <w:lang w:eastAsia="sl-SI"/>
              </w:rPr>
              <w:t>a</w:t>
            </w:r>
            <w:proofErr w:type="spellEnd"/>
            <w:proofErr w:type="gramEnd"/>
            <w:r w:rsidRPr="00AE1F83">
              <w:rPr>
                <w:rFonts w:eastAsia="Times New Roman" w:cs="Arial"/>
                <w:b/>
                <w:kern w:val="32"/>
                <w:szCs w:val="20"/>
                <w:lang w:eastAsia="sl-SI"/>
              </w:rPr>
              <w:t xml:space="preserve"> Pravice porabe za izvedbo predlaganih rešitev so zagotovljene:</w:t>
            </w:r>
          </w:p>
        </w:tc>
      </w:tr>
      <w:tr w:rsidR="00AE1F83" w:rsidRPr="00AE1F83" w14:paraId="72E25BFB" w14:textId="77777777" w:rsidTr="002570BF">
        <w:trPr>
          <w:cantSplit/>
          <w:trHeight w:val="100"/>
        </w:trPr>
        <w:tc>
          <w:tcPr>
            <w:tcW w:w="2015" w:type="dxa"/>
            <w:tcBorders>
              <w:top w:val="single" w:sz="4" w:space="0" w:color="auto"/>
              <w:left w:val="single" w:sz="4" w:space="0" w:color="auto"/>
              <w:bottom w:val="single" w:sz="4" w:space="0" w:color="auto"/>
              <w:right w:val="single" w:sz="4" w:space="0" w:color="auto"/>
            </w:tcBorders>
            <w:vAlign w:val="center"/>
          </w:tcPr>
          <w:p w14:paraId="416FA9D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73D3DB6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2195A62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05144A5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040" w:type="dxa"/>
            <w:tcBorders>
              <w:top w:val="single" w:sz="4" w:space="0" w:color="auto"/>
              <w:left w:val="single" w:sz="4" w:space="0" w:color="auto"/>
              <w:bottom w:val="single" w:sz="4" w:space="0" w:color="auto"/>
              <w:right w:val="single" w:sz="4" w:space="0" w:color="auto"/>
            </w:tcBorders>
            <w:vAlign w:val="center"/>
          </w:tcPr>
          <w:p w14:paraId="76749E1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78A0579A" w14:textId="77777777" w:rsidTr="002570BF">
        <w:trPr>
          <w:cantSplit/>
          <w:trHeight w:val="328"/>
        </w:trPr>
        <w:tc>
          <w:tcPr>
            <w:tcW w:w="2015" w:type="dxa"/>
            <w:tcBorders>
              <w:top w:val="single" w:sz="4" w:space="0" w:color="auto"/>
              <w:left w:val="single" w:sz="4" w:space="0" w:color="auto"/>
              <w:bottom w:val="single" w:sz="4" w:space="0" w:color="auto"/>
              <w:right w:val="single" w:sz="4" w:space="0" w:color="auto"/>
            </w:tcBorders>
            <w:vAlign w:val="center"/>
          </w:tcPr>
          <w:p w14:paraId="70EF94DB" w14:textId="4D80CBF9" w:rsidR="00AE1F83" w:rsidRPr="00051A7D" w:rsidRDefault="00A602A8" w:rsidP="00AE1F83">
            <w:pPr>
              <w:widowControl w:val="0"/>
              <w:tabs>
                <w:tab w:val="left" w:pos="360"/>
              </w:tabs>
              <w:spacing w:after="0" w:line="260" w:lineRule="exact"/>
              <w:outlineLvl w:val="0"/>
              <w:rPr>
                <w:rFonts w:eastAsia="Times New Roman" w:cs="Arial"/>
                <w:bCs/>
                <w:kern w:val="32"/>
                <w:szCs w:val="20"/>
                <w:lang w:eastAsia="sl-SI"/>
              </w:rPr>
            </w:pPr>
            <w:r w:rsidRPr="00051A7D">
              <w:rPr>
                <w:rFonts w:eastAsia="Times New Roman" w:cs="Arial"/>
                <w:bCs/>
                <w:kern w:val="32"/>
                <w:szCs w:val="20"/>
                <w:lang w:eastAsia="sl-SI"/>
              </w:rPr>
              <w:t>MDDSZ</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322E8C52" w14:textId="7D5D7D89" w:rsidR="00AE1F83" w:rsidRPr="00051A7D" w:rsidRDefault="002570BF" w:rsidP="00A602A8">
            <w:pPr>
              <w:widowControl w:val="0"/>
              <w:tabs>
                <w:tab w:val="left" w:pos="360"/>
              </w:tabs>
              <w:spacing w:after="0" w:line="260" w:lineRule="exact"/>
              <w:outlineLvl w:val="0"/>
              <w:rPr>
                <w:rFonts w:eastAsia="Times New Roman" w:cs="Arial"/>
                <w:bCs/>
                <w:kern w:val="32"/>
                <w:szCs w:val="20"/>
                <w:lang w:eastAsia="sl-SI"/>
              </w:rPr>
            </w:pPr>
            <w:r w:rsidRPr="00051A7D">
              <w:t>2611-2</w:t>
            </w:r>
            <w:r w:rsidR="00051A7D" w:rsidRPr="00051A7D">
              <w:t>4</w:t>
            </w:r>
            <w:r w:rsidRPr="00051A7D">
              <w:t>-0</w:t>
            </w:r>
            <w:r w:rsidR="00051A7D" w:rsidRPr="00051A7D">
              <w:t>3</w:t>
            </w:r>
            <w:r w:rsidRPr="00051A7D">
              <w:t xml:space="preserve">01 – </w:t>
            </w:r>
            <w:r w:rsidR="007B7885">
              <w:t>IS za podporo digitalnemu poslovanju JŠRIPS</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3EC9FBE2" w14:textId="006F83EC" w:rsidR="00AE1F83" w:rsidRPr="00051A7D" w:rsidRDefault="002570BF" w:rsidP="00AE1F83">
            <w:pPr>
              <w:widowControl w:val="0"/>
              <w:tabs>
                <w:tab w:val="left" w:pos="360"/>
              </w:tabs>
              <w:spacing w:after="0" w:line="260" w:lineRule="exact"/>
              <w:outlineLvl w:val="0"/>
              <w:rPr>
                <w:rFonts w:eastAsia="Times New Roman" w:cs="Arial"/>
                <w:bCs/>
                <w:kern w:val="32"/>
                <w:szCs w:val="20"/>
                <w:lang w:eastAsia="sl-SI"/>
              </w:rPr>
            </w:pPr>
            <w:r w:rsidRPr="00051A7D">
              <w:rPr>
                <w:lang w:eastAsia="sl-SI"/>
              </w:rPr>
              <w:t>170076 »Delovanje Javnega štipendijskega, razvojnega, invalidskega in preživninskega sklada RS«</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65D0DBA0" w14:textId="572746E1" w:rsidR="00AE1F83" w:rsidRPr="00051A7D" w:rsidRDefault="00DB4077" w:rsidP="00B84FCB">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451.570</w:t>
            </w:r>
            <w:r w:rsidR="002570BF" w:rsidRPr="00051A7D">
              <w:rPr>
                <w:rFonts w:eastAsia="Times New Roman" w:cs="Arial"/>
                <w:bCs/>
                <w:kern w:val="32"/>
                <w:szCs w:val="20"/>
                <w:lang w:eastAsia="sl-SI"/>
              </w:rPr>
              <w:t>,00</w:t>
            </w:r>
            <w:proofErr w:type="gramStart"/>
            <w:r w:rsidR="00B9391E" w:rsidRPr="00051A7D">
              <w:rPr>
                <w:rFonts w:eastAsia="Times New Roman" w:cs="Arial"/>
                <w:bCs/>
                <w:kern w:val="32"/>
                <w:szCs w:val="20"/>
                <w:lang w:eastAsia="sl-SI"/>
              </w:rPr>
              <w:t xml:space="preserve"> EUR</w:t>
            </w:r>
            <w:proofErr w:type="gramEnd"/>
          </w:p>
        </w:tc>
        <w:tc>
          <w:tcPr>
            <w:tcW w:w="2040" w:type="dxa"/>
            <w:tcBorders>
              <w:top w:val="single" w:sz="4" w:space="0" w:color="auto"/>
              <w:left w:val="single" w:sz="4" w:space="0" w:color="auto"/>
              <w:bottom w:val="single" w:sz="4" w:space="0" w:color="auto"/>
              <w:right w:val="single" w:sz="4" w:space="0" w:color="auto"/>
            </w:tcBorders>
            <w:vAlign w:val="center"/>
          </w:tcPr>
          <w:p w14:paraId="188670C1" w14:textId="0D55A931" w:rsidR="00AE1F83" w:rsidRPr="00051A7D" w:rsidRDefault="00A602A8" w:rsidP="00AE1F83">
            <w:pPr>
              <w:widowControl w:val="0"/>
              <w:tabs>
                <w:tab w:val="left" w:pos="360"/>
              </w:tabs>
              <w:spacing w:after="0" w:line="260" w:lineRule="exact"/>
              <w:outlineLvl w:val="0"/>
              <w:rPr>
                <w:rFonts w:eastAsia="Times New Roman" w:cs="Arial"/>
                <w:bCs/>
                <w:kern w:val="32"/>
                <w:szCs w:val="20"/>
                <w:lang w:eastAsia="sl-SI"/>
              </w:rPr>
            </w:pPr>
            <w:r w:rsidRPr="00051A7D">
              <w:rPr>
                <w:rFonts w:eastAsia="Times New Roman" w:cs="Arial"/>
                <w:bCs/>
                <w:kern w:val="32"/>
                <w:szCs w:val="20"/>
                <w:lang w:eastAsia="sl-SI"/>
              </w:rPr>
              <w:t>0,00</w:t>
            </w:r>
            <w:proofErr w:type="gramStart"/>
            <w:r w:rsidRPr="00051A7D">
              <w:rPr>
                <w:rFonts w:eastAsia="Times New Roman" w:cs="Arial"/>
                <w:bCs/>
                <w:kern w:val="32"/>
                <w:szCs w:val="20"/>
                <w:lang w:eastAsia="sl-SI"/>
              </w:rPr>
              <w:t xml:space="preserve"> EUR</w:t>
            </w:r>
            <w:proofErr w:type="gramEnd"/>
          </w:p>
        </w:tc>
      </w:tr>
      <w:tr w:rsidR="00AE1F83" w:rsidRPr="00AE1F83" w14:paraId="59E885C2" w14:textId="77777777" w:rsidTr="002570BF">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14:paraId="3A4DB7B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528CC7C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7DDA271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351B785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40" w:type="dxa"/>
            <w:tcBorders>
              <w:top w:val="single" w:sz="4" w:space="0" w:color="auto"/>
              <w:left w:val="single" w:sz="4" w:space="0" w:color="auto"/>
              <w:bottom w:val="single" w:sz="4" w:space="0" w:color="auto"/>
              <w:right w:val="single" w:sz="4" w:space="0" w:color="auto"/>
            </w:tcBorders>
            <w:vAlign w:val="center"/>
          </w:tcPr>
          <w:p w14:paraId="79E4CF1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E6A4189" w14:textId="77777777" w:rsidTr="002570BF">
        <w:trPr>
          <w:cantSplit/>
          <w:trHeight w:val="95"/>
        </w:trPr>
        <w:tc>
          <w:tcPr>
            <w:tcW w:w="5804" w:type="dxa"/>
            <w:gridSpan w:val="5"/>
            <w:tcBorders>
              <w:top w:val="single" w:sz="4" w:space="0" w:color="auto"/>
              <w:left w:val="single" w:sz="4" w:space="0" w:color="auto"/>
              <w:bottom w:val="single" w:sz="4" w:space="0" w:color="auto"/>
              <w:right w:val="single" w:sz="4" w:space="0" w:color="auto"/>
            </w:tcBorders>
            <w:vAlign w:val="center"/>
          </w:tcPr>
          <w:p w14:paraId="48604183"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2FBE16DB" w14:textId="4EEA6067" w:rsidR="00AE1F83" w:rsidRPr="00B9391E" w:rsidRDefault="00DB4077" w:rsidP="00AE1F83">
            <w:pPr>
              <w:widowControl w:val="0"/>
              <w:spacing w:after="0" w:line="260" w:lineRule="exact"/>
              <w:jc w:val="center"/>
              <w:rPr>
                <w:rFonts w:eastAsia="Times New Roman" w:cs="Arial"/>
                <w:b/>
                <w:szCs w:val="20"/>
              </w:rPr>
            </w:pPr>
            <w:r>
              <w:rPr>
                <w:rFonts w:eastAsia="Times New Roman" w:cs="Arial"/>
                <w:b/>
                <w:kern w:val="32"/>
                <w:szCs w:val="20"/>
                <w:lang w:eastAsia="sl-SI"/>
              </w:rPr>
              <w:t>451.570</w:t>
            </w:r>
            <w:r w:rsidR="002570BF">
              <w:rPr>
                <w:rFonts w:eastAsia="Times New Roman" w:cs="Arial"/>
                <w:b/>
                <w:kern w:val="32"/>
                <w:szCs w:val="20"/>
                <w:lang w:eastAsia="sl-SI"/>
              </w:rPr>
              <w:t>,00</w:t>
            </w:r>
            <w:proofErr w:type="gramStart"/>
            <w:r w:rsidR="00B9391E" w:rsidRPr="006B308B">
              <w:rPr>
                <w:rFonts w:eastAsia="Times New Roman" w:cs="Arial"/>
                <w:b/>
                <w:kern w:val="32"/>
                <w:szCs w:val="20"/>
                <w:lang w:eastAsia="sl-SI"/>
              </w:rPr>
              <w:t xml:space="preserve"> EUR</w:t>
            </w:r>
            <w:proofErr w:type="gramEnd"/>
          </w:p>
        </w:tc>
        <w:tc>
          <w:tcPr>
            <w:tcW w:w="2040" w:type="dxa"/>
            <w:tcBorders>
              <w:top w:val="single" w:sz="4" w:space="0" w:color="auto"/>
              <w:left w:val="single" w:sz="4" w:space="0" w:color="auto"/>
              <w:bottom w:val="single" w:sz="4" w:space="0" w:color="auto"/>
              <w:right w:val="single" w:sz="4" w:space="0" w:color="auto"/>
            </w:tcBorders>
            <w:vAlign w:val="center"/>
          </w:tcPr>
          <w:p w14:paraId="2A7FA85A" w14:textId="4CE8E919" w:rsidR="00AE1F83" w:rsidRPr="00AE1F83" w:rsidRDefault="00A602A8" w:rsidP="00AE1F83">
            <w:pPr>
              <w:widowControl w:val="0"/>
              <w:tabs>
                <w:tab w:val="left" w:pos="360"/>
              </w:tabs>
              <w:spacing w:after="0" w:line="260" w:lineRule="exact"/>
              <w:outlineLvl w:val="0"/>
              <w:rPr>
                <w:rFonts w:eastAsia="Times New Roman" w:cs="Arial"/>
                <w:b/>
                <w:kern w:val="32"/>
                <w:szCs w:val="20"/>
                <w:lang w:eastAsia="sl-SI"/>
              </w:rPr>
            </w:pPr>
            <w:r w:rsidRPr="00DC5E60">
              <w:rPr>
                <w:rFonts w:eastAsia="Times New Roman" w:cs="Arial"/>
                <w:b/>
                <w:bCs/>
                <w:kern w:val="32"/>
                <w:szCs w:val="20"/>
                <w:lang w:eastAsia="sl-SI"/>
              </w:rPr>
              <w:t>0,00</w:t>
            </w:r>
            <w:proofErr w:type="gramStart"/>
            <w:r w:rsidRPr="00DC5E60">
              <w:rPr>
                <w:rFonts w:eastAsia="Times New Roman" w:cs="Arial"/>
                <w:b/>
                <w:bCs/>
                <w:kern w:val="32"/>
                <w:szCs w:val="20"/>
                <w:lang w:eastAsia="sl-SI"/>
              </w:rPr>
              <w:t xml:space="preserve"> EUR</w:t>
            </w:r>
            <w:proofErr w:type="gramEnd"/>
          </w:p>
        </w:tc>
      </w:tr>
      <w:tr w:rsidR="00AE1F83" w:rsidRPr="00AE1F83" w14:paraId="1FE8D7D5"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61117D"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49FA2CFB" w14:textId="77777777" w:rsidTr="002570BF">
        <w:trPr>
          <w:cantSplit/>
          <w:trHeight w:val="100"/>
        </w:trPr>
        <w:tc>
          <w:tcPr>
            <w:tcW w:w="2015" w:type="dxa"/>
            <w:tcBorders>
              <w:top w:val="single" w:sz="4" w:space="0" w:color="auto"/>
              <w:left w:val="single" w:sz="4" w:space="0" w:color="auto"/>
              <w:bottom w:val="single" w:sz="4" w:space="0" w:color="auto"/>
              <w:right w:val="single" w:sz="4" w:space="0" w:color="auto"/>
            </w:tcBorders>
            <w:vAlign w:val="center"/>
          </w:tcPr>
          <w:p w14:paraId="42ACBDA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77F571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1E15414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3074EF3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040" w:type="dxa"/>
            <w:tcBorders>
              <w:top w:val="single" w:sz="4" w:space="0" w:color="auto"/>
              <w:left w:val="single" w:sz="4" w:space="0" w:color="auto"/>
              <w:bottom w:val="single" w:sz="4" w:space="0" w:color="auto"/>
              <w:right w:val="single" w:sz="4" w:space="0" w:color="auto"/>
            </w:tcBorders>
            <w:vAlign w:val="center"/>
          </w:tcPr>
          <w:p w14:paraId="110A0F5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25093430" w14:textId="77777777" w:rsidTr="002570BF">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14:paraId="1D9C6683" w14:textId="7339B409" w:rsidR="00AE1F83" w:rsidRPr="008B1967" w:rsidRDefault="002570BF" w:rsidP="00AE1F83">
            <w:pPr>
              <w:widowControl w:val="0"/>
              <w:tabs>
                <w:tab w:val="left" w:pos="360"/>
              </w:tabs>
              <w:spacing w:after="0" w:line="260" w:lineRule="exact"/>
              <w:outlineLvl w:val="0"/>
              <w:rPr>
                <w:rFonts w:eastAsia="Times New Roman" w:cs="Arial"/>
                <w:bCs/>
                <w:kern w:val="32"/>
                <w:szCs w:val="20"/>
                <w:lang w:eastAsia="sl-SI"/>
              </w:rPr>
            </w:pPr>
            <w:r w:rsidRPr="008B1967">
              <w:rPr>
                <w:rFonts w:eastAsia="Times New Roman" w:cs="Arial"/>
                <w:bCs/>
                <w:kern w:val="32"/>
                <w:szCs w:val="20"/>
                <w:lang w:eastAsia="sl-SI"/>
              </w:rPr>
              <w:t>MDDSZ</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14157474" w14:textId="3EECC264" w:rsidR="00AE1F83" w:rsidRPr="008B1967" w:rsidRDefault="00370911" w:rsidP="00AE1F83">
            <w:pPr>
              <w:widowControl w:val="0"/>
              <w:tabs>
                <w:tab w:val="left" w:pos="360"/>
              </w:tabs>
              <w:spacing w:after="0" w:line="260" w:lineRule="exact"/>
              <w:outlineLvl w:val="0"/>
              <w:rPr>
                <w:rFonts w:eastAsia="Times New Roman" w:cs="Arial"/>
                <w:bCs/>
                <w:kern w:val="32"/>
                <w:szCs w:val="20"/>
                <w:lang w:eastAsia="sl-SI"/>
              </w:rPr>
            </w:pPr>
            <w:r>
              <w:t xml:space="preserve">EP </w:t>
            </w:r>
            <w:r w:rsidR="002570BF" w:rsidRPr="008B1967">
              <w:t xml:space="preserve">2611-20-0004 - Sredstva za </w:t>
            </w:r>
            <w:proofErr w:type="gramStart"/>
            <w:r w:rsidR="002570BF" w:rsidRPr="008B1967">
              <w:t>investicije</w:t>
            </w:r>
            <w:proofErr w:type="gramEnd"/>
            <w:r w:rsidR="002570BF" w:rsidRPr="008B1967">
              <w:t xml:space="preserve"> ZRSZ in JŠRIP</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162136D9" w14:textId="3CDFA66C" w:rsidR="00AE1F83" w:rsidRPr="008B1967" w:rsidRDefault="002570BF" w:rsidP="00AE1F83">
            <w:pPr>
              <w:widowControl w:val="0"/>
              <w:tabs>
                <w:tab w:val="left" w:pos="360"/>
              </w:tabs>
              <w:spacing w:after="0" w:line="260" w:lineRule="exact"/>
              <w:outlineLvl w:val="0"/>
              <w:rPr>
                <w:rFonts w:eastAsia="Times New Roman" w:cs="Arial"/>
                <w:bCs/>
                <w:kern w:val="32"/>
                <w:szCs w:val="20"/>
                <w:lang w:eastAsia="sl-SI"/>
              </w:rPr>
            </w:pPr>
            <w:r w:rsidRPr="008B1967">
              <w:rPr>
                <w:lang w:eastAsia="sl-SI"/>
              </w:rPr>
              <w:t>170076 »Delovanje Javnega štipendijskega, razvojnega, invalidskega in preživninskega sklada RS«</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1341D8DC" w14:textId="78D4690E" w:rsidR="00AE1F83" w:rsidRPr="008B1967" w:rsidRDefault="00DB4077"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228</w:t>
            </w:r>
            <w:r w:rsidR="002570BF" w:rsidRPr="008B1967">
              <w:rPr>
                <w:rFonts w:eastAsia="Times New Roman" w:cs="Arial"/>
                <w:bCs/>
                <w:kern w:val="32"/>
                <w:szCs w:val="20"/>
                <w:lang w:eastAsia="sl-SI"/>
              </w:rPr>
              <w:t>.</w:t>
            </w:r>
            <w:r>
              <w:rPr>
                <w:rFonts w:eastAsia="Times New Roman" w:cs="Arial"/>
                <w:bCs/>
                <w:kern w:val="32"/>
                <w:szCs w:val="20"/>
                <w:lang w:eastAsia="sl-SI"/>
              </w:rPr>
              <w:t>628</w:t>
            </w:r>
            <w:r w:rsidR="002570BF" w:rsidRPr="008B1967">
              <w:rPr>
                <w:rFonts w:eastAsia="Times New Roman" w:cs="Arial"/>
                <w:bCs/>
                <w:kern w:val="32"/>
                <w:szCs w:val="20"/>
                <w:lang w:eastAsia="sl-SI"/>
              </w:rPr>
              <w:t>,00</w:t>
            </w:r>
            <w:proofErr w:type="gramStart"/>
            <w:r w:rsidR="002570BF" w:rsidRPr="008B1967">
              <w:rPr>
                <w:rFonts w:eastAsia="Times New Roman" w:cs="Arial"/>
                <w:bCs/>
                <w:kern w:val="32"/>
                <w:szCs w:val="20"/>
                <w:lang w:eastAsia="sl-SI"/>
              </w:rPr>
              <w:t xml:space="preserve"> EUR</w:t>
            </w:r>
            <w:proofErr w:type="gramEnd"/>
          </w:p>
        </w:tc>
        <w:tc>
          <w:tcPr>
            <w:tcW w:w="2040" w:type="dxa"/>
            <w:tcBorders>
              <w:top w:val="single" w:sz="4" w:space="0" w:color="auto"/>
              <w:left w:val="single" w:sz="4" w:space="0" w:color="auto"/>
              <w:bottom w:val="single" w:sz="4" w:space="0" w:color="auto"/>
              <w:right w:val="single" w:sz="4" w:space="0" w:color="auto"/>
            </w:tcBorders>
            <w:vAlign w:val="center"/>
          </w:tcPr>
          <w:p w14:paraId="602921F9" w14:textId="4C0B6B70" w:rsidR="00AE1F83" w:rsidRPr="008B1967" w:rsidRDefault="00DB4077"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559</w:t>
            </w:r>
            <w:r w:rsidR="002570BF" w:rsidRPr="008B1967">
              <w:rPr>
                <w:rFonts w:eastAsia="Times New Roman" w:cs="Arial"/>
                <w:bCs/>
                <w:kern w:val="32"/>
                <w:szCs w:val="20"/>
                <w:lang w:eastAsia="sl-SI"/>
              </w:rPr>
              <w:t>.</w:t>
            </w:r>
            <w:r>
              <w:rPr>
                <w:rFonts w:eastAsia="Times New Roman" w:cs="Arial"/>
                <w:bCs/>
                <w:kern w:val="32"/>
                <w:szCs w:val="20"/>
                <w:lang w:eastAsia="sl-SI"/>
              </w:rPr>
              <w:t>199</w:t>
            </w:r>
            <w:r w:rsidR="002570BF" w:rsidRPr="008B1967">
              <w:rPr>
                <w:rFonts w:eastAsia="Times New Roman" w:cs="Arial"/>
                <w:bCs/>
                <w:kern w:val="32"/>
                <w:szCs w:val="20"/>
                <w:lang w:eastAsia="sl-SI"/>
              </w:rPr>
              <w:t>,00</w:t>
            </w:r>
            <w:proofErr w:type="gramStart"/>
            <w:r w:rsidR="002570BF" w:rsidRPr="008B1967">
              <w:rPr>
                <w:rFonts w:eastAsia="Times New Roman" w:cs="Arial"/>
                <w:bCs/>
                <w:kern w:val="32"/>
                <w:szCs w:val="20"/>
                <w:lang w:eastAsia="sl-SI"/>
              </w:rPr>
              <w:t xml:space="preserve"> EUR</w:t>
            </w:r>
            <w:proofErr w:type="gramEnd"/>
          </w:p>
        </w:tc>
      </w:tr>
      <w:tr w:rsidR="00AE1F83" w:rsidRPr="00AE1F83" w14:paraId="695F096F" w14:textId="77777777" w:rsidTr="002570BF">
        <w:trPr>
          <w:cantSplit/>
          <w:trHeight w:val="95"/>
        </w:trPr>
        <w:tc>
          <w:tcPr>
            <w:tcW w:w="2015" w:type="dxa"/>
            <w:tcBorders>
              <w:top w:val="single" w:sz="4" w:space="0" w:color="auto"/>
              <w:left w:val="single" w:sz="4" w:space="0" w:color="auto"/>
              <w:bottom w:val="single" w:sz="4" w:space="0" w:color="auto"/>
              <w:right w:val="single" w:sz="4" w:space="0" w:color="auto"/>
            </w:tcBorders>
            <w:vAlign w:val="center"/>
          </w:tcPr>
          <w:p w14:paraId="6D23CA0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110AA8B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60F8430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2F308B1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40" w:type="dxa"/>
            <w:tcBorders>
              <w:top w:val="single" w:sz="4" w:space="0" w:color="auto"/>
              <w:left w:val="single" w:sz="4" w:space="0" w:color="auto"/>
              <w:bottom w:val="single" w:sz="4" w:space="0" w:color="auto"/>
              <w:right w:val="single" w:sz="4" w:space="0" w:color="auto"/>
            </w:tcBorders>
            <w:vAlign w:val="center"/>
          </w:tcPr>
          <w:p w14:paraId="7454842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2570BF" w:rsidRPr="00AE1F83" w14:paraId="0EFF6737" w14:textId="77777777" w:rsidTr="002570BF">
        <w:trPr>
          <w:cantSplit/>
          <w:trHeight w:val="95"/>
        </w:trPr>
        <w:tc>
          <w:tcPr>
            <w:tcW w:w="5804" w:type="dxa"/>
            <w:gridSpan w:val="5"/>
            <w:tcBorders>
              <w:top w:val="single" w:sz="4" w:space="0" w:color="auto"/>
              <w:left w:val="single" w:sz="4" w:space="0" w:color="auto"/>
              <w:bottom w:val="single" w:sz="4" w:space="0" w:color="auto"/>
              <w:right w:val="single" w:sz="4" w:space="0" w:color="auto"/>
            </w:tcBorders>
            <w:vAlign w:val="center"/>
          </w:tcPr>
          <w:p w14:paraId="7DF9E0EE" w14:textId="77777777" w:rsidR="002570BF" w:rsidRPr="00AE1F83" w:rsidRDefault="002570BF" w:rsidP="002570BF">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76370318" w14:textId="394F6AD3" w:rsidR="002570BF" w:rsidRPr="008B1967" w:rsidRDefault="00DB4077" w:rsidP="002570BF">
            <w:pPr>
              <w:widowControl w:val="0"/>
              <w:tabs>
                <w:tab w:val="left" w:pos="360"/>
              </w:tabs>
              <w:spacing w:after="0" w:line="260" w:lineRule="exact"/>
              <w:outlineLvl w:val="0"/>
              <w:rPr>
                <w:rFonts w:eastAsia="Times New Roman" w:cs="Arial"/>
                <w:b/>
                <w:kern w:val="32"/>
                <w:szCs w:val="20"/>
                <w:lang w:eastAsia="sl-SI"/>
              </w:rPr>
            </w:pPr>
            <w:r>
              <w:rPr>
                <w:rFonts w:eastAsia="Times New Roman" w:cs="Arial"/>
                <w:b/>
                <w:kern w:val="32"/>
                <w:szCs w:val="20"/>
                <w:lang w:eastAsia="sl-SI"/>
              </w:rPr>
              <w:t>228</w:t>
            </w:r>
            <w:r w:rsidR="002570BF" w:rsidRPr="008B1967">
              <w:rPr>
                <w:rFonts w:eastAsia="Times New Roman" w:cs="Arial"/>
                <w:b/>
                <w:kern w:val="32"/>
                <w:szCs w:val="20"/>
                <w:lang w:eastAsia="sl-SI"/>
              </w:rPr>
              <w:t>.</w:t>
            </w:r>
            <w:r>
              <w:rPr>
                <w:rFonts w:eastAsia="Times New Roman" w:cs="Arial"/>
                <w:b/>
                <w:kern w:val="32"/>
                <w:szCs w:val="20"/>
                <w:lang w:eastAsia="sl-SI"/>
              </w:rPr>
              <w:t>628</w:t>
            </w:r>
            <w:r w:rsidR="002570BF" w:rsidRPr="008B1967">
              <w:rPr>
                <w:rFonts w:eastAsia="Times New Roman" w:cs="Arial"/>
                <w:b/>
                <w:kern w:val="32"/>
                <w:szCs w:val="20"/>
                <w:lang w:eastAsia="sl-SI"/>
              </w:rPr>
              <w:t>,00</w:t>
            </w:r>
            <w:proofErr w:type="gramStart"/>
            <w:r w:rsidR="002570BF" w:rsidRPr="008B1967">
              <w:rPr>
                <w:rFonts w:eastAsia="Times New Roman" w:cs="Arial"/>
                <w:b/>
                <w:kern w:val="32"/>
                <w:szCs w:val="20"/>
                <w:lang w:eastAsia="sl-SI"/>
              </w:rPr>
              <w:t xml:space="preserve"> EUR</w:t>
            </w:r>
            <w:proofErr w:type="gramEnd"/>
          </w:p>
        </w:tc>
        <w:tc>
          <w:tcPr>
            <w:tcW w:w="2040" w:type="dxa"/>
            <w:tcBorders>
              <w:top w:val="single" w:sz="4" w:space="0" w:color="auto"/>
              <w:left w:val="single" w:sz="4" w:space="0" w:color="auto"/>
              <w:bottom w:val="single" w:sz="4" w:space="0" w:color="auto"/>
              <w:right w:val="single" w:sz="4" w:space="0" w:color="auto"/>
            </w:tcBorders>
            <w:vAlign w:val="center"/>
          </w:tcPr>
          <w:p w14:paraId="377E9AA4" w14:textId="057BD950" w:rsidR="002570BF" w:rsidRPr="008B1967" w:rsidRDefault="00DB4077" w:rsidP="002570BF">
            <w:pPr>
              <w:widowControl w:val="0"/>
              <w:tabs>
                <w:tab w:val="left" w:pos="360"/>
              </w:tabs>
              <w:spacing w:after="0" w:line="260" w:lineRule="exact"/>
              <w:outlineLvl w:val="0"/>
              <w:rPr>
                <w:rFonts w:eastAsia="Times New Roman" w:cs="Arial"/>
                <w:b/>
                <w:kern w:val="32"/>
                <w:szCs w:val="20"/>
                <w:lang w:eastAsia="sl-SI"/>
              </w:rPr>
            </w:pPr>
            <w:r>
              <w:rPr>
                <w:rFonts w:eastAsia="Times New Roman" w:cs="Arial"/>
                <w:b/>
                <w:kern w:val="32"/>
                <w:szCs w:val="20"/>
                <w:lang w:eastAsia="sl-SI"/>
              </w:rPr>
              <w:t>559</w:t>
            </w:r>
            <w:r w:rsidR="002570BF" w:rsidRPr="008B1967">
              <w:rPr>
                <w:rFonts w:eastAsia="Times New Roman" w:cs="Arial"/>
                <w:b/>
                <w:kern w:val="32"/>
                <w:szCs w:val="20"/>
                <w:lang w:eastAsia="sl-SI"/>
              </w:rPr>
              <w:t>.</w:t>
            </w:r>
            <w:r>
              <w:rPr>
                <w:rFonts w:eastAsia="Times New Roman" w:cs="Arial"/>
                <w:b/>
                <w:kern w:val="32"/>
                <w:szCs w:val="20"/>
                <w:lang w:eastAsia="sl-SI"/>
              </w:rPr>
              <w:t>199</w:t>
            </w:r>
            <w:r w:rsidR="002570BF" w:rsidRPr="008B1967">
              <w:rPr>
                <w:rFonts w:eastAsia="Times New Roman" w:cs="Arial"/>
                <w:b/>
                <w:kern w:val="32"/>
                <w:szCs w:val="20"/>
                <w:lang w:eastAsia="sl-SI"/>
              </w:rPr>
              <w:t>,00</w:t>
            </w:r>
            <w:proofErr w:type="gramStart"/>
            <w:r w:rsidR="002570BF" w:rsidRPr="008B1967">
              <w:rPr>
                <w:rFonts w:eastAsia="Times New Roman" w:cs="Arial"/>
                <w:b/>
                <w:kern w:val="32"/>
                <w:szCs w:val="20"/>
                <w:lang w:eastAsia="sl-SI"/>
              </w:rPr>
              <w:t xml:space="preserve"> EUR</w:t>
            </w:r>
            <w:proofErr w:type="gramEnd"/>
          </w:p>
        </w:tc>
      </w:tr>
      <w:tr w:rsidR="00AE1F83" w:rsidRPr="00AE1F83" w14:paraId="3A387B84"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7275017"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proofErr w:type="gramStart"/>
            <w:r w:rsidRPr="00AE1F83">
              <w:rPr>
                <w:rFonts w:eastAsia="Times New Roman" w:cs="Arial"/>
                <w:b/>
                <w:kern w:val="32"/>
                <w:szCs w:val="20"/>
                <w:lang w:eastAsia="sl-SI"/>
              </w:rPr>
              <w:t>II.</w:t>
            </w:r>
            <w:proofErr w:type="gramEnd"/>
            <w:r w:rsidRPr="00AE1F83">
              <w:rPr>
                <w:rFonts w:eastAsia="Times New Roman" w:cs="Arial"/>
                <w:b/>
                <w:kern w:val="32"/>
                <w:szCs w:val="20"/>
                <w:lang w:eastAsia="sl-SI"/>
              </w:rPr>
              <w:t>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7A9BAA08" w14:textId="77777777" w:rsidTr="002570BF">
        <w:trPr>
          <w:cantSplit/>
          <w:trHeight w:val="100"/>
        </w:trPr>
        <w:tc>
          <w:tcPr>
            <w:tcW w:w="4253" w:type="dxa"/>
            <w:gridSpan w:val="3"/>
            <w:tcBorders>
              <w:top w:val="single" w:sz="4" w:space="0" w:color="auto"/>
              <w:left w:val="single" w:sz="4" w:space="0" w:color="auto"/>
              <w:bottom w:val="single" w:sz="4" w:space="0" w:color="auto"/>
              <w:right w:val="single" w:sz="4" w:space="0" w:color="auto"/>
            </w:tcBorders>
            <w:vAlign w:val="center"/>
          </w:tcPr>
          <w:p w14:paraId="23E745DB"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lastRenderedPageBreak/>
              <w:t>Novi prihodki</w:t>
            </w: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7A6FA04C"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713" w:type="dxa"/>
            <w:gridSpan w:val="3"/>
            <w:tcBorders>
              <w:top w:val="single" w:sz="4" w:space="0" w:color="auto"/>
              <w:left w:val="single" w:sz="4" w:space="0" w:color="auto"/>
              <w:bottom w:val="single" w:sz="4" w:space="0" w:color="auto"/>
              <w:right w:val="single" w:sz="4" w:space="0" w:color="auto"/>
            </w:tcBorders>
            <w:vAlign w:val="center"/>
          </w:tcPr>
          <w:p w14:paraId="2765773A"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2A957F70" w14:textId="77777777" w:rsidTr="002570BF">
        <w:trPr>
          <w:cantSplit/>
          <w:trHeight w:val="95"/>
        </w:trPr>
        <w:tc>
          <w:tcPr>
            <w:tcW w:w="4253" w:type="dxa"/>
            <w:gridSpan w:val="3"/>
            <w:tcBorders>
              <w:top w:val="single" w:sz="4" w:space="0" w:color="auto"/>
              <w:left w:val="single" w:sz="4" w:space="0" w:color="auto"/>
              <w:bottom w:val="single" w:sz="4" w:space="0" w:color="auto"/>
              <w:right w:val="single" w:sz="4" w:space="0" w:color="auto"/>
            </w:tcBorders>
            <w:vAlign w:val="center"/>
          </w:tcPr>
          <w:p w14:paraId="40D6FD6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12C516A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713" w:type="dxa"/>
            <w:gridSpan w:val="3"/>
            <w:tcBorders>
              <w:top w:val="single" w:sz="4" w:space="0" w:color="auto"/>
              <w:left w:val="single" w:sz="4" w:space="0" w:color="auto"/>
              <w:bottom w:val="single" w:sz="4" w:space="0" w:color="auto"/>
              <w:right w:val="single" w:sz="4" w:space="0" w:color="auto"/>
            </w:tcBorders>
            <w:vAlign w:val="center"/>
          </w:tcPr>
          <w:p w14:paraId="2E02557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D2B677B" w14:textId="77777777" w:rsidTr="002570BF">
        <w:trPr>
          <w:cantSplit/>
          <w:trHeight w:val="95"/>
        </w:trPr>
        <w:tc>
          <w:tcPr>
            <w:tcW w:w="4253" w:type="dxa"/>
            <w:gridSpan w:val="3"/>
            <w:tcBorders>
              <w:top w:val="single" w:sz="4" w:space="0" w:color="auto"/>
              <w:left w:val="single" w:sz="4" w:space="0" w:color="auto"/>
              <w:bottom w:val="single" w:sz="4" w:space="0" w:color="auto"/>
              <w:right w:val="single" w:sz="4" w:space="0" w:color="auto"/>
            </w:tcBorders>
            <w:vAlign w:val="center"/>
          </w:tcPr>
          <w:p w14:paraId="4446B0E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66FE214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713" w:type="dxa"/>
            <w:gridSpan w:val="3"/>
            <w:tcBorders>
              <w:top w:val="single" w:sz="4" w:space="0" w:color="auto"/>
              <w:left w:val="single" w:sz="4" w:space="0" w:color="auto"/>
              <w:bottom w:val="single" w:sz="4" w:space="0" w:color="auto"/>
              <w:right w:val="single" w:sz="4" w:space="0" w:color="auto"/>
            </w:tcBorders>
            <w:vAlign w:val="center"/>
          </w:tcPr>
          <w:p w14:paraId="3E4F8EF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B5C48A1" w14:textId="77777777" w:rsidTr="002570BF">
        <w:trPr>
          <w:cantSplit/>
          <w:trHeight w:val="95"/>
        </w:trPr>
        <w:tc>
          <w:tcPr>
            <w:tcW w:w="4253" w:type="dxa"/>
            <w:gridSpan w:val="3"/>
            <w:tcBorders>
              <w:top w:val="single" w:sz="4" w:space="0" w:color="auto"/>
              <w:left w:val="single" w:sz="4" w:space="0" w:color="auto"/>
              <w:bottom w:val="single" w:sz="4" w:space="0" w:color="auto"/>
              <w:right w:val="single" w:sz="4" w:space="0" w:color="auto"/>
            </w:tcBorders>
            <w:vAlign w:val="center"/>
          </w:tcPr>
          <w:p w14:paraId="552D887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4ED817B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713" w:type="dxa"/>
            <w:gridSpan w:val="3"/>
            <w:tcBorders>
              <w:top w:val="single" w:sz="4" w:space="0" w:color="auto"/>
              <w:left w:val="single" w:sz="4" w:space="0" w:color="auto"/>
              <w:bottom w:val="single" w:sz="4" w:space="0" w:color="auto"/>
              <w:right w:val="single" w:sz="4" w:space="0" w:color="auto"/>
            </w:tcBorders>
            <w:vAlign w:val="center"/>
          </w:tcPr>
          <w:p w14:paraId="531297F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11E3BA7D" w14:textId="77777777" w:rsidTr="002570BF">
        <w:trPr>
          <w:cantSplit/>
          <w:trHeight w:val="95"/>
        </w:trPr>
        <w:tc>
          <w:tcPr>
            <w:tcW w:w="4253" w:type="dxa"/>
            <w:gridSpan w:val="3"/>
            <w:tcBorders>
              <w:top w:val="single" w:sz="4" w:space="0" w:color="auto"/>
              <w:left w:val="single" w:sz="4" w:space="0" w:color="auto"/>
              <w:bottom w:val="single" w:sz="4" w:space="0" w:color="auto"/>
              <w:right w:val="single" w:sz="4" w:space="0" w:color="auto"/>
            </w:tcBorders>
            <w:vAlign w:val="center"/>
          </w:tcPr>
          <w:p w14:paraId="6E5B0BEC"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35E548DB"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713" w:type="dxa"/>
            <w:gridSpan w:val="3"/>
            <w:tcBorders>
              <w:top w:val="single" w:sz="4" w:space="0" w:color="auto"/>
              <w:left w:val="single" w:sz="4" w:space="0" w:color="auto"/>
              <w:bottom w:val="single" w:sz="4" w:space="0" w:color="auto"/>
              <w:right w:val="single" w:sz="4" w:space="0" w:color="auto"/>
            </w:tcBorders>
            <w:vAlign w:val="center"/>
          </w:tcPr>
          <w:p w14:paraId="3828D798"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99D937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875FFD6" w14:textId="77777777" w:rsidR="00AE1F83" w:rsidRPr="00AE1F83" w:rsidRDefault="00AE1F83" w:rsidP="00AE1F83">
            <w:pPr>
              <w:widowControl w:val="0"/>
              <w:spacing w:after="0" w:line="260" w:lineRule="exact"/>
              <w:rPr>
                <w:rFonts w:eastAsia="Times New Roman" w:cs="Arial"/>
                <w:b/>
                <w:szCs w:val="20"/>
              </w:rPr>
            </w:pPr>
          </w:p>
          <w:p w14:paraId="11E497F3"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6AFFFD19" w14:textId="21A83578" w:rsidR="00AE1F83" w:rsidRPr="00AE1F83" w:rsidRDefault="00AE1F83" w:rsidP="00D743C8">
            <w:pPr>
              <w:widowControl w:val="0"/>
              <w:spacing w:after="0" w:line="260" w:lineRule="exact"/>
              <w:ind w:left="284"/>
              <w:jc w:val="both"/>
              <w:rPr>
                <w:rFonts w:eastAsia="Times New Roman" w:cs="Arial"/>
                <w:b/>
                <w:bCs/>
                <w:spacing w:val="40"/>
                <w:szCs w:val="20"/>
                <w:lang w:eastAsia="sl-SI"/>
              </w:rPr>
            </w:pPr>
          </w:p>
        </w:tc>
      </w:tr>
      <w:tr w:rsidR="00AE1F83" w:rsidRPr="00AE1F83" w14:paraId="1164DC2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D2EAE38" w14:textId="77777777" w:rsidR="00AE1F83" w:rsidRPr="00AE1F83" w:rsidRDefault="00AE1F83" w:rsidP="00AE1F83">
            <w:pPr>
              <w:spacing w:after="0" w:line="260" w:lineRule="exact"/>
              <w:rPr>
                <w:rFonts w:eastAsia="Times New Roman" w:cs="Arial"/>
                <w:b/>
                <w:szCs w:val="20"/>
              </w:rPr>
            </w:pPr>
            <w:proofErr w:type="spellStart"/>
            <w:r w:rsidRPr="00AE1F83">
              <w:rPr>
                <w:rFonts w:eastAsia="Times New Roman" w:cs="Arial"/>
                <w:b/>
                <w:szCs w:val="20"/>
              </w:rPr>
              <w:t>7.b</w:t>
            </w:r>
            <w:proofErr w:type="spellEnd"/>
            <w:r w:rsidRPr="00AE1F83">
              <w:rPr>
                <w:rFonts w:eastAsia="Times New Roman" w:cs="Arial"/>
                <w:b/>
                <w:szCs w:val="20"/>
              </w:rPr>
              <w:t xml:space="preserve"> Predstavitev ocene finančnih posledic pod 40.000</w:t>
            </w:r>
            <w:proofErr w:type="gramStart"/>
            <w:r w:rsidRPr="00AE1F83">
              <w:rPr>
                <w:rFonts w:eastAsia="Times New Roman" w:cs="Arial"/>
                <w:b/>
                <w:szCs w:val="20"/>
              </w:rPr>
              <w:t xml:space="preserve"> EUR</w:t>
            </w:r>
            <w:proofErr w:type="gramEnd"/>
            <w:r w:rsidRPr="00AE1F83">
              <w:rPr>
                <w:rFonts w:eastAsia="Times New Roman" w:cs="Arial"/>
                <w:b/>
                <w:szCs w:val="20"/>
              </w:rPr>
              <w:t>:</w:t>
            </w:r>
          </w:p>
          <w:p w14:paraId="5B4FBE6B" w14:textId="544C51DA" w:rsidR="00AE1F83" w:rsidRPr="00AE1F83" w:rsidRDefault="00D743C8" w:rsidP="00AE1F83">
            <w:pPr>
              <w:spacing w:after="0" w:line="260" w:lineRule="exact"/>
              <w:rPr>
                <w:rFonts w:eastAsia="Times New Roman" w:cs="Arial"/>
                <w:b/>
                <w:szCs w:val="20"/>
              </w:rPr>
            </w:pPr>
            <w:r>
              <w:rPr>
                <w:rFonts w:eastAsia="Times New Roman" w:cs="Arial"/>
                <w:szCs w:val="20"/>
              </w:rPr>
              <w:t>/</w:t>
            </w:r>
          </w:p>
          <w:p w14:paraId="1D48EAD0" w14:textId="77777777" w:rsidR="00AE1F83" w:rsidRPr="00AE1F83" w:rsidRDefault="00AE1F83" w:rsidP="00AE1F83">
            <w:pPr>
              <w:spacing w:after="0" w:line="260" w:lineRule="exact"/>
              <w:rPr>
                <w:rFonts w:eastAsia="Times New Roman" w:cs="Arial"/>
                <w:b/>
                <w:szCs w:val="20"/>
              </w:rPr>
            </w:pPr>
          </w:p>
        </w:tc>
      </w:tr>
      <w:tr w:rsidR="00AE1F83" w:rsidRPr="00AE1F83" w14:paraId="10C2BCD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55F36B5"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24201B9B" w14:textId="77777777" w:rsidTr="002570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4" w:type="dxa"/>
            <w:gridSpan w:val="7"/>
          </w:tcPr>
          <w:p w14:paraId="19D3139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51A45EE0"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29D8A658"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772582E"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78ADD139"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336" w:type="dxa"/>
            <w:gridSpan w:val="2"/>
          </w:tcPr>
          <w:p w14:paraId="3F4062EE" w14:textId="676E1359"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73AE57F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ECFC64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03F74C45" w14:textId="75EC576B"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4135B3E1" w14:textId="119C469D"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Združenju občin Slovenije </w:t>
            </w:r>
            <w:proofErr w:type="gramStart"/>
            <w:r w:rsidRPr="00AE1F83">
              <w:rPr>
                <w:rFonts w:eastAsia="Times New Roman" w:cs="Arial"/>
                <w:iCs/>
                <w:szCs w:val="20"/>
                <w:lang w:eastAsia="sl-SI"/>
              </w:rPr>
              <w:t>ZOS</w:t>
            </w:r>
            <w:proofErr w:type="gramEnd"/>
            <w:r w:rsidRPr="00AE1F83">
              <w:rPr>
                <w:rFonts w:eastAsia="Times New Roman" w:cs="Arial"/>
                <w:iCs/>
                <w:szCs w:val="20"/>
                <w:lang w:eastAsia="sl-SI"/>
              </w:rPr>
              <w:t>: NE</w:t>
            </w:r>
          </w:p>
          <w:p w14:paraId="4086D2FF" w14:textId="0410375C" w:rsidR="00AE1F83" w:rsidRPr="00D743C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0F59661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B5DDF6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270C5B8"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0774CE67" w14:textId="77777777" w:rsidTr="002570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4" w:type="dxa"/>
            <w:gridSpan w:val="7"/>
          </w:tcPr>
          <w:p w14:paraId="1B50A88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336" w:type="dxa"/>
            <w:gridSpan w:val="2"/>
          </w:tcPr>
          <w:p w14:paraId="005CE975" w14:textId="08D66BE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68C0FA7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71EEEEE" w14:textId="61F5B754" w:rsidR="00AE1F83" w:rsidRPr="00AE1F83" w:rsidRDefault="0099579B"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Pr>
                <w:iCs/>
                <w:szCs w:val="20"/>
              </w:rPr>
              <w:t>Pri pripravi gradiva sodelovanje javnosti ni potrebno</w:t>
            </w:r>
          </w:p>
        </w:tc>
      </w:tr>
      <w:tr w:rsidR="00AE1F83" w:rsidRPr="00AE1F83" w14:paraId="6D0C2CF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784CF2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92AC708" w14:textId="77777777" w:rsidTr="002570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4" w:type="dxa"/>
            <w:gridSpan w:val="7"/>
            <w:vAlign w:val="center"/>
          </w:tcPr>
          <w:p w14:paraId="0724D340"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336" w:type="dxa"/>
            <w:gridSpan w:val="2"/>
            <w:vAlign w:val="center"/>
          </w:tcPr>
          <w:p w14:paraId="2AC8ECA2" w14:textId="22325E36"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92D2868" w14:textId="77777777" w:rsidTr="002570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4" w:type="dxa"/>
            <w:gridSpan w:val="7"/>
            <w:vAlign w:val="center"/>
          </w:tcPr>
          <w:p w14:paraId="79228958"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336" w:type="dxa"/>
            <w:gridSpan w:val="2"/>
            <w:vAlign w:val="center"/>
          </w:tcPr>
          <w:p w14:paraId="3CFBF685" w14:textId="4870EDBB"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4863CA6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473DA53"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42190E2" w14:textId="219BF08D" w:rsidR="006E307F" w:rsidRDefault="00820BC2" w:rsidP="006E307F">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proofErr w:type="gramStart"/>
            <w:r>
              <w:rPr>
                <w:rFonts w:eastAsia="Times New Roman" w:cs="Arial"/>
                <w:szCs w:val="20"/>
                <w:lang w:eastAsia="sl-SI"/>
              </w:rPr>
              <w:t>Igor</w:t>
            </w:r>
            <w:proofErr w:type="gramEnd"/>
            <w:r>
              <w:rPr>
                <w:rFonts w:eastAsia="Times New Roman" w:cs="Arial"/>
                <w:szCs w:val="20"/>
                <w:lang w:eastAsia="sl-SI"/>
              </w:rPr>
              <w:t xml:space="preserve"> Feketije</w:t>
            </w:r>
          </w:p>
          <w:p w14:paraId="06BFF06B" w14:textId="3BADCB74" w:rsidR="006E307F" w:rsidRDefault="00820BC2" w:rsidP="006E307F">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DRŽAVNI SEKRETAR</w:t>
            </w:r>
          </w:p>
          <w:p w14:paraId="0C76E2D6" w14:textId="77777777" w:rsidR="006E307F" w:rsidRDefault="006E307F" w:rsidP="006E307F">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18841C64" w14:textId="77777777" w:rsidR="0099579B" w:rsidRDefault="0099579B" w:rsidP="0099579B">
            <w:pPr>
              <w:pStyle w:val="podpisi"/>
              <w:jc w:val="both"/>
              <w:rPr>
                <w:lang w:val="sl-SI"/>
              </w:rPr>
            </w:pPr>
            <w:r w:rsidRPr="00811829">
              <w:rPr>
                <w:lang w:val="sl-SI"/>
              </w:rPr>
              <w:t>Priloge:</w:t>
            </w:r>
            <w:r>
              <w:rPr>
                <w:lang w:val="sl-SI"/>
              </w:rPr>
              <w:t xml:space="preserve"> </w:t>
            </w:r>
          </w:p>
          <w:p w14:paraId="1F41F4E8" w14:textId="2F6A28B6" w:rsidR="0099579B" w:rsidRDefault="0099579B" w:rsidP="0099579B">
            <w:pPr>
              <w:pStyle w:val="podpisi"/>
              <w:spacing w:line="260" w:lineRule="exact"/>
              <w:ind w:left="1440"/>
              <w:jc w:val="both"/>
              <w:rPr>
                <w:lang w:val="sl-SI"/>
              </w:rPr>
            </w:pPr>
          </w:p>
          <w:p w14:paraId="405D342F" w14:textId="40CDDF64" w:rsidR="0099579B" w:rsidRPr="00370911" w:rsidRDefault="0099579B" w:rsidP="0099579B">
            <w:pPr>
              <w:pStyle w:val="podpisi"/>
              <w:numPr>
                <w:ilvl w:val="1"/>
                <w:numId w:val="4"/>
              </w:numPr>
              <w:spacing w:line="260" w:lineRule="exact"/>
              <w:jc w:val="both"/>
              <w:rPr>
                <w:lang w:val="sl-SI"/>
              </w:rPr>
            </w:pPr>
            <w:r w:rsidRPr="00370911">
              <w:rPr>
                <w:lang w:val="sl-SI"/>
              </w:rPr>
              <w:t>Predlog Sklepa Vlade RS,</w:t>
            </w:r>
          </w:p>
          <w:p w14:paraId="34FFCDB4" w14:textId="479C4966" w:rsidR="0099579B" w:rsidRPr="00370911" w:rsidRDefault="0099579B" w:rsidP="0099579B">
            <w:pPr>
              <w:pStyle w:val="podpisi"/>
              <w:numPr>
                <w:ilvl w:val="1"/>
                <w:numId w:val="4"/>
              </w:numPr>
              <w:spacing w:line="260" w:lineRule="exact"/>
              <w:jc w:val="both"/>
              <w:rPr>
                <w:lang w:val="sl-SI"/>
              </w:rPr>
            </w:pPr>
            <w:r w:rsidRPr="00370911">
              <w:rPr>
                <w:lang w:val="sl-SI"/>
              </w:rPr>
              <w:t>Obrazložitev,</w:t>
            </w:r>
          </w:p>
          <w:p w14:paraId="52A7C8FD" w14:textId="503C9FDE" w:rsidR="0099579B" w:rsidRPr="00370911" w:rsidRDefault="0099579B" w:rsidP="0099579B">
            <w:pPr>
              <w:pStyle w:val="podpisi"/>
              <w:numPr>
                <w:ilvl w:val="1"/>
                <w:numId w:val="4"/>
              </w:numPr>
              <w:spacing w:line="260" w:lineRule="exact"/>
              <w:jc w:val="both"/>
              <w:rPr>
                <w:lang w:val="sl-SI"/>
              </w:rPr>
            </w:pPr>
            <w:r w:rsidRPr="00370911">
              <w:rPr>
                <w:lang w:val="sl-SI"/>
              </w:rPr>
              <w:t xml:space="preserve">Obrazec 3: Načrt razvojnih programov, </w:t>
            </w:r>
          </w:p>
          <w:p w14:paraId="09D66A8E" w14:textId="4E82FA2B" w:rsidR="0099579B" w:rsidRPr="00370911" w:rsidRDefault="0099579B" w:rsidP="0099579B">
            <w:pPr>
              <w:pStyle w:val="podpisi"/>
              <w:numPr>
                <w:ilvl w:val="1"/>
                <w:numId w:val="4"/>
              </w:numPr>
              <w:spacing w:line="260" w:lineRule="exact"/>
              <w:jc w:val="both"/>
              <w:rPr>
                <w:lang w:val="sl-SI"/>
              </w:rPr>
            </w:pPr>
            <w:r w:rsidRPr="00370911">
              <w:rPr>
                <w:lang w:val="sl-SI"/>
              </w:rPr>
              <w:t>Sklep o potrditvi</w:t>
            </w:r>
            <w:r w:rsidR="006C3B6F" w:rsidRPr="00370911">
              <w:rPr>
                <w:lang w:val="sl-SI"/>
              </w:rPr>
              <w:t xml:space="preserve"> novelacije</w:t>
            </w:r>
            <w:r w:rsidRPr="00370911">
              <w:rPr>
                <w:lang w:val="sl-SI"/>
              </w:rPr>
              <w:t xml:space="preserve"> </w:t>
            </w:r>
            <w:proofErr w:type="gramStart"/>
            <w:r w:rsidRPr="00370911">
              <w:rPr>
                <w:lang w:val="sl-SI"/>
              </w:rPr>
              <w:t>investicijske</w:t>
            </w:r>
            <w:r w:rsidR="006C3B6F" w:rsidRPr="00370911">
              <w:rPr>
                <w:lang w:val="sl-SI"/>
              </w:rPr>
              <w:t>ga</w:t>
            </w:r>
            <w:proofErr w:type="gramEnd"/>
            <w:r w:rsidRPr="00370911">
              <w:rPr>
                <w:lang w:val="sl-SI"/>
              </w:rPr>
              <w:t xml:space="preserve"> </w:t>
            </w:r>
            <w:r w:rsidR="006C3B6F" w:rsidRPr="00370911">
              <w:rPr>
                <w:lang w:val="sl-SI"/>
              </w:rPr>
              <w:t>programa</w:t>
            </w:r>
            <w:r w:rsidRPr="00370911">
              <w:rPr>
                <w:lang w:val="sl-SI"/>
              </w:rPr>
              <w:t>.</w:t>
            </w:r>
          </w:p>
          <w:p w14:paraId="1FC7A077"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37597F3B" w14:textId="37C93608" w:rsidR="00FB397B" w:rsidRDefault="00FB397B"/>
    <w:p w14:paraId="3D2A98D7" w14:textId="263631F8" w:rsidR="00597177" w:rsidRDefault="00597177"/>
    <w:p w14:paraId="0827C3F9" w14:textId="7895E8DE" w:rsidR="00597177" w:rsidRDefault="00597177"/>
    <w:p w14:paraId="723F7A8F" w14:textId="77777777" w:rsidR="009035C6" w:rsidRDefault="009035C6" w:rsidP="00597177">
      <w:pPr>
        <w:pStyle w:val="podpisi"/>
        <w:widowControl w:val="0"/>
        <w:tabs>
          <w:tab w:val="clear" w:pos="3402"/>
        </w:tabs>
        <w:spacing w:line="260" w:lineRule="exact"/>
        <w:jc w:val="both"/>
        <w:rPr>
          <w:rFonts w:cs="Arial"/>
          <w:b/>
          <w:szCs w:val="20"/>
          <w:lang w:eastAsia="sl-SI"/>
        </w:rPr>
      </w:pPr>
    </w:p>
    <w:p w14:paraId="25F49668" w14:textId="77777777" w:rsidR="009035C6" w:rsidRDefault="009035C6" w:rsidP="00597177">
      <w:pPr>
        <w:pStyle w:val="podpisi"/>
        <w:widowControl w:val="0"/>
        <w:tabs>
          <w:tab w:val="clear" w:pos="3402"/>
        </w:tabs>
        <w:spacing w:line="260" w:lineRule="exact"/>
        <w:jc w:val="both"/>
        <w:rPr>
          <w:rFonts w:cs="Arial"/>
          <w:b/>
          <w:szCs w:val="20"/>
          <w:lang w:eastAsia="sl-SI"/>
        </w:rPr>
      </w:pPr>
    </w:p>
    <w:p w14:paraId="4654C3EB" w14:textId="084DA661" w:rsidR="00597177" w:rsidRPr="00271F3D" w:rsidRDefault="005749C1" w:rsidP="00597177">
      <w:pPr>
        <w:pStyle w:val="podpisi"/>
        <w:widowControl w:val="0"/>
        <w:tabs>
          <w:tab w:val="clear" w:pos="3402"/>
        </w:tabs>
        <w:spacing w:line="260" w:lineRule="exact"/>
        <w:jc w:val="both"/>
        <w:rPr>
          <w:rFonts w:cs="Arial"/>
          <w:szCs w:val="20"/>
          <w:lang w:val="sl-SI"/>
        </w:rPr>
      </w:pPr>
      <w:r>
        <w:rPr>
          <w:rFonts w:cs="Arial"/>
          <w:b/>
          <w:szCs w:val="20"/>
          <w:lang w:eastAsia="sl-SI"/>
        </w:rPr>
        <w:t xml:space="preserve">PRILOGA 1: </w:t>
      </w:r>
      <w:r w:rsidRPr="005749C1">
        <w:rPr>
          <w:rFonts w:cs="Arial"/>
          <w:b/>
          <w:szCs w:val="20"/>
          <w:lang w:val="sl-SI" w:eastAsia="sl-SI"/>
        </w:rPr>
        <w:t>Predlog sklepa Vlade RS</w:t>
      </w:r>
    </w:p>
    <w:p w14:paraId="3CECE297" w14:textId="77777777" w:rsidR="00597177" w:rsidRPr="00271F3D" w:rsidRDefault="00597177" w:rsidP="00597177">
      <w:pPr>
        <w:pStyle w:val="podpisi"/>
        <w:widowControl w:val="0"/>
        <w:tabs>
          <w:tab w:val="clear" w:pos="3402"/>
        </w:tabs>
        <w:spacing w:line="260" w:lineRule="exact"/>
        <w:jc w:val="both"/>
        <w:rPr>
          <w:rFonts w:cs="Arial"/>
          <w:szCs w:val="20"/>
          <w:lang w:val="sl-SI"/>
        </w:rPr>
      </w:pPr>
    </w:p>
    <w:p w14:paraId="66BD9AFD" w14:textId="0C674FF8" w:rsidR="00597177" w:rsidRPr="00271F3D" w:rsidRDefault="00597177" w:rsidP="00597177">
      <w:pPr>
        <w:pStyle w:val="podpisi"/>
        <w:widowControl w:val="0"/>
        <w:tabs>
          <w:tab w:val="clear" w:pos="3402"/>
        </w:tabs>
        <w:spacing w:line="260" w:lineRule="exact"/>
        <w:ind w:left="567"/>
        <w:jc w:val="right"/>
        <w:rPr>
          <w:rFonts w:cs="Arial"/>
          <w:szCs w:val="20"/>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97177" w:rsidRPr="00271F3D" w14:paraId="115E7573" w14:textId="77777777" w:rsidTr="00060507">
        <w:trPr>
          <w:cantSplit/>
          <w:trHeight w:hRule="exact" w:val="2410"/>
        </w:trPr>
        <w:tc>
          <w:tcPr>
            <w:tcW w:w="567" w:type="dxa"/>
          </w:tcPr>
          <w:p w14:paraId="12EFB77A" w14:textId="77777777" w:rsidR="00597177" w:rsidRPr="00271F3D" w:rsidRDefault="00597177" w:rsidP="00060507">
            <w:pPr>
              <w:autoSpaceDE w:val="0"/>
              <w:autoSpaceDN w:val="0"/>
              <w:adjustRightInd w:val="0"/>
              <w:spacing w:line="240" w:lineRule="auto"/>
              <w:rPr>
                <w:rFonts w:ascii="Republika" w:hAnsi="Republika"/>
                <w:sz w:val="60"/>
                <w:szCs w:val="60"/>
              </w:rPr>
            </w:pPr>
          </w:p>
        </w:tc>
      </w:tr>
    </w:tbl>
    <w:p w14:paraId="59136C1C" w14:textId="38EBFA83" w:rsidR="00597177" w:rsidRPr="002E2FA4" w:rsidRDefault="009035C6" w:rsidP="00597177">
      <w:pPr>
        <w:autoSpaceDE w:val="0"/>
        <w:autoSpaceDN w:val="0"/>
        <w:adjustRightInd w:val="0"/>
        <w:spacing w:after="0" w:line="240" w:lineRule="auto"/>
        <w:jc w:val="both"/>
        <w:rPr>
          <w:rFonts w:eastAsia="Times New Roman" w:cs="Arial"/>
          <w:color w:val="000000"/>
          <w:szCs w:val="20"/>
          <w:lang w:eastAsia="sl-SI"/>
        </w:rPr>
      </w:pPr>
      <w:r w:rsidRPr="002E2FA4">
        <w:rPr>
          <w:rFonts w:eastAsia="Times New Roman" w:cs="Arial"/>
          <w:color w:val="000000"/>
          <w:szCs w:val="20"/>
          <w:lang w:eastAsia="sl-SI"/>
        </w:rPr>
        <w:t xml:space="preserve">Na podlagi </w:t>
      </w:r>
      <w:r>
        <w:rPr>
          <w:rFonts w:eastAsia="Times New Roman" w:cs="Arial"/>
          <w:color w:val="000000"/>
          <w:szCs w:val="20"/>
          <w:lang w:eastAsia="sl-SI"/>
        </w:rPr>
        <w:t>petega</w:t>
      </w:r>
      <w:r w:rsidRPr="002E2FA4">
        <w:rPr>
          <w:rFonts w:eastAsia="Times New Roman" w:cs="Arial"/>
          <w:color w:val="000000"/>
          <w:szCs w:val="20"/>
          <w:lang w:eastAsia="sl-SI"/>
        </w:rPr>
        <w:t xml:space="preserve"> odstavka </w:t>
      </w:r>
      <w:r>
        <w:rPr>
          <w:rFonts w:eastAsia="Times New Roman" w:cs="Arial"/>
          <w:color w:val="000000"/>
          <w:szCs w:val="20"/>
          <w:lang w:eastAsia="sl-SI"/>
        </w:rPr>
        <w:t>3</w:t>
      </w:r>
      <w:r w:rsidRPr="002E2FA4">
        <w:rPr>
          <w:rFonts w:eastAsia="Times New Roman" w:cs="Arial"/>
          <w:color w:val="000000"/>
          <w:szCs w:val="20"/>
          <w:lang w:eastAsia="sl-SI"/>
        </w:rPr>
        <w:t xml:space="preserve">1. člena Zakona o izvrševanju proračunov </w:t>
      </w:r>
      <w:r>
        <w:rPr>
          <w:rFonts w:eastAsia="Times New Roman" w:cs="Arial"/>
          <w:color w:val="000000"/>
          <w:szCs w:val="20"/>
          <w:lang w:eastAsia="sl-SI"/>
        </w:rPr>
        <w:t>Republike Slovenije za leti 202</w:t>
      </w:r>
      <w:r w:rsidR="00875DB2">
        <w:rPr>
          <w:rFonts w:eastAsia="Times New Roman" w:cs="Arial"/>
          <w:color w:val="000000"/>
          <w:szCs w:val="20"/>
          <w:lang w:eastAsia="sl-SI"/>
        </w:rPr>
        <w:t>5</w:t>
      </w:r>
      <w:r>
        <w:rPr>
          <w:rFonts w:eastAsia="Times New Roman" w:cs="Arial"/>
          <w:color w:val="000000"/>
          <w:szCs w:val="20"/>
          <w:lang w:eastAsia="sl-SI"/>
        </w:rPr>
        <w:t xml:space="preserve"> in 202</w:t>
      </w:r>
      <w:r w:rsidR="00875DB2">
        <w:rPr>
          <w:rFonts w:eastAsia="Times New Roman" w:cs="Arial"/>
          <w:color w:val="000000"/>
          <w:szCs w:val="20"/>
          <w:lang w:eastAsia="sl-SI"/>
        </w:rPr>
        <w:t>6</w:t>
      </w:r>
      <w:r w:rsidRPr="002E2FA4">
        <w:rPr>
          <w:rFonts w:eastAsia="Times New Roman" w:cs="Arial"/>
          <w:color w:val="000000"/>
          <w:szCs w:val="20"/>
          <w:lang w:eastAsia="sl-SI"/>
        </w:rPr>
        <w:t xml:space="preserve"> (</w:t>
      </w:r>
      <w:r w:rsidR="00875DB2" w:rsidRPr="002E2FA4">
        <w:rPr>
          <w:rFonts w:eastAsia="Times New Roman" w:cs="Arial"/>
          <w:color w:val="000000"/>
          <w:szCs w:val="20"/>
          <w:lang w:eastAsia="sl-SI"/>
        </w:rPr>
        <w:t>Uradni list RS, št.</w:t>
      </w:r>
      <w:r w:rsidR="00875DB2">
        <w:rPr>
          <w:rFonts w:eastAsia="Times New Roman" w:cs="Arial"/>
          <w:color w:val="000000"/>
          <w:szCs w:val="20"/>
          <w:lang w:eastAsia="sl-SI"/>
        </w:rPr>
        <w:t xml:space="preserve"> 104/24, 17/25 – ZFO-1E</w:t>
      </w:r>
      <w:r w:rsidR="00875DB2">
        <w:rPr>
          <w:rFonts w:cs="Arial"/>
          <w:szCs w:val="20"/>
        </w:rPr>
        <w:t xml:space="preserve"> in 32/25 – ZJU-1</w:t>
      </w:r>
      <w:r w:rsidRPr="002E2FA4">
        <w:rPr>
          <w:rFonts w:eastAsia="Times New Roman" w:cs="Arial"/>
          <w:color w:val="000000"/>
          <w:szCs w:val="20"/>
          <w:lang w:eastAsia="sl-SI"/>
        </w:rPr>
        <w:t xml:space="preserve">) je Vlada Republike Slovenije na seji......., dne.................. sprejela </w:t>
      </w:r>
      <w:r w:rsidR="00597177" w:rsidRPr="002E2FA4">
        <w:rPr>
          <w:rFonts w:eastAsia="Times New Roman" w:cs="Arial"/>
          <w:color w:val="000000"/>
          <w:szCs w:val="20"/>
          <w:lang w:eastAsia="sl-SI"/>
        </w:rPr>
        <w:t xml:space="preserve">naslednji </w:t>
      </w:r>
      <w:r w:rsidR="00597177">
        <w:rPr>
          <w:rFonts w:eastAsia="Times New Roman" w:cs="Arial"/>
          <w:color w:val="000000"/>
          <w:szCs w:val="20"/>
          <w:lang w:eastAsia="sl-SI"/>
        </w:rPr>
        <w:t xml:space="preserve"> </w:t>
      </w:r>
      <w:r>
        <w:rPr>
          <w:rFonts w:eastAsia="Times New Roman" w:cs="Arial"/>
          <w:color w:val="000000"/>
          <w:szCs w:val="20"/>
          <w:lang w:eastAsia="sl-SI"/>
        </w:rPr>
        <w:t xml:space="preserve"> </w:t>
      </w:r>
    </w:p>
    <w:p w14:paraId="13F4FD04" w14:textId="77777777" w:rsidR="00597177" w:rsidRDefault="00597177" w:rsidP="00597177">
      <w:pPr>
        <w:autoSpaceDE w:val="0"/>
        <w:autoSpaceDN w:val="0"/>
        <w:adjustRightInd w:val="0"/>
        <w:spacing w:after="0" w:line="240" w:lineRule="auto"/>
        <w:jc w:val="both"/>
        <w:rPr>
          <w:rFonts w:eastAsia="Times New Roman" w:cs="Arial"/>
          <w:color w:val="000000"/>
          <w:szCs w:val="20"/>
          <w:lang w:eastAsia="sl-SI"/>
        </w:rPr>
      </w:pPr>
    </w:p>
    <w:p w14:paraId="389B4A03" w14:textId="77777777" w:rsidR="00597177" w:rsidRPr="002E2FA4" w:rsidRDefault="00597177" w:rsidP="00597177">
      <w:pPr>
        <w:autoSpaceDE w:val="0"/>
        <w:autoSpaceDN w:val="0"/>
        <w:adjustRightInd w:val="0"/>
        <w:spacing w:after="0" w:line="240" w:lineRule="auto"/>
        <w:jc w:val="both"/>
        <w:rPr>
          <w:rFonts w:eastAsia="Times New Roman" w:cs="Arial"/>
          <w:color w:val="000000"/>
          <w:szCs w:val="20"/>
          <w:lang w:eastAsia="sl-SI"/>
        </w:rPr>
      </w:pPr>
    </w:p>
    <w:p w14:paraId="7B873695" w14:textId="77777777" w:rsidR="0099579B" w:rsidRDefault="0099579B" w:rsidP="0099579B">
      <w:pPr>
        <w:pStyle w:val="Neotevilenodstavek"/>
        <w:spacing w:before="0" w:after="0" w:line="240" w:lineRule="auto"/>
        <w:jc w:val="center"/>
        <w:rPr>
          <w:iCs/>
          <w:sz w:val="20"/>
          <w:szCs w:val="20"/>
        </w:rPr>
      </w:pPr>
      <w:r>
        <w:rPr>
          <w:iCs/>
          <w:sz w:val="20"/>
          <w:szCs w:val="20"/>
        </w:rPr>
        <w:t>SKLEP:</w:t>
      </w:r>
    </w:p>
    <w:p w14:paraId="0D45F15C" w14:textId="77777777" w:rsidR="0099579B" w:rsidRDefault="0099579B" w:rsidP="0099579B">
      <w:pPr>
        <w:pStyle w:val="Neotevilenodstavek"/>
        <w:spacing w:before="0" w:after="0" w:line="240" w:lineRule="auto"/>
        <w:jc w:val="center"/>
        <w:rPr>
          <w:iCs/>
          <w:sz w:val="20"/>
          <w:szCs w:val="20"/>
        </w:rPr>
      </w:pPr>
    </w:p>
    <w:p w14:paraId="4F491A62" w14:textId="77777777" w:rsidR="0099579B" w:rsidRPr="00670EE1" w:rsidRDefault="0099579B" w:rsidP="0099579B">
      <w:pPr>
        <w:pStyle w:val="Neotevilenodstavek"/>
        <w:spacing w:before="0" w:after="0" w:line="240" w:lineRule="auto"/>
        <w:jc w:val="center"/>
        <w:rPr>
          <w:iCs/>
          <w:sz w:val="20"/>
          <w:szCs w:val="20"/>
        </w:rPr>
      </w:pPr>
    </w:p>
    <w:p w14:paraId="4285F1C6" w14:textId="2C4DF240" w:rsidR="0099579B" w:rsidRPr="00933074" w:rsidRDefault="00A57BE2" w:rsidP="0099579B">
      <w:pPr>
        <w:jc w:val="both"/>
      </w:pPr>
      <w:r w:rsidRPr="00733052">
        <w:rPr>
          <w:iCs/>
          <w:szCs w:val="20"/>
        </w:rPr>
        <w:t>V veljavn</w:t>
      </w:r>
      <w:r>
        <w:rPr>
          <w:iCs/>
          <w:szCs w:val="20"/>
        </w:rPr>
        <w:t>em</w:t>
      </w:r>
      <w:r w:rsidRPr="00733052">
        <w:rPr>
          <w:iCs/>
          <w:szCs w:val="20"/>
        </w:rPr>
        <w:t xml:space="preserve"> Načrt</w:t>
      </w:r>
      <w:r>
        <w:rPr>
          <w:iCs/>
          <w:szCs w:val="20"/>
        </w:rPr>
        <w:t>u</w:t>
      </w:r>
      <w:r w:rsidRPr="00733052">
        <w:rPr>
          <w:iCs/>
          <w:szCs w:val="20"/>
        </w:rPr>
        <w:t xml:space="preserve"> razvojnih </w:t>
      </w:r>
      <w:r w:rsidRPr="002A7F06">
        <w:rPr>
          <w:iCs/>
          <w:szCs w:val="20"/>
        </w:rPr>
        <w:t>programov 202</w:t>
      </w:r>
      <w:r>
        <w:rPr>
          <w:iCs/>
          <w:szCs w:val="20"/>
        </w:rPr>
        <w:t>5</w:t>
      </w:r>
      <w:r w:rsidRPr="002A7F06">
        <w:rPr>
          <w:iCs/>
          <w:szCs w:val="20"/>
        </w:rPr>
        <w:t>–202</w:t>
      </w:r>
      <w:r>
        <w:rPr>
          <w:iCs/>
          <w:szCs w:val="20"/>
        </w:rPr>
        <w:t>8</w:t>
      </w:r>
      <w:r w:rsidRPr="002A7F06">
        <w:rPr>
          <w:iCs/>
          <w:szCs w:val="20"/>
        </w:rPr>
        <w:t xml:space="preserve"> se, </w:t>
      </w:r>
      <w:r>
        <w:rPr>
          <w:iCs/>
          <w:szCs w:val="20"/>
        </w:rPr>
        <w:t xml:space="preserve">skladno </w:t>
      </w:r>
      <w:r w:rsidRPr="002A7F06">
        <w:rPr>
          <w:iCs/>
          <w:szCs w:val="20"/>
        </w:rPr>
        <w:t xml:space="preserve">s podatki iz priložene tabele, poveča izhodiščna vrednost </w:t>
      </w:r>
      <w:r>
        <w:rPr>
          <w:iCs/>
          <w:szCs w:val="20"/>
        </w:rPr>
        <w:t>in</w:t>
      </w:r>
      <w:r w:rsidRPr="002A7F06">
        <w:rPr>
          <w:iCs/>
          <w:szCs w:val="20"/>
        </w:rPr>
        <w:t xml:space="preserve"> podaljša projekt, ki izhaja iz evidenčnega projekta </w:t>
      </w:r>
      <w:r w:rsidRPr="002A7F06">
        <w:rPr>
          <w:iCs/>
          <w:color w:val="000000"/>
          <w:szCs w:val="20"/>
        </w:rPr>
        <w:t xml:space="preserve">2611-20-0004 »Sredstva za </w:t>
      </w:r>
      <w:proofErr w:type="gramStart"/>
      <w:r w:rsidRPr="002A7F06">
        <w:rPr>
          <w:iCs/>
          <w:color w:val="000000"/>
          <w:szCs w:val="20"/>
        </w:rPr>
        <w:t>investicije</w:t>
      </w:r>
      <w:proofErr w:type="gramEnd"/>
      <w:r w:rsidRPr="002A7F06">
        <w:rPr>
          <w:iCs/>
          <w:color w:val="000000"/>
          <w:szCs w:val="20"/>
        </w:rPr>
        <w:t xml:space="preserve"> ZRSZ in JŠRIP«: 2611-24-0301 – IS za podporo digitalnemu poslovanju JŠRIPS</w:t>
      </w:r>
      <w:r w:rsidRPr="002A7F06">
        <w:rPr>
          <w:b/>
          <w:iCs/>
          <w:color w:val="000000"/>
          <w:szCs w:val="20"/>
        </w:rPr>
        <w:t xml:space="preserve">, </w:t>
      </w:r>
      <w:r w:rsidRPr="002A7F06">
        <w:rPr>
          <w:iCs/>
          <w:color w:val="000000"/>
          <w:szCs w:val="20"/>
        </w:rPr>
        <w:t>ki s</w:t>
      </w:r>
      <w:r>
        <w:rPr>
          <w:iCs/>
          <w:color w:val="000000"/>
          <w:szCs w:val="20"/>
        </w:rPr>
        <w:t>pada</w:t>
      </w:r>
      <w:r w:rsidRPr="002A7F06">
        <w:rPr>
          <w:iCs/>
          <w:color w:val="000000"/>
          <w:szCs w:val="20"/>
        </w:rPr>
        <w:t xml:space="preserve"> v skupino projektov 2611-11-S014 – </w:t>
      </w:r>
      <w:r w:rsidRPr="002A7F06">
        <w:rPr>
          <w:rFonts w:cs="Arial"/>
          <w:szCs w:val="20"/>
        </w:rPr>
        <w:t>Investicije ZRSZ</w:t>
      </w:r>
      <w:r w:rsidR="00370911" w:rsidRPr="002A7F06">
        <w:rPr>
          <w:iCs/>
          <w:color w:val="000000"/>
          <w:szCs w:val="20"/>
        </w:rPr>
        <w:t>.</w:t>
      </w:r>
      <w:r w:rsidR="00370911">
        <w:rPr>
          <w:iCs/>
          <w:color w:val="000000"/>
          <w:szCs w:val="20"/>
        </w:rPr>
        <w:t xml:space="preserve"> </w:t>
      </w:r>
      <w:r w:rsidR="003368AA">
        <w:rPr>
          <w:iCs/>
          <w:color w:val="000000"/>
          <w:szCs w:val="20"/>
        </w:rPr>
        <w:t xml:space="preserve"> </w:t>
      </w:r>
      <w:r w:rsidR="002D6192">
        <w:rPr>
          <w:iCs/>
          <w:color w:val="000000"/>
          <w:szCs w:val="20"/>
        </w:rPr>
        <w:t xml:space="preserve"> </w:t>
      </w:r>
      <w:r w:rsidR="009035C6">
        <w:rPr>
          <w:iCs/>
          <w:color w:val="000000"/>
          <w:szCs w:val="20"/>
        </w:rPr>
        <w:t xml:space="preserve"> </w:t>
      </w:r>
    </w:p>
    <w:p w14:paraId="27992068" w14:textId="77777777" w:rsidR="0099579B" w:rsidRDefault="0099579B" w:rsidP="0099579B">
      <w:pPr>
        <w:pStyle w:val="Neotevilenodstavek"/>
        <w:rPr>
          <w:iCs/>
          <w:sz w:val="20"/>
          <w:szCs w:val="20"/>
        </w:rPr>
      </w:pPr>
    </w:p>
    <w:p w14:paraId="387D09B4" w14:textId="77777777" w:rsidR="0099579B" w:rsidRPr="00670EE1" w:rsidRDefault="0099579B" w:rsidP="0099579B">
      <w:pPr>
        <w:pStyle w:val="Neotevilenodstavek"/>
        <w:rPr>
          <w:iCs/>
          <w:sz w:val="20"/>
          <w:szCs w:val="20"/>
        </w:rPr>
      </w:pPr>
    </w:p>
    <w:p w14:paraId="2FEA02A7" w14:textId="63EF8088" w:rsidR="0099579B" w:rsidRPr="002D6192" w:rsidRDefault="0099579B" w:rsidP="0099579B">
      <w:pPr>
        <w:pStyle w:val="Neotevilenodstavek"/>
        <w:rPr>
          <w:iCs/>
          <w:sz w:val="20"/>
          <w:szCs w:val="20"/>
          <w:highlight w:val="yellow"/>
        </w:rPr>
      </w:pPr>
      <w:r w:rsidRPr="00670EE1">
        <w:rPr>
          <w:iCs/>
          <w:sz w:val="20"/>
          <w:szCs w:val="20"/>
        </w:rPr>
        <w:t xml:space="preserve">                                                                                       </w:t>
      </w:r>
      <w:r w:rsidR="002D6192" w:rsidRPr="002D6192">
        <w:rPr>
          <w:sz w:val="20"/>
          <w:szCs w:val="20"/>
        </w:rPr>
        <w:t>Barbara KOLENKO HELBL</w:t>
      </w:r>
    </w:p>
    <w:p w14:paraId="3F74865A" w14:textId="77068AC4" w:rsidR="0099579B" w:rsidRPr="00670EE1" w:rsidRDefault="0099579B" w:rsidP="0099579B">
      <w:pPr>
        <w:pStyle w:val="Neotevilenodstavek"/>
        <w:rPr>
          <w:iCs/>
          <w:sz w:val="20"/>
          <w:szCs w:val="20"/>
        </w:rPr>
      </w:pPr>
      <w:r w:rsidRPr="002D6192">
        <w:rPr>
          <w:iCs/>
          <w:sz w:val="20"/>
          <w:szCs w:val="20"/>
        </w:rPr>
        <w:t xml:space="preserve">                                                                                       </w:t>
      </w:r>
      <w:r w:rsidR="002D6192" w:rsidRPr="002D6192">
        <w:rPr>
          <w:sz w:val="20"/>
          <w:szCs w:val="20"/>
        </w:rPr>
        <w:t>GENERALNA SEKRETARKA</w:t>
      </w:r>
      <w:r w:rsidR="002D6192">
        <w:rPr>
          <w:szCs w:val="20"/>
        </w:rPr>
        <w:t xml:space="preserve"> </w:t>
      </w:r>
    </w:p>
    <w:p w14:paraId="745301AF" w14:textId="77777777" w:rsidR="0099579B" w:rsidRPr="001B2168" w:rsidRDefault="0099579B" w:rsidP="0099579B">
      <w:pPr>
        <w:pStyle w:val="Naslovpredpisa"/>
        <w:spacing w:after="0" w:line="276" w:lineRule="auto"/>
        <w:jc w:val="both"/>
        <w:rPr>
          <w:b w:val="0"/>
          <w:sz w:val="20"/>
          <w:szCs w:val="20"/>
        </w:rPr>
      </w:pPr>
    </w:p>
    <w:p w14:paraId="2F74925B" w14:textId="77777777" w:rsidR="0099579B" w:rsidRDefault="0099579B" w:rsidP="0099579B">
      <w:pPr>
        <w:widowControl w:val="0"/>
        <w:tabs>
          <w:tab w:val="left" w:pos="7943"/>
        </w:tabs>
        <w:spacing w:line="240" w:lineRule="atLeast"/>
        <w:rPr>
          <w:rFonts w:cs="Arial"/>
          <w:iCs/>
          <w:szCs w:val="20"/>
        </w:rPr>
      </w:pPr>
    </w:p>
    <w:p w14:paraId="261F8999" w14:textId="77777777" w:rsidR="0099579B" w:rsidRPr="000632E5" w:rsidRDefault="0099579B" w:rsidP="0099579B">
      <w:pPr>
        <w:pStyle w:val="Neotevilenodstavek"/>
        <w:ind w:left="176"/>
        <w:rPr>
          <w:iCs/>
          <w:color w:val="000000"/>
          <w:sz w:val="20"/>
          <w:szCs w:val="20"/>
        </w:rPr>
      </w:pPr>
    </w:p>
    <w:p w14:paraId="22EE7293" w14:textId="77777777" w:rsidR="0099579B" w:rsidRDefault="0099579B" w:rsidP="0099579B">
      <w:pPr>
        <w:widowControl w:val="0"/>
        <w:tabs>
          <w:tab w:val="left" w:pos="7943"/>
        </w:tabs>
        <w:spacing w:line="240" w:lineRule="atLeast"/>
        <w:rPr>
          <w:rFonts w:cs="Arial"/>
          <w:iCs/>
          <w:szCs w:val="20"/>
        </w:rPr>
      </w:pPr>
    </w:p>
    <w:p w14:paraId="30AE2986" w14:textId="77777777" w:rsidR="0099579B" w:rsidRDefault="0099579B" w:rsidP="0099579B">
      <w:pPr>
        <w:widowControl w:val="0"/>
        <w:tabs>
          <w:tab w:val="left" w:pos="7943"/>
        </w:tabs>
        <w:spacing w:line="240" w:lineRule="atLeast"/>
        <w:rPr>
          <w:rFonts w:cs="Arial"/>
          <w:iCs/>
          <w:szCs w:val="20"/>
        </w:rPr>
      </w:pPr>
    </w:p>
    <w:p w14:paraId="247BD565" w14:textId="77777777" w:rsidR="0099579B" w:rsidRDefault="0099579B" w:rsidP="0099579B">
      <w:pPr>
        <w:pStyle w:val="Neotevilenodstavek"/>
        <w:rPr>
          <w:iCs/>
          <w:sz w:val="20"/>
          <w:szCs w:val="20"/>
        </w:rPr>
      </w:pPr>
      <w:r>
        <w:rPr>
          <w:iCs/>
          <w:sz w:val="20"/>
          <w:szCs w:val="20"/>
        </w:rPr>
        <w:t>P</w:t>
      </w:r>
      <w:r w:rsidRPr="001854A8">
        <w:rPr>
          <w:iCs/>
          <w:sz w:val="20"/>
          <w:szCs w:val="20"/>
        </w:rPr>
        <w:t>rejmejo:</w:t>
      </w:r>
    </w:p>
    <w:p w14:paraId="3DB643C1" w14:textId="77777777" w:rsidR="0099579B" w:rsidRPr="001854A8" w:rsidRDefault="0099579B" w:rsidP="0099579B">
      <w:pPr>
        <w:pStyle w:val="Neotevilenodstavek"/>
        <w:ind w:left="318"/>
        <w:rPr>
          <w:iCs/>
          <w:sz w:val="20"/>
          <w:szCs w:val="20"/>
        </w:rPr>
      </w:pPr>
      <w:r w:rsidRPr="001854A8">
        <w:rPr>
          <w:iCs/>
          <w:sz w:val="20"/>
          <w:szCs w:val="20"/>
        </w:rPr>
        <w:t>- Ministrstvo za delo, družino, socialne zadeve in enake možnosti</w:t>
      </w:r>
      <w:r>
        <w:rPr>
          <w:iCs/>
          <w:sz w:val="20"/>
          <w:szCs w:val="20"/>
        </w:rPr>
        <w:t>,</w:t>
      </w:r>
    </w:p>
    <w:p w14:paraId="14522892" w14:textId="580C8E8F" w:rsidR="0099579B" w:rsidRDefault="0099579B" w:rsidP="0099579B">
      <w:pPr>
        <w:pStyle w:val="Neotevilenodstavek"/>
        <w:ind w:left="318"/>
        <w:rPr>
          <w:iCs/>
          <w:sz w:val="20"/>
          <w:szCs w:val="20"/>
        </w:rPr>
      </w:pPr>
      <w:r w:rsidRPr="001854A8">
        <w:rPr>
          <w:iCs/>
          <w:sz w:val="20"/>
          <w:szCs w:val="20"/>
        </w:rPr>
        <w:t>- Ministrstvo za financ</w:t>
      </w:r>
      <w:r>
        <w:rPr>
          <w:iCs/>
          <w:sz w:val="20"/>
          <w:szCs w:val="20"/>
        </w:rPr>
        <w:t xml:space="preserve">e. </w:t>
      </w:r>
    </w:p>
    <w:p w14:paraId="4BF7DDF9" w14:textId="77777777" w:rsidR="00597177" w:rsidRDefault="00597177" w:rsidP="00597177">
      <w:pPr>
        <w:spacing w:after="0" w:line="240" w:lineRule="auto"/>
        <w:rPr>
          <w:rFonts w:cs="Arial"/>
          <w:iCs/>
          <w:szCs w:val="20"/>
        </w:rPr>
      </w:pPr>
    </w:p>
    <w:p w14:paraId="7F0B8367" w14:textId="77777777" w:rsidR="00597177" w:rsidRPr="00527BE0" w:rsidRDefault="00597177" w:rsidP="00597177">
      <w:pPr>
        <w:rPr>
          <w:rFonts w:eastAsia="Times New Roman" w:cs="Arial"/>
          <w:b/>
          <w:szCs w:val="20"/>
          <w:lang w:eastAsia="sl-SI"/>
        </w:rPr>
      </w:pPr>
      <w:r w:rsidRPr="00527BE0">
        <w:rPr>
          <w:rFonts w:eastAsia="Times New Roman" w:cs="Arial"/>
          <w:b/>
          <w:szCs w:val="20"/>
          <w:lang w:eastAsia="sl-SI"/>
        </w:rPr>
        <w:br w:type="page"/>
      </w:r>
      <w:r>
        <w:rPr>
          <w:rFonts w:eastAsia="Times New Roman" w:cs="Arial"/>
          <w:b/>
          <w:szCs w:val="20"/>
          <w:lang w:eastAsia="sl-SI"/>
        </w:rPr>
        <w:lastRenderedPageBreak/>
        <w:t>PRILOGA 2</w:t>
      </w:r>
      <w:r w:rsidRPr="00527BE0">
        <w:rPr>
          <w:rFonts w:eastAsia="Times New Roman" w:cs="Arial"/>
          <w:b/>
          <w:szCs w:val="20"/>
          <w:lang w:eastAsia="sl-SI"/>
        </w:rPr>
        <w:t>: Obrazložitev</w:t>
      </w:r>
    </w:p>
    <w:p w14:paraId="77BD0079" w14:textId="77777777" w:rsidR="00597177" w:rsidRPr="00527BE0" w:rsidRDefault="00597177" w:rsidP="00597177">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p>
    <w:p w14:paraId="078543FF" w14:textId="5A2EEADB" w:rsidR="0099579B" w:rsidRPr="00370911" w:rsidRDefault="002815B1" w:rsidP="0099579B">
      <w:pPr>
        <w:jc w:val="both"/>
        <w:rPr>
          <w:rFonts w:cs="Arial"/>
          <w:b/>
          <w:color w:val="000000"/>
          <w:szCs w:val="20"/>
          <w:lang w:eastAsia="sl-SI"/>
        </w:rPr>
      </w:pPr>
      <w:r w:rsidRPr="00370911">
        <w:rPr>
          <w:rFonts w:eastAsia="+mj-ea" w:cs="Arial"/>
          <w:b/>
          <w:szCs w:val="20"/>
        </w:rPr>
        <w:t>Sprememba izhodiščne vrednosti ter podaljšanje</w:t>
      </w:r>
      <w:r w:rsidR="0099579B" w:rsidRPr="00370911">
        <w:rPr>
          <w:rFonts w:eastAsia="+mj-ea" w:cs="Arial"/>
          <w:b/>
          <w:szCs w:val="20"/>
        </w:rPr>
        <w:t xml:space="preserve"> projekta </w:t>
      </w:r>
      <w:r w:rsidR="0099579B" w:rsidRPr="00370911">
        <w:rPr>
          <w:rFonts w:cs="Arial"/>
          <w:b/>
          <w:color w:val="000000"/>
          <w:szCs w:val="20"/>
          <w:lang w:eastAsia="sl-SI"/>
        </w:rPr>
        <w:t>2611-2</w:t>
      </w:r>
      <w:r w:rsidR="002D6192" w:rsidRPr="00370911">
        <w:rPr>
          <w:rFonts w:cs="Arial"/>
          <w:b/>
          <w:color w:val="000000"/>
          <w:szCs w:val="20"/>
          <w:lang w:eastAsia="sl-SI"/>
        </w:rPr>
        <w:t>4</w:t>
      </w:r>
      <w:r w:rsidR="0099579B" w:rsidRPr="00370911">
        <w:rPr>
          <w:rFonts w:cs="Arial"/>
          <w:b/>
          <w:color w:val="000000"/>
          <w:szCs w:val="20"/>
          <w:lang w:eastAsia="sl-SI"/>
        </w:rPr>
        <w:t>-0</w:t>
      </w:r>
      <w:r w:rsidR="002D6192" w:rsidRPr="00370911">
        <w:rPr>
          <w:rFonts w:cs="Arial"/>
          <w:b/>
          <w:color w:val="000000"/>
          <w:szCs w:val="20"/>
          <w:lang w:eastAsia="sl-SI"/>
        </w:rPr>
        <w:t>3</w:t>
      </w:r>
      <w:r w:rsidR="0099579B" w:rsidRPr="00370911">
        <w:rPr>
          <w:rFonts w:cs="Arial"/>
          <w:b/>
          <w:color w:val="000000"/>
          <w:szCs w:val="20"/>
          <w:lang w:eastAsia="sl-SI"/>
        </w:rPr>
        <w:t>01 »</w:t>
      </w:r>
      <w:r w:rsidR="00BF6F27" w:rsidRPr="00370911">
        <w:rPr>
          <w:rFonts w:cs="Arial"/>
          <w:b/>
          <w:color w:val="000000"/>
          <w:szCs w:val="20"/>
          <w:lang w:eastAsia="sl-SI"/>
        </w:rPr>
        <w:t>IS za podporo digitalnemu poslovanju JŠRIPS</w:t>
      </w:r>
      <w:r w:rsidR="0099579B" w:rsidRPr="00370911">
        <w:rPr>
          <w:rFonts w:cs="Arial"/>
          <w:b/>
          <w:bCs/>
          <w:color w:val="000000"/>
          <w:szCs w:val="20"/>
          <w:lang w:eastAsia="sl-SI"/>
        </w:rPr>
        <w:t>«</w:t>
      </w:r>
    </w:p>
    <w:p w14:paraId="1E8E38F3" w14:textId="77777777" w:rsidR="0099579B" w:rsidRDefault="0099579B" w:rsidP="0099579B">
      <w:pPr>
        <w:jc w:val="both"/>
        <w:rPr>
          <w:rFonts w:cs="Arial"/>
          <w:b/>
          <w:color w:val="000000"/>
          <w:szCs w:val="20"/>
          <w:highlight w:val="yellow"/>
          <w:lang w:eastAsia="sl-SI"/>
        </w:rPr>
      </w:pPr>
    </w:p>
    <w:p w14:paraId="70465524" w14:textId="77777777" w:rsidR="00B9366C" w:rsidRPr="002D6192" w:rsidRDefault="00B9366C" w:rsidP="00B9366C">
      <w:pPr>
        <w:jc w:val="both"/>
        <w:rPr>
          <w:rFonts w:cs="Arial"/>
          <w:szCs w:val="20"/>
        </w:rPr>
      </w:pPr>
      <w:r w:rsidRPr="002D6192">
        <w:rPr>
          <w:rFonts w:cs="Arial"/>
          <w:szCs w:val="20"/>
        </w:rPr>
        <w:t xml:space="preserve">NAMEN IN CILJ: </w:t>
      </w:r>
    </w:p>
    <w:p w14:paraId="553D3DF6" w14:textId="77777777" w:rsidR="00B9366C" w:rsidRPr="002D6192" w:rsidRDefault="00B9366C" w:rsidP="00B9366C">
      <w:pPr>
        <w:jc w:val="both"/>
        <w:rPr>
          <w:rFonts w:cs="Arial"/>
          <w:szCs w:val="20"/>
          <w:highlight w:val="yellow"/>
        </w:rPr>
      </w:pPr>
      <w:r w:rsidRPr="002D6192">
        <w:rPr>
          <w:rFonts w:cs="Arial"/>
          <w:szCs w:val="20"/>
          <w:shd w:val="clear" w:color="auto" w:fill="FFFFFF"/>
        </w:rPr>
        <w:t xml:space="preserve">Namen je odpraviti obstoječe stanje </w:t>
      </w:r>
      <w:r w:rsidRPr="002D6192">
        <w:rPr>
          <w:rFonts w:cs="Arial"/>
          <w:szCs w:val="20"/>
        </w:rPr>
        <w:t xml:space="preserve">informacijskega sistema </w:t>
      </w:r>
      <w:r>
        <w:rPr>
          <w:rFonts w:cs="Arial"/>
          <w:bCs/>
          <w:color w:val="000000"/>
          <w:szCs w:val="20"/>
          <w:lang w:eastAsia="sl-SI"/>
        </w:rPr>
        <w:t>sklada</w:t>
      </w:r>
      <w:r w:rsidRPr="002D6192">
        <w:rPr>
          <w:rFonts w:cs="Arial"/>
          <w:szCs w:val="20"/>
          <w:shd w:val="clear" w:color="auto" w:fill="FFFFFF"/>
        </w:rPr>
        <w:t>, ki je nezadostno</w:t>
      </w:r>
      <w:r>
        <w:rPr>
          <w:rFonts w:cs="Arial"/>
          <w:szCs w:val="20"/>
          <w:shd w:val="clear" w:color="auto" w:fill="FFFFFF"/>
        </w:rPr>
        <w:t>,</w:t>
      </w:r>
      <w:r w:rsidRPr="002D6192">
        <w:rPr>
          <w:rFonts w:cs="Arial"/>
          <w:szCs w:val="20"/>
          <w:shd w:val="clear" w:color="auto" w:fill="FFFFFF"/>
        </w:rPr>
        <w:t xml:space="preserve"> in s tem zagotoviti učinkovito informacijsko podporo poslovanju sklada, kar bo omogočalo izvajanje nalog</w:t>
      </w:r>
      <w:r>
        <w:rPr>
          <w:rFonts w:cs="Arial"/>
          <w:szCs w:val="20"/>
          <w:shd w:val="clear" w:color="auto" w:fill="FFFFFF"/>
        </w:rPr>
        <w:t>,</w:t>
      </w:r>
      <w:r w:rsidRPr="002D6192">
        <w:rPr>
          <w:rFonts w:cs="Arial"/>
          <w:szCs w:val="20"/>
          <w:shd w:val="clear" w:color="auto" w:fill="FFFFFF"/>
        </w:rPr>
        <w:t xml:space="preserve"> dodeljen</w:t>
      </w:r>
      <w:r>
        <w:rPr>
          <w:rFonts w:cs="Arial"/>
          <w:szCs w:val="20"/>
          <w:shd w:val="clear" w:color="auto" w:fill="FFFFFF"/>
        </w:rPr>
        <w:t>ih</w:t>
      </w:r>
      <w:r w:rsidRPr="002D6192">
        <w:rPr>
          <w:rFonts w:cs="Arial"/>
          <w:szCs w:val="20"/>
          <w:shd w:val="clear" w:color="auto" w:fill="FFFFFF"/>
        </w:rPr>
        <w:t xml:space="preserve"> skladu s strani različnih ministrstev. Ključni cilj je zagotoviti učinkovit, varen in zanesljiv informacijski sistem, ki ohranja ustrezne revizijske sledi in izpolnjuje zakonske zahteve glede upravljanja z dokumentnim in arhivskim gradivom ter omogoča izvajanje vseh nalog sklada.</w:t>
      </w:r>
      <w:r>
        <w:rPr>
          <w:rFonts w:cs="Arial"/>
          <w:szCs w:val="20"/>
          <w:shd w:val="clear" w:color="auto" w:fill="FFFFFF"/>
        </w:rPr>
        <w:t xml:space="preserve"> </w:t>
      </w:r>
    </w:p>
    <w:p w14:paraId="297EF82F" w14:textId="77777777" w:rsidR="00B9366C" w:rsidRDefault="00B9366C" w:rsidP="00B9366C">
      <w:pPr>
        <w:pStyle w:val="datumtevilka"/>
        <w:jc w:val="both"/>
      </w:pPr>
      <w:r>
        <w:t xml:space="preserve">V okviru izvedbe projekta »IS za podporo digitalnemu poslovanju JŠRIPS« so predvidene </w:t>
      </w:r>
      <w:proofErr w:type="gramStart"/>
      <w:r>
        <w:t>aktivnosti</w:t>
      </w:r>
      <w:proofErr w:type="gramEnd"/>
      <w:r>
        <w:t xml:space="preserve"> investicije v namensko programsko opremo, digitalizacija arhiva, investicije v strojno in licenčno programsko opremo ter investicije v opredmetena sredstva.</w:t>
      </w:r>
    </w:p>
    <w:p w14:paraId="0703F98C" w14:textId="77777777" w:rsidR="00B9366C" w:rsidRDefault="00B9366C" w:rsidP="00B9366C">
      <w:pPr>
        <w:pStyle w:val="datumtevilka"/>
        <w:jc w:val="both"/>
      </w:pPr>
    </w:p>
    <w:p w14:paraId="3E891480" w14:textId="77777777" w:rsidR="00B9366C" w:rsidRDefault="00B9366C" w:rsidP="00B9366C">
      <w:pPr>
        <w:pStyle w:val="datumtevilka"/>
        <w:jc w:val="both"/>
      </w:pPr>
      <w:r>
        <w:t xml:space="preserve">Po celoviti prenovi informacijskega sistema bo poslovanje v največji možni meri ustrezalo modernim standardom na področju e-poslovanja, poslovanje bo varno in zanesljivo. Odpravljena bodo tveganja, ki jih </w:t>
      </w:r>
      <w:proofErr w:type="gramStart"/>
      <w:r>
        <w:t>prinašajo</w:t>
      </w:r>
      <w:proofErr w:type="gramEnd"/>
      <w:r>
        <w:t xml:space="preserve"> ročna priprava različnih finančnih dokumentov, analiz, poročil, zbiranje in obdelave podatkov v </w:t>
      </w:r>
      <w:proofErr w:type="spellStart"/>
      <w:r>
        <w:t>excel</w:t>
      </w:r>
      <w:proofErr w:type="spellEnd"/>
      <w:r>
        <w:t xml:space="preserve"> tabelah, nepovezanost različnih baz podatkov in podobno. Za dolgoročno, stabilno in uspešno poslovanje sklada ter nemoteno izvajanje nalog za uporabnike njihovih storitev in različnih ministrstev je celovita prenova informacijskega sistema sklada nujno potrebna. </w:t>
      </w:r>
    </w:p>
    <w:p w14:paraId="562F36F1" w14:textId="2BE44586" w:rsidR="00B9366C" w:rsidRDefault="00B9366C" w:rsidP="0099579B">
      <w:pPr>
        <w:jc w:val="both"/>
        <w:rPr>
          <w:rFonts w:cs="Arial"/>
          <w:b/>
          <w:color w:val="000000"/>
          <w:szCs w:val="20"/>
          <w:highlight w:val="yellow"/>
          <w:lang w:eastAsia="sl-SI"/>
        </w:rPr>
      </w:pPr>
      <w:r>
        <w:rPr>
          <w:rFonts w:cs="Arial"/>
          <w:b/>
          <w:color w:val="000000"/>
          <w:szCs w:val="20"/>
          <w:highlight w:val="yellow"/>
          <w:lang w:eastAsia="sl-SI"/>
        </w:rPr>
        <w:t xml:space="preserve"> </w:t>
      </w:r>
    </w:p>
    <w:p w14:paraId="12AF75C9" w14:textId="77777777" w:rsidR="00B9366C" w:rsidRPr="0099579B" w:rsidRDefault="00B9366C" w:rsidP="0099579B">
      <w:pPr>
        <w:jc w:val="both"/>
        <w:rPr>
          <w:rFonts w:cs="Arial"/>
          <w:b/>
          <w:color w:val="000000"/>
          <w:szCs w:val="20"/>
          <w:highlight w:val="yellow"/>
          <w:lang w:eastAsia="sl-SI"/>
        </w:rPr>
      </w:pPr>
    </w:p>
    <w:p w14:paraId="512B754E" w14:textId="77777777" w:rsidR="0099579B" w:rsidRPr="002D6192" w:rsidRDefault="0099579B" w:rsidP="0099579B">
      <w:pPr>
        <w:jc w:val="both"/>
        <w:rPr>
          <w:rFonts w:cs="Arial"/>
          <w:szCs w:val="20"/>
        </w:rPr>
      </w:pPr>
      <w:r w:rsidRPr="002D6192">
        <w:rPr>
          <w:rFonts w:cs="Arial"/>
          <w:szCs w:val="20"/>
        </w:rPr>
        <w:t>OPIS STANJA:</w:t>
      </w:r>
    </w:p>
    <w:p w14:paraId="313C0311" w14:textId="72F5F858" w:rsidR="0099579B" w:rsidRPr="002D6192" w:rsidRDefault="002D6192" w:rsidP="0099579B">
      <w:pPr>
        <w:jc w:val="both"/>
        <w:rPr>
          <w:rFonts w:cs="Arial"/>
          <w:b/>
          <w:szCs w:val="20"/>
          <w:highlight w:val="yellow"/>
          <w:lang w:eastAsia="sl-SI"/>
        </w:rPr>
      </w:pPr>
      <w:r w:rsidRPr="002D6192">
        <w:rPr>
          <w:rFonts w:cs="Arial"/>
          <w:bCs/>
          <w:color w:val="000000"/>
          <w:szCs w:val="20"/>
          <w:lang w:eastAsia="sl-SI"/>
        </w:rPr>
        <w:t xml:space="preserve">Javni štipendijski, razvojni, invalidski in preživninski sklad </w:t>
      </w:r>
      <w:r w:rsidRPr="002D6192">
        <w:rPr>
          <w:bCs/>
          <w:iCs/>
          <w:color w:val="000000"/>
          <w:szCs w:val="20"/>
        </w:rPr>
        <w:t>Republike Slovenije</w:t>
      </w:r>
      <w:r w:rsidR="00D8284F">
        <w:rPr>
          <w:bCs/>
          <w:iCs/>
          <w:color w:val="000000"/>
          <w:szCs w:val="20"/>
        </w:rPr>
        <w:t xml:space="preserve"> (v nadaljevanju: sklad)</w:t>
      </w:r>
      <w:r w:rsidRPr="002D6192">
        <w:rPr>
          <w:rFonts w:cs="Arial"/>
          <w:szCs w:val="20"/>
          <w:shd w:val="clear" w:color="auto" w:fill="FFFFFF"/>
        </w:rPr>
        <w:t xml:space="preserve"> se že dlje časa spopada z nezadostnim oziroma neučinkovitim informacijskim sistemom, kar je predvsem posledica organizacijsko pravnih sprememb </w:t>
      </w:r>
      <w:r w:rsidR="00D8284F">
        <w:rPr>
          <w:rFonts w:cs="Arial"/>
          <w:szCs w:val="20"/>
          <w:shd w:val="clear" w:color="auto" w:fill="FFFFFF"/>
        </w:rPr>
        <w:t>na</w:t>
      </w:r>
      <w:r w:rsidRPr="002D6192">
        <w:rPr>
          <w:rFonts w:cs="Arial"/>
          <w:szCs w:val="20"/>
          <w:shd w:val="clear" w:color="auto" w:fill="FFFFFF"/>
        </w:rPr>
        <w:t xml:space="preserve"> skladu, saj sta se od leta 2013 zgodili dve pripojitvi. Posledice pripojitve so bile spremembe poslovnih procesov, nadgradnje obstoječih podpornih sistemov, pridobitve novih podpornih sistemov za delovanje posameznega področja sklada, različne baze podatkov in podobno. </w:t>
      </w:r>
      <w:r w:rsidR="00D8284F">
        <w:rPr>
          <w:rFonts w:cs="Arial"/>
          <w:bCs/>
          <w:color w:val="000000"/>
          <w:szCs w:val="20"/>
          <w:lang w:eastAsia="sl-SI"/>
        </w:rPr>
        <w:t>Sklad</w:t>
      </w:r>
      <w:r w:rsidRPr="002D6192">
        <w:rPr>
          <w:rFonts w:cs="Arial"/>
          <w:szCs w:val="20"/>
          <w:shd w:val="clear" w:color="auto" w:fill="FFFFFF"/>
        </w:rPr>
        <w:t xml:space="preserve"> danes uporablja informacijski sistem, zasnovan na zastarelih tehnologijah, ki se je v celotnem obdobju delovanja le prilagajal zakonskim spremembam. Poleg tega uporablja tudi </w:t>
      </w:r>
      <w:proofErr w:type="gramStart"/>
      <w:r w:rsidRPr="002D6192">
        <w:rPr>
          <w:rFonts w:cs="Arial"/>
          <w:szCs w:val="20"/>
          <w:shd w:val="clear" w:color="auto" w:fill="FFFFFF"/>
        </w:rPr>
        <w:t>aplikacije</w:t>
      </w:r>
      <w:proofErr w:type="gramEnd"/>
      <w:r w:rsidRPr="002D6192">
        <w:rPr>
          <w:rFonts w:cs="Arial"/>
          <w:szCs w:val="20"/>
          <w:shd w:val="clear" w:color="auto" w:fill="FFFFFF"/>
        </w:rPr>
        <w:t>, zasnovane na sodobnih tehnologijah, ki podpirajo sodobno elektronsko poslovanje.</w:t>
      </w:r>
      <w:r>
        <w:rPr>
          <w:rFonts w:cs="Arial"/>
          <w:szCs w:val="20"/>
          <w:shd w:val="clear" w:color="auto" w:fill="FFFFFF"/>
        </w:rPr>
        <w:t xml:space="preserve"> </w:t>
      </w:r>
      <w:r w:rsidRPr="002D6192">
        <w:rPr>
          <w:rFonts w:cs="Arial"/>
          <w:szCs w:val="20"/>
        </w:rPr>
        <w:t xml:space="preserve">Sedanje stanje informacijskega sistema kot celote je za nadaljnje nemoteno delovanje </w:t>
      </w:r>
      <w:r w:rsidR="00D8284F">
        <w:rPr>
          <w:rFonts w:cs="Arial"/>
          <w:bCs/>
          <w:color w:val="000000"/>
          <w:szCs w:val="20"/>
          <w:lang w:eastAsia="sl-SI"/>
        </w:rPr>
        <w:t>sklada</w:t>
      </w:r>
      <w:r w:rsidRPr="002D6192">
        <w:rPr>
          <w:rFonts w:cs="Arial"/>
          <w:szCs w:val="20"/>
        </w:rPr>
        <w:t xml:space="preserve"> nevzdržno in ga je nujno </w:t>
      </w:r>
      <w:proofErr w:type="gramStart"/>
      <w:r w:rsidRPr="002D6192">
        <w:rPr>
          <w:rFonts w:cs="Arial"/>
          <w:szCs w:val="20"/>
        </w:rPr>
        <w:t>potrebno</w:t>
      </w:r>
      <w:proofErr w:type="gramEnd"/>
      <w:r w:rsidRPr="002D6192">
        <w:rPr>
          <w:rFonts w:cs="Arial"/>
          <w:szCs w:val="20"/>
        </w:rPr>
        <w:t xml:space="preserve"> celovito prenoviti, saj bo le na ta način možno še naprej zagotavljati izvajanje vseh aktivnosti in nalog, ki jih </w:t>
      </w:r>
      <w:r w:rsidR="00074276">
        <w:rPr>
          <w:rFonts w:cs="Arial"/>
          <w:bCs/>
          <w:color w:val="000000"/>
          <w:szCs w:val="20"/>
          <w:lang w:eastAsia="sl-SI"/>
        </w:rPr>
        <w:t>skladu</w:t>
      </w:r>
      <w:r w:rsidRPr="002D6192">
        <w:rPr>
          <w:rFonts w:cs="Arial"/>
          <w:szCs w:val="20"/>
        </w:rPr>
        <w:t xml:space="preserve"> dodeljujejo različna ministrstva.</w:t>
      </w:r>
      <w:r>
        <w:rPr>
          <w:rFonts w:cs="Arial"/>
          <w:szCs w:val="20"/>
        </w:rPr>
        <w:t xml:space="preserve"> </w:t>
      </w:r>
      <w:r>
        <w:rPr>
          <w:rFonts w:cs="Arial"/>
          <w:szCs w:val="20"/>
          <w:shd w:val="clear" w:color="auto" w:fill="FFFFFF"/>
        </w:rPr>
        <w:t xml:space="preserve"> </w:t>
      </w:r>
    </w:p>
    <w:p w14:paraId="79080165" w14:textId="77777777" w:rsidR="00331951" w:rsidRDefault="00331951" w:rsidP="007F53F7">
      <w:pPr>
        <w:pStyle w:val="datumtevilka"/>
        <w:jc w:val="both"/>
      </w:pPr>
    </w:p>
    <w:p w14:paraId="6E2655A2" w14:textId="77777777" w:rsidR="00331951" w:rsidRDefault="00331951" w:rsidP="00331951">
      <w:pPr>
        <w:pStyle w:val="datumtevilka"/>
        <w:jc w:val="both"/>
        <w:rPr>
          <w:rFonts w:cs="Arial"/>
        </w:rPr>
      </w:pPr>
      <w:r w:rsidRPr="0043523F">
        <w:rPr>
          <w:rFonts w:cs="Arial"/>
        </w:rPr>
        <w:t xml:space="preserve">Razlog za izdelavo novelacije </w:t>
      </w:r>
      <w:proofErr w:type="gramStart"/>
      <w:r w:rsidRPr="0043523F">
        <w:rPr>
          <w:rFonts w:cs="Arial"/>
        </w:rPr>
        <w:t>investicijskega</w:t>
      </w:r>
      <w:proofErr w:type="gramEnd"/>
      <w:r w:rsidRPr="0043523F">
        <w:rPr>
          <w:rFonts w:cs="Arial"/>
        </w:rPr>
        <w:t xml:space="preserve"> programa je v ugotovljenih odmikih od prvotno zastavljenih vsebinskih in časovnih načrtov ter v spremembi finančnega obsega projekta. Ti odmiki so posledica zakonodajnih sprememb, težav v postopkih javnega naročanja, kadrovskih omejitev in dodatnih tehničnih ter funkcionalnih zahtev, ki so se pojavile med izvajanjem </w:t>
      </w:r>
      <w:proofErr w:type="gramStart"/>
      <w:r w:rsidRPr="0043523F">
        <w:rPr>
          <w:rFonts w:cs="Arial"/>
        </w:rPr>
        <w:t>aktivnosti</w:t>
      </w:r>
      <w:proofErr w:type="gramEnd"/>
      <w:r w:rsidRPr="0043523F">
        <w:rPr>
          <w:rFonts w:cs="Arial"/>
        </w:rPr>
        <w:t>.</w:t>
      </w:r>
    </w:p>
    <w:p w14:paraId="4FB00D61" w14:textId="77777777" w:rsidR="00331951" w:rsidRDefault="00331951" w:rsidP="00331951">
      <w:pPr>
        <w:pStyle w:val="datumtevilka"/>
        <w:jc w:val="both"/>
        <w:rPr>
          <w:rFonts w:cs="Arial"/>
        </w:rPr>
      </w:pPr>
    </w:p>
    <w:p w14:paraId="2FFE20E0" w14:textId="77777777" w:rsidR="00331951" w:rsidRPr="0043523F" w:rsidRDefault="00331951" w:rsidP="00331951">
      <w:pPr>
        <w:spacing w:line="276" w:lineRule="auto"/>
        <w:jc w:val="both"/>
        <w:rPr>
          <w:rFonts w:cs="Arial"/>
          <w:szCs w:val="20"/>
        </w:rPr>
      </w:pPr>
      <w:r w:rsidRPr="0043523F">
        <w:rPr>
          <w:rFonts w:cs="Arial"/>
          <w:szCs w:val="20"/>
        </w:rPr>
        <w:t xml:space="preserve">Razlogi za spremembo dinamike in vsebine </w:t>
      </w:r>
      <w:proofErr w:type="gramStart"/>
      <w:r w:rsidRPr="0043523F">
        <w:rPr>
          <w:rFonts w:cs="Arial"/>
          <w:szCs w:val="20"/>
        </w:rPr>
        <w:t>aktivnosti</w:t>
      </w:r>
      <w:proofErr w:type="gramEnd"/>
      <w:r w:rsidRPr="0043523F">
        <w:rPr>
          <w:rFonts w:cs="Arial"/>
          <w:szCs w:val="20"/>
        </w:rPr>
        <w:t>:</w:t>
      </w:r>
    </w:p>
    <w:p w14:paraId="433FF4A9" w14:textId="77777777" w:rsidR="00331951" w:rsidRPr="0043523F" w:rsidRDefault="00331951" w:rsidP="00331951">
      <w:pPr>
        <w:numPr>
          <w:ilvl w:val="0"/>
          <w:numId w:val="13"/>
        </w:numPr>
        <w:spacing w:after="0" w:line="276" w:lineRule="auto"/>
        <w:jc w:val="both"/>
        <w:rPr>
          <w:rFonts w:cs="Arial"/>
          <w:szCs w:val="20"/>
        </w:rPr>
      </w:pPr>
      <w:r w:rsidRPr="0043523F">
        <w:rPr>
          <w:rFonts w:cs="Arial"/>
          <w:szCs w:val="20"/>
        </w:rPr>
        <w:t xml:space="preserve">zamiki pri izvedbi že začetih </w:t>
      </w:r>
      <w:proofErr w:type="gramStart"/>
      <w:r w:rsidRPr="0043523F">
        <w:rPr>
          <w:rFonts w:cs="Arial"/>
          <w:szCs w:val="20"/>
        </w:rPr>
        <w:t>investicij</w:t>
      </w:r>
      <w:proofErr w:type="gramEnd"/>
      <w:r w:rsidRPr="0043523F">
        <w:rPr>
          <w:rFonts w:cs="Arial"/>
          <w:szCs w:val="20"/>
        </w:rPr>
        <w:t>,</w:t>
      </w:r>
    </w:p>
    <w:p w14:paraId="0799D595" w14:textId="77777777" w:rsidR="00331951" w:rsidRPr="0043523F" w:rsidRDefault="00331951" w:rsidP="00331951">
      <w:pPr>
        <w:numPr>
          <w:ilvl w:val="0"/>
          <w:numId w:val="13"/>
        </w:numPr>
        <w:spacing w:after="0" w:line="276" w:lineRule="auto"/>
        <w:jc w:val="both"/>
        <w:rPr>
          <w:rFonts w:cs="Arial"/>
          <w:szCs w:val="20"/>
        </w:rPr>
      </w:pPr>
      <w:r w:rsidRPr="0043523F">
        <w:rPr>
          <w:rFonts w:cs="Arial"/>
          <w:szCs w:val="20"/>
        </w:rPr>
        <w:t>zamiki pri sklepanju pogodb z izbranimi izvajalci,</w:t>
      </w:r>
    </w:p>
    <w:p w14:paraId="33A374F8" w14:textId="77777777" w:rsidR="00331951" w:rsidRPr="0043523F" w:rsidRDefault="00331951" w:rsidP="00331951">
      <w:pPr>
        <w:numPr>
          <w:ilvl w:val="0"/>
          <w:numId w:val="13"/>
        </w:numPr>
        <w:spacing w:after="0" w:line="276" w:lineRule="auto"/>
        <w:jc w:val="both"/>
        <w:rPr>
          <w:rFonts w:cs="Arial"/>
          <w:szCs w:val="20"/>
        </w:rPr>
      </w:pPr>
      <w:r w:rsidRPr="0043523F">
        <w:rPr>
          <w:rFonts w:cs="Arial"/>
          <w:szCs w:val="20"/>
        </w:rPr>
        <w:t>zamiki pri objavi javnih naročil,</w:t>
      </w:r>
    </w:p>
    <w:p w14:paraId="20CB1EA5" w14:textId="77777777" w:rsidR="00331951" w:rsidRPr="0043523F" w:rsidRDefault="00331951" w:rsidP="00331951">
      <w:pPr>
        <w:numPr>
          <w:ilvl w:val="0"/>
          <w:numId w:val="13"/>
        </w:numPr>
        <w:spacing w:after="0" w:line="276" w:lineRule="auto"/>
        <w:jc w:val="both"/>
        <w:rPr>
          <w:rFonts w:cs="Arial"/>
          <w:szCs w:val="20"/>
        </w:rPr>
      </w:pPr>
      <w:r w:rsidRPr="0043523F">
        <w:rPr>
          <w:rFonts w:cs="Arial"/>
          <w:szCs w:val="20"/>
        </w:rPr>
        <w:t>spremembe in dopolnitve zahtev med izvajanjem zlasti zaradi spremembe zakonodaje,</w:t>
      </w:r>
    </w:p>
    <w:p w14:paraId="2B635D89" w14:textId="77777777" w:rsidR="00331951" w:rsidRPr="0043523F" w:rsidRDefault="00331951" w:rsidP="00331951">
      <w:pPr>
        <w:numPr>
          <w:ilvl w:val="0"/>
          <w:numId w:val="13"/>
        </w:numPr>
        <w:spacing w:after="0" w:line="276" w:lineRule="auto"/>
        <w:jc w:val="both"/>
        <w:rPr>
          <w:rFonts w:cs="Arial"/>
          <w:szCs w:val="20"/>
        </w:rPr>
      </w:pPr>
      <w:r w:rsidRPr="0043523F">
        <w:rPr>
          <w:rFonts w:cs="Arial"/>
          <w:szCs w:val="20"/>
        </w:rPr>
        <w:t>potreba po optimizaciji in racionalizaciji procesov,</w:t>
      </w:r>
    </w:p>
    <w:p w14:paraId="1E081016" w14:textId="77777777" w:rsidR="00331951" w:rsidRPr="0043523F" w:rsidRDefault="00331951" w:rsidP="00331951">
      <w:pPr>
        <w:numPr>
          <w:ilvl w:val="0"/>
          <w:numId w:val="13"/>
        </w:numPr>
        <w:spacing w:after="0" w:line="276" w:lineRule="auto"/>
        <w:jc w:val="both"/>
        <w:rPr>
          <w:rFonts w:cs="Arial"/>
          <w:szCs w:val="20"/>
        </w:rPr>
      </w:pPr>
      <w:r w:rsidRPr="0043523F">
        <w:rPr>
          <w:rFonts w:cs="Arial"/>
          <w:szCs w:val="20"/>
        </w:rPr>
        <w:lastRenderedPageBreak/>
        <w:t>dodatne zahteve po notranjih kontrolah in integracijah z zunanjimi sistemi,</w:t>
      </w:r>
    </w:p>
    <w:p w14:paraId="365DE220" w14:textId="77777777" w:rsidR="00331951" w:rsidRPr="0043523F" w:rsidRDefault="00331951" w:rsidP="00331951">
      <w:pPr>
        <w:numPr>
          <w:ilvl w:val="0"/>
          <w:numId w:val="13"/>
        </w:numPr>
        <w:spacing w:after="0" w:line="276" w:lineRule="auto"/>
        <w:jc w:val="both"/>
        <w:rPr>
          <w:rFonts w:cs="Arial"/>
          <w:szCs w:val="20"/>
        </w:rPr>
      </w:pPr>
      <w:r w:rsidRPr="0043523F">
        <w:rPr>
          <w:rFonts w:cs="Arial"/>
          <w:szCs w:val="20"/>
        </w:rPr>
        <w:t>spremembe zakonodaje,</w:t>
      </w:r>
    </w:p>
    <w:p w14:paraId="4AB8C010" w14:textId="77777777" w:rsidR="00331951" w:rsidRPr="0043523F" w:rsidRDefault="00331951" w:rsidP="00331951">
      <w:pPr>
        <w:numPr>
          <w:ilvl w:val="0"/>
          <w:numId w:val="13"/>
        </w:numPr>
        <w:spacing w:after="120" w:line="276" w:lineRule="auto"/>
        <w:jc w:val="both"/>
        <w:rPr>
          <w:rFonts w:cs="Arial"/>
          <w:szCs w:val="20"/>
        </w:rPr>
      </w:pPr>
      <w:r w:rsidRPr="0043523F">
        <w:rPr>
          <w:rFonts w:cs="Arial"/>
          <w:szCs w:val="20"/>
        </w:rPr>
        <w:t>pomanjkanje kadrov.</w:t>
      </w:r>
    </w:p>
    <w:p w14:paraId="4E937BDE" w14:textId="77777777" w:rsidR="00331951" w:rsidRDefault="00331951" w:rsidP="007F53F7">
      <w:pPr>
        <w:pStyle w:val="datumtevilka"/>
        <w:jc w:val="both"/>
      </w:pPr>
    </w:p>
    <w:p w14:paraId="7A06C504" w14:textId="77777777" w:rsidR="008B578D" w:rsidRDefault="008B578D" w:rsidP="007F53F7">
      <w:pPr>
        <w:pStyle w:val="datumtevilka"/>
        <w:jc w:val="both"/>
      </w:pPr>
    </w:p>
    <w:p w14:paraId="6EE59B73" w14:textId="592FEAC3" w:rsidR="007F53F7" w:rsidRDefault="007F53F7" w:rsidP="007F53F7">
      <w:pPr>
        <w:pStyle w:val="datumtevilka"/>
        <w:jc w:val="both"/>
      </w:pPr>
      <w:r>
        <w:t>Projekt bo predvidoma trajal do konca leta 202</w:t>
      </w:r>
      <w:r w:rsidR="00331951">
        <w:t>7</w:t>
      </w:r>
      <w:r>
        <w:t>.</w:t>
      </w:r>
    </w:p>
    <w:p w14:paraId="202B60E1" w14:textId="77777777" w:rsidR="0099579B" w:rsidRPr="0099579B" w:rsidRDefault="0099579B" w:rsidP="0099579B">
      <w:pPr>
        <w:jc w:val="both"/>
        <w:rPr>
          <w:rFonts w:cs="Arial"/>
          <w:szCs w:val="20"/>
          <w:highlight w:val="yellow"/>
        </w:rPr>
      </w:pPr>
    </w:p>
    <w:p w14:paraId="3B30679D" w14:textId="4F30064F" w:rsidR="0099579B" w:rsidRDefault="0099579B" w:rsidP="0099579B">
      <w:pPr>
        <w:jc w:val="both"/>
      </w:pPr>
      <w:r w:rsidRPr="002D6192">
        <w:t xml:space="preserve">Ocenjena vrednost investicije znaša </w:t>
      </w:r>
      <w:r w:rsidR="00331951">
        <w:t>2.157</w:t>
      </w:r>
      <w:r w:rsidRPr="002D6192">
        <w:t>.</w:t>
      </w:r>
      <w:r w:rsidR="00331951">
        <w:t>233</w:t>
      </w:r>
      <w:r w:rsidRPr="002D6192">
        <w:t>,</w:t>
      </w:r>
      <w:r w:rsidR="00331951">
        <w:t>28</w:t>
      </w:r>
      <w:proofErr w:type="gramStart"/>
      <w:r w:rsidRPr="002D6192">
        <w:t xml:space="preserve"> EUR</w:t>
      </w:r>
      <w:proofErr w:type="gramEnd"/>
      <w:r w:rsidRPr="002D6192">
        <w:t xml:space="preserve"> z DDV.</w:t>
      </w:r>
    </w:p>
    <w:p w14:paraId="4CD38D1C" w14:textId="77777777" w:rsidR="002C0F01" w:rsidRPr="002D6192" w:rsidRDefault="002C0F01" w:rsidP="0099579B">
      <w:pPr>
        <w:jc w:val="both"/>
      </w:pPr>
    </w:p>
    <w:p w14:paraId="4B03BDA3" w14:textId="3250160A" w:rsidR="0099579B" w:rsidRDefault="001F111A" w:rsidP="0099579B">
      <w:pPr>
        <w:jc w:val="both"/>
      </w:pPr>
      <w:r>
        <w:t>Izhodiščna vrednost projekta po investicijskem programu je znašala 884.122,00</w:t>
      </w:r>
      <w:proofErr w:type="gramStart"/>
      <w:r>
        <w:t xml:space="preserve"> EUR</w:t>
      </w:r>
      <w:proofErr w:type="gramEnd"/>
      <w:r>
        <w:t xml:space="preserve"> z DDV in je vsebovala obdobje do konca leta 2025. Z novelacijo investicijskega programa se vrednost projekta povečuje za 1.273.111,28 EUR z DDV oziroma za 144</w:t>
      </w:r>
      <w:proofErr w:type="gramStart"/>
      <w:r>
        <w:t>%</w:t>
      </w:r>
      <w:proofErr w:type="gramEnd"/>
      <w:r>
        <w:t>, obdobje trajanja pa za dve leti, torej do konca leta 2027. Nova izhodiščna vrednost tako znaša 2.157.233,28</w:t>
      </w:r>
      <w:proofErr w:type="gramStart"/>
      <w:r>
        <w:t xml:space="preserve"> EUR</w:t>
      </w:r>
      <w:proofErr w:type="gramEnd"/>
      <w:r>
        <w:t xml:space="preserve"> z DD</w:t>
      </w:r>
      <w:r w:rsidR="00244C39">
        <w:t>V.</w:t>
      </w:r>
    </w:p>
    <w:p w14:paraId="6C01AD24" w14:textId="280C058F" w:rsidR="00231E39" w:rsidRPr="002D6192" w:rsidRDefault="00370911" w:rsidP="00231E39">
      <w:pPr>
        <w:pStyle w:val="datumtevilka"/>
        <w:jc w:val="both"/>
      </w:pPr>
      <w:r w:rsidRPr="00370911">
        <w:t>Leta 2024 je znašala realizacija projekta 366.895,28</w:t>
      </w:r>
      <w:proofErr w:type="gramStart"/>
      <w:r w:rsidRPr="00370911">
        <w:t xml:space="preserve"> EUR</w:t>
      </w:r>
      <w:proofErr w:type="gramEnd"/>
      <w:r w:rsidRPr="00370911">
        <w:t xml:space="preserve"> z DDV.</w:t>
      </w:r>
      <w:r>
        <w:t xml:space="preserve"> </w:t>
      </w:r>
      <w:r w:rsidRPr="00370911">
        <w:t xml:space="preserve">Ministrstvo za delo, družino, socialne zadeve in enake možnosti je zagotovilo 321.238,33 EUR, </w:t>
      </w:r>
      <w:r>
        <w:t>Sklad pa</w:t>
      </w:r>
      <w:r w:rsidRPr="00370911">
        <w:t xml:space="preserve"> je v letu 2024 zagotovil sam sredstva v višini </w:t>
      </w:r>
      <w:r w:rsidR="00A04DCC" w:rsidRPr="00A04DCC">
        <w:t>45.656,95 EUR z DDV, od tega najprej 44.648,95 EUR z DDV, v decembru 2024 pa 1.008 EUR z DDV. Ta znesek (1.008 EUR z DDV) je Ministrstvo za delo, družino, socialne zadeve in enake možnosti JŠRIPS poravnalo v letu 2025.</w:t>
      </w:r>
      <w:r w:rsidRPr="00370911">
        <w:t xml:space="preserve"> </w:t>
      </w:r>
    </w:p>
    <w:p w14:paraId="2A50ABC0" w14:textId="175C4135" w:rsidR="002C0F01" w:rsidRPr="002D6192" w:rsidRDefault="002C0F01" w:rsidP="0099579B">
      <w:pPr>
        <w:jc w:val="both"/>
      </w:pPr>
    </w:p>
    <w:p w14:paraId="698EFA9E" w14:textId="54D89957" w:rsidR="0099579B" w:rsidRPr="002D6192" w:rsidRDefault="0099579B" w:rsidP="0099579B">
      <w:pPr>
        <w:jc w:val="both"/>
        <w:rPr>
          <w:rFonts w:cs="Arial"/>
          <w:szCs w:val="20"/>
        </w:rPr>
      </w:pPr>
      <w:r w:rsidRPr="00370911">
        <w:rPr>
          <w:rFonts w:cs="Arial"/>
          <w:szCs w:val="20"/>
        </w:rPr>
        <w:t xml:space="preserve">Sredstva za </w:t>
      </w:r>
      <w:proofErr w:type="gramStart"/>
      <w:r w:rsidRPr="00370911">
        <w:rPr>
          <w:rFonts w:cs="Arial"/>
          <w:szCs w:val="20"/>
        </w:rPr>
        <w:t>investicijo</w:t>
      </w:r>
      <w:proofErr w:type="gramEnd"/>
      <w:r w:rsidR="00231E39" w:rsidRPr="00370911">
        <w:rPr>
          <w:rFonts w:cs="Arial"/>
          <w:szCs w:val="20"/>
        </w:rPr>
        <w:t xml:space="preserve"> za leta 2025, 2026 in 2027</w:t>
      </w:r>
      <w:r w:rsidRPr="00370911">
        <w:rPr>
          <w:rFonts w:cs="Arial"/>
          <w:szCs w:val="20"/>
        </w:rPr>
        <w:t xml:space="preserve"> bodo zagotovljena s strani Ministrstva za delo, družino, socialne zadeve in enake možnosti:</w:t>
      </w:r>
    </w:p>
    <w:p w14:paraId="103E64DF" w14:textId="5B92E05B" w:rsidR="00597177" w:rsidRDefault="0099579B" w:rsidP="00827268">
      <w:pPr>
        <w:pStyle w:val="datumtevilka"/>
        <w:numPr>
          <w:ilvl w:val="0"/>
          <w:numId w:val="12"/>
        </w:numPr>
        <w:jc w:val="both"/>
      </w:pPr>
      <w:r w:rsidRPr="002D6192">
        <w:t xml:space="preserve">za leto 2025 </w:t>
      </w:r>
      <w:r w:rsidR="00331951">
        <w:t>680</w:t>
      </w:r>
      <w:r w:rsidRPr="002D6192">
        <w:t>.</w:t>
      </w:r>
      <w:r w:rsidR="00331951">
        <w:t>198</w:t>
      </w:r>
      <w:r w:rsidRPr="002D6192">
        <w:t>,00</w:t>
      </w:r>
      <w:proofErr w:type="gramStart"/>
      <w:r w:rsidRPr="002D6192">
        <w:t xml:space="preserve"> EUR</w:t>
      </w:r>
      <w:proofErr w:type="gramEnd"/>
      <w:r w:rsidRPr="002D6192">
        <w:t xml:space="preserve"> z DDV</w:t>
      </w:r>
      <w:r w:rsidR="00331951">
        <w:t>:</w:t>
      </w:r>
      <w:r w:rsidRPr="002D6192">
        <w:t xml:space="preserve"> </w:t>
      </w:r>
    </w:p>
    <w:p w14:paraId="45B489BA" w14:textId="380021FC" w:rsidR="00331951" w:rsidRDefault="00331951" w:rsidP="00827268">
      <w:pPr>
        <w:pStyle w:val="datumtevilka"/>
        <w:numPr>
          <w:ilvl w:val="0"/>
          <w:numId w:val="12"/>
        </w:numPr>
        <w:jc w:val="both"/>
      </w:pPr>
      <w:r w:rsidRPr="002D6192">
        <w:t>za leto 202</w:t>
      </w:r>
      <w:r>
        <w:t>6</w:t>
      </w:r>
      <w:r w:rsidRPr="002D6192">
        <w:t xml:space="preserve"> </w:t>
      </w:r>
      <w:r>
        <w:t>559</w:t>
      </w:r>
      <w:r w:rsidRPr="002D6192">
        <w:t>.</w:t>
      </w:r>
      <w:r>
        <w:t>199</w:t>
      </w:r>
      <w:r w:rsidRPr="002D6192">
        <w:t>,00</w:t>
      </w:r>
      <w:proofErr w:type="gramStart"/>
      <w:r w:rsidRPr="002D6192">
        <w:t xml:space="preserve"> EUR</w:t>
      </w:r>
      <w:proofErr w:type="gramEnd"/>
      <w:r w:rsidRPr="002D6192">
        <w:t xml:space="preserve"> z DDV</w:t>
      </w:r>
      <w:r>
        <w:t>:</w:t>
      </w:r>
    </w:p>
    <w:p w14:paraId="3D93D65C" w14:textId="17314E45" w:rsidR="00331951" w:rsidRDefault="00331951" w:rsidP="00827268">
      <w:pPr>
        <w:pStyle w:val="datumtevilka"/>
        <w:numPr>
          <w:ilvl w:val="0"/>
          <w:numId w:val="12"/>
        </w:numPr>
        <w:jc w:val="both"/>
      </w:pPr>
      <w:r w:rsidRPr="002D6192">
        <w:t>za leto 202</w:t>
      </w:r>
      <w:r>
        <w:t>7</w:t>
      </w:r>
      <w:r w:rsidRPr="002D6192">
        <w:t xml:space="preserve"> </w:t>
      </w:r>
      <w:r>
        <w:t>550</w:t>
      </w:r>
      <w:r w:rsidRPr="002D6192">
        <w:t>.</w:t>
      </w:r>
      <w:r>
        <w:t>941</w:t>
      </w:r>
      <w:r w:rsidRPr="002D6192">
        <w:t>,00</w:t>
      </w:r>
      <w:proofErr w:type="gramStart"/>
      <w:r w:rsidRPr="002D6192">
        <w:t xml:space="preserve"> EUR</w:t>
      </w:r>
      <w:proofErr w:type="gramEnd"/>
      <w:r w:rsidRPr="002D6192">
        <w:t xml:space="preserve"> z DDV</w:t>
      </w:r>
      <w:r>
        <w:t>.</w:t>
      </w:r>
    </w:p>
    <w:p w14:paraId="7F393A43" w14:textId="77777777" w:rsidR="00331951" w:rsidRDefault="00331951" w:rsidP="00331951">
      <w:pPr>
        <w:pStyle w:val="datumtevilka"/>
        <w:jc w:val="both"/>
      </w:pPr>
    </w:p>
    <w:sectPr w:rsidR="00331951" w:rsidSect="00BD6A1D">
      <w:headerReference w:type="first" r:id="rId9"/>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2F14" w14:textId="77777777" w:rsidR="009400B2" w:rsidRDefault="009400B2" w:rsidP="00BD6A1D">
      <w:pPr>
        <w:spacing w:after="0" w:line="240" w:lineRule="auto"/>
      </w:pPr>
      <w:r>
        <w:separator/>
      </w:r>
    </w:p>
  </w:endnote>
  <w:endnote w:type="continuationSeparator" w:id="0">
    <w:p w14:paraId="35186FFC" w14:textId="77777777" w:rsidR="009400B2" w:rsidRDefault="009400B2"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mj-e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1C0F" w14:textId="77777777" w:rsidR="009400B2" w:rsidRDefault="009400B2" w:rsidP="00BD6A1D">
      <w:pPr>
        <w:spacing w:after="0" w:line="240" w:lineRule="auto"/>
      </w:pPr>
      <w:r>
        <w:separator/>
      </w:r>
    </w:p>
  </w:footnote>
  <w:footnote w:type="continuationSeparator" w:id="0">
    <w:p w14:paraId="1B781ACE" w14:textId="77777777" w:rsidR="009400B2" w:rsidRDefault="009400B2"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2475"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5B343A6A" wp14:editId="7DB1E499">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68A5997B"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outline w:val="0"/>
        <w:shadow w:val="0"/>
        <w:emboss w:val="0"/>
        <w:imprint w:val="0"/>
        <w:vanish w:val="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BB1AA6"/>
    <w:multiLevelType w:val="multilevel"/>
    <w:tmpl w:val="059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13AF1"/>
    <w:multiLevelType w:val="hybridMultilevel"/>
    <w:tmpl w:val="A04292E8"/>
    <w:lvl w:ilvl="0" w:tplc="A24471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FB6A13"/>
    <w:multiLevelType w:val="hybridMultilevel"/>
    <w:tmpl w:val="044E6C3A"/>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FEF6C3E"/>
    <w:multiLevelType w:val="hybridMultilevel"/>
    <w:tmpl w:val="4C667A06"/>
    <w:lvl w:ilvl="0" w:tplc="3EE09EF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01083766">
    <w:abstractNumId w:val="0"/>
  </w:num>
  <w:num w:numId="2" w16cid:durableId="953438408">
    <w:abstractNumId w:val="6"/>
  </w:num>
  <w:num w:numId="3" w16cid:durableId="28920455">
    <w:abstractNumId w:val="4"/>
  </w:num>
  <w:num w:numId="4" w16cid:durableId="1261568901">
    <w:abstractNumId w:val="9"/>
  </w:num>
  <w:num w:numId="5" w16cid:durableId="1276333094">
    <w:abstractNumId w:val="12"/>
  </w:num>
  <w:num w:numId="6" w16cid:durableId="1093865308">
    <w:abstractNumId w:val="2"/>
  </w:num>
  <w:num w:numId="7" w16cid:durableId="392393810">
    <w:abstractNumId w:val="1"/>
  </w:num>
  <w:num w:numId="8" w16cid:durableId="906917618">
    <w:abstractNumId w:val="3"/>
  </w:num>
  <w:num w:numId="9" w16cid:durableId="834494755">
    <w:abstractNumId w:val="11"/>
  </w:num>
  <w:num w:numId="10" w16cid:durableId="289286076">
    <w:abstractNumId w:val="10"/>
  </w:num>
  <w:num w:numId="11" w16cid:durableId="596787807">
    <w:abstractNumId w:val="5"/>
  </w:num>
  <w:num w:numId="12" w16cid:durableId="1275477339">
    <w:abstractNumId w:val="8"/>
  </w:num>
  <w:num w:numId="13" w16cid:durableId="366149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07"/>
    <w:rsid w:val="000051DD"/>
    <w:rsid w:val="00005D4B"/>
    <w:rsid w:val="00006A51"/>
    <w:rsid w:val="00011227"/>
    <w:rsid w:val="00016653"/>
    <w:rsid w:val="00023EFD"/>
    <w:rsid w:val="000260D8"/>
    <w:rsid w:val="00026A94"/>
    <w:rsid w:val="00031D62"/>
    <w:rsid w:val="00033B69"/>
    <w:rsid w:val="000370A4"/>
    <w:rsid w:val="00037137"/>
    <w:rsid w:val="00037530"/>
    <w:rsid w:val="00041646"/>
    <w:rsid w:val="00043EE2"/>
    <w:rsid w:val="00045F03"/>
    <w:rsid w:val="000469EA"/>
    <w:rsid w:val="00047F8B"/>
    <w:rsid w:val="00051A7D"/>
    <w:rsid w:val="00053AD0"/>
    <w:rsid w:val="00063047"/>
    <w:rsid w:val="00064C6A"/>
    <w:rsid w:val="00066837"/>
    <w:rsid w:val="00070EF5"/>
    <w:rsid w:val="00072E58"/>
    <w:rsid w:val="00074276"/>
    <w:rsid w:val="0008543D"/>
    <w:rsid w:val="00086470"/>
    <w:rsid w:val="00092441"/>
    <w:rsid w:val="00094804"/>
    <w:rsid w:val="00096196"/>
    <w:rsid w:val="000A200B"/>
    <w:rsid w:val="000A355D"/>
    <w:rsid w:val="000A6D92"/>
    <w:rsid w:val="000B0226"/>
    <w:rsid w:val="000B1D20"/>
    <w:rsid w:val="000B4182"/>
    <w:rsid w:val="000B7566"/>
    <w:rsid w:val="000C07CF"/>
    <w:rsid w:val="000C327A"/>
    <w:rsid w:val="000C35AB"/>
    <w:rsid w:val="000D0A51"/>
    <w:rsid w:val="000D0F4D"/>
    <w:rsid w:val="000D4B53"/>
    <w:rsid w:val="000D5D7F"/>
    <w:rsid w:val="000D6646"/>
    <w:rsid w:val="000D7761"/>
    <w:rsid w:val="000E0AB5"/>
    <w:rsid w:val="000E1DE5"/>
    <w:rsid w:val="000E77D6"/>
    <w:rsid w:val="000F2CE1"/>
    <w:rsid w:val="00103C03"/>
    <w:rsid w:val="00105499"/>
    <w:rsid w:val="001106BB"/>
    <w:rsid w:val="00111994"/>
    <w:rsid w:val="00113D22"/>
    <w:rsid w:val="001213F9"/>
    <w:rsid w:val="00123A17"/>
    <w:rsid w:val="00133E4A"/>
    <w:rsid w:val="00134190"/>
    <w:rsid w:val="001362D8"/>
    <w:rsid w:val="00142B86"/>
    <w:rsid w:val="00144C7E"/>
    <w:rsid w:val="00152D3A"/>
    <w:rsid w:val="001536A5"/>
    <w:rsid w:val="00171198"/>
    <w:rsid w:val="00171378"/>
    <w:rsid w:val="00173A3F"/>
    <w:rsid w:val="00177722"/>
    <w:rsid w:val="001872B1"/>
    <w:rsid w:val="00191468"/>
    <w:rsid w:val="001930E5"/>
    <w:rsid w:val="0019505B"/>
    <w:rsid w:val="00195F0E"/>
    <w:rsid w:val="001973E4"/>
    <w:rsid w:val="001A161B"/>
    <w:rsid w:val="001A18FF"/>
    <w:rsid w:val="001A1F7D"/>
    <w:rsid w:val="001B5D01"/>
    <w:rsid w:val="001C6E7D"/>
    <w:rsid w:val="001C739D"/>
    <w:rsid w:val="001C7F58"/>
    <w:rsid w:val="001D3B84"/>
    <w:rsid w:val="001D4243"/>
    <w:rsid w:val="001D526B"/>
    <w:rsid w:val="001E5463"/>
    <w:rsid w:val="001E772B"/>
    <w:rsid w:val="001F111A"/>
    <w:rsid w:val="001F3A9B"/>
    <w:rsid w:val="001F3E1E"/>
    <w:rsid w:val="001F5801"/>
    <w:rsid w:val="00201360"/>
    <w:rsid w:val="00203834"/>
    <w:rsid w:val="00204957"/>
    <w:rsid w:val="00205037"/>
    <w:rsid w:val="002050C4"/>
    <w:rsid w:val="0021132C"/>
    <w:rsid w:val="002139CD"/>
    <w:rsid w:val="002225E7"/>
    <w:rsid w:val="00231AE9"/>
    <w:rsid w:val="00231E39"/>
    <w:rsid w:val="0023299A"/>
    <w:rsid w:val="00243BA1"/>
    <w:rsid w:val="00244C39"/>
    <w:rsid w:val="00252CBD"/>
    <w:rsid w:val="002570BF"/>
    <w:rsid w:val="00263A02"/>
    <w:rsid w:val="00266054"/>
    <w:rsid w:val="002741EC"/>
    <w:rsid w:val="002808C0"/>
    <w:rsid w:val="00280D65"/>
    <w:rsid w:val="002815B1"/>
    <w:rsid w:val="002816D9"/>
    <w:rsid w:val="00281FD3"/>
    <w:rsid w:val="00282EDF"/>
    <w:rsid w:val="00283E8B"/>
    <w:rsid w:val="00285701"/>
    <w:rsid w:val="002907EC"/>
    <w:rsid w:val="00291EF5"/>
    <w:rsid w:val="00295634"/>
    <w:rsid w:val="00296A2A"/>
    <w:rsid w:val="002975CC"/>
    <w:rsid w:val="00297B7C"/>
    <w:rsid w:val="002A0D94"/>
    <w:rsid w:val="002A190B"/>
    <w:rsid w:val="002A7F06"/>
    <w:rsid w:val="002B0452"/>
    <w:rsid w:val="002B2333"/>
    <w:rsid w:val="002B3F04"/>
    <w:rsid w:val="002B4B7D"/>
    <w:rsid w:val="002C0ECF"/>
    <w:rsid w:val="002C0F01"/>
    <w:rsid w:val="002C32B9"/>
    <w:rsid w:val="002C4185"/>
    <w:rsid w:val="002C4311"/>
    <w:rsid w:val="002C4776"/>
    <w:rsid w:val="002D0E49"/>
    <w:rsid w:val="002D6192"/>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1951"/>
    <w:rsid w:val="00334783"/>
    <w:rsid w:val="00335B51"/>
    <w:rsid w:val="003368AA"/>
    <w:rsid w:val="00340172"/>
    <w:rsid w:val="00340517"/>
    <w:rsid w:val="00341ED5"/>
    <w:rsid w:val="0034328E"/>
    <w:rsid w:val="00343E82"/>
    <w:rsid w:val="00344D41"/>
    <w:rsid w:val="00352B66"/>
    <w:rsid w:val="00353A01"/>
    <w:rsid w:val="003553D3"/>
    <w:rsid w:val="00363341"/>
    <w:rsid w:val="003666A5"/>
    <w:rsid w:val="00370911"/>
    <w:rsid w:val="00374331"/>
    <w:rsid w:val="00377E70"/>
    <w:rsid w:val="003812A7"/>
    <w:rsid w:val="00387CA1"/>
    <w:rsid w:val="00392F8A"/>
    <w:rsid w:val="00394038"/>
    <w:rsid w:val="003B2DA8"/>
    <w:rsid w:val="003B47ED"/>
    <w:rsid w:val="003B75A1"/>
    <w:rsid w:val="003C03A2"/>
    <w:rsid w:val="003C0EB9"/>
    <w:rsid w:val="003C474A"/>
    <w:rsid w:val="003C5297"/>
    <w:rsid w:val="003C55F1"/>
    <w:rsid w:val="003D0FF0"/>
    <w:rsid w:val="003D14F8"/>
    <w:rsid w:val="003D69DD"/>
    <w:rsid w:val="003E2218"/>
    <w:rsid w:val="003E39CB"/>
    <w:rsid w:val="004001ED"/>
    <w:rsid w:val="00400A84"/>
    <w:rsid w:val="004010F5"/>
    <w:rsid w:val="00402E2A"/>
    <w:rsid w:val="004039AD"/>
    <w:rsid w:val="00404136"/>
    <w:rsid w:val="00405D58"/>
    <w:rsid w:val="004106B9"/>
    <w:rsid w:val="00424243"/>
    <w:rsid w:val="00430892"/>
    <w:rsid w:val="0043352E"/>
    <w:rsid w:val="00436151"/>
    <w:rsid w:val="00437B22"/>
    <w:rsid w:val="00441CE5"/>
    <w:rsid w:val="00441E82"/>
    <w:rsid w:val="00442482"/>
    <w:rsid w:val="00443FAC"/>
    <w:rsid w:val="0045056C"/>
    <w:rsid w:val="00450BA6"/>
    <w:rsid w:val="004526CF"/>
    <w:rsid w:val="00455560"/>
    <w:rsid w:val="00457F52"/>
    <w:rsid w:val="00464FD0"/>
    <w:rsid w:val="00465007"/>
    <w:rsid w:val="00465339"/>
    <w:rsid w:val="0046655C"/>
    <w:rsid w:val="00466A61"/>
    <w:rsid w:val="00471985"/>
    <w:rsid w:val="004818F7"/>
    <w:rsid w:val="00487446"/>
    <w:rsid w:val="004875BD"/>
    <w:rsid w:val="0048792A"/>
    <w:rsid w:val="00493F31"/>
    <w:rsid w:val="0049580C"/>
    <w:rsid w:val="00495E33"/>
    <w:rsid w:val="004A3F3B"/>
    <w:rsid w:val="004A508F"/>
    <w:rsid w:val="004A642E"/>
    <w:rsid w:val="004B34EA"/>
    <w:rsid w:val="004B4898"/>
    <w:rsid w:val="004C5C41"/>
    <w:rsid w:val="004D2EE1"/>
    <w:rsid w:val="004D5B5F"/>
    <w:rsid w:val="004E1309"/>
    <w:rsid w:val="004E1F41"/>
    <w:rsid w:val="004E1F45"/>
    <w:rsid w:val="004E419B"/>
    <w:rsid w:val="004E5809"/>
    <w:rsid w:val="004F1894"/>
    <w:rsid w:val="004F3EAF"/>
    <w:rsid w:val="00501B78"/>
    <w:rsid w:val="00502070"/>
    <w:rsid w:val="00503E36"/>
    <w:rsid w:val="005042E2"/>
    <w:rsid w:val="005047DD"/>
    <w:rsid w:val="0050606B"/>
    <w:rsid w:val="005103E9"/>
    <w:rsid w:val="005113DC"/>
    <w:rsid w:val="00512424"/>
    <w:rsid w:val="00516080"/>
    <w:rsid w:val="00517027"/>
    <w:rsid w:val="00517F7D"/>
    <w:rsid w:val="00530269"/>
    <w:rsid w:val="005304D1"/>
    <w:rsid w:val="00530740"/>
    <w:rsid w:val="00530D9D"/>
    <w:rsid w:val="0053551E"/>
    <w:rsid w:val="005404B4"/>
    <w:rsid w:val="00541200"/>
    <w:rsid w:val="00542A26"/>
    <w:rsid w:val="00542F8F"/>
    <w:rsid w:val="00546279"/>
    <w:rsid w:val="00550775"/>
    <w:rsid w:val="005543A1"/>
    <w:rsid w:val="00554D19"/>
    <w:rsid w:val="00554E6F"/>
    <w:rsid w:val="0055795E"/>
    <w:rsid w:val="0056065B"/>
    <w:rsid w:val="0056092E"/>
    <w:rsid w:val="005626B4"/>
    <w:rsid w:val="005628CE"/>
    <w:rsid w:val="005631BF"/>
    <w:rsid w:val="00566CBA"/>
    <w:rsid w:val="00566E0B"/>
    <w:rsid w:val="005749C1"/>
    <w:rsid w:val="00574CA3"/>
    <w:rsid w:val="00577616"/>
    <w:rsid w:val="005806CA"/>
    <w:rsid w:val="00581D25"/>
    <w:rsid w:val="00594BAB"/>
    <w:rsid w:val="005950D8"/>
    <w:rsid w:val="0059582E"/>
    <w:rsid w:val="00596C43"/>
    <w:rsid w:val="00597177"/>
    <w:rsid w:val="00597972"/>
    <w:rsid w:val="00597BDE"/>
    <w:rsid w:val="005A0491"/>
    <w:rsid w:val="005B0728"/>
    <w:rsid w:val="005B1D96"/>
    <w:rsid w:val="005C0301"/>
    <w:rsid w:val="005C3D84"/>
    <w:rsid w:val="005C5929"/>
    <w:rsid w:val="005D0B8D"/>
    <w:rsid w:val="005D6299"/>
    <w:rsid w:val="005D723D"/>
    <w:rsid w:val="005E050F"/>
    <w:rsid w:val="005E481A"/>
    <w:rsid w:val="005E5BD2"/>
    <w:rsid w:val="005F0AB5"/>
    <w:rsid w:val="005F2D29"/>
    <w:rsid w:val="005F6B31"/>
    <w:rsid w:val="006006CD"/>
    <w:rsid w:val="00611C9F"/>
    <w:rsid w:val="00614D6F"/>
    <w:rsid w:val="00616228"/>
    <w:rsid w:val="006472A3"/>
    <w:rsid w:val="00650B1D"/>
    <w:rsid w:val="00652C9D"/>
    <w:rsid w:val="00660293"/>
    <w:rsid w:val="006644BE"/>
    <w:rsid w:val="00666542"/>
    <w:rsid w:val="00672DE9"/>
    <w:rsid w:val="00680A10"/>
    <w:rsid w:val="00681489"/>
    <w:rsid w:val="00683295"/>
    <w:rsid w:val="006834B0"/>
    <w:rsid w:val="006869E1"/>
    <w:rsid w:val="006901A0"/>
    <w:rsid w:val="00692BA6"/>
    <w:rsid w:val="00694D20"/>
    <w:rsid w:val="00695EC3"/>
    <w:rsid w:val="00695FA3"/>
    <w:rsid w:val="00697AC1"/>
    <w:rsid w:val="006A0B81"/>
    <w:rsid w:val="006A369E"/>
    <w:rsid w:val="006A3A96"/>
    <w:rsid w:val="006A4022"/>
    <w:rsid w:val="006A7EA4"/>
    <w:rsid w:val="006B026B"/>
    <w:rsid w:val="006B308B"/>
    <w:rsid w:val="006C04F0"/>
    <w:rsid w:val="006C2E8B"/>
    <w:rsid w:val="006C3B6F"/>
    <w:rsid w:val="006C4DDD"/>
    <w:rsid w:val="006D0F39"/>
    <w:rsid w:val="006D2817"/>
    <w:rsid w:val="006D3BA8"/>
    <w:rsid w:val="006E1AAF"/>
    <w:rsid w:val="006E307F"/>
    <w:rsid w:val="006F1DE8"/>
    <w:rsid w:val="006F4B5D"/>
    <w:rsid w:val="006F4F70"/>
    <w:rsid w:val="006F6E40"/>
    <w:rsid w:val="00700B6E"/>
    <w:rsid w:val="0070516C"/>
    <w:rsid w:val="007102F1"/>
    <w:rsid w:val="00710CBF"/>
    <w:rsid w:val="00710FD5"/>
    <w:rsid w:val="00712EE1"/>
    <w:rsid w:val="007208EE"/>
    <w:rsid w:val="00722283"/>
    <w:rsid w:val="0072392C"/>
    <w:rsid w:val="00724171"/>
    <w:rsid w:val="00725A16"/>
    <w:rsid w:val="00733052"/>
    <w:rsid w:val="00736FA9"/>
    <w:rsid w:val="007472FB"/>
    <w:rsid w:val="00747D51"/>
    <w:rsid w:val="007517FA"/>
    <w:rsid w:val="00752A4E"/>
    <w:rsid w:val="00753C89"/>
    <w:rsid w:val="00754FC6"/>
    <w:rsid w:val="00765F81"/>
    <w:rsid w:val="00766FC4"/>
    <w:rsid w:val="00772B96"/>
    <w:rsid w:val="007825EA"/>
    <w:rsid w:val="007879E5"/>
    <w:rsid w:val="00791772"/>
    <w:rsid w:val="007917F7"/>
    <w:rsid w:val="0079182D"/>
    <w:rsid w:val="00791E76"/>
    <w:rsid w:val="00792F9D"/>
    <w:rsid w:val="00796DE7"/>
    <w:rsid w:val="00796FA8"/>
    <w:rsid w:val="007A1D86"/>
    <w:rsid w:val="007A3E6F"/>
    <w:rsid w:val="007B1A60"/>
    <w:rsid w:val="007B3CE7"/>
    <w:rsid w:val="007B5944"/>
    <w:rsid w:val="007B7885"/>
    <w:rsid w:val="007C04D8"/>
    <w:rsid w:val="007C1320"/>
    <w:rsid w:val="007C2FFC"/>
    <w:rsid w:val="007C7E12"/>
    <w:rsid w:val="007D1FFC"/>
    <w:rsid w:val="007D2FDE"/>
    <w:rsid w:val="007D329E"/>
    <w:rsid w:val="007D4C46"/>
    <w:rsid w:val="007D628C"/>
    <w:rsid w:val="007D643D"/>
    <w:rsid w:val="007D6E2D"/>
    <w:rsid w:val="007E7A89"/>
    <w:rsid w:val="007F1424"/>
    <w:rsid w:val="007F2270"/>
    <w:rsid w:val="007F3D31"/>
    <w:rsid w:val="007F50D0"/>
    <w:rsid w:val="007F5210"/>
    <w:rsid w:val="007F53F7"/>
    <w:rsid w:val="007F7717"/>
    <w:rsid w:val="008003D5"/>
    <w:rsid w:val="008059E5"/>
    <w:rsid w:val="00815794"/>
    <w:rsid w:val="00820BC2"/>
    <w:rsid w:val="0082208C"/>
    <w:rsid w:val="00823A09"/>
    <w:rsid w:val="008257EB"/>
    <w:rsid w:val="00827268"/>
    <w:rsid w:val="008320E6"/>
    <w:rsid w:val="008359B5"/>
    <w:rsid w:val="008404F5"/>
    <w:rsid w:val="00840F12"/>
    <w:rsid w:val="00842EF3"/>
    <w:rsid w:val="00842FFE"/>
    <w:rsid w:val="00843DA6"/>
    <w:rsid w:val="00850D20"/>
    <w:rsid w:val="00853F6F"/>
    <w:rsid w:val="00855965"/>
    <w:rsid w:val="00857188"/>
    <w:rsid w:val="00871A9E"/>
    <w:rsid w:val="00872EE3"/>
    <w:rsid w:val="00873DEB"/>
    <w:rsid w:val="00874372"/>
    <w:rsid w:val="008758B5"/>
    <w:rsid w:val="00875DB2"/>
    <w:rsid w:val="008771F3"/>
    <w:rsid w:val="00881170"/>
    <w:rsid w:val="00881F5D"/>
    <w:rsid w:val="00882C3C"/>
    <w:rsid w:val="0089600B"/>
    <w:rsid w:val="008A01D8"/>
    <w:rsid w:val="008A0A69"/>
    <w:rsid w:val="008A25A5"/>
    <w:rsid w:val="008A3D34"/>
    <w:rsid w:val="008A73B1"/>
    <w:rsid w:val="008B0C91"/>
    <w:rsid w:val="008B1171"/>
    <w:rsid w:val="008B1967"/>
    <w:rsid w:val="008B578D"/>
    <w:rsid w:val="008C78D1"/>
    <w:rsid w:val="008D2923"/>
    <w:rsid w:val="008D598E"/>
    <w:rsid w:val="008E13F6"/>
    <w:rsid w:val="008E2F44"/>
    <w:rsid w:val="008E3607"/>
    <w:rsid w:val="008E3F2C"/>
    <w:rsid w:val="008E5563"/>
    <w:rsid w:val="008E66DE"/>
    <w:rsid w:val="008E74A7"/>
    <w:rsid w:val="008E7D5F"/>
    <w:rsid w:val="008F11D2"/>
    <w:rsid w:val="008F210F"/>
    <w:rsid w:val="008F40B2"/>
    <w:rsid w:val="008F6AEC"/>
    <w:rsid w:val="008F7206"/>
    <w:rsid w:val="009002EC"/>
    <w:rsid w:val="00900E14"/>
    <w:rsid w:val="0090196F"/>
    <w:rsid w:val="009035C6"/>
    <w:rsid w:val="00914088"/>
    <w:rsid w:val="009152F5"/>
    <w:rsid w:val="009208B4"/>
    <w:rsid w:val="0092732F"/>
    <w:rsid w:val="00927A46"/>
    <w:rsid w:val="00930048"/>
    <w:rsid w:val="00932ECD"/>
    <w:rsid w:val="009331A4"/>
    <w:rsid w:val="00933C2B"/>
    <w:rsid w:val="00935C84"/>
    <w:rsid w:val="009400B2"/>
    <w:rsid w:val="009462E3"/>
    <w:rsid w:val="009466E1"/>
    <w:rsid w:val="00950CEF"/>
    <w:rsid w:val="00955EF1"/>
    <w:rsid w:val="00957BF2"/>
    <w:rsid w:val="00960D7B"/>
    <w:rsid w:val="00962ED5"/>
    <w:rsid w:val="00963186"/>
    <w:rsid w:val="009679D0"/>
    <w:rsid w:val="0097108F"/>
    <w:rsid w:val="009750C9"/>
    <w:rsid w:val="0098067D"/>
    <w:rsid w:val="009806BD"/>
    <w:rsid w:val="0098604B"/>
    <w:rsid w:val="00990888"/>
    <w:rsid w:val="00994792"/>
    <w:rsid w:val="0099579B"/>
    <w:rsid w:val="00996CD5"/>
    <w:rsid w:val="00997C53"/>
    <w:rsid w:val="009A0932"/>
    <w:rsid w:val="009A1574"/>
    <w:rsid w:val="009A2836"/>
    <w:rsid w:val="009A307B"/>
    <w:rsid w:val="009A6D07"/>
    <w:rsid w:val="009B2063"/>
    <w:rsid w:val="009B36F6"/>
    <w:rsid w:val="009B7C5D"/>
    <w:rsid w:val="009C0E87"/>
    <w:rsid w:val="009C4836"/>
    <w:rsid w:val="009C7D22"/>
    <w:rsid w:val="009D1744"/>
    <w:rsid w:val="009D1CD9"/>
    <w:rsid w:val="009D63BF"/>
    <w:rsid w:val="009E2E85"/>
    <w:rsid w:val="009E35E9"/>
    <w:rsid w:val="009E3CA8"/>
    <w:rsid w:val="009E5A53"/>
    <w:rsid w:val="009F4030"/>
    <w:rsid w:val="009F4B7A"/>
    <w:rsid w:val="009F5FFF"/>
    <w:rsid w:val="00A04DCC"/>
    <w:rsid w:val="00A06F18"/>
    <w:rsid w:val="00A11D54"/>
    <w:rsid w:val="00A13746"/>
    <w:rsid w:val="00A1687A"/>
    <w:rsid w:val="00A17AD1"/>
    <w:rsid w:val="00A17F54"/>
    <w:rsid w:val="00A26FE2"/>
    <w:rsid w:val="00A27CE7"/>
    <w:rsid w:val="00A27F1A"/>
    <w:rsid w:val="00A330BC"/>
    <w:rsid w:val="00A36BD5"/>
    <w:rsid w:val="00A5059B"/>
    <w:rsid w:val="00A51134"/>
    <w:rsid w:val="00A5215A"/>
    <w:rsid w:val="00A57BE2"/>
    <w:rsid w:val="00A602A8"/>
    <w:rsid w:val="00A61ED1"/>
    <w:rsid w:val="00A65A46"/>
    <w:rsid w:val="00A711FA"/>
    <w:rsid w:val="00A75EB1"/>
    <w:rsid w:val="00A76C72"/>
    <w:rsid w:val="00A77A7D"/>
    <w:rsid w:val="00A83104"/>
    <w:rsid w:val="00A9050A"/>
    <w:rsid w:val="00A9696B"/>
    <w:rsid w:val="00A97302"/>
    <w:rsid w:val="00AA4B42"/>
    <w:rsid w:val="00AA7734"/>
    <w:rsid w:val="00AA7CFE"/>
    <w:rsid w:val="00AB23BA"/>
    <w:rsid w:val="00AB2A4F"/>
    <w:rsid w:val="00AC3FF4"/>
    <w:rsid w:val="00AC4C8A"/>
    <w:rsid w:val="00AC5892"/>
    <w:rsid w:val="00AC594C"/>
    <w:rsid w:val="00AC7098"/>
    <w:rsid w:val="00AD0810"/>
    <w:rsid w:val="00AD2F63"/>
    <w:rsid w:val="00AD4BAA"/>
    <w:rsid w:val="00AD7FC0"/>
    <w:rsid w:val="00AE0F38"/>
    <w:rsid w:val="00AE1656"/>
    <w:rsid w:val="00AE1F83"/>
    <w:rsid w:val="00AE3123"/>
    <w:rsid w:val="00B012E0"/>
    <w:rsid w:val="00B05775"/>
    <w:rsid w:val="00B05F70"/>
    <w:rsid w:val="00B0740C"/>
    <w:rsid w:val="00B1099B"/>
    <w:rsid w:val="00B133E5"/>
    <w:rsid w:val="00B13A0F"/>
    <w:rsid w:val="00B17F52"/>
    <w:rsid w:val="00B24F3B"/>
    <w:rsid w:val="00B252CB"/>
    <w:rsid w:val="00B30846"/>
    <w:rsid w:val="00B33D20"/>
    <w:rsid w:val="00B35482"/>
    <w:rsid w:val="00B379A0"/>
    <w:rsid w:val="00B439C2"/>
    <w:rsid w:val="00B45E38"/>
    <w:rsid w:val="00B47848"/>
    <w:rsid w:val="00B47C21"/>
    <w:rsid w:val="00B51A08"/>
    <w:rsid w:val="00B74247"/>
    <w:rsid w:val="00B75324"/>
    <w:rsid w:val="00B80348"/>
    <w:rsid w:val="00B80402"/>
    <w:rsid w:val="00B835A6"/>
    <w:rsid w:val="00B83CDA"/>
    <w:rsid w:val="00B84B5A"/>
    <w:rsid w:val="00B84E65"/>
    <w:rsid w:val="00B84FCB"/>
    <w:rsid w:val="00B9366C"/>
    <w:rsid w:val="00B9391E"/>
    <w:rsid w:val="00B93CC2"/>
    <w:rsid w:val="00B97869"/>
    <w:rsid w:val="00BA22EC"/>
    <w:rsid w:val="00BA2BF5"/>
    <w:rsid w:val="00BA4D38"/>
    <w:rsid w:val="00BC1355"/>
    <w:rsid w:val="00BC37C1"/>
    <w:rsid w:val="00BD0AE7"/>
    <w:rsid w:val="00BD5D3B"/>
    <w:rsid w:val="00BD6A1D"/>
    <w:rsid w:val="00BE644A"/>
    <w:rsid w:val="00BF6F27"/>
    <w:rsid w:val="00C00D23"/>
    <w:rsid w:val="00C06CE2"/>
    <w:rsid w:val="00C12103"/>
    <w:rsid w:val="00C12AA2"/>
    <w:rsid w:val="00C17D1A"/>
    <w:rsid w:val="00C24825"/>
    <w:rsid w:val="00C24B2C"/>
    <w:rsid w:val="00C25AEE"/>
    <w:rsid w:val="00C34CA0"/>
    <w:rsid w:val="00C35846"/>
    <w:rsid w:val="00C35CED"/>
    <w:rsid w:val="00C37180"/>
    <w:rsid w:val="00C44C5F"/>
    <w:rsid w:val="00C463C7"/>
    <w:rsid w:val="00C4759F"/>
    <w:rsid w:val="00C56723"/>
    <w:rsid w:val="00C65144"/>
    <w:rsid w:val="00C657C5"/>
    <w:rsid w:val="00C67AD0"/>
    <w:rsid w:val="00C70C2C"/>
    <w:rsid w:val="00C81CA6"/>
    <w:rsid w:val="00C90ABB"/>
    <w:rsid w:val="00C91572"/>
    <w:rsid w:val="00C9741B"/>
    <w:rsid w:val="00CB1F91"/>
    <w:rsid w:val="00CB49B6"/>
    <w:rsid w:val="00CC1DF2"/>
    <w:rsid w:val="00CC5598"/>
    <w:rsid w:val="00CD02DE"/>
    <w:rsid w:val="00CD13A9"/>
    <w:rsid w:val="00CD50AE"/>
    <w:rsid w:val="00CD612F"/>
    <w:rsid w:val="00CE675B"/>
    <w:rsid w:val="00CF1923"/>
    <w:rsid w:val="00CF23EE"/>
    <w:rsid w:val="00CF6512"/>
    <w:rsid w:val="00D04881"/>
    <w:rsid w:val="00D05E13"/>
    <w:rsid w:val="00D05F7C"/>
    <w:rsid w:val="00D06888"/>
    <w:rsid w:val="00D124E7"/>
    <w:rsid w:val="00D1358D"/>
    <w:rsid w:val="00D145F9"/>
    <w:rsid w:val="00D25CE5"/>
    <w:rsid w:val="00D25FC9"/>
    <w:rsid w:val="00D26142"/>
    <w:rsid w:val="00D3221C"/>
    <w:rsid w:val="00D343DA"/>
    <w:rsid w:val="00D34921"/>
    <w:rsid w:val="00D41D6F"/>
    <w:rsid w:val="00D42B9C"/>
    <w:rsid w:val="00D508D8"/>
    <w:rsid w:val="00D51502"/>
    <w:rsid w:val="00D575A9"/>
    <w:rsid w:val="00D65C78"/>
    <w:rsid w:val="00D7180C"/>
    <w:rsid w:val="00D73D11"/>
    <w:rsid w:val="00D74241"/>
    <w:rsid w:val="00D742A5"/>
    <w:rsid w:val="00D743C8"/>
    <w:rsid w:val="00D74917"/>
    <w:rsid w:val="00D8284F"/>
    <w:rsid w:val="00D91990"/>
    <w:rsid w:val="00D953DB"/>
    <w:rsid w:val="00DA2CE0"/>
    <w:rsid w:val="00DA3DFA"/>
    <w:rsid w:val="00DA7DF3"/>
    <w:rsid w:val="00DB092C"/>
    <w:rsid w:val="00DB1DD4"/>
    <w:rsid w:val="00DB23E4"/>
    <w:rsid w:val="00DB2A2B"/>
    <w:rsid w:val="00DB3806"/>
    <w:rsid w:val="00DB4077"/>
    <w:rsid w:val="00DB5094"/>
    <w:rsid w:val="00DC0187"/>
    <w:rsid w:val="00DC1FEB"/>
    <w:rsid w:val="00DC36AB"/>
    <w:rsid w:val="00DC6D4A"/>
    <w:rsid w:val="00DD71C5"/>
    <w:rsid w:val="00DE392A"/>
    <w:rsid w:val="00DE3DBC"/>
    <w:rsid w:val="00DE4687"/>
    <w:rsid w:val="00DE6225"/>
    <w:rsid w:val="00DF162E"/>
    <w:rsid w:val="00DF4290"/>
    <w:rsid w:val="00DF4E20"/>
    <w:rsid w:val="00DF554D"/>
    <w:rsid w:val="00E00063"/>
    <w:rsid w:val="00E0267E"/>
    <w:rsid w:val="00E04DF6"/>
    <w:rsid w:val="00E06B44"/>
    <w:rsid w:val="00E1620A"/>
    <w:rsid w:val="00E23726"/>
    <w:rsid w:val="00E24658"/>
    <w:rsid w:val="00E261E6"/>
    <w:rsid w:val="00E31D86"/>
    <w:rsid w:val="00E34570"/>
    <w:rsid w:val="00E35143"/>
    <w:rsid w:val="00E3754A"/>
    <w:rsid w:val="00E43756"/>
    <w:rsid w:val="00E51D56"/>
    <w:rsid w:val="00E54664"/>
    <w:rsid w:val="00E55816"/>
    <w:rsid w:val="00E646BD"/>
    <w:rsid w:val="00E731B8"/>
    <w:rsid w:val="00E73D20"/>
    <w:rsid w:val="00E8007B"/>
    <w:rsid w:val="00E917FD"/>
    <w:rsid w:val="00E9240F"/>
    <w:rsid w:val="00E95A2A"/>
    <w:rsid w:val="00E97665"/>
    <w:rsid w:val="00EA12FD"/>
    <w:rsid w:val="00EB2DBF"/>
    <w:rsid w:val="00EB6F4C"/>
    <w:rsid w:val="00EC0ADC"/>
    <w:rsid w:val="00EC1D01"/>
    <w:rsid w:val="00ED001F"/>
    <w:rsid w:val="00ED1A2A"/>
    <w:rsid w:val="00ED1B22"/>
    <w:rsid w:val="00ED371F"/>
    <w:rsid w:val="00ED6299"/>
    <w:rsid w:val="00ED7841"/>
    <w:rsid w:val="00EE3928"/>
    <w:rsid w:val="00EE49A6"/>
    <w:rsid w:val="00EE6F0D"/>
    <w:rsid w:val="00EE70CA"/>
    <w:rsid w:val="00EF168C"/>
    <w:rsid w:val="00EF4A9E"/>
    <w:rsid w:val="00EF4E1D"/>
    <w:rsid w:val="00EF6986"/>
    <w:rsid w:val="00F02B91"/>
    <w:rsid w:val="00F02EA5"/>
    <w:rsid w:val="00F11DAC"/>
    <w:rsid w:val="00F1555E"/>
    <w:rsid w:val="00F155CF"/>
    <w:rsid w:val="00F16961"/>
    <w:rsid w:val="00F21295"/>
    <w:rsid w:val="00F270F8"/>
    <w:rsid w:val="00F42075"/>
    <w:rsid w:val="00F420EF"/>
    <w:rsid w:val="00F51CC2"/>
    <w:rsid w:val="00F569A3"/>
    <w:rsid w:val="00F57C7E"/>
    <w:rsid w:val="00F62328"/>
    <w:rsid w:val="00F62994"/>
    <w:rsid w:val="00F72C7F"/>
    <w:rsid w:val="00F82DE5"/>
    <w:rsid w:val="00F97901"/>
    <w:rsid w:val="00FA46CA"/>
    <w:rsid w:val="00FA5D1F"/>
    <w:rsid w:val="00FB397B"/>
    <w:rsid w:val="00FB3E3E"/>
    <w:rsid w:val="00FB439C"/>
    <w:rsid w:val="00FB43B0"/>
    <w:rsid w:val="00FB4D1B"/>
    <w:rsid w:val="00FB6FF0"/>
    <w:rsid w:val="00FC3593"/>
    <w:rsid w:val="00FC7849"/>
    <w:rsid w:val="00FD133D"/>
    <w:rsid w:val="00FD38CF"/>
    <w:rsid w:val="00FD63B4"/>
    <w:rsid w:val="00FE3A3A"/>
    <w:rsid w:val="00FE4CE3"/>
    <w:rsid w:val="00FE5B06"/>
    <w:rsid w:val="00FE7884"/>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1F5A"/>
  <w15:docId w15:val="{339C71A2-442C-4F75-8C3D-609D047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link w:val="OdstavekseznamaZnak"/>
    <w:uiPriority w:val="34"/>
    <w:qFormat/>
    <w:rsid w:val="008003D5"/>
    <w:pPr>
      <w:ind w:left="720"/>
      <w:contextualSpacing/>
    </w:pPr>
    <w:rPr>
      <w:rFonts w:asciiTheme="minorHAnsi" w:eastAsiaTheme="minorHAnsi" w:hAnsiTheme="minorHAnsi" w:cstheme="minorBidi"/>
      <w:sz w:val="22"/>
    </w:rPr>
  </w:style>
  <w:style w:type="character" w:customStyle="1" w:styleId="OdstavekseznamaZnak">
    <w:name w:val="Odstavek seznama Znak"/>
    <w:link w:val="Odstavekseznama"/>
    <w:uiPriority w:val="34"/>
    <w:locked/>
    <w:rsid w:val="008003D5"/>
  </w:style>
  <w:style w:type="paragraph" w:customStyle="1" w:styleId="podpisi">
    <w:name w:val="podpisi"/>
    <w:basedOn w:val="Navaden"/>
    <w:qFormat/>
    <w:rsid w:val="00597177"/>
    <w:pPr>
      <w:tabs>
        <w:tab w:val="left" w:pos="3402"/>
      </w:tabs>
      <w:spacing w:after="0" w:line="260" w:lineRule="atLeast"/>
    </w:pPr>
    <w:rPr>
      <w:rFonts w:eastAsia="Times New Roman"/>
      <w:szCs w:val="24"/>
      <w:lang w:val="it-IT"/>
    </w:rPr>
  </w:style>
  <w:style w:type="paragraph" w:customStyle="1" w:styleId="Naslovpredpisa">
    <w:name w:val="Naslov_predpisa"/>
    <w:basedOn w:val="Navaden"/>
    <w:link w:val="NaslovpredpisaZnak"/>
    <w:qFormat/>
    <w:rsid w:val="0099579B"/>
    <w:pPr>
      <w:suppressAutoHyphens/>
      <w:overflowPunct w:val="0"/>
      <w:autoSpaceDE w:val="0"/>
      <w:autoSpaceDN w:val="0"/>
      <w:adjustRightInd w:val="0"/>
      <w:spacing w:before="120" w:line="200" w:lineRule="exact"/>
      <w:jc w:val="center"/>
      <w:textAlignment w:val="baseline"/>
    </w:pPr>
    <w:rPr>
      <w:rFonts w:eastAsia="Times New Roman" w:cs="Arial"/>
      <w:b/>
      <w:sz w:val="22"/>
      <w:lang w:eastAsia="sl-SI"/>
    </w:rPr>
  </w:style>
  <w:style w:type="character" w:customStyle="1" w:styleId="NaslovpredpisaZnak">
    <w:name w:val="Naslov_predpisa Znak"/>
    <w:link w:val="Naslovpredpisa"/>
    <w:rsid w:val="0099579B"/>
    <w:rPr>
      <w:rFonts w:ascii="Arial" w:eastAsia="Times New Roman" w:hAnsi="Arial" w:cs="Arial"/>
      <w:b/>
      <w:lang w:eastAsia="sl-SI"/>
    </w:rPr>
  </w:style>
  <w:style w:type="paragraph" w:customStyle="1" w:styleId="Neotevilenodstavek">
    <w:name w:val="Neoštevilčen odstavek"/>
    <w:basedOn w:val="Navaden"/>
    <w:link w:val="NeotevilenodstavekZnak"/>
    <w:qFormat/>
    <w:rsid w:val="0099579B"/>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99579B"/>
    <w:rPr>
      <w:rFonts w:ascii="Arial" w:eastAsia="Times New Roman" w:hAnsi="Arial" w:cs="Arial"/>
      <w:lang w:eastAsia="sl-SI"/>
    </w:rPr>
  </w:style>
  <w:style w:type="paragraph" w:customStyle="1" w:styleId="datumtevilka">
    <w:name w:val="datum številka"/>
    <w:basedOn w:val="Navaden"/>
    <w:qFormat/>
    <w:rsid w:val="0099579B"/>
    <w:pPr>
      <w:tabs>
        <w:tab w:val="left" w:pos="1701"/>
      </w:tabs>
      <w:spacing w:after="0" w:line="260" w:lineRule="exact"/>
    </w:pPr>
    <w:rPr>
      <w:rFonts w:eastAsia="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RavnikM33\D\Users\MRavnik\Documents\namenska%20sredstva%20-%20Vladno%20gradivo\2021\VG_nam_PP_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VG_nam_PP_2021</Template>
  <TotalTime>13</TotalTime>
  <Pages>7</Pages>
  <Words>1686</Words>
  <Characters>9614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Ravnik</dc:creator>
  <cp:keywords/>
  <dc:description/>
  <cp:lastModifiedBy>Irena Kuntarič Hribar</cp:lastModifiedBy>
  <cp:revision>3</cp:revision>
  <dcterms:created xsi:type="dcterms:W3CDTF">2025-08-05T07:41:00Z</dcterms:created>
  <dcterms:modified xsi:type="dcterms:W3CDTF">2025-08-05T08:50:00Z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