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7B42E" w14:textId="77777777" w:rsidR="00014804" w:rsidRPr="00915815" w:rsidRDefault="00014804" w:rsidP="005E2FEF">
      <w:pPr>
        <w:tabs>
          <w:tab w:val="left" w:pos="5112"/>
        </w:tabs>
        <w:spacing w:after="0" w:line="260" w:lineRule="exact"/>
        <w:rPr>
          <w:rFonts w:ascii="Arial" w:eastAsia="Times New Roman" w:hAnsi="Arial" w:cs="Arial"/>
          <w:sz w:val="16"/>
          <w:szCs w:val="24"/>
        </w:rPr>
      </w:pPr>
      <w:r w:rsidRPr="00915815">
        <w:rPr>
          <w:rFonts w:ascii="Arial" w:eastAsia="Times New Roman" w:hAnsi="Arial" w:cs="Arial"/>
          <w:noProof/>
          <w:sz w:val="20"/>
          <w:szCs w:val="24"/>
          <w:lang w:eastAsia="sl-SI"/>
        </w:rPr>
        <w:drawing>
          <wp:anchor distT="0" distB="0" distL="114300" distR="114300" simplePos="0" relativeHeight="251660288" behindDoc="1" locked="0" layoutInCell="1" allowOverlap="1" wp14:anchorId="2A0A9B3A" wp14:editId="73F1B664">
            <wp:simplePos x="0" y="0"/>
            <wp:positionH relativeFrom="page">
              <wp:posOffset>612140</wp:posOffset>
            </wp:positionH>
            <wp:positionV relativeFrom="page">
              <wp:posOffset>648335</wp:posOffset>
            </wp:positionV>
            <wp:extent cx="2814955" cy="312420"/>
            <wp:effectExtent l="0" t="0" r="4445" b="0"/>
            <wp:wrapNone/>
            <wp:docPr id="2" name="Slika 2" descr="M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NZ"/>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4955" cy="312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5815">
        <w:rPr>
          <w:rFonts w:ascii="Arial" w:eastAsia="Times New Roman" w:hAnsi="Arial" w:cs="Arial"/>
          <w:noProof/>
          <w:sz w:val="16"/>
          <w:szCs w:val="24"/>
          <w:lang w:eastAsia="sl-SI"/>
        </w:rPr>
        <mc:AlternateContent>
          <mc:Choice Requires="wps">
            <w:drawing>
              <wp:anchor distT="0" distB="0" distL="114300" distR="114300" simplePos="0" relativeHeight="251659264" behindDoc="0" locked="0" layoutInCell="0" allowOverlap="1" wp14:anchorId="1AEF0E9F" wp14:editId="601099A4">
                <wp:simplePos x="0" y="0"/>
                <wp:positionH relativeFrom="column">
                  <wp:posOffset>-463550</wp:posOffset>
                </wp:positionH>
                <wp:positionV relativeFrom="page">
                  <wp:posOffset>3600450</wp:posOffset>
                </wp:positionV>
                <wp:extent cx="215900" cy="0"/>
                <wp:effectExtent l="8255" t="9525" r="13970" b="9525"/>
                <wp:wrapNone/>
                <wp:docPr id="1" name="Raven puščični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4F33B82" id="_x0000_t32" coordsize="21600,21600" o:spt="32" o:oned="t" path="m,l21600,21600e" filled="f">
                <v:path arrowok="t" fillok="f" o:connecttype="none"/>
                <o:lock v:ext="edit" shapetype="t"/>
              </v:shapetype>
              <v:shape id="Raven puščični povezovalnik 1" o:spid="_x0000_s1026" type="#_x0000_t32" style="position:absolute;margin-left:-36.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" o:allowincell="f" strokecolor="#529dba" strokeweight=".5pt">
                <w10:wrap anchory="page"/>
              </v:shape>
            </w:pict>
          </mc:Fallback>
        </mc:AlternateContent>
      </w:r>
      <w:r w:rsidRPr="00915815">
        <w:rPr>
          <w:rFonts w:ascii="Arial" w:eastAsia="Times New Roman" w:hAnsi="Arial" w:cs="Arial"/>
          <w:sz w:val="16"/>
          <w:szCs w:val="24"/>
        </w:rPr>
        <w:t xml:space="preserve">       Štefanova ulica 2, 1501 Ljubljana</w:t>
      </w:r>
      <w:r w:rsidRPr="00915815">
        <w:rPr>
          <w:rFonts w:ascii="Arial" w:eastAsia="Times New Roman" w:hAnsi="Arial" w:cs="Arial"/>
          <w:sz w:val="16"/>
          <w:szCs w:val="24"/>
        </w:rPr>
        <w:tab/>
        <w:t>T: 01 428 40 00</w:t>
      </w:r>
    </w:p>
    <w:p w14:paraId="5DE822C6" w14:textId="77777777" w:rsidR="00014804" w:rsidRPr="00915815" w:rsidRDefault="00014804" w:rsidP="005E2FEF">
      <w:pPr>
        <w:tabs>
          <w:tab w:val="left" w:pos="5112"/>
        </w:tabs>
        <w:spacing w:after="0" w:line="260" w:lineRule="exact"/>
        <w:rPr>
          <w:rFonts w:ascii="Arial" w:eastAsia="Times New Roman" w:hAnsi="Arial" w:cs="Arial"/>
          <w:sz w:val="16"/>
          <w:szCs w:val="24"/>
        </w:rPr>
      </w:pPr>
      <w:r w:rsidRPr="00915815">
        <w:rPr>
          <w:rFonts w:ascii="Arial" w:eastAsia="Times New Roman" w:hAnsi="Arial" w:cs="Arial"/>
          <w:sz w:val="16"/>
          <w:szCs w:val="24"/>
        </w:rPr>
        <w:tab/>
        <w:t xml:space="preserve">F: 01 428 47 33 </w:t>
      </w:r>
    </w:p>
    <w:p w14:paraId="2D8AEC82" w14:textId="77777777" w:rsidR="00014804" w:rsidRPr="00915815" w:rsidRDefault="00014804" w:rsidP="005E2FEF">
      <w:pPr>
        <w:tabs>
          <w:tab w:val="left" w:pos="5112"/>
        </w:tabs>
        <w:spacing w:after="0" w:line="260" w:lineRule="exact"/>
        <w:rPr>
          <w:rFonts w:ascii="Arial" w:eastAsia="Times New Roman" w:hAnsi="Arial" w:cs="Arial"/>
          <w:sz w:val="16"/>
          <w:szCs w:val="24"/>
        </w:rPr>
      </w:pPr>
      <w:r w:rsidRPr="00915815">
        <w:rPr>
          <w:rFonts w:ascii="Arial" w:eastAsia="Times New Roman" w:hAnsi="Arial" w:cs="Arial"/>
          <w:sz w:val="16"/>
          <w:szCs w:val="24"/>
        </w:rPr>
        <w:tab/>
        <w:t>E: gp.mnz@gov.si</w:t>
      </w:r>
    </w:p>
    <w:p w14:paraId="45A00441" w14:textId="77777777" w:rsidR="00014804" w:rsidRPr="00915815" w:rsidRDefault="00014804" w:rsidP="005E2FEF">
      <w:pPr>
        <w:tabs>
          <w:tab w:val="left" w:pos="5112"/>
        </w:tabs>
        <w:spacing w:after="0" w:line="260" w:lineRule="exact"/>
        <w:rPr>
          <w:rFonts w:ascii="Arial" w:eastAsia="Times New Roman" w:hAnsi="Arial" w:cs="Arial"/>
          <w:sz w:val="16"/>
          <w:szCs w:val="24"/>
        </w:rPr>
      </w:pPr>
      <w:r w:rsidRPr="00915815">
        <w:rPr>
          <w:rFonts w:ascii="Arial" w:eastAsia="Times New Roman" w:hAnsi="Arial" w:cs="Arial"/>
          <w:sz w:val="16"/>
          <w:szCs w:val="24"/>
        </w:rPr>
        <w:tab/>
      </w:r>
      <w:hyperlink r:id="rId8" w:history="1">
        <w:r w:rsidRPr="00915815">
          <w:rPr>
            <w:rFonts w:ascii="Arial" w:eastAsia="Times New Roman" w:hAnsi="Arial" w:cs="Arial"/>
            <w:sz w:val="16"/>
            <w:szCs w:val="24"/>
            <w:u w:val="single"/>
          </w:rPr>
          <w:t>www.mnz.gov.si</w:t>
        </w:r>
      </w:hyperlink>
    </w:p>
    <w:p w14:paraId="26D000F7" w14:textId="77777777" w:rsidR="00014804" w:rsidRPr="00915815" w:rsidRDefault="00014804" w:rsidP="005E2FEF">
      <w:pPr>
        <w:tabs>
          <w:tab w:val="left" w:pos="5112"/>
        </w:tabs>
        <w:spacing w:after="0" w:line="260" w:lineRule="exact"/>
        <w:rPr>
          <w:rFonts w:ascii="Arial" w:eastAsia="Times New Roman" w:hAnsi="Arial" w:cs="Arial"/>
          <w:sz w:val="16"/>
          <w:szCs w:val="24"/>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08"/>
        <w:gridCol w:w="88"/>
        <w:gridCol w:w="2271"/>
      </w:tblGrid>
      <w:tr w:rsidR="00012845" w:rsidRPr="00915815" w14:paraId="68AC4642" w14:textId="77777777" w:rsidTr="003178FA">
        <w:trPr>
          <w:gridAfter w:val="3"/>
          <w:wAfter w:w="3067" w:type="dxa"/>
        </w:trPr>
        <w:tc>
          <w:tcPr>
            <w:tcW w:w="6096" w:type="dxa"/>
            <w:gridSpan w:val="2"/>
          </w:tcPr>
          <w:p w14:paraId="14C1C4EC" w14:textId="0FC133CC" w:rsidR="00014804" w:rsidRPr="00915815" w:rsidRDefault="00014804" w:rsidP="009C370D">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915815">
              <w:rPr>
                <w:rFonts w:ascii="Arial" w:eastAsia="Times New Roman" w:hAnsi="Arial" w:cs="Arial"/>
                <w:sz w:val="20"/>
                <w:szCs w:val="20"/>
                <w:lang w:eastAsia="sl-SI"/>
              </w:rPr>
              <w:t xml:space="preserve">Številka: </w:t>
            </w:r>
            <w:r w:rsidR="00EE4BBF" w:rsidRPr="00915815">
              <w:rPr>
                <w:rFonts w:ascii="Arial" w:eastAsiaTheme="minorHAnsi" w:hAnsi="Arial" w:cs="Arial"/>
                <w:bCs/>
                <w:sz w:val="20"/>
                <w:szCs w:val="20"/>
              </w:rPr>
              <w:t>500-</w:t>
            </w:r>
            <w:r w:rsidR="009C370D" w:rsidRPr="00915815">
              <w:rPr>
                <w:rFonts w:ascii="Arial" w:eastAsiaTheme="minorHAnsi" w:hAnsi="Arial" w:cs="Arial"/>
                <w:bCs/>
                <w:sz w:val="20"/>
                <w:szCs w:val="20"/>
              </w:rPr>
              <w:t>276</w:t>
            </w:r>
            <w:r w:rsidR="00A87ECC" w:rsidRPr="00915815">
              <w:rPr>
                <w:rFonts w:ascii="Arial" w:eastAsiaTheme="minorHAnsi" w:hAnsi="Arial" w:cs="Arial"/>
                <w:bCs/>
                <w:sz w:val="20"/>
                <w:szCs w:val="20"/>
              </w:rPr>
              <w:t>/2023/</w:t>
            </w:r>
            <w:r w:rsidR="009C370D" w:rsidRPr="00915815">
              <w:rPr>
                <w:rFonts w:ascii="Arial" w:eastAsiaTheme="minorHAnsi" w:hAnsi="Arial" w:cs="Arial"/>
                <w:bCs/>
                <w:sz w:val="20"/>
                <w:szCs w:val="20"/>
              </w:rPr>
              <w:t>3</w:t>
            </w:r>
            <w:r w:rsidR="00225D10" w:rsidRPr="00915815">
              <w:rPr>
                <w:rFonts w:ascii="Arial" w:eastAsiaTheme="minorHAnsi" w:hAnsi="Arial" w:cs="Arial"/>
                <w:bCs/>
                <w:sz w:val="20"/>
                <w:szCs w:val="20"/>
              </w:rPr>
              <w:t xml:space="preserve"> </w:t>
            </w:r>
            <w:r w:rsidR="005B221F" w:rsidRPr="00915815">
              <w:rPr>
                <w:rFonts w:ascii="Arial" w:eastAsiaTheme="minorHAnsi" w:hAnsi="Arial" w:cs="Arial"/>
                <w:bCs/>
                <w:sz w:val="20"/>
                <w:szCs w:val="20"/>
              </w:rPr>
              <w:t xml:space="preserve"> </w:t>
            </w:r>
            <w:r w:rsidR="003462B0" w:rsidRPr="00915815">
              <w:rPr>
                <w:rFonts w:ascii="Arial" w:eastAsiaTheme="minorHAnsi" w:hAnsi="Arial" w:cs="Arial"/>
                <w:bCs/>
                <w:sz w:val="20"/>
                <w:szCs w:val="20"/>
              </w:rPr>
              <w:t>(102-</w:t>
            </w:r>
            <w:r w:rsidR="00462A09" w:rsidRPr="00915815">
              <w:rPr>
                <w:rFonts w:ascii="Arial" w:eastAsiaTheme="minorHAnsi" w:hAnsi="Arial" w:cs="Arial"/>
                <w:bCs/>
                <w:sz w:val="20"/>
                <w:szCs w:val="20"/>
              </w:rPr>
              <w:t>0</w:t>
            </w:r>
            <w:r w:rsidR="009C370D" w:rsidRPr="00915815">
              <w:rPr>
                <w:rFonts w:ascii="Arial" w:eastAsiaTheme="minorHAnsi" w:hAnsi="Arial" w:cs="Arial"/>
                <w:bCs/>
                <w:sz w:val="20"/>
                <w:szCs w:val="20"/>
              </w:rPr>
              <w:t>3</w:t>
            </w:r>
            <w:r w:rsidR="003462B0" w:rsidRPr="00915815">
              <w:rPr>
                <w:rFonts w:ascii="Arial" w:eastAsiaTheme="minorHAnsi" w:hAnsi="Arial" w:cs="Arial"/>
                <w:bCs/>
                <w:sz w:val="20"/>
                <w:szCs w:val="20"/>
              </w:rPr>
              <w:t>)</w:t>
            </w:r>
          </w:p>
        </w:tc>
      </w:tr>
      <w:tr w:rsidR="00012845" w:rsidRPr="00915815" w14:paraId="6D538CBD" w14:textId="77777777" w:rsidTr="003178FA">
        <w:trPr>
          <w:gridAfter w:val="3"/>
          <w:wAfter w:w="3067" w:type="dxa"/>
        </w:trPr>
        <w:tc>
          <w:tcPr>
            <w:tcW w:w="6096" w:type="dxa"/>
            <w:gridSpan w:val="2"/>
          </w:tcPr>
          <w:p w14:paraId="3410387B" w14:textId="3272109A" w:rsidR="00014804" w:rsidRPr="00915815" w:rsidRDefault="00014804" w:rsidP="00FB4290">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915815">
              <w:rPr>
                <w:rFonts w:ascii="Arial" w:eastAsia="Times New Roman" w:hAnsi="Arial" w:cs="Arial"/>
                <w:sz w:val="20"/>
                <w:szCs w:val="20"/>
                <w:lang w:eastAsia="sl-SI"/>
              </w:rPr>
              <w:t xml:space="preserve">Ljubljana, </w:t>
            </w:r>
            <w:r w:rsidR="00FB4290" w:rsidRPr="00915815">
              <w:rPr>
                <w:rFonts w:ascii="Arial" w:eastAsia="Times New Roman" w:hAnsi="Arial" w:cs="Arial"/>
                <w:sz w:val="20"/>
                <w:szCs w:val="20"/>
                <w:lang w:eastAsia="sl-SI"/>
              </w:rPr>
              <w:t>15.</w:t>
            </w:r>
            <w:r w:rsidR="009C370D" w:rsidRPr="00915815">
              <w:rPr>
                <w:rFonts w:ascii="Arial" w:eastAsia="Times New Roman" w:hAnsi="Arial" w:cs="Arial"/>
                <w:sz w:val="20"/>
                <w:szCs w:val="20"/>
                <w:lang w:eastAsia="sl-SI"/>
              </w:rPr>
              <w:t xml:space="preserve"> </w:t>
            </w:r>
            <w:r w:rsidR="00FB4290" w:rsidRPr="00915815">
              <w:rPr>
                <w:rFonts w:ascii="Arial" w:eastAsia="Times New Roman" w:hAnsi="Arial" w:cs="Arial"/>
                <w:sz w:val="20"/>
                <w:szCs w:val="20"/>
                <w:lang w:eastAsia="sl-SI"/>
              </w:rPr>
              <w:t>9</w:t>
            </w:r>
            <w:r w:rsidR="00654A2D" w:rsidRPr="00915815">
              <w:rPr>
                <w:rFonts w:ascii="Arial" w:eastAsia="Times New Roman" w:hAnsi="Arial" w:cs="Arial"/>
                <w:sz w:val="20"/>
                <w:szCs w:val="20"/>
                <w:lang w:eastAsia="sl-SI"/>
              </w:rPr>
              <w:t xml:space="preserve">. </w:t>
            </w:r>
            <w:r w:rsidR="001B6126" w:rsidRPr="00915815">
              <w:rPr>
                <w:rFonts w:ascii="Arial" w:eastAsia="Times New Roman" w:hAnsi="Arial" w:cs="Arial"/>
                <w:sz w:val="20"/>
                <w:szCs w:val="20"/>
                <w:lang w:eastAsia="sl-SI"/>
              </w:rPr>
              <w:t>2023</w:t>
            </w:r>
          </w:p>
        </w:tc>
      </w:tr>
      <w:tr w:rsidR="00012845" w:rsidRPr="00915815" w14:paraId="135D511A" w14:textId="77777777" w:rsidTr="003178FA">
        <w:trPr>
          <w:gridAfter w:val="3"/>
          <w:wAfter w:w="3067" w:type="dxa"/>
        </w:trPr>
        <w:tc>
          <w:tcPr>
            <w:tcW w:w="6096" w:type="dxa"/>
            <w:gridSpan w:val="2"/>
          </w:tcPr>
          <w:p w14:paraId="394B287F" w14:textId="7DC9DFDE" w:rsidR="00014804" w:rsidRPr="00915815" w:rsidRDefault="00014804" w:rsidP="005E2FEF">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tc>
      </w:tr>
      <w:tr w:rsidR="00012845" w:rsidRPr="00915815" w14:paraId="18E6FB3E" w14:textId="77777777" w:rsidTr="003178FA">
        <w:trPr>
          <w:gridAfter w:val="3"/>
          <w:wAfter w:w="3067" w:type="dxa"/>
          <w:trHeight w:val="756"/>
        </w:trPr>
        <w:tc>
          <w:tcPr>
            <w:tcW w:w="6096" w:type="dxa"/>
            <w:gridSpan w:val="2"/>
          </w:tcPr>
          <w:p w14:paraId="7DFD186D" w14:textId="77777777" w:rsidR="00014804" w:rsidRPr="00915815" w:rsidRDefault="00014804" w:rsidP="005E2FEF">
            <w:pPr>
              <w:spacing w:after="0" w:line="260" w:lineRule="exact"/>
              <w:rPr>
                <w:rFonts w:ascii="Arial" w:eastAsia="Times New Roman" w:hAnsi="Arial" w:cs="Arial"/>
                <w:sz w:val="20"/>
                <w:szCs w:val="20"/>
              </w:rPr>
            </w:pPr>
            <w:r w:rsidRPr="00915815">
              <w:rPr>
                <w:rFonts w:ascii="Arial" w:eastAsia="Times New Roman" w:hAnsi="Arial" w:cs="Arial"/>
                <w:sz w:val="20"/>
                <w:szCs w:val="20"/>
              </w:rPr>
              <w:t>GENERALNI SEKRETARIAT VLADE REPUBLIKE SLOVENIJE</w:t>
            </w:r>
          </w:p>
          <w:p w14:paraId="719F0076" w14:textId="77777777" w:rsidR="00014804" w:rsidRPr="00915815" w:rsidRDefault="00915815" w:rsidP="005E2FEF">
            <w:pPr>
              <w:spacing w:after="0" w:line="260" w:lineRule="exact"/>
              <w:rPr>
                <w:rFonts w:ascii="Arial" w:eastAsia="Times New Roman" w:hAnsi="Arial" w:cs="Arial"/>
                <w:caps/>
                <w:sz w:val="20"/>
                <w:szCs w:val="20"/>
              </w:rPr>
            </w:pPr>
            <w:hyperlink r:id="rId9" w:history="1">
              <w:r w:rsidR="00014804" w:rsidRPr="00915815">
                <w:rPr>
                  <w:rFonts w:ascii="Arial" w:eastAsia="Times New Roman" w:hAnsi="Arial" w:cs="Arial"/>
                  <w:sz w:val="20"/>
                  <w:szCs w:val="20"/>
                  <w:u w:val="single"/>
                </w:rPr>
                <w:t>Gp.gs@gov.si</w:t>
              </w:r>
            </w:hyperlink>
          </w:p>
          <w:p w14:paraId="7BE19A3C" w14:textId="77777777" w:rsidR="00014804" w:rsidRPr="00915815" w:rsidRDefault="00014804" w:rsidP="005E2FEF">
            <w:pPr>
              <w:spacing w:after="0" w:line="260" w:lineRule="exact"/>
              <w:rPr>
                <w:rFonts w:ascii="Arial" w:eastAsia="Times New Roman" w:hAnsi="Arial" w:cs="Arial"/>
                <w:sz w:val="20"/>
                <w:szCs w:val="20"/>
              </w:rPr>
            </w:pPr>
          </w:p>
        </w:tc>
      </w:tr>
      <w:tr w:rsidR="00012845" w:rsidRPr="00915815" w14:paraId="0F9BE859" w14:textId="77777777" w:rsidTr="00FA4054">
        <w:trPr>
          <w:trHeight w:val="748"/>
        </w:trPr>
        <w:tc>
          <w:tcPr>
            <w:tcW w:w="9163" w:type="dxa"/>
            <w:gridSpan w:val="5"/>
          </w:tcPr>
          <w:p w14:paraId="70412E58" w14:textId="0259135C" w:rsidR="005E43DD" w:rsidRPr="00915815" w:rsidRDefault="00014804" w:rsidP="0016437C">
            <w:pPr>
              <w:pStyle w:val="Naslov3"/>
              <w:shd w:val="clear" w:color="auto" w:fill="FFFFFF"/>
              <w:spacing w:before="0" w:after="0" w:line="260" w:lineRule="exact"/>
              <w:jc w:val="both"/>
              <w:rPr>
                <w:rFonts w:ascii="Arial" w:hAnsi="Arial" w:cs="Arial"/>
                <w:sz w:val="20"/>
                <w:szCs w:val="20"/>
                <w:lang w:eastAsia="ar-SA"/>
              </w:rPr>
            </w:pPr>
            <w:r w:rsidRPr="00915815">
              <w:rPr>
                <w:rFonts w:ascii="Arial" w:hAnsi="Arial" w:cs="Arial"/>
                <w:sz w:val="20"/>
                <w:szCs w:val="20"/>
              </w:rPr>
              <w:t xml:space="preserve">ZADEVA: </w:t>
            </w:r>
            <w:r w:rsidR="00645409" w:rsidRPr="00915815">
              <w:rPr>
                <w:rFonts w:ascii="Arial" w:hAnsi="Arial" w:cs="Arial"/>
                <w:sz w:val="20"/>
                <w:szCs w:val="20"/>
                <w:lang w:eastAsia="ar-SA"/>
              </w:rPr>
              <w:t>Informacija</w:t>
            </w:r>
            <w:r w:rsidR="00341A3A" w:rsidRPr="00915815">
              <w:rPr>
                <w:rFonts w:ascii="Arial" w:hAnsi="Arial" w:cs="Arial"/>
                <w:sz w:val="20"/>
                <w:szCs w:val="20"/>
                <w:lang w:eastAsia="ar-SA"/>
              </w:rPr>
              <w:t xml:space="preserve"> o </w:t>
            </w:r>
            <w:r w:rsidR="009C370D" w:rsidRPr="00915815">
              <w:rPr>
                <w:rFonts w:ascii="Arial" w:hAnsi="Arial" w:cs="Arial"/>
                <w:sz w:val="20"/>
                <w:szCs w:val="20"/>
                <w:lang w:eastAsia="ar-SA"/>
              </w:rPr>
              <w:t xml:space="preserve">udeležbi državne sekretarke na </w:t>
            </w:r>
            <w:r w:rsidR="0016437C" w:rsidRPr="00915815">
              <w:rPr>
                <w:rFonts w:ascii="Arial" w:hAnsi="Arial" w:cs="Arial"/>
                <w:sz w:val="20"/>
                <w:szCs w:val="20"/>
                <w:lang w:eastAsia="ar-SA"/>
              </w:rPr>
              <w:t>M</w:t>
            </w:r>
            <w:r w:rsidR="00B134B0" w:rsidRPr="00915815">
              <w:rPr>
                <w:rFonts w:ascii="Arial" w:hAnsi="Arial" w:cs="Arial"/>
                <w:sz w:val="20"/>
                <w:szCs w:val="20"/>
                <w:lang w:eastAsia="ar-SA"/>
              </w:rPr>
              <w:t>inistr</w:t>
            </w:r>
            <w:r w:rsidR="009C370D" w:rsidRPr="00915815">
              <w:rPr>
                <w:rFonts w:ascii="Arial" w:hAnsi="Arial" w:cs="Arial"/>
                <w:sz w:val="20"/>
                <w:szCs w:val="20"/>
                <w:lang w:eastAsia="ar-SA"/>
              </w:rPr>
              <w:t xml:space="preserve">stvu </w:t>
            </w:r>
            <w:r w:rsidR="001B6126" w:rsidRPr="00915815">
              <w:rPr>
                <w:rFonts w:ascii="Arial" w:hAnsi="Arial" w:cs="Arial"/>
                <w:sz w:val="20"/>
                <w:szCs w:val="20"/>
                <w:lang w:eastAsia="ar-SA"/>
              </w:rPr>
              <w:t xml:space="preserve">za notranje zadeve </w:t>
            </w:r>
            <w:r w:rsidR="008835A0" w:rsidRPr="00915815">
              <w:rPr>
                <w:rFonts w:ascii="Arial" w:hAnsi="Arial" w:cs="Arial"/>
                <w:sz w:val="20"/>
                <w:szCs w:val="20"/>
                <w:lang w:eastAsia="ar-SA"/>
              </w:rPr>
              <w:t xml:space="preserve">Republike Slovenije </w:t>
            </w:r>
            <w:r w:rsidR="009C370D" w:rsidRPr="00915815">
              <w:rPr>
                <w:rFonts w:ascii="Arial" w:hAnsi="Arial" w:cs="Arial"/>
                <w:sz w:val="20"/>
                <w:szCs w:val="20"/>
                <w:lang w:eastAsia="ar-SA"/>
              </w:rPr>
              <w:t>Helge Dobrin</w:t>
            </w:r>
            <w:r w:rsidR="008835A0" w:rsidRPr="00915815">
              <w:rPr>
                <w:rFonts w:ascii="Arial" w:hAnsi="Arial" w:cs="Arial"/>
                <w:sz w:val="20"/>
                <w:szCs w:val="20"/>
                <w:lang w:eastAsia="ar-SA"/>
              </w:rPr>
              <w:t xml:space="preserve"> </w:t>
            </w:r>
            <w:r w:rsidR="009C370D" w:rsidRPr="00915815">
              <w:rPr>
                <w:rFonts w:ascii="Arial" w:hAnsi="Arial" w:cs="Arial"/>
                <w:sz w:val="20"/>
                <w:szCs w:val="20"/>
                <w:lang w:eastAsia="ar-SA"/>
              </w:rPr>
              <w:t>na konferenci ob 20. obletnici Palermske kon</w:t>
            </w:r>
            <w:r w:rsidR="00B134B0" w:rsidRPr="00915815">
              <w:rPr>
                <w:rFonts w:ascii="Arial" w:hAnsi="Arial" w:cs="Arial"/>
                <w:sz w:val="20"/>
                <w:szCs w:val="20"/>
                <w:lang w:eastAsia="ar-SA"/>
              </w:rPr>
              <w:t>v</w:t>
            </w:r>
            <w:r w:rsidR="009C370D" w:rsidRPr="00915815">
              <w:rPr>
                <w:rFonts w:ascii="Arial" w:hAnsi="Arial" w:cs="Arial"/>
                <w:sz w:val="20"/>
                <w:szCs w:val="20"/>
                <w:lang w:eastAsia="ar-SA"/>
              </w:rPr>
              <w:t>encije</w:t>
            </w:r>
            <w:r w:rsidR="006162A1" w:rsidRPr="00915815">
              <w:rPr>
                <w:rFonts w:ascii="Arial" w:hAnsi="Arial" w:cs="Arial"/>
                <w:sz w:val="20"/>
                <w:szCs w:val="20"/>
                <w:lang w:eastAsia="ar-SA"/>
              </w:rPr>
              <w:t xml:space="preserve">, </w:t>
            </w:r>
            <w:r w:rsidR="009C370D" w:rsidRPr="00915815">
              <w:rPr>
                <w:rFonts w:ascii="Arial" w:hAnsi="Arial" w:cs="Arial"/>
                <w:sz w:val="20"/>
                <w:szCs w:val="20"/>
                <w:lang w:eastAsia="ar-SA"/>
              </w:rPr>
              <w:t>Palermo, Italija</w:t>
            </w:r>
            <w:r w:rsidR="006162A1" w:rsidRPr="00915815">
              <w:rPr>
                <w:rFonts w:ascii="Arial" w:hAnsi="Arial" w:cs="Arial"/>
                <w:sz w:val="20"/>
                <w:szCs w:val="20"/>
                <w:lang w:eastAsia="ar-SA"/>
              </w:rPr>
              <w:t xml:space="preserve">, </w:t>
            </w:r>
            <w:r w:rsidR="009C370D" w:rsidRPr="00915815">
              <w:rPr>
                <w:rFonts w:ascii="Arial" w:hAnsi="Arial" w:cs="Arial"/>
                <w:sz w:val="20"/>
                <w:szCs w:val="20"/>
                <w:lang w:eastAsia="ar-SA"/>
              </w:rPr>
              <w:t>28</w:t>
            </w:r>
            <w:r w:rsidR="006162A1" w:rsidRPr="00915815">
              <w:rPr>
                <w:rFonts w:ascii="Arial" w:hAnsi="Arial" w:cs="Arial"/>
                <w:sz w:val="20"/>
                <w:szCs w:val="20"/>
                <w:lang w:eastAsia="ar-SA"/>
              </w:rPr>
              <w:t>. i</w:t>
            </w:r>
            <w:r w:rsidR="00B134B0" w:rsidRPr="00915815">
              <w:rPr>
                <w:rFonts w:ascii="Arial" w:hAnsi="Arial" w:cs="Arial"/>
                <w:sz w:val="20"/>
                <w:szCs w:val="20"/>
                <w:lang w:eastAsia="ar-SA"/>
              </w:rPr>
              <w:t xml:space="preserve">n </w:t>
            </w:r>
            <w:r w:rsidR="009C370D" w:rsidRPr="00915815">
              <w:rPr>
                <w:rFonts w:ascii="Arial" w:hAnsi="Arial" w:cs="Arial"/>
                <w:sz w:val="20"/>
                <w:szCs w:val="20"/>
                <w:lang w:eastAsia="ar-SA"/>
              </w:rPr>
              <w:t>29</w:t>
            </w:r>
            <w:r w:rsidR="00B134B0" w:rsidRPr="00915815">
              <w:rPr>
                <w:rFonts w:ascii="Arial" w:hAnsi="Arial" w:cs="Arial"/>
                <w:sz w:val="20"/>
                <w:szCs w:val="20"/>
                <w:lang w:eastAsia="ar-SA"/>
              </w:rPr>
              <w:t xml:space="preserve">. </w:t>
            </w:r>
            <w:r w:rsidR="009C370D" w:rsidRPr="00915815">
              <w:rPr>
                <w:rFonts w:ascii="Arial" w:hAnsi="Arial" w:cs="Arial"/>
                <w:sz w:val="20"/>
                <w:szCs w:val="20"/>
                <w:lang w:eastAsia="ar-SA"/>
              </w:rPr>
              <w:t>september</w:t>
            </w:r>
            <w:r w:rsidR="00B134B0" w:rsidRPr="00915815">
              <w:rPr>
                <w:rFonts w:ascii="Arial" w:hAnsi="Arial" w:cs="Arial"/>
                <w:sz w:val="20"/>
                <w:szCs w:val="20"/>
                <w:lang w:eastAsia="ar-SA"/>
              </w:rPr>
              <w:t xml:space="preserve"> 2023</w:t>
            </w:r>
            <w:r w:rsidR="00341A3A" w:rsidRPr="00915815">
              <w:rPr>
                <w:rFonts w:ascii="Arial" w:hAnsi="Arial" w:cs="Arial"/>
                <w:sz w:val="20"/>
                <w:szCs w:val="20"/>
                <w:lang w:eastAsia="ar-SA"/>
              </w:rPr>
              <w:t xml:space="preserve"> </w:t>
            </w:r>
            <w:r w:rsidRPr="00915815">
              <w:rPr>
                <w:rFonts w:ascii="Arial" w:hAnsi="Arial" w:cs="Arial"/>
                <w:sz w:val="20"/>
                <w:szCs w:val="20"/>
                <w:lang w:eastAsia="ar-SA"/>
              </w:rPr>
              <w:t>– predlog za obravnavo</w:t>
            </w:r>
          </w:p>
        </w:tc>
      </w:tr>
      <w:tr w:rsidR="00012845" w:rsidRPr="00915815" w14:paraId="44F8C040" w14:textId="77777777" w:rsidTr="003178FA">
        <w:tc>
          <w:tcPr>
            <w:tcW w:w="9163" w:type="dxa"/>
            <w:gridSpan w:val="5"/>
          </w:tcPr>
          <w:p w14:paraId="6B2D53E7" w14:textId="1F2AC8BF" w:rsidR="00014804" w:rsidRPr="00915815" w:rsidRDefault="00014804" w:rsidP="005E2FEF">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915815">
              <w:rPr>
                <w:rFonts w:ascii="Arial" w:eastAsia="Times New Roman" w:hAnsi="Arial" w:cs="Arial"/>
                <w:b/>
                <w:sz w:val="20"/>
                <w:szCs w:val="20"/>
                <w:lang w:eastAsia="sl-SI"/>
              </w:rPr>
              <w:t>1. Predlog sklepov vlade:</w:t>
            </w:r>
          </w:p>
        </w:tc>
      </w:tr>
      <w:tr w:rsidR="00012845" w:rsidRPr="00915815" w14:paraId="3453C82B" w14:textId="77777777" w:rsidTr="003178FA">
        <w:tc>
          <w:tcPr>
            <w:tcW w:w="9163" w:type="dxa"/>
            <w:gridSpan w:val="5"/>
            <w:shd w:val="clear" w:color="auto" w:fill="auto"/>
          </w:tcPr>
          <w:p w14:paraId="15F4307E" w14:textId="77777777" w:rsidR="00014804" w:rsidRPr="00915815" w:rsidRDefault="00014804" w:rsidP="005E2FEF">
            <w:pPr>
              <w:overflowPunct w:val="0"/>
              <w:autoSpaceDE w:val="0"/>
              <w:autoSpaceDN w:val="0"/>
              <w:adjustRightInd w:val="0"/>
              <w:spacing w:after="0" w:line="260" w:lineRule="exact"/>
              <w:jc w:val="both"/>
              <w:textAlignment w:val="baseline"/>
              <w:rPr>
                <w:rFonts w:ascii="Arial" w:hAnsi="Arial" w:cs="Arial"/>
                <w:sz w:val="20"/>
                <w:szCs w:val="20"/>
              </w:rPr>
            </w:pPr>
          </w:p>
          <w:p w14:paraId="53F51210" w14:textId="0FB71915" w:rsidR="00014804" w:rsidRPr="00915815" w:rsidRDefault="00014804" w:rsidP="005E2FEF">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15815">
              <w:rPr>
                <w:rFonts w:ascii="Arial" w:eastAsia="Times New Roman" w:hAnsi="Arial" w:cs="Arial"/>
                <w:iCs/>
                <w:sz w:val="20"/>
                <w:szCs w:val="20"/>
                <w:lang w:eastAsia="sl-SI"/>
              </w:rPr>
              <w:t xml:space="preserve">Na podlagi </w:t>
            </w:r>
            <w:r w:rsidR="00DB6016" w:rsidRPr="00915815">
              <w:rPr>
                <w:rFonts w:ascii="Arial" w:eastAsia="Times New Roman" w:hAnsi="Arial" w:cs="Arial"/>
                <w:iCs/>
                <w:sz w:val="20"/>
                <w:szCs w:val="20"/>
                <w:lang w:eastAsia="sl-SI"/>
              </w:rPr>
              <w:t xml:space="preserve">šestega odstavka </w:t>
            </w:r>
            <w:r w:rsidRPr="00915815">
              <w:rPr>
                <w:rFonts w:ascii="Arial" w:eastAsia="Times New Roman" w:hAnsi="Arial" w:cs="Arial"/>
                <w:iCs/>
                <w:sz w:val="20"/>
                <w:szCs w:val="20"/>
                <w:lang w:eastAsia="sl-SI"/>
              </w:rPr>
              <w:t>21. člena Zakona o Vladi Republike Slovenije (Uradni list RS, št. 24/05 – uradno prečiščeno besedilo, 109/08, 55/09 Odl.US: U-I-294/07-16, 38/10 – ZUKN, 8/12, 21/13, 47/13 – ZDU-1G, 65/14</w:t>
            </w:r>
            <w:r w:rsidR="00810D44" w:rsidRPr="00915815">
              <w:rPr>
                <w:rFonts w:ascii="Arial" w:eastAsia="Times New Roman" w:hAnsi="Arial" w:cs="Arial"/>
                <w:iCs/>
                <w:sz w:val="20"/>
                <w:szCs w:val="20"/>
                <w:lang w:eastAsia="sl-SI"/>
              </w:rPr>
              <w:t>,</w:t>
            </w:r>
            <w:r w:rsidRPr="00915815">
              <w:rPr>
                <w:rFonts w:ascii="Arial" w:eastAsia="Times New Roman" w:hAnsi="Arial" w:cs="Arial"/>
                <w:iCs/>
                <w:sz w:val="20"/>
                <w:szCs w:val="20"/>
                <w:lang w:eastAsia="sl-SI"/>
              </w:rPr>
              <w:t xml:space="preserve"> </w:t>
            </w:r>
            <w:r w:rsidRPr="00915815">
              <w:rPr>
                <w:rFonts w:ascii="Arial" w:hAnsi="Arial" w:cs="Arial"/>
                <w:bCs/>
                <w:sz w:val="20"/>
                <w:szCs w:val="20"/>
                <w:lang w:eastAsia="sl-SI"/>
              </w:rPr>
              <w:t>55/17</w:t>
            </w:r>
            <w:r w:rsidR="00810D44" w:rsidRPr="00915815">
              <w:rPr>
                <w:rFonts w:ascii="Arial" w:hAnsi="Arial" w:cs="Arial"/>
                <w:bCs/>
                <w:sz w:val="20"/>
                <w:szCs w:val="20"/>
                <w:lang w:eastAsia="sl-SI"/>
              </w:rPr>
              <w:t xml:space="preserve"> in 163/22</w:t>
            </w:r>
            <w:r w:rsidRPr="00915815">
              <w:rPr>
                <w:rFonts w:ascii="Arial" w:eastAsia="Times New Roman" w:hAnsi="Arial" w:cs="Arial"/>
                <w:iCs/>
                <w:sz w:val="20"/>
                <w:szCs w:val="20"/>
                <w:lang w:eastAsia="sl-SI"/>
              </w:rPr>
              <w:t xml:space="preserve">) je Vlada Republike Slovenije na ……seji dne …... sprejela naslednji sklep: </w:t>
            </w:r>
          </w:p>
          <w:p w14:paraId="7BC2C3CE" w14:textId="77777777" w:rsidR="00014804" w:rsidRPr="00915815" w:rsidRDefault="00014804" w:rsidP="005E2FEF">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07FCE99A" w14:textId="4D72800C" w:rsidR="003073EF" w:rsidRPr="00915815" w:rsidRDefault="00014804" w:rsidP="006400D2">
            <w:pPr>
              <w:pStyle w:val="Odstavekseznama"/>
              <w:spacing w:after="0" w:line="260" w:lineRule="exact"/>
              <w:ind w:left="360"/>
              <w:jc w:val="both"/>
              <w:rPr>
                <w:rFonts w:ascii="Arial" w:eastAsia="Times New Roman" w:hAnsi="Arial" w:cs="Arial"/>
                <w:sz w:val="20"/>
                <w:szCs w:val="20"/>
              </w:rPr>
            </w:pPr>
            <w:r w:rsidRPr="00915815">
              <w:rPr>
                <w:rFonts w:ascii="Arial" w:eastAsia="Times New Roman" w:hAnsi="Arial" w:cs="Arial"/>
                <w:iCs/>
                <w:sz w:val="20"/>
                <w:szCs w:val="20"/>
              </w:rPr>
              <w:t xml:space="preserve">Vlada Republike Slovenije </w:t>
            </w:r>
            <w:r w:rsidR="00341A3A" w:rsidRPr="00915815">
              <w:rPr>
                <w:rFonts w:ascii="Arial" w:eastAsia="Times New Roman" w:hAnsi="Arial" w:cs="Arial"/>
                <w:iCs/>
                <w:sz w:val="20"/>
                <w:szCs w:val="20"/>
              </w:rPr>
              <w:t>se je seznanila z</w:t>
            </w:r>
            <w:r w:rsidR="009C370D" w:rsidRPr="00915815">
              <w:rPr>
                <w:rFonts w:ascii="Arial" w:eastAsia="Times New Roman" w:hAnsi="Arial" w:cs="Arial"/>
                <w:sz w:val="20"/>
                <w:szCs w:val="20"/>
              </w:rPr>
              <w:t xml:space="preserve"> i</w:t>
            </w:r>
            <w:r w:rsidR="00462A09" w:rsidRPr="00915815">
              <w:rPr>
                <w:rFonts w:ascii="Arial" w:eastAsia="Times New Roman" w:hAnsi="Arial" w:cs="Arial"/>
                <w:sz w:val="20"/>
                <w:szCs w:val="20"/>
              </w:rPr>
              <w:t xml:space="preserve">nformacijo </w:t>
            </w:r>
            <w:r w:rsidR="009C370D" w:rsidRPr="00915815">
              <w:rPr>
                <w:rFonts w:ascii="Arial" w:hAnsi="Arial" w:cs="Arial"/>
                <w:sz w:val="20"/>
                <w:szCs w:val="20"/>
                <w:lang w:eastAsia="ar-SA"/>
              </w:rPr>
              <w:t xml:space="preserve">o udeležbi državne sekretarke na </w:t>
            </w:r>
            <w:r w:rsidR="007F35D4" w:rsidRPr="00915815">
              <w:rPr>
                <w:rFonts w:ascii="Arial" w:hAnsi="Arial" w:cs="Arial"/>
                <w:sz w:val="20"/>
                <w:szCs w:val="20"/>
                <w:lang w:eastAsia="ar-SA"/>
              </w:rPr>
              <w:t>M</w:t>
            </w:r>
            <w:r w:rsidR="009C370D" w:rsidRPr="00915815">
              <w:rPr>
                <w:rFonts w:ascii="Arial" w:hAnsi="Arial" w:cs="Arial"/>
                <w:sz w:val="20"/>
                <w:szCs w:val="20"/>
                <w:lang w:eastAsia="ar-SA"/>
              </w:rPr>
              <w:t>inistrstvu za notranje zadeve Republike Slovenije Helge Dobrin na konferenci ob 20. obletnici Palermske konvencije, Palermo, Italija, 28. in 29. september 2023</w:t>
            </w:r>
            <w:r w:rsidR="00E64EAD" w:rsidRPr="00915815">
              <w:rPr>
                <w:rFonts w:ascii="Arial" w:eastAsia="Times New Roman" w:hAnsi="Arial" w:cs="Arial"/>
                <w:sz w:val="20"/>
                <w:szCs w:val="20"/>
              </w:rPr>
              <w:t>.</w:t>
            </w:r>
            <w:r w:rsidR="004A3192" w:rsidRPr="00915815">
              <w:rPr>
                <w:rFonts w:ascii="Arial" w:eastAsia="Times New Roman" w:hAnsi="Arial" w:cs="Arial"/>
                <w:sz w:val="20"/>
                <w:szCs w:val="20"/>
              </w:rPr>
              <w:t xml:space="preserve"> </w:t>
            </w:r>
          </w:p>
          <w:p w14:paraId="733524AF" w14:textId="77777777" w:rsidR="00A11436" w:rsidRPr="00915815" w:rsidRDefault="00A11436" w:rsidP="005E2FEF">
            <w:pPr>
              <w:pStyle w:val="Odstavekseznama"/>
              <w:spacing w:after="0" w:line="260" w:lineRule="exact"/>
              <w:ind w:left="360"/>
              <w:jc w:val="both"/>
              <w:rPr>
                <w:rFonts w:ascii="Arial" w:eastAsia="Times New Roman" w:hAnsi="Arial" w:cs="Arial"/>
                <w:sz w:val="20"/>
                <w:szCs w:val="20"/>
              </w:rPr>
            </w:pPr>
          </w:p>
          <w:p w14:paraId="256C12E0" w14:textId="77777777" w:rsidR="00446DA7" w:rsidRPr="00915815" w:rsidRDefault="00446DA7" w:rsidP="005E2FEF">
            <w:pPr>
              <w:pStyle w:val="Odstavekseznama"/>
              <w:tabs>
                <w:tab w:val="left" w:pos="7920"/>
              </w:tabs>
              <w:autoSpaceDE w:val="0"/>
              <w:autoSpaceDN w:val="0"/>
              <w:adjustRightInd w:val="0"/>
              <w:spacing w:after="0" w:line="260" w:lineRule="exact"/>
              <w:ind w:left="1440"/>
              <w:rPr>
                <w:rFonts w:ascii="Arial" w:eastAsia="Times New Roman" w:hAnsi="Arial" w:cs="Arial"/>
                <w:sz w:val="20"/>
                <w:szCs w:val="20"/>
              </w:rPr>
            </w:pPr>
          </w:p>
          <w:p w14:paraId="15DB718F" w14:textId="77777777" w:rsidR="005E43DD" w:rsidRPr="00915815" w:rsidRDefault="005E43DD" w:rsidP="005E2FEF">
            <w:pPr>
              <w:tabs>
                <w:tab w:val="left" w:pos="7920"/>
              </w:tabs>
              <w:autoSpaceDE w:val="0"/>
              <w:autoSpaceDN w:val="0"/>
              <w:adjustRightInd w:val="0"/>
              <w:spacing w:after="0" w:line="260" w:lineRule="exact"/>
              <w:ind w:left="4287"/>
              <w:rPr>
                <w:rFonts w:ascii="Arial" w:eastAsia="Times New Roman" w:hAnsi="Arial" w:cs="Arial"/>
                <w:sz w:val="20"/>
                <w:szCs w:val="20"/>
              </w:rPr>
            </w:pPr>
          </w:p>
          <w:p w14:paraId="62BF1105" w14:textId="77777777" w:rsidR="00462A09" w:rsidRPr="00915815" w:rsidRDefault="00462A09" w:rsidP="005E2FEF">
            <w:pPr>
              <w:autoSpaceDE w:val="0"/>
              <w:autoSpaceDN w:val="0"/>
              <w:adjustRightInd w:val="0"/>
              <w:spacing w:after="0" w:line="260" w:lineRule="exact"/>
              <w:ind w:left="4287"/>
              <w:rPr>
                <w:rFonts w:ascii="Arial" w:eastAsia="Times New Roman" w:hAnsi="Arial" w:cs="Arial"/>
                <w:sz w:val="20"/>
                <w:szCs w:val="20"/>
              </w:rPr>
            </w:pPr>
            <w:r w:rsidRPr="00915815">
              <w:rPr>
                <w:rFonts w:ascii="Arial" w:eastAsia="Times New Roman" w:hAnsi="Arial" w:cs="Arial"/>
                <w:sz w:val="20"/>
                <w:szCs w:val="20"/>
              </w:rPr>
              <w:t xml:space="preserve">Barbara Kolenko Helbl </w:t>
            </w:r>
          </w:p>
          <w:p w14:paraId="7E1BF99D" w14:textId="151F0E6C" w:rsidR="00014804" w:rsidRPr="00915815" w:rsidRDefault="00743EB9" w:rsidP="005E2FEF">
            <w:pPr>
              <w:autoSpaceDE w:val="0"/>
              <w:autoSpaceDN w:val="0"/>
              <w:adjustRightInd w:val="0"/>
              <w:spacing w:after="0" w:line="260" w:lineRule="exact"/>
              <w:ind w:left="4287"/>
              <w:rPr>
                <w:rFonts w:ascii="Arial" w:eastAsia="Times New Roman" w:hAnsi="Arial" w:cs="Arial"/>
                <w:sz w:val="20"/>
                <w:szCs w:val="20"/>
              </w:rPr>
            </w:pPr>
            <w:r w:rsidRPr="00915815">
              <w:rPr>
                <w:rFonts w:ascii="Arial" w:eastAsia="Times New Roman" w:hAnsi="Arial" w:cs="Arial"/>
                <w:sz w:val="20"/>
                <w:szCs w:val="20"/>
              </w:rPr>
              <w:t xml:space="preserve"> </w:t>
            </w:r>
            <w:r w:rsidR="00330B86" w:rsidRPr="00915815">
              <w:rPr>
                <w:rFonts w:ascii="Arial" w:eastAsia="Times New Roman" w:hAnsi="Arial" w:cs="Arial"/>
                <w:sz w:val="20"/>
                <w:szCs w:val="20"/>
              </w:rPr>
              <w:t>generaln</w:t>
            </w:r>
            <w:r w:rsidR="00462A09" w:rsidRPr="00915815">
              <w:rPr>
                <w:rFonts w:ascii="Arial" w:eastAsia="Times New Roman" w:hAnsi="Arial" w:cs="Arial"/>
                <w:sz w:val="20"/>
                <w:szCs w:val="20"/>
              </w:rPr>
              <w:t>a</w:t>
            </w:r>
            <w:r w:rsidR="00014804" w:rsidRPr="00915815">
              <w:rPr>
                <w:rFonts w:ascii="Arial" w:eastAsia="Times New Roman" w:hAnsi="Arial" w:cs="Arial"/>
                <w:sz w:val="20"/>
                <w:szCs w:val="20"/>
              </w:rPr>
              <w:t xml:space="preserve"> sekretar</w:t>
            </w:r>
            <w:r w:rsidR="00330B86" w:rsidRPr="00915815">
              <w:rPr>
                <w:rFonts w:ascii="Arial" w:eastAsia="Times New Roman" w:hAnsi="Arial" w:cs="Arial"/>
                <w:sz w:val="20"/>
                <w:szCs w:val="20"/>
              </w:rPr>
              <w:t>k</w:t>
            </w:r>
            <w:r w:rsidR="00462A09" w:rsidRPr="00915815">
              <w:rPr>
                <w:rFonts w:ascii="Arial" w:eastAsia="Times New Roman" w:hAnsi="Arial" w:cs="Arial"/>
                <w:sz w:val="20"/>
                <w:szCs w:val="20"/>
              </w:rPr>
              <w:t>a</w:t>
            </w:r>
          </w:p>
          <w:p w14:paraId="1243EF21" w14:textId="77777777" w:rsidR="00014804" w:rsidRPr="00915815" w:rsidRDefault="00014804" w:rsidP="005E2FEF">
            <w:pPr>
              <w:autoSpaceDE w:val="0"/>
              <w:autoSpaceDN w:val="0"/>
              <w:adjustRightInd w:val="0"/>
              <w:spacing w:after="0" w:line="260" w:lineRule="exact"/>
              <w:ind w:left="4287"/>
              <w:rPr>
                <w:rFonts w:ascii="Arial" w:eastAsia="Times New Roman" w:hAnsi="Arial" w:cs="Arial"/>
                <w:sz w:val="20"/>
                <w:szCs w:val="20"/>
              </w:rPr>
            </w:pPr>
          </w:p>
          <w:p w14:paraId="53397877" w14:textId="77777777" w:rsidR="00014804" w:rsidRPr="00915815" w:rsidRDefault="00014804" w:rsidP="005E2FEF">
            <w:pPr>
              <w:tabs>
                <w:tab w:val="left" w:pos="3400"/>
              </w:tabs>
              <w:spacing w:after="0" w:line="260" w:lineRule="exact"/>
              <w:jc w:val="both"/>
              <w:rPr>
                <w:rFonts w:ascii="Arial" w:hAnsi="Arial" w:cs="Arial"/>
                <w:sz w:val="20"/>
                <w:szCs w:val="20"/>
                <w:lang w:eastAsia="sl-SI"/>
              </w:rPr>
            </w:pPr>
          </w:p>
          <w:p w14:paraId="5ECF3EE7" w14:textId="77777777" w:rsidR="00014804" w:rsidRPr="00915815" w:rsidRDefault="00014804" w:rsidP="005E2FEF">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15815">
              <w:rPr>
                <w:rFonts w:ascii="Arial" w:eastAsia="Times New Roman" w:hAnsi="Arial" w:cs="Arial"/>
                <w:iCs/>
                <w:sz w:val="20"/>
                <w:szCs w:val="20"/>
                <w:lang w:eastAsia="sl-SI"/>
              </w:rPr>
              <w:t>Priloga:</w:t>
            </w:r>
          </w:p>
          <w:p w14:paraId="20629CB5" w14:textId="7AB53B3C" w:rsidR="00A017DA" w:rsidRPr="00915815" w:rsidRDefault="00341A3A" w:rsidP="00237C1C">
            <w:pPr>
              <w:pStyle w:val="Odstavekseznama"/>
              <w:numPr>
                <w:ilvl w:val="0"/>
                <w:numId w:val="41"/>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15815">
              <w:rPr>
                <w:rFonts w:ascii="Arial" w:eastAsia="Times New Roman" w:hAnsi="Arial" w:cs="Arial"/>
                <w:iCs/>
                <w:sz w:val="20"/>
                <w:szCs w:val="20"/>
                <w:lang w:eastAsia="sl-SI"/>
              </w:rPr>
              <w:t>Informac</w:t>
            </w:r>
            <w:r w:rsidR="001B6126" w:rsidRPr="00915815">
              <w:rPr>
                <w:rFonts w:ascii="Arial" w:eastAsia="Times New Roman" w:hAnsi="Arial" w:cs="Arial"/>
                <w:iCs/>
                <w:sz w:val="20"/>
                <w:szCs w:val="20"/>
                <w:lang w:eastAsia="sl-SI"/>
              </w:rPr>
              <w:t>ija</w:t>
            </w:r>
            <w:r w:rsidR="00BC24BE" w:rsidRPr="00915815">
              <w:rPr>
                <w:rFonts w:ascii="Arial" w:eastAsia="Times New Roman" w:hAnsi="Arial" w:cs="Arial"/>
                <w:iCs/>
                <w:sz w:val="20"/>
                <w:szCs w:val="20"/>
                <w:lang w:eastAsia="sl-SI"/>
              </w:rPr>
              <w:t xml:space="preserve"> </w:t>
            </w:r>
          </w:p>
          <w:p w14:paraId="3A7E8DED" w14:textId="69AF0046" w:rsidR="00014804" w:rsidRPr="00915815" w:rsidRDefault="00562EB7" w:rsidP="005E2FEF">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15815">
              <w:rPr>
                <w:rFonts w:ascii="Arial" w:eastAsia="Times New Roman" w:hAnsi="Arial" w:cs="Arial"/>
                <w:iCs/>
                <w:sz w:val="20"/>
                <w:szCs w:val="20"/>
                <w:lang w:eastAsia="sl-SI"/>
              </w:rPr>
              <w:t>Prejmejo</w:t>
            </w:r>
            <w:r w:rsidR="00014804" w:rsidRPr="00915815">
              <w:rPr>
                <w:rFonts w:ascii="Arial" w:eastAsia="Times New Roman" w:hAnsi="Arial" w:cs="Arial"/>
                <w:iCs/>
                <w:sz w:val="20"/>
                <w:szCs w:val="20"/>
                <w:lang w:eastAsia="sl-SI"/>
              </w:rPr>
              <w:t>:</w:t>
            </w:r>
          </w:p>
          <w:p w14:paraId="61A1FB44" w14:textId="37E82C30" w:rsidR="001F0DEE" w:rsidRPr="00915815" w:rsidRDefault="00562EB7" w:rsidP="005E2FEF">
            <w:pPr>
              <w:pStyle w:val="Odstavekseznama"/>
              <w:numPr>
                <w:ilvl w:val="0"/>
                <w:numId w:val="3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15815">
              <w:rPr>
                <w:rFonts w:ascii="Arial" w:eastAsia="Times New Roman" w:hAnsi="Arial" w:cs="Arial"/>
                <w:iCs/>
                <w:sz w:val="20"/>
                <w:szCs w:val="20"/>
                <w:lang w:eastAsia="sl-SI"/>
              </w:rPr>
              <w:t>Ministrstvo</w:t>
            </w:r>
            <w:r w:rsidR="00014804" w:rsidRPr="00915815">
              <w:rPr>
                <w:rFonts w:ascii="Arial" w:eastAsia="Times New Roman" w:hAnsi="Arial" w:cs="Arial"/>
                <w:iCs/>
                <w:sz w:val="20"/>
                <w:szCs w:val="20"/>
                <w:lang w:eastAsia="sl-SI"/>
              </w:rPr>
              <w:t xml:space="preserve"> za notranje zadeve</w:t>
            </w:r>
            <w:r w:rsidR="0058718C" w:rsidRPr="00915815">
              <w:rPr>
                <w:rFonts w:ascii="Arial" w:eastAsia="Times New Roman" w:hAnsi="Arial" w:cs="Arial"/>
                <w:iCs/>
                <w:sz w:val="20"/>
                <w:szCs w:val="20"/>
                <w:lang w:eastAsia="sl-SI"/>
              </w:rPr>
              <w:t>,</w:t>
            </w:r>
          </w:p>
          <w:p w14:paraId="60F3F7FD" w14:textId="01479096" w:rsidR="0058718C" w:rsidRPr="00915815" w:rsidRDefault="0058718C" w:rsidP="005E2FEF">
            <w:pPr>
              <w:pStyle w:val="Odstavekseznama"/>
              <w:numPr>
                <w:ilvl w:val="0"/>
                <w:numId w:val="3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15815">
              <w:rPr>
                <w:rFonts w:ascii="Arial" w:eastAsia="Times New Roman" w:hAnsi="Arial" w:cs="Arial"/>
                <w:iCs/>
                <w:sz w:val="20"/>
                <w:szCs w:val="20"/>
                <w:lang w:eastAsia="sl-SI"/>
              </w:rPr>
              <w:t>Ministrstvo za pravosodje,</w:t>
            </w:r>
          </w:p>
          <w:p w14:paraId="35E9DF2C" w14:textId="43B2B4FD" w:rsidR="00014804" w:rsidRPr="00915815" w:rsidRDefault="00014804" w:rsidP="005E2FEF">
            <w:pPr>
              <w:pStyle w:val="Odstavekseznama"/>
              <w:numPr>
                <w:ilvl w:val="0"/>
                <w:numId w:val="3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15815">
              <w:rPr>
                <w:rFonts w:ascii="Arial" w:eastAsia="Times New Roman" w:hAnsi="Arial" w:cs="Arial"/>
                <w:iCs/>
                <w:sz w:val="20"/>
                <w:szCs w:val="20"/>
                <w:lang w:eastAsia="sl-SI"/>
              </w:rPr>
              <w:t xml:space="preserve">Ministrstvo za zunanje </w:t>
            </w:r>
            <w:r w:rsidR="00810D44" w:rsidRPr="00915815">
              <w:rPr>
                <w:rFonts w:ascii="Arial" w:eastAsia="Times New Roman" w:hAnsi="Arial" w:cs="Arial"/>
                <w:iCs/>
                <w:sz w:val="20"/>
                <w:szCs w:val="20"/>
                <w:lang w:eastAsia="sl-SI"/>
              </w:rPr>
              <w:t xml:space="preserve">in evropske </w:t>
            </w:r>
            <w:r w:rsidRPr="00915815">
              <w:rPr>
                <w:rFonts w:ascii="Arial" w:eastAsia="Times New Roman" w:hAnsi="Arial" w:cs="Arial"/>
                <w:iCs/>
                <w:sz w:val="20"/>
                <w:szCs w:val="20"/>
                <w:lang w:eastAsia="sl-SI"/>
              </w:rPr>
              <w:t>zadeve</w:t>
            </w:r>
            <w:r w:rsidR="0058718C" w:rsidRPr="00915815">
              <w:rPr>
                <w:rFonts w:ascii="Arial" w:eastAsia="Times New Roman" w:hAnsi="Arial" w:cs="Arial"/>
                <w:iCs/>
                <w:sz w:val="20"/>
                <w:szCs w:val="20"/>
                <w:lang w:eastAsia="sl-SI"/>
              </w:rPr>
              <w:t>.</w:t>
            </w:r>
          </w:p>
          <w:p w14:paraId="68237BDD" w14:textId="77777777" w:rsidR="00014804" w:rsidRPr="00915815" w:rsidRDefault="00014804" w:rsidP="005E2FEF">
            <w:pPr>
              <w:overflowPunct w:val="0"/>
              <w:autoSpaceDE w:val="0"/>
              <w:autoSpaceDN w:val="0"/>
              <w:adjustRightInd w:val="0"/>
              <w:spacing w:after="0" w:line="260" w:lineRule="exact"/>
              <w:ind w:left="720"/>
              <w:jc w:val="both"/>
              <w:textAlignment w:val="baseline"/>
              <w:rPr>
                <w:rFonts w:ascii="Arial" w:eastAsia="Times New Roman" w:hAnsi="Arial" w:cs="Arial"/>
                <w:iCs/>
                <w:sz w:val="20"/>
                <w:szCs w:val="20"/>
                <w:lang w:eastAsia="sl-SI"/>
              </w:rPr>
            </w:pPr>
          </w:p>
        </w:tc>
      </w:tr>
      <w:tr w:rsidR="00012845" w:rsidRPr="00915815" w14:paraId="7611CEC7" w14:textId="77777777" w:rsidTr="003178FA">
        <w:tc>
          <w:tcPr>
            <w:tcW w:w="9163" w:type="dxa"/>
            <w:gridSpan w:val="5"/>
          </w:tcPr>
          <w:p w14:paraId="0D32EF44" w14:textId="77777777" w:rsidR="00014804" w:rsidRPr="00915815" w:rsidRDefault="00014804" w:rsidP="005E2FEF">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915815">
              <w:rPr>
                <w:rFonts w:ascii="Arial" w:eastAsia="Times New Roman" w:hAnsi="Arial" w:cs="Arial"/>
                <w:b/>
                <w:sz w:val="20"/>
                <w:szCs w:val="20"/>
                <w:lang w:eastAsia="sl-SI"/>
              </w:rPr>
              <w:t>2. Predlog za obravnavo predloga zakona po nujnem ali skrajšanem postopku v državnem zboru z obrazložitvijo razlogov:</w:t>
            </w:r>
          </w:p>
        </w:tc>
      </w:tr>
      <w:tr w:rsidR="00012845" w:rsidRPr="00915815" w14:paraId="5FF0A1A0" w14:textId="77777777" w:rsidTr="003178FA">
        <w:tc>
          <w:tcPr>
            <w:tcW w:w="9163" w:type="dxa"/>
            <w:gridSpan w:val="5"/>
          </w:tcPr>
          <w:p w14:paraId="2436A8A6" w14:textId="77777777" w:rsidR="00014804" w:rsidRPr="00915815" w:rsidRDefault="00014804" w:rsidP="005E2FEF">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15815">
              <w:rPr>
                <w:rFonts w:ascii="Arial" w:eastAsia="Times New Roman" w:hAnsi="Arial" w:cs="Arial"/>
                <w:iCs/>
                <w:sz w:val="20"/>
                <w:szCs w:val="20"/>
                <w:lang w:eastAsia="sl-SI"/>
              </w:rPr>
              <w:t>/</w:t>
            </w:r>
          </w:p>
        </w:tc>
      </w:tr>
      <w:tr w:rsidR="00012845" w:rsidRPr="00915815" w14:paraId="086DC861" w14:textId="77777777" w:rsidTr="003178FA">
        <w:tc>
          <w:tcPr>
            <w:tcW w:w="9163" w:type="dxa"/>
            <w:gridSpan w:val="5"/>
          </w:tcPr>
          <w:p w14:paraId="2D754F3E" w14:textId="77777777" w:rsidR="00014804" w:rsidRPr="00915815" w:rsidRDefault="00014804" w:rsidP="005E2FEF">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915815">
              <w:rPr>
                <w:rFonts w:ascii="Arial" w:eastAsia="Times New Roman" w:hAnsi="Arial" w:cs="Arial"/>
                <w:b/>
                <w:sz w:val="20"/>
                <w:szCs w:val="20"/>
                <w:lang w:eastAsia="sl-SI"/>
              </w:rPr>
              <w:t>3.a Osebe, odgovorne za strokovno pripravo in usklajenost gradiva:</w:t>
            </w:r>
          </w:p>
        </w:tc>
      </w:tr>
      <w:tr w:rsidR="003073EF" w:rsidRPr="00915815" w14:paraId="647293C2" w14:textId="77777777" w:rsidTr="003178FA">
        <w:trPr>
          <w:trHeight w:val="340"/>
        </w:trPr>
        <w:tc>
          <w:tcPr>
            <w:tcW w:w="9163" w:type="dxa"/>
            <w:gridSpan w:val="5"/>
          </w:tcPr>
          <w:p w14:paraId="76ACF652" w14:textId="3B97E998" w:rsidR="003073EF" w:rsidRPr="00915815" w:rsidRDefault="00FB4290" w:rsidP="00FB4290">
            <w:pPr>
              <w:overflowPunct w:val="0"/>
              <w:autoSpaceDE w:val="0"/>
              <w:autoSpaceDN w:val="0"/>
              <w:adjustRightInd w:val="0"/>
              <w:spacing w:after="0" w:line="260" w:lineRule="exact"/>
              <w:jc w:val="both"/>
              <w:textAlignment w:val="baseline"/>
              <w:rPr>
                <w:rFonts w:ascii="Arial" w:hAnsi="Arial" w:cs="Arial"/>
                <w:sz w:val="20"/>
                <w:szCs w:val="20"/>
                <w:highlight w:val="yellow"/>
              </w:rPr>
            </w:pPr>
            <w:r w:rsidRPr="00915815">
              <w:rPr>
                <w:rFonts w:ascii="Arial" w:hAnsi="Arial" w:cs="Arial"/>
                <w:sz w:val="20"/>
                <w:szCs w:val="20"/>
              </w:rPr>
              <w:t>Petra Aleksandra Marolt Vajda</w:t>
            </w:r>
            <w:r w:rsidR="00F375A0" w:rsidRPr="00915815">
              <w:rPr>
                <w:rFonts w:ascii="Arial" w:hAnsi="Arial" w:cs="Arial"/>
                <w:sz w:val="20"/>
                <w:szCs w:val="20"/>
              </w:rPr>
              <w:t xml:space="preserve">, </w:t>
            </w:r>
            <w:r w:rsidRPr="00915815">
              <w:rPr>
                <w:rFonts w:ascii="Arial" w:hAnsi="Arial" w:cs="Arial"/>
                <w:sz w:val="20"/>
                <w:szCs w:val="20"/>
              </w:rPr>
              <w:t>namestnica vodje</w:t>
            </w:r>
            <w:r w:rsidR="00F375A0" w:rsidRPr="00915815">
              <w:rPr>
                <w:rFonts w:ascii="Arial" w:hAnsi="Arial" w:cs="Arial"/>
                <w:sz w:val="20"/>
                <w:szCs w:val="20"/>
              </w:rPr>
              <w:t xml:space="preserve"> Službe za evropske zadeve in mednarodno sodelovanje, Ministrstvo za notranje zadeve</w:t>
            </w:r>
          </w:p>
        </w:tc>
      </w:tr>
      <w:tr w:rsidR="003073EF" w:rsidRPr="00915815" w14:paraId="58222AB2" w14:textId="77777777" w:rsidTr="003178FA">
        <w:tc>
          <w:tcPr>
            <w:tcW w:w="9163" w:type="dxa"/>
            <w:gridSpan w:val="5"/>
          </w:tcPr>
          <w:p w14:paraId="1A9B6FF1" w14:textId="77777777" w:rsidR="003073EF" w:rsidRPr="00915815" w:rsidRDefault="003073EF" w:rsidP="005E2FEF">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915815">
              <w:rPr>
                <w:rFonts w:ascii="Arial" w:eastAsia="Times New Roman" w:hAnsi="Arial" w:cs="Arial"/>
                <w:b/>
                <w:iCs/>
                <w:sz w:val="20"/>
                <w:szCs w:val="20"/>
                <w:lang w:eastAsia="sl-SI"/>
              </w:rPr>
              <w:t xml:space="preserve">3.b Zunanji strokovnjaki, ki so </w:t>
            </w:r>
            <w:r w:rsidRPr="00915815">
              <w:rPr>
                <w:rFonts w:ascii="Arial" w:eastAsia="Times New Roman" w:hAnsi="Arial" w:cs="Arial"/>
                <w:b/>
                <w:sz w:val="20"/>
                <w:szCs w:val="20"/>
                <w:lang w:eastAsia="sl-SI"/>
              </w:rPr>
              <w:t>sodelovali pri pripravi dela ali celotnega gradiva:</w:t>
            </w:r>
          </w:p>
        </w:tc>
      </w:tr>
      <w:tr w:rsidR="003073EF" w:rsidRPr="00915815" w14:paraId="17EFD1A4" w14:textId="77777777" w:rsidTr="003178FA">
        <w:tc>
          <w:tcPr>
            <w:tcW w:w="9163" w:type="dxa"/>
            <w:gridSpan w:val="5"/>
          </w:tcPr>
          <w:p w14:paraId="31CCC6B5" w14:textId="77777777" w:rsidR="003073EF" w:rsidRPr="00915815" w:rsidRDefault="003073EF" w:rsidP="005E2FEF">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15815">
              <w:rPr>
                <w:rFonts w:ascii="Arial" w:eastAsia="Times New Roman" w:hAnsi="Arial" w:cs="Arial"/>
                <w:iCs/>
                <w:sz w:val="20"/>
                <w:szCs w:val="20"/>
                <w:lang w:eastAsia="sl-SI"/>
              </w:rPr>
              <w:t>/</w:t>
            </w:r>
          </w:p>
        </w:tc>
      </w:tr>
      <w:tr w:rsidR="003073EF" w:rsidRPr="00915815" w14:paraId="4AFD6941" w14:textId="77777777" w:rsidTr="003178FA">
        <w:tc>
          <w:tcPr>
            <w:tcW w:w="9163" w:type="dxa"/>
            <w:gridSpan w:val="5"/>
          </w:tcPr>
          <w:p w14:paraId="664A49C8" w14:textId="77777777" w:rsidR="003073EF" w:rsidRPr="00915815" w:rsidRDefault="003073EF" w:rsidP="005E2FEF">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915815">
              <w:rPr>
                <w:rFonts w:ascii="Arial" w:eastAsia="Times New Roman" w:hAnsi="Arial" w:cs="Arial"/>
                <w:b/>
                <w:sz w:val="20"/>
                <w:szCs w:val="20"/>
                <w:lang w:eastAsia="sl-SI"/>
              </w:rPr>
              <w:t>4. Predstavniki vlade, ki bodo sodelovali pri delu državnega zbora:</w:t>
            </w:r>
          </w:p>
        </w:tc>
      </w:tr>
      <w:tr w:rsidR="003073EF" w:rsidRPr="00915815" w14:paraId="1A480AAE" w14:textId="77777777" w:rsidTr="003178FA">
        <w:tc>
          <w:tcPr>
            <w:tcW w:w="9163" w:type="dxa"/>
            <w:gridSpan w:val="5"/>
          </w:tcPr>
          <w:p w14:paraId="76BBB628" w14:textId="77777777" w:rsidR="003073EF" w:rsidRPr="00915815" w:rsidRDefault="003073EF" w:rsidP="005E2FEF">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915815">
              <w:rPr>
                <w:rFonts w:ascii="Arial" w:eastAsia="Times New Roman" w:hAnsi="Arial" w:cs="Arial"/>
                <w:b/>
                <w:sz w:val="20"/>
                <w:szCs w:val="20"/>
                <w:lang w:eastAsia="sl-SI"/>
              </w:rPr>
              <w:t>/</w:t>
            </w:r>
          </w:p>
        </w:tc>
      </w:tr>
      <w:tr w:rsidR="003073EF" w:rsidRPr="00915815" w14:paraId="01A9F894" w14:textId="77777777" w:rsidTr="003178FA">
        <w:tc>
          <w:tcPr>
            <w:tcW w:w="9163" w:type="dxa"/>
            <w:gridSpan w:val="5"/>
          </w:tcPr>
          <w:p w14:paraId="58CE6949" w14:textId="77777777" w:rsidR="003073EF" w:rsidRPr="00915815" w:rsidRDefault="003073EF" w:rsidP="005E2FEF">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915815">
              <w:rPr>
                <w:rFonts w:ascii="Arial" w:eastAsia="Times New Roman" w:hAnsi="Arial" w:cs="Arial"/>
                <w:b/>
                <w:sz w:val="20"/>
                <w:szCs w:val="20"/>
                <w:lang w:eastAsia="sl-SI"/>
              </w:rPr>
              <w:t>5. Kratek povzetek gradiva:</w:t>
            </w:r>
          </w:p>
        </w:tc>
      </w:tr>
      <w:tr w:rsidR="003073EF" w:rsidRPr="00915815" w14:paraId="777148A8" w14:textId="77777777" w:rsidTr="00A71E8E">
        <w:tc>
          <w:tcPr>
            <w:tcW w:w="9163" w:type="dxa"/>
            <w:gridSpan w:val="5"/>
            <w:shd w:val="clear" w:color="auto" w:fill="auto"/>
          </w:tcPr>
          <w:p w14:paraId="70B1FE2F" w14:textId="52CC5252" w:rsidR="003073EF" w:rsidRPr="00915815" w:rsidRDefault="009C370D" w:rsidP="00EF43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15815">
              <w:rPr>
                <w:rFonts w:ascii="Arial" w:eastAsia="Times New Roman" w:hAnsi="Arial" w:cs="Arial"/>
                <w:iCs/>
                <w:sz w:val="20"/>
                <w:szCs w:val="20"/>
                <w:lang w:eastAsia="sl-SI"/>
              </w:rPr>
              <w:t xml:space="preserve">Državna sekretarka na </w:t>
            </w:r>
            <w:r w:rsidR="00EF4383" w:rsidRPr="00915815">
              <w:rPr>
                <w:rFonts w:ascii="Arial" w:eastAsia="Times New Roman" w:hAnsi="Arial" w:cs="Arial"/>
                <w:iCs/>
                <w:sz w:val="20"/>
                <w:szCs w:val="20"/>
                <w:lang w:eastAsia="sl-SI"/>
              </w:rPr>
              <w:t>M</w:t>
            </w:r>
            <w:r w:rsidRPr="00915815">
              <w:rPr>
                <w:rFonts w:ascii="Arial" w:eastAsia="Times New Roman" w:hAnsi="Arial" w:cs="Arial"/>
                <w:iCs/>
                <w:sz w:val="20"/>
                <w:szCs w:val="20"/>
                <w:lang w:eastAsia="sl-SI"/>
              </w:rPr>
              <w:t xml:space="preserve">inistrstvu </w:t>
            </w:r>
            <w:r w:rsidR="0000243A" w:rsidRPr="00915815">
              <w:rPr>
                <w:rFonts w:ascii="Arial" w:eastAsia="Times New Roman" w:hAnsi="Arial" w:cs="Arial"/>
                <w:iCs/>
                <w:sz w:val="20"/>
                <w:szCs w:val="20"/>
                <w:lang w:eastAsia="sl-SI"/>
              </w:rPr>
              <w:t xml:space="preserve">za notranje zadeve Republike Slovenije </w:t>
            </w:r>
            <w:r w:rsidRPr="00915815">
              <w:rPr>
                <w:rFonts w:ascii="Arial" w:eastAsia="Times New Roman" w:hAnsi="Arial" w:cs="Arial"/>
                <w:iCs/>
                <w:sz w:val="20"/>
                <w:szCs w:val="20"/>
                <w:lang w:eastAsia="sl-SI"/>
              </w:rPr>
              <w:t>Helga Dobrin se</w:t>
            </w:r>
            <w:r w:rsidR="0000243A" w:rsidRPr="00915815">
              <w:rPr>
                <w:rFonts w:ascii="Arial" w:eastAsia="Times New Roman" w:hAnsi="Arial" w:cs="Arial"/>
                <w:iCs/>
                <w:sz w:val="20"/>
                <w:szCs w:val="20"/>
                <w:lang w:eastAsia="sl-SI"/>
              </w:rPr>
              <w:t xml:space="preserve"> bo </w:t>
            </w:r>
            <w:r w:rsidRPr="00915815">
              <w:rPr>
                <w:rFonts w:ascii="Arial" w:eastAsia="Times New Roman" w:hAnsi="Arial" w:cs="Arial"/>
                <w:iCs/>
                <w:sz w:val="20"/>
                <w:szCs w:val="20"/>
                <w:lang w:eastAsia="sl-SI"/>
              </w:rPr>
              <w:t>28</w:t>
            </w:r>
            <w:r w:rsidR="0000243A" w:rsidRPr="00915815">
              <w:rPr>
                <w:rFonts w:ascii="Arial" w:eastAsia="Times New Roman" w:hAnsi="Arial" w:cs="Arial"/>
                <w:iCs/>
                <w:sz w:val="20"/>
                <w:szCs w:val="20"/>
                <w:lang w:eastAsia="sl-SI"/>
              </w:rPr>
              <w:t xml:space="preserve">. in </w:t>
            </w:r>
            <w:r w:rsidRPr="00915815">
              <w:rPr>
                <w:rFonts w:ascii="Arial" w:eastAsia="Times New Roman" w:hAnsi="Arial" w:cs="Arial"/>
                <w:iCs/>
                <w:sz w:val="20"/>
                <w:szCs w:val="20"/>
                <w:lang w:eastAsia="sl-SI"/>
              </w:rPr>
              <w:t>29</w:t>
            </w:r>
            <w:r w:rsidR="0000243A" w:rsidRPr="00915815">
              <w:rPr>
                <w:rFonts w:ascii="Arial" w:eastAsia="Times New Roman" w:hAnsi="Arial" w:cs="Arial"/>
                <w:iCs/>
                <w:sz w:val="20"/>
                <w:szCs w:val="20"/>
                <w:lang w:eastAsia="sl-SI"/>
              </w:rPr>
              <w:t xml:space="preserve">. </w:t>
            </w:r>
            <w:r w:rsidRPr="00915815">
              <w:rPr>
                <w:rFonts w:ascii="Arial" w:eastAsia="Times New Roman" w:hAnsi="Arial" w:cs="Arial"/>
                <w:iCs/>
                <w:sz w:val="20"/>
                <w:szCs w:val="20"/>
                <w:lang w:eastAsia="sl-SI"/>
              </w:rPr>
              <w:t>septembra</w:t>
            </w:r>
            <w:r w:rsidR="0000243A" w:rsidRPr="00915815">
              <w:rPr>
                <w:rFonts w:ascii="Arial" w:eastAsia="Times New Roman" w:hAnsi="Arial" w:cs="Arial"/>
                <w:iCs/>
                <w:sz w:val="20"/>
                <w:szCs w:val="20"/>
                <w:lang w:eastAsia="sl-SI"/>
              </w:rPr>
              <w:t xml:space="preserve"> 2023 </w:t>
            </w:r>
            <w:r w:rsidRPr="00915815">
              <w:rPr>
                <w:rFonts w:ascii="Arial" w:eastAsia="Times New Roman" w:hAnsi="Arial" w:cs="Arial"/>
                <w:iCs/>
                <w:sz w:val="20"/>
                <w:szCs w:val="20"/>
                <w:lang w:eastAsia="sl-SI"/>
              </w:rPr>
              <w:t>udeležila mednarodne konference ob 20. obletnici veljavnosti Konvencije Združenih narodov proti mednarodnemu organiziranemu kriminalu, t.i. Palermske konvencije</w:t>
            </w:r>
            <w:r w:rsidR="0000243A" w:rsidRPr="00915815">
              <w:rPr>
                <w:rFonts w:ascii="Arial" w:eastAsia="Times New Roman" w:hAnsi="Arial" w:cs="Arial"/>
                <w:iCs/>
                <w:sz w:val="20"/>
                <w:szCs w:val="20"/>
                <w:lang w:eastAsia="sl-SI"/>
              </w:rPr>
              <w:t xml:space="preserve">. </w:t>
            </w:r>
            <w:r w:rsidRPr="00915815">
              <w:rPr>
                <w:rFonts w:ascii="Arial" w:eastAsia="Times New Roman" w:hAnsi="Arial" w:cs="Arial"/>
                <w:iCs/>
                <w:sz w:val="20"/>
                <w:szCs w:val="20"/>
                <w:lang w:eastAsia="sl-SI"/>
              </w:rPr>
              <w:t xml:space="preserve">Konferenco soorganizirata Italijanska republika in </w:t>
            </w:r>
            <w:r w:rsidR="00EF4383" w:rsidRPr="00915815">
              <w:rPr>
                <w:rFonts w:ascii="Arial" w:eastAsia="Times New Roman" w:hAnsi="Arial" w:cs="Arial"/>
                <w:iCs/>
                <w:sz w:val="20"/>
                <w:szCs w:val="20"/>
                <w:lang w:eastAsia="sl-SI"/>
              </w:rPr>
              <w:t xml:space="preserve">Urad Združenih narodov za droge in kriminal (United </w:t>
            </w:r>
            <w:r w:rsidR="00EF4383" w:rsidRPr="00915815">
              <w:rPr>
                <w:rFonts w:ascii="Arial" w:eastAsia="Times New Roman" w:hAnsi="Arial" w:cs="Arial"/>
                <w:iCs/>
                <w:sz w:val="20"/>
                <w:szCs w:val="20"/>
                <w:lang w:eastAsia="sl-SI"/>
              </w:rPr>
              <w:lastRenderedPageBreak/>
              <w:t>Nations Office on Drugs and Crime, UNODC), njena osrednja tema pa bo področje policijskega in pravosodnega sodelovanja za preprečevanje in boj proti mednarodnemu organiziranemu kriminalu v povezavi s tihotapljenjem migrantov in trgovino z ljudmi.</w:t>
            </w:r>
          </w:p>
        </w:tc>
      </w:tr>
      <w:tr w:rsidR="003073EF" w:rsidRPr="00915815" w14:paraId="45E0E35A" w14:textId="77777777" w:rsidTr="003178FA">
        <w:tc>
          <w:tcPr>
            <w:tcW w:w="9163" w:type="dxa"/>
            <w:gridSpan w:val="5"/>
          </w:tcPr>
          <w:p w14:paraId="4FFD5CE0" w14:textId="77777777" w:rsidR="003073EF" w:rsidRPr="00915815" w:rsidRDefault="003073EF" w:rsidP="005E2FEF">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915815">
              <w:rPr>
                <w:rFonts w:ascii="Arial" w:eastAsia="Times New Roman" w:hAnsi="Arial" w:cs="Arial"/>
                <w:b/>
                <w:sz w:val="20"/>
                <w:szCs w:val="20"/>
                <w:lang w:eastAsia="sl-SI"/>
              </w:rPr>
              <w:lastRenderedPageBreak/>
              <w:t>6. Presoja posledic za:</w:t>
            </w:r>
          </w:p>
        </w:tc>
      </w:tr>
      <w:tr w:rsidR="003073EF" w:rsidRPr="00915815" w14:paraId="7FA36D60" w14:textId="77777777" w:rsidTr="003178FA">
        <w:tc>
          <w:tcPr>
            <w:tcW w:w="1448" w:type="dxa"/>
          </w:tcPr>
          <w:p w14:paraId="5F7ED5B3" w14:textId="77777777" w:rsidR="003073EF" w:rsidRPr="00915815" w:rsidRDefault="003073EF" w:rsidP="005E2FEF">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915815">
              <w:rPr>
                <w:rFonts w:ascii="Arial" w:eastAsia="Times New Roman" w:hAnsi="Arial" w:cs="Arial"/>
                <w:iCs/>
                <w:sz w:val="20"/>
                <w:szCs w:val="20"/>
                <w:lang w:eastAsia="sl-SI"/>
              </w:rPr>
              <w:t>a)</w:t>
            </w:r>
          </w:p>
        </w:tc>
        <w:tc>
          <w:tcPr>
            <w:tcW w:w="5444" w:type="dxa"/>
            <w:gridSpan w:val="3"/>
          </w:tcPr>
          <w:p w14:paraId="1FD92459" w14:textId="77777777" w:rsidR="003073EF" w:rsidRPr="00915815" w:rsidRDefault="003073EF" w:rsidP="005E2FEF">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915815">
              <w:rPr>
                <w:rFonts w:ascii="Arial" w:eastAsia="Times New Roman" w:hAnsi="Arial" w:cs="Arial"/>
                <w:sz w:val="20"/>
                <w:szCs w:val="20"/>
                <w:lang w:eastAsia="sl-SI"/>
              </w:rPr>
              <w:t>javnofinančna sredstva nad 40.000 EUR v tekočem in naslednjih treh letih</w:t>
            </w:r>
          </w:p>
        </w:tc>
        <w:tc>
          <w:tcPr>
            <w:tcW w:w="2271" w:type="dxa"/>
            <w:vAlign w:val="center"/>
          </w:tcPr>
          <w:p w14:paraId="68542885" w14:textId="77777777" w:rsidR="003073EF" w:rsidRPr="00915815" w:rsidRDefault="003073EF" w:rsidP="005E2FEF">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915815">
              <w:rPr>
                <w:rFonts w:ascii="Arial" w:eastAsia="Times New Roman" w:hAnsi="Arial" w:cs="Arial"/>
                <w:sz w:val="20"/>
                <w:szCs w:val="20"/>
                <w:lang w:eastAsia="sl-SI"/>
              </w:rPr>
              <w:t>NE</w:t>
            </w:r>
          </w:p>
        </w:tc>
      </w:tr>
      <w:tr w:rsidR="003073EF" w:rsidRPr="00915815" w14:paraId="7BF0F142" w14:textId="77777777" w:rsidTr="003178FA">
        <w:tc>
          <w:tcPr>
            <w:tcW w:w="1448" w:type="dxa"/>
          </w:tcPr>
          <w:p w14:paraId="3BA7EDC4" w14:textId="77777777" w:rsidR="003073EF" w:rsidRPr="00915815" w:rsidRDefault="003073EF" w:rsidP="005E2FEF">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915815">
              <w:rPr>
                <w:rFonts w:ascii="Arial" w:eastAsia="Times New Roman" w:hAnsi="Arial" w:cs="Arial"/>
                <w:iCs/>
                <w:sz w:val="20"/>
                <w:szCs w:val="20"/>
                <w:lang w:eastAsia="sl-SI"/>
              </w:rPr>
              <w:t>b)</w:t>
            </w:r>
          </w:p>
        </w:tc>
        <w:tc>
          <w:tcPr>
            <w:tcW w:w="5444" w:type="dxa"/>
            <w:gridSpan w:val="3"/>
          </w:tcPr>
          <w:p w14:paraId="345955A4" w14:textId="77777777" w:rsidR="003073EF" w:rsidRPr="00915815" w:rsidRDefault="003073EF" w:rsidP="005E2FEF">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15815">
              <w:rPr>
                <w:rFonts w:ascii="Arial" w:eastAsia="Times New Roman" w:hAnsi="Arial" w:cs="Arial"/>
                <w:bCs/>
                <w:sz w:val="20"/>
                <w:szCs w:val="20"/>
                <w:lang w:eastAsia="sl-SI"/>
              </w:rPr>
              <w:t>usklajenost slovenskega pravnega reda s pravnim redom Evropske unije</w:t>
            </w:r>
          </w:p>
        </w:tc>
        <w:tc>
          <w:tcPr>
            <w:tcW w:w="2271" w:type="dxa"/>
            <w:vAlign w:val="center"/>
          </w:tcPr>
          <w:p w14:paraId="62373B75" w14:textId="77777777" w:rsidR="003073EF" w:rsidRPr="00915815" w:rsidRDefault="003073EF" w:rsidP="005E2FEF">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915815">
              <w:rPr>
                <w:rFonts w:ascii="Arial" w:eastAsia="Times New Roman" w:hAnsi="Arial" w:cs="Arial"/>
                <w:sz w:val="20"/>
                <w:szCs w:val="20"/>
                <w:lang w:eastAsia="sl-SI"/>
              </w:rPr>
              <w:t>NE</w:t>
            </w:r>
          </w:p>
        </w:tc>
      </w:tr>
      <w:tr w:rsidR="003073EF" w:rsidRPr="00915815" w14:paraId="52D002BC" w14:textId="77777777" w:rsidTr="003178FA">
        <w:tc>
          <w:tcPr>
            <w:tcW w:w="1448" w:type="dxa"/>
          </w:tcPr>
          <w:p w14:paraId="6564778C" w14:textId="77777777" w:rsidR="003073EF" w:rsidRPr="00915815" w:rsidRDefault="003073EF" w:rsidP="005E2FEF">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915815">
              <w:rPr>
                <w:rFonts w:ascii="Arial" w:eastAsia="Times New Roman" w:hAnsi="Arial" w:cs="Arial"/>
                <w:iCs/>
                <w:sz w:val="20"/>
                <w:szCs w:val="20"/>
                <w:lang w:eastAsia="sl-SI"/>
              </w:rPr>
              <w:t>c)</w:t>
            </w:r>
          </w:p>
        </w:tc>
        <w:tc>
          <w:tcPr>
            <w:tcW w:w="5444" w:type="dxa"/>
            <w:gridSpan w:val="3"/>
          </w:tcPr>
          <w:p w14:paraId="5A4B1864" w14:textId="77777777" w:rsidR="003073EF" w:rsidRPr="00915815" w:rsidRDefault="003073EF" w:rsidP="005E2FEF">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15815">
              <w:rPr>
                <w:rFonts w:ascii="Arial" w:eastAsia="Times New Roman" w:hAnsi="Arial" w:cs="Arial"/>
                <w:sz w:val="20"/>
                <w:szCs w:val="20"/>
                <w:lang w:eastAsia="sl-SI"/>
              </w:rPr>
              <w:t>administrativne posledice</w:t>
            </w:r>
          </w:p>
        </w:tc>
        <w:tc>
          <w:tcPr>
            <w:tcW w:w="2271" w:type="dxa"/>
            <w:vAlign w:val="center"/>
          </w:tcPr>
          <w:p w14:paraId="0DF388B3" w14:textId="77777777" w:rsidR="003073EF" w:rsidRPr="00915815" w:rsidRDefault="003073EF" w:rsidP="005E2FEF">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915815">
              <w:rPr>
                <w:rFonts w:ascii="Arial" w:eastAsia="Times New Roman" w:hAnsi="Arial" w:cs="Arial"/>
                <w:sz w:val="20"/>
                <w:szCs w:val="20"/>
                <w:lang w:eastAsia="sl-SI"/>
              </w:rPr>
              <w:t>NE</w:t>
            </w:r>
          </w:p>
        </w:tc>
      </w:tr>
      <w:tr w:rsidR="003073EF" w:rsidRPr="00915815" w14:paraId="0B4F12A6" w14:textId="77777777" w:rsidTr="003178FA">
        <w:tc>
          <w:tcPr>
            <w:tcW w:w="1448" w:type="dxa"/>
          </w:tcPr>
          <w:p w14:paraId="1105B99F" w14:textId="77777777" w:rsidR="003073EF" w:rsidRPr="00915815" w:rsidRDefault="003073EF" w:rsidP="005E2FEF">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915815">
              <w:rPr>
                <w:rFonts w:ascii="Arial" w:eastAsia="Times New Roman" w:hAnsi="Arial" w:cs="Arial"/>
                <w:iCs/>
                <w:sz w:val="20"/>
                <w:szCs w:val="20"/>
                <w:lang w:eastAsia="sl-SI"/>
              </w:rPr>
              <w:t>č)</w:t>
            </w:r>
          </w:p>
        </w:tc>
        <w:tc>
          <w:tcPr>
            <w:tcW w:w="5444" w:type="dxa"/>
            <w:gridSpan w:val="3"/>
          </w:tcPr>
          <w:p w14:paraId="23AEBBA4" w14:textId="77777777" w:rsidR="003073EF" w:rsidRPr="00915815" w:rsidRDefault="003073EF" w:rsidP="005E2FEF">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915815">
              <w:rPr>
                <w:rFonts w:ascii="Arial" w:eastAsia="Times New Roman" w:hAnsi="Arial" w:cs="Arial"/>
                <w:sz w:val="20"/>
                <w:szCs w:val="20"/>
                <w:lang w:eastAsia="sl-SI"/>
              </w:rPr>
              <w:t>gospodarstvo, zlasti</w:t>
            </w:r>
            <w:r w:rsidRPr="00915815">
              <w:rPr>
                <w:rFonts w:ascii="Arial" w:eastAsia="Times New Roman" w:hAnsi="Arial" w:cs="Arial"/>
                <w:bCs/>
                <w:sz w:val="20"/>
                <w:szCs w:val="20"/>
                <w:lang w:eastAsia="sl-SI"/>
              </w:rPr>
              <w:t xml:space="preserve"> mala in srednja podjetja ter konkurenčnost podjetij</w:t>
            </w:r>
          </w:p>
        </w:tc>
        <w:tc>
          <w:tcPr>
            <w:tcW w:w="2271" w:type="dxa"/>
            <w:vAlign w:val="center"/>
          </w:tcPr>
          <w:p w14:paraId="016142DF" w14:textId="77777777" w:rsidR="003073EF" w:rsidRPr="00915815" w:rsidRDefault="003073EF" w:rsidP="005E2FEF">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915815">
              <w:rPr>
                <w:rFonts w:ascii="Arial" w:eastAsia="Times New Roman" w:hAnsi="Arial" w:cs="Arial"/>
                <w:sz w:val="20"/>
                <w:szCs w:val="20"/>
                <w:lang w:eastAsia="sl-SI"/>
              </w:rPr>
              <w:t>NE</w:t>
            </w:r>
          </w:p>
        </w:tc>
      </w:tr>
      <w:tr w:rsidR="003073EF" w:rsidRPr="00915815" w14:paraId="4F1CC6FD" w14:textId="77777777" w:rsidTr="003178FA">
        <w:tc>
          <w:tcPr>
            <w:tcW w:w="1448" w:type="dxa"/>
          </w:tcPr>
          <w:p w14:paraId="738B0F2B" w14:textId="77777777" w:rsidR="003073EF" w:rsidRPr="00915815" w:rsidRDefault="003073EF" w:rsidP="005E2FEF">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915815">
              <w:rPr>
                <w:rFonts w:ascii="Arial" w:eastAsia="Times New Roman" w:hAnsi="Arial" w:cs="Arial"/>
                <w:iCs/>
                <w:sz w:val="20"/>
                <w:szCs w:val="20"/>
                <w:lang w:eastAsia="sl-SI"/>
              </w:rPr>
              <w:t>d)</w:t>
            </w:r>
          </w:p>
        </w:tc>
        <w:tc>
          <w:tcPr>
            <w:tcW w:w="5444" w:type="dxa"/>
            <w:gridSpan w:val="3"/>
          </w:tcPr>
          <w:p w14:paraId="38D1D80D" w14:textId="77777777" w:rsidR="003073EF" w:rsidRPr="00915815" w:rsidRDefault="003073EF" w:rsidP="005E2FEF">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915815">
              <w:rPr>
                <w:rFonts w:ascii="Arial" w:eastAsia="Times New Roman" w:hAnsi="Arial" w:cs="Arial"/>
                <w:bCs/>
                <w:sz w:val="20"/>
                <w:szCs w:val="20"/>
                <w:lang w:eastAsia="sl-SI"/>
              </w:rPr>
              <w:t>okolje, vključno s prostorskimi in varstvenimi vidiki</w:t>
            </w:r>
          </w:p>
        </w:tc>
        <w:tc>
          <w:tcPr>
            <w:tcW w:w="2271" w:type="dxa"/>
            <w:vAlign w:val="center"/>
          </w:tcPr>
          <w:p w14:paraId="655A2A7C" w14:textId="77777777" w:rsidR="003073EF" w:rsidRPr="00915815" w:rsidRDefault="003073EF" w:rsidP="005E2FEF">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915815">
              <w:rPr>
                <w:rFonts w:ascii="Arial" w:eastAsia="Times New Roman" w:hAnsi="Arial" w:cs="Arial"/>
                <w:sz w:val="20"/>
                <w:szCs w:val="20"/>
                <w:lang w:eastAsia="sl-SI"/>
              </w:rPr>
              <w:t>NE</w:t>
            </w:r>
          </w:p>
        </w:tc>
      </w:tr>
      <w:tr w:rsidR="003073EF" w:rsidRPr="00915815" w14:paraId="3B243AE0" w14:textId="77777777" w:rsidTr="003178FA">
        <w:tc>
          <w:tcPr>
            <w:tcW w:w="1448" w:type="dxa"/>
          </w:tcPr>
          <w:p w14:paraId="1E0ABFFD" w14:textId="77777777" w:rsidR="003073EF" w:rsidRPr="00915815" w:rsidRDefault="003073EF" w:rsidP="005E2FEF">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915815">
              <w:rPr>
                <w:rFonts w:ascii="Arial" w:eastAsia="Times New Roman" w:hAnsi="Arial" w:cs="Arial"/>
                <w:iCs/>
                <w:sz w:val="20"/>
                <w:szCs w:val="20"/>
                <w:lang w:eastAsia="sl-SI"/>
              </w:rPr>
              <w:t>e)</w:t>
            </w:r>
          </w:p>
        </w:tc>
        <w:tc>
          <w:tcPr>
            <w:tcW w:w="5444" w:type="dxa"/>
            <w:gridSpan w:val="3"/>
          </w:tcPr>
          <w:p w14:paraId="1D740BDA" w14:textId="77777777" w:rsidR="003073EF" w:rsidRPr="00915815" w:rsidRDefault="003073EF" w:rsidP="005E2FEF">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915815">
              <w:rPr>
                <w:rFonts w:ascii="Arial" w:eastAsia="Times New Roman" w:hAnsi="Arial" w:cs="Arial"/>
                <w:bCs/>
                <w:sz w:val="20"/>
                <w:szCs w:val="20"/>
                <w:lang w:eastAsia="sl-SI"/>
              </w:rPr>
              <w:t>socialno področje</w:t>
            </w:r>
          </w:p>
        </w:tc>
        <w:tc>
          <w:tcPr>
            <w:tcW w:w="2271" w:type="dxa"/>
            <w:vAlign w:val="center"/>
          </w:tcPr>
          <w:p w14:paraId="07F773DB" w14:textId="77777777" w:rsidR="003073EF" w:rsidRPr="00915815" w:rsidRDefault="003073EF" w:rsidP="005E2FEF">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915815">
              <w:rPr>
                <w:rFonts w:ascii="Arial" w:eastAsia="Times New Roman" w:hAnsi="Arial" w:cs="Arial"/>
                <w:sz w:val="20"/>
                <w:szCs w:val="20"/>
                <w:lang w:eastAsia="sl-SI"/>
              </w:rPr>
              <w:t>NE</w:t>
            </w:r>
          </w:p>
        </w:tc>
      </w:tr>
      <w:tr w:rsidR="003073EF" w:rsidRPr="00915815" w14:paraId="146B357C" w14:textId="77777777" w:rsidTr="003178FA">
        <w:tc>
          <w:tcPr>
            <w:tcW w:w="1448" w:type="dxa"/>
            <w:tcBorders>
              <w:bottom w:val="single" w:sz="4" w:space="0" w:color="auto"/>
            </w:tcBorders>
          </w:tcPr>
          <w:p w14:paraId="77F3848E" w14:textId="77777777" w:rsidR="003073EF" w:rsidRPr="00915815" w:rsidRDefault="003073EF" w:rsidP="005E2FEF">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915815">
              <w:rPr>
                <w:rFonts w:ascii="Arial" w:eastAsia="Times New Roman" w:hAnsi="Arial" w:cs="Arial"/>
                <w:iCs/>
                <w:sz w:val="20"/>
                <w:szCs w:val="20"/>
                <w:lang w:eastAsia="sl-SI"/>
              </w:rPr>
              <w:t>f)</w:t>
            </w:r>
          </w:p>
        </w:tc>
        <w:tc>
          <w:tcPr>
            <w:tcW w:w="5444" w:type="dxa"/>
            <w:gridSpan w:val="3"/>
            <w:tcBorders>
              <w:bottom w:val="single" w:sz="4" w:space="0" w:color="auto"/>
            </w:tcBorders>
          </w:tcPr>
          <w:p w14:paraId="54312BFA" w14:textId="77777777" w:rsidR="003073EF" w:rsidRPr="00915815" w:rsidRDefault="003073EF" w:rsidP="005E2FEF">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915815">
              <w:rPr>
                <w:rFonts w:ascii="Arial" w:eastAsia="Times New Roman" w:hAnsi="Arial" w:cs="Arial"/>
                <w:bCs/>
                <w:sz w:val="20"/>
                <w:szCs w:val="20"/>
                <w:lang w:eastAsia="sl-SI"/>
              </w:rPr>
              <w:t>dokumente razvojnega načrtovanja:</w:t>
            </w:r>
          </w:p>
          <w:p w14:paraId="7D710157" w14:textId="77777777" w:rsidR="003073EF" w:rsidRPr="00915815" w:rsidRDefault="003073EF" w:rsidP="005E2FEF">
            <w:pPr>
              <w:numPr>
                <w:ilvl w:val="0"/>
                <w:numId w:val="1"/>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915815">
              <w:rPr>
                <w:rFonts w:ascii="Arial" w:eastAsia="Times New Roman" w:hAnsi="Arial" w:cs="Arial"/>
                <w:bCs/>
                <w:sz w:val="20"/>
                <w:szCs w:val="20"/>
                <w:lang w:eastAsia="sl-SI"/>
              </w:rPr>
              <w:t>nacionalne dokumente razvojnega načrtovanja</w:t>
            </w:r>
          </w:p>
          <w:p w14:paraId="734D598B" w14:textId="77777777" w:rsidR="003073EF" w:rsidRPr="00915815" w:rsidRDefault="003073EF" w:rsidP="005E2FEF">
            <w:pPr>
              <w:numPr>
                <w:ilvl w:val="0"/>
                <w:numId w:val="1"/>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915815">
              <w:rPr>
                <w:rFonts w:ascii="Arial" w:eastAsia="Times New Roman" w:hAnsi="Arial" w:cs="Arial"/>
                <w:bCs/>
                <w:sz w:val="20"/>
                <w:szCs w:val="20"/>
                <w:lang w:eastAsia="sl-SI"/>
              </w:rPr>
              <w:t>razvojne politike na ravni programov po strukturi razvojne klasifikacije programskega proračuna</w:t>
            </w:r>
          </w:p>
          <w:p w14:paraId="79711BE9" w14:textId="77777777" w:rsidR="003073EF" w:rsidRPr="00915815" w:rsidRDefault="003073EF" w:rsidP="005E2FEF">
            <w:pPr>
              <w:numPr>
                <w:ilvl w:val="0"/>
                <w:numId w:val="1"/>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915815">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0348A193" w14:textId="77777777" w:rsidR="003073EF" w:rsidRPr="00915815" w:rsidRDefault="003073EF" w:rsidP="005E2FEF">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915815">
              <w:rPr>
                <w:rFonts w:ascii="Arial" w:eastAsia="Times New Roman" w:hAnsi="Arial" w:cs="Arial"/>
                <w:sz w:val="20"/>
                <w:szCs w:val="20"/>
                <w:lang w:eastAsia="sl-SI"/>
              </w:rPr>
              <w:t>NE</w:t>
            </w:r>
          </w:p>
        </w:tc>
      </w:tr>
      <w:tr w:rsidR="003073EF" w:rsidRPr="00915815" w14:paraId="34488CCE" w14:textId="77777777" w:rsidTr="003178FA">
        <w:tc>
          <w:tcPr>
            <w:tcW w:w="9163" w:type="dxa"/>
            <w:gridSpan w:val="5"/>
            <w:tcBorders>
              <w:top w:val="single" w:sz="4" w:space="0" w:color="auto"/>
              <w:left w:val="single" w:sz="4" w:space="0" w:color="auto"/>
              <w:bottom w:val="single" w:sz="4" w:space="0" w:color="auto"/>
              <w:right w:val="single" w:sz="4" w:space="0" w:color="auto"/>
            </w:tcBorders>
          </w:tcPr>
          <w:p w14:paraId="6FEF888C" w14:textId="77777777" w:rsidR="003073EF" w:rsidRPr="00915815" w:rsidRDefault="003073EF" w:rsidP="005E2FEF">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915815">
              <w:rPr>
                <w:rFonts w:ascii="Arial" w:eastAsia="Times New Roman" w:hAnsi="Arial" w:cs="Arial"/>
                <w:b/>
                <w:sz w:val="20"/>
                <w:szCs w:val="20"/>
                <w:lang w:eastAsia="sl-SI"/>
              </w:rPr>
              <w:t>7.a Predstavitev ocene finančnih posledic nad 40.000 EUR: /</w:t>
            </w:r>
          </w:p>
          <w:p w14:paraId="53566409" w14:textId="4BA3C684" w:rsidR="003073EF" w:rsidRPr="00915815" w:rsidRDefault="003073EF" w:rsidP="005E2FEF">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915815">
              <w:rPr>
                <w:rFonts w:ascii="Arial" w:eastAsia="Times New Roman" w:hAnsi="Arial" w:cs="Arial"/>
                <w:sz w:val="20"/>
                <w:szCs w:val="20"/>
                <w:lang w:eastAsia="sl-SI"/>
              </w:rPr>
              <w:t>(Samo če izberete DA pod točko 6.a.)</w:t>
            </w:r>
            <w:r w:rsidR="001F0E35" w:rsidRPr="00915815">
              <w:rPr>
                <w:rFonts w:ascii="Arial" w:eastAsia="Times New Roman" w:hAnsi="Arial" w:cs="Arial"/>
                <w:sz w:val="20"/>
                <w:szCs w:val="20"/>
                <w:lang w:eastAsia="sl-SI"/>
              </w:rPr>
              <w:t>/</w:t>
            </w:r>
          </w:p>
        </w:tc>
      </w:tr>
      <w:tr w:rsidR="003073EF" w:rsidRPr="00915815" w14:paraId="0726D09B" w14:textId="77777777" w:rsidTr="003178FA">
        <w:trPr>
          <w:trHeight w:val="661"/>
        </w:trPr>
        <w:tc>
          <w:tcPr>
            <w:tcW w:w="9163" w:type="dxa"/>
            <w:gridSpan w:val="5"/>
            <w:tcBorders>
              <w:top w:val="single" w:sz="4" w:space="0" w:color="000000"/>
              <w:left w:val="single" w:sz="4" w:space="0" w:color="000000"/>
              <w:bottom w:val="single" w:sz="4" w:space="0" w:color="000000"/>
              <w:right w:val="single" w:sz="4" w:space="0" w:color="000000"/>
            </w:tcBorders>
          </w:tcPr>
          <w:p w14:paraId="0551BD8D" w14:textId="6AFA9D74" w:rsidR="003073EF" w:rsidRPr="00915815" w:rsidRDefault="003073EF" w:rsidP="005E2FEF">
            <w:pPr>
              <w:spacing w:after="0" w:line="260" w:lineRule="exact"/>
              <w:rPr>
                <w:rFonts w:ascii="Arial" w:eastAsia="Times New Roman" w:hAnsi="Arial" w:cs="Arial"/>
                <w:b/>
                <w:sz w:val="20"/>
                <w:szCs w:val="20"/>
              </w:rPr>
            </w:pPr>
            <w:r w:rsidRPr="00915815">
              <w:rPr>
                <w:rFonts w:ascii="Arial" w:eastAsia="Times New Roman" w:hAnsi="Arial" w:cs="Arial"/>
                <w:b/>
                <w:sz w:val="20"/>
                <w:szCs w:val="20"/>
              </w:rPr>
              <w:t xml:space="preserve">7.b Predstavitev ocene finančnih posledic pod 40.000 EUR: </w:t>
            </w:r>
          </w:p>
          <w:p w14:paraId="2BE18E8F" w14:textId="1B9AB801" w:rsidR="003073EF" w:rsidRPr="00915815" w:rsidRDefault="00234EBC" w:rsidP="00EF4383">
            <w:pPr>
              <w:spacing w:after="0" w:line="260" w:lineRule="exact"/>
              <w:rPr>
                <w:rFonts w:ascii="Arial" w:eastAsia="Times New Roman" w:hAnsi="Arial" w:cs="Arial"/>
                <w:sz w:val="20"/>
                <w:szCs w:val="20"/>
              </w:rPr>
            </w:pPr>
            <w:r w:rsidRPr="00915815">
              <w:rPr>
                <w:rFonts w:ascii="Arial" w:eastAsia="Times New Roman" w:hAnsi="Arial" w:cs="Arial"/>
                <w:sz w:val="20"/>
                <w:szCs w:val="20"/>
              </w:rPr>
              <w:t xml:space="preserve">Potrebna finančna sredstva za stroške </w:t>
            </w:r>
            <w:r w:rsidR="00EF4383" w:rsidRPr="00915815">
              <w:rPr>
                <w:rFonts w:ascii="Arial" w:eastAsia="Times New Roman" w:hAnsi="Arial" w:cs="Arial"/>
                <w:sz w:val="20"/>
                <w:szCs w:val="20"/>
              </w:rPr>
              <w:t>poti</w:t>
            </w:r>
            <w:r w:rsidRPr="00915815">
              <w:rPr>
                <w:rFonts w:ascii="Arial" w:eastAsia="Times New Roman" w:hAnsi="Arial" w:cs="Arial"/>
                <w:sz w:val="20"/>
                <w:szCs w:val="20"/>
              </w:rPr>
              <w:t xml:space="preserve"> so zagotovljena v okviru materialnih stroškov Ministrstva za notranje zadeve.</w:t>
            </w:r>
          </w:p>
        </w:tc>
      </w:tr>
      <w:tr w:rsidR="003073EF" w:rsidRPr="00915815" w14:paraId="406405B8" w14:textId="77777777" w:rsidTr="003178FA">
        <w:trPr>
          <w:trHeight w:val="371"/>
        </w:trPr>
        <w:tc>
          <w:tcPr>
            <w:tcW w:w="9163" w:type="dxa"/>
            <w:gridSpan w:val="5"/>
            <w:tcBorders>
              <w:top w:val="single" w:sz="4" w:space="0" w:color="000000"/>
              <w:left w:val="single" w:sz="4" w:space="0" w:color="000000"/>
              <w:bottom w:val="single" w:sz="4" w:space="0" w:color="000000"/>
              <w:right w:val="single" w:sz="4" w:space="0" w:color="000000"/>
            </w:tcBorders>
          </w:tcPr>
          <w:p w14:paraId="771D76D0" w14:textId="77777777" w:rsidR="003073EF" w:rsidRPr="00915815" w:rsidRDefault="003073EF" w:rsidP="005E2FEF">
            <w:pPr>
              <w:spacing w:after="0" w:line="260" w:lineRule="exact"/>
              <w:rPr>
                <w:rFonts w:ascii="Arial" w:eastAsia="Times New Roman" w:hAnsi="Arial" w:cs="Arial"/>
                <w:b/>
                <w:sz w:val="20"/>
                <w:szCs w:val="20"/>
              </w:rPr>
            </w:pPr>
            <w:r w:rsidRPr="00915815">
              <w:rPr>
                <w:rFonts w:ascii="Arial" w:eastAsia="Times New Roman" w:hAnsi="Arial" w:cs="Arial"/>
                <w:b/>
                <w:sz w:val="20"/>
                <w:szCs w:val="20"/>
              </w:rPr>
              <w:t>8. Predstavitev sodelovanja z združenji občin:</w:t>
            </w:r>
          </w:p>
        </w:tc>
      </w:tr>
      <w:tr w:rsidR="003073EF" w:rsidRPr="00915815" w14:paraId="6CEEBCCA" w14:textId="77777777" w:rsidTr="003178FA">
        <w:tc>
          <w:tcPr>
            <w:tcW w:w="6804" w:type="dxa"/>
            <w:gridSpan w:val="3"/>
          </w:tcPr>
          <w:p w14:paraId="583C3CEF" w14:textId="77777777" w:rsidR="003073EF" w:rsidRPr="00915815" w:rsidRDefault="003073EF" w:rsidP="005E2FEF">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15815">
              <w:rPr>
                <w:rFonts w:ascii="Arial" w:eastAsia="Times New Roman" w:hAnsi="Arial" w:cs="Arial"/>
                <w:iCs/>
                <w:sz w:val="20"/>
                <w:szCs w:val="20"/>
                <w:lang w:eastAsia="sl-SI"/>
              </w:rPr>
              <w:t>Vsebina predloženega gradiva (predpisa) vpliva na:</w:t>
            </w:r>
          </w:p>
          <w:p w14:paraId="19FA758B" w14:textId="77777777" w:rsidR="003073EF" w:rsidRPr="00915815" w:rsidRDefault="003073EF" w:rsidP="005E2FEF">
            <w:pPr>
              <w:widowControl w:val="0"/>
              <w:numPr>
                <w:ilvl w:val="1"/>
                <w:numId w:val="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15815">
              <w:rPr>
                <w:rFonts w:ascii="Arial" w:eastAsia="Times New Roman" w:hAnsi="Arial" w:cs="Arial"/>
                <w:iCs/>
                <w:sz w:val="20"/>
                <w:szCs w:val="20"/>
                <w:lang w:eastAsia="sl-SI"/>
              </w:rPr>
              <w:t>pristojnosti občin,</w:t>
            </w:r>
          </w:p>
          <w:p w14:paraId="387C0B5F" w14:textId="77777777" w:rsidR="003073EF" w:rsidRPr="00915815" w:rsidRDefault="003073EF" w:rsidP="005E2FEF">
            <w:pPr>
              <w:widowControl w:val="0"/>
              <w:numPr>
                <w:ilvl w:val="1"/>
                <w:numId w:val="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15815">
              <w:rPr>
                <w:rFonts w:ascii="Arial" w:eastAsia="Times New Roman" w:hAnsi="Arial" w:cs="Arial"/>
                <w:iCs/>
                <w:sz w:val="20"/>
                <w:szCs w:val="20"/>
                <w:lang w:eastAsia="sl-SI"/>
              </w:rPr>
              <w:t>delovanje občin,</w:t>
            </w:r>
          </w:p>
          <w:p w14:paraId="09CD05FE" w14:textId="77777777" w:rsidR="003073EF" w:rsidRPr="00915815" w:rsidRDefault="003073EF" w:rsidP="005E2FEF">
            <w:pPr>
              <w:widowControl w:val="0"/>
              <w:numPr>
                <w:ilvl w:val="1"/>
                <w:numId w:val="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15815">
              <w:rPr>
                <w:rFonts w:ascii="Arial" w:eastAsia="Times New Roman" w:hAnsi="Arial" w:cs="Arial"/>
                <w:iCs/>
                <w:sz w:val="20"/>
                <w:szCs w:val="20"/>
                <w:lang w:eastAsia="sl-SI"/>
              </w:rPr>
              <w:t>financiranje občin.</w:t>
            </w:r>
          </w:p>
          <w:p w14:paraId="196BA9E2" w14:textId="77777777" w:rsidR="003073EF" w:rsidRPr="00915815" w:rsidRDefault="003073EF" w:rsidP="005E2FEF">
            <w:pPr>
              <w:widowControl w:val="0"/>
              <w:overflowPunct w:val="0"/>
              <w:autoSpaceDE w:val="0"/>
              <w:autoSpaceDN w:val="0"/>
              <w:adjustRightInd w:val="0"/>
              <w:spacing w:after="0" w:line="260" w:lineRule="exact"/>
              <w:ind w:left="1440"/>
              <w:jc w:val="both"/>
              <w:textAlignment w:val="baseline"/>
              <w:rPr>
                <w:rFonts w:ascii="Arial" w:eastAsia="Times New Roman" w:hAnsi="Arial" w:cs="Arial"/>
                <w:iCs/>
                <w:sz w:val="20"/>
                <w:szCs w:val="20"/>
                <w:lang w:eastAsia="sl-SI"/>
              </w:rPr>
            </w:pPr>
          </w:p>
        </w:tc>
        <w:tc>
          <w:tcPr>
            <w:tcW w:w="2359" w:type="dxa"/>
            <w:gridSpan w:val="2"/>
          </w:tcPr>
          <w:p w14:paraId="5260F6F3" w14:textId="77777777" w:rsidR="003073EF" w:rsidRPr="00915815" w:rsidRDefault="003073EF" w:rsidP="005E2FEF">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915815">
              <w:rPr>
                <w:rFonts w:ascii="Arial" w:eastAsia="Times New Roman" w:hAnsi="Arial" w:cs="Arial"/>
                <w:sz w:val="20"/>
                <w:szCs w:val="20"/>
                <w:lang w:eastAsia="sl-SI"/>
              </w:rPr>
              <w:t>NE</w:t>
            </w:r>
          </w:p>
        </w:tc>
      </w:tr>
      <w:tr w:rsidR="003073EF" w:rsidRPr="00915815" w14:paraId="75BBC14B" w14:textId="77777777" w:rsidTr="003178FA">
        <w:tc>
          <w:tcPr>
            <w:tcW w:w="9163" w:type="dxa"/>
            <w:gridSpan w:val="5"/>
            <w:vAlign w:val="center"/>
          </w:tcPr>
          <w:p w14:paraId="1E3F1956" w14:textId="77777777" w:rsidR="003073EF" w:rsidRPr="00915815" w:rsidRDefault="003073EF" w:rsidP="005E2FEF">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915815">
              <w:rPr>
                <w:rFonts w:ascii="Arial" w:eastAsia="Times New Roman" w:hAnsi="Arial" w:cs="Arial"/>
                <w:b/>
                <w:sz w:val="20"/>
                <w:szCs w:val="20"/>
                <w:lang w:eastAsia="sl-SI"/>
              </w:rPr>
              <w:t>9. Predstavitev sodelovanja javnosti:</w:t>
            </w:r>
          </w:p>
        </w:tc>
      </w:tr>
      <w:tr w:rsidR="003073EF" w:rsidRPr="00915815" w14:paraId="1F875056" w14:textId="77777777" w:rsidTr="003178FA">
        <w:tc>
          <w:tcPr>
            <w:tcW w:w="6804" w:type="dxa"/>
            <w:gridSpan w:val="3"/>
          </w:tcPr>
          <w:p w14:paraId="3EF35E45" w14:textId="77777777" w:rsidR="003073EF" w:rsidRPr="00915815" w:rsidRDefault="003073EF" w:rsidP="005E2FE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915815">
              <w:rPr>
                <w:rFonts w:ascii="Arial" w:eastAsia="Times New Roman" w:hAnsi="Arial" w:cs="Arial"/>
                <w:iCs/>
                <w:sz w:val="20"/>
                <w:szCs w:val="20"/>
                <w:lang w:eastAsia="sl-SI"/>
              </w:rPr>
              <w:t>Gradivo je bilo predhodno objavljeno na spletni strani predlagatelja:</w:t>
            </w:r>
          </w:p>
        </w:tc>
        <w:tc>
          <w:tcPr>
            <w:tcW w:w="2359" w:type="dxa"/>
            <w:gridSpan w:val="2"/>
          </w:tcPr>
          <w:p w14:paraId="19745902" w14:textId="77777777" w:rsidR="003073EF" w:rsidRPr="00915815" w:rsidRDefault="003073EF" w:rsidP="005E2FEF">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915815">
              <w:rPr>
                <w:rFonts w:ascii="Arial" w:eastAsia="Times New Roman" w:hAnsi="Arial" w:cs="Arial"/>
                <w:sz w:val="20"/>
                <w:szCs w:val="20"/>
                <w:lang w:eastAsia="sl-SI"/>
              </w:rPr>
              <w:t>NE</w:t>
            </w:r>
          </w:p>
        </w:tc>
      </w:tr>
      <w:tr w:rsidR="003073EF" w:rsidRPr="00915815" w14:paraId="627A035E" w14:textId="77777777" w:rsidTr="003178FA">
        <w:tc>
          <w:tcPr>
            <w:tcW w:w="6804" w:type="dxa"/>
            <w:gridSpan w:val="3"/>
            <w:vAlign w:val="center"/>
          </w:tcPr>
          <w:p w14:paraId="1AC9D27F" w14:textId="77777777" w:rsidR="003073EF" w:rsidRPr="00915815" w:rsidRDefault="003073EF" w:rsidP="005E2FEF">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915815">
              <w:rPr>
                <w:rFonts w:ascii="Arial" w:eastAsia="Times New Roman" w:hAnsi="Arial" w:cs="Arial"/>
                <w:b/>
                <w:sz w:val="20"/>
                <w:szCs w:val="20"/>
                <w:lang w:eastAsia="sl-SI"/>
              </w:rPr>
              <w:t>10. Pri pripravi gradiva so bile upoštevane zahteve iz Resolucije o normativni dejavnosti:</w:t>
            </w:r>
          </w:p>
        </w:tc>
        <w:tc>
          <w:tcPr>
            <w:tcW w:w="2359" w:type="dxa"/>
            <w:gridSpan w:val="2"/>
            <w:vAlign w:val="center"/>
          </w:tcPr>
          <w:p w14:paraId="4B9D0949" w14:textId="77777777" w:rsidR="003073EF" w:rsidRPr="00915815" w:rsidRDefault="003073EF" w:rsidP="005E2FEF">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915815">
              <w:rPr>
                <w:rFonts w:ascii="Arial" w:eastAsia="Times New Roman" w:hAnsi="Arial" w:cs="Arial"/>
                <w:sz w:val="20"/>
                <w:szCs w:val="20"/>
                <w:lang w:eastAsia="sl-SI"/>
              </w:rPr>
              <w:t>DA</w:t>
            </w:r>
          </w:p>
        </w:tc>
      </w:tr>
      <w:tr w:rsidR="003073EF" w:rsidRPr="00915815" w14:paraId="07B14808" w14:textId="77777777" w:rsidTr="003178FA">
        <w:tc>
          <w:tcPr>
            <w:tcW w:w="6804" w:type="dxa"/>
            <w:gridSpan w:val="3"/>
            <w:vAlign w:val="center"/>
          </w:tcPr>
          <w:p w14:paraId="7DE022C8" w14:textId="77777777" w:rsidR="003073EF" w:rsidRPr="00915815" w:rsidRDefault="003073EF" w:rsidP="005E2FEF">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915815">
              <w:rPr>
                <w:rFonts w:ascii="Arial" w:eastAsia="Times New Roman" w:hAnsi="Arial" w:cs="Arial"/>
                <w:b/>
                <w:sz w:val="20"/>
                <w:szCs w:val="20"/>
                <w:lang w:eastAsia="sl-SI"/>
              </w:rPr>
              <w:t>11. Gradivo je uvrščeno v delovni program vlade:</w:t>
            </w:r>
          </w:p>
        </w:tc>
        <w:tc>
          <w:tcPr>
            <w:tcW w:w="2359" w:type="dxa"/>
            <w:gridSpan w:val="2"/>
            <w:vAlign w:val="center"/>
          </w:tcPr>
          <w:p w14:paraId="1AA3599B" w14:textId="77777777" w:rsidR="003073EF" w:rsidRPr="00915815" w:rsidRDefault="003073EF" w:rsidP="005E2FEF">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915815">
              <w:rPr>
                <w:rFonts w:ascii="Arial" w:eastAsia="Times New Roman" w:hAnsi="Arial" w:cs="Arial"/>
                <w:sz w:val="20"/>
                <w:szCs w:val="20"/>
                <w:lang w:eastAsia="sl-SI"/>
              </w:rPr>
              <w:t>NE</w:t>
            </w:r>
          </w:p>
        </w:tc>
      </w:tr>
      <w:tr w:rsidR="003073EF" w:rsidRPr="00915815" w14:paraId="6316B089" w14:textId="77777777" w:rsidTr="003178FA">
        <w:trPr>
          <w:trHeight w:val="1213"/>
        </w:trPr>
        <w:tc>
          <w:tcPr>
            <w:tcW w:w="9163" w:type="dxa"/>
            <w:gridSpan w:val="5"/>
            <w:tcBorders>
              <w:top w:val="single" w:sz="4" w:space="0" w:color="000000"/>
              <w:left w:val="single" w:sz="4" w:space="0" w:color="000000"/>
              <w:bottom w:val="single" w:sz="4" w:space="0" w:color="000000"/>
              <w:right w:val="single" w:sz="4" w:space="0" w:color="000000"/>
            </w:tcBorders>
          </w:tcPr>
          <w:p w14:paraId="2688560A" w14:textId="54A485DE" w:rsidR="003073EF" w:rsidRPr="00915815" w:rsidRDefault="003073EF" w:rsidP="00FE7143">
            <w:pPr>
              <w:spacing w:after="0" w:line="260" w:lineRule="exact"/>
              <w:rPr>
                <w:rFonts w:ascii="Arial" w:hAnsi="Arial" w:cs="Arial"/>
                <w:b/>
                <w:sz w:val="20"/>
                <w:szCs w:val="20"/>
                <w:lang w:eastAsia="sl-SI"/>
              </w:rPr>
            </w:pPr>
            <w:r w:rsidRPr="00915815">
              <w:rPr>
                <w:rFonts w:ascii="Arial" w:eastAsia="Times New Roman" w:hAnsi="Arial" w:cs="Arial"/>
                <w:b/>
                <w:sz w:val="20"/>
                <w:szCs w:val="20"/>
                <w:lang w:eastAsia="sl-SI"/>
              </w:rPr>
              <w:t xml:space="preserve">                         </w:t>
            </w:r>
          </w:p>
          <w:p w14:paraId="27E12571" w14:textId="4F5BA9C7" w:rsidR="003073EF" w:rsidRPr="00915815" w:rsidRDefault="00810D44" w:rsidP="00FE7143">
            <w:pPr>
              <w:spacing w:after="0" w:line="260" w:lineRule="exact"/>
              <w:jc w:val="center"/>
              <w:rPr>
                <w:rFonts w:ascii="Arial" w:eastAsia="Times New Roman" w:hAnsi="Arial" w:cs="Arial"/>
                <w:b/>
                <w:sz w:val="20"/>
                <w:szCs w:val="20"/>
                <w:lang w:eastAsia="sl-SI"/>
              </w:rPr>
            </w:pPr>
            <w:r w:rsidRPr="00915815">
              <w:rPr>
                <w:rFonts w:ascii="Arial" w:hAnsi="Arial" w:cs="Arial"/>
                <w:b/>
                <w:sz w:val="20"/>
                <w:szCs w:val="20"/>
                <w:lang w:eastAsia="sl-SI"/>
              </w:rPr>
              <w:t>Boštjan Poklukar</w:t>
            </w:r>
          </w:p>
          <w:p w14:paraId="1F8597A1" w14:textId="105E3A0C" w:rsidR="00FE7143" w:rsidRPr="00915815" w:rsidRDefault="00FE7143" w:rsidP="00810D44">
            <w:pPr>
              <w:spacing w:after="0" w:line="260" w:lineRule="exact"/>
              <w:jc w:val="center"/>
              <w:rPr>
                <w:rFonts w:ascii="Arial" w:eastAsia="Times New Roman" w:hAnsi="Arial" w:cs="Arial"/>
                <w:b/>
                <w:sz w:val="20"/>
                <w:szCs w:val="20"/>
                <w:lang w:eastAsia="sl-SI"/>
              </w:rPr>
            </w:pPr>
            <w:r w:rsidRPr="00915815">
              <w:rPr>
                <w:rFonts w:ascii="Arial" w:eastAsia="Times New Roman" w:hAnsi="Arial" w:cs="Arial"/>
                <w:b/>
                <w:sz w:val="20"/>
                <w:szCs w:val="20"/>
                <w:lang w:eastAsia="sl-SI"/>
              </w:rPr>
              <w:t>minist</w:t>
            </w:r>
            <w:r w:rsidR="00810D44" w:rsidRPr="00915815">
              <w:rPr>
                <w:rFonts w:ascii="Arial" w:eastAsia="Times New Roman" w:hAnsi="Arial" w:cs="Arial"/>
                <w:b/>
                <w:sz w:val="20"/>
                <w:szCs w:val="20"/>
                <w:lang w:eastAsia="sl-SI"/>
              </w:rPr>
              <w:t>er</w:t>
            </w:r>
          </w:p>
        </w:tc>
      </w:tr>
    </w:tbl>
    <w:p w14:paraId="787F68AF" w14:textId="77777777" w:rsidR="00014804" w:rsidRPr="00915815" w:rsidRDefault="00014804" w:rsidP="005E2FEF">
      <w:pPr>
        <w:keepLines/>
        <w:framePr w:w="9962" w:wrap="auto" w:hAnchor="text" w:x="1300"/>
        <w:spacing w:after="0" w:line="260" w:lineRule="exact"/>
        <w:rPr>
          <w:rFonts w:ascii="Arial" w:eastAsia="Times New Roman" w:hAnsi="Arial" w:cs="Arial"/>
          <w:color w:val="FF0000"/>
          <w:sz w:val="20"/>
          <w:szCs w:val="20"/>
        </w:rPr>
        <w:sectPr w:rsidR="00014804" w:rsidRPr="00915815" w:rsidSect="006E6E34">
          <w:headerReference w:type="first" r:id="rId10"/>
          <w:pgSz w:w="11906" w:h="16838"/>
          <w:pgMar w:top="1418" w:right="1418" w:bottom="1418" w:left="1418" w:header="708" w:footer="708" w:gutter="0"/>
          <w:cols w:space="708"/>
          <w:docGrid w:linePitch="360"/>
        </w:sectPr>
      </w:pPr>
    </w:p>
    <w:p w14:paraId="2ECDDF38" w14:textId="4EAC2DF1" w:rsidR="00B50C50" w:rsidRPr="00915815" w:rsidRDefault="00EF4383" w:rsidP="00EF4383">
      <w:pPr>
        <w:spacing w:after="0" w:line="260" w:lineRule="exact"/>
        <w:jc w:val="both"/>
        <w:rPr>
          <w:rFonts w:ascii="Arial" w:hAnsi="Arial" w:cs="Arial"/>
          <w:b/>
          <w:sz w:val="20"/>
          <w:szCs w:val="20"/>
          <w:lang w:eastAsia="ar-SA"/>
        </w:rPr>
      </w:pPr>
      <w:r w:rsidRPr="00915815">
        <w:rPr>
          <w:rFonts w:ascii="Arial" w:hAnsi="Arial" w:cs="Arial"/>
          <w:b/>
          <w:sz w:val="20"/>
          <w:szCs w:val="20"/>
          <w:lang w:eastAsia="ar-SA"/>
        </w:rPr>
        <w:lastRenderedPageBreak/>
        <w:t xml:space="preserve">Informacija o udeležbi državne sekretarke na </w:t>
      </w:r>
      <w:r w:rsidR="0058718C" w:rsidRPr="00915815">
        <w:rPr>
          <w:rFonts w:ascii="Arial" w:hAnsi="Arial" w:cs="Arial"/>
          <w:b/>
          <w:sz w:val="20"/>
          <w:szCs w:val="20"/>
          <w:lang w:eastAsia="ar-SA"/>
        </w:rPr>
        <w:t>M</w:t>
      </w:r>
      <w:r w:rsidRPr="00915815">
        <w:rPr>
          <w:rFonts w:ascii="Arial" w:hAnsi="Arial" w:cs="Arial"/>
          <w:b/>
          <w:sz w:val="20"/>
          <w:szCs w:val="20"/>
          <w:lang w:eastAsia="ar-SA"/>
        </w:rPr>
        <w:t>inistrstvu za notranje zadeve Republike Slovenije Helge Dobrin na konferenci ob 20. obletnici Palermske konvencije, Palermo, Italija, 28. in 29. september 2023</w:t>
      </w:r>
    </w:p>
    <w:p w14:paraId="3268AB28" w14:textId="35E00111" w:rsidR="00BC24BE" w:rsidRPr="00915815" w:rsidRDefault="00BC24BE" w:rsidP="00EA6634">
      <w:pPr>
        <w:spacing w:after="0" w:line="260" w:lineRule="exact"/>
        <w:jc w:val="both"/>
        <w:rPr>
          <w:rFonts w:ascii="Arial" w:hAnsi="Arial" w:cs="Arial"/>
          <w:b/>
          <w:sz w:val="20"/>
          <w:szCs w:val="20"/>
          <w:lang w:eastAsia="ar-SA"/>
        </w:rPr>
      </w:pPr>
    </w:p>
    <w:p w14:paraId="6D95CA35" w14:textId="77777777" w:rsidR="00B50C50" w:rsidRPr="00915815" w:rsidRDefault="00B50C50" w:rsidP="00EA6634">
      <w:pPr>
        <w:spacing w:after="0" w:line="260" w:lineRule="exact"/>
        <w:jc w:val="both"/>
        <w:rPr>
          <w:rFonts w:ascii="Arial" w:hAnsi="Arial" w:cs="Arial"/>
          <w:b/>
          <w:sz w:val="20"/>
          <w:szCs w:val="20"/>
          <w:lang w:eastAsia="ar-SA"/>
        </w:rPr>
      </w:pPr>
    </w:p>
    <w:p w14:paraId="33D5F1D7" w14:textId="5F65B0D1" w:rsidR="00014804" w:rsidRPr="00915815" w:rsidRDefault="00014804" w:rsidP="005E2FEF">
      <w:pPr>
        <w:numPr>
          <w:ilvl w:val="0"/>
          <w:numId w:val="8"/>
        </w:numPr>
        <w:spacing w:after="0" w:line="260" w:lineRule="exact"/>
        <w:jc w:val="both"/>
        <w:rPr>
          <w:rFonts w:ascii="Arial" w:hAnsi="Arial" w:cs="Arial"/>
          <w:b/>
          <w:bCs/>
          <w:sz w:val="20"/>
          <w:szCs w:val="20"/>
        </w:rPr>
      </w:pPr>
      <w:r w:rsidRPr="00915815">
        <w:rPr>
          <w:rFonts w:ascii="Arial" w:hAnsi="Arial" w:cs="Arial"/>
          <w:b/>
          <w:bCs/>
          <w:sz w:val="20"/>
          <w:szCs w:val="20"/>
        </w:rPr>
        <w:t xml:space="preserve">Namen </w:t>
      </w:r>
      <w:r w:rsidR="00B50C50" w:rsidRPr="00915815">
        <w:rPr>
          <w:rFonts w:ascii="Arial" w:hAnsi="Arial" w:cs="Arial"/>
          <w:b/>
          <w:bCs/>
          <w:sz w:val="20"/>
          <w:szCs w:val="20"/>
        </w:rPr>
        <w:t>obiska</w:t>
      </w:r>
      <w:r w:rsidRPr="00915815">
        <w:rPr>
          <w:rFonts w:ascii="Arial" w:hAnsi="Arial" w:cs="Arial"/>
          <w:b/>
          <w:bCs/>
          <w:sz w:val="20"/>
          <w:szCs w:val="20"/>
        </w:rPr>
        <w:t>:</w:t>
      </w:r>
    </w:p>
    <w:p w14:paraId="0069C63A" w14:textId="77777777" w:rsidR="00EF4383" w:rsidRPr="00915815" w:rsidRDefault="00EF4383" w:rsidP="000059D9">
      <w:pPr>
        <w:spacing w:after="0" w:line="260" w:lineRule="exact"/>
        <w:jc w:val="both"/>
        <w:rPr>
          <w:rFonts w:ascii="Arial" w:eastAsia="Times New Roman" w:hAnsi="Arial" w:cs="Arial"/>
          <w:iCs/>
          <w:sz w:val="20"/>
          <w:szCs w:val="20"/>
          <w:lang w:eastAsia="sl-SI"/>
        </w:rPr>
      </w:pPr>
      <w:r w:rsidRPr="00915815">
        <w:rPr>
          <w:rFonts w:ascii="Arial" w:eastAsia="Times New Roman" w:hAnsi="Arial" w:cs="Arial"/>
          <w:iCs/>
          <w:sz w:val="20"/>
          <w:szCs w:val="20"/>
          <w:lang w:eastAsia="sl-SI"/>
        </w:rPr>
        <w:t>Državna sekretarka na Ministrstvu za notranje zadeve Republike Slovenije Helga Dobrin se bo 28. in 29. septembra 2023 udeležila mednarodne konference ob 20. obletnici veljavnosti Konvencije Združenih narodov proti mednarodnemu organiziranemu kriminalu, t.i. Palermske konvencije. Konferenco soorganizirata Italijanska republika in Urad Združenih narodov za droge in kriminal (United Nations Office on Drugs and Crime, UNODC).</w:t>
      </w:r>
    </w:p>
    <w:p w14:paraId="7CAB9EF7" w14:textId="77777777" w:rsidR="00EF4383" w:rsidRPr="00915815" w:rsidRDefault="00EF4383" w:rsidP="000059D9">
      <w:pPr>
        <w:spacing w:after="0" w:line="260" w:lineRule="exact"/>
        <w:jc w:val="both"/>
        <w:rPr>
          <w:rFonts w:ascii="Arial" w:eastAsia="Times New Roman" w:hAnsi="Arial" w:cs="Arial"/>
          <w:iCs/>
          <w:sz w:val="20"/>
          <w:szCs w:val="20"/>
          <w:lang w:eastAsia="sl-SI"/>
        </w:rPr>
      </w:pPr>
    </w:p>
    <w:p w14:paraId="5F50B6A3" w14:textId="570C097B" w:rsidR="000059D9" w:rsidRPr="00915815" w:rsidRDefault="00EF4383" w:rsidP="000059D9">
      <w:pPr>
        <w:spacing w:after="0" w:line="260" w:lineRule="exact"/>
        <w:jc w:val="both"/>
        <w:rPr>
          <w:rFonts w:ascii="Arial" w:hAnsi="Arial" w:cs="Arial"/>
          <w:bCs/>
          <w:iCs/>
          <w:sz w:val="20"/>
          <w:szCs w:val="20"/>
        </w:rPr>
      </w:pPr>
      <w:r w:rsidRPr="00915815">
        <w:rPr>
          <w:rFonts w:ascii="Arial" w:eastAsia="Times New Roman" w:hAnsi="Arial" w:cs="Arial"/>
          <w:iCs/>
          <w:sz w:val="20"/>
          <w:szCs w:val="20"/>
          <w:lang w:eastAsia="sl-SI"/>
        </w:rPr>
        <w:t>Osrednja tema konference bo krepitev mednarodnega policijskega in pravosodnega sodelovanja za preprečevanje in boj proti mednarodnemu organiziranemu kriminalu, s posebnim poudarkom na preprečevanju in boju proti tihotapljenju migrantov in trgovine z ljudmi.</w:t>
      </w:r>
      <w:r w:rsidR="0043489B" w:rsidRPr="00915815">
        <w:rPr>
          <w:rFonts w:ascii="Arial" w:hAnsi="Arial" w:cs="Arial"/>
          <w:bCs/>
          <w:iCs/>
          <w:sz w:val="20"/>
          <w:szCs w:val="20"/>
        </w:rPr>
        <w:t xml:space="preserve"> </w:t>
      </w:r>
      <w:r w:rsidRPr="00915815">
        <w:rPr>
          <w:rFonts w:ascii="Arial" w:hAnsi="Arial" w:cs="Arial"/>
          <w:bCs/>
          <w:iCs/>
          <w:sz w:val="20"/>
          <w:szCs w:val="20"/>
        </w:rPr>
        <w:t xml:space="preserve">Organizirane kriminalne združbe izkoriščajo migracijske tokove prek Mediterana proti Evropi </w:t>
      </w:r>
      <w:r w:rsidR="0069571E" w:rsidRPr="00915815">
        <w:rPr>
          <w:rFonts w:ascii="Arial" w:hAnsi="Arial" w:cs="Arial"/>
          <w:bCs/>
          <w:iCs/>
          <w:sz w:val="20"/>
          <w:szCs w:val="20"/>
        </w:rPr>
        <w:t xml:space="preserve">in s tihotapljenjem migrantov in trgovino z ljudmi – dvema pojavoma, ki sta pogosto povezana – povzročajo zlorabe, izkoriščanje in tudi izgubo življenj. </w:t>
      </w:r>
    </w:p>
    <w:p w14:paraId="367B7EC1" w14:textId="77777777" w:rsidR="000059D9" w:rsidRPr="00915815" w:rsidRDefault="000059D9" w:rsidP="000059D9">
      <w:pPr>
        <w:spacing w:after="0" w:line="260" w:lineRule="exact"/>
        <w:jc w:val="both"/>
        <w:rPr>
          <w:rFonts w:ascii="Arial" w:hAnsi="Arial" w:cs="Arial"/>
          <w:bCs/>
          <w:iCs/>
          <w:sz w:val="20"/>
          <w:szCs w:val="20"/>
        </w:rPr>
      </w:pPr>
    </w:p>
    <w:p w14:paraId="3AD59ECB" w14:textId="3D680323" w:rsidR="00014804" w:rsidRPr="00915815" w:rsidRDefault="00014804" w:rsidP="005E2FEF">
      <w:pPr>
        <w:numPr>
          <w:ilvl w:val="0"/>
          <w:numId w:val="8"/>
        </w:numPr>
        <w:spacing w:after="0" w:line="260" w:lineRule="exact"/>
        <w:jc w:val="both"/>
        <w:rPr>
          <w:rFonts w:ascii="Arial" w:hAnsi="Arial" w:cs="Arial"/>
          <w:b/>
          <w:bCs/>
          <w:sz w:val="20"/>
          <w:szCs w:val="20"/>
        </w:rPr>
      </w:pPr>
      <w:r w:rsidRPr="00915815">
        <w:rPr>
          <w:rFonts w:ascii="Arial" w:hAnsi="Arial" w:cs="Arial"/>
          <w:b/>
          <w:bCs/>
          <w:sz w:val="20"/>
          <w:szCs w:val="20"/>
        </w:rPr>
        <w:t xml:space="preserve">Program </w:t>
      </w:r>
      <w:r w:rsidR="00B50C50" w:rsidRPr="00915815">
        <w:rPr>
          <w:rFonts w:ascii="Arial" w:hAnsi="Arial" w:cs="Arial"/>
          <w:b/>
          <w:bCs/>
          <w:sz w:val="20"/>
          <w:szCs w:val="20"/>
        </w:rPr>
        <w:t>obiska</w:t>
      </w:r>
      <w:r w:rsidRPr="00915815">
        <w:rPr>
          <w:rFonts w:ascii="Arial" w:hAnsi="Arial" w:cs="Arial"/>
          <w:b/>
          <w:bCs/>
          <w:sz w:val="20"/>
          <w:szCs w:val="20"/>
        </w:rPr>
        <w:t>:</w:t>
      </w:r>
    </w:p>
    <w:p w14:paraId="447F347F" w14:textId="59BCAF3F" w:rsidR="00772EE2" w:rsidRPr="00915815" w:rsidRDefault="0069571E" w:rsidP="005E2FEF">
      <w:pPr>
        <w:spacing w:after="0" w:line="260" w:lineRule="exact"/>
        <w:jc w:val="both"/>
        <w:rPr>
          <w:rFonts w:ascii="Arial" w:hAnsi="Arial" w:cs="Arial"/>
          <w:bCs/>
          <w:sz w:val="20"/>
          <w:szCs w:val="20"/>
        </w:rPr>
      </w:pPr>
      <w:r w:rsidRPr="00915815">
        <w:rPr>
          <w:rFonts w:ascii="Arial" w:hAnsi="Arial" w:cs="Arial"/>
          <w:bCs/>
          <w:sz w:val="20"/>
          <w:szCs w:val="20"/>
        </w:rPr>
        <w:t>Konferenca se bo začela 28. septembra 2023 z uradno večerjo vodij delegacij. Delovni del konference bo potekal naslednji dan, 29. septembra 2023 in bo razdeljen v tri vsebinske sklope:</w:t>
      </w:r>
    </w:p>
    <w:p w14:paraId="013E570B" w14:textId="1E3D98DA" w:rsidR="0069571E" w:rsidRPr="00915815" w:rsidRDefault="0069571E" w:rsidP="0069571E">
      <w:pPr>
        <w:pStyle w:val="Odstavekseznama"/>
        <w:numPr>
          <w:ilvl w:val="0"/>
          <w:numId w:val="42"/>
        </w:numPr>
        <w:autoSpaceDE w:val="0"/>
        <w:autoSpaceDN w:val="0"/>
        <w:adjustRightInd w:val="0"/>
        <w:spacing w:after="0" w:line="240" w:lineRule="auto"/>
        <w:rPr>
          <w:rFonts w:ascii="Helv" w:eastAsiaTheme="minorHAnsi" w:hAnsi="Helv" w:cs="Helv"/>
          <w:color w:val="000000"/>
          <w:sz w:val="20"/>
          <w:szCs w:val="20"/>
        </w:rPr>
      </w:pPr>
      <w:r w:rsidRPr="00915815">
        <w:rPr>
          <w:rFonts w:ascii="Helv" w:eastAsiaTheme="minorHAnsi" w:hAnsi="Helv" w:cs="Helv"/>
          <w:color w:val="000000"/>
          <w:sz w:val="20"/>
          <w:szCs w:val="20"/>
        </w:rPr>
        <w:t>Pravni in pravosodni instrumenti, nacionalne aktivnosti in izzivi</w:t>
      </w:r>
    </w:p>
    <w:p w14:paraId="4F9E02EF" w14:textId="2EA46133" w:rsidR="0069571E" w:rsidRPr="00915815" w:rsidRDefault="0069571E" w:rsidP="0069571E">
      <w:pPr>
        <w:pStyle w:val="Odstavekseznama"/>
        <w:numPr>
          <w:ilvl w:val="0"/>
          <w:numId w:val="42"/>
        </w:numPr>
        <w:autoSpaceDE w:val="0"/>
        <w:autoSpaceDN w:val="0"/>
        <w:adjustRightInd w:val="0"/>
        <w:spacing w:after="0" w:line="240" w:lineRule="auto"/>
        <w:rPr>
          <w:rFonts w:ascii="Helv" w:eastAsiaTheme="minorHAnsi" w:hAnsi="Helv" w:cs="Helv"/>
          <w:color w:val="000000"/>
          <w:sz w:val="20"/>
          <w:szCs w:val="20"/>
        </w:rPr>
      </w:pPr>
      <w:r w:rsidRPr="00915815">
        <w:rPr>
          <w:rFonts w:ascii="Helv" w:eastAsiaTheme="minorHAnsi" w:hAnsi="Helv" w:cs="Helv"/>
          <w:color w:val="000000"/>
          <w:sz w:val="20"/>
          <w:szCs w:val="20"/>
        </w:rPr>
        <w:t>Fenomen trgovine z ljudmi in tihotapljenja migrantov: orodja in dobre prakse v boju proti kriminalnim združbam</w:t>
      </w:r>
    </w:p>
    <w:p w14:paraId="4AA4B49F" w14:textId="7C8A38D0" w:rsidR="0069571E" w:rsidRPr="00915815" w:rsidRDefault="0069571E" w:rsidP="0069571E">
      <w:pPr>
        <w:pStyle w:val="Odstavekseznama"/>
        <w:numPr>
          <w:ilvl w:val="0"/>
          <w:numId w:val="42"/>
        </w:numPr>
        <w:spacing w:after="0" w:line="260" w:lineRule="exact"/>
        <w:jc w:val="both"/>
        <w:rPr>
          <w:rFonts w:ascii="Arial" w:hAnsi="Arial" w:cs="Arial"/>
          <w:bCs/>
          <w:sz w:val="20"/>
          <w:szCs w:val="20"/>
        </w:rPr>
      </w:pPr>
      <w:r w:rsidRPr="00915815">
        <w:rPr>
          <w:rFonts w:ascii="Helv" w:eastAsiaTheme="minorHAnsi" w:hAnsi="Helv" w:cs="Helv"/>
          <w:color w:val="000000"/>
          <w:sz w:val="20"/>
          <w:szCs w:val="20"/>
        </w:rPr>
        <w:t>Pot naprej: prihodnje prednostne naloge in cilji.</w:t>
      </w:r>
    </w:p>
    <w:p w14:paraId="66BF8E3D" w14:textId="7BC02646" w:rsidR="00D009EF" w:rsidRPr="00915815" w:rsidRDefault="00D009EF" w:rsidP="005E2FEF">
      <w:pPr>
        <w:spacing w:after="0" w:line="260" w:lineRule="exact"/>
        <w:jc w:val="both"/>
        <w:rPr>
          <w:rFonts w:ascii="Arial" w:hAnsi="Arial" w:cs="Arial"/>
          <w:bCs/>
          <w:sz w:val="20"/>
          <w:szCs w:val="20"/>
        </w:rPr>
      </w:pPr>
    </w:p>
    <w:p w14:paraId="0D7034E2" w14:textId="77777777" w:rsidR="00A02D25" w:rsidRPr="00915815" w:rsidRDefault="00014804" w:rsidP="005E2FEF">
      <w:pPr>
        <w:numPr>
          <w:ilvl w:val="0"/>
          <w:numId w:val="8"/>
        </w:numPr>
        <w:spacing w:after="0" w:line="260" w:lineRule="exact"/>
        <w:jc w:val="both"/>
        <w:rPr>
          <w:rFonts w:ascii="Arial" w:hAnsi="Arial" w:cs="Arial"/>
          <w:b/>
          <w:bCs/>
          <w:sz w:val="20"/>
          <w:szCs w:val="20"/>
        </w:rPr>
      </w:pPr>
      <w:r w:rsidRPr="00915815">
        <w:rPr>
          <w:rFonts w:ascii="Arial" w:hAnsi="Arial" w:cs="Arial"/>
          <w:b/>
          <w:bCs/>
          <w:sz w:val="20"/>
          <w:szCs w:val="20"/>
        </w:rPr>
        <w:t>Obrazložitev</w:t>
      </w:r>
      <w:r w:rsidR="00622606" w:rsidRPr="00915815">
        <w:rPr>
          <w:rFonts w:ascii="Arial" w:hAnsi="Arial" w:cs="Arial"/>
          <w:b/>
          <w:bCs/>
          <w:sz w:val="20"/>
          <w:szCs w:val="20"/>
        </w:rPr>
        <w:t>:</w:t>
      </w:r>
    </w:p>
    <w:p w14:paraId="64F1353B" w14:textId="16784F5B" w:rsidR="008802C2" w:rsidRPr="00915815" w:rsidRDefault="00220C55" w:rsidP="00220C55">
      <w:pPr>
        <w:spacing w:after="0" w:line="260" w:lineRule="exact"/>
        <w:jc w:val="both"/>
        <w:rPr>
          <w:rFonts w:ascii="Arial" w:hAnsi="Arial" w:cs="Arial"/>
          <w:bCs/>
          <w:sz w:val="20"/>
          <w:szCs w:val="20"/>
        </w:rPr>
      </w:pPr>
      <w:r w:rsidRPr="00915815">
        <w:rPr>
          <w:rFonts w:ascii="Arial" w:hAnsi="Arial" w:cs="Arial"/>
          <w:bCs/>
          <w:sz w:val="20"/>
          <w:szCs w:val="20"/>
        </w:rPr>
        <w:t>Sodobna mednarodna organizirana kriminaliteta je nadnacionalen in globalen pojav, ki vpliva, oblikuje in ogroža družbe v izvornih, tranzitnih in ciljnih regijah njegovega delovanja. Struktura, organiziranost in načini delovanja organizirane kriminalitete in kriminalnih združb se stalno prilagajajo ne samo tehnološkim, temveč tudi družbenim, političnim in drugim okoliščinam, v katerih delujejo.</w:t>
      </w:r>
    </w:p>
    <w:p w14:paraId="20891F6A" w14:textId="77FCB584" w:rsidR="00220C55" w:rsidRPr="00915815" w:rsidRDefault="00220C55" w:rsidP="00220C55">
      <w:pPr>
        <w:spacing w:after="0" w:line="260" w:lineRule="exact"/>
        <w:jc w:val="both"/>
        <w:rPr>
          <w:rFonts w:ascii="Arial" w:hAnsi="Arial" w:cs="Arial"/>
          <w:bCs/>
          <w:sz w:val="20"/>
          <w:szCs w:val="20"/>
        </w:rPr>
      </w:pPr>
    </w:p>
    <w:p w14:paraId="34CC73BA" w14:textId="516AC441" w:rsidR="00220C55" w:rsidRPr="00915815" w:rsidRDefault="00220C55" w:rsidP="00220C55">
      <w:pPr>
        <w:spacing w:after="0" w:line="260" w:lineRule="exact"/>
        <w:jc w:val="both"/>
        <w:rPr>
          <w:rFonts w:ascii="Arial" w:eastAsia="Times New Roman" w:hAnsi="Arial" w:cs="Arial"/>
          <w:iCs/>
          <w:sz w:val="20"/>
          <w:szCs w:val="20"/>
          <w:lang w:eastAsia="sl-SI"/>
        </w:rPr>
      </w:pPr>
      <w:r w:rsidRPr="00915815">
        <w:rPr>
          <w:rFonts w:ascii="Arial" w:hAnsi="Arial" w:cs="Arial"/>
          <w:bCs/>
          <w:sz w:val="20"/>
          <w:szCs w:val="20"/>
        </w:rPr>
        <w:t xml:space="preserve">Različne oblike mednarodne organizirane kriminalitete prinašajo milijardne zaslužke vsako leto, s čimer spodkopavajo gospodarski napredek in negativno vplivajo na napredek na področju vladavine prava. Da bi uspešno naslovili grožnjo, ki jo predstavlja mednarodna organizirana kriminaliteta, je bila leta 2000 v Palermu v Italiji podpisana </w:t>
      </w:r>
      <w:r w:rsidRPr="00915815">
        <w:rPr>
          <w:rFonts w:ascii="Arial" w:eastAsia="Times New Roman" w:hAnsi="Arial" w:cs="Arial"/>
          <w:iCs/>
          <w:sz w:val="20"/>
          <w:szCs w:val="20"/>
          <w:lang w:eastAsia="sl-SI"/>
        </w:rPr>
        <w:t xml:space="preserve">Konvencija Združenih narodov proti mednarodnemu organiziranemu kriminalu, poznana tudi pod imenom Palermska konvencija. Veljati je začela </w:t>
      </w:r>
      <w:r w:rsidR="008302AA" w:rsidRPr="00915815">
        <w:rPr>
          <w:rFonts w:ascii="Arial" w:eastAsia="Times New Roman" w:hAnsi="Arial" w:cs="Arial"/>
          <w:iCs/>
          <w:sz w:val="20"/>
          <w:szCs w:val="20"/>
          <w:lang w:eastAsia="sl-SI"/>
        </w:rPr>
        <w:t xml:space="preserve">29. septembra 2003, k njej </w:t>
      </w:r>
      <w:r w:rsidR="00915815" w:rsidRPr="00915815">
        <w:rPr>
          <w:rFonts w:ascii="Arial" w:eastAsia="Times New Roman" w:hAnsi="Arial" w:cs="Arial"/>
          <w:iCs/>
          <w:sz w:val="20"/>
          <w:szCs w:val="20"/>
          <w:lang w:eastAsia="sl-SI"/>
        </w:rPr>
        <w:t xml:space="preserve">pa je </w:t>
      </w:r>
      <w:r w:rsidR="008302AA" w:rsidRPr="00915815">
        <w:rPr>
          <w:rFonts w:ascii="Arial" w:eastAsia="Times New Roman" w:hAnsi="Arial" w:cs="Arial"/>
          <w:iCs/>
          <w:sz w:val="20"/>
          <w:szCs w:val="20"/>
          <w:lang w:eastAsia="sl-SI"/>
        </w:rPr>
        <w:t>pristopilo 191 držav. Konvencijo dopolnjujejo trije protokoli, ki se osredotočajo na posebne oblike oziroma področja organizirane kriminalitete: trgovino z ljudmi, tihotapljenje migrantov</w:t>
      </w:r>
      <w:r w:rsidR="004E065F" w:rsidRPr="00915815">
        <w:rPr>
          <w:rFonts w:ascii="Arial" w:eastAsia="Times New Roman" w:hAnsi="Arial" w:cs="Arial"/>
          <w:iCs/>
          <w:sz w:val="20"/>
          <w:szCs w:val="20"/>
          <w:lang w:eastAsia="sl-SI"/>
        </w:rPr>
        <w:t xml:space="preserve"> </w:t>
      </w:r>
      <w:r w:rsidR="00915815" w:rsidRPr="00915815">
        <w:rPr>
          <w:rFonts w:ascii="Arial" w:eastAsia="Times New Roman" w:hAnsi="Arial" w:cs="Arial"/>
          <w:iCs/>
          <w:sz w:val="20"/>
          <w:szCs w:val="20"/>
          <w:lang w:eastAsia="sl-SI"/>
        </w:rPr>
        <w:t>ter</w:t>
      </w:r>
      <w:r w:rsidR="004E065F" w:rsidRPr="00915815">
        <w:rPr>
          <w:rFonts w:ascii="Arial" w:eastAsia="Times New Roman" w:hAnsi="Arial" w:cs="Arial"/>
          <w:iCs/>
          <w:sz w:val="20"/>
          <w:szCs w:val="20"/>
          <w:lang w:eastAsia="sl-SI"/>
        </w:rPr>
        <w:t xml:space="preserve"> nezakonito trgovino z orožjem, njegovimi sestavnimi deli in strelivom. </w:t>
      </w:r>
    </w:p>
    <w:p w14:paraId="0043A87D" w14:textId="39833E78" w:rsidR="008302AA" w:rsidRPr="00915815" w:rsidRDefault="008302AA" w:rsidP="00220C55">
      <w:pPr>
        <w:spacing w:after="0" w:line="260" w:lineRule="exact"/>
        <w:jc w:val="both"/>
        <w:rPr>
          <w:rFonts w:ascii="Arial" w:eastAsia="Times New Roman" w:hAnsi="Arial" w:cs="Arial"/>
          <w:iCs/>
          <w:sz w:val="20"/>
          <w:szCs w:val="20"/>
          <w:lang w:eastAsia="sl-SI"/>
        </w:rPr>
      </w:pPr>
    </w:p>
    <w:p w14:paraId="55FA1C6D" w14:textId="5D70A783" w:rsidR="008302AA" w:rsidRPr="00915815" w:rsidRDefault="008302AA" w:rsidP="00220C55">
      <w:pPr>
        <w:spacing w:after="0" w:line="260" w:lineRule="exact"/>
        <w:jc w:val="both"/>
        <w:rPr>
          <w:rFonts w:ascii="Arial" w:eastAsia="Times New Roman" w:hAnsi="Arial" w:cs="Arial"/>
          <w:iCs/>
          <w:sz w:val="20"/>
          <w:szCs w:val="20"/>
          <w:lang w:eastAsia="sl-SI"/>
        </w:rPr>
      </w:pPr>
      <w:r w:rsidRPr="00915815">
        <w:rPr>
          <w:rFonts w:ascii="Arial" w:eastAsia="Times New Roman" w:hAnsi="Arial" w:cs="Arial"/>
          <w:iCs/>
          <w:sz w:val="20"/>
          <w:szCs w:val="20"/>
          <w:lang w:eastAsia="sl-SI"/>
        </w:rPr>
        <w:t>Palermska konvencija predstavlja pomemben napredek v boju proti mednarodn</w:t>
      </w:r>
      <w:r w:rsidR="00915815" w:rsidRPr="00915815">
        <w:rPr>
          <w:rFonts w:ascii="Arial" w:eastAsia="Times New Roman" w:hAnsi="Arial" w:cs="Arial"/>
          <w:iCs/>
          <w:sz w:val="20"/>
          <w:szCs w:val="20"/>
          <w:lang w:eastAsia="sl-SI"/>
        </w:rPr>
        <w:t>i</w:t>
      </w:r>
      <w:r w:rsidRPr="00915815">
        <w:rPr>
          <w:rFonts w:ascii="Arial" w:eastAsia="Times New Roman" w:hAnsi="Arial" w:cs="Arial"/>
          <w:iCs/>
          <w:sz w:val="20"/>
          <w:szCs w:val="20"/>
          <w:lang w:eastAsia="sl-SI"/>
        </w:rPr>
        <w:t xml:space="preserve"> organiziran</w:t>
      </w:r>
      <w:r w:rsidR="00915815" w:rsidRPr="00915815">
        <w:rPr>
          <w:rFonts w:ascii="Arial" w:eastAsia="Times New Roman" w:hAnsi="Arial" w:cs="Arial"/>
          <w:iCs/>
          <w:sz w:val="20"/>
          <w:szCs w:val="20"/>
          <w:lang w:eastAsia="sl-SI"/>
        </w:rPr>
        <w:t>i</w:t>
      </w:r>
      <w:r w:rsidRPr="00915815">
        <w:rPr>
          <w:rFonts w:ascii="Arial" w:eastAsia="Times New Roman" w:hAnsi="Arial" w:cs="Arial"/>
          <w:iCs/>
          <w:sz w:val="20"/>
          <w:szCs w:val="20"/>
          <w:lang w:eastAsia="sl-SI"/>
        </w:rPr>
        <w:t xml:space="preserve"> kriminal</w:t>
      </w:r>
      <w:r w:rsidR="00915815" w:rsidRPr="00915815">
        <w:rPr>
          <w:rFonts w:ascii="Arial" w:eastAsia="Times New Roman" w:hAnsi="Arial" w:cs="Arial"/>
          <w:iCs/>
          <w:sz w:val="20"/>
          <w:szCs w:val="20"/>
          <w:lang w:eastAsia="sl-SI"/>
        </w:rPr>
        <w:t>iteti</w:t>
      </w:r>
      <w:r w:rsidRPr="00915815">
        <w:rPr>
          <w:rFonts w:ascii="Arial" w:eastAsia="Times New Roman" w:hAnsi="Arial" w:cs="Arial"/>
          <w:iCs/>
          <w:sz w:val="20"/>
          <w:szCs w:val="20"/>
          <w:lang w:eastAsia="sl-SI"/>
        </w:rPr>
        <w:t xml:space="preserve"> in odraža zavedanje držav pogodbenic o resnosti grožnje organizirane kriminalitete ter o pomenu spodbujanja in krepitve tesnega mednarodnega sodelovanja v boju proti njej. Od uveljavitve Palermske konvencije letos mineva 20 let, boj proti organizirani kriminaliteti pa ostaja izziv, ki ga ni mogoče uspešno nasloviti brez mednarodnega sodelovanja.</w:t>
      </w:r>
    </w:p>
    <w:p w14:paraId="77986A92" w14:textId="77777777" w:rsidR="008302AA" w:rsidRPr="00915815" w:rsidRDefault="008302AA" w:rsidP="00220C55">
      <w:pPr>
        <w:spacing w:after="0" w:line="260" w:lineRule="exact"/>
        <w:jc w:val="both"/>
        <w:rPr>
          <w:rFonts w:ascii="Arial" w:eastAsia="Times New Roman" w:hAnsi="Arial" w:cs="Arial"/>
          <w:iCs/>
          <w:sz w:val="20"/>
          <w:szCs w:val="20"/>
          <w:lang w:eastAsia="sl-SI"/>
        </w:rPr>
      </w:pPr>
    </w:p>
    <w:p w14:paraId="27576C71" w14:textId="5841D8DF" w:rsidR="008302AA" w:rsidRPr="00915815" w:rsidRDefault="008302AA" w:rsidP="008302AA">
      <w:pPr>
        <w:spacing w:after="0" w:line="260" w:lineRule="exact"/>
        <w:jc w:val="both"/>
        <w:rPr>
          <w:rFonts w:ascii="Arial" w:eastAsia="Times New Roman" w:hAnsi="Arial" w:cs="Arial"/>
          <w:iCs/>
          <w:sz w:val="20"/>
          <w:szCs w:val="20"/>
          <w:lang w:eastAsia="sl-SI"/>
        </w:rPr>
      </w:pPr>
      <w:r w:rsidRPr="00915815">
        <w:rPr>
          <w:rFonts w:ascii="Arial" w:eastAsia="Times New Roman" w:hAnsi="Arial" w:cs="Arial"/>
          <w:iCs/>
          <w:sz w:val="20"/>
          <w:szCs w:val="20"/>
          <w:lang w:eastAsia="sl-SI"/>
        </w:rPr>
        <w:t xml:space="preserve">Da bi proslavili 20. obletnico uveljavitve Palermske konvencije Italija v sodelovanju z Uradom Združenih narodov za droge in kriminal organizira mednarodno konferenco, ki bo posvečena razpravi o konvenciji </w:t>
      </w:r>
      <w:r w:rsidR="003E31FF" w:rsidRPr="00915815">
        <w:rPr>
          <w:rFonts w:ascii="Arial" w:eastAsia="Times New Roman" w:hAnsi="Arial" w:cs="Arial"/>
          <w:iCs/>
          <w:sz w:val="20"/>
          <w:szCs w:val="20"/>
          <w:lang w:eastAsia="sl-SI"/>
        </w:rPr>
        <w:t>in njenih protokolih o trgovini z ljudmi in tihotapljenju mig</w:t>
      </w:r>
      <w:r w:rsidR="00915815" w:rsidRPr="00915815">
        <w:rPr>
          <w:rFonts w:ascii="Arial" w:eastAsia="Times New Roman" w:hAnsi="Arial" w:cs="Arial"/>
          <w:iCs/>
          <w:sz w:val="20"/>
          <w:szCs w:val="20"/>
          <w:lang w:eastAsia="sl-SI"/>
        </w:rPr>
        <w:t>r</w:t>
      </w:r>
      <w:r w:rsidR="003E31FF" w:rsidRPr="00915815">
        <w:rPr>
          <w:rFonts w:ascii="Arial" w:eastAsia="Times New Roman" w:hAnsi="Arial" w:cs="Arial"/>
          <w:iCs/>
          <w:sz w:val="20"/>
          <w:szCs w:val="20"/>
          <w:lang w:eastAsia="sl-SI"/>
        </w:rPr>
        <w:t xml:space="preserve">antov kot temeljnimi </w:t>
      </w:r>
      <w:r w:rsidR="003E31FF" w:rsidRPr="00915815">
        <w:rPr>
          <w:rFonts w:ascii="Arial" w:eastAsia="Times New Roman" w:hAnsi="Arial" w:cs="Arial"/>
          <w:iCs/>
          <w:sz w:val="20"/>
          <w:szCs w:val="20"/>
          <w:lang w:eastAsia="sl-SI"/>
        </w:rPr>
        <w:lastRenderedPageBreak/>
        <w:t xml:space="preserve">pravnimi in operativnimi instrumenti za boj proti kriminalnim dejavnostim, povezanim z migracijami v Mediteranu. Razprava se bo osredotočila predvsem na policijsko in pravosodno sodelovanje za naslavljanje zlorab migracijskih tokov prek Mediterana s strani organiziranih kriminalnih združb, ki izvajajo tihotapljenje migrantov in trgovino z ljudmi ter tako povzročajo zlorabe, izkoriščanje in tudi izgubo življenj. </w:t>
      </w:r>
    </w:p>
    <w:p w14:paraId="2C05DB64" w14:textId="7321BB19" w:rsidR="00FC3EDF" w:rsidRPr="00915815" w:rsidRDefault="00FC3EDF" w:rsidP="008302AA">
      <w:pPr>
        <w:spacing w:after="0" w:line="260" w:lineRule="exact"/>
        <w:jc w:val="both"/>
        <w:rPr>
          <w:rFonts w:ascii="Arial" w:eastAsia="Times New Roman" w:hAnsi="Arial" w:cs="Arial"/>
          <w:iCs/>
          <w:sz w:val="20"/>
          <w:szCs w:val="20"/>
          <w:lang w:eastAsia="sl-SI"/>
        </w:rPr>
      </w:pPr>
    </w:p>
    <w:p w14:paraId="70139CC0" w14:textId="1607A3B9" w:rsidR="00FC3EDF" w:rsidRPr="00915815" w:rsidRDefault="00FC3EDF" w:rsidP="008302AA">
      <w:pPr>
        <w:spacing w:after="0" w:line="260" w:lineRule="exact"/>
        <w:jc w:val="both"/>
        <w:rPr>
          <w:rFonts w:ascii="Arial" w:eastAsia="Times New Roman" w:hAnsi="Arial" w:cs="Arial"/>
          <w:iCs/>
          <w:sz w:val="20"/>
          <w:szCs w:val="20"/>
          <w:lang w:eastAsia="sl-SI"/>
        </w:rPr>
      </w:pPr>
      <w:r w:rsidRPr="00915815">
        <w:rPr>
          <w:rFonts w:ascii="Arial" w:eastAsia="Times New Roman" w:hAnsi="Arial" w:cs="Arial"/>
          <w:iCs/>
          <w:sz w:val="20"/>
          <w:szCs w:val="20"/>
          <w:lang w:eastAsia="sl-SI"/>
        </w:rPr>
        <w:t>Državna sekretarka Helga Dobrin bo v okviru panela o orodjih in najboljših praksah v boju proti trgovini z ljudmi in tihotapljenju migrantov kot nacionalna koordinatorka za preprečevanje in boj proti trgovini z ljudmi predstavila slovenske dobre prakse in uspehe na tem področju.</w:t>
      </w:r>
      <w:r w:rsidR="00C3151A" w:rsidRPr="00915815">
        <w:rPr>
          <w:rFonts w:ascii="Arial" w:eastAsia="Times New Roman" w:hAnsi="Arial" w:cs="Arial"/>
          <w:iCs/>
          <w:sz w:val="20"/>
          <w:szCs w:val="20"/>
          <w:lang w:eastAsia="sl-SI"/>
        </w:rPr>
        <w:t xml:space="preserve"> Predstavila bo tudi aktivnosti, ki jih izvajamo v okviru Brdo procesa na področju krepitve izmenjave informacij v boju proti organiziranemu kriminalu in tihotapljenju migrantov.</w:t>
      </w:r>
    </w:p>
    <w:p w14:paraId="3D189E37" w14:textId="77777777" w:rsidR="00EC504A" w:rsidRPr="00915815" w:rsidRDefault="00EC504A" w:rsidP="008802C2">
      <w:pPr>
        <w:spacing w:after="0" w:line="260" w:lineRule="exact"/>
        <w:jc w:val="both"/>
        <w:rPr>
          <w:rFonts w:ascii="Arial" w:hAnsi="Arial" w:cs="Arial"/>
          <w:bCs/>
          <w:sz w:val="20"/>
          <w:szCs w:val="20"/>
          <w:highlight w:val="yellow"/>
        </w:rPr>
      </w:pPr>
    </w:p>
    <w:p w14:paraId="017D9AE6" w14:textId="42FF3EFC" w:rsidR="00014804" w:rsidRPr="00915815" w:rsidRDefault="00014804" w:rsidP="005E2FEF">
      <w:pPr>
        <w:numPr>
          <w:ilvl w:val="0"/>
          <w:numId w:val="8"/>
        </w:numPr>
        <w:spacing w:after="0" w:line="260" w:lineRule="exact"/>
        <w:jc w:val="both"/>
        <w:rPr>
          <w:rFonts w:ascii="Arial" w:hAnsi="Arial" w:cs="Arial"/>
          <w:b/>
          <w:bCs/>
          <w:sz w:val="20"/>
          <w:szCs w:val="20"/>
        </w:rPr>
      </w:pPr>
      <w:r w:rsidRPr="00915815">
        <w:rPr>
          <w:rFonts w:ascii="Arial" w:hAnsi="Arial" w:cs="Arial"/>
          <w:b/>
          <w:bCs/>
          <w:sz w:val="20"/>
          <w:szCs w:val="20"/>
        </w:rPr>
        <w:t>Delegacija Republike Slovenije</w:t>
      </w:r>
      <w:r w:rsidR="00622606" w:rsidRPr="00915815">
        <w:rPr>
          <w:rFonts w:ascii="Arial" w:hAnsi="Arial" w:cs="Arial"/>
          <w:b/>
          <w:bCs/>
          <w:sz w:val="20"/>
          <w:szCs w:val="20"/>
        </w:rPr>
        <w:t>:</w:t>
      </w:r>
    </w:p>
    <w:p w14:paraId="67CA8F11" w14:textId="34A09CB2" w:rsidR="00515A24" w:rsidRPr="00915815" w:rsidRDefault="00EF4383" w:rsidP="00515A24">
      <w:pPr>
        <w:pStyle w:val="Odstavekseznama"/>
        <w:numPr>
          <w:ilvl w:val="0"/>
          <w:numId w:val="3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15815">
        <w:rPr>
          <w:rFonts w:ascii="Arial" w:eastAsia="Times New Roman" w:hAnsi="Arial" w:cs="Arial"/>
          <w:iCs/>
          <w:sz w:val="20"/>
          <w:szCs w:val="20"/>
          <w:lang w:eastAsia="sl-SI"/>
        </w:rPr>
        <w:t>Helga Dobrin</w:t>
      </w:r>
      <w:r w:rsidR="00515A24" w:rsidRPr="00915815">
        <w:rPr>
          <w:rFonts w:ascii="Arial" w:eastAsia="Times New Roman" w:hAnsi="Arial" w:cs="Arial"/>
          <w:iCs/>
          <w:sz w:val="20"/>
          <w:szCs w:val="20"/>
          <w:lang w:eastAsia="sl-SI"/>
        </w:rPr>
        <w:t xml:space="preserve">, </w:t>
      </w:r>
      <w:r w:rsidRPr="00915815">
        <w:rPr>
          <w:rFonts w:ascii="Arial" w:eastAsia="Times New Roman" w:hAnsi="Arial" w:cs="Arial"/>
          <w:iCs/>
          <w:sz w:val="20"/>
          <w:szCs w:val="20"/>
          <w:lang w:eastAsia="sl-SI"/>
        </w:rPr>
        <w:t>državna sekretarka na Ministrstvu za notranje zadeve Republike Slovenije</w:t>
      </w:r>
      <w:r w:rsidR="00515A24" w:rsidRPr="00915815">
        <w:rPr>
          <w:rFonts w:ascii="Arial" w:eastAsia="Times New Roman" w:hAnsi="Arial" w:cs="Arial"/>
          <w:iCs/>
          <w:sz w:val="20"/>
          <w:szCs w:val="20"/>
          <w:lang w:eastAsia="sl-SI"/>
        </w:rPr>
        <w:t>;</w:t>
      </w:r>
    </w:p>
    <w:p w14:paraId="60DF805A" w14:textId="663C9408" w:rsidR="00515A24" w:rsidRPr="00915815" w:rsidRDefault="00FB4290" w:rsidP="00515A24">
      <w:pPr>
        <w:pStyle w:val="Odstavekseznama"/>
        <w:numPr>
          <w:ilvl w:val="0"/>
          <w:numId w:val="3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15815">
        <w:rPr>
          <w:rFonts w:ascii="Arial" w:eastAsia="Times New Roman" w:hAnsi="Arial" w:cs="Arial"/>
          <w:iCs/>
          <w:sz w:val="20"/>
          <w:szCs w:val="20"/>
          <w:lang w:eastAsia="sl-SI"/>
        </w:rPr>
        <w:t>Gregor Hudrič, generalni direktor Direktorat</w:t>
      </w:r>
      <w:r w:rsidRPr="00915815">
        <w:rPr>
          <w:rFonts w:ascii="Arial" w:eastAsia="Times New Roman" w:hAnsi="Arial" w:cs="Arial"/>
          <w:iCs/>
          <w:sz w:val="20"/>
          <w:szCs w:val="20"/>
          <w:lang w:eastAsia="sl-SI"/>
        </w:rPr>
        <w:t>a</w:t>
      </w:r>
      <w:r w:rsidRPr="00915815">
        <w:rPr>
          <w:rFonts w:ascii="Arial" w:eastAsia="Times New Roman" w:hAnsi="Arial" w:cs="Arial"/>
          <w:iCs/>
          <w:sz w:val="20"/>
          <w:szCs w:val="20"/>
          <w:lang w:eastAsia="sl-SI"/>
        </w:rPr>
        <w:t xml:space="preserve"> za policijo in druge varnostne naloge, Ministrstvo za notranje zadeve</w:t>
      </w:r>
      <w:r w:rsidR="00C3151A" w:rsidRPr="00915815">
        <w:rPr>
          <w:rFonts w:ascii="Arial" w:eastAsia="Times New Roman" w:hAnsi="Arial" w:cs="Arial"/>
          <w:iCs/>
          <w:sz w:val="20"/>
          <w:szCs w:val="20"/>
          <w:lang w:eastAsia="sl-SI"/>
        </w:rPr>
        <w:t xml:space="preserve">; </w:t>
      </w:r>
    </w:p>
    <w:p w14:paraId="445BCF75" w14:textId="0F0CE2DF" w:rsidR="00EF4383" w:rsidRPr="00915815" w:rsidRDefault="00FB4290" w:rsidP="00515A24">
      <w:pPr>
        <w:pStyle w:val="Odstavekseznama"/>
        <w:numPr>
          <w:ilvl w:val="0"/>
          <w:numId w:val="3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15815">
        <w:rPr>
          <w:rFonts w:ascii="Arial" w:eastAsia="Times New Roman" w:hAnsi="Arial" w:cs="Arial"/>
          <w:iCs/>
          <w:sz w:val="20"/>
          <w:szCs w:val="20"/>
          <w:lang w:eastAsia="sl-SI"/>
        </w:rPr>
        <w:t>Staša Nunič Kadunc, podsekretarka, Služba za evropske zadeve in mednarodno sodelovanje, Ministrstvo za notranje zadeve</w:t>
      </w:r>
      <w:r w:rsidR="00C3151A" w:rsidRPr="00915815">
        <w:rPr>
          <w:rFonts w:ascii="Arial" w:eastAsia="Times New Roman" w:hAnsi="Arial" w:cs="Arial"/>
          <w:iCs/>
          <w:sz w:val="20"/>
          <w:szCs w:val="20"/>
          <w:lang w:eastAsia="sl-SI"/>
        </w:rPr>
        <w:t>.</w:t>
      </w:r>
      <w:bookmarkStart w:id="0" w:name="_GoBack"/>
      <w:bookmarkEnd w:id="0"/>
    </w:p>
    <w:p w14:paraId="5520299B" w14:textId="77777777" w:rsidR="00515A24" w:rsidRPr="00915815" w:rsidRDefault="00515A24" w:rsidP="00515A24">
      <w:pPr>
        <w:spacing w:after="0" w:line="260" w:lineRule="exact"/>
        <w:jc w:val="both"/>
        <w:rPr>
          <w:rFonts w:ascii="Arial" w:hAnsi="Arial" w:cs="Arial"/>
          <w:b/>
          <w:bCs/>
          <w:sz w:val="20"/>
          <w:szCs w:val="20"/>
        </w:rPr>
      </w:pPr>
    </w:p>
    <w:sectPr w:rsidR="00515A24" w:rsidRPr="00915815" w:rsidSect="004F3D48">
      <w:headerReference w:type="default" r:id="rId11"/>
      <w:footerReference w:type="default" r:id="rId12"/>
      <w:pgSz w:w="11900" w:h="16840" w:code="9"/>
      <w:pgMar w:top="1701" w:right="1701" w:bottom="1134" w:left="1701" w:header="1531" w:footer="79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C52AB" w14:textId="77777777" w:rsidR="00E22CE2" w:rsidRDefault="00E22CE2">
      <w:pPr>
        <w:spacing w:after="0" w:line="240" w:lineRule="auto"/>
      </w:pPr>
      <w:r>
        <w:separator/>
      </w:r>
    </w:p>
  </w:endnote>
  <w:endnote w:type="continuationSeparator" w:id="0">
    <w:p w14:paraId="559B9E5A" w14:textId="77777777" w:rsidR="00E22CE2" w:rsidRDefault="00E22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3BF4B" w14:textId="7B25E787" w:rsidR="00947A82" w:rsidRDefault="008806D6">
    <w:pPr>
      <w:pStyle w:val="Noga"/>
      <w:jc w:val="right"/>
    </w:pPr>
    <w:r>
      <w:fldChar w:fldCharType="begin"/>
    </w:r>
    <w:r>
      <w:instrText>PAGE   \* MERGEFORMAT</w:instrText>
    </w:r>
    <w:r>
      <w:fldChar w:fldCharType="separate"/>
    </w:r>
    <w:r w:rsidR="00915815">
      <w:rPr>
        <w:noProof/>
      </w:rPr>
      <w:t>4</w:t>
    </w:r>
    <w:r>
      <w:fldChar w:fldCharType="end"/>
    </w:r>
  </w:p>
  <w:p w14:paraId="5EFE8EB0" w14:textId="77777777" w:rsidR="00710569" w:rsidRDefault="00915815" w:rsidP="004F3D48">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0B57F" w14:textId="77777777" w:rsidR="00E22CE2" w:rsidRDefault="00E22CE2">
      <w:pPr>
        <w:spacing w:after="0" w:line="240" w:lineRule="auto"/>
      </w:pPr>
      <w:r>
        <w:separator/>
      </w:r>
    </w:p>
  </w:footnote>
  <w:footnote w:type="continuationSeparator" w:id="0">
    <w:p w14:paraId="18DC64B6" w14:textId="77777777" w:rsidR="00E22CE2" w:rsidRDefault="00E22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A0102" w14:textId="77777777" w:rsidR="00260E82" w:rsidRPr="00E21FF9" w:rsidRDefault="008806D6" w:rsidP="006E6E34">
    <w:pPr>
      <w:pStyle w:val="Glava"/>
      <w:tabs>
        <w:tab w:val="clear" w:pos="4320"/>
        <w:tab w:val="clear" w:pos="8640"/>
      </w:tabs>
      <w:spacing w:line="240" w:lineRule="exact"/>
      <w:jc w:val="right"/>
      <w:rPr>
        <w:rFonts w:cs="Arial"/>
        <w:b/>
        <w:szCs w:val="20"/>
      </w:rPr>
    </w:pPr>
    <w:r w:rsidRPr="00E21FF9">
      <w:rPr>
        <w:rFonts w:cs="Arial"/>
        <w:b/>
        <w:szCs w:val="20"/>
      </w:rPr>
      <w:t>PRILOGA 1</w:t>
    </w:r>
    <w:r w:rsidRPr="00E21FF9">
      <w:rPr>
        <w:rFonts w:cs="Arial"/>
        <w:b/>
        <w:szCs w:val="20"/>
      </w:rPr>
      <w:tab/>
    </w:r>
  </w:p>
  <w:p w14:paraId="62D5A009" w14:textId="77777777" w:rsidR="00260E82" w:rsidRPr="008F3500" w:rsidRDefault="00915815" w:rsidP="006E6E34">
    <w:pPr>
      <w:pStyle w:val="Glava"/>
      <w:tabs>
        <w:tab w:val="clear" w:pos="4320"/>
        <w:tab w:val="clear" w:pos="8640"/>
        <w:tab w:val="left" w:pos="5112"/>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F152C" w14:textId="77777777" w:rsidR="00710569" w:rsidRPr="0010482E" w:rsidRDefault="00915815" w:rsidP="0010482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B7E3A"/>
    <w:multiLevelType w:val="hybridMultilevel"/>
    <w:tmpl w:val="7298AF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0C05F8"/>
    <w:multiLevelType w:val="hybridMultilevel"/>
    <w:tmpl w:val="378092F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E8653AD"/>
    <w:multiLevelType w:val="hybridMultilevel"/>
    <w:tmpl w:val="76AC22F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BF65C7"/>
    <w:multiLevelType w:val="hybridMultilevel"/>
    <w:tmpl w:val="7298AF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EDB2D0C"/>
    <w:multiLevelType w:val="hybridMultilevel"/>
    <w:tmpl w:val="A4A49196"/>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5B2100"/>
    <w:multiLevelType w:val="hybridMultilevel"/>
    <w:tmpl w:val="75129B58"/>
    <w:lvl w:ilvl="0" w:tplc="B4F013BC">
      <w:start w:val="1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3478AC"/>
    <w:multiLevelType w:val="hybridMultilevel"/>
    <w:tmpl w:val="5BA431BE"/>
    <w:lvl w:ilvl="0" w:tplc="992EEC44">
      <w:start w:val="2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5852F4"/>
    <w:multiLevelType w:val="hybridMultilevel"/>
    <w:tmpl w:val="396EAA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E4A44BC"/>
    <w:multiLevelType w:val="hybridMultilevel"/>
    <w:tmpl w:val="58120F36"/>
    <w:lvl w:ilvl="0" w:tplc="66C40C9C">
      <w:numFmt w:val="bullet"/>
      <w:lvlText w:val="-"/>
      <w:lvlJc w:val="left"/>
      <w:pPr>
        <w:tabs>
          <w:tab w:val="num" w:pos="720"/>
        </w:tabs>
        <w:ind w:left="720" w:hanging="360"/>
      </w:pPr>
      <w:rPr>
        <w:rFonts w:ascii="Helv" w:eastAsia="Batang" w:hAnsi="Helv" w:cs="Helv"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EDC2189"/>
    <w:multiLevelType w:val="hybridMultilevel"/>
    <w:tmpl w:val="77E85AB8"/>
    <w:lvl w:ilvl="0" w:tplc="9968C78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1FD2EE3"/>
    <w:multiLevelType w:val="hybridMultilevel"/>
    <w:tmpl w:val="EFB220DC"/>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4FA5588"/>
    <w:multiLevelType w:val="hybridMultilevel"/>
    <w:tmpl w:val="F384C4E0"/>
    <w:lvl w:ilvl="0" w:tplc="CEAAFB2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2E06FC3"/>
    <w:multiLevelType w:val="hybridMultilevel"/>
    <w:tmpl w:val="DCE27A06"/>
    <w:lvl w:ilvl="0" w:tplc="027EFF84">
      <w:start w:val="19"/>
      <w:numFmt w:val="bullet"/>
      <w:lvlText w:val="-"/>
      <w:lvlJc w:val="left"/>
      <w:pPr>
        <w:tabs>
          <w:tab w:val="num" w:pos="360"/>
        </w:tabs>
        <w:ind w:left="360" w:hanging="360"/>
      </w:pPr>
      <w:rPr>
        <w:rFonts w:ascii="Arial" w:eastAsia="Calibri"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1D56DE"/>
    <w:multiLevelType w:val="hybridMultilevel"/>
    <w:tmpl w:val="12604A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C251EB6"/>
    <w:multiLevelType w:val="hybridMultilevel"/>
    <w:tmpl w:val="D49628DC"/>
    <w:lvl w:ilvl="0" w:tplc="DA4876D0">
      <w:start w:val="25"/>
      <w:numFmt w:val="bullet"/>
      <w:lvlText w:val="-"/>
      <w:lvlJc w:val="left"/>
      <w:pPr>
        <w:tabs>
          <w:tab w:val="num" w:pos="720"/>
        </w:tabs>
        <w:ind w:left="720" w:hanging="360"/>
      </w:pPr>
      <w:rPr>
        <w:rFonts w:ascii="Arial" w:eastAsia="Times New Roman" w:hAnsi="Aria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E8D6396"/>
    <w:multiLevelType w:val="hybridMultilevel"/>
    <w:tmpl w:val="7CBEF16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40DD313E"/>
    <w:multiLevelType w:val="hybridMultilevel"/>
    <w:tmpl w:val="95CA1534"/>
    <w:lvl w:ilvl="0" w:tplc="9968C782">
      <w:start w:val="1"/>
      <w:numFmt w:val="bullet"/>
      <w:lvlText w:val="-"/>
      <w:lvlJc w:val="left"/>
      <w:pPr>
        <w:ind w:left="1800" w:hanging="360"/>
      </w:pPr>
      <w:rPr>
        <w:rFonts w:ascii="Arial" w:eastAsia="Times New Roman"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8" w15:restartNumberingAfterBreak="0">
    <w:nsid w:val="416D2529"/>
    <w:multiLevelType w:val="hybridMultilevel"/>
    <w:tmpl w:val="94CCD53A"/>
    <w:lvl w:ilvl="0" w:tplc="027EFF84">
      <w:start w:val="19"/>
      <w:numFmt w:val="bullet"/>
      <w:lvlText w:val="-"/>
      <w:lvlJc w:val="left"/>
      <w:pPr>
        <w:ind w:left="360" w:hanging="360"/>
      </w:pPr>
      <w:rPr>
        <w:rFonts w:ascii="Arial" w:eastAsia="Calibri"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433D453C"/>
    <w:multiLevelType w:val="hybridMultilevel"/>
    <w:tmpl w:val="87228392"/>
    <w:lvl w:ilvl="0" w:tplc="5EE01760">
      <w:start w:val="25"/>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4EC674C"/>
    <w:multiLevelType w:val="hybridMultilevel"/>
    <w:tmpl w:val="42CAC40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47427F80"/>
    <w:multiLevelType w:val="hybridMultilevel"/>
    <w:tmpl w:val="2F5E7DBA"/>
    <w:lvl w:ilvl="0" w:tplc="027EFF84">
      <w:start w:val="19"/>
      <w:numFmt w:val="bullet"/>
      <w:lvlText w:val="-"/>
      <w:lvlJc w:val="left"/>
      <w:pPr>
        <w:tabs>
          <w:tab w:val="num" w:pos="360"/>
        </w:tabs>
        <w:ind w:left="360" w:hanging="360"/>
      </w:pPr>
      <w:rPr>
        <w:rFonts w:ascii="Arial" w:eastAsia="Calibri"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1F00C2"/>
    <w:multiLevelType w:val="hybridMultilevel"/>
    <w:tmpl w:val="9FA4D262"/>
    <w:lvl w:ilvl="0" w:tplc="7228F4BE">
      <w:numFmt w:val="bullet"/>
      <w:lvlText w:val="-"/>
      <w:lvlJc w:val="left"/>
      <w:pPr>
        <w:ind w:left="1068" w:hanging="360"/>
      </w:pPr>
      <w:rPr>
        <w:rFonts w:ascii="Calibri" w:eastAsia="Calibri" w:hAnsi="Calibri" w:cs="Calibri"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4" w15:restartNumberingAfterBreak="0">
    <w:nsid w:val="4C854249"/>
    <w:multiLevelType w:val="hybridMultilevel"/>
    <w:tmpl w:val="142C55DE"/>
    <w:lvl w:ilvl="0" w:tplc="027EFF84">
      <w:start w:val="19"/>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E210CF6"/>
    <w:multiLevelType w:val="hybridMultilevel"/>
    <w:tmpl w:val="F9A4B4B0"/>
    <w:lvl w:ilvl="0" w:tplc="5EE01760">
      <w:start w:val="25"/>
      <w:numFmt w:val="bullet"/>
      <w:lvlText w:val="-"/>
      <w:lvlJc w:val="left"/>
      <w:pPr>
        <w:ind w:left="1440" w:hanging="360"/>
      </w:pPr>
      <w:rPr>
        <w:rFonts w:ascii="Arial" w:eastAsia="Calibri"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6" w15:restartNumberingAfterBreak="0">
    <w:nsid w:val="4F9C63AE"/>
    <w:multiLevelType w:val="hybridMultilevel"/>
    <w:tmpl w:val="AD5E6436"/>
    <w:lvl w:ilvl="0" w:tplc="992EEC44">
      <w:start w:val="2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FA65926"/>
    <w:multiLevelType w:val="hybridMultilevel"/>
    <w:tmpl w:val="9258C1C8"/>
    <w:lvl w:ilvl="0" w:tplc="0424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1556D2B"/>
    <w:multiLevelType w:val="hybridMultilevel"/>
    <w:tmpl w:val="B9BE4FA6"/>
    <w:lvl w:ilvl="0" w:tplc="04240001">
      <w:start w:val="1"/>
      <w:numFmt w:val="bullet"/>
      <w:lvlText w:val=""/>
      <w:lvlJc w:val="left"/>
      <w:pPr>
        <w:ind w:left="1440" w:hanging="360"/>
      </w:pPr>
      <w:rPr>
        <w:rFonts w:ascii="Symbol" w:hAnsi="Symbol"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9" w15:restartNumberingAfterBreak="0">
    <w:nsid w:val="52955A6C"/>
    <w:multiLevelType w:val="hybridMultilevel"/>
    <w:tmpl w:val="C44644EC"/>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0" w15:restartNumberingAfterBreak="0">
    <w:nsid w:val="531A4760"/>
    <w:multiLevelType w:val="hybridMultilevel"/>
    <w:tmpl w:val="86C017D6"/>
    <w:lvl w:ilvl="0" w:tplc="0424000F">
      <w:start w:val="1"/>
      <w:numFmt w:val="decimal"/>
      <w:lvlText w:val="%1."/>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B202D3B"/>
    <w:multiLevelType w:val="hybridMultilevel"/>
    <w:tmpl w:val="D73823B0"/>
    <w:lvl w:ilvl="0" w:tplc="BA6C7904">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B796857"/>
    <w:multiLevelType w:val="hybridMultilevel"/>
    <w:tmpl w:val="5810CE82"/>
    <w:lvl w:ilvl="0" w:tplc="4418B0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28B39CD"/>
    <w:multiLevelType w:val="hybridMultilevel"/>
    <w:tmpl w:val="41F2370E"/>
    <w:lvl w:ilvl="0" w:tplc="027EFF84">
      <w:start w:val="19"/>
      <w:numFmt w:val="bullet"/>
      <w:lvlText w:val="-"/>
      <w:lvlJc w:val="left"/>
      <w:pPr>
        <w:ind w:left="360" w:hanging="360"/>
      </w:pPr>
      <w:rPr>
        <w:rFonts w:ascii="Arial" w:eastAsia="Calibri"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15:restartNumberingAfterBreak="0">
    <w:nsid w:val="6527523D"/>
    <w:multiLevelType w:val="hybridMultilevel"/>
    <w:tmpl w:val="8110EB06"/>
    <w:lvl w:ilvl="0" w:tplc="1A64C0A2">
      <w:start w:val="13"/>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65D4366A"/>
    <w:multiLevelType w:val="hybridMultilevel"/>
    <w:tmpl w:val="6B2E55E6"/>
    <w:lvl w:ilvl="0" w:tplc="027EFF84">
      <w:start w:val="19"/>
      <w:numFmt w:val="bullet"/>
      <w:lvlText w:val="-"/>
      <w:lvlJc w:val="left"/>
      <w:pPr>
        <w:tabs>
          <w:tab w:val="num" w:pos="360"/>
        </w:tabs>
        <w:ind w:left="360" w:hanging="360"/>
      </w:pPr>
      <w:rPr>
        <w:rFonts w:ascii="Arial" w:eastAsia="Calibri"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7E16019"/>
    <w:multiLevelType w:val="hybridMultilevel"/>
    <w:tmpl w:val="D3FC0D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8652EE4"/>
    <w:multiLevelType w:val="hybridMultilevel"/>
    <w:tmpl w:val="7298AF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21F5447"/>
    <w:multiLevelType w:val="hybridMultilevel"/>
    <w:tmpl w:val="C9DC999A"/>
    <w:lvl w:ilvl="0" w:tplc="027EFF84">
      <w:start w:val="19"/>
      <w:numFmt w:val="bullet"/>
      <w:lvlText w:val="-"/>
      <w:lvlJc w:val="left"/>
      <w:pPr>
        <w:ind w:left="360" w:hanging="360"/>
      </w:pPr>
      <w:rPr>
        <w:rFonts w:ascii="Arial" w:eastAsia="Calibri"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1" w15:restartNumberingAfterBreak="0">
    <w:nsid w:val="762363F3"/>
    <w:multiLevelType w:val="hybridMultilevel"/>
    <w:tmpl w:val="453C642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788A0D4A"/>
    <w:multiLevelType w:val="hybridMultilevel"/>
    <w:tmpl w:val="15E42ED0"/>
    <w:lvl w:ilvl="0" w:tplc="9968C78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1"/>
  </w:num>
  <w:num w:numId="2">
    <w:abstractNumId w:val="37"/>
  </w:num>
  <w:num w:numId="3">
    <w:abstractNumId w:val="19"/>
  </w:num>
  <w:num w:numId="4">
    <w:abstractNumId w:val="12"/>
  </w:num>
  <w:num w:numId="5">
    <w:abstractNumId w:val="32"/>
  </w:num>
  <w:num w:numId="6">
    <w:abstractNumId w:val="11"/>
  </w:num>
  <w:num w:numId="7">
    <w:abstractNumId w:val="5"/>
  </w:num>
  <w:num w:numId="8">
    <w:abstractNumId w:val="2"/>
  </w:num>
  <w:num w:numId="9">
    <w:abstractNumId w:val="3"/>
  </w:num>
  <w:num w:numId="10">
    <w:abstractNumId w:val="35"/>
  </w:num>
  <w:num w:numId="11">
    <w:abstractNumId w:val="27"/>
  </w:num>
  <w:num w:numId="12">
    <w:abstractNumId w:val="15"/>
  </w:num>
  <w:num w:numId="13">
    <w:abstractNumId w:val="8"/>
  </w:num>
  <w:num w:numId="14">
    <w:abstractNumId w:val="25"/>
  </w:num>
  <w:num w:numId="15">
    <w:abstractNumId w:val="20"/>
  </w:num>
  <w:num w:numId="16">
    <w:abstractNumId w:val="0"/>
  </w:num>
  <w:num w:numId="17">
    <w:abstractNumId w:val="39"/>
  </w:num>
  <w:num w:numId="18">
    <w:abstractNumId w:val="38"/>
  </w:num>
  <w:num w:numId="19">
    <w:abstractNumId w:val="7"/>
  </w:num>
  <w:num w:numId="20">
    <w:abstractNumId w:val="4"/>
  </w:num>
  <w:num w:numId="21">
    <w:abstractNumId w:val="26"/>
  </w:num>
  <w:num w:numId="22">
    <w:abstractNumId w:val="30"/>
  </w:num>
  <w:num w:numId="23">
    <w:abstractNumId w:val="6"/>
  </w:num>
  <w:num w:numId="24">
    <w:abstractNumId w:val="10"/>
  </w:num>
  <w:num w:numId="25">
    <w:abstractNumId w:val="29"/>
  </w:num>
  <w:num w:numId="26">
    <w:abstractNumId w:val="21"/>
  </w:num>
  <w:num w:numId="27">
    <w:abstractNumId w:val="28"/>
  </w:num>
  <w:num w:numId="28">
    <w:abstractNumId w:val="17"/>
  </w:num>
  <w:num w:numId="29">
    <w:abstractNumId w:val="42"/>
  </w:num>
  <w:num w:numId="30">
    <w:abstractNumId w:val="24"/>
  </w:num>
  <w:num w:numId="31">
    <w:abstractNumId w:val="9"/>
  </w:num>
  <w:num w:numId="32">
    <w:abstractNumId w:val="16"/>
  </w:num>
  <w:num w:numId="33">
    <w:abstractNumId w:val="22"/>
  </w:num>
  <w:num w:numId="34">
    <w:abstractNumId w:val="23"/>
  </w:num>
  <w:num w:numId="35">
    <w:abstractNumId w:val="40"/>
  </w:num>
  <w:num w:numId="36">
    <w:abstractNumId w:val="13"/>
  </w:num>
  <w:num w:numId="37">
    <w:abstractNumId w:val="18"/>
  </w:num>
  <w:num w:numId="38">
    <w:abstractNumId w:val="34"/>
  </w:num>
  <w:num w:numId="39">
    <w:abstractNumId w:val="36"/>
  </w:num>
  <w:num w:numId="40">
    <w:abstractNumId w:val="41"/>
  </w:num>
  <w:num w:numId="41">
    <w:abstractNumId w:val="33"/>
  </w:num>
  <w:num w:numId="42">
    <w:abstractNumId w:val="1"/>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0CE"/>
    <w:rsid w:val="00001579"/>
    <w:rsid w:val="0000243A"/>
    <w:rsid w:val="000059D9"/>
    <w:rsid w:val="000079AD"/>
    <w:rsid w:val="00012845"/>
    <w:rsid w:val="00014804"/>
    <w:rsid w:val="000230DE"/>
    <w:rsid w:val="00023A5B"/>
    <w:rsid w:val="00025244"/>
    <w:rsid w:val="00027BB9"/>
    <w:rsid w:val="00030BD7"/>
    <w:rsid w:val="00043D88"/>
    <w:rsid w:val="000562AA"/>
    <w:rsid w:val="000566CB"/>
    <w:rsid w:val="00060E0F"/>
    <w:rsid w:val="00062CBA"/>
    <w:rsid w:val="000639AC"/>
    <w:rsid w:val="00070C55"/>
    <w:rsid w:val="00076738"/>
    <w:rsid w:val="000774FC"/>
    <w:rsid w:val="00077F27"/>
    <w:rsid w:val="00080D8D"/>
    <w:rsid w:val="0008660F"/>
    <w:rsid w:val="000A241D"/>
    <w:rsid w:val="000B1561"/>
    <w:rsid w:val="000B26E4"/>
    <w:rsid w:val="000C1115"/>
    <w:rsid w:val="000C1BFB"/>
    <w:rsid w:val="000C31AF"/>
    <w:rsid w:val="000D3F00"/>
    <w:rsid w:val="000D7C5C"/>
    <w:rsid w:val="000E18EB"/>
    <w:rsid w:val="000F3310"/>
    <w:rsid w:val="000F377A"/>
    <w:rsid w:val="000F47E4"/>
    <w:rsid w:val="000F73A1"/>
    <w:rsid w:val="0010124C"/>
    <w:rsid w:val="00103115"/>
    <w:rsid w:val="00103CD5"/>
    <w:rsid w:val="0010482E"/>
    <w:rsid w:val="0012088C"/>
    <w:rsid w:val="00142A1D"/>
    <w:rsid w:val="00155EB1"/>
    <w:rsid w:val="0016437C"/>
    <w:rsid w:val="00164A38"/>
    <w:rsid w:val="00170A3E"/>
    <w:rsid w:val="00190DD8"/>
    <w:rsid w:val="0019616F"/>
    <w:rsid w:val="001A027A"/>
    <w:rsid w:val="001A0CF7"/>
    <w:rsid w:val="001A4EDD"/>
    <w:rsid w:val="001A5C15"/>
    <w:rsid w:val="001A750C"/>
    <w:rsid w:val="001B183E"/>
    <w:rsid w:val="001B36EA"/>
    <w:rsid w:val="001B6126"/>
    <w:rsid w:val="001B6F39"/>
    <w:rsid w:val="001C7C61"/>
    <w:rsid w:val="001E0602"/>
    <w:rsid w:val="001E0E70"/>
    <w:rsid w:val="001E7BB2"/>
    <w:rsid w:val="001F0DEE"/>
    <w:rsid w:val="001F0E35"/>
    <w:rsid w:val="001F1A2E"/>
    <w:rsid w:val="002119D9"/>
    <w:rsid w:val="00212C99"/>
    <w:rsid w:val="00214017"/>
    <w:rsid w:val="00220C55"/>
    <w:rsid w:val="00224857"/>
    <w:rsid w:val="00225D10"/>
    <w:rsid w:val="00226783"/>
    <w:rsid w:val="00231077"/>
    <w:rsid w:val="00231554"/>
    <w:rsid w:val="00234EBC"/>
    <w:rsid w:val="002372D0"/>
    <w:rsid w:val="00241127"/>
    <w:rsid w:val="00251133"/>
    <w:rsid w:val="00255A84"/>
    <w:rsid w:val="0025784D"/>
    <w:rsid w:val="00263E26"/>
    <w:rsid w:val="0026615C"/>
    <w:rsid w:val="00267EAD"/>
    <w:rsid w:val="002818C9"/>
    <w:rsid w:val="00291A5D"/>
    <w:rsid w:val="00292FE5"/>
    <w:rsid w:val="00294F3B"/>
    <w:rsid w:val="00295B92"/>
    <w:rsid w:val="00297B4C"/>
    <w:rsid w:val="002A0DA0"/>
    <w:rsid w:val="002A6339"/>
    <w:rsid w:val="002B17BB"/>
    <w:rsid w:val="002B3C94"/>
    <w:rsid w:val="002B47AC"/>
    <w:rsid w:val="002B5ED1"/>
    <w:rsid w:val="002C677A"/>
    <w:rsid w:val="002C791C"/>
    <w:rsid w:val="002D3B30"/>
    <w:rsid w:val="002D3B35"/>
    <w:rsid w:val="002D58A2"/>
    <w:rsid w:val="002E41DB"/>
    <w:rsid w:val="002F3AAB"/>
    <w:rsid w:val="002F63B2"/>
    <w:rsid w:val="003073EF"/>
    <w:rsid w:val="003111AC"/>
    <w:rsid w:val="003146FE"/>
    <w:rsid w:val="00320A0A"/>
    <w:rsid w:val="00326970"/>
    <w:rsid w:val="00330B86"/>
    <w:rsid w:val="00331A13"/>
    <w:rsid w:val="003325B7"/>
    <w:rsid w:val="00341A3A"/>
    <w:rsid w:val="003429A2"/>
    <w:rsid w:val="00342EFF"/>
    <w:rsid w:val="00344C80"/>
    <w:rsid w:val="003462B0"/>
    <w:rsid w:val="00346BB0"/>
    <w:rsid w:val="0034769D"/>
    <w:rsid w:val="0035363B"/>
    <w:rsid w:val="00353FFD"/>
    <w:rsid w:val="00360A33"/>
    <w:rsid w:val="00362F42"/>
    <w:rsid w:val="00370B20"/>
    <w:rsid w:val="00390C17"/>
    <w:rsid w:val="003921E1"/>
    <w:rsid w:val="003926D2"/>
    <w:rsid w:val="003972F8"/>
    <w:rsid w:val="003B53D2"/>
    <w:rsid w:val="003C0962"/>
    <w:rsid w:val="003E2382"/>
    <w:rsid w:val="003E31FF"/>
    <w:rsid w:val="003E5971"/>
    <w:rsid w:val="003F6D9B"/>
    <w:rsid w:val="003F7050"/>
    <w:rsid w:val="003F7267"/>
    <w:rsid w:val="003F7893"/>
    <w:rsid w:val="00400B92"/>
    <w:rsid w:val="00401496"/>
    <w:rsid w:val="004064C1"/>
    <w:rsid w:val="004132F2"/>
    <w:rsid w:val="00413A2F"/>
    <w:rsid w:val="00414D2F"/>
    <w:rsid w:val="0041612C"/>
    <w:rsid w:val="00417A2E"/>
    <w:rsid w:val="004322BD"/>
    <w:rsid w:val="00433733"/>
    <w:rsid w:val="0043489B"/>
    <w:rsid w:val="0043656C"/>
    <w:rsid w:val="00443212"/>
    <w:rsid w:val="00444D6C"/>
    <w:rsid w:val="004465CB"/>
    <w:rsid w:val="00446CB2"/>
    <w:rsid w:val="00446DA7"/>
    <w:rsid w:val="00453553"/>
    <w:rsid w:val="004544CE"/>
    <w:rsid w:val="00456577"/>
    <w:rsid w:val="00460354"/>
    <w:rsid w:val="00460BD1"/>
    <w:rsid w:val="0046105C"/>
    <w:rsid w:val="00462A09"/>
    <w:rsid w:val="004667D4"/>
    <w:rsid w:val="004670CE"/>
    <w:rsid w:val="004673AB"/>
    <w:rsid w:val="00470DD2"/>
    <w:rsid w:val="0047639C"/>
    <w:rsid w:val="00476990"/>
    <w:rsid w:val="0048120C"/>
    <w:rsid w:val="004858BC"/>
    <w:rsid w:val="00492B30"/>
    <w:rsid w:val="0049445F"/>
    <w:rsid w:val="00495DBA"/>
    <w:rsid w:val="004964A5"/>
    <w:rsid w:val="00497E73"/>
    <w:rsid w:val="004A1575"/>
    <w:rsid w:val="004A2342"/>
    <w:rsid w:val="004A3192"/>
    <w:rsid w:val="004C011A"/>
    <w:rsid w:val="004D5965"/>
    <w:rsid w:val="004E065F"/>
    <w:rsid w:val="004E485B"/>
    <w:rsid w:val="004E4BCF"/>
    <w:rsid w:val="004E5543"/>
    <w:rsid w:val="004F35BF"/>
    <w:rsid w:val="004F5469"/>
    <w:rsid w:val="004F5AB4"/>
    <w:rsid w:val="005025D2"/>
    <w:rsid w:val="00502617"/>
    <w:rsid w:val="0051285F"/>
    <w:rsid w:val="00513AA3"/>
    <w:rsid w:val="00514FD6"/>
    <w:rsid w:val="00515A24"/>
    <w:rsid w:val="005225B7"/>
    <w:rsid w:val="005255B5"/>
    <w:rsid w:val="0052613E"/>
    <w:rsid w:val="005262C5"/>
    <w:rsid w:val="0053026C"/>
    <w:rsid w:val="005304C9"/>
    <w:rsid w:val="005377C1"/>
    <w:rsid w:val="00542C72"/>
    <w:rsid w:val="00555B94"/>
    <w:rsid w:val="00562115"/>
    <w:rsid w:val="00562EB7"/>
    <w:rsid w:val="00565D53"/>
    <w:rsid w:val="005709EF"/>
    <w:rsid w:val="00572D50"/>
    <w:rsid w:val="0057428B"/>
    <w:rsid w:val="005777F9"/>
    <w:rsid w:val="0058171F"/>
    <w:rsid w:val="0058718C"/>
    <w:rsid w:val="00590BF6"/>
    <w:rsid w:val="005954D2"/>
    <w:rsid w:val="0059608D"/>
    <w:rsid w:val="005A1EA9"/>
    <w:rsid w:val="005A24DD"/>
    <w:rsid w:val="005A299A"/>
    <w:rsid w:val="005A5E30"/>
    <w:rsid w:val="005A7449"/>
    <w:rsid w:val="005B106A"/>
    <w:rsid w:val="005B221F"/>
    <w:rsid w:val="005B62CF"/>
    <w:rsid w:val="005C315E"/>
    <w:rsid w:val="005D545E"/>
    <w:rsid w:val="005E06B7"/>
    <w:rsid w:val="005E2FEF"/>
    <w:rsid w:val="005E43DD"/>
    <w:rsid w:val="005E715E"/>
    <w:rsid w:val="005F3A24"/>
    <w:rsid w:val="00601C53"/>
    <w:rsid w:val="00604718"/>
    <w:rsid w:val="00607D87"/>
    <w:rsid w:val="00615A7C"/>
    <w:rsid w:val="006162A1"/>
    <w:rsid w:val="00616E17"/>
    <w:rsid w:val="00621265"/>
    <w:rsid w:val="00622606"/>
    <w:rsid w:val="00625A4D"/>
    <w:rsid w:val="00630660"/>
    <w:rsid w:val="006400D2"/>
    <w:rsid w:val="00641400"/>
    <w:rsid w:val="00642CFF"/>
    <w:rsid w:val="00645409"/>
    <w:rsid w:val="00651A43"/>
    <w:rsid w:val="00654A2D"/>
    <w:rsid w:val="00660B45"/>
    <w:rsid w:val="00661100"/>
    <w:rsid w:val="006625BE"/>
    <w:rsid w:val="00671502"/>
    <w:rsid w:val="006752BF"/>
    <w:rsid w:val="00680ED1"/>
    <w:rsid w:val="00681CBA"/>
    <w:rsid w:val="00683704"/>
    <w:rsid w:val="0068455F"/>
    <w:rsid w:val="00687A8E"/>
    <w:rsid w:val="0069571E"/>
    <w:rsid w:val="006973D9"/>
    <w:rsid w:val="006A38D0"/>
    <w:rsid w:val="006A3E5C"/>
    <w:rsid w:val="006A7D83"/>
    <w:rsid w:val="006B0901"/>
    <w:rsid w:val="006B3373"/>
    <w:rsid w:val="006B5376"/>
    <w:rsid w:val="006D6236"/>
    <w:rsid w:val="006D6861"/>
    <w:rsid w:val="006E0182"/>
    <w:rsid w:val="006F186F"/>
    <w:rsid w:val="006F531B"/>
    <w:rsid w:val="0070537E"/>
    <w:rsid w:val="00715DC9"/>
    <w:rsid w:val="00722763"/>
    <w:rsid w:val="00722E8B"/>
    <w:rsid w:val="0072649C"/>
    <w:rsid w:val="00726B91"/>
    <w:rsid w:val="00726CC0"/>
    <w:rsid w:val="00743EB9"/>
    <w:rsid w:val="007465B2"/>
    <w:rsid w:val="00755D8B"/>
    <w:rsid w:val="00760548"/>
    <w:rsid w:val="00772EE2"/>
    <w:rsid w:val="007737E5"/>
    <w:rsid w:val="007747D6"/>
    <w:rsid w:val="00776D89"/>
    <w:rsid w:val="007813BD"/>
    <w:rsid w:val="007A4AEA"/>
    <w:rsid w:val="007A51BA"/>
    <w:rsid w:val="007B0962"/>
    <w:rsid w:val="007B296E"/>
    <w:rsid w:val="007B4105"/>
    <w:rsid w:val="007B5FA2"/>
    <w:rsid w:val="007C1234"/>
    <w:rsid w:val="007C5FF3"/>
    <w:rsid w:val="007C7E93"/>
    <w:rsid w:val="007D1873"/>
    <w:rsid w:val="007E4096"/>
    <w:rsid w:val="007F35D4"/>
    <w:rsid w:val="007F5E20"/>
    <w:rsid w:val="007F7053"/>
    <w:rsid w:val="00810A2B"/>
    <w:rsid w:val="00810D44"/>
    <w:rsid w:val="0081179C"/>
    <w:rsid w:val="00817647"/>
    <w:rsid w:val="008213DD"/>
    <w:rsid w:val="00824D5E"/>
    <w:rsid w:val="008302AA"/>
    <w:rsid w:val="0083082F"/>
    <w:rsid w:val="00830960"/>
    <w:rsid w:val="008309AA"/>
    <w:rsid w:val="00832F38"/>
    <w:rsid w:val="00840BD6"/>
    <w:rsid w:val="008447A0"/>
    <w:rsid w:val="008469FE"/>
    <w:rsid w:val="00850C43"/>
    <w:rsid w:val="00851D15"/>
    <w:rsid w:val="008604B7"/>
    <w:rsid w:val="0086070B"/>
    <w:rsid w:val="00860C4B"/>
    <w:rsid w:val="00861651"/>
    <w:rsid w:val="008626F8"/>
    <w:rsid w:val="00874831"/>
    <w:rsid w:val="00874E5F"/>
    <w:rsid w:val="008779FC"/>
    <w:rsid w:val="008802C2"/>
    <w:rsid w:val="008806D6"/>
    <w:rsid w:val="008823A4"/>
    <w:rsid w:val="008835A0"/>
    <w:rsid w:val="00884039"/>
    <w:rsid w:val="00892197"/>
    <w:rsid w:val="00895B00"/>
    <w:rsid w:val="00895C5B"/>
    <w:rsid w:val="008C5ED4"/>
    <w:rsid w:val="008D6A0B"/>
    <w:rsid w:val="008E0371"/>
    <w:rsid w:val="008E1635"/>
    <w:rsid w:val="008E1D7E"/>
    <w:rsid w:val="008E3481"/>
    <w:rsid w:val="008E49AD"/>
    <w:rsid w:val="008F2265"/>
    <w:rsid w:val="00900C51"/>
    <w:rsid w:val="0090221E"/>
    <w:rsid w:val="009064E4"/>
    <w:rsid w:val="00907ABF"/>
    <w:rsid w:val="009108C7"/>
    <w:rsid w:val="00915815"/>
    <w:rsid w:val="00916AC2"/>
    <w:rsid w:val="00927B1C"/>
    <w:rsid w:val="0093156A"/>
    <w:rsid w:val="0094089D"/>
    <w:rsid w:val="009472BB"/>
    <w:rsid w:val="00950018"/>
    <w:rsid w:val="00951726"/>
    <w:rsid w:val="0095369A"/>
    <w:rsid w:val="00955380"/>
    <w:rsid w:val="009555B5"/>
    <w:rsid w:val="00974025"/>
    <w:rsid w:val="009744EA"/>
    <w:rsid w:val="0097563C"/>
    <w:rsid w:val="00975F3F"/>
    <w:rsid w:val="00993B9C"/>
    <w:rsid w:val="009A21AD"/>
    <w:rsid w:val="009A54D3"/>
    <w:rsid w:val="009A6327"/>
    <w:rsid w:val="009B136E"/>
    <w:rsid w:val="009B6249"/>
    <w:rsid w:val="009C0DC2"/>
    <w:rsid w:val="009C1336"/>
    <w:rsid w:val="009C370D"/>
    <w:rsid w:val="009C41BD"/>
    <w:rsid w:val="009C4563"/>
    <w:rsid w:val="009C6BB8"/>
    <w:rsid w:val="009D1210"/>
    <w:rsid w:val="009E50C9"/>
    <w:rsid w:val="00A017DA"/>
    <w:rsid w:val="00A01867"/>
    <w:rsid w:val="00A02D25"/>
    <w:rsid w:val="00A03403"/>
    <w:rsid w:val="00A05046"/>
    <w:rsid w:val="00A10CFC"/>
    <w:rsid w:val="00A11436"/>
    <w:rsid w:val="00A119BD"/>
    <w:rsid w:val="00A13210"/>
    <w:rsid w:val="00A1764E"/>
    <w:rsid w:val="00A23FCB"/>
    <w:rsid w:val="00A25900"/>
    <w:rsid w:val="00A30D36"/>
    <w:rsid w:val="00A31389"/>
    <w:rsid w:val="00A404FA"/>
    <w:rsid w:val="00A5410D"/>
    <w:rsid w:val="00A5528F"/>
    <w:rsid w:val="00A571D9"/>
    <w:rsid w:val="00A642DF"/>
    <w:rsid w:val="00A64418"/>
    <w:rsid w:val="00A64D7B"/>
    <w:rsid w:val="00A71990"/>
    <w:rsid w:val="00A71E8E"/>
    <w:rsid w:val="00A76144"/>
    <w:rsid w:val="00A820F9"/>
    <w:rsid w:val="00A843B1"/>
    <w:rsid w:val="00A85E6D"/>
    <w:rsid w:val="00A87ECC"/>
    <w:rsid w:val="00AA4BFD"/>
    <w:rsid w:val="00AA698A"/>
    <w:rsid w:val="00AB0706"/>
    <w:rsid w:val="00AB17DB"/>
    <w:rsid w:val="00AC7246"/>
    <w:rsid w:val="00AD7658"/>
    <w:rsid w:val="00AE488D"/>
    <w:rsid w:val="00AE5094"/>
    <w:rsid w:val="00AF0850"/>
    <w:rsid w:val="00AF10A3"/>
    <w:rsid w:val="00AF3BC8"/>
    <w:rsid w:val="00B134B0"/>
    <w:rsid w:val="00B14A2D"/>
    <w:rsid w:val="00B1564D"/>
    <w:rsid w:val="00B20544"/>
    <w:rsid w:val="00B22A12"/>
    <w:rsid w:val="00B249A2"/>
    <w:rsid w:val="00B3181C"/>
    <w:rsid w:val="00B34954"/>
    <w:rsid w:val="00B36AF6"/>
    <w:rsid w:val="00B433AC"/>
    <w:rsid w:val="00B434C5"/>
    <w:rsid w:val="00B46D07"/>
    <w:rsid w:val="00B502B0"/>
    <w:rsid w:val="00B50C50"/>
    <w:rsid w:val="00B516B6"/>
    <w:rsid w:val="00B64E22"/>
    <w:rsid w:val="00B72114"/>
    <w:rsid w:val="00B75CF4"/>
    <w:rsid w:val="00B7675B"/>
    <w:rsid w:val="00B9029D"/>
    <w:rsid w:val="00B927CB"/>
    <w:rsid w:val="00B95614"/>
    <w:rsid w:val="00BA4005"/>
    <w:rsid w:val="00BA4F92"/>
    <w:rsid w:val="00BA6912"/>
    <w:rsid w:val="00BA7C70"/>
    <w:rsid w:val="00BA7D67"/>
    <w:rsid w:val="00BB551D"/>
    <w:rsid w:val="00BB5A95"/>
    <w:rsid w:val="00BC0D01"/>
    <w:rsid w:val="00BC24BE"/>
    <w:rsid w:val="00BC3BC3"/>
    <w:rsid w:val="00BC4E46"/>
    <w:rsid w:val="00BD030F"/>
    <w:rsid w:val="00BD1531"/>
    <w:rsid w:val="00BD2559"/>
    <w:rsid w:val="00BD6082"/>
    <w:rsid w:val="00BE56CA"/>
    <w:rsid w:val="00BE625E"/>
    <w:rsid w:val="00BE6C78"/>
    <w:rsid w:val="00C034DD"/>
    <w:rsid w:val="00C037FF"/>
    <w:rsid w:val="00C0509A"/>
    <w:rsid w:val="00C1743F"/>
    <w:rsid w:val="00C2034A"/>
    <w:rsid w:val="00C21077"/>
    <w:rsid w:val="00C2136D"/>
    <w:rsid w:val="00C25251"/>
    <w:rsid w:val="00C3151A"/>
    <w:rsid w:val="00C35CC2"/>
    <w:rsid w:val="00C41A2E"/>
    <w:rsid w:val="00C47505"/>
    <w:rsid w:val="00C50D70"/>
    <w:rsid w:val="00C55E24"/>
    <w:rsid w:val="00C60E73"/>
    <w:rsid w:val="00C65AD6"/>
    <w:rsid w:val="00C67C48"/>
    <w:rsid w:val="00C718DB"/>
    <w:rsid w:val="00C76D77"/>
    <w:rsid w:val="00C82DAB"/>
    <w:rsid w:val="00C86296"/>
    <w:rsid w:val="00C9174C"/>
    <w:rsid w:val="00C92B5B"/>
    <w:rsid w:val="00CB2F51"/>
    <w:rsid w:val="00CC018E"/>
    <w:rsid w:val="00CC16A1"/>
    <w:rsid w:val="00CC4DA8"/>
    <w:rsid w:val="00CC587A"/>
    <w:rsid w:val="00CD0CC8"/>
    <w:rsid w:val="00CE063E"/>
    <w:rsid w:val="00CF1585"/>
    <w:rsid w:val="00CF23D7"/>
    <w:rsid w:val="00CF27E4"/>
    <w:rsid w:val="00CF2AAC"/>
    <w:rsid w:val="00D006D1"/>
    <w:rsid w:val="00D009EF"/>
    <w:rsid w:val="00D036DC"/>
    <w:rsid w:val="00D04211"/>
    <w:rsid w:val="00D05C62"/>
    <w:rsid w:val="00D16A37"/>
    <w:rsid w:val="00D34894"/>
    <w:rsid w:val="00D52EC5"/>
    <w:rsid w:val="00D548A4"/>
    <w:rsid w:val="00D57577"/>
    <w:rsid w:val="00D61FD6"/>
    <w:rsid w:val="00D62724"/>
    <w:rsid w:val="00D66846"/>
    <w:rsid w:val="00D678EC"/>
    <w:rsid w:val="00D7017C"/>
    <w:rsid w:val="00D71F1A"/>
    <w:rsid w:val="00D75E57"/>
    <w:rsid w:val="00D75F43"/>
    <w:rsid w:val="00D76660"/>
    <w:rsid w:val="00D7678F"/>
    <w:rsid w:val="00D77415"/>
    <w:rsid w:val="00D82A84"/>
    <w:rsid w:val="00D8798A"/>
    <w:rsid w:val="00D87ACF"/>
    <w:rsid w:val="00DA2DDE"/>
    <w:rsid w:val="00DA69AD"/>
    <w:rsid w:val="00DB6016"/>
    <w:rsid w:val="00DC6188"/>
    <w:rsid w:val="00DD445A"/>
    <w:rsid w:val="00DE166F"/>
    <w:rsid w:val="00DE16AB"/>
    <w:rsid w:val="00DE251B"/>
    <w:rsid w:val="00E144FB"/>
    <w:rsid w:val="00E160B8"/>
    <w:rsid w:val="00E17514"/>
    <w:rsid w:val="00E204FF"/>
    <w:rsid w:val="00E22CE2"/>
    <w:rsid w:val="00E26E09"/>
    <w:rsid w:val="00E27523"/>
    <w:rsid w:val="00E3768A"/>
    <w:rsid w:val="00E403EC"/>
    <w:rsid w:val="00E465F7"/>
    <w:rsid w:val="00E46603"/>
    <w:rsid w:val="00E56405"/>
    <w:rsid w:val="00E64EAD"/>
    <w:rsid w:val="00E653A5"/>
    <w:rsid w:val="00E72431"/>
    <w:rsid w:val="00E75D9E"/>
    <w:rsid w:val="00E77EC1"/>
    <w:rsid w:val="00E80E8A"/>
    <w:rsid w:val="00E87282"/>
    <w:rsid w:val="00E94877"/>
    <w:rsid w:val="00EA3218"/>
    <w:rsid w:val="00EA414E"/>
    <w:rsid w:val="00EA61A9"/>
    <w:rsid w:val="00EA6634"/>
    <w:rsid w:val="00EB51CE"/>
    <w:rsid w:val="00EB5E74"/>
    <w:rsid w:val="00EC504A"/>
    <w:rsid w:val="00ED0617"/>
    <w:rsid w:val="00ED52D8"/>
    <w:rsid w:val="00EE069E"/>
    <w:rsid w:val="00EE2CF0"/>
    <w:rsid w:val="00EE4BBF"/>
    <w:rsid w:val="00EE6C60"/>
    <w:rsid w:val="00EF09DE"/>
    <w:rsid w:val="00EF4383"/>
    <w:rsid w:val="00EF6645"/>
    <w:rsid w:val="00F04247"/>
    <w:rsid w:val="00F11A40"/>
    <w:rsid w:val="00F12929"/>
    <w:rsid w:val="00F22E45"/>
    <w:rsid w:val="00F260FC"/>
    <w:rsid w:val="00F375A0"/>
    <w:rsid w:val="00F4418C"/>
    <w:rsid w:val="00F44FD7"/>
    <w:rsid w:val="00F47BFC"/>
    <w:rsid w:val="00F54E97"/>
    <w:rsid w:val="00F5594A"/>
    <w:rsid w:val="00F8237F"/>
    <w:rsid w:val="00F859B7"/>
    <w:rsid w:val="00F87395"/>
    <w:rsid w:val="00FA3550"/>
    <w:rsid w:val="00FA4054"/>
    <w:rsid w:val="00FA75AE"/>
    <w:rsid w:val="00FB4290"/>
    <w:rsid w:val="00FB5AF7"/>
    <w:rsid w:val="00FB7438"/>
    <w:rsid w:val="00FC1304"/>
    <w:rsid w:val="00FC3EDF"/>
    <w:rsid w:val="00FC4F45"/>
    <w:rsid w:val="00FD75BB"/>
    <w:rsid w:val="00FD7BC7"/>
    <w:rsid w:val="00FE53A4"/>
    <w:rsid w:val="00FE7143"/>
    <w:rsid w:val="00FF1EA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C2F23"/>
  <w15:chartTrackingRefBased/>
  <w15:docId w15:val="{10D51B6E-F7FD-475C-BC53-2D57AB403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14804"/>
    <w:pPr>
      <w:spacing w:after="200" w:line="276" w:lineRule="auto"/>
    </w:pPr>
    <w:rPr>
      <w:rFonts w:ascii="Calibri" w:eastAsia="Calibri" w:hAnsi="Calibri" w:cs="Times New Roman"/>
    </w:rPr>
  </w:style>
  <w:style w:type="paragraph" w:styleId="Naslov3">
    <w:name w:val="heading 3"/>
    <w:basedOn w:val="Navaden"/>
    <w:next w:val="Navaden"/>
    <w:link w:val="Naslov3Znak"/>
    <w:uiPriority w:val="99"/>
    <w:unhideWhenUsed/>
    <w:qFormat/>
    <w:rsid w:val="00014804"/>
    <w:pPr>
      <w:keepNext/>
      <w:spacing w:before="240" w:after="60"/>
      <w:outlineLvl w:val="2"/>
    </w:pPr>
    <w:rPr>
      <w:rFonts w:ascii="Calibri Light" w:eastAsia="Times New Roman" w:hAnsi="Calibri Light"/>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9"/>
    <w:rsid w:val="00014804"/>
    <w:rPr>
      <w:rFonts w:ascii="Calibri Light" w:eastAsia="Times New Roman" w:hAnsi="Calibri Light" w:cs="Times New Roman"/>
      <w:b/>
      <w:bCs/>
      <w:sz w:val="26"/>
      <w:szCs w:val="26"/>
    </w:rPr>
  </w:style>
  <w:style w:type="paragraph" w:styleId="Glava">
    <w:name w:val="header"/>
    <w:basedOn w:val="Navaden"/>
    <w:link w:val="GlavaZnak"/>
    <w:uiPriority w:val="99"/>
    <w:rsid w:val="00014804"/>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basedOn w:val="Privzetapisavaodstavka"/>
    <w:link w:val="Glava"/>
    <w:uiPriority w:val="99"/>
    <w:rsid w:val="00014804"/>
    <w:rPr>
      <w:rFonts w:ascii="Arial" w:eastAsia="Times New Roman" w:hAnsi="Arial" w:cs="Times New Roman"/>
      <w:sz w:val="20"/>
      <w:szCs w:val="24"/>
    </w:rPr>
  </w:style>
  <w:style w:type="paragraph" w:styleId="Noga">
    <w:name w:val="footer"/>
    <w:basedOn w:val="Navaden"/>
    <w:link w:val="NogaZnak"/>
    <w:uiPriority w:val="99"/>
    <w:rsid w:val="00014804"/>
    <w:pPr>
      <w:tabs>
        <w:tab w:val="center" w:pos="4320"/>
        <w:tab w:val="right" w:pos="8640"/>
      </w:tabs>
      <w:spacing w:after="0" w:line="260" w:lineRule="exact"/>
    </w:pPr>
    <w:rPr>
      <w:rFonts w:ascii="Arial" w:eastAsia="Times New Roman" w:hAnsi="Arial"/>
      <w:sz w:val="20"/>
      <w:szCs w:val="24"/>
    </w:rPr>
  </w:style>
  <w:style w:type="character" w:customStyle="1" w:styleId="NogaZnak">
    <w:name w:val="Noga Znak"/>
    <w:basedOn w:val="Privzetapisavaodstavka"/>
    <w:link w:val="Noga"/>
    <w:uiPriority w:val="99"/>
    <w:rsid w:val="00014804"/>
    <w:rPr>
      <w:rFonts w:ascii="Arial" w:eastAsia="Times New Roman" w:hAnsi="Arial" w:cs="Times New Roman"/>
      <w:sz w:val="20"/>
      <w:szCs w:val="24"/>
    </w:rPr>
  </w:style>
  <w:style w:type="paragraph" w:customStyle="1" w:styleId="Neotevilenodstavek">
    <w:name w:val="Neoštevilčen odstavek"/>
    <w:basedOn w:val="Navaden"/>
    <w:link w:val="NeotevilenodstavekZnak"/>
    <w:qFormat/>
    <w:rsid w:val="00014804"/>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014804"/>
    <w:rPr>
      <w:rFonts w:ascii="Arial" w:eastAsia="Times New Roman" w:hAnsi="Arial" w:cs="Arial"/>
      <w:lang w:eastAsia="sl-SI"/>
    </w:rPr>
  </w:style>
  <w:style w:type="character" w:styleId="Pripombasklic">
    <w:name w:val="annotation reference"/>
    <w:basedOn w:val="Privzetapisavaodstavka"/>
    <w:uiPriority w:val="99"/>
    <w:semiHidden/>
    <w:unhideWhenUsed/>
    <w:rsid w:val="005262C5"/>
    <w:rPr>
      <w:sz w:val="16"/>
      <w:szCs w:val="16"/>
    </w:rPr>
  </w:style>
  <w:style w:type="paragraph" w:styleId="Pripombabesedilo">
    <w:name w:val="annotation text"/>
    <w:basedOn w:val="Navaden"/>
    <w:link w:val="PripombabesediloZnak"/>
    <w:uiPriority w:val="99"/>
    <w:semiHidden/>
    <w:unhideWhenUsed/>
    <w:rsid w:val="005262C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262C5"/>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5262C5"/>
    <w:rPr>
      <w:b/>
      <w:bCs/>
    </w:rPr>
  </w:style>
  <w:style w:type="character" w:customStyle="1" w:styleId="ZadevapripombeZnak">
    <w:name w:val="Zadeva pripombe Znak"/>
    <w:basedOn w:val="PripombabesediloZnak"/>
    <w:link w:val="Zadevapripombe"/>
    <w:uiPriority w:val="99"/>
    <w:semiHidden/>
    <w:rsid w:val="005262C5"/>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5262C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262C5"/>
    <w:rPr>
      <w:rFonts w:ascii="Segoe UI" w:eastAsia="Calibri" w:hAnsi="Segoe UI" w:cs="Segoe UI"/>
      <w:sz w:val="18"/>
      <w:szCs w:val="18"/>
    </w:rPr>
  </w:style>
  <w:style w:type="paragraph" w:styleId="Odstavekseznama">
    <w:name w:val="List Paragraph"/>
    <w:basedOn w:val="Navaden"/>
    <w:uiPriority w:val="34"/>
    <w:qFormat/>
    <w:rsid w:val="00A017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nz.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p.gs@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1282</Words>
  <Characters>7309</Characters>
  <Application>Microsoft Office Word</Application>
  <DocSecurity>0</DocSecurity>
  <Lines>60</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MJU</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Jure Golob</dc:creator>
  <cp:keywords/>
  <dc:description/>
  <cp:lastModifiedBy>Staša Nunić</cp:lastModifiedBy>
  <cp:revision>9</cp:revision>
  <dcterms:created xsi:type="dcterms:W3CDTF">2023-08-04T12:01:00Z</dcterms:created>
  <dcterms:modified xsi:type="dcterms:W3CDTF">2023-09-15T11:16:00Z</dcterms:modified>
</cp:coreProperties>
</file>