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FCC3F" w14:textId="3B6CC1A5" w:rsidR="005C4899" w:rsidRPr="00F34723" w:rsidRDefault="005C4899" w:rsidP="005C4899">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515"/>
        <w:gridCol w:w="4648"/>
        <w:gridCol w:w="788"/>
        <w:gridCol w:w="2212"/>
      </w:tblGrid>
      <w:tr w:rsidR="00F34723" w:rsidRPr="00076894" w14:paraId="3EDCB4B1" w14:textId="77777777" w:rsidTr="11D1F368">
        <w:trPr>
          <w:gridAfter w:val="2"/>
          <w:wAfter w:w="3000" w:type="dxa"/>
        </w:trPr>
        <w:tc>
          <w:tcPr>
            <w:tcW w:w="6163" w:type="dxa"/>
            <w:gridSpan w:val="2"/>
          </w:tcPr>
          <w:p w14:paraId="3C3B73D7" w14:textId="77777777" w:rsidR="00656232" w:rsidRPr="00076894"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4FD7C89C" w14:textId="77777777" w:rsidR="00656232" w:rsidRPr="00076894"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2437E9C8" w14:textId="1C98F3B4" w:rsidR="00656232" w:rsidRPr="00076894" w:rsidRDefault="00675315"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076894">
              <w:rPr>
                <w:rFonts w:ascii="Arial" w:hAnsi="Arial" w:cs="Arial"/>
                <w:noProof/>
                <w:sz w:val="20"/>
                <w:szCs w:val="20"/>
                <w:lang w:eastAsia="sl-SI"/>
              </w:rPr>
              <w:drawing>
                <wp:anchor distT="0" distB="0" distL="114300" distR="114300" simplePos="0" relativeHeight="251658240" behindDoc="0" locked="0" layoutInCell="1" allowOverlap="1" wp14:anchorId="32CA0148" wp14:editId="0E55DA5E">
                  <wp:simplePos x="0" y="0"/>
                  <wp:positionH relativeFrom="column">
                    <wp:posOffset>856</wp:posOffset>
                  </wp:positionH>
                  <wp:positionV relativeFrom="paragraph">
                    <wp:posOffset>-330090</wp:posOffset>
                  </wp:positionV>
                  <wp:extent cx="1790700" cy="544830"/>
                  <wp:effectExtent l="0" t="0" r="0" b="7620"/>
                  <wp:wrapSquare wrapText="bothSides"/>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0700" cy="544830"/>
                          </a:xfrm>
                          <a:prstGeom prst="rect">
                            <a:avLst/>
                          </a:prstGeom>
                        </pic:spPr>
                      </pic:pic>
                    </a:graphicData>
                  </a:graphic>
                  <wp14:sizeRelH relativeFrom="page">
                    <wp14:pctWidth>0</wp14:pctWidth>
                  </wp14:sizeRelH>
                  <wp14:sizeRelV relativeFrom="page">
                    <wp14:pctHeight>0</wp14:pctHeight>
                  </wp14:sizeRelV>
                </wp:anchor>
              </w:drawing>
            </w:r>
          </w:p>
          <w:p w14:paraId="101060B8" w14:textId="77777777" w:rsidR="00656232" w:rsidRPr="00076894"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5F5B3C1F" w14:textId="77777777" w:rsidR="00656232" w:rsidRPr="00076894"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076894">
              <w:rPr>
                <w:rFonts w:ascii="Arial" w:eastAsia="Times New Roman" w:hAnsi="Arial" w:cs="Arial"/>
                <w:sz w:val="20"/>
                <w:szCs w:val="20"/>
                <w:lang w:eastAsia="sl-SI"/>
              </w:rPr>
              <w:t>Masarykova cesta 16</w:t>
            </w:r>
          </w:p>
          <w:p w14:paraId="4A1E63D4" w14:textId="77777777" w:rsidR="00656232" w:rsidRPr="00076894"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076894">
              <w:rPr>
                <w:rFonts w:ascii="Arial" w:eastAsia="Times New Roman" w:hAnsi="Arial" w:cs="Arial"/>
                <w:sz w:val="20"/>
                <w:szCs w:val="20"/>
                <w:lang w:eastAsia="sl-SI"/>
              </w:rPr>
              <w:t>1000 Ljubljana</w:t>
            </w:r>
          </w:p>
          <w:p w14:paraId="0AE88B71" w14:textId="77777777" w:rsidR="00656232" w:rsidRPr="00076894"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076894">
              <w:rPr>
                <w:rFonts w:ascii="Arial" w:eastAsia="Times New Roman" w:hAnsi="Arial" w:cs="Arial"/>
                <w:sz w:val="20"/>
                <w:szCs w:val="20"/>
                <w:lang w:eastAsia="sl-SI"/>
              </w:rPr>
              <w:t>Slovenija</w:t>
            </w:r>
          </w:p>
          <w:p w14:paraId="163A3636" w14:textId="733716FE" w:rsidR="00656232" w:rsidRPr="00076894"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076894">
              <w:rPr>
                <w:rFonts w:ascii="Arial" w:eastAsia="Times New Roman" w:hAnsi="Arial" w:cs="Arial"/>
                <w:sz w:val="20"/>
                <w:szCs w:val="20"/>
                <w:lang w:eastAsia="sl-SI"/>
              </w:rPr>
              <w:t xml:space="preserve">e-naslov: </w:t>
            </w:r>
            <w:hyperlink r:id="rId12" w:history="1">
              <w:r w:rsidR="00575B1B" w:rsidRPr="00076894">
                <w:rPr>
                  <w:rStyle w:val="Hiperpovezava"/>
                  <w:rFonts w:ascii="Arial" w:eastAsia="Times New Roman" w:hAnsi="Arial" w:cs="Arial"/>
                  <w:color w:val="auto"/>
                  <w:sz w:val="20"/>
                  <w:szCs w:val="20"/>
                  <w:lang w:eastAsia="sl-SI"/>
                </w:rPr>
                <w:t>gp.mvzi@gov.si</w:t>
              </w:r>
            </w:hyperlink>
            <w:r w:rsidRPr="00076894">
              <w:rPr>
                <w:rFonts w:ascii="Arial" w:eastAsia="Times New Roman" w:hAnsi="Arial" w:cs="Arial"/>
                <w:sz w:val="20"/>
                <w:szCs w:val="20"/>
                <w:lang w:eastAsia="sl-SI"/>
              </w:rPr>
              <w:t xml:space="preserve"> </w:t>
            </w:r>
          </w:p>
          <w:p w14:paraId="523E6605" w14:textId="77777777" w:rsidR="00656232" w:rsidRPr="00076894"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F34723" w:rsidRPr="00076894" w14:paraId="6B0F30C1" w14:textId="77777777" w:rsidTr="11D1F368">
        <w:trPr>
          <w:gridAfter w:val="2"/>
          <w:wAfter w:w="3000" w:type="dxa"/>
        </w:trPr>
        <w:tc>
          <w:tcPr>
            <w:tcW w:w="6163" w:type="dxa"/>
            <w:gridSpan w:val="2"/>
          </w:tcPr>
          <w:p w14:paraId="340CD334" w14:textId="0A31CA3E" w:rsidR="005C4899" w:rsidRPr="00076894" w:rsidRDefault="28A5EE35" w:rsidP="11D1F368">
            <w:pPr>
              <w:overflowPunct w:val="0"/>
              <w:autoSpaceDE w:val="0"/>
              <w:autoSpaceDN w:val="0"/>
              <w:adjustRightInd w:val="0"/>
              <w:spacing w:after="0" w:line="260" w:lineRule="exact"/>
              <w:textAlignment w:val="baseline"/>
              <w:rPr>
                <w:rFonts w:ascii="Arial" w:eastAsia="Arial" w:hAnsi="Arial" w:cs="Arial"/>
                <w:sz w:val="20"/>
                <w:szCs w:val="20"/>
              </w:rPr>
            </w:pPr>
            <w:r w:rsidRPr="00076894">
              <w:rPr>
                <w:rFonts w:ascii="Arial" w:eastAsia="Times New Roman" w:hAnsi="Arial" w:cs="Arial"/>
                <w:sz w:val="20"/>
                <w:szCs w:val="20"/>
                <w:lang w:eastAsia="sl-SI"/>
              </w:rPr>
              <w:t xml:space="preserve">Številka: </w:t>
            </w:r>
            <w:r w:rsidR="4D33298F" w:rsidRPr="00076894">
              <w:rPr>
                <w:rFonts w:ascii="Arial" w:eastAsia="Arial" w:hAnsi="Arial" w:cs="Arial"/>
                <w:sz w:val="20"/>
                <w:szCs w:val="20"/>
              </w:rPr>
              <w:t>0070-4/2026</w:t>
            </w:r>
            <w:r w:rsidR="00895230">
              <w:rPr>
                <w:rFonts w:ascii="Arial" w:eastAsia="Arial" w:hAnsi="Arial" w:cs="Arial"/>
                <w:sz w:val="20"/>
                <w:szCs w:val="20"/>
              </w:rPr>
              <w:t>/</w:t>
            </w:r>
            <w:r w:rsidR="00D00744">
              <w:rPr>
                <w:rFonts w:ascii="Arial" w:eastAsia="Arial" w:hAnsi="Arial" w:cs="Arial"/>
                <w:sz w:val="20"/>
                <w:szCs w:val="20"/>
              </w:rPr>
              <w:t>3</w:t>
            </w:r>
          </w:p>
        </w:tc>
      </w:tr>
      <w:tr w:rsidR="00F34723" w:rsidRPr="00076894" w14:paraId="44402936" w14:textId="77777777" w:rsidTr="11D1F368">
        <w:trPr>
          <w:gridAfter w:val="2"/>
          <w:wAfter w:w="3000" w:type="dxa"/>
        </w:trPr>
        <w:tc>
          <w:tcPr>
            <w:tcW w:w="6163" w:type="dxa"/>
            <w:gridSpan w:val="2"/>
          </w:tcPr>
          <w:p w14:paraId="40CE452A" w14:textId="503E55AB" w:rsidR="005C4899" w:rsidRPr="00076894" w:rsidRDefault="1FE685FC" w:rsidP="00525A46">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076894">
              <w:rPr>
                <w:rFonts w:ascii="Arial" w:eastAsia="Times New Roman" w:hAnsi="Arial" w:cs="Arial"/>
                <w:sz w:val="20"/>
                <w:szCs w:val="20"/>
                <w:lang w:eastAsia="sl-SI"/>
              </w:rPr>
              <w:t>Ljubljana</w:t>
            </w:r>
            <w:r w:rsidR="19E5A8C9" w:rsidRPr="00076894">
              <w:rPr>
                <w:rFonts w:ascii="Arial" w:eastAsia="Times New Roman" w:hAnsi="Arial" w:cs="Arial"/>
                <w:sz w:val="20"/>
                <w:szCs w:val="20"/>
                <w:lang w:eastAsia="sl-SI"/>
              </w:rPr>
              <w:t>,</w:t>
            </w:r>
            <w:r w:rsidR="5F00EF94" w:rsidRPr="00076894">
              <w:rPr>
                <w:rFonts w:ascii="Arial" w:eastAsia="Times New Roman" w:hAnsi="Arial" w:cs="Arial"/>
                <w:sz w:val="20"/>
                <w:szCs w:val="20"/>
                <w:lang w:eastAsia="sl-SI"/>
              </w:rPr>
              <w:t xml:space="preserve"> </w:t>
            </w:r>
            <w:r w:rsidR="6F37C5F0" w:rsidRPr="00076894">
              <w:rPr>
                <w:rFonts w:ascii="Arial" w:eastAsia="Times New Roman" w:hAnsi="Arial" w:cs="Arial"/>
                <w:sz w:val="20"/>
                <w:szCs w:val="20"/>
                <w:lang w:eastAsia="sl-SI"/>
              </w:rPr>
              <w:t>1</w:t>
            </w:r>
            <w:r w:rsidR="002278E4">
              <w:rPr>
                <w:rFonts w:ascii="Arial" w:eastAsia="Times New Roman" w:hAnsi="Arial" w:cs="Arial"/>
                <w:sz w:val="20"/>
                <w:szCs w:val="20"/>
                <w:lang w:eastAsia="sl-SI"/>
              </w:rPr>
              <w:t>6</w:t>
            </w:r>
            <w:r w:rsidR="5DF31EEF" w:rsidRPr="00076894">
              <w:rPr>
                <w:rFonts w:ascii="Arial" w:eastAsia="Times New Roman" w:hAnsi="Arial" w:cs="Arial"/>
                <w:sz w:val="20"/>
                <w:szCs w:val="20"/>
                <w:lang w:eastAsia="sl-SI"/>
              </w:rPr>
              <w:t xml:space="preserve">. </w:t>
            </w:r>
            <w:r w:rsidR="6BF06E8B" w:rsidRPr="00076894">
              <w:rPr>
                <w:rFonts w:ascii="Arial" w:eastAsia="Times New Roman" w:hAnsi="Arial" w:cs="Arial"/>
                <w:sz w:val="20"/>
                <w:szCs w:val="20"/>
                <w:lang w:eastAsia="sl-SI"/>
              </w:rPr>
              <w:t>1</w:t>
            </w:r>
            <w:r w:rsidR="5DF31EEF" w:rsidRPr="00076894">
              <w:rPr>
                <w:rFonts w:ascii="Arial" w:eastAsia="Times New Roman" w:hAnsi="Arial" w:cs="Arial"/>
                <w:sz w:val="20"/>
                <w:szCs w:val="20"/>
                <w:lang w:eastAsia="sl-SI"/>
              </w:rPr>
              <w:t xml:space="preserve">. </w:t>
            </w:r>
            <w:r w:rsidR="52CAA3A5" w:rsidRPr="00076894">
              <w:rPr>
                <w:rFonts w:ascii="Arial" w:eastAsia="Times New Roman" w:hAnsi="Arial" w:cs="Arial"/>
                <w:sz w:val="20"/>
                <w:szCs w:val="20"/>
                <w:lang w:eastAsia="sl-SI"/>
              </w:rPr>
              <w:t>20</w:t>
            </w:r>
            <w:r w:rsidR="2F4AE556" w:rsidRPr="00076894">
              <w:rPr>
                <w:rFonts w:ascii="Arial" w:eastAsia="Times New Roman" w:hAnsi="Arial" w:cs="Arial"/>
                <w:sz w:val="20"/>
                <w:szCs w:val="20"/>
                <w:lang w:eastAsia="sl-SI"/>
              </w:rPr>
              <w:t>2</w:t>
            </w:r>
            <w:r w:rsidR="6BF06E8B" w:rsidRPr="00076894">
              <w:rPr>
                <w:rFonts w:ascii="Arial" w:eastAsia="Times New Roman" w:hAnsi="Arial" w:cs="Arial"/>
                <w:sz w:val="20"/>
                <w:szCs w:val="20"/>
                <w:lang w:eastAsia="sl-SI"/>
              </w:rPr>
              <w:t>6</w:t>
            </w:r>
          </w:p>
        </w:tc>
      </w:tr>
      <w:tr w:rsidR="00F34723" w:rsidRPr="00076894" w14:paraId="16875650" w14:textId="77777777" w:rsidTr="11D1F368">
        <w:trPr>
          <w:gridAfter w:val="2"/>
          <w:wAfter w:w="3000" w:type="dxa"/>
        </w:trPr>
        <w:tc>
          <w:tcPr>
            <w:tcW w:w="6163" w:type="dxa"/>
            <w:gridSpan w:val="2"/>
          </w:tcPr>
          <w:p w14:paraId="6C79C4FF" w14:textId="425B25EC" w:rsidR="005C4899" w:rsidRPr="00076894" w:rsidRDefault="28A5EE35" w:rsidP="00C86AE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076894">
              <w:rPr>
                <w:rFonts w:ascii="Arial" w:eastAsia="Times New Roman" w:hAnsi="Arial" w:cs="Arial"/>
                <w:sz w:val="20"/>
                <w:szCs w:val="20"/>
                <w:lang w:eastAsia="sl-SI"/>
              </w:rPr>
              <w:t>EVA</w:t>
            </w:r>
            <w:r w:rsidR="52CAA3A5" w:rsidRPr="00076894">
              <w:rPr>
                <w:rFonts w:ascii="Arial" w:eastAsia="Times New Roman" w:hAnsi="Arial" w:cs="Arial"/>
                <w:sz w:val="20"/>
                <w:szCs w:val="20"/>
                <w:lang w:eastAsia="sl-SI"/>
              </w:rPr>
              <w:t xml:space="preserve"> </w:t>
            </w:r>
            <w:r w:rsidR="4DEDC5AE" w:rsidRPr="00076894">
              <w:rPr>
                <w:rFonts w:ascii="Arial" w:hAnsi="Arial" w:cs="Arial"/>
                <w:sz w:val="20"/>
                <w:szCs w:val="20"/>
              </w:rPr>
              <w:t>202</w:t>
            </w:r>
            <w:r w:rsidR="6BF06E8B" w:rsidRPr="00076894">
              <w:rPr>
                <w:rFonts w:ascii="Arial" w:hAnsi="Arial" w:cs="Arial"/>
                <w:sz w:val="20"/>
                <w:szCs w:val="20"/>
              </w:rPr>
              <w:t>6</w:t>
            </w:r>
            <w:r w:rsidR="4DEDC5AE" w:rsidRPr="00076894">
              <w:rPr>
                <w:rFonts w:ascii="Arial" w:hAnsi="Arial" w:cs="Arial"/>
                <w:sz w:val="20"/>
                <w:szCs w:val="20"/>
              </w:rPr>
              <w:t>-33</w:t>
            </w:r>
            <w:r w:rsidR="6DBDFC4C" w:rsidRPr="00076894">
              <w:rPr>
                <w:rFonts w:ascii="Arial" w:hAnsi="Arial" w:cs="Arial"/>
                <w:sz w:val="20"/>
                <w:szCs w:val="20"/>
              </w:rPr>
              <w:t>6</w:t>
            </w:r>
            <w:r w:rsidR="4DEDC5AE" w:rsidRPr="00076894">
              <w:rPr>
                <w:rFonts w:ascii="Arial" w:hAnsi="Arial" w:cs="Arial"/>
                <w:sz w:val="20"/>
                <w:szCs w:val="20"/>
              </w:rPr>
              <w:t>0-00</w:t>
            </w:r>
            <w:r w:rsidR="72C0B8B7" w:rsidRPr="00076894">
              <w:rPr>
                <w:rFonts w:ascii="Arial" w:hAnsi="Arial" w:cs="Arial"/>
                <w:sz w:val="20"/>
                <w:szCs w:val="20"/>
              </w:rPr>
              <w:t>0</w:t>
            </w:r>
            <w:r w:rsidR="108065FA" w:rsidRPr="00076894">
              <w:rPr>
                <w:rFonts w:ascii="Arial" w:hAnsi="Arial" w:cs="Arial"/>
                <w:sz w:val="20"/>
                <w:szCs w:val="20"/>
              </w:rPr>
              <w:t>4</w:t>
            </w:r>
          </w:p>
        </w:tc>
      </w:tr>
      <w:tr w:rsidR="00F34723" w:rsidRPr="00076894" w14:paraId="697EFD0D" w14:textId="77777777" w:rsidTr="11D1F368">
        <w:trPr>
          <w:gridAfter w:val="2"/>
          <w:wAfter w:w="3000" w:type="dxa"/>
        </w:trPr>
        <w:tc>
          <w:tcPr>
            <w:tcW w:w="6163" w:type="dxa"/>
            <w:gridSpan w:val="2"/>
          </w:tcPr>
          <w:p w14:paraId="6106EF49" w14:textId="77777777" w:rsidR="005C4899" w:rsidRPr="00076894" w:rsidRDefault="005C4899" w:rsidP="005C4899">
            <w:pPr>
              <w:spacing w:after="0" w:line="260" w:lineRule="exact"/>
              <w:rPr>
                <w:rFonts w:ascii="Arial" w:eastAsia="Times New Roman" w:hAnsi="Arial" w:cs="Arial"/>
                <w:sz w:val="20"/>
                <w:szCs w:val="20"/>
              </w:rPr>
            </w:pPr>
          </w:p>
          <w:p w14:paraId="6216B482" w14:textId="77777777" w:rsidR="005C4899" w:rsidRPr="00076894" w:rsidRDefault="005C4899" w:rsidP="005C4899">
            <w:pPr>
              <w:spacing w:after="0" w:line="260" w:lineRule="exact"/>
              <w:rPr>
                <w:rFonts w:ascii="Arial" w:eastAsia="Times New Roman" w:hAnsi="Arial" w:cs="Arial"/>
                <w:sz w:val="20"/>
                <w:szCs w:val="20"/>
              </w:rPr>
            </w:pPr>
            <w:r w:rsidRPr="00076894">
              <w:rPr>
                <w:rFonts w:ascii="Arial" w:eastAsia="Times New Roman" w:hAnsi="Arial" w:cs="Arial"/>
                <w:sz w:val="20"/>
                <w:szCs w:val="20"/>
              </w:rPr>
              <w:t>GENERALNI SEKRETARIAT VLADE REPUBLIKE SLOVENIJE</w:t>
            </w:r>
          </w:p>
          <w:p w14:paraId="1C17DC22" w14:textId="5105306E" w:rsidR="005C4899" w:rsidRPr="00076894" w:rsidRDefault="00252FF3" w:rsidP="005C4899">
            <w:pPr>
              <w:spacing w:after="0" w:line="260" w:lineRule="exact"/>
              <w:rPr>
                <w:rFonts w:ascii="Arial" w:eastAsia="Times New Roman" w:hAnsi="Arial" w:cs="Arial"/>
                <w:sz w:val="20"/>
                <w:szCs w:val="20"/>
              </w:rPr>
            </w:pPr>
            <w:hyperlink r:id="rId13" w:history="1">
              <w:r w:rsidR="00B041F2" w:rsidRPr="00076894">
                <w:rPr>
                  <w:rStyle w:val="Hiperpovezava"/>
                  <w:rFonts w:ascii="Arial" w:eastAsia="Times New Roman" w:hAnsi="Arial" w:cs="Arial"/>
                  <w:color w:val="auto"/>
                  <w:sz w:val="20"/>
                  <w:szCs w:val="20"/>
                </w:rPr>
                <w:t>gp.gs@gov.si</w:t>
              </w:r>
            </w:hyperlink>
          </w:p>
          <w:p w14:paraId="5A64D652" w14:textId="77777777" w:rsidR="005C4899" w:rsidRPr="00076894" w:rsidRDefault="005C4899" w:rsidP="005C4899">
            <w:pPr>
              <w:spacing w:after="0" w:line="260" w:lineRule="exact"/>
              <w:rPr>
                <w:rFonts w:ascii="Arial" w:eastAsia="Times New Roman" w:hAnsi="Arial" w:cs="Arial"/>
                <w:sz w:val="20"/>
                <w:szCs w:val="20"/>
              </w:rPr>
            </w:pPr>
          </w:p>
        </w:tc>
      </w:tr>
      <w:tr w:rsidR="00F34723" w:rsidRPr="00076894" w14:paraId="40BB15F5" w14:textId="77777777" w:rsidTr="11D1F368">
        <w:tc>
          <w:tcPr>
            <w:tcW w:w="9163" w:type="dxa"/>
            <w:gridSpan w:val="4"/>
          </w:tcPr>
          <w:p w14:paraId="47BEBFD4" w14:textId="2C458C2F" w:rsidR="005C4899" w:rsidRPr="00076894" w:rsidRDefault="005C4899" w:rsidP="00DC1008">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076894">
              <w:rPr>
                <w:rFonts w:ascii="Arial" w:eastAsia="Times New Roman" w:hAnsi="Arial" w:cs="Arial"/>
                <w:b/>
                <w:sz w:val="20"/>
                <w:szCs w:val="20"/>
                <w:lang w:eastAsia="sl-SI"/>
              </w:rPr>
              <w:t xml:space="preserve">ZADEVA: </w:t>
            </w:r>
            <w:r w:rsidR="00E13D49" w:rsidRPr="00076894">
              <w:rPr>
                <w:rFonts w:ascii="Arial" w:eastAsia="Times New Roman" w:hAnsi="Arial" w:cs="Arial"/>
                <w:b/>
                <w:sz w:val="20"/>
                <w:szCs w:val="20"/>
                <w:lang w:eastAsia="sl-SI"/>
              </w:rPr>
              <w:t xml:space="preserve">Odlok o </w:t>
            </w:r>
            <w:r w:rsidR="00D8126C" w:rsidRPr="00076894">
              <w:rPr>
                <w:rFonts w:ascii="Arial" w:eastAsia="Times New Roman" w:hAnsi="Arial" w:cs="Arial"/>
                <w:b/>
                <w:sz w:val="20"/>
                <w:szCs w:val="20"/>
                <w:lang w:eastAsia="sl-SI"/>
              </w:rPr>
              <w:t>ustanovitv</w:t>
            </w:r>
            <w:r w:rsidR="005F3D84" w:rsidRPr="00076894">
              <w:rPr>
                <w:rFonts w:ascii="Arial" w:eastAsia="Times New Roman" w:hAnsi="Arial" w:cs="Arial"/>
                <w:b/>
                <w:sz w:val="20"/>
                <w:szCs w:val="20"/>
                <w:lang w:eastAsia="sl-SI"/>
              </w:rPr>
              <w:t>i</w:t>
            </w:r>
            <w:r w:rsidR="00C26A86" w:rsidRPr="00076894">
              <w:rPr>
                <w:rFonts w:ascii="Arial" w:eastAsia="Times New Roman" w:hAnsi="Arial" w:cs="Arial"/>
                <w:b/>
                <w:sz w:val="20"/>
                <w:szCs w:val="20"/>
                <w:lang w:eastAsia="sl-SI"/>
              </w:rPr>
              <w:t xml:space="preserve"> Univerze </w:t>
            </w:r>
            <w:r w:rsidR="00DA7C1A" w:rsidRPr="00076894">
              <w:rPr>
                <w:rFonts w:ascii="Arial" w:eastAsia="Times New Roman" w:hAnsi="Arial" w:cs="Arial"/>
                <w:b/>
                <w:sz w:val="20"/>
                <w:szCs w:val="20"/>
                <w:lang w:eastAsia="sl-SI"/>
              </w:rPr>
              <w:t xml:space="preserve">v </w:t>
            </w:r>
            <w:r w:rsidR="00D8126C" w:rsidRPr="00076894">
              <w:rPr>
                <w:rFonts w:ascii="Arial" w:eastAsia="Times New Roman" w:hAnsi="Arial" w:cs="Arial"/>
                <w:b/>
                <w:sz w:val="20"/>
                <w:szCs w:val="20"/>
                <w:lang w:eastAsia="sl-SI"/>
              </w:rPr>
              <w:t>Novem mestu</w:t>
            </w:r>
            <w:r w:rsidR="00E13D49" w:rsidRPr="00076894">
              <w:rPr>
                <w:rFonts w:ascii="Arial" w:eastAsia="Times New Roman" w:hAnsi="Arial" w:cs="Arial"/>
                <w:b/>
                <w:sz w:val="20"/>
                <w:szCs w:val="20"/>
                <w:lang w:eastAsia="sl-SI"/>
              </w:rPr>
              <w:t xml:space="preserve"> </w:t>
            </w:r>
            <w:r w:rsidR="00476836" w:rsidRPr="00076894">
              <w:rPr>
                <w:rFonts w:ascii="Arial" w:eastAsia="Times New Roman" w:hAnsi="Arial" w:cs="Arial"/>
                <w:b/>
                <w:sz w:val="20"/>
                <w:szCs w:val="20"/>
                <w:lang w:eastAsia="sl-SI"/>
              </w:rPr>
              <w:t xml:space="preserve">– </w:t>
            </w:r>
            <w:r w:rsidRPr="00076894">
              <w:rPr>
                <w:rFonts w:ascii="Arial" w:eastAsia="Times New Roman" w:hAnsi="Arial" w:cs="Arial"/>
                <w:b/>
                <w:sz w:val="20"/>
                <w:szCs w:val="20"/>
                <w:lang w:eastAsia="sl-SI"/>
              </w:rPr>
              <w:t xml:space="preserve">predlog za obravnavo </w:t>
            </w:r>
          </w:p>
          <w:p w14:paraId="7BD1F543" w14:textId="77777777" w:rsidR="00A56CB0" w:rsidRPr="00076894" w:rsidRDefault="00A56CB0" w:rsidP="00DC1008">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p>
        </w:tc>
      </w:tr>
      <w:tr w:rsidR="00F34723" w:rsidRPr="00076894" w14:paraId="742C7A8D" w14:textId="77777777" w:rsidTr="11D1F368">
        <w:tc>
          <w:tcPr>
            <w:tcW w:w="9163" w:type="dxa"/>
            <w:gridSpan w:val="4"/>
          </w:tcPr>
          <w:p w14:paraId="64463357" w14:textId="77777777" w:rsidR="005C4899" w:rsidRPr="00076894" w:rsidRDefault="005C4899" w:rsidP="005C489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076894">
              <w:rPr>
                <w:rFonts w:ascii="Arial" w:eastAsia="Times New Roman" w:hAnsi="Arial" w:cs="Arial"/>
                <w:b/>
                <w:sz w:val="20"/>
                <w:szCs w:val="20"/>
                <w:lang w:eastAsia="sl-SI"/>
              </w:rPr>
              <w:t>1. Predlog sklepov vlade:</w:t>
            </w:r>
          </w:p>
        </w:tc>
      </w:tr>
      <w:tr w:rsidR="00F34723" w:rsidRPr="00076894" w14:paraId="65E0B3BE" w14:textId="77777777" w:rsidTr="11D1F368">
        <w:tc>
          <w:tcPr>
            <w:tcW w:w="9163" w:type="dxa"/>
            <w:gridSpan w:val="4"/>
          </w:tcPr>
          <w:p w14:paraId="69666D47" w14:textId="0449F593" w:rsidR="0098472C" w:rsidRPr="00076894" w:rsidRDefault="003C5EE6" w:rsidP="005A57C4">
            <w:pPr>
              <w:tabs>
                <w:tab w:val="left" w:pos="708"/>
              </w:tabs>
              <w:spacing w:after="0" w:line="260" w:lineRule="exact"/>
              <w:jc w:val="both"/>
              <w:rPr>
                <w:rFonts w:ascii="Arial" w:hAnsi="Arial" w:cs="Arial"/>
                <w:iCs/>
                <w:sz w:val="20"/>
                <w:szCs w:val="20"/>
              </w:rPr>
            </w:pPr>
            <w:r w:rsidRPr="00076894">
              <w:rPr>
                <w:rFonts w:ascii="Arial" w:hAnsi="Arial" w:cs="Arial"/>
                <w:sz w:val="20"/>
                <w:szCs w:val="20"/>
              </w:rPr>
              <w:t xml:space="preserve">Na podlagi šestega odstavka 21. člena Zakona o Vladi Republike Slovenije (Uradni list RS, št. 24/05 – uradno prečiščeno besedilo, 109/08, 38/10 – ZUKN, 8/12, 21/13, 47/13 – ZDU-1G, 65/14, 55/17, 163/22 </w:t>
            </w:r>
            <w:r w:rsidRPr="00076894">
              <w:rPr>
                <w:rFonts w:ascii="Arial" w:eastAsia="Times New Roman" w:hAnsi="Arial" w:cs="Arial"/>
                <w:sz w:val="20"/>
                <w:szCs w:val="20"/>
                <w:lang w:eastAsia="sl-SI"/>
              </w:rPr>
              <w:t xml:space="preserve">in 57/25 - ZF) </w:t>
            </w:r>
            <w:r w:rsidR="0083210C" w:rsidRPr="00076894">
              <w:rPr>
                <w:rFonts w:ascii="Arial" w:eastAsia="Times New Roman" w:hAnsi="Arial" w:cs="Arial"/>
                <w:sz w:val="20"/>
                <w:szCs w:val="20"/>
                <w:lang w:eastAsia="sl-SI"/>
              </w:rPr>
              <w:t>in prvega odstavka 25. člena</w:t>
            </w:r>
            <w:r w:rsidRPr="00076894">
              <w:rPr>
                <w:rFonts w:ascii="Arial" w:eastAsia="Times New Roman" w:hAnsi="Arial" w:cs="Arial"/>
                <w:sz w:val="20"/>
                <w:szCs w:val="20"/>
                <w:lang w:eastAsia="sl-SI"/>
              </w:rPr>
              <w:t xml:space="preserve"> </w:t>
            </w:r>
            <w:r w:rsidR="0083210C" w:rsidRPr="00076894">
              <w:rPr>
                <w:rFonts w:ascii="Arial" w:eastAsia="Times New Roman" w:hAnsi="Arial" w:cs="Arial"/>
                <w:sz w:val="20"/>
                <w:szCs w:val="20"/>
                <w:lang w:eastAsia="sl-SI"/>
              </w:rPr>
              <w:t xml:space="preserve">v zvezi z drugim odstavkom 16. člena </w:t>
            </w:r>
            <w:r w:rsidRPr="00076894">
              <w:rPr>
                <w:rFonts w:ascii="Arial" w:eastAsia="Times New Roman" w:hAnsi="Arial" w:cs="Arial"/>
                <w:sz w:val="20"/>
                <w:szCs w:val="20"/>
                <w:lang w:eastAsia="sl-SI"/>
              </w:rPr>
              <w:t xml:space="preserve">Zakona o visokem šolstvu (Uradni list RS, št. 56/25) </w:t>
            </w:r>
            <w:r w:rsidRPr="00076894">
              <w:rPr>
                <w:rFonts w:ascii="Arial" w:hAnsi="Arial" w:cs="Arial"/>
                <w:iCs/>
                <w:sz w:val="20"/>
                <w:szCs w:val="20"/>
              </w:rPr>
              <w:t>je Vlada Republike Slovenije na svoji … seji dne</w:t>
            </w:r>
            <w:r w:rsidR="0098472C" w:rsidRPr="00076894">
              <w:rPr>
                <w:rFonts w:ascii="Arial" w:hAnsi="Arial" w:cs="Arial"/>
                <w:iCs/>
                <w:sz w:val="20"/>
                <w:szCs w:val="20"/>
              </w:rPr>
              <w:t xml:space="preserve"> … sprejela</w:t>
            </w:r>
            <w:r w:rsidR="004A4825" w:rsidRPr="00076894">
              <w:rPr>
                <w:rFonts w:ascii="Arial" w:hAnsi="Arial" w:cs="Arial"/>
                <w:iCs/>
                <w:sz w:val="20"/>
                <w:szCs w:val="20"/>
              </w:rPr>
              <w:t xml:space="preserve"> </w:t>
            </w:r>
          </w:p>
          <w:p w14:paraId="197B38F4" w14:textId="77777777" w:rsidR="004A4825" w:rsidRPr="00076894" w:rsidRDefault="004A4825" w:rsidP="005A57C4">
            <w:pPr>
              <w:tabs>
                <w:tab w:val="left" w:pos="708"/>
              </w:tabs>
              <w:spacing w:after="0" w:line="260" w:lineRule="exact"/>
              <w:jc w:val="both"/>
              <w:rPr>
                <w:rFonts w:ascii="Arial" w:hAnsi="Arial" w:cs="Arial"/>
                <w:iCs/>
                <w:sz w:val="20"/>
                <w:szCs w:val="20"/>
              </w:rPr>
            </w:pPr>
          </w:p>
          <w:p w14:paraId="27449B4B" w14:textId="77777777" w:rsidR="004A4825" w:rsidRPr="00076894" w:rsidRDefault="004A4825" w:rsidP="005A57C4">
            <w:pPr>
              <w:tabs>
                <w:tab w:val="left" w:pos="708"/>
              </w:tabs>
              <w:spacing w:after="0" w:line="260" w:lineRule="exact"/>
              <w:jc w:val="center"/>
              <w:rPr>
                <w:rFonts w:ascii="Arial" w:hAnsi="Arial" w:cs="Arial"/>
                <w:iCs/>
                <w:sz w:val="20"/>
                <w:szCs w:val="20"/>
              </w:rPr>
            </w:pPr>
            <w:r w:rsidRPr="00076894">
              <w:rPr>
                <w:rFonts w:ascii="Arial" w:hAnsi="Arial" w:cs="Arial"/>
                <w:iCs/>
                <w:sz w:val="20"/>
                <w:szCs w:val="20"/>
              </w:rPr>
              <w:t>SKLEP</w:t>
            </w:r>
          </w:p>
          <w:p w14:paraId="0E065DFF" w14:textId="77777777" w:rsidR="004A4825" w:rsidRPr="00076894" w:rsidRDefault="004A4825" w:rsidP="005A57C4">
            <w:pPr>
              <w:tabs>
                <w:tab w:val="left" w:pos="708"/>
              </w:tabs>
              <w:spacing w:after="0" w:line="260" w:lineRule="exact"/>
              <w:jc w:val="center"/>
              <w:rPr>
                <w:rFonts w:ascii="Arial" w:hAnsi="Arial" w:cs="Arial"/>
                <w:iCs/>
                <w:sz w:val="20"/>
                <w:szCs w:val="20"/>
              </w:rPr>
            </w:pPr>
          </w:p>
          <w:p w14:paraId="24EE45F5" w14:textId="664D41C3" w:rsidR="00D80BCA" w:rsidRPr="00076894" w:rsidRDefault="00D80BCA" w:rsidP="00D80BCA">
            <w:pPr>
              <w:spacing w:after="0" w:line="240" w:lineRule="auto"/>
              <w:jc w:val="both"/>
              <w:rPr>
                <w:rFonts w:ascii="Arial" w:eastAsia="Times New Roman" w:hAnsi="Arial" w:cs="Arial"/>
                <w:sz w:val="20"/>
                <w:szCs w:val="20"/>
                <w:lang w:eastAsia="sl-SI"/>
              </w:rPr>
            </w:pPr>
            <w:r w:rsidRPr="00076894">
              <w:rPr>
                <w:rFonts w:ascii="Arial" w:eastAsia="Times New Roman" w:hAnsi="Arial" w:cs="Arial"/>
                <w:sz w:val="20"/>
                <w:szCs w:val="20"/>
                <w:lang w:eastAsia="sl-SI"/>
              </w:rPr>
              <w:t xml:space="preserve">Vlada Republike Slovenije je določila besedilo Predloga </w:t>
            </w:r>
            <w:r w:rsidR="008A49AF" w:rsidRPr="00076894">
              <w:rPr>
                <w:rFonts w:ascii="Arial" w:eastAsia="Times New Roman" w:hAnsi="Arial" w:cs="Arial"/>
                <w:sz w:val="20"/>
                <w:szCs w:val="20"/>
                <w:lang w:eastAsia="sl-SI"/>
              </w:rPr>
              <w:t>O</w:t>
            </w:r>
            <w:r w:rsidRPr="00076894">
              <w:rPr>
                <w:rFonts w:ascii="Arial" w:eastAsia="Times New Roman" w:hAnsi="Arial" w:cs="Arial"/>
                <w:sz w:val="20"/>
                <w:szCs w:val="20"/>
                <w:lang w:eastAsia="sl-SI"/>
              </w:rPr>
              <w:t xml:space="preserve">dloka o </w:t>
            </w:r>
            <w:r w:rsidR="00D8126C" w:rsidRPr="00076894">
              <w:rPr>
                <w:rFonts w:ascii="Arial" w:eastAsia="Times New Roman" w:hAnsi="Arial" w:cs="Arial"/>
                <w:sz w:val="20"/>
                <w:szCs w:val="20"/>
                <w:lang w:eastAsia="sl-SI"/>
              </w:rPr>
              <w:t>ustanovitv</w:t>
            </w:r>
            <w:r w:rsidR="005F3D84" w:rsidRPr="00076894">
              <w:rPr>
                <w:rFonts w:ascii="Arial" w:eastAsia="Times New Roman" w:hAnsi="Arial" w:cs="Arial"/>
                <w:sz w:val="20"/>
                <w:szCs w:val="20"/>
                <w:lang w:eastAsia="sl-SI"/>
              </w:rPr>
              <w:t>i</w:t>
            </w:r>
            <w:r w:rsidR="00D8126C" w:rsidRPr="00076894">
              <w:rPr>
                <w:rFonts w:ascii="Arial" w:eastAsia="Times New Roman" w:hAnsi="Arial" w:cs="Arial"/>
                <w:sz w:val="20"/>
                <w:szCs w:val="20"/>
                <w:lang w:eastAsia="sl-SI"/>
              </w:rPr>
              <w:t xml:space="preserve"> </w:t>
            </w:r>
            <w:r w:rsidR="005749E4" w:rsidRPr="00076894">
              <w:rPr>
                <w:rFonts w:ascii="Arial" w:eastAsia="Times New Roman" w:hAnsi="Arial" w:cs="Arial"/>
                <w:sz w:val="20"/>
                <w:szCs w:val="20"/>
                <w:lang w:eastAsia="sl-SI"/>
              </w:rPr>
              <w:t xml:space="preserve">Univerze </w:t>
            </w:r>
            <w:r w:rsidR="00A10FE0" w:rsidRPr="00076894">
              <w:rPr>
                <w:rFonts w:ascii="Arial" w:eastAsia="Times New Roman" w:hAnsi="Arial" w:cs="Arial"/>
                <w:sz w:val="20"/>
                <w:szCs w:val="20"/>
                <w:lang w:eastAsia="sl-SI"/>
              </w:rPr>
              <w:t xml:space="preserve">v </w:t>
            </w:r>
            <w:r w:rsidR="00D8126C" w:rsidRPr="00076894">
              <w:rPr>
                <w:rFonts w:ascii="Arial" w:eastAsia="Times New Roman" w:hAnsi="Arial" w:cs="Arial"/>
                <w:sz w:val="20"/>
                <w:szCs w:val="20"/>
                <w:lang w:eastAsia="sl-SI"/>
              </w:rPr>
              <w:t>Novem mestu</w:t>
            </w:r>
            <w:r w:rsidRPr="00076894">
              <w:rPr>
                <w:rFonts w:ascii="Arial" w:eastAsia="Times New Roman" w:hAnsi="Arial" w:cs="Arial"/>
                <w:sz w:val="20"/>
                <w:szCs w:val="20"/>
                <w:lang w:eastAsia="sl-SI"/>
              </w:rPr>
              <w:t xml:space="preserve"> in ga predloži Državnemu zboru Republike Slovenije v obravnavo in sprejetje.</w:t>
            </w:r>
          </w:p>
          <w:p w14:paraId="63FE9421" w14:textId="77777777" w:rsidR="00D80BCA" w:rsidRPr="00076894" w:rsidRDefault="00D80BCA" w:rsidP="00D80BCA">
            <w:pPr>
              <w:spacing w:after="0" w:line="240" w:lineRule="auto"/>
              <w:jc w:val="both"/>
              <w:rPr>
                <w:rFonts w:ascii="Arial" w:eastAsia="Times New Roman" w:hAnsi="Arial" w:cs="Arial"/>
                <w:sz w:val="20"/>
                <w:szCs w:val="20"/>
                <w:lang w:eastAsia="sl-SI"/>
              </w:rPr>
            </w:pPr>
          </w:p>
          <w:p w14:paraId="7A106579" w14:textId="77777777" w:rsidR="00171DA6" w:rsidRPr="00076894" w:rsidRDefault="00171DA6" w:rsidP="0098472C">
            <w:pPr>
              <w:pStyle w:val="Neotevilenodstavek"/>
              <w:rPr>
                <w:iCs/>
                <w:sz w:val="20"/>
                <w:szCs w:val="20"/>
              </w:rPr>
            </w:pPr>
          </w:p>
          <w:p w14:paraId="6211CFB6" w14:textId="77777777" w:rsidR="0098472C" w:rsidRPr="00076894" w:rsidRDefault="00212561" w:rsidP="0098472C">
            <w:pPr>
              <w:pStyle w:val="Neotevilenodstavek"/>
              <w:rPr>
                <w:iCs/>
                <w:sz w:val="20"/>
                <w:szCs w:val="20"/>
              </w:rPr>
            </w:pPr>
            <w:r w:rsidRPr="00076894">
              <w:rPr>
                <w:iCs/>
                <w:sz w:val="20"/>
                <w:szCs w:val="20"/>
              </w:rPr>
              <w:t>P</w:t>
            </w:r>
            <w:r w:rsidR="0098472C" w:rsidRPr="00076894">
              <w:rPr>
                <w:iCs/>
                <w:sz w:val="20"/>
                <w:szCs w:val="20"/>
              </w:rPr>
              <w:t>rejmejo:</w:t>
            </w:r>
          </w:p>
          <w:p w14:paraId="07EE3F01" w14:textId="03669C0C" w:rsidR="00036E06" w:rsidRPr="00076894" w:rsidRDefault="00036E06" w:rsidP="005F172B">
            <w:pPr>
              <w:pStyle w:val="Neotevilenodstavek"/>
              <w:numPr>
                <w:ilvl w:val="0"/>
                <w:numId w:val="9"/>
              </w:numPr>
              <w:spacing w:before="0" w:after="0" w:line="260" w:lineRule="exact"/>
              <w:rPr>
                <w:iCs/>
                <w:sz w:val="20"/>
                <w:szCs w:val="20"/>
              </w:rPr>
            </w:pPr>
            <w:r w:rsidRPr="00076894">
              <w:rPr>
                <w:sz w:val="20"/>
                <w:szCs w:val="20"/>
              </w:rPr>
              <w:t>Ministrstvo za visoko šolstvo, znanost in inovacije</w:t>
            </w:r>
          </w:p>
          <w:p w14:paraId="59F3B3D9" w14:textId="77777777" w:rsidR="00036E06" w:rsidRPr="00076894" w:rsidRDefault="00036E06" w:rsidP="005F172B">
            <w:pPr>
              <w:pStyle w:val="Neotevilenodstavek"/>
              <w:numPr>
                <w:ilvl w:val="0"/>
                <w:numId w:val="9"/>
              </w:numPr>
              <w:spacing w:before="0" w:after="0" w:line="260" w:lineRule="exact"/>
              <w:rPr>
                <w:iCs/>
                <w:sz w:val="20"/>
                <w:szCs w:val="20"/>
              </w:rPr>
            </w:pPr>
            <w:r w:rsidRPr="00076894">
              <w:rPr>
                <w:iCs/>
                <w:sz w:val="20"/>
                <w:szCs w:val="20"/>
              </w:rPr>
              <w:t>Služba Vlade Republike Slovenije za zakonodajo</w:t>
            </w:r>
          </w:p>
          <w:p w14:paraId="7547654B" w14:textId="585A8822" w:rsidR="00036E06" w:rsidRPr="00076894" w:rsidRDefault="00036E06" w:rsidP="005F172B">
            <w:pPr>
              <w:pStyle w:val="Neotevilenodstavek"/>
              <w:numPr>
                <w:ilvl w:val="0"/>
                <w:numId w:val="9"/>
              </w:numPr>
              <w:spacing w:before="0" w:after="0" w:line="260" w:lineRule="exact"/>
              <w:rPr>
                <w:iCs/>
                <w:sz w:val="20"/>
                <w:szCs w:val="20"/>
              </w:rPr>
            </w:pPr>
            <w:r w:rsidRPr="00076894">
              <w:rPr>
                <w:iCs/>
                <w:sz w:val="20"/>
                <w:szCs w:val="20"/>
              </w:rPr>
              <w:t xml:space="preserve">Ministrstvo za finance </w:t>
            </w:r>
          </w:p>
          <w:p w14:paraId="462072CB" w14:textId="77777777" w:rsidR="00DD274C" w:rsidRPr="00076894" w:rsidRDefault="00DD274C" w:rsidP="003C5EE6">
            <w:pPr>
              <w:pStyle w:val="Neotevilenodstavek"/>
              <w:spacing w:before="0" w:after="0" w:line="260" w:lineRule="exact"/>
              <w:ind w:left="720"/>
              <w:rPr>
                <w:iCs/>
                <w:sz w:val="20"/>
                <w:szCs w:val="20"/>
              </w:rPr>
            </w:pPr>
          </w:p>
        </w:tc>
      </w:tr>
      <w:tr w:rsidR="00F34723" w:rsidRPr="00076894" w14:paraId="0C0F8C85" w14:textId="77777777" w:rsidTr="11D1F368">
        <w:tc>
          <w:tcPr>
            <w:tcW w:w="9163" w:type="dxa"/>
            <w:gridSpan w:val="4"/>
          </w:tcPr>
          <w:p w14:paraId="785C6805" w14:textId="77777777" w:rsidR="005C4899" w:rsidRPr="00076894" w:rsidRDefault="005C4899" w:rsidP="00E83D30">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076894">
              <w:rPr>
                <w:rFonts w:ascii="Arial" w:eastAsia="Times New Roman" w:hAnsi="Arial" w:cs="Arial"/>
                <w:b/>
                <w:sz w:val="20"/>
                <w:szCs w:val="20"/>
                <w:lang w:eastAsia="sl-SI"/>
              </w:rPr>
              <w:t xml:space="preserve">2. Predlog za obravnavo predloga </w:t>
            </w:r>
            <w:r w:rsidR="00E83D30" w:rsidRPr="00076894">
              <w:rPr>
                <w:rFonts w:ascii="Arial" w:eastAsia="Times New Roman" w:hAnsi="Arial" w:cs="Arial"/>
                <w:b/>
                <w:sz w:val="20"/>
                <w:szCs w:val="20"/>
                <w:lang w:eastAsia="sl-SI"/>
              </w:rPr>
              <w:t>odloka</w:t>
            </w:r>
            <w:r w:rsidRPr="00076894">
              <w:rPr>
                <w:rFonts w:ascii="Arial" w:eastAsia="Times New Roman" w:hAnsi="Arial" w:cs="Arial"/>
                <w:b/>
                <w:sz w:val="20"/>
                <w:szCs w:val="20"/>
                <w:lang w:eastAsia="sl-SI"/>
              </w:rPr>
              <w:t xml:space="preserve"> po nujnem ali skrajšanem postopku v državnem zboru z obrazložitvijo razlogov:</w:t>
            </w:r>
          </w:p>
        </w:tc>
      </w:tr>
      <w:tr w:rsidR="00F34723" w:rsidRPr="00076894" w14:paraId="32B0BB1C" w14:textId="77777777" w:rsidTr="11D1F368">
        <w:tc>
          <w:tcPr>
            <w:tcW w:w="9163" w:type="dxa"/>
            <w:gridSpan w:val="4"/>
          </w:tcPr>
          <w:p w14:paraId="4B8E71CE" w14:textId="77777777" w:rsidR="005C4899" w:rsidRPr="00076894" w:rsidRDefault="0098472C" w:rsidP="0098472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76894">
              <w:rPr>
                <w:rFonts w:ascii="Arial" w:eastAsia="Times New Roman" w:hAnsi="Arial" w:cs="Arial"/>
                <w:iCs/>
                <w:sz w:val="20"/>
                <w:szCs w:val="20"/>
                <w:lang w:eastAsia="sl-SI"/>
              </w:rPr>
              <w:t>/</w:t>
            </w:r>
          </w:p>
        </w:tc>
      </w:tr>
      <w:tr w:rsidR="00F34723" w:rsidRPr="00076894" w14:paraId="44DB281F" w14:textId="77777777" w:rsidTr="11D1F368">
        <w:tc>
          <w:tcPr>
            <w:tcW w:w="9163" w:type="dxa"/>
            <w:gridSpan w:val="4"/>
          </w:tcPr>
          <w:p w14:paraId="410701C1" w14:textId="77777777" w:rsidR="005C4899" w:rsidRPr="00076894" w:rsidRDefault="005C4899" w:rsidP="005C489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076894">
              <w:rPr>
                <w:rFonts w:ascii="Arial" w:eastAsia="Times New Roman" w:hAnsi="Arial" w:cs="Arial"/>
                <w:b/>
                <w:sz w:val="20"/>
                <w:szCs w:val="20"/>
                <w:lang w:eastAsia="sl-SI"/>
              </w:rPr>
              <w:t>3.a Osebe, odgovorne za strokovno pripravo in usklajenost gradiva:</w:t>
            </w:r>
          </w:p>
        </w:tc>
      </w:tr>
      <w:tr w:rsidR="00F34723" w:rsidRPr="00076894" w14:paraId="0426105E" w14:textId="77777777" w:rsidTr="11D1F368">
        <w:tc>
          <w:tcPr>
            <w:tcW w:w="9163" w:type="dxa"/>
            <w:gridSpan w:val="4"/>
          </w:tcPr>
          <w:p w14:paraId="269F1364" w14:textId="64EB1605" w:rsidR="00E83D30" w:rsidRPr="00076894" w:rsidRDefault="000A708F" w:rsidP="005F172B">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76894">
              <w:rPr>
                <w:rFonts w:ascii="Arial" w:eastAsia="Times New Roman" w:hAnsi="Arial" w:cs="Arial"/>
                <w:iCs/>
                <w:sz w:val="20"/>
                <w:szCs w:val="20"/>
                <w:lang w:eastAsia="sl-SI"/>
              </w:rPr>
              <w:t>d</w:t>
            </w:r>
            <w:r w:rsidR="00E83D30" w:rsidRPr="00076894">
              <w:rPr>
                <w:rFonts w:ascii="Arial" w:eastAsia="Times New Roman" w:hAnsi="Arial" w:cs="Arial"/>
                <w:iCs/>
                <w:sz w:val="20"/>
                <w:szCs w:val="20"/>
                <w:lang w:eastAsia="sl-SI"/>
              </w:rPr>
              <w:t>r. Igor Papič, minister</w:t>
            </w:r>
          </w:p>
          <w:p w14:paraId="0471285C" w14:textId="2FEE206D" w:rsidR="00F76EAF" w:rsidRPr="00895230" w:rsidRDefault="003C5EE6" w:rsidP="00895230">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76894">
              <w:rPr>
                <w:rFonts w:ascii="Arial" w:eastAsia="Times New Roman" w:hAnsi="Arial" w:cs="Arial"/>
                <w:iCs/>
                <w:sz w:val="20"/>
                <w:szCs w:val="20"/>
                <w:lang w:eastAsia="sl-SI"/>
              </w:rPr>
              <w:t>Urban Kodrič</w:t>
            </w:r>
            <w:r w:rsidR="00E83D30" w:rsidRPr="00076894">
              <w:rPr>
                <w:rFonts w:ascii="Arial" w:eastAsia="Times New Roman" w:hAnsi="Arial" w:cs="Arial"/>
                <w:iCs/>
                <w:sz w:val="20"/>
                <w:szCs w:val="20"/>
                <w:lang w:eastAsia="sl-SI"/>
              </w:rPr>
              <w:t>, državni sekretar</w:t>
            </w:r>
          </w:p>
        </w:tc>
      </w:tr>
      <w:tr w:rsidR="00F34723" w:rsidRPr="00076894" w14:paraId="36FB7CBB" w14:textId="77777777" w:rsidTr="11D1F368">
        <w:tc>
          <w:tcPr>
            <w:tcW w:w="9163" w:type="dxa"/>
            <w:gridSpan w:val="4"/>
          </w:tcPr>
          <w:p w14:paraId="434E8971" w14:textId="77777777" w:rsidR="005C4899" w:rsidRPr="00076894" w:rsidRDefault="005C4899" w:rsidP="005C489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076894">
              <w:rPr>
                <w:rFonts w:ascii="Arial" w:eastAsia="Times New Roman" w:hAnsi="Arial" w:cs="Arial"/>
                <w:b/>
                <w:iCs/>
                <w:sz w:val="20"/>
                <w:szCs w:val="20"/>
                <w:lang w:eastAsia="sl-SI"/>
              </w:rPr>
              <w:t xml:space="preserve">3.b Zunanji strokovnjaki, ki so </w:t>
            </w:r>
            <w:r w:rsidRPr="00076894">
              <w:rPr>
                <w:rFonts w:ascii="Arial" w:eastAsia="Times New Roman" w:hAnsi="Arial" w:cs="Arial"/>
                <w:b/>
                <w:sz w:val="20"/>
                <w:szCs w:val="20"/>
                <w:lang w:eastAsia="sl-SI"/>
              </w:rPr>
              <w:t>sodelovali pri pripravi dela ali celotnega gradiva:</w:t>
            </w:r>
          </w:p>
        </w:tc>
      </w:tr>
      <w:tr w:rsidR="00F34723" w:rsidRPr="00076894" w14:paraId="65378FED" w14:textId="77777777" w:rsidTr="11D1F368">
        <w:tc>
          <w:tcPr>
            <w:tcW w:w="9163" w:type="dxa"/>
            <w:gridSpan w:val="4"/>
          </w:tcPr>
          <w:p w14:paraId="68ECF31D" w14:textId="77777777" w:rsidR="005C4899" w:rsidRPr="00076894" w:rsidRDefault="0098472C" w:rsidP="005C489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76894">
              <w:rPr>
                <w:rFonts w:ascii="Arial" w:eastAsia="Times New Roman" w:hAnsi="Arial" w:cs="Arial"/>
                <w:iCs/>
                <w:sz w:val="20"/>
                <w:szCs w:val="20"/>
                <w:lang w:eastAsia="sl-SI"/>
              </w:rPr>
              <w:t>/</w:t>
            </w:r>
          </w:p>
        </w:tc>
      </w:tr>
      <w:tr w:rsidR="00F34723" w:rsidRPr="00076894" w14:paraId="5A693A56" w14:textId="77777777" w:rsidTr="11D1F368">
        <w:tc>
          <w:tcPr>
            <w:tcW w:w="9163" w:type="dxa"/>
            <w:gridSpan w:val="4"/>
          </w:tcPr>
          <w:p w14:paraId="1F99629F" w14:textId="77777777" w:rsidR="005C4899" w:rsidRPr="00076894" w:rsidRDefault="005C4899" w:rsidP="005C489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76894">
              <w:rPr>
                <w:rFonts w:ascii="Arial" w:eastAsia="Times New Roman" w:hAnsi="Arial" w:cs="Arial"/>
                <w:b/>
                <w:sz w:val="20"/>
                <w:szCs w:val="20"/>
                <w:lang w:eastAsia="sl-SI"/>
              </w:rPr>
              <w:t>4. Predstavniki vlade, ki bodo sodelovali pri delu državnega zbora:</w:t>
            </w:r>
          </w:p>
        </w:tc>
      </w:tr>
      <w:tr w:rsidR="00F34723" w:rsidRPr="00076894" w14:paraId="6721D11C" w14:textId="77777777" w:rsidTr="11D1F368">
        <w:tc>
          <w:tcPr>
            <w:tcW w:w="9163" w:type="dxa"/>
            <w:gridSpan w:val="4"/>
          </w:tcPr>
          <w:p w14:paraId="11EFE783" w14:textId="29B8A764" w:rsidR="00E83D30" w:rsidRPr="00076894" w:rsidRDefault="00B1115F" w:rsidP="005F172B">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76894">
              <w:rPr>
                <w:rFonts w:ascii="Arial" w:eastAsia="Times New Roman" w:hAnsi="Arial" w:cs="Arial"/>
                <w:iCs/>
                <w:sz w:val="20"/>
                <w:szCs w:val="20"/>
                <w:lang w:eastAsia="sl-SI"/>
              </w:rPr>
              <w:t>d</w:t>
            </w:r>
            <w:r w:rsidR="00E83D30" w:rsidRPr="00076894">
              <w:rPr>
                <w:rFonts w:ascii="Arial" w:eastAsia="Times New Roman" w:hAnsi="Arial" w:cs="Arial"/>
                <w:iCs/>
                <w:sz w:val="20"/>
                <w:szCs w:val="20"/>
                <w:lang w:eastAsia="sl-SI"/>
              </w:rPr>
              <w:t>r. Igor Papič, minister</w:t>
            </w:r>
          </w:p>
          <w:p w14:paraId="4E567DB8" w14:textId="676D376F" w:rsidR="005C4899" w:rsidRPr="00076894" w:rsidRDefault="003C5EE6" w:rsidP="005F172B">
            <w:pPr>
              <w:numPr>
                <w:ilvl w:val="0"/>
                <w:numId w:val="10"/>
              </w:numPr>
              <w:overflowPunct w:val="0"/>
              <w:autoSpaceDE w:val="0"/>
              <w:autoSpaceDN w:val="0"/>
              <w:adjustRightInd w:val="0"/>
              <w:spacing w:after="0" w:line="260" w:lineRule="exact"/>
              <w:jc w:val="both"/>
              <w:textAlignment w:val="baseline"/>
              <w:rPr>
                <w:rFonts w:ascii="Arial" w:hAnsi="Arial" w:cs="Arial"/>
                <w:b/>
                <w:sz w:val="20"/>
                <w:szCs w:val="20"/>
              </w:rPr>
            </w:pPr>
            <w:r w:rsidRPr="00076894">
              <w:rPr>
                <w:rFonts w:ascii="Arial" w:eastAsia="Times New Roman" w:hAnsi="Arial" w:cs="Arial"/>
                <w:iCs/>
                <w:sz w:val="20"/>
                <w:szCs w:val="20"/>
                <w:lang w:eastAsia="sl-SI"/>
              </w:rPr>
              <w:t>Urban Kodrič</w:t>
            </w:r>
            <w:r w:rsidR="00E83D30" w:rsidRPr="00076894">
              <w:rPr>
                <w:rFonts w:ascii="Arial" w:eastAsia="Times New Roman" w:hAnsi="Arial" w:cs="Arial"/>
                <w:iCs/>
                <w:sz w:val="20"/>
                <w:szCs w:val="20"/>
                <w:lang w:eastAsia="sl-SI"/>
              </w:rPr>
              <w:t>, državni sekretar</w:t>
            </w:r>
          </w:p>
        </w:tc>
      </w:tr>
      <w:tr w:rsidR="00F34723" w:rsidRPr="00076894" w14:paraId="5BF14AF2" w14:textId="77777777" w:rsidTr="11D1F368">
        <w:tc>
          <w:tcPr>
            <w:tcW w:w="9163" w:type="dxa"/>
            <w:gridSpan w:val="4"/>
          </w:tcPr>
          <w:p w14:paraId="17601423" w14:textId="77777777" w:rsidR="005C4899" w:rsidRPr="00076894" w:rsidRDefault="005C4899" w:rsidP="005C489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076894">
              <w:rPr>
                <w:rFonts w:ascii="Arial" w:eastAsia="Times New Roman" w:hAnsi="Arial" w:cs="Arial"/>
                <w:b/>
                <w:sz w:val="20"/>
                <w:szCs w:val="20"/>
                <w:lang w:eastAsia="sl-SI"/>
              </w:rPr>
              <w:t>5. Kratek povzetek gradiva:</w:t>
            </w:r>
          </w:p>
        </w:tc>
      </w:tr>
      <w:tr w:rsidR="00F34723" w:rsidRPr="00076894" w14:paraId="7DE8DA1F" w14:textId="77777777" w:rsidTr="11D1F368">
        <w:tc>
          <w:tcPr>
            <w:tcW w:w="9163" w:type="dxa"/>
            <w:gridSpan w:val="4"/>
          </w:tcPr>
          <w:p w14:paraId="2FFA2320" w14:textId="3F316137" w:rsidR="001D410A" w:rsidRPr="00076894" w:rsidRDefault="005F3D84" w:rsidP="001D410A">
            <w:pPr>
              <w:pStyle w:val="Neotevilenodstavek"/>
              <w:spacing w:before="0" w:after="0" w:line="260" w:lineRule="exact"/>
              <w:rPr>
                <w:sz w:val="20"/>
                <w:szCs w:val="20"/>
              </w:rPr>
            </w:pPr>
            <w:r w:rsidRPr="00076894">
              <w:rPr>
                <w:sz w:val="20"/>
                <w:szCs w:val="20"/>
              </w:rPr>
              <w:t>Gradivo vsebuje predlog akta o ustanovitvi – odloka o ustanovitvi Univerze v Novem mestu.</w:t>
            </w:r>
          </w:p>
          <w:p w14:paraId="03520DD2" w14:textId="03148613" w:rsidR="001D410A" w:rsidRPr="00076894" w:rsidRDefault="001D410A" w:rsidP="001D410A">
            <w:pPr>
              <w:pStyle w:val="Neotevilenodstavek"/>
              <w:spacing w:before="0" w:after="0" w:line="260" w:lineRule="exact"/>
              <w:rPr>
                <w:sz w:val="20"/>
                <w:szCs w:val="20"/>
              </w:rPr>
            </w:pPr>
          </w:p>
        </w:tc>
      </w:tr>
      <w:tr w:rsidR="00F34723" w:rsidRPr="00076894" w14:paraId="79C2395D" w14:textId="77777777" w:rsidTr="11D1F368">
        <w:tc>
          <w:tcPr>
            <w:tcW w:w="9163" w:type="dxa"/>
            <w:gridSpan w:val="4"/>
          </w:tcPr>
          <w:p w14:paraId="6904D73D" w14:textId="77777777" w:rsidR="005C4899" w:rsidRPr="00076894" w:rsidRDefault="005C4899" w:rsidP="005C489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076894">
              <w:rPr>
                <w:rFonts w:ascii="Arial" w:eastAsia="Times New Roman" w:hAnsi="Arial" w:cs="Arial"/>
                <w:b/>
                <w:sz w:val="20"/>
                <w:szCs w:val="20"/>
                <w:lang w:eastAsia="sl-SI"/>
              </w:rPr>
              <w:t>6. Presoja posledic za:</w:t>
            </w:r>
          </w:p>
        </w:tc>
      </w:tr>
      <w:tr w:rsidR="00F34723" w:rsidRPr="00076894" w14:paraId="4BD1FB09" w14:textId="77777777" w:rsidTr="11D1F368">
        <w:tc>
          <w:tcPr>
            <w:tcW w:w="1515" w:type="dxa"/>
          </w:tcPr>
          <w:p w14:paraId="2B1FAECE" w14:textId="77777777" w:rsidR="005C4899" w:rsidRPr="00076894"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76894">
              <w:rPr>
                <w:rFonts w:ascii="Arial" w:eastAsia="Times New Roman" w:hAnsi="Arial" w:cs="Arial"/>
                <w:iCs/>
                <w:sz w:val="20"/>
                <w:szCs w:val="20"/>
                <w:lang w:eastAsia="sl-SI"/>
              </w:rPr>
              <w:t>a)</w:t>
            </w:r>
          </w:p>
        </w:tc>
        <w:tc>
          <w:tcPr>
            <w:tcW w:w="5436" w:type="dxa"/>
            <w:gridSpan w:val="2"/>
          </w:tcPr>
          <w:p w14:paraId="7981DEC9" w14:textId="77777777" w:rsidR="005C4899" w:rsidRPr="00076894" w:rsidRDefault="005C4899" w:rsidP="005C4899">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076894">
              <w:rPr>
                <w:rFonts w:ascii="Arial" w:eastAsia="Times New Roman" w:hAnsi="Arial" w:cs="Arial"/>
                <w:sz w:val="20"/>
                <w:szCs w:val="20"/>
                <w:lang w:eastAsia="sl-SI"/>
              </w:rPr>
              <w:t>javnofinančna sredstva nad 40.000 EUR v tekočem in naslednjih treh letih</w:t>
            </w:r>
          </w:p>
        </w:tc>
        <w:tc>
          <w:tcPr>
            <w:tcW w:w="2212" w:type="dxa"/>
            <w:vAlign w:val="center"/>
          </w:tcPr>
          <w:p w14:paraId="064CCFF1" w14:textId="77777777" w:rsidR="005C4899" w:rsidRPr="00076894" w:rsidRDefault="00311FBD" w:rsidP="0098472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76894">
              <w:rPr>
                <w:rFonts w:ascii="Arial" w:eastAsia="Times New Roman" w:hAnsi="Arial" w:cs="Arial"/>
                <w:sz w:val="20"/>
                <w:szCs w:val="20"/>
                <w:lang w:eastAsia="sl-SI"/>
              </w:rPr>
              <w:t>NE</w:t>
            </w:r>
          </w:p>
        </w:tc>
      </w:tr>
      <w:tr w:rsidR="00F34723" w:rsidRPr="00076894" w14:paraId="17637523" w14:textId="77777777" w:rsidTr="11D1F368">
        <w:tc>
          <w:tcPr>
            <w:tcW w:w="1515" w:type="dxa"/>
          </w:tcPr>
          <w:p w14:paraId="519861BC" w14:textId="77777777" w:rsidR="005C4899" w:rsidRPr="00076894"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76894">
              <w:rPr>
                <w:rFonts w:ascii="Arial" w:eastAsia="Times New Roman" w:hAnsi="Arial" w:cs="Arial"/>
                <w:iCs/>
                <w:sz w:val="20"/>
                <w:szCs w:val="20"/>
                <w:lang w:eastAsia="sl-SI"/>
              </w:rPr>
              <w:lastRenderedPageBreak/>
              <w:t>b)</w:t>
            </w:r>
          </w:p>
        </w:tc>
        <w:tc>
          <w:tcPr>
            <w:tcW w:w="5436" w:type="dxa"/>
            <w:gridSpan w:val="2"/>
          </w:tcPr>
          <w:p w14:paraId="5DEA3E7D" w14:textId="77777777" w:rsidR="005C4899" w:rsidRPr="00076894" w:rsidRDefault="005C4899" w:rsidP="005C489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76894">
              <w:rPr>
                <w:rFonts w:ascii="Arial" w:eastAsia="Times New Roman" w:hAnsi="Arial" w:cs="Arial"/>
                <w:bCs/>
                <w:sz w:val="20"/>
                <w:szCs w:val="20"/>
                <w:lang w:eastAsia="sl-SI"/>
              </w:rPr>
              <w:t>usklajenost slovenskega pravnega reda s pravnim redom Evropske unije</w:t>
            </w:r>
          </w:p>
        </w:tc>
        <w:tc>
          <w:tcPr>
            <w:tcW w:w="2212" w:type="dxa"/>
            <w:vAlign w:val="center"/>
          </w:tcPr>
          <w:p w14:paraId="7E6C2F67" w14:textId="77777777" w:rsidR="005C4899" w:rsidRPr="00076894" w:rsidRDefault="0098472C" w:rsidP="0098472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76894">
              <w:rPr>
                <w:rFonts w:ascii="Arial" w:eastAsia="Times New Roman" w:hAnsi="Arial" w:cs="Arial"/>
                <w:sz w:val="20"/>
                <w:szCs w:val="20"/>
                <w:lang w:eastAsia="sl-SI"/>
              </w:rPr>
              <w:t>NE</w:t>
            </w:r>
          </w:p>
        </w:tc>
      </w:tr>
      <w:tr w:rsidR="00F34723" w:rsidRPr="00076894" w14:paraId="27B4CD4B" w14:textId="77777777" w:rsidTr="11D1F368">
        <w:tc>
          <w:tcPr>
            <w:tcW w:w="1515" w:type="dxa"/>
          </w:tcPr>
          <w:p w14:paraId="5D9176C9" w14:textId="77777777" w:rsidR="005C4899" w:rsidRPr="00076894"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76894">
              <w:rPr>
                <w:rFonts w:ascii="Arial" w:eastAsia="Times New Roman" w:hAnsi="Arial" w:cs="Arial"/>
                <w:iCs/>
                <w:sz w:val="20"/>
                <w:szCs w:val="20"/>
                <w:lang w:eastAsia="sl-SI"/>
              </w:rPr>
              <w:t>c)</w:t>
            </w:r>
          </w:p>
        </w:tc>
        <w:tc>
          <w:tcPr>
            <w:tcW w:w="5436" w:type="dxa"/>
            <w:gridSpan w:val="2"/>
          </w:tcPr>
          <w:p w14:paraId="3086EA44" w14:textId="77777777" w:rsidR="005C4899" w:rsidRPr="00076894" w:rsidRDefault="005C4899" w:rsidP="005C489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76894">
              <w:rPr>
                <w:rFonts w:ascii="Arial" w:eastAsia="Times New Roman" w:hAnsi="Arial" w:cs="Arial"/>
                <w:sz w:val="20"/>
                <w:szCs w:val="20"/>
                <w:lang w:eastAsia="sl-SI"/>
              </w:rPr>
              <w:t>administrativne posledice</w:t>
            </w:r>
          </w:p>
        </w:tc>
        <w:tc>
          <w:tcPr>
            <w:tcW w:w="2212" w:type="dxa"/>
            <w:vAlign w:val="center"/>
          </w:tcPr>
          <w:p w14:paraId="42D60619" w14:textId="77777777" w:rsidR="005C4899" w:rsidRPr="00076894"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076894">
              <w:rPr>
                <w:rFonts w:ascii="Arial" w:eastAsia="Times New Roman" w:hAnsi="Arial" w:cs="Arial"/>
                <w:sz w:val="20"/>
                <w:szCs w:val="20"/>
                <w:lang w:eastAsia="sl-SI"/>
              </w:rPr>
              <w:t>NE</w:t>
            </w:r>
          </w:p>
        </w:tc>
      </w:tr>
      <w:tr w:rsidR="00F34723" w:rsidRPr="00076894" w14:paraId="6DDB2BBB" w14:textId="77777777" w:rsidTr="11D1F368">
        <w:tc>
          <w:tcPr>
            <w:tcW w:w="1515" w:type="dxa"/>
          </w:tcPr>
          <w:p w14:paraId="5E347269" w14:textId="77777777" w:rsidR="005C4899" w:rsidRPr="00076894"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76894">
              <w:rPr>
                <w:rFonts w:ascii="Arial" w:eastAsia="Times New Roman" w:hAnsi="Arial" w:cs="Arial"/>
                <w:iCs/>
                <w:sz w:val="20"/>
                <w:szCs w:val="20"/>
                <w:lang w:eastAsia="sl-SI"/>
              </w:rPr>
              <w:t>č)</w:t>
            </w:r>
          </w:p>
        </w:tc>
        <w:tc>
          <w:tcPr>
            <w:tcW w:w="5436" w:type="dxa"/>
            <w:gridSpan w:val="2"/>
          </w:tcPr>
          <w:p w14:paraId="1D1620E1" w14:textId="77777777" w:rsidR="005C4899" w:rsidRPr="00076894" w:rsidRDefault="005C4899" w:rsidP="005C489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76894">
              <w:rPr>
                <w:rFonts w:ascii="Arial" w:eastAsia="Times New Roman" w:hAnsi="Arial" w:cs="Arial"/>
                <w:sz w:val="20"/>
                <w:szCs w:val="20"/>
                <w:lang w:eastAsia="sl-SI"/>
              </w:rPr>
              <w:t>gospodarstvo, zlasti</w:t>
            </w:r>
            <w:r w:rsidRPr="00076894">
              <w:rPr>
                <w:rFonts w:ascii="Arial" w:eastAsia="Times New Roman" w:hAnsi="Arial" w:cs="Arial"/>
                <w:bCs/>
                <w:sz w:val="20"/>
                <w:szCs w:val="20"/>
                <w:lang w:eastAsia="sl-SI"/>
              </w:rPr>
              <w:t xml:space="preserve"> mala in srednja podjetja ter konkurenčnost podjetij</w:t>
            </w:r>
          </w:p>
        </w:tc>
        <w:tc>
          <w:tcPr>
            <w:tcW w:w="2212" w:type="dxa"/>
            <w:vAlign w:val="center"/>
          </w:tcPr>
          <w:p w14:paraId="74F81F71" w14:textId="77777777" w:rsidR="005C4899" w:rsidRPr="00076894" w:rsidRDefault="0098472C"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76894">
              <w:rPr>
                <w:rFonts w:ascii="Arial" w:eastAsia="Times New Roman" w:hAnsi="Arial" w:cs="Arial"/>
                <w:sz w:val="20"/>
                <w:szCs w:val="20"/>
                <w:lang w:eastAsia="sl-SI"/>
              </w:rPr>
              <w:t>N</w:t>
            </w:r>
            <w:r w:rsidR="005C4899" w:rsidRPr="00076894">
              <w:rPr>
                <w:rFonts w:ascii="Arial" w:eastAsia="Times New Roman" w:hAnsi="Arial" w:cs="Arial"/>
                <w:sz w:val="20"/>
                <w:szCs w:val="20"/>
                <w:lang w:eastAsia="sl-SI"/>
              </w:rPr>
              <w:t>E</w:t>
            </w:r>
          </w:p>
        </w:tc>
      </w:tr>
      <w:tr w:rsidR="00F34723" w:rsidRPr="00076894" w14:paraId="2FBDB58E" w14:textId="77777777" w:rsidTr="11D1F368">
        <w:tc>
          <w:tcPr>
            <w:tcW w:w="1515" w:type="dxa"/>
          </w:tcPr>
          <w:p w14:paraId="0C29A48A" w14:textId="77777777" w:rsidR="005C4899" w:rsidRPr="00076894"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76894">
              <w:rPr>
                <w:rFonts w:ascii="Arial" w:eastAsia="Times New Roman" w:hAnsi="Arial" w:cs="Arial"/>
                <w:iCs/>
                <w:sz w:val="20"/>
                <w:szCs w:val="20"/>
                <w:lang w:eastAsia="sl-SI"/>
              </w:rPr>
              <w:t>d)</w:t>
            </w:r>
          </w:p>
        </w:tc>
        <w:tc>
          <w:tcPr>
            <w:tcW w:w="5436" w:type="dxa"/>
            <w:gridSpan w:val="2"/>
          </w:tcPr>
          <w:p w14:paraId="349A027F" w14:textId="77777777" w:rsidR="005C4899" w:rsidRPr="00076894" w:rsidRDefault="005C4899" w:rsidP="005C489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76894">
              <w:rPr>
                <w:rFonts w:ascii="Arial" w:eastAsia="Times New Roman" w:hAnsi="Arial" w:cs="Arial"/>
                <w:bCs/>
                <w:sz w:val="20"/>
                <w:szCs w:val="20"/>
                <w:lang w:eastAsia="sl-SI"/>
              </w:rPr>
              <w:t>okolje, vključno s prostorskimi in varstvenimi vidiki</w:t>
            </w:r>
          </w:p>
        </w:tc>
        <w:tc>
          <w:tcPr>
            <w:tcW w:w="2212" w:type="dxa"/>
            <w:vAlign w:val="center"/>
          </w:tcPr>
          <w:p w14:paraId="135E9D1A" w14:textId="77777777" w:rsidR="005C4899" w:rsidRPr="00076894"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76894">
              <w:rPr>
                <w:rFonts w:ascii="Arial" w:eastAsia="Times New Roman" w:hAnsi="Arial" w:cs="Arial"/>
                <w:sz w:val="20"/>
                <w:szCs w:val="20"/>
                <w:lang w:eastAsia="sl-SI"/>
              </w:rPr>
              <w:t>NE</w:t>
            </w:r>
          </w:p>
        </w:tc>
      </w:tr>
      <w:tr w:rsidR="00F34723" w:rsidRPr="00076894" w14:paraId="0267DF0D" w14:textId="77777777" w:rsidTr="11D1F368">
        <w:tc>
          <w:tcPr>
            <w:tcW w:w="1515" w:type="dxa"/>
          </w:tcPr>
          <w:p w14:paraId="1BEACA86" w14:textId="77777777" w:rsidR="005C4899" w:rsidRPr="00076894"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76894">
              <w:rPr>
                <w:rFonts w:ascii="Arial" w:eastAsia="Times New Roman" w:hAnsi="Arial" w:cs="Arial"/>
                <w:iCs/>
                <w:sz w:val="20"/>
                <w:szCs w:val="20"/>
                <w:lang w:eastAsia="sl-SI"/>
              </w:rPr>
              <w:t>e)</w:t>
            </w:r>
          </w:p>
        </w:tc>
        <w:tc>
          <w:tcPr>
            <w:tcW w:w="5436" w:type="dxa"/>
            <w:gridSpan w:val="2"/>
          </w:tcPr>
          <w:p w14:paraId="19684A87" w14:textId="77777777" w:rsidR="005C4899" w:rsidRPr="00076894" w:rsidRDefault="005C4899" w:rsidP="005C489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76894">
              <w:rPr>
                <w:rFonts w:ascii="Arial" w:eastAsia="Times New Roman" w:hAnsi="Arial" w:cs="Arial"/>
                <w:bCs/>
                <w:sz w:val="20"/>
                <w:szCs w:val="20"/>
                <w:lang w:eastAsia="sl-SI"/>
              </w:rPr>
              <w:t>socialno področje</w:t>
            </w:r>
          </w:p>
        </w:tc>
        <w:tc>
          <w:tcPr>
            <w:tcW w:w="2212" w:type="dxa"/>
            <w:vAlign w:val="center"/>
          </w:tcPr>
          <w:p w14:paraId="50FFDA55" w14:textId="77777777" w:rsidR="005C4899" w:rsidRPr="00076894"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76894">
              <w:rPr>
                <w:rFonts w:ascii="Arial" w:eastAsia="Times New Roman" w:hAnsi="Arial" w:cs="Arial"/>
                <w:sz w:val="20"/>
                <w:szCs w:val="20"/>
                <w:lang w:eastAsia="sl-SI"/>
              </w:rPr>
              <w:t>NE</w:t>
            </w:r>
          </w:p>
        </w:tc>
      </w:tr>
      <w:tr w:rsidR="00F34723" w:rsidRPr="00076894" w14:paraId="3A85FE04" w14:textId="77777777" w:rsidTr="11D1F368">
        <w:tc>
          <w:tcPr>
            <w:tcW w:w="1515" w:type="dxa"/>
            <w:tcBorders>
              <w:bottom w:val="single" w:sz="4" w:space="0" w:color="auto"/>
            </w:tcBorders>
          </w:tcPr>
          <w:p w14:paraId="65E4A5F9" w14:textId="77777777" w:rsidR="005C4899" w:rsidRPr="00076894"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76894">
              <w:rPr>
                <w:rFonts w:ascii="Arial" w:eastAsia="Times New Roman" w:hAnsi="Arial" w:cs="Arial"/>
                <w:iCs/>
                <w:sz w:val="20"/>
                <w:szCs w:val="20"/>
                <w:lang w:eastAsia="sl-SI"/>
              </w:rPr>
              <w:t>f)</w:t>
            </w:r>
          </w:p>
        </w:tc>
        <w:tc>
          <w:tcPr>
            <w:tcW w:w="5436" w:type="dxa"/>
            <w:gridSpan w:val="2"/>
            <w:tcBorders>
              <w:bottom w:val="single" w:sz="4" w:space="0" w:color="auto"/>
            </w:tcBorders>
          </w:tcPr>
          <w:p w14:paraId="0FC040C4" w14:textId="77777777" w:rsidR="005C4899" w:rsidRPr="00076894" w:rsidRDefault="005C4899" w:rsidP="005C489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76894">
              <w:rPr>
                <w:rFonts w:ascii="Arial" w:eastAsia="Times New Roman" w:hAnsi="Arial" w:cs="Arial"/>
                <w:bCs/>
                <w:sz w:val="20"/>
                <w:szCs w:val="20"/>
                <w:lang w:eastAsia="sl-SI"/>
              </w:rPr>
              <w:t>dokumente razvojnega načrtovanja:</w:t>
            </w:r>
          </w:p>
          <w:p w14:paraId="5D815A9F" w14:textId="77777777" w:rsidR="005C4899" w:rsidRPr="00076894" w:rsidRDefault="005C4899" w:rsidP="005F172B">
            <w:pPr>
              <w:numPr>
                <w:ilvl w:val="0"/>
                <w:numId w:val="5"/>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76894">
              <w:rPr>
                <w:rFonts w:ascii="Arial" w:eastAsia="Times New Roman" w:hAnsi="Arial" w:cs="Arial"/>
                <w:bCs/>
                <w:sz w:val="20"/>
                <w:szCs w:val="20"/>
                <w:lang w:eastAsia="sl-SI"/>
              </w:rPr>
              <w:t>nacionalne dokumente razvojnega načrtovanja</w:t>
            </w:r>
          </w:p>
          <w:p w14:paraId="467E612D" w14:textId="77777777" w:rsidR="005C4899" w:rsidRPr="00076894" w:rsidRDefault="005C4899" w:rsidP="005F172B">
            <w:pPr>
              <w:numPr>
                <w:ilvl w:val="0"/>
                <w:numId w:val="5"/>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76894">
              <w:rPr>
                <w:rFonts w:ascii="Arial" w:eastAsia="Times New Roman" w:hAnsi="Arial" w:cs="Arial"/>
                <w:bCs/>
                <w:sz w:val="20"/>
                <w:szCs w:val="20"/>
                <w:lang w:eastAsia="sl-SI"/>
              </w:rPr>
              <w:t>razvojne politike na ravni programov po strukturi razvojne klasifikacije programskega proračuna</w:t>
            </w:r>
          </w:p>
          <w:p w14:paraId="7962C5E6" w14:textId="77777777" w:rsidR="005C4899" w:rsidRPr="00076894" w:rsidRDefault="005C4899" w:rsidP="005F172B">
            <w:pPr>
              <w:numPr>
                <w:ilvl w:val="0"/>
                <w:numId w:val="5"/>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76894">
              <w:rPr>
                <w:rFonts w:ascii="Arial" w:eastAsia="Times New Roman" w:hAnsi="Arial" w:cs="Arial"/>
                <w:bCs/>
                <w:sz w:val="20"/>
                <w:szCs w:val="20"/>
                <w:lang w:eastAsia="sl-SI"/>
              </w:rPr>
              <w:t>razvojne dokumente Evropske unije in mednarodnih organizacij</w:t>
            </w:r>
          </w:p>
        </w:tc>
        <w:tc>
          <w:tcPr>
            <w:tcW w:w="2212" w:type="dxa"/>
            <w:tcBorders>
              <w:bottom w:val="single" w:sz="4" w:space="0" w:color="auto"/>
            </w:tcBorders>
            <w:vAlign w:val="center"/>
          </w:tcPr>
          <w:p w14:paraId="5D4EFE7E" w14:textId="77777777" w:rsidR="005C4899" w:rsidRPr="00076894"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76894">
              <w:rPr>
                <w:rFonts w:ascii="Arial" w:eastAsia="Times New Roman" w:hAnsi="Arial" w:cs="Arial"/>
                <w:sz w:val="20"/>
                <w:szCs w:val="20"/>
                <w:lang w:eastAsia="sl-SI"/>
              </w:rPr>
              <w:t>NE</w:t>
            </w:r>
          </w:p>
        </w:tc>
      </w:tr>
      <w:tr w:rsidR="005C4899" w:rsidRPr="00076894" w14:paraId="3E25E1EF" w14:textId="77777777" w:rsidTr="11D1F368">
        <w:tc>
          <w:tcPr>
            <w:tcW w:w="9163" w:type="dxa"/>
            <w:gridSpan w:val="4"/>
            <w:tcBorders>
              <w:top w:val="single" w:sz="4" w:space="0" w:color="auto"/>
              <w:left w:val="single" w:sz="4" w:space="0" w:color="auto"/>
              <w:bottom w:val="single" w:sz="4" w:space="0" w:color="auto"/>
              <w:right w:val="single" w:sz="4" w:space="0" w:color="auto"/>
            </w:tcBorders>
          </w:tcPr>
          <w:p w14:paraId="416EBBEA" w14:textId="77777777" w:rsidR="005C4899" w:rsidRPr="00076894" w:rsidRDefault="005C4899" w:rsidP="005C4899">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076894">
              <w:rPr>
                <w:rFonts w:ascii="Arial" w:eastAsia="Times New Roman" w:hAnsi="Arial" w:cs="Arial"/>
                <w:b/>
                <w:sz w:val="20"/>
                <w:szCs w:val="20"/>
                <w:lang w:eastAsia="sl-SI"/>
              </w:rPr>
              <w:t>7.a Predstavitev ocene finančnih posledic nad 40.000 EUR:</w:t>
            </w:r>
          </w:p>
          <w:p w14:paraId="502BDF64" w14:textId="77777777" w:rsidR="005C4899" w:rsidRPr="00076894" w:rsidRDefault="005C4899" w:rsidP="005C4899">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076894">
              <w:rPr>
                <w:rFonts w:ascii="Arial" w:eastAsia="Times New Roman" w:hAnsi="Arial" w:cs="Arial"/>
                <w:sz w:val="20"/>
                <w:szCs w:val="20"/>
                <w:lang w:eastAsia="sl-SI"/>
              </w:rPr>
              <w:t>(Samo če izberete DA pod točko 6.a.)</w:t>
            </w:r>
          </w:p>
        </w:tc>
      </w:tr>
    </w:tbl>
    <w:p w14:paraId="4E596929" w14:textId="77777777" w:rsidR="005C4899" w:rsidRPr="00076894" w:rsidRDefault="005C4899" w:rsidP="005C4899">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8"/>
        <w:gridCol w:w="884"/>
        <w:gridCol w:w="1410"/>
        <w:gridCol w:w="417"/>
        <w:gridCol w:w="913"/>
        <w:gridCol w:w="711"/>
        <w:gridCol w:w="385"/>
        <w:gridCol w:w="303"/>
        <w:gridCol w:w="2119"/>
      </w:tblGrid>
      <w:tr w:rsidR="00F34723" w:rsidRPr="00076894" w14:paraId="22E5B92A" w14:textId="77777777" w:rsidTr="5523B9B3">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572433D8" w14:textId="77777777" w:rsidR="005C4899" w:rsidRPr="00076894" w:rsidRDefault="005C4899" w:rsidP="005C4899">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076894">
              <w:rPr>
                <w:rFonts w:ascii="Arial" w:eastAsia="Times New Roman" w:hAnsi="Arial" w:cs="Arial"/>
                <w:b/>
                <w:kern w:val="32"/>
                <w:sz w:val="20"/>
                <w:szCs w:val="20"/>
                <w:lang w:eastAsia="sl-SI"/>
              </w:rPr>
              <w:lastRenderedPageBreak/>
              <w:t>I. Ocena finančnih posledic, ki niso načrtovane v sprejetem proračunu</w:t>
            </w:r>
          </w:p>
        </w:tc>
      </w:tr>
      <w:tr w:rsidR="00F34723" w:rsidRPr="00076894" w14:paraId="2B185A4C" w14:textId="77777777" w:rsidTr="5523B9B3">
        <w:trPr>
          <w:cantSplit/>
          <w:trHeight w:val="276"/>
        </w:trPr>
        <w:tc>
          <w:tcPr>
            <w:tcW w:w="2942" w:type="dxa"/>
            <w:gridSpan w:val="2"/>
            <w:tcBorders>
              <w:top w:val="single" w:sz="4" w:space="0" w:color="auto"/>
              <w:left w:val="single" w:sz="4" w:space="0" w:color="auto"/>
              <w:bottom w:val="single" w:sz="4" w:space="0" w:color="auto"/>
              <w:right w:val="single" w:sz="4" w:space="0" w:color="auto"/>
            </w:tcBorders>
            <w:vAlign w:val="center"/>
          </w:tcPr>
          <w:p w14:paraId="61FD55F9" w14:textId="77777777" w:rsidR="005C4899" w:rsidRPr="00076894" w:rsidRDefault="005C4899" w:rsidP="005C4899">
            <w:pPr>
              <w:widowControl w:val="0"/>
              <w:spacing w:after="0" w:line="260" w:lineRule="exact"/>
              <w:ind w:left="-122" w:right="-112"/>
              <w:jc w:val="center"/>
              <w:rPr>
                <w:rFonts w:ascii="Arial" w:eastAsia="Times New Roman" w:hAnsi="Arial" w:cs="Arial"/>
                <w:sz w:val="20"/>
                <w:szCs w:val="20"/>
              </w:rPr>
            </w:pP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4ED829DE" w14:textId="77777777" w:rsidR="005C4899" w:rsidRPr="00076894" w:rsidRDefault="005C4899" w:rsidP="005C4899">
            <w:pPr>
              <w:widowControl w:val="0"/>
              <w:spacing w:after="0" w:line="260" w:lineRule="exact"/>
              <w:jc w:val="center"/>
              <w:rPr>
                <w:rFonts w:ascii="Arial" w:eastAsia="Times New Roman" w:hAnsi="Arial" w:cs="Arial"/>
                <w:sz w:val="20"/>
                <w:szCs w:val="20"/>
              </w:rPr>
            </w:pPr>
            <w:r w:rsidRPr="00076894">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5CAFF84" w14:textId="77777777" w:rsidR="005C4899" w:rsidRPr="00076894" w:rsidRDefault="005C4899" w:rsidP="005C4899">
            <w:pPr>
              <w:widowControl w:val="0"/>
              <w:spacing w:after="0" w:line="260" w:lineRule="exact"/>
              <w:jc w:val="center"/>
              <w:rPr>
                <w:rFonts w:ascii="Arial" w:eastAsia="Times New Roman" w:hAnsi="Arial" w:cs="Arial"/>
                <w:sz w:val="20"/>
                <w:szCs w:val="20"/>
              </w:rPr>
            </w:pPr>
            <w:r w:rsidRPr="00076894">
              <w:rPr>
                <w:rFonts w:ascii="Arial" w:eastAsia="Times New Roman" w:hAnsi="Arial" w:cs="Arial"/>
                <w:sz w:val="20"/>
                <w:szCs w:val="20"/>
              </w:rPr>
              <w:t>t + 1</w:t>
            </w: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67B94AEF" w14:textId="77777777" w:rsidR="005C4899" w:rsidRPr="00076894" w:rsidRDefault="005C4899" w:rsidP="005C4899">
            <w:pPr>
              <w:widowControl w:val="0"/>
              <w:spacing w:after="0" w:line="260" w:lineRule="exact"/>
              <w:jc w:val="center"/>
              <w:rPr>
                <w:rFonts w:ascii="Arial" w:eastAsia="Times New Roman" w:hAnsi="Arial" w:cs="Arial"/>
                <w:sz w:val="20"/>
                <w:szCs w:val="20"/>
              </w:rPr>
            </w:pPr>
            <w:r w:rsidRPr="00076894">
              <w:rPr>
                <w:rFonts w:ascii="Arial" w:eastAsia="Times New Roman" w:hAnsi="Arial" w:cs="Arial"/>
                <w:sz w:val="20"/>
                <w:szCs w:val="20"/>
              </w:rPr>
              <w:t>t + 2</w:t>
            </w:r>
          </w:p>
        </w:tc>
        <w:tc>
          <w:tcPr>
            <w:tcW w:w="2119" w:type="dxa"/>
            <w:tcBorders>
              <w:top w:val="single" w:sz="4" w:space="0" w:color="auto"/>
              <w:left w:val="single" w:sz="4" w:space="0" w:color="auto"/>
              <w:bottom w:val="single" w:sz="4" w:space="0" w:color="auto"/>
              <w:right w:val="single" w:sz="4" w:space="0" w:color="auto"/>
            </w:tcBorders>
            <w:vAlign w:val="center"/>
          </w:tcPr>
          <w:p w14:paraId="4A7CA6D0" w14:textId="77777777" w:rsidR="005C4899" w:rsidRPr="00076894" w:rsidRDefault="005C4899" w:rsidP="005C4899">
            <w:pPr>
              <w:widowControl w:val="0"/>
              <w:spacing w:after="0" w:line="260" w:lineRule="exact"/>
              <w:jc w:val="center"/>
              <w:rPr>
                <w:rFonts w:ascii="Arial" w:eastAsia="Times New Roman" w:hAnsi="Arial" w:cs="Arial"/>
                <w:sz w:val="20"/>
                <w:szCs w:val="20"/>
              </w:rPr>
            </w:pPr>
            <w:r w:rsidRPr="00076894">
              <w:rPr>
                <w:rFonts w:ascii="Arial" w:eastAsia="Times New Roman" w:hAnsi="Arial" w:cs="Arial"/>
                <w:sz w:val="20"/>
                <w:szCs w:val="20"/>
              </w:rPr>
              <w:t>t + 3</w:t>
            </w:r>
          </w:p>
        </w:tc>
      </w:tr>
      <w:tr w:rsidR="00F34723" w:rsidRPr="00076894" w14:paraId="48F1CB62" w14:textId="77777777" w:rsidTr="5523B9B3">
        <w:trPr>
          <w:cantSplit/>
          <w:trHeight w:val="423"/>
        </w:trPr>
        <w:tc>
          <w:tcPr>
            <w:tcW w:w="2942" w:type="dxa"/>
            <w:gridSpan w:val="2"/>
            <w:tcBorders>
              <w:top w:val="single" w:sz="4" w:space="0" w:color="auto"/>
              <w:left w:val="single" w:sz="4" w:space="0" w:color="auto"/>
              <w:bottom w:val="single" w:sz="4" w:space="0" w:color="auto"/>
              <w:right w:val="single" w:sz="4" w:space="0" w:color="auto"/>
            </w:tcBorders>
            <w:vAlign w:val="center"/>
          </w:tcPr>
          <w:p w14:paraId="604CDC31" w14:textId="77777777" w:rsidR="005C4899" w:rsidRPr="00076894" w:rsidRDefault="005C4899" w:rsidP="005C4899">
            <w:pPr>
              <w:widowControl w:val="0"/>
              <w:spacing w:after="0" w:line="260" w:lineRule="exact"/>
              <w:rPr>
                <w:rFonts w:ascii="Arial" w:eastAsia="Times New Roman" w:hAnsi="Arial" w:cs="Arial"/>
                <w:bCs/>
                <w:sz w:val="20"/>
                <w:szCs w:val="20"/>
              </w:rPr>
            </w:pPr>
            <w:r w:rsidRPr="00076894">
              <w:rPr>
                <w:rFonts w:ascii="Arial" w:eastAsia="Times New Roman" w:hAnsi="Arial" w:cs="Arial"/>
                <w:bCs/>
                <w:sz w:val="20"/>
                <w:szCs w:val="20"/>
              </w:rPr>
              <w:t>Predvideno povečanje (+) ali zmanjšanje (</w:t>
            </w:r>
            <w:r w:rsidRPr="00076894">
              <w:rPr>
                <w:rFonts w:ascii="Arial" w:eastAsia="Times New Roman" w:hAnsi="Arial" w:cs="Arial"/>
                <w:b/>
                <w:sz w:val="20"/>
                <w:szCs w:val="20"/>
              </w:rPr>
              <w:t>–</w:t>
            </w:r>
            <w:r w:rsidRPr="00076894">
              <w:rPr>
                <w:rFonts w:ascii="Arial" w:eastAsia="Times New Roman" w:hAnsi="Arial" w:cs="Arial"/>
                <w:bCs/>
                <w:sz w:val="20"/>
                <w:szCs w:val="20"/>
              </w:rPr>
              <w:t xml:space="preserve">) prihodkov državnega proračuna </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7FA821AF" w14:textId="77777777" w:rsidR="005C4899" w:rsidRPr="00076894"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0212744" w14:textId="77777777" w:rsidR="005C4899" w:rsidRPr="00076894"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42EC3CBC" w14:textId="77777777" w:rsidR="005C4899" w:rsidRPr="00076894"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19" w:type="dxa"/>
            <w:tcBorders>
              <w:top w:val="single" w:sz="4" w:space="0" w:color="auto"/>
              <w:left w:val="single" w:sz="4" w:space="0" w:color="auto"/>
              <w:bottom w:val="single" w:sz="4" w:space="0" w:color="auto"/>
              <w:right w:val="single" w:sz="4" w:space="0" w:color="auto"/>
            </w:tcBorders>
            <w:vAlign w:val="center"/>
          </w:tcPr>
          <w:p w14:paraId="7BE2DAD3" w14:textId="77777777" w:rsidR="005C4899" w:rsidRPr="00076894"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F34723" w:rsidRPr="00076894" w14:paraId="4963CF94" w14:textId="77777777" w:rsidTr="5523B9B3">
        <w:trPr>
          <w:cantSplit/>
          <w:trHeight w:val="423"/>
        </w:trPr>
        <w:tc>
          <w:tcPr>
            <w:tcW w:w="2942" w:type="dxa"/>
            <w:gridSpan w:val="2"/>
            <w:tcBorders>
              <w:top w:val="single" w:sz="4" w:space="0" w:color="auto"/>
              <w:left w:val="single" w:sz="4" w:space="0" w:color="auto"/>
              <w:bottom w:val="single" w:sz="4" w:space="0" w:color="auto"/>
              <w:right w:val="single" w:sz="4" w:space="0" w:color="auto"/>
            </w:tcBorders>
            <w:vAlign w:val="center"/>
          </w:tcPr>
          <w:p w14:paraId="7F145CD1" w14:textId="77777777" w:rsidR="005C4899" w:rsidRPr="00076894" w:rsidRDefault="005C4899" w:rsidP="005C4899">
            <w:pPr>
              <w:widowControl w:val="0"/>
              <w:spacing w:after="0" w:line="260" w:lineRule="exact"/>
              <w:rPr>
                <w:rFonts w:ascii="Arial" w:eastAsia="Times New Roman" w:hAnsi="Arial" w:cs="Arial"/>
                <w:bCs/>
                <w:sz w:val="20"/>
                <w:szCs w:val="20"/>
              </w:rPr>
            </w:pPr>
            <w:r w:rsidRPr="00076894">
              <w:rPr>
                <w:rFonts w:ascii="Arial" w:eastAsia="Times New Roman" w:hAnsi="Arial" w:cs="Arial"/>
                <w:bCs/>
                <w:sz w:val="20"/>
                <w:szCs w:val="20"/>
              </w:rPr>
              <w:t>Predvideno povečanje (+) ali zmanjšanje (</w:t>
            </w:r>
            <w:r w:rsidRPr="00076894">
              <w:rPr>
                <w:rFonts w:ascii="Arial" w:eastAsia="Times New Roman" w:hAnsi="Arial" w:cs="Arial"/>
                <w:b/>
                <w:sz w:val="20"/>
                <w:szCs w:val="20"/>
              </w:rPr>
              <w:t>–</w:t>
            </w:r>
            <w:r w:rsidRPr="00076894">
              <w:rPr>
                <w:rFonts w:ascii="Arial" w:eastAsia="Times New Roman" w:hAnsi="Arial" w:cs="Arial"/>
                <w:bCs/>
                <w:sz w:val="20"/>
                <w:szCs w:val="20"/>
              </w:rPr>
              <w:t xml:space="preserve">) prihodkov občinskih proračunov </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4B39C58C" w14:textId="77777777" w:rsidR="005C4899" w:rsidRPr="00076894"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25C5D03" w14:textId="77777777" w:rsidR="005C4899" w:rsidRPr="00076894"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2C68E4B4" w14:textId="77777777" w:rsidR="005C4899" w:rsidRPr="00076894"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19" w:type="dxa"/>
            <w:tcBorders>
              <w:top w:val="single" w:sz="4" w:space="0" w:color="auto"/>
              <w:left w:val="single" w:sz="4" w:space="0" w:color="auto"/>
              <w:bottom w:val="single" w:sz="4" w:space="0" w:color="auto"/>
              <w:right w:val="single" w:sz="4" w:space="0" w:color="auto"/>
            </w:tcBorders>
            <w:vAlign w:val="center"/>
          </w:tcPr>
          <w:p w14:paraId="4F1A921A" w14:textId="77777777" w:rsidR="005C4899" w:rsidRPr="00076894"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F34723" w:rsidRPr="00076894" w14:paraId="0BD90D5B" w14:textId="77777777" w:rsidTr="5523B9B3">
        <w:trPr>
          <w:cantSplit/>
          <w:trHeight w:val="423"/>
        </w:trPr>
        <w:tc>
          <w:tcPr>
            <w:tcW w:w="2942" w:type="dxa"/>
            <w:gridSpan w:val="2"/>
            <w:tcBorders>
              <w:top w:val="single" w:sz="4" w:space="0" w:color="auto"/>
              <w:left w:val="single" w:sz="4" w:space="0" w:color="auto"/>
              <w:bottom w:val="single" w:sz="4" w:space="0" w:color="auto"/>
              <w:right w:val="single" w:sz="4" w:space="0" w:color="auto"/>
            </w:tcBorders>
            <w:vAlign w:val="center"/>
          </w:tcPr>
          <w:p w14:paraId="151F3C55" w14:textId="77777777" w:rsidR="005C4899" w:rsidRPr="00076894" w:rsidRDefault="005C4899" w:rsidP="005C4899">
            <w:pPr>
              <w:widowControl w:val="0"/>
              <w:spacing w:after="0" w:line="260" w:lineRule="exact"/>
              <w:rPr>
                <w:rFonts w:ascii="Arial" w:eastAsia="Times New Roman" w:hAnsi="Arial" w:cs="Arial"/>
                <w:bCs/>
                <w:sz w:val="20"/>
                <w:szCs w:val="20"/>
              </w:rPr>
            </w:pPr>
            <w:r w:rsidRPr="00076894">
              <w:rPr>
                <w:rFonts w:ascii="Arial" w:eastAsia="Times New Roman" w:hAnsi="Arial" w:cs="Arial"/>
                <w:bCs/>
                <w:sz w:val="20"/>
                <w:szCs w:val="20"/>
              </w:rPr>
              <w:t>Predvideno povečanje (+) ali zmanjšanje (</w:t>
            </w:r>
            <w:r w:rsidRPr="00076894">
              <w:rPr>
                <w:rFonts w:ascii="Arial" w:eastAsia="Times New Roman" w:hAnsi="Arial" w:cs="Arial"/>
                <w:b/>
                <w:sz w:val="20"/>
                <w:szCs w:val="20"/>
              </w:rPr>
              <w:t>–</w:t>
            </w:r>
            <w:r w:rsidRPr="00076894">
              <w:rPr>
                <w:rFonts w:ascii="Arial" w:eastAsia="Times New Roman" w:hAnsi="Arial" w:cs="Arial"/>
                <w:bCs/>
                <w:sz w:val="20"/>
                <w:szCs w:val="20"/>
              </w:rPr>
              <w:t xml:space="preserve">) odhodkov državnega proračuna </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6A5A3B01" w14:textId="77777777" w:rsidR="005C4899" w:rsidRPr="00076894" w:rsidRDefault="005C4899" w:rsidP="005C4899">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296830F" w14:textId="77777777" w:rsidR="005C4899" w:rsidRPr="00076894" w:rsidRDefault="005C4899" w:rsidP="005C4899">
            <w:pPr>
              <w:widowControl w:val="0"/>
              <w:spacing w:after="0" w:line="260" w:lineRule="exact"/>
              <w:jc w:val="center"/>
              <w:rPr>
                <w:rFonts w:ascii="Arial" w:eastAsia="Times New Roman" w:hAnsi="Arial" w:cs="Arial"/>
                <w:sz w:val="20"/>
                <w:szCs w:val="20"/>
              </w:rPr>
            </w:pP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032EAD4C" w14:textId="77777777" w:rsidR="005C4899" w:rsidRPr="00076894" w:rsidRDefault="005C4899" w:rsidP="00091992">
            <w:pPr>
              <w:widowControl w:val="0"/>
              <w:spacing w:after="0" w:line="260" w:lineRule="exact"/>
              <w:rPr>
                <w:rFonts w:ascii="Arial" w:eastAsia="Times New Roman" w:hAnsi="Arial" w:cs="Arial"/>
                <w:sz w:val="20"/>
                <w:szCs w:val="20"/>
              </w:rPr>
            </w:pPr>
          </w:p>
        </w:tc>
        <w:tc>
          <w:tcPr>
            <w:tcW w:w="2119" w:type="dxa"/>
            <w:tcBorders>
              <w:top w:val="single" w:sz="4" w:space="0" w:color="auto"/>
              <w:left w:val="single" w:sz="4" w:space="0" w:color="auto"/>
              <w:bottom w:val="single" w:sz="4" w:space="0" w:color="auto"/>
              <w:right w:val="single" w:sz="4" w:space="0" w:color="auto"/>
            </w:tcBorders>
            <w:vAlign w:val="center"/>
          </w:tcPr>
          <w:p w14:paraId="30BADDBB" w14:textId="77777777" w:rsidR="005C4899" w:rsidRPr="00076894" w:rsidRDefault="005C4899" w:rsidP="005C4899">
            <w:pPr>
              <w:widowControl w:val="0"/>
              <w:spacing w:after="0" w:line="260" w:lineRule="exact"/>
              <w:jc w:val="center"/>
              <w:rPr>
                <w:rFonts w:ascii="Arial" w:eastAsia="Times New Roman" w:hAnsi="Arial" w:cs="Arial"/>
                <w:sz w:val="20"/>
                <w:szCs w:val="20"/>
              </w:rPr>
            </w:pPr>
          </w:p>
        </w:tc>
      </w:tr>
      <w:tr w:rsidR="00F34723" w:rsidRPr="00076894" w14:paraId="16FE6755" w14:textId="77777777" w:rsidTr="5523B9B3">
        <w:trPr>
          <w:cantSplit/>
          <w:trHeight w:val="623"/>
        </w:trPr>
        <w:tc>
          <w:tcPr>
            <w:tcW w:w="2942" w:type="dxa"/>
            <w:gridSpan w:val="2"/>
            <w:tcBorders>
              <w:top w:val="single" w:sz="4" w:space="0" w:color="auto"/>
              <w:left w:val="single" w:sz="4" w:space="0" w:color="auto"/>
              <w:bottom w:val="single" w:sz="4" w:space="0" w:color="auto"/>
              <w:right w:val="single" w:sz="4" w:space="0" w:color="auto"/>
            </w:tcBorders>
            <w:vAlign w:val="center"/>
          </w:tcPr>
          <w:p w14:paraId="20E20BF1" w14:textId="77777777" w:rsidR="005C4899" w:rsidRPr="00076894" w:rsidRDefault="005C4899" w:rsidP="005C4899">
            <w:pPr>
              <w:widowControl w:val="0"/>
              <w:spacing w:after="0" w:line="260" w:lineRule="exact"/>
              <w:rPr>
                <w:rFonts w:ascii="Arial" w:eastAsia="Times New Roman" w:hAnsi="Arial" w:cs="Arial"/>
                <w:bCs/>
                <w:sz w:val="20"/>
                <w:szCs w:val="20"/>
              </w:rPr>
            </w:pPr>
            <w:r w:rsidRPr="00076894">
              <w:rPr>
                <w:rFonts w:ascii="Arial" w:eastAsia="Times New Roman" w:hAnsi="Arial" w:cs="Arial"/>
                <w:bCs/>
                <w:sz w:val="20"/>
                <w:szCs w:val="20"/>
              </w:rPr>
              <w:t>Predvideno povečanje (+) ali zmanjšanje (</w:t>
            </w:r>
            <w:r w:rsidRPr="00076894">
              <w:rPr>
                <w:rFonts w:ascii="Arial" w:eastAsia="Times New Roman" w:hAnsi="Arial" w:cs="Arial"/>
                <w:b/>
                <w:sz w:val="20"/>
                <w:szCs w:val="20"/>
              </w:rPr>
              <w:t>–</w:t>
            </w:r>
            <w:r w:rsidRPr="00076894">
              <w:rPr>
                <w:rFonts w:ascii="Arial" w:eastAsia="Times New Roman" w:hAnsi="Arial" w:cs="Arial"/>
                <w:bCs/>
                <w:sz w:val="20"/>
                <w:szCs w:val="20"/>
              </w:rPr>
              <w:t>) odhodkov občinskih proračunov</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1AF0D2A7" w14:textId="77777777" w:rsidR="005C4899" w:rsidRPr="00076894" w:rsidRDefault="005C4899" w:rsidP="005C4899">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3CE09B1" w14:textId="77777777" w:rsidR="005C4899" w:rsidRPr="00076894" w:rsidRDefault="005C4899" w:rsidP="005C4899">
            <w:pPr>
              <w:widowControl w:val="0"/>
              <w:spacing w:after="0" w:line="260" w:lineRule="exact"/>
              <w:jc w:val="center"/>
              <w:rPr>
                <w:rFonts w:ascii="Arial" w:eastAsia="Times New Roman" w:hAnsi="Arial" w:cs="Arial"/>
                <w:sz w:val="20"/>
                <w:szCs w:val="20"/>
              </w:rPr>
            </w:pP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3256878B" w14:textId="77777777" w:rsidR="005C4899" w:rsidRPr="00076894" w:rsidRDefault="005C4899" w:rsidP="005C4899">
            <w:pPr>
              <w:widowControl w:val="0"/>
              <w:spacing w:after="0" w:line="260" w:lineRule="exact"/>
              <w:jc w:val="center"/>
              <w:rPr>
                <w:rFonts w:ascii="Arial" w:eastAsia="Times New Roman" w:hAnsi="Arial" w:cs="Arial"/>
                <w:sz w:val="20"/>
                <w:szCs w:val="20"/>
              </w:rPr>
            </w:pPr>
          </w:p>
        </w:tc>
        <w:tc>
          <w:tcPr>
            <w:tcW w:w="2119" w:type="dxa"/>
            <w:tcBorders>
              <w:top w:val="single" w:sz="4" w:space="0" w:color="auto"/>
              <w:left w:val="single" w:sz="4" w:space="0" w:color="auto"/>
              <w:bottom w:val="single" w:sz="4" w:space="0" w:color="auto"/>
              <w:right w:val="single" w:sz="4" w:space="0" w:color="auto"/>
            </w:tcBorders>
            <w:vAlign w:val="center"/>
          </w:tcPr>
          <w:p w14:paraId="3C9ABAD6" w14:textId="77777777" w:rsidR="005C4899" w:rsidRPr="00076894" w:rsidRDefault="005C4899" w:rsidP="005C4899">
            <w:pPr>
              <w:widowControl w:val="0"/>
              <w:spacing w:after="0" w:line="260" w:lineRule="exact"/>
              <w:jc w:val="center"/>
              <w:rPr>
                <w:rFonts w:ascii="Arial" w:eastAsia="Times New Roman" w:hAnsi="Arial" w:cs="Arial"/>
                <w:sz w:val="20"/>
                <w:szCs w:val="20"/>
              </w:rPr>
            </w:pPr>
          </w:p>
        </w:tc>
      </w:tr>
      <w:tr w:rsidR="00F34723" w:rsidRPr="00076894" w14:paraId="4E52D7D0" w14:textId="77777777" w:rsidTr="5523B9B3">
        <w:trPr>
          <w:cantSplit/>
          <w:trHeight w:val="423"/>
        </w:trPr>
        <w:tc>
          <w:tcPr>
            <w:tcW w:w="2942" w:type="dxa"/>
            <w:gridSpan w:val="2"/>
            <w:tcBorders>
              <w:top w:val="single" w:sz="4" w:space="0" w:color="auto"/>
              <w:left w:val="single" w:sz="4" w:space="0" w:color="auto"/>
              <w:bottom w:val="single" w:sz="4" w:space="0" w:color="auto"/>
              <w:right w:val="single" w:sz="4" w:space="0" w:color="auto"/>
            </w:tcBorders>
            <w:vAlign w:val="center"/>
          </w:tcPr>
          <w:p w14:paraId="38CED536" w14:textId="77777777" w:rsidR="005C4899" w:rsidRPr="00076894" w:rsidRDefault="005C4899" w:rsidP="005C4899">
            <w:pPr>
              <w:widowControl w:val="0"/>
              <w:spacing w:after="0" w:line="260" w:lineRule="exact"/>
              <w:rPr>
                <w:rFonts w:ascii="Arial" w:eastAsia="Times New Roman" w:hAnsi="Arial" w:cs="Arial"/>
                <w:bCs/>
                <w:sz w:val="20"/>
                <w:szCs w:val="20"/>
              </w:rPr>
            </w:pPr>
            <w:r w:rsidRPr="00076894">
              <w:rPr>
                <w:rFonts w:ascii="Arial" w:eastAsia="Times New Roman" w:hAnsi="Arial" w:cs="Arial"/>
                <w:bCs/>
                <w:sz w:val="20"/>
                <w:szCs w:val="20"/>
              </w:rPr>
              <w:t>Predvideno povečanje (+) ali zmanjšanje (</w:t>
            </w:r>
            <w:r w:rsidRPr="00076894">
              <w:rPr>
                <w:rFonts w:ascii="Arial" w:eastAsia="Times New Roman" w:hAnsi="Arial" w:cs="Arial"/>
                <w:b/>
                <w:sz w:val="20"/>
                <w:szCs w:val="20"/>
              </w:rPr>
              <w:t>–</w:t>
            </w:r>
            <w:r w:rsidRPr="00076894">
              <w:rPr>
                <w:rFonts w:ascii="Arial" w:eastAsia="Times New Roman" w:hAnsi="Arial" w:cs="Arial"/>
                <w:bCs/>
                <w:sz w:val="20"/>
                <w:szCs w:val="20"/>
              </w:rPr>
              <w:t>) obveznosti za druga javnofinančna sredstva</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71D64E55" w14:textId="77777777" w:rsidR="005C4899" w:rsidRPr="00076894"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5880B4A" w14:textId="77777777" w:rsidR="005C4899" w:rsidRPr="00076894"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0F25EBD4" w14:textId="77777777" w:rsidR="005C4899" w:rsidRPr="00076894"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19" w:type="dxa"/>
            <w:tcBorders>
              <w:top w:val="single" w:sz="4" w:space="0" w:color="auto"/>
              <w:left w:val="single" w:sz="4" w:space="0" w:color="auto"/>
              <w:bottom w:val="single" w:sz="4" w:space="0" w:color="auto"/>
              <w:right w:val="single" w:sz="4" w:space="0" w:color="auto"/>
            </w:tcBorders>
            <w:vAlign w:val="center"/>
          </w:tcPr>
          <w:p w14:paraId="3CD4E49B" w14:textId="77777777" w:rsidR="005C4899" w:rsidRPr="00076894"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F34723" w:rsidRPr="00076894" w14:paraId="14B4B48C" w14:textId="77777777" w:rsidTr="5523B9B3">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B2E27AB" w14:textId="77777777" w:rsidR="005C4899" w:rsidRPr="00076894" w:rsidRDefault="005C4899" w:rsidP="005C4899">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076894">
              <w:rPr>
                <w:rFonts w:ascii="Arial" w:eastAsia="Times New Roman" w:hAnsi="Arial" w:cs="Arial"/>
                <w:b/>
                <w:kern w:val="32"/>
                <w:sz w:val="20"/>
                <w:szCs w:val="20"/>
                <w:lang w:eastAsia="sl-SI"/>
              </w:rPr>
              <w:t>II. Finančne posledice za državni proračun</w:t>
            </w:r>
          </w:p>
        </w:tc>
      </w:tr>
      <w:tr w:rsidR="00F34723" w:rsidRPr="00076894" w14:paraId="7033B947" w14:textId="77777777" w:rsidTr="5523B9B3">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37F2823" w14:textId="77777777" w:rsidR="005C4899" w:rsidRPr="00076894" w:rsidRDefault="005C4899" w:rsidP="005C4899">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076894">
              <w:rPr>
                <w:rFonts w:ascii="Arial" w:eastAsia="Times New Roman" w:hAnsi="Arial" w:cs="Arial"/>
                <w:b/>
                <w:kern w:val="32"/>
                <w:sz w:val="20"/>
                <w:szCs w:val="20"/>
                <w:lang w:eastAsia="sl-SI"/>
              </w:rPr>
              <w:t>II.a</w:t>
            </w:r>
            <w:proofErr w:type="spellEnd"/>
            <w:r w:rsidRPr="00076894">
              <w:rPr>
                <w:rFonts w:ascii="Arial" w:eastAsia="Times New Roman" w:hAnsi="Arial" w:cs="Arial"/>
                <w:b/>
                <w:kern w:val="32"/>
                <w:sz w:val="20"/>
                <w:szCs w:val="20"/>
                <w:lang w:eastAsia="sl-SI"/>
              </w:rPr>
              <w:t xml:space="preserve"> Pravice porabe za izvedbo predlaganih rešitev so zagotovljene:</w:t>
            </w:r>
          </w:p>
        </w:tc>
      </w:tr>
      <w:tr w:rsidR="00F34723" w:rsidRPr="00076894" w14:paraId="1CDDE35D" w14:textId="77777777" w:rsidTr="5523B9B3">
        <w:trPr>
          <w:cantSplit/>
          <w:trHeight w:val="100"/>
        </w:trPr>
        <w:tc>
          <w:tcPr>
            <w:tcW w:w="2058" w:type="dxa"/>
            <w:tcBorders>
              <w:top w:val="single" w:sz="4" w:space="0" w:color="auto"/>
              <w:left w:val="single" w:sz="4" w:space="0" w:color="auto"/>
              <w:bottom w:val="single" w:sz="4" w:space="0" w:color="auto"/>
              <w:right w:val="single" w:sz="4" w:space="0" w:color="auto"/>
            </w:tcBorders>
            <w:vAlign w:val="center"/>
          </w:tcPr>
          <w:p w14:paraId="0B57CEA9" w14:textId="77777777" w:rsidR="005C4899" w:rsidRPr="00076894" w:rsidRDefault="005C4899" w:rsidP="005C4899">
            <w:pPr>
              <w:widowControl w:val="0"/>
              <w:spacing w:after="0" w:line="260" w:lineRule="exact"/>
              <w:jc w:val="center"/>
              <w:rPr>
                <w:rFonts w:ascii="Arial" w:eastAsia="Times New Roman" w:hAnsi="Arial" w:cs="Arial"/>
                <w:sz w:val="20"/>
                <w:szCs w:val="20"/>
              </w:rPr>
            </w:pPr>
            <w:r w:rsidRPr="00076894">
              <w:rPr>
                <w:rFonts w:ascii="Arial" w:eastAsia="Times New Roman" w:hAnsi="Arial" w:cs="Arial"/>
                <w:sz w:val="20"/>
                <w:szCs w:val="20"/>
              </w:rPr>
              <w:t xml:space="preserve">Ime proračunskega uporabnika </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429FD23B" w14:textId="77777777" w:rsidR="005C4899" w:rsidRPr="00076894" w:rsidRDefault="005C4899" w:rsidP="005C4899">
            <w:pPr>
              <w:widowControl w:val="0"/>
              <w:spacing w:after="0" w:line="260" w:lineRule="exact"/>
              <w:jc w:val="center"/>
              <w:rPr>
                <w:rFonts w:ascii="Arial" w:eastAsia="Times New Roman" w:hAnsi="Arial" w:cs="Arial"/>
                <w:sz w:val="20"/>
                <w:szCs w:val="20"/>
              </w:rPr>
            </w:pPr>
            <w:r w:rsidRPr="00076894">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850FB0D" w14:textId="77777777" w:rsidR="005C4899" w:rsidRPr="00076894" w:rsidRDefault="005C4899" w:rsidP="005C4899">
            <w:pPr>
              <w:widowControl w:val="0"/>
              <w:spacing w:after="0" w:line="260" w:lineRule="exact"/>
              <w:jc w:val="center"/>
              <w:rPr>
                <w:rFonts w:ascii="Arial" w:eastAsia="Times New Roman" w:hAnsi="Arial" w:cs="Arial"/>
                <w:sz w:val="20"/>
                <w:szCs w:val="20"/>
              </w:rPr>
            </w:pPr>
            <w:r w:rsidRPr="00076894">
              <w:rPr>
                <w:rFonts w:ascii="Arial" w:eastAsia="Times New Roman" w:hAnsi="Arial" w:cs="Arial"/>
                <w:sz w:val="20"/>
                <w:szCs w:val="20"/>
              </w:rPr>
              <w:t>Šifra in naziv proračunske postavke</w:t>
            </w: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25BBDE7E" w14:textId="77777777" w:rsidR="005C4899" w:rsidRPr="00076894" w:rsidRDefault="005C4899" w:rsidP="005C4899">
            <w:pPr>
              <w:widowControl w:val="0"/>
              <w:spacing w:after="0" w:line="260" w:lineRule="exact"/>
              <w:jc w:val="center"/>
              <w:rPr>
                <w:rFonts w:ascii="Arial" w:eastAsia="Times New Roman" w:hAnsi="Arial" w:cs="Arial"/>
                <w:sz w:val="20"/>
                <w:szCs w:val="20"/>
              </w:rPr>
            </w:pPr>
            <w:r w:rsidRPr="00076894">
              <w:rPr>
                <w:rFonts w:ascii="Arial" w:eastAsia="Times New Roman" w:hAnsi="Arial" w:cs="Arial"/>
                <w:sz w:val="20"/>
                <w:szCs w:val="20"/>
              </w:rPr>
              <w:t>Znesek za tekoče leto (t)</w:t>
            </w:r>
          </w:p>
        </w:tc>
        <w:tc>
          <w:tcPr>
            <w:tcW w:w="2119" w:type="dxa"/>
            <w:tcBorders>
              <w:top w:val="single" w:sz="4" w:space="0" w:color="auto"/>
              <w:left w:val="single" w:sz="4" w:space="0" w:color="auto"/>
              <w:bottom w:val="single" w:sz="4" w:space="0" w:color="auto"/>
              <w:right w:val="single" w:sz="4" w:space="0" w:color="auto"/>
            </w:tcBorders>
            <w:vAlign w:val="center"/>
          </w:tcPr>
          <w:p w14:paraId="3353472A" w14:textId="77777777" w:rsidR="005C4899" w:rsidRPr="00076894" w:rsidRDefault="005C4899" w:rsidP="005C4899">
            <w:pPr>
              <w:widowControl w:val="0"/>
              <w:spacing w:after="0" w:line="260" w:lineRule="exact"/>
              <w:jc w:val="center"/>
              <w:rPr>
                <w:rFonts w:ascii="Arial" w:eastAsia="Times New Roman" w:hAnsi="Arial" w:cs="Arial"/>
                <w:sz w:val="20"/>
                <w:szCs w:val="20"/>
              </w:rPr>
            </w:pPr>
            <w:r w:rsidRPr="00076894">
              <w:rPr>
                <w:rFonts w:ascii="Arial" w:eastAsia="Times New Roman" w:hAnsi="Arial" w:cs="Arial"/>
                <w:sz w:val="20"/>
                <w:szCs w:val="20"/>
              </w:rPr>
              <w:t>Znesek za t + 1</w:t>
            </w:r>
          </w:p>
        </w:tc>
      </w:tr>
      <w:tr w:rsidR="00B662FA" w:rsidRPr="00076894" w14:paraId="3DC9306E" w14:textId="77777777" w:rsidTr="5523B9B3">
        <w:trPr>
          <w:cantSplit/>
          <w:trHeight w:val="328"/>
        </w:trPr>
        <w:tc>
          <w:tcPr>
            <w:tcW w:w="2058" w:type="dxa"/>
            <w:tcBorders>
              <w:top w:val="single" w:sz="4" w:space="0" w:color="auto"/>
              <w:left w:val="single" w:sz="4" w:space="0" w:color="auto"/>
              <w:bottom w:val="single" w:sz="4" w:space="0" w:color="auto"/>
              <w:right w:val="single" w:sz="4" w:space="0" w:color="auto"/>
            </w:tcBorders>
            <w:vAlign w:val="center"/>
          </w:tcPr>
          <w:p w14:paraId="480957AC" w14:textId="5161F968" w:rsidR="00B662FA" w:rsidRDefault="00B662FA" w:rsidP="00B662FA">
            <w:pPr>
              <w:rPr>
                <w:rFonts w:ascii="Arial" w:eastAsia="Arial" w:hAnsi="Arial" w:cs="Arial"/>
                <w:sz w:val="20"/>
                <w:szCs w:val="20"/>
              </w:rPr>
            </w:pPr>
            <w:r w:rsidRPr="00773981">
              <w:rPr>
                <w:rFonts w:ascii="Arial" w:eastAsia="Times New Roman" w:hAnsi="Arial" w:cs="Arial"/>
                <w:sz w:val="20"/>
                <w:szCs w:val="20"/>
              </w:rPr>
              <w:t>MVZI</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28A8A53E" w14:textId="36A9F75A" w:rsidR="00B662FA" w:rsidRDefault="00B662FA" w:rsidP="00B662FA">
            <w:pPr>
              <w:rPr>
                <w:rFonts w:ascii="Arial" w:eastAsia="Arial" w:hAnsi="Arial" w:cs="Arial"/>
                <w:sz w:val="20"/>
                <w:szCs w:val="20"/>
              </w:rPr>
            </w:pPr>
            <w:r w:rsidRPr="01E12F29">
              <w:rPr>
                <w:rFonts w:ascii="Arial" w:eastAsia="Times New Roman" w:hAnsi="Arial" w:cs="Arial"/>
                <w:sz w:val="20"/>
                <w:szCs w:val="20"/>
              </w:rPr>
              <w:t xml:space="preserve">3330-18-0012 – Dejavnost visokega šolstva - fiksni del </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661FCCA" w14:textId="3183191A" w:rsidR="00B662FA" w:rsidRDefault="00B662FA" w:rsidP="00B662FA">
            <w:pPr>
              <w:rPr>
                <w:rFonts w:ascii="Arial" w:eastAsia="Arial" w:hAnsi="Arial" w:cs="Arial"/>
                <w:sz w:val="20"/>
                <w:szCs w:val="20"/>
              </w:rPr>
            </w:pPr>
            <w:r w:rsidRPr="00773981">
              <w:rPr>
                <w:rFonts w:ascii="Arial" w:eastAsia="Times New Roman" w:hAnsi="Arial" w:cs="Arial"/>
                <w:sz w:val="20"/>
                <w:szCs w:val="20"/>
              </w:rPr>
              <w:t>231772 Dejavnost visokega šolstva</w:t>
            </w: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7DF05D60" w14:textId="0D66D962" w:rsidR="00B662FA" w:rsidRPr="00076894" w:rsidRDefault="00B662FA" w:rsidP="00B662FA">
            <w:pPr>
              <w:widowControl w:val="0"/>
              <w:tabs>
                <w:tab w:val="left" w:pos="360"/>
              </w:tabs>
              <w:spacing w:after="0" w:line="260" w:lineRule="exact"/>
              <w:jc w:val="right"/>
              <w:outlineLvl w:val="0"/>
              <w:rPr>
                <w:rFonts w:ascii="Arial" w:eastAsia="Times New Roman" w:hAnsi="Arial" w:cs="Arial"/>
                <w:bCs/>
                <w:kern w:val="32"/>
                <w:sz w:val="20"/>
                <w:szCs w:val="20"/>
                <w:lang w:eastAsia="sl-SI"/>
              </w:rPr>
            </w:pPr>
            <w:r w:rsidRPr="01E12F29">
              <w:rPr>
                <w:rFonts w:ascii="Arial" w:eastAsia="Times New Roman" w:hAnsi="Arial" w:cs="Arial"/>
                <w:sz w:val="20"/>
                <w:szCs w:val="20"/>
              </w:rPr>
              <w:t>3.155.633</w:t>
            </w:r>
          </w:p>
        </w:tc>
        <w:tc>
          <w:tcPr>
            <w:tcW w:w="2119" w:type="dxa"/>
            <w:tcBorders>
              <w:top w:val="single" w:sz="4" w:space="0" w:color="auto"/>
              <w:left w:val="single" w:sz="4" w:space="0" w:color="auto"/>
              <w:bottom w:val="single" w:sz="4" w:space="0" w:color="auto"/>
              <w:right w:val="single" w:sz="4" w:space="0" w:color="auto"/>
            </w:tcBorders>
            <w:vAlign w:val="center"/>
          </w:tcPr>
          <w:p w14:paraId="093B2A0F" w14:textId="3DAE3D66" w:rsidR="00B662FA" w:rsidRPr="00076894" w:rsidRDefault="00B662FA" w:rsidP="00B662FA">
            <w:pPr>
              <w:widowControl w:val="0"/>
              <w:tabs>
                <w:tab w:val="left" w:pos="360"/>
              </w:tabs>
              <w:spacing w:after="0" w:line="260" w:lineRule="exact"/>
              <w:jc w:val="right"/>
              <w:outlineLvl w:val="0"/>
              <w:rPr>
                <w:rFonts w:ascii="Arial" w:eastAsia="Times New Roman" w:hAnsi="Arial" w:cs="Arial"/>
                <w:bCs/>
                <w:kern w:val="32"/>
                <w:sz w:val="20"/>
                <w:szCs w:val="20"/>
                <w:lang w:eastAsia="sl-SI"/>
              </w:rPr>
            </w:pPr>
            <w:r w:rsidRPr="01E12F29">
              <w:rPr>
                <w:rFonts w:ascii="Arial" w:eastAsia="Times New Roman" w:hAnsi="Arial" w:cs="Arial"/>
                <w:sz w:val="20"/>
                <w:szCs w:val="20"/>
              </w:rPr>
              <w:t>3.411.001</w:t>
            </w:r>
          </w:p>
        </w:tc>
      </w:tr>
      <w:tr w:rsidR="00B662FA" w:rsidRPr="00076894" w14:paraId="3E3E98AA" w14:textId="77777777" w:rsidTr="5523B9B3">
        <w:trPr>
          <w:cantSplit/>
          <w:trHeight w:val="328"/>
        </w:trPr>
        <w:tc>
          <w:tcPr>
            <w:tcW w:w="2058" w:type="dxa"/>
            <w:tcBorders>
              <w:top w:val="single" w:sz="4" w:space="0" w:color="auto"/>
              <w:left w:val="single" w:sz="4" w:space="0" w:color="auto"/>
              <w:bottom w:val="single" w:sz="4" w:space="0" w:color="auto"/>
              <w:right w:val="single" w:sz="4" w:space="0" w:color="auto"/>
            </w:tcBorders>
            <w:vAlign w:val="center"/>
          </w:tcPr>
          <w:p w14:paraId="33C201DF" w14:textId="5BEB0A98" w:rsidR="00B662FA" w:rsidRDefault="00B662FA" w:rsidP="00B662FA">
            <w:pPr>
              <w:rPr>
                <w:rFonts w:ascii="Arial" w:eastAsia="Arial" w:hAnsi="Arial" w:cs="Arial"/>
                <w:sz w:val="20"/>
                <w:szCs w:val="20"/>
              </w:rPr>
            </w:pPr>
            <w:r w:rsidRPr="01E12F29">
              <w:rPr>
                <w:rFonts w:ascii="Arial" w:eastAsia="Times New Roman" w:hAnsi="Arial" w:cs="Arial"/>
                <w:sz w:val="20"/>
                <w:szCs w:val="20"/>
              </w:rPr>
              <w:t>MVZI</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34CE8441" w14:textId="63025770" w:rsidR="00B662FA" w:rsidRDefault="00B662FA" w:rsidP="00B662FA">
            <w:pPr>
              <w:rPr>
                <w:rFonts w:ascii="Arial" w:eastAsia="Arial" w:hAnsi="Arial" w:cs="Arial"/>
                <w:sz w:val="20"/>
                <w:szCs w:val="20"/>
              </w:rPr>
            </w:pPr>
            <w:r w:rsidRPr="01E12F29">
              <w:rPr>
                <w:rFonts w:ascii="Arial" w:eastAsia="Times New Roman" w:hAnsi="Arial" w:cs="Arial"/>
                <w:sz w:val="20"/>
                <w:szCs w:val="20"/>
              </w:rPr>
              <w:t xml:space="preserve"> 3330-18-0013 – Dejavnost visokega šolstva - variabilni del</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1B48CF3" w14:textId="6BE144F1" w:rsidR="00B662FA" w:rsidRDefault="00B662FA" w:rsidP="00B662FA">
            <w:pPr>
              <w:rPr>
                <w:rFonts w:ascii="Arial" w:eastAsia="Arial" w:hAnsi="Arial" w:cs="Arial"/>
                <w:sz w:val="20"/>
                <w:szCs w:val="20"/>
              </w:rPr>
            </w:pPr>
            <w:r w:rsidRPr="01E12F29">
              <w:rPr>
                <w:rFonts w:ascii="Arial" w:eastAsia="Times New Roman" w:hAnsi="Arial" w:cs="Arial"/>
                <w:sz w:val="20"/>
                <w:szCs w:val="20"/>
              </w:rPr>
              <w:t xml:space="preserve"> 231772 Dejavnost visokega šolstva</w:t>
            </w: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3690303A" w14:textId="3C1EC8EA" w:rsidR="00B662FA" w:rsidRPr="00076894" w:rsidRDefault="00B662FA" w:rsidP="00B662FA">
            <w:pPr>
              <w:widowControl w:val="0"/>
              <w:tabs>
                <w:tab w:val="left" w:pos="360"/>
              </w:tabs>
              <w:spacing w:after="0" w:line="260" w:lineRule="exact"/>
              <w:jc w:val="right"/>
              <w:outlineLvl w:val="0"/>
              <w:rPr>
                <w:rFonts w:ascii="Arial" w:eastAsia="Times New Roman" w:hAnsi="Arial" w:cs="Arial"/>
                <w:bCs/>
                <w:kern w:val="32"/>
                <w:sz w:val="20"/>
                <w:szCs w:val="20"/>
                <w:lang w:eastAsia="sl-SI"/>
              </w:rPr>
            </w:pPr>
            <w:r w:rsidRPr="01E12F29">
              <w:rPr>
                <w:rFonts w:ascii="Arial" w:eastAsia="Times New Roman" w:hAnsi="Arial" w:cs="Arial"/>
                <w:sz w:val="20"/>
                <w:szCs w:val="20"/>
              </w:rPr>
              <w:t>1.379.570</w:t>
            </w:r>
          </w:p>
        </w:tc>
        <w:tc>
          <w:tcPr>
            <w:tcW w:w="2119" w:type="dxa"/>
            <w:tcBorders>
              <w:top w:val="single" w:sz="4" w:space="0" w:color="auto"/>
              <w:left w:val="single" w:sz="4" w:space="0" w:color="auto"/>
              <w:bottom w:val="single" w:sz="4" w:space="0" w:color="auto"/>
              <w:right w:val="single" w:sz="4" w:space="0" w:color="auto"/>
            </w:tcBorders>
            <w:vAlign w:val="center"/>
          </w:tcPr>
          <w:p w14:paraId="5496F4EA" w14:textId="040E7A20" w:rsidR="00B662FA" w:rsidRPr="00076894" w:rsidRDefault="00B662FA" w:rsidP="00B662FA">
            <w:pPr>
              <w:widowControl w:val="0"/>
              <w:tabs>
                <w:tab w:val="left" w:pos="360"/>
              </w:tabs>
              <w:spacing w:after="0" w:line="260" w:lineRule="exact"/>
              <w:jc w:val="right"/>
              <w:outlineLvl w:val="0"/>
              <w:rPr>
                <w:rFonts w:ascii="Arial" w:eastAsia="Times New Roman" w:hAnsi="Arial" w:cs="Arial"/>
                <w:bCs/>
                <w:kern w:val="32"/>
                <w:sz w:val="20"/>
                <w:szCs w:val="20"/>
                <w:lang w:eastAsia="sl-SI"/>
              </w:rPr>
            </w:pPr>
            <w:r w:rsidRPr="01E12F29">
              <w:rPr>
                <w:rFonts w:ascii="Arial" w:eastAsia="Times New Roman" w:hAnsi="Arial" w:cs="Arial"/>
                <w:sz w:val="20"/>
                <w:szCs w:val="20"/>
              </w:rPr>
              <w:t>1.962.687</w:t>
            </w:r>
          </w:p>
        </w:tc>
      </w:tr>
      <w:tr w:rsidR="00B662FA" w:rsidRPr="00076894" w14:paraId="3EEE9158" w14:textId="77777777" w:rsidTr="5523B9B3">
        <w:trPr>
          <w:cantSplit/>
          <w:trHeight w:val="328"/>
        </w:trPr>
        <w:tc>
          <w:tcPr>
            <w:tcW w:w="2058" w:type="dxa"/>
            <w:tcBorders>
              <w:top w:val="single" w:sz="4" w:space="0" w:color="auto"/>
              <w:left w:val="single" w:sz="4" w:space="0" w:color="auto"/>
              <w:bottom w:val="single" w:sz="4" w:space="0" w:color="auto"/>
              <w:right w:val="single" w:sz="4" w:space="0" w:color="auto"/>
            </w:tcBorders>
            <w:vAlign w:val="center"/>
          </w:tcPr>
          <w:p w14:paraId="603B3BBD" w14:textId="3A6FCB2F" w:rsidR="00B662FA" w:rsidRDefault="00B662FA" w:rsidP="00B662FA">
            <w:pPr>
              <w:rPr>
                <w:rFonts w:ascii="Arial" w:eastAsia="Arial" w:hAnsi="Arial" w:cs="Arial"/>
                <w:sz w:val="20"/>
                <w:szCs w:val="20"/>
              </w:rPr>
            </w:pPr>
            <w:r w:rsidRPr="00773981">
              <w:rPr>
                <w:rFonts w:ascii="Arial" w:eastAsia="Times New Roman" w:hAnsi="Arial" w:cs="Arial"/>
                <w:sz w:val="20"/>
                <w:szCs w:val="20"/>
              </w:rPr>
              <w:t>MVZI</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5B6F99B3" w14:textId="6DD28E55" w:rsidR="00B662FA" w:rsidRDefault="00B662FA" w:rsidP="00B662FA">
            <w:pPr>
              <w:rPr>
                <w:rFonts w:ascii="Arial" w:eastAsia="Arial" w:hAnsi="Arial" w:cs="Arial"/>
                <w:sz w:val="20"/>
                <w:szCs w:val="20"/>
              </w:rPr>
            </w:pPr>
            <w:r w:rsidRPr="01E12F29">
              <w:rPr>
                <w:rFonts w:ascii="Arial" w:eastAsia="Times New Roman" w:hAnsi="Arial" w:cs="Arial"/>
                <w:sz w:val="20"/>
                <w:szCs w:val="20"/>
              </w:rPr>
              <w:t>3330-18-0014 – Dejavnost visokega šolstva – razvojni steber</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3685246" w14:textId="41AB3EED" w:rsidR="00B662FA" w:rsidRDefault="00B662FA" w:rsidP="00B662FA">
            <w:pPr>
              <w:rPr>
                <w:rFonts w:ascii="Arial" w:eastAsia="Arial" w:hAnsi="Arial" w:cs="Arial"/>
                <w:sz w:val="20"/>
                <w:szCs w:val="20"/>
              </w:rPr>
            </w:pPr>
            <w:r w:rsidRPr="01E12F29">
              <w:rPr>
                <w:rFonts w:ascii="Arial" w:eastAsia="Times New Roman" w:hAnsi="Arial" w:cs="Arial"/>
                <w:sz w:val="20"/>
                <w:szCs w:val="20"/>
              </w:rPr>
              <w:t xml:space="preserve"> 231772 Dejavnost visokega šolstva</w:t>
            </w: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34293700" w14:textId="6199E13D" w:rsidR="00B662FA" w:rsidRPr="00076894" w:rsidRDefault="00B662FA" w:rsidP="00B662FA">
            <w:pPr>
              <w:widowControl w:val="0"/>
              <w:tabs>
                <w:tab w:val="left" w:pos="360"/>
              </w:tabs>
              <w:spacing w:after="0" w:line="260" w:lineRule="exact"/>
              <w:jc w:val="right"/>
              <w:outlineLvl w:val="0"/>
              <w:rPr>
                <w:rFonts w:ascii="Arial" w:eastAsia="Times New Roman" w:hAnsi="Arial" w:cs="Arial"/>
                <w:bCs/>
                <w:kern w:val="32"/>
                <w:sz w:val="20"/>
                <w:szCs w:val="20"/>
                <w:lang w:eastAsia="sl-SI"/>
              </w:rPr>
            </w:pPr>
            <w:r w:rsidRPr="01E12F29">
              <w:rPr>
                <w:rFonts w:ascii="Arial" w:eastAsia="Times New Roman" w:hAnsi="Arial" w:cs="Arial"/>
                <w:sz w:val="20"/>
                <w:szCs w:val="20"/>
              </w:rPr>
              <w:t>114.532</w:t>
            </w:r>
          </w:p>
        </w:tc>
        <w:tc>
          <w:tcPr>
            <w:tcW w:w="2119" w:type="dxa"/>
            <w:tcBorders>
              <w:top w:val="single" w:sz="4" w:space="0" w:color="auto"/>
              <w:left w:val="single" w:sz="4" w:space="0" w:color="auto"/>
              <w:bottom w:val="single" w:sz="4" w:space="0" w:color="auto"/>
              <w:right w:val="single" w:sz="4" w:space="0" w:color="auto"/>
            </w:tcBorders>
            <w:vAlign w:val="center"/>
          </w:tcPr>
          <w:p w14:paraId="2C2FC03C" w14:textId="6762C483" w:rsidR="00B662FA" w:rsidRPr="00076894" w:rsidRDefault="00B662FA" w:rsidP="00B662FA">
            <w:pPr>
              <w:widowControl w:val="0"/>
              <w:tabs>
                <w:tab w:val="left" w:pos="360"/>
              </w:tabs>
              <w:spacing w:after="0" w:line="260" w:lineRule="exact"/>
              <w:jc w:val="right"/>
              <w:outlineLvl w:val="0"/>
              <w:rPr>
                <w:rFonts w:ascii="Arial" w:eastAsia="Times New Roman" w:hAnsi="Arial" w:cs="Arial"/>
                <w:bCs/>
                <w:kern w:val="32"/>
                <w:sz w:val="20"/>
                <w:szCs w:val="20"/>
                <w:lang w:eastAsia="sl-SI"/>
              </w:rPr>
            </w:pPr>
            <w:r w:rsidRPr="01E12F29">
              <w:rPr>
                <w:rFonts w:ascii="Arial" w:eastAsia="Times New Roman" w:hAnsi="Arial" w:cs="Arial"/>
                <w:sz w:val="20"/>
                <w:szCs w:val="20"/>
              </w:rPr>
              <w:t>57.266</w:t>
            </w:r>
          </w:p>
        </w:tc>
      </w:tr>
      <w:tr w:rsidR="00B662FA" w:rsidRPr="00076894" w14:paraId="5D98D436" w14:textId="77777777" w:rsidTr="5523B9B3">
        <w:trPr>
          <w:cantSplit/>
          <w:trHeight w:val="328"/>
        </w:trPr>
        <w:tc>
          <w:tcPr>
            <w:tcW w:w="2058" w:type="dxa"/>
            <w:tcBorders>
              <w:top w:val="single" w:sz="4" w:space="0" w:color="auto"/>
              <w:left w:val="single" w:sz="4" w:space="0" w:color="auto"/>
              <w:bottom w:val="single" w:sz="4" w:space="0" w:color="auto"/>
              <w:right w:val="single" w:sz="4" w:space="0" w:color="auto"/>
            </w:tcBorders>
            <w:vAlign w:val="center"/>
          </w:tcPr>
          <w:p w14:paraId="3C8954E0" w14:textId="5319D03F" w:rsidR="00B662FA" w:rsidRDefault="00B662FA" w:rsidP="00B662FA">
            <w:pPr>
              <w:rPr>
                <w:rFonts w:ascii="Arial" w:eastAsia="Arial" w:hAnsi="Arial" w:cs="Arial"/>
                <w:sz w:val="20"/>
                <w:szCs w:val="20"/>
              </w:rPr>
            </w:pPr>
            <w:r w:rsidRPr="01E12F29">
              <w:rPr>
                <w:rFonts w:ascii="Arial" w:eastAsia="Times New Roman" w:hAnsi="Arial" w:cs="Arial"/>
                <w:sz w:val="20"/>
                <w:szCs w:val="20"/>
              </w:rPr>
              <w:t>MVZI</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7B89E339" w14:textId="2056E7FE" w:rsidR="00B662FA" w:rsidRDefault="00B662FA" w:rsidP="00B662FA">
            <w:pPr>
              <w:rPr>
                <w:rFonts w:ascii="Arial" w:eastAsia="Arial" w:hAnsi="Arial" w:cs="Arial"/>
                <w:sz w:val="20"/>
                <w:szCs w:val="20"/>
              </w:rPr>
            </w:pPr>
            <w:r w:rsidRPr="01E12F29">
              <w:rPr>
                <w:rFonts w:ascii="Arial" w:eastAsia="Times New Roman" w:hAnsi="Arial" w:cs="Arial"/>
                <w:sz w:val="20"/>
                <w:szCs w:val="20"/>
              </w:rPr>
              <w:t>3330-18-0011 – Aktivnosti za pripravo investicij VŠ in ŠD</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3DEF757" w14:textId="410EAC5A" w:rsidR="00B662FA" w:rsidRDefault="00B662FA" w:rsidP="00B662FA">
            <w:pPr>
              <w:rPr>
                <w:rFonts w:ascii="Arial" w:eastAsia="Arial" w:hAnsi="Arial" w:cs="Arial"/>
                <w:sz w:val="20"/>
                <w:szCs w:val="20"/>
              </w:rPr>
            </w:pPr>
            <w:r w:rsidRPr="01E12F29">
              <w:rPr>
                <w:rFonts w:ascii="Arial" w:eastAsia="Times New Roman" w:hAnsi="Arial" w:cs="Arial"/>
                <w:sz w:val="20"/>
                <w:szCs w:val="20"/>
              </w:rPr>
              <w:t>231771 – Investicije v visokem šolstvu</w:t>
            </w: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4BC3CBB3" w14:textId="6AF6D18F" w:rsidR="00B662FA" w:rsidRPr="00076894" w:rsidRDefault="00B662FA" w:rsidP="00B662FA">
            <w:pPr>
              <w:widowControl w:val="0"/>
              <w:tabs>
                <w:tab w:val="left" w:pos="360"/>
              </w:tabs>
              <w:spacing w:after="0" w:line="260" w:lineRule="exact"/>
              <w:jc w:val="right"/>
              <w:outlineLvl w:val="0"/>
              <w:rPr>
                <w:rFonts w:ascii="Arial" w:eastAsia="Times New Roman" w:hAnsi="Arial" w:cs="Arial"/>
                <w:bCs/>
                <w:kern w:val="32"/>
                <w:sz w:val="20"/>
                <w:szCs w:val="20"/>
                <w:lang w:eastAsia="sl-SI"/>
              </w:rPr>
            </w:pPr>
            <w:r w:rsidRPr="01E12F29">
              <w:rPr>
                <w:rFonts w:ascii="Arial" w:eastAsia="Times New Roman" w:hAnsi="Arial" w:cs="Arial"/>
                <w:sz w:val="20"/>
                <w:szCs w:val="20"/>
              </w:rPr>
              <w:t>741.083</w:t>
            </w:r>
          </w:p>
        </w:tc>
        <w:tc>
          <w:tcPr>
            <w:tcW w:w="2119" w:type="dxa"/>
            <w:tcBorders>
              <w:top w:val="single" w:sz="4" w:space="0" w:color="auto"/>
              <w:left w:val="single" w:sz="4" w:space="0" w:color="auto"/>
              <w:bottom w:val="single" w:sz="4" w:space="0" w:color="auto"/>
              <w:right w:val="single" w:sz="4" w:space="0" w:color="auto"/>
            </w:tcBorders>
            <w:vAlign w:val="center"/>
          </w:tcPr>
          <w:p w14:paraId="316A7F0D" w14:textId="19D24520" w:rsidR="00B662FA" w:rsidRPr="00076894" w:rsidRDefault="00B662FA" w:rsidP="00B662FA">
            <w:pPr>
              <w:widowControl w:val="0"/>
              <w:tabs>
                <w:tab w:val="left" w:pos="360"/>
              </w:tabs>
              <w:spacing w:after="0" w:line="260" w:lineRule="exact"/>
              <w:jc w:val="right"/>
              <w:outlineLvl w:val="0"/>
              <w:rPr>
                <w:rFonts w:ascii="Arial" w:eastAsia="Times New Roman" w:hAnsi="Arial" w:cs="Arial"/>
                <w:bCs/>
                <w:kern w:val="32"/>
                <w:sz w:val="20"/>
                <w:szCs w:val="20"/>
                <w:lang w:eastAsia="sl-SI"/>
              </w:rPr>
            </w:pPr>
            <w:r w:rsidRPr="01E12F29">
              <w:rPr>
                <w:rFonts w:ascii="Arial" w:eastAsia="Times New Roman" w:hAnsi="Arial" w:cs="Arial"/>
                <w:sz w:val="20"/>
                <w:szCs w:val="20"/>
              </w:rPr>
              <w:t>757.387</w:t>
            </w:r>
          </w:p>
        </w:tc>
      </w:tr>
      <w:tr w:rsidR="00B662FA" w:rsidRPr="00076894" w14:paraId="02BE560B" w14:textId="77777777" w:rsidTr="5523B9B3">
        <w:trPr>
          <w:cantSplit/>
          <w:trHeight w:val="328"/>
        </w:trPr>
        <w:tc>
          <w:tcPr>
            <w:tcW w:w="2058" w:type="dxa"/>
            <w:tcBorders>
              <w:top w:val="single" w:sz="4" w:space="0" w:color="auto"/>
              <w:left w:val="single" w:sz="4" w:space="0" w:color="auto"/>
              <w:bottom w:val="single" w:sz="4" w:space="0" w:color="auto"/>
              <w:right w:val="single" w:sz="4" w:space="0" w:color="auto"/>
            </w:tcBorders>
            <w:vAlign w:val="center"/>
          </w:tcPr>
          <w:p w14:paraId="706787FD" w14:textId="32B29EF0" w:rsidR="00B662FA" w:rsidRDefault="00B662FA" w:rsidP="00B662FA">
            <w:pPr>
              <w:rPr>
                <w:rFonts w:ascii="Arial" w:eastAsia="Arial" w:hAnsi="Arial" w:cs="Arial"/>
                <w:sz w:val="20"/>
                <w:szCs w:val="20"/>
              </w:rPr>
            </w:pPr>
            <w:r w:rsidRPr="01E12F29">
              <w:rPr>
                <w:rFonts w:ascii="Arial" w:eastAsia="Times New Roman" w:hAnsi="Arial" w:cs="Arial"/>
                <w:sz w:val="20"/>
                <w:szCs w:val="20"/>
              </w:rPr>
              <w:t>MVZI</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4ED8ED65" w14:textId="09882D84" w:rsidR="00B662FA" w:rsidRDefault="00B662FA" w:rsidP="00B662FA">
            <w:pPr>
              <w:rPr>
                <w:rFonts w:ascii="Arial" w:eastAsia="Arial" w:hAnsi="Arial" w:cs="Arial"/>
                <w:sz w:val="20"/>
                <w:szCs w:val="20"/>
              </w:rPr>
            </w:pPr>
            <w:r w:rsidRPr="01E12F29">
              <w:rPr>
                <w:rFonts w:ascii="Arial" w:eastAsia="Times New Roman" w:hAnsi="Arial" w:cs="Arial"/>
                <w:sz w:val="20"/>
                <w:szCs w:val="20"/>
              </w:rPr>
              <w:t>3330-18-0006 Nacionalni projekti VŠ</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31826E9" w14:textId="4846C9A4" w:rsidR="00B662FA" w:rsidRDefault="00B662FA" w:rsidP="00B662FA">
            <w:pPr>
              <w:rPr>
                <w:rFonts w:ascii="Arial" w:eastAsia="Arial" w:hAnsi="Arial" w:cs="Arial"/>
                <w:sz w:val="20"/>
                <w:szCs w:val="20"/>
              </w:rPr>
            </w:pPr>
            <w:r w:rsidRPr="01E12F29">
              <w:rPr>
                <w:rFonts w:ascii="Arial" w:eastAsia="Times New Roman" w:hAnsi="Arial" w:cs="Arial"/>
                <w:sz w:val="20"/>
                <w:szCs w:val="20"/>
              </w:rPr>
              <w:t>231773 Nacionalni projekti visokega šolstva</w:t>
            </w: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0099B614" w14:textId="5EB26441" w:rsidR="00B662FA" w:rsidRPr="00076894" w:rsidRDefault="00B662FA" w:rsidP="00B662FA">
            <w:pPr>
              <w:widowControl w:val="0"/>
              <w:tabs>
                <w:tab w:val="left" w:pos="360"/>
              </w:tabs>
              <w:spacing w:after="0" w:line="260" w:lineRule="exact"/>
              <w:jc w:val="right"/>
              <w:outlineLvl w:val="0"/>
              <w:rPr>
                <w:rFonts w:ascii="Arial" w:eastAsia="Times New Roman" w:hAnsi="Arial" w:cs="Arial"/>
                <w:bCs/>
                <w:kern w:val="32"/>
                <w:sz w:val="20"/>
                <w:szCs w:val="20"/>
                <w:lang w:eastAsia="sl-SI"/>
              </w:rPr>
            </w:pPr>
            <w:r w:rsidRPr="01E12F29">
              <w:rPr>
                <w:rFonts w:ascii="Arial" w:eastAsia="Times New Roman" w:hAnsi="Arial" w:cs="Arial"/>
                <w:sz w:val="20"/>
                <w:szCs w:val="20"/>
              </w:rPr>
              <w:t>0</w:t>
            </w:r>
          </w:p>
        </w:tc>
        <w:tc>
          <w:tcPr>
            <w:tcW w:w="2119" w:type="dxa"/>
            <w:tcBorders>
              <w:top w:val="single" w:sz="4" w:space="0" w:color="auto"/>
              <w:left w:val="single" w:sz="4" w:space="0" w:color="auto"/>
              <w:bottom w:val="single" w:sz="4" w:space="0" w:color="auto"/>
              <w:right w:val="single" w:sz="4" w:space="0" w:color="auto"/>
            </w:tcBorders>
            <w:vAlign w:val="center"/>
          </w:tcPr>
          <w:p w14:paraId="23EAD371" w14:textId="7CBCFCFB" w:rsidR="00B662FA" w:rsidRPr="00076894" w:rsidRDefault="00B662FA" w:rsidP="00B662FA">
            <w:pPr>
              <w:widowControl w:val="0"/>
              <w:tabs>
                <w:tab w:val="left" w:pos="360"/>
              </w:tabs>
              <w:spacing w:after="0" w:line="260" w:lineRule="exact"/>
              <w:jc w:val="right"/>
              <w:outlineLvl w:val="0"/>
              <w:rPr>
                <w:rFonts w:ascii="Arial" w:eastAsia="Times New Roman" w:hAnsi="Arial" w:cs="Arial"/>
                <w:bCs/>
                <w:kern w:val="32"/>
                <w:sz w:val="20"/>
                <w:szCs w:val="20"/>
                <w:lang w:eastAsia="sl-SI"/>
              </w:rPr>
            </w:pPr>
            <w:r w:rsidRPr="01E12F29">
              <w:rPr>
                <w:rFonts w:ascii="Arial" w:eastAsia="Times New Roman" w:hAnsi="Arial" w:cs="Arial"/>
                <w:sz w:val="20"/>
                <w:szCs w:val="20"/>
              </w:rPr>
              <w:t>771.549</w:t>
            </w:r>
          </w:p>
        </w:tc>
      </w:tr>
      <w:tr w:rsidR="00F34723" w:rsidRPr="00076894" w14:paraId="785008F9" w14:textId="77777777" w:rsidTr="5523B9B3">
        <w:trPr>
          <w:cantSplit/>
          <w:trHeight w:val="95"/>
        </w:trPr>
        <w:tc>
          <w:tcPr>
            <w:tcW w:w="5682" w:type="dxa"/>
            <w:gridSpan w:val="5"/>
            <w:tcBorders>
              <w:top w:val="single" w:sz="4" w:space="0" w:color="auto"/>
              <w:left w:val="single" w:sz="4" w:space="0" w:color="auto"/>
              <w:bottom w:val="single" w:sz="4" w:space="0" w:color="auto"/>
              <w:right w:val="single" w:sz="4" w:space="0" w:color="auto"/>
            </w:tcBorders>
            <w:vAlign w:val="center"/>
          </w:tcPr>
          <w:p w14:paraId="569A2076" w14:textId="77777777" w:rsidR="005C4899" w:rsidRPr="00076894"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r w:rsidRPr="00076894">
              <w:rPr>
                <w:rFonts w:ascii="Arial" w:eastAsia="Times New Roman" w:hAnsi="Arial" w:cs="Arial"/>
                <w:b/>
                <w:kern w:val="32"/>
                <w:sz w:val="20"/>
                <w:szCs w:val="20"/>
                <w:lang w:eastAsia="sl-SI"/>
              </w:rPr>
              <w:t>SKUPAJ</w:t>
            </w: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71DC351B" w14:textId="184C56D5" w:rsidR="005C4899" w:rsidRPr="00076894" w:rsidRDefault="00B662FA" w:rsidP="00895230">
            <w:pPr>
              <w:widowControl w:val="0"/>
              <w:spacing w:after="0" w:line="260" w:lineRule="exact"/>
              <w:jc w:val="right"/>
              <w:rPr>
                <w:rFonts w:ascii="Arial" w:eastAsia="Times New Roman" w:hAnsi="Arial" w:cs="Arial"/>
                <w:b/>
                <w:sz w:val="20"/>
                <w:szCs w:val="20"/>
              </w:rPr>
            </w:pPr>
            <w:r>
              <w:rPr>
                <w:rFonts w:ascii="Arial" w:eastAsia="Times New Roman" w:hAnsi="Arial" w:cs="Arial"/>
                <w:bCs/>
                <w:kern w:val="32"/>
                <w:sz w:val="20"/>
                <w:szCs w:val="20"/>
                <w:lang w:eastAsia="sl-SI"/>
              </w:rPr>
              <w:t>5.390.818</w:t>
            </w:r>
          </w:p>
        </w:tc>
        <w:tc>
          <w:tcPr>
            <w:tcW w:w="2119" w:type="dxa"/>
            <w:tcBorders>
              <w:top w:val="single" w:sz="4" w:space="0" w:color="auto"/>
              <w:left w:val="single" w:sz="4" w:space="0" w:color="auto"/>
              <w:bottom w:val="single" w:sz="4" w:space="0" w:color="auto"/>
              <w:right w:val="single" w:sz="4" w:space="0" w:color="auto"/>
            </w:tcBorders>
            <w:vAlign w:val="center"/>
          </w:tcPr>
          <w:p w14:paraId="27EE3410" w14:textId="4D4A8F45" w:rsidR="005C4899" w:rsidRPr="00076894" w:rsidRDefault="00B662FA" w:rsidP="00B662FA">
            <w:pPr>
              <w:widowControl w:val="0"/>
              <w:tabs>
                <w:tab w:val="left" w:pos="360"/>
              </w:tabs>
              <w:spacing w:after="0" w:line="260" w:lineRule="exact"/>
              <w:jc w:val="right"/>
              <w:outlineLvl w:val="0"/>
              <w:rPr>
                <w:rFonts w:ascii="Arial" w:eastAsia="Times New Roman" w:hAnsi="Arial" w:cs="Arial"/>
                <w:b/>
                <w:kern w:val="32"/>
                <w:sz w:val="20"/>
                <w:szCs w:val="20"/>
                <w:lang w:eastAsia="sl-SI"/>
              </w:rPr>
            </w:pPr>
            <w:r>
              <w:rPr>
                <w:rFonts w:ascii="Arial" w:eastAsia="Times New Roman" w:hAnsi="Arial" w:cs="Arial"/>
                <w:bCs/>
                <w:kern w:val="32"/>
                <w:sz w:val="20"/>
                <w:szCs w:val="20"/>
                <w:lang w:eastAsia="sl-SI"/>
              </w:rPr>
              <w:t>6.959.890</w:t>
            </w:r>
          </w:p>
        </w:tc>
      </w:tr>
      <w:tr w:rsidR="00F34723" w:rsidRPr="00076894" w14:paraId="79C09511" w14:textId="77777777" w:rsidTr="5523B9B3">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1753D62" w14:textId="77777777" w:rsidR="005C4899" w:rsidRPr="00076894" w:rsidRDefault="005C4899" w:rsidP="005C4899">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076894">
              <w:rPr>
                <w:rFonts w:ascii="Arial" w:eastAsia="Times New Roman" w:hAnsi="Arial" w:cs="Arial"/>
                <w:b/>
                <w:kern w:val="32"/>
                <w:sz w:val="20"/>
                <w:szCs w:val="20"/>
                <w:lang w:eastAsia="sl-SI"/>
              </w:rPr>
              <w:t>II.b</w:t>
            </w:r>
            <w:proofErr w:type="spellEnd"/>
            <w:r w:rsidRPr="00076894">
              <w:rPr>
                <w:rFonts w:ascii="Arial" w:eastAsia="Times New Roman" w:hAnsi="Arial" w:cs="Arial"/>
                <w:b/>
                <w:kern w:val="32"/>
                <w:sz w:val="20"/>
                <w:szCs w:val="20"/>
                <w:lang w:eastAsia="sl-SI"/>
              </w:rPr>
              <w:t xml:space="preserve"> Manjkajoče pravice porabe bodo zagotovljene s prerazporeditvijo:</w:t>
            </w:r>
          </w:p>
        </w:tc>
      </w:tr>
      <w:tr w:rsidR="00F34723" w:rsidRPr="00076894" w14:paraId="7A1D07AC" w14:textId="77777777" w:rsidTr="5523B9B3">
        <w:trPr>
          <w:cantSplit/>
          <w:trHeight w:val="100"/>
        </w:trPr>
        <w:tc>
          <w:tcPr>
            <w:tcW w:w="2058" w:type="dxa"/>
            <w:tcBorders>
              <w:top w:val="single" w:sz="4" w:space="0" w:color="auto"/>
              <w:left w:val="single" w:sz="4" w:space="0" w:color="auto"/>
              <w:bottom w:val="single" w:sz="4" w:space="0" w:color="auto"/>
              <w:right w:val="single" w:sz="4" w:space="0" w:color="auto"/>
            </w:tcBorders>
            <w:vAlign w:val="center"/>
          </w:tcPr>
          <w:p w14:paraId="6C239D6A" w14:textId="77777777" w:rsidR="005C4899" w:rsidRPr="00076894" w:rsidRDefault="005C4899" w:rsidP="005C4899">
            <w:pPr>
              <w:widowControl w:val="0"/>
              <w:spacing w:after="0" w:line="260" w:lineRule="exact"/>
              <w:jc w:val="center"/>
              <w:rPr>
                <w:rFonts w:ascii="Arial" w:eastAsia="Times New Roman" w:hAnsi="Arial" w:cs="Arial"/>
                <w:sz w:val="20"/>
                <w:szCs w:val="20"/>
              </w:rPr>
            </w:pPr>
            <w:r w:rsidRPr="00076894">
              <w:rPr>
                <w:rFonts w:ascii="Arial" w:eastAsia="Times New Roman" w:hAnsi="Arial" w:cs="Arial"/>
                <w:sz w:val="20"/>
                <w:szCs w:val="20"/>
              </w:rPr>
              <w:lastRenderedPageBreak/>
              <w:t xml:space="preserve">Ime proračunskega uporabnika </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2D5AEF9C" w14:textId="77777777" w:rsidR="005C4899" w:rsidRPr="00076894" w:rsidRDefault="005C4899" w:rsidP="005C4899">
            <w:pPr>
              <w:widowControl w:val="0"/>
              <w:spacing w:after="0" w:line="260" w:lineRule="exact"/>
              <w:jc w:val="center"/>
              <w:rPr>
                <w:rFonts w:ascii="Arial" w:eastAsia="Times New Roman" w:hAnsi="Arial" w:cs="Arial"/>
                <w:sz w:val="20"/>
                <w:szCs w:val="20"/>
              </w:rPr>
            </w:pPr>
            <w:r w:rsidRPr="00076894">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4A6F024" w14:textId="77777777" w:rsidR="005C4899" w:rsidRPr="00076894" w:rsidRDefault="005C4899" w:rsidP="005C4899">
            <w:pPr>
              <w:widowControl w:val="0"/>
              <w:spacing w:after="0" w:line="260" w:lineRule="exact"/>
              <w:jc w:val="center"/>
              <w:rPr>
                <w:rFonts w:ascii="Arial" w:eastAsia="Times New Roman" w:hAnsi="Arial" w:cs="Arial"/>
                <w:sz w:val="20"/>
                <w:szCs w:val="20"/>
              </w:rPr>
            </w:pPr>
            <w:r w:rsidRPr="00076894">
              <w:rPr>
                <w:rFonts w:ascii="Arial" w:eastAsia="Times New Roman" w:hAnsi="Arial" w:cs="Arial"/>
                <w:sz w:val="20"/>
                <w:szCs w:val="20"/>
              </w:rPr>
              <w:t xml:space="preserve">Šifra in naziv proračunske postavke </w:t>
            </w: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63575EF5" w14:textId="77777777" w:rsidR="005C4899" w:rsidRPr="00076894" w:rsidRDefault="005C4899" w:rsidP="005C4899">
            <w:pPr>
              <w:widowControl w:val="0"/>
              <w:spacing w:after="0" w:line="260" w:lineRule="exact"/>
              <w:jc w:val="center"/>
              <w:rPr>
                <w:rFonts w:ascii="Arial" w:eastAsia="Times New Roman" w:hAnsi="Arial" w:cs="Arial"/>
                <w:sz w:val="20"/>
                <w:szCs w:val="20"/>
              </w:rPr>
            </w:pPr>
            <w:r w:rsidRPr="00076894">
              <w:rPr>
                <w:rFonts w:ascii="Arial" w:eastAsia="Times New Roman" w:hAnsi="Arial" w:cs="Arial"/>
                <w:sz w:val="20"/>
                <w:szCs w:val="20"/>
              </w:rPr>
              <w:t>Znesek za tekoče leto (t)</w:t>
            </w:r>
          </w:p>
        </w:tc>
        <w:tc>
          <w:tcPr>
            <w:tcW w:w="2119" w:type="dxa"/>
            <w:tcBorders>
              <w:top w:val="single" w:sz="4" w:space="0" w:color="auto"/>
              <w:left w:val="single" w:sz="4" w:space="0" w:color="auto"/>
              <w:bottom w:val="single" w:sz="4" w:space="0" w:color="auto"/>
              <w:right w:val="single" w:sz="4" w:space="0" w:color="auto"/>
            </w:tcBorders>
            <w:vAlign w:val="center"/>
          </w:tcPr>
          <w:p w14:paraId="29E2BA97" w14:textId="77777777" w:rsidR="005C4899" w:rsidRPr="00076894" w:rsidRDefault="005C4899" w:rsidP="005C4899">
            <w:pPr>
              <w:widowControl w:val="0"/>
              <w:spacing w:after="0" w:line="260" w:lineRule="exact"/>
              <w:jc w:val="center"/>
              <w:rPr>
                <w:rFonts w:ascii="Arial" w:eastAsia="Times New Roman" w:hAnsi="Arial" w:cs="Arial"/>
                <w:sz w:val="20"/>
                <w:szCs w:val="20"/>
              </w:rPr>
            </w:pPr>
            <w:r w:rsidRPr="00076894">
              <w:rPr>
                <w:rFonts w:ascii="Arial" w:eastAsia="Times New Roman" w:hAnsi="Arial" w:cs="Arial"/>
                <w:sz w:val="20"/>
                <w:szCs w:val="20"/>
              </w:rPr>
              <w:t xml:space="preserve">Znesek za t + 1 </w:t>
            </w:r>
          </w:p>
        </w:tc>
      </w:tr>
      <w:tr w:rsidR="00F34723" w:rsidRPr="00076894" w14:paraId="73A672A5" w14:textId="77777777" w:rsidTr="5523B9B3">
        <w:trPr>
          <w:cantSplit/>
          <w:trHeight w:val="95"/>
        </w:trPr>
        <w:tc>
          <w:tcPr>
            <w:tcW w:w="2058" w:type="dxa"/>
            <w:tcBorders>
              <w:top w:val="single" w:sz="4" w:space="0" w:color="auto"/>
              <w:left w:val="single" w:sz="4" w:space="0" w:color="auto"/>
              <w:bottom w:val="single" w:sz="4" w:space="0" w:color="auto"/>
              <w:right w:val="single" w:sz="4" w:space="0" w:color="auto"/>
            </w:tcBorders>
            <w:vAlign w:val="center"/>
          </w:tcPr>
          <w:p w14:paraId="46BC4300" w14:textId="77777777" w:rsidR="005C4899" w:rsidRPr="00076894"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3F633808" w14:textId="77777777" w:rsidR="005C4899" w:rsidRPr="00076894"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C696D5C" w14:textId="77777777" w:rsidR="005C4899" w:rsidRPr="00076894"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5395562F" w14:textId="77777777" w:rsidR="005C4899" w:rsidRPr="00076894"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19" w:type="dxa"/>
            <w:tcBorders>
              <w:top w:val="single" w:sz="4" w:space="0" w:color="auto"/>
              <w:left w:val="single" w:sz="4" w:space="0" w:color="auto"/>
              <w:bottom w:val="single" w:sz="4" w:space="0" w:color="auto"/>
              <w:right w:val="single" w:sz="4" w:space="0" w:color="auto"/>
            </w:tcBorders>
            <w:vAlign w:val="center"/>
          </w:tcPr>
          <w:p w14:paraId="23183B44" w14:textId="77777777" w:rsidR="005C4899" w:rsidRPr="00076894"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F34723" w:rsidRPr="00076894" w14:paraId="74D97758" w14:textId="77777777" w:rsidTr="5523B9B3">
        <w:trPr>
          <w:cantSplit/>
          <w:trHeight w:val="95"/>
        </w:trPr>
        <w:tc>
          <w:tcPr>
            <w:tcW w:w="2058" w:type="dxa"/>
            <w:tcBorders>
              <w:top w:val="single" w:sz="4" w:space="0" w:color="auto"/>
              <w:left w:val="single" w:sz="4" w:space="0" w:color="auto"/>
              <w:bottom w:val="single" w:sz="4" w:space="0" w:color="auto"/>
              <w:right w:val="single" w:sz="4" w:space="0" w:color="auto"/>
            </w:tcBorders>
            <w:vAlign w:val="center"/>
          </w:tcPr>
          <w:p w14:paraId="53892711" w14:textId="77777777" w:rsidR="005C4899" w:rsidRPr="00076894"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4FAC8C38" w14:textId="77777777" w:rsidR="005C4899" w:rsidRPr="00076894"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98C2067" w14:textId="77777777" w:rsidR="005C4899" w:rsidRPr="00076894"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7FC3E402" w14:textId="77777777" w:rsidR="005C4899" w:rsidRPr="00076894"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19" w:type="dxa"/>
            <w:tcBorders>
              <w:top w:val="single" w:sz="4" w:space="0" w:color="auto"/>
              <w:left w:val="single" w:sz="4" w:space="0" w:color="auto"/>
              <w:bottom w:val="single" w:sz="4" w:space="0" w:color="auto"/>
              <w:right w:val="single" w:sz="4" w:space="0" w:color="auto"/>
            </w:tcBorders>
            <w:vAlign w:val="center"/>
          </w:tcPr>
          <w:p w14:paraId="190F23B4" w14:textId="77777777" w:rsidR="005C4899" w:rsidRPr="00076894"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F34723" w:rsidRPr="00076894" w14:paraId="4FA4B8CF" w14:textId="77777777" w:rsidTr="5523B9B3">
        <w:trPr>
          <w:cantSplit/>
          <w:trHeight w:val="95"/>
        </w:trPr>
        <w:tc>
          <w:tcPr>
            <w:tcW w:w="5682" w:type="dxa"/>
            <w:gridSpan w:val="5"/>
            <w:tcBorders>
              <w:top w:val="single" w:sz="4" w:space="0" w:color="auto"/>
              <w:left w:val="single" w:sz="4" w:space="0" w:color="auto"/>
              <w:bottom w:val="single" w:sz="4" w:space="0" w:color="auto"/>
              <w:right w:val="single" w:sz="4" w:space="0" w:color="auto"/>
            </w:tcBorders>
            <w:vAlign w:val="center"/>
          </w:tcPr>
          <w:p w14:paraId="55C46BB2" w14:textId="77777777" w:rsidR="005C4899" w:rsidRPr="00076894"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r w:rsidRPr="00076894">
              <w:rPr>
                <w:rFonts w:ascii="Arial" w:eastAsia="Times New Roman" w:hAnsi="Arial" w:cs="Arial"/>
                <w:b/>
                <w:kern w:val="32"/>
                <w:sz w:val="20"/>
                <w:szCs w:val="20"/>
                <w:lang w:eastAsia="sl-SI"/>
              </w:rPr>
              <w:t>SKUPAJ</w:t>
            </w: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6B6467E6" w14:textId="77777777" w:rsidR="005C4899" w:rsidRPr="00076894"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19" w:type="dxa"/>
            <w:tcBorders>
              <w:top w:val="single" w:sz="4" w:space="0" w:color="auto"/>
              <w:left w:val="single" w:sz="4" w:space="0" w:color="auto"/>
              <w:bottom w:val="single" w:sz="4" w:space="0" w:color="auto"/>
              <w:right w:val="single" w:sz="4" w:space="0" w:color="auto"/>
            </w:tcBorders>
            <w:vAlign w:val="center"/>
          </w:tcPr>
          <w:p w14:paraId="05F2D367" w14:textId="77777777" w:rsidR="005C4899" w:rsidRPr="00076894"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F34723" w:rsidRPr="00076894" w14:paraId="6B69D39A" w14:textId="77777777" w:rsidTr="5523B9B3">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D52C559" w14:textId="77777777" w:rsidR="005C4899" w:rsidRPr="00076894" w:rsidRDefault="005C4899" w:rsidP="005C4899">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076894">
              <w:rPr>
                <w:rFonts w:ascii="Arial" w:eastAsia="Times New Roman" w:hAnsi="Arial" w:cs="Arial"/>
                <w:b/>
                <w:kern w:val="32"/>
                <w:sz w:val="20"/>
                <w:szCs w:val="20"/>
                <w:lang w:eastAsia="sl-SI"/>
              </w:rPr>
              <w:t>II.c</w:t>
            </w:r>
            <w:proofErr w:type="spellEnd"/>
            <w:r w:rsidRPr="00076894">
              <w:rPr>
                <w:rFonts w:ascii="Arial" w:eastAsia="Times New Roman" w:hAnsi="Arial" w:cs="Arial"/>
                <w:b/>
                <w:kern w:val="32"/>
                <w:sz w:val="20"/>
                <w:szCs w:val="20"/>
                <w:lang w:eastAsia="sl-SI"/>
              </w:rPr>
              <w:t xml:space="preserve"> Načrtovana nadomestitev zmanjšanih prihodkov in povečanih odhodkov proračuna:</w:t>
            </w:r>
          </w:p>
        </w:tc>
      </w:tr>
      <w:tr w:rsidR="00F34723" w:rsidRPr="00076894" w14:paraId="0A05667D" w14:textId="77777777" w:rsidTr="5523B9B3">
        <w:trPr>
          <w:cantSplit/>
          <w:trHeight w:val="100"/>
        </w:trPr>
        <w:tc>
          <w:tcPr>
            <w:tcW w:w="4352" w:type="dxa"/>
            <w:gridSpan w:val="3"/>
            <w:tcBorders>
              <w:top w:val="single" w:sz="4" w:space="0" w:color="auto"/>
              <w:left w:val="single" w:sz="4" w:space="0" w:color="auto"/>
              <w:bottom w:val="single" w:sz="4" w:space="0" w:color="auto"/>
              <w:right w:val="single" w:sz="4" w:space="0" w:color="auto"/>
            </w:tcBorders>
            <w:vAlign w:val="center"/>
          </w:tcPr>
          <w:p w14:paraId="55E7A6EA" w14:textId="77777777" w:rsidR="005C4899" w:rsidRPr="00076894" w:rsidRDefault="005C4899" w:rsidP="005C4899">
            <w:pPr>
              <w:widowControl w:val="0"/>
              <w:spacing w:after="0" w:line="260" w:lineRule="exact"/>
              <w:ind w:left="-122" w:right="-112"/>
              <w:jc w:val="center"/>
              <w:rPr>
                <w:rFonts w:ascii="Arial" w:eastAsia="Times New Roman" w:hAnsi="Arial" w:cs="Arial"/>
                <w:sz w:val="20"/>
                <w:szCs w:val="20"/>
              </w:rPr>
            </w:pPr>
            <w:r w:rsidRPr="00076894">
              <w:rPr>
                <w:rFonts w:ascii="Arial" w:eastAsia="Times New Roman" w:hAnsi="Arial" w:cs="Arial"/>
                <w:sz w:val="20"/>
                <w:szCs w:val="20"/>
              </w:rPr>
              <w:t>Novi prihodki</w:t>
            </w:r>
          </w:p>
        </w:tc>
        <w:tc>
          <w:tcPr>
            <w:tcW w:w="2041" w:type="dxa"/>
            <w:gridSpan w:val="3"/>
            <w:tcBorders>
              <w:top w:val="single" w:sz="4" w:space="0" w:color="auto"/>
              <w:left w:val="single" w:sz="4" w:space="0" w:color="auto"/>
              <w:bottom w:val="single" w:sz="4" w:space="0" w:color="auto"/>
              <w:right w:val="single" w:sz="4" w:space="0" w:color="auto"/>
            </w:tcBorders>
            <w:vAlign w:val="center"/>
          </w:tcPr>
          <w:p w14:paraId="32FB5578" w14:textId="77777777" w:rsidR="005C4899" w:rsidRPr="00076894" w:rsidRDefault="005C4899" w:rsidP="005C4899">
            <w:pPr>
              <w:widowControl w:val="0"/>
              <w:spacing w:after="0" w:line="260" w:lineRule="exact"/>
              <w:ind w:left="-122" w:right="-112"/>
              <w:jc w:val="center"/>
              <w:rPr>
                <w:rFonts w:ascii="Arial" w:eastAsia="Times New Roman" w:hAnsi="Arial" w:cs="Arial"/>
                <w:sz w:val="20"/>
                <w:szCs w:val="20"/>
              </w:rPr>
            </w:pPr>
            <w:r w:rsidRPr="00076894">
              <w:rPr>
                <w:rFonts w:ascii="Arial" w:eastAsia="Times New Roman" w:hAnsi="Arial" w:cs="Arial"/>
                <w:sz w:val="20"/>
                <w:szCs w:val="20"/>
              </w:rPr>
              <w:t>Znesek za tekoče leto (t)</w:t>
            </w:r>
          </w:p>
        </w:tc>
        <w:tc>
          <w:tcPr>
            <w:tcW w:w="2807" w:type="dxa"/>
            <w:gridSpan w:val="3"/>
            <w:tcBorders>
              <w:top w:val="single" w:sz="4" w:space="0" w:color="auto"/>
              <w:left w:val="single" w:sz="4" w:space="0" w:color="auto"/>
              <w:bottom w:val="single" w:sz="4" w:space="0" w:color="auto"/>
              <w:right w:val="single" w:sz="4" w:space="0" w:color="auto"/>
            </w:tcBorders>
            <w:vAlign w:val="center"/>
          </w:tcPr>
          <w:p w14:paraId="6F0ABD19" w14:textId="77777777" w:rsidR="005C4899" w:rsidRPr="00076894" w:rsidRDefault="005C4899" w:rsidP="005C4899">
            <w:pPr>
              <w:widowControl w:val="0"/>
              <w:spacing w:after="0" w:line="260" w:lineRule="exact"/>
              <w:ind w:left="-122" w:right="-112"/>
              <w:jc w:val="center"/>
              <w:rPr>
                <w:rFonts w:ascii="Arial" w:eastAsia="Times New Roman" w:hAnsi="Arial" w:cs="Arial"/>
                <w:sz w:val="20"/>
                <w:szCs w:val="20"/>
              </w:rPr>
            </w:pPr>
            <w:r w:rsidRPr="00076894">
              <w:rPr>
                <w:rFonts w:ascii="Arial" w:eastAsia="Times New Roman" w:hAnsi="Arial" w:cs="Arial"/>
                <w:sz w:val="20"/>
                <w:szCs w:val="20"/>
              </w:rPr>
              <w:t>Znesek za t + 1</w:t>
            </w:r>
          </w:p>
        </w:tc>
      </w:tr>
      <w:tr w:rsidR="00F34723" w:rsidRPr="00076894" w14:paraId="658BF0A4" w14:textId="77777777" w:rsidTr="5523B9B3">
        <w:trPr>
          <w:cantSplit/>
          <w:trHeight w:val="95"/>
        </w:trPr>
        <w:tc>
          <w:tcPr>
            <w:tcW w:w="4352" w:type="dxa"/>
            <w:gridSpan w:val="3"/>
            <w:tcBorders>
              <w:top w:val="single" w:sz="4" w:space="0" w:color="auto"/>
              <w:left w:val="single" w:sz="4" w:space="0" w:color="auto"/>
              <w:bottom w:val="single" w:sz="4" w:space="0" w:color="auto"/>
              <w:right w:val="single" w:sz="4" w:space="0" w:color="auto"/>
            </w:tcBorders>
            <w:vAlign w:val="center"/>
          </w:tcPr>
          <w:p w14:paraId="0C398D60" w14:textId="77777777" w:rsidR="005C4899" w:rsidRPr="00076894"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41" w:type="dxa"/>
            <w:gridSpan w:val="3"/>
            <w:tcBorders>
              <w:top w:val="single" w:sz="4" w:space="0" w:color="auto"/>
              <w:left w:val="single" w:sz="4" w:space="0" w:color="auto"/>
              <w:bottom w:val="single" w:sz="4" w:space="0" w:color="auto"/>
              <w:right w:val="single" w:sz="4" w:space="0" w:color="auto"/>
            </w:tcBorders>
            <w:vAlign w:val="center"/>
          </w:tcPr>
          <w:p w14:paraId="16F145B0" w14:textId="77777777" w:rsidR="005C4899" w:rsidRPr="00076894"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07" w:type="dxa"/>
            <w:gridSpan w:val="3"/>
            <w:tcBorders>
              <w:top w:val="single" w:sz="4" w:space="0" w:color="auto"/>
              <w:left w:val="single" w:sz="4" w:space="0" w:color="auto"/>
              <w:bottom w:val="single" w:sz="4" w:space="0" w:color="auto"/>
              <w:right w:val="single" w:sz="4" w:space="0" w:color="auto"/>
            </w:tcBorders>
            <w:vAlign w:val="center"/>
          </w:tcPr>
          <w:p w14:paraId="410B320D" w14:textId="77777777" w:rsidR="005C4899" w:rsidRPr="00076894"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F34723" w:rsidRPr="00076894" w14:paraId="662A141C" w14:textId="77777777" w:rsidTr="5523B9B3">
        <w:trPr>
          <w:cantSplit/>
          <w:trHeight w:val="95"/>
        </w:trPr>
        <w:tc>
          <w:tcPr>
            <w:tcW w:w="4352" w:type="dxa"/>
            <w:gridSpan w:val="3"/>
            <w:tcBorders>
              <w:top w:val="single" w:sz="4" w:space="0" w:color="auto"/>
              <w:left w:val="single" w:sz="4" w:space="0" w:color="auto"/>
              <w:bottom w:val="single" w:sz="4" w:space="0" w:color="auto"/>
              <w:right w:val="single" w:sz="4" w:space="0" w:color="auto"/>
            </w:tcBorders>
            <w:vAlign w:val="center"/>
          </w:tcPr>
          <w:p w14:paraId="449BAE33" w14:textId="77777777" w:rsidR="005C4899" w:rsidRPr="00076894"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41" w:type="dxa"/>
            <w:gridSpan w:val="3"/>
            <w:tcBorders>
              <w:top w:val="single" w:sz="4" w:space="0" w:color="auto"/>
              <w:left w:val="single" w:sz="4" w:space="0" w:color="auto"/>
              <w:bottom w:val="single" w:sz="4" w:space="0" w:color="auto"/>
              <w:right w:val="single" w:sz="4" w:space="0" w:color="auto"/>
            </w:tcBorders>
            <w:vAlign w:val="center"/>
          </w:tcPr>
          <w:p w14:paraId="2376C693" w14:textId="77777777" w:rsidR="005C4899" w:rsidRPr="00076894"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07" w:type="dxa"/>
            <w:gridSpan w:val="3"/>
            <w:tcBorders>
              <w:top w:val="single" w:sz="4" w:space="0" w:color="auto"/>
              <w:left w:val="single" w:sz="4" w:space="0" w:color="auto"/>
              <w:bottom w:val="single" w:sz="4" w:space="0" w:color="auto"/>
              <w:right w:val="single" w:sz="4" w:space="0" w:color="auto"/>
            </w:tcBorders>
            <w:vAlign w:val="center"/>
          </w:tcPr>
          <w:p w14:paraId="1EACCC65" w14:textId="77777777" w:rsidR="005C4899" w:rsidRPr="00076894"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F34723" w:rsidRPr="00076894" w14:paraId="06852AB4" w14:textId="77777777" w:rsidTr="5523B9B3">
        <w:trPr>
          <w:cantSplit/>
          <w:trHeight w:val="95"/>
        </w:trPr>
        <w:tc>
          <w:tcPr>
            <w:tcW w:w="4352" w:type="dxa"/>
            <w:gridSpan w:val="3"/>
            <w:tcBorders>
              <w:top w:val="single" w:sz="4" w:space="0" w:color="auto"/>
              <w:left w:val="single" w:sz="4" w:space="0" w:color="auto"/>
              <w:bottom w:val="single" w:sz="4" w:space="0" w:color="auto"/>
              <w:right w:val="single" w:sz="4" w:space="0" w:color="auto"/>
            </w:tcBorders>
            <w:vAlign w:val="center"/>
          </w:tcPr>
          <w:p w14:paraId="775252B5" w14:textId="77777777" w:rsidR="005C4899" w:rsidRPr="00076894"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41" w:type="dxa"/>
            <w:gridSpan w:val="3"/>
            <w:tcBorders>
              <w:top w:val="single" w:sz="4" w:space="0" w:color="auto"/>
              <w:left w:val="single" w:sz="4" w:space="0" w:color="auto"/>
              <w:bottom w:val="single" w:sz="4" w:space="0" w:color="auto"/>
              <w:right w:val="single" w:sz="4" w:space="0" w:color="auto"/>
            </w:tcBorders>
            <w:vAlign w:val="center"/>
          </w:tcPr>
          <w:p w14:paraId="2C3BD01C" w14:textId="77777777" w:rsidR="005C4899" w:rsidRPr="00076894"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07" w:type="dxa"/>
            <w:gridSpan w:val="3"/>
            <w:tcBorders>
              <w:top w:val="single" w:sz="4" w:space="0" w:color="auto"/>
              <w:left w:val="single" w:sz="4" w:space="0" w:color="auto"/>
              <w:bottom w:val="single" w:sz="4" w:space="0" w:color="auto"/>
              <w:right w:val="single" w:sz="4" w:space="0" w:color="auto"/>
            </w:tcBorders>
            <w:vAlign w:val="center"/>
          </w:tcPr>
          <w:p w14:paraId="0DAB7A72" w14:textId="77777777" w:rsidR="005C4899" w:rsidRPr="00076894"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F34723" w:rsidRPr="00076894" w14:paraId="25E281B3" w14:textId="77777777" w:rsidTr="5523B9B3">
        <w:trPr>
          <w:cantSplit/>
          <w:trHeight w:val="95"/>
        </w:trPr>
        <w:tc>
          <w:tcPr>
            <w:tcW w:w="4352" w:type="dxa"/>
            <w:gridSpan w:val="3"/>
            <w:tcBorders>
              <w:top w:val="single" w:sz="4" w:space="0" w:color="auto"/>
              <w:left w:val="single" w:sz="4" w:space="0" w:color="auto"/>
              <w:bottom w:val="single" w:sz="4" w:space="0" w:color="auto"/>
              <w:right w:val="single" w:sz="4" w:space="0" w:color="auto"/>
            </w:tcBorders>
            <w:vAlign w:val="center"/>
          </w:tcPr>
          <w:p w14:paraId="3DC3F336" w14:textId="77777777" w:rsidR="005C4899" w:rsidRPr="00076894"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r w:rsidRPr="00076894">
              <w:rPr>
                <w:rFonts w:ascii="Arial" w:eastAsia="Times New Roman" w:hAnsi="Arial" w:cs="Arial"/>
                <w:b/>
                <w:kern w:val="32"/>
                <w:sz w:val="20"/>
                <w:szCs w:val="20"/>
                <w:lang w:eastAsia="sl-SI"/>
              </w:rPr>
              <w:t>SKUPAJ</w:t>
            </w:r>
          </w:p>
        </w:tc>
        <w:tc>
          <w:tcPr>
            <w:tcW w:w="2041" w:type="dxa"/>
            <w:gridSpan w:val="3"/>
            <w:tcBorders>
              <w:top w:val="single" w:sz="4" w:space="0" w:color="auto"/>
              <w:left w:val="single" w:sz="4" w:space="0" w:color="auto"/>
              <w:bottom w:val="single" w:sz="4" w:space="0" w:color="auto"/>
              <w:right w:val="single" w:sz="4" w:space="0" w:color="auto"/>
            </w:tcBorders>
            <w:vAlign w:val="center"/>
          </w:tcPr>
          <w:p w14:paraId="215644D2" w14:textId="77777777" w:rsidR="005C4899" w:rsidRPr="00076894"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07" w:type="dxa"/>
            <w:gridSpan w:val="3"/>
            <w:tcBorders>
              <w:top w:val="single" w:sz="4" w:space="0" w:color="auto"/>
              <w:left w:val="single" w:sz="4" w:space="0" w:color="auto"/>
              <w:bottom w:val="single" w:sz="4" w:space="0" w:color="auto"/>
              <w:right w:val="single" w:sz="4" w:space="0" w:color="auto"/>
            </w:tcBorders>
            <w:vAlign w:val="center"/>
          </w:tcPr>
          <w:p w14:paraId="059AFCD7" w14:textId="77777777" w:rsidR="005C4899" w:rsidRPr="00076894"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F34723" w:rsidRPr="00076894" w14:paraId="4A1344E2" w14:textId="77777777" w:rsidTr="008952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260"/>
        </w:trPr>
        <w:tc>
          <w:tcPr>
            <w:tcW w:w="9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66F57" w14:textId="77777777" w:rsidR="005C4899" w:rsidRPr="00076894" w:rsidRDefault="005C4899" w:rsidP="005C4899">
            <w:pPr>
              <w:widowControl w:val="0"/>
              <w:spacing w:after="0" w:line="260" w:lineRule="exact"/>
              <w:rPr>
                <w:rFonts w:ascii="Arial" w:eastAsia="Times New Roman" w:hAnsi="Arial" w:cs="Arial"/>
                <w:b/>
                <w:sz w:val="20"/>
                <w:szCs w:val="20"/>
              </w:rPr>
            </w:pPr>
            <w:r w:rsidRPr="00076894">
              <w:rPr>
                <w:rFonts w:ascii="Arial" w:eastAsia="Times New Roman" w:hAnsi="Arial" w:cs="Arial"/>
                <w:b/>
                <w:sz w:val="20"/>
                <w:szCs w:val="20"/>
              </w:rPr>
              <w:t>OBRAZLOŽITEV:</w:t>
            </w:r>
          </w:p>
          <w:p w14:paraId="2D57B76A" w14:textId="77777777" w:rsidR="00B662FA" w:rsidRPr="00773981" w:rsidRDefault="00B662FA" w:rsidP="00B662FA">
            <w:pPr>
              <w:spacing w:after="0" w:line="260" w:lineRule="exact"/>
              <w:jc w:val="both"/>
              <w:rPr>
                <w:rFonts w:ascii="Arial" w:eastAsia="Times New Roman" w:hAnsi="Arial" w:cs="Arial"/>
                <w:sz w:val="20"/>
                <w:szCs w:val="20"/>
              </w:rPr>
            </w:pPr>
            <w:r w:rsidRPr="01E12F29">
              <w:rPr>
                <w:rFonts w:ascii="Arial" w:eastAsia="Times New Roman" w:hAnsi="Arial" w:cs="Arial"/>
                <w:sz w:val="20"/>
                <w:szCs w:val="20"/>
              </w:rPr>
              <w:t>Sredstva za nov javni visokošolski zavod so zagotovljena v finančnem načrtu MVZI.</w:t>
            </w:r>
          </w:p>
          <w:p w14:paraId="19242272" w14:textId="77777777" w:rsidR="00B662FA" w:rsidRPr="00773981" w:rsidRDefault="00B662FA" w:rsidP="00B662FA">
            <w:pPr>
              <w:spacing w:after="0" w:line="260" w:lineRule="exact"/>
              <w:jc w:val="both"/>
              <w:rPr>
                <w:rFonts w:ascii="Arial" w:eastAsia="Times New Roman" w:hAnsi="Arial" w:cs="Arial"/>
                <w:sz w:val="20"/>
                <w:szCs w:val="20"/>
              </w:rPr>
            </w:pPr>
          </w:p>
          <w:p w14:paraId="1A4A2717" w14:textId="77777777" w:rsidR="00B662FA" w:rsidRPr="00773981" w:rsidRDefault="00B662FA" w:rsidP="00B662FA">
            <w:pPr>
              <w:spacing w:after="0" w:line="260" w:lineRule="exact"/>
              <w:jc w:val="both"/>
              <w:rPr>
                <w:rFonts w:ascii="Arial" w:eastAsia="Times New Roman" w:hAnsi="Arial" w:cs="Arial"/>
                <w:sz w:val="20"/>
                <w:szCs w:val="20"/>
              </w:rPr>
            </w:pPr>
            <w:r w:rsidRPr="01E12F29">
              <w:rPr>
                <w:rFonts w:ascii="Arial" w:eastAsia="Times New Roman" w:hAnsi="Arial" w:cs="Arial"/>
                <w:sz w:val="20"/>
                <w:szCs w:val="20"/>
              </w:rPr>
              <w:t>Za leti 2026 in 2027 sta upoštevana veljavna proračuna RS za leto 2026 in za leto 2027</w:t>
            </w:r>
            <w:r>
              <w:rPr>
                <w:rFonts w:ascii="Arial" w:eastAsia="Times New Roman" w:hAnsi="Arial" w:cs="Arial"/>
                <w:sz w:val="20"/>
                <w:szCs w:val="20"/>
              </w:rPr>
              <w:t>, v katerih so zagotovljena sredstva za novo javno univerzo v finančnem načrtu MVZI.</w:t>
            </w:r>
          </w:p>
          <w:p w14:paraId="29CA4F42" w14:textId="77777777" w:rsidR="00B662FA" w:rsidRPr="00773981" w:rsidRDefault="00B662FA" w:rsidP="00B662FA">
            <w:pPr>
              <w:spacing w:after="0" w:line="260" w:lineRule="exact"/>
              <w:jc w:val="both"/>
              <w:rPr>
                <w:rFonts w:ascii="Arial" w:eastAsia="Times New Roman" w:hAnsi="Arial" w:cs="Arial"/>
                <w:sz w:val="20"/>
                <w:szCs w:val="20"/>
              </w:rPr>
            </w:pPr>
            <w:r w:rsidRPr="01E12F29">
              <w:rPr>
                <w:rFonts w:ascii="Arial" w:eastAsia="Times New Roman" w:hAnsi="Arial" w:cs="Arial"/>
                <w:sz w:val="20"/>
                <w:szCs w:val="20"/>
              </w:rPr>
              <w:t>Znesek 4.649.735 eur</w:t>
            </w:r>
            <w:r>
              <w:rPr>
                <w:rFonts w:ascii="Arial" w:eastAsia="Times New Roman" w:hAnsi="Arial" w:cs="Arial"/>
                <w:sz w:val="20"/>
                <w:szCs w:val="20"/>
              </w:rPr>
              <w:t xml:space="preserve"> (skupaj proračunske postavka 231772 </w:t>
            </w:r>
            <w:r>
              <w:rPr>
                <w:rStyle w:val="normaltextrun"/>
                <w:rFonts w:ascii="Arial" w:hAnsi="Arial" w:cs="Arial"/>
                <w:color w:val="000000"/>
                <w:sz w:val="20"/>
                <w:szCs w:val="20"/>
                <w:bdr w:val="none" w:sz="0" w:space="0" w:color="auto" w:frame="1"/>
              </w:rPr>
              <w:t>Dejavnost visokega šolstva)</w:t>
            </w:r>
            <w:r w:rsidRPr="01E12F29">
              <w:rPr>
                <w:rFonts w:ascii="Arial" w:eastAsia="Times New Roman" w:hAnsi="Arial" w:cs="Arial"/>
                <w:sz w:val="20"/>
                <w:szCs w:val="20"/>
              </w:rPr>
              <w:t xml:space="preserve"> v letu 2026 oziroma 5.430.965 eur v letu 2027 se nanaša na ocenjena sredstva za izvajanje študijske dejavnosti (</w:t>
            </w:r>
            <w:proofErr w:type="spellStart"/>
            <w:r w:rsidRPr="01E12F29">
              <w:rPr>
                <w:rFonts w:ascii="Arial" w:eastAsia="Times New Roman" w:hAnsi="Arial" w:cs="Arial"/>
                <w:sz w:val="20"/>
                <w:szCs w:val="20"/>
              </w:rPr>
              <w:t>t.i</w:t>
            </w:r>
            <w:proofErr w:type="spellEnd"/>
            <w:r w:rsidRPr="01E12F29">
              <w:rPr>
                <w:rFonts w:ascii="Arial" w:eastAsia="Times New Roman" w:hAnsi="Arial" w:cs="Arial"/>
                <w:sz w:val="20"/>
                <w:szCs w:val="20"/>
              </w:rPr>
              <w:t>. lump-sum) za (danes) javna samostojna visokošolska zavoda Fakulteto za informacijske študije v Novem mestu in Visoko šolo za upravljanje podeželja Grm Novo mesto ter za koncesionirane študijske programe na danes zasebni Univerzi v Novem mestu; zneska se bosta, skladno s četrtim odstavkom 126. člena ZViS-1, namenila/prenesla za delovanje nove javne univerze.</w:t>
            </w:r>
          </w:p>
          <w:p w14:paraId="514F6FC4" w14:textId="77777777" w:rsidR="00B662FA" w:rsidRPr="00773981" w:rsidRDefault="00B662FA" w:rsidP="00B662FA">
            <w:pPr>
              <w:spacing w:after="0" w:line="260" w:lineRule="exact"/>
              <w:jc w:val="both"/>
              <w:rPr>
                <w:rFonts w:ascii="Arial" w:eastAsia="Times New Roman" w:hAnsi="Arial" w:cs="Arial"/>
                <w:sz w:val="20"/>
                <w:szCs w:val="20"/>
              </w:rPr>
            </w:pPr>
            <w:r w:rsidRPr="01E12F29">
              <w:rPr>
                <w:rFonts w:ascii="Arial" w:eastAsia="Times New Roman" w:hAnsi="Arial" w:cs="Arial"/>
                <w:sz w:val="20"/>
                <w:szCs w:val="20"/>
              </w:rPr>
              <w:t>Temu znesku je treba v letu 2027 za 2 meseca (nakazilo novembra in decembra za študijsko leto 2027/2028) prišteti sredstva za redne študente zasebnih visokošolskih zavodov oz. ne-koncesioniranih študijskih programov, ki v študijskem letu 2026/2027 še ne bodo v sistemu javnega financiranja. Metodologija določitve teh sredstev bo sicer določena z novo uredbo o javnem financiranju, ki jo pripravljamo (sprejeta mora biti do 9. 2. 2026), za potrebe tega gradiva pa so sredstva izračunana ob upoštevanju zneska na študenta (126. člen ZViS-1 pravi, da se sredstva za novo javno univerzo določijo ob upoštevanju števila študentov). Iz zgoraj ocenjenih 5.430.965 eur ob upoštevanju 962 študentov (to so redno vpisani študenti javnih in koncesioniranih visokošolskih zavodov, ki se združujejo v novo univerzo, upoštevani pri izračunu sredstev za interesne dejavnosti študentov v letu 2026) to pomeni 5.645,48 eur na študenta. Ob upoštevanju ocenjenih 820 rednih študentov (predvidena razpisana mesta 1. letnika in 1/3 teh za višje letnike) teh novih študijskih programov (oz. zavodov) in zneska na študenta 5.645,48 eur je za leto 2027 (za 2 meseca) ocenjeno potrebnih 771.549 eur. Ta sredstva se, skladno s prvim odstavkom 126. člena ZViS-1, še ne umeščajo v lump-sum, zato bodo financirana iz proračunske postavke 231773 Nacionalni projekti visokega šolstva.</w:t>
            </w:r>
          </w:p>
          <w:p w14:paraId="6F7F9568" w14:textId="77777777" w:rsidR="00B662FA" w:rsidRPr="00773981" w:rsidRDefault="00B662FA" w:rsidP="00B662FA">
            <w:pPr>
              <w:spacing w:after="0" w:line="260" w:lineRule="exact"/>
              <w:jc w:val="both"/>
              <w:rPr>
                <w:rFonts w:ascii="Arial" w:eastAsia="Times New Roman" w:hAnsi="Arial" w:cs="Arial"/>
                <w:sz w:val="20"/>
                <w:szCs w:val="20"/>
              </w:rPr>
            </w:pPr>
          </w:p>
          <w:p w14:paraId="0C93A381" w14:textId="77777777" w:rsidR="00B662FA" w:rsidRPr="00773981" w:rsidRDefault="00B662FA" w:rsidP="00B662FA">
            <w:pPr>
              <w:spacing w:after="0" w:line="260" w:lineRule="exact"/>
              <w:jc w:val="both"/>
              <w:rPr>
                <w:rFonts w:ascii="Arial" w:eastAsia="Times New Roman" w:hAnsi="Arial" w:cs="Arial"/>
                <w:sz w:val="20"/>
                <w:szCs w:val="20"/>
              </w:rPr>
            </w:pPr>
            <w:r w:rsidRPr="01E12F29">
              <w:rPr>
                <w:rFonts w:ascii="Arial" w:eastAsia="Times New Roman" w:hAnsi="Arial" w:cs="Arial"/>
                <w:sz w:val="20"/>
                <w:szCs w:val="20"/>
              </w:rPr>
              <w:t>Pri stroških najemnin so za leto 2026 upoštevani prostori javne visoke šole, ki se že sedaj financirajo iz proračuna RS (74.059 eur), prostori danes zasebne Univerze v Novem mestu (3.893 m2 po 14 eur mesečno, to je 654.024 eur letno) in Fakultete za organizacijske študije (13.000 eur letno)</w:t>
            </w:r>
            <w:r>
              <w:rPr>
                <w:rFonts w:ascii="Arial" w:eastAsia="Times New Roman" w:hAnsi="Arial" w:cs="Arial"/>
                <w:sz w:val="20"/>
                <w:szCs w:val="20"/>
              </w:rPr>
              <w:t xml:space="preserve"> – skupaj 741.083 eur za leto 2026</w:t>
            </w:r>
            <w:r w:rsidRPr="01E12F29">
              <w:rPr>
                <w:rFonts w:ascii="Arial" w:eastAsia="Times New Roman" w:hAnsi="Arial" w:cs="Arial"/>
                <w:sz w:val="20"/>
                <w:szCs w:val="20"/>
              </w:rPr>
              <w:t>. Ocena teh stroškov za leto 2027 upošteva ocenjeno inflacijo za leto 2027 (</w:t>
            </w:r>
            <w:proofErr w:type="spellStart"/>
            <w:r w:rsidRPr="01E12F29">
              <w:rPr>
                <w:rFonts w:ascii="Arial" w:eastAsia="Times New Roman" w:hAnsi="Arial" w:cs="Arial"/>
                <w:sz w:val="20"/>
                <w:szCs w:val="20"/>
              </w:rPr>
              <w:t>Umar</w:t>
            </w:r>
            <w:proofErr w:type="spellEnd"/>
            <w:r w:rsidRPr="01E12F29">
              <w:rPr>
                <w:rFonts w:ascii="Arial" w:eastAsia="Times New Roman" w:hAnsi="Arial" w:cs="Arial"/>
                <w:sz w:val="20"/>
                <w:szCs w:val="20"/>
              </w:rPr>
              <w:t>, Jesenska napoved 2025) v višini 2,2 % (povprečje leta)</w:t>
            </w:r>
            <w:r>
              <w:rPr>
                <w:rFonts w:ascii="Arial" w:eastAsia="Times New Roman" w:hAnsi="Arial" w:cs="Arial"/>
                <w:sz w:val="20"/>
                <w:szCs w:val="20"/>
              </w:rPr>
              <w:t xml:space="preserve"> – tj. skupaj 757.387 eur</w:t>
            </w:r>
            <w:r w:rsidRPr="01E12F29">
              <w:rPr>
                <w:rFonts w:ascii="Arial" w:eastAsia="Times New Roman" w:hAnsi="Arial" w:cs="Arial"/>
                <w:sz w:val="20"/>
                <w:szCs w:val="20"/>
              </w:rPr>
              <w:t>.</w:t>
            </w:r>
          </w:p>
          <w:p w14:paraId="16F454EC" w14:textId="77777777" w:rsidR="00B662FA" w:rsidRPr="00773981" w:rsidRDefault="00B662FA" w:rsidP="00B662FA">
            <w:pPr>
              <w:spacing w:after="0" w:line="260" w:lineRule="exact"/>
              <w:jc w:val="both"/>
              <w:rPr>
                <w:rFonts w:ascii="Arial" w:eastAsia="Times New Roman" w:hAnsi="Arial" w:cs="Arial"/>
                <w:sz w:val="20"/>
                <w:szCs w:val="20"/>
              </w:rPr>
            </w:pPr>
          </w:p>
          <w:p w14:paraId="366A9908" w14:textId="77777777" w:rsidR="00B662FA" w:rsidRPr="00773981" w:rsidRDefault="00B662FA" w:rsidP="00B662FA">
            <w:pPr>
              <w:spacing w:after="0" w:line="260" w:lineRule="exact"/>
              <w:jc w:val="both"/>
              <w:rPr>
                <w:rFonts w:ascii="Arial" w:eastAsia="Times New Roman" w:hAnsi="Arial" w:cs="Arial"/>
                <w:sz w:val="20"/>
                <w:szCs w:val="20"/>
              </w:rPr>
            </w:pPr>
            <w:r w:rsidRPr="01E12F29">
              <w:rPr>
                <w:rFonts w:ascii="Arial" w:eastAsia="Times New Roman" w:hAnsi="Arial" w:cs="Arial"/>
                <w:sz w:val="20"/>
                <w:szCs w:val="20"/>
              </w:rPr>
              <w:t>Za leto 2028 je za študijsko dejavnost upoštevan peti odstavek 178. člena ZViS-1, po katerem se delež BDP povečuje za 0,053 odstotne točke letno. Za novo javno univerzo ocenjujemo, da ji bo pripadalo 5,8 mio eur ter dodatnih 7,5 mio eur na študenta zasebnih visokošolskih zavodov oz. ne-koncesioniranih študijskih programov, ki v študijskem letu 2026/2027 še ne bodo v sistemu javnega financiranja; skupaj 13,3 mio eur. Dodana so sredstva za najem prostorov univerze v višini 700 tisoč eur. Skupaj za leto 2028 to znese 14 mio eur.</w:t>
            </w:r>
          </w:p>
          <w:p w14:paraId="327DA3B2" w14:textId="77777777" w:rsidR="00B662FA" w:rsidRPr="00773981" w:rsidRDefault="00B662FA" w:rsidP="00B662FA">
            <w:pPr>
              <w:spacing w:after="0" w:line="260" w:lineRule="exact"/>
              <w:jc w:val="both"/>
              <w:rPr>
                <w:rFonts w:ascii="Arial" w:eastAsia="Times New Roman" w:hAnsi="Arial" w:cs="Arial"/>
                <w:sz w:val="20"/>
                <w:szCs w:val="20"/>
              </w:rPr>
            </w:pPr>
            <w:r w:rsidRPr="01E12F29">
              <w:rPr>
                <w:rFonts w:ascii="Arial" w:eastAsia="Times New Roman" w:hAnsi="Arial" w:cs="Arial"/>
                <w:sz w:val="20"/>
                <w:szCs w:val="20"/>
              </w:rPr>
              <w:lastRenderedPageBreak/>
              <w:t xml:space="preserve"> </w:t>
            </w:r>
          </w:p>
          <w:p w14:paraId="0F3A491B" w14:textId="04F4A8C3" w:rsidR="005C4899" w:rsidRPr="00895230" w:rsidRDefault="00B662FA" w:rsidP="00895230">
            <w:pPr>
              <w:spacing w:after="0" w:line="260" w:lineRule="exact"/>
              <w:jc w:val="both"/>
              <w:rPr>
                <w:rFonts w:ascii="Arial" w:eastAsia="Times New Roman" w:hAnsi="Arial" w:cs="Arial"/>
                <w:sz w:val="20"/>
                <w:szCs w:val="20"/>
              </w:rPr>
            </w:pPr>
            <w:r w:rsidRPr="01E12F29">
              <w:rPr>
                <w:rFonts w:ascii="Arial" w:eastAsia="Times New Roman" w:hAnsi="Arial" w:cs="Arial"/>
                <w:sz w:val="20"/>
                <w:szCs w:val="20"/>
              </w:rPr>
              <w:t>Z letom 2029, ko se prične prvo 6-letno pogodbeno obdobje financiranja študijske dejavnosti po ZViS-1, pa se bodo, kot to določa 2. odstavek 126. člena ZViS-1, tudi za to novo javno univerzo sredstva za študijsko dejavnost določila po metodologiji ZViS-1.</w:t>
            </w:r>
          </w:p>
        </w:tc>
      </w:tr>
      <w:tr w:rsidR="00F34723" w:rsidRPr="00076894" w14:paraId="152F2840" w14:textId="77777777" w:rsidTr="5523B9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31"/>
        </w:trPr>
        <w:tc>
          <w:tcPr>
            <w:tcW w:w="9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67528" w14:textId="77777777" w:rsidR="005C4899" w:rsidRPr="00076894" w:rsidRDefault="005C4899" w:rsidP="005C4899">
            <w:pPr>
              <w:spacing w:after="0" w:line="260" w:lineRule="exact"/>
              <w:rPr>
                <w:rFonts w:ascii="Arial" w:eastAsia="Times New Roman" w:hAnsi="Arial" w:cs="Arial"/>
                <w:b/>
                <w:sz w:val="20"/>
                <w:szCs w:val="20"/>
              </w:rPr>
            </w:pPr>
            <w:r w:rsidRPr="00076894">
              <w:rPr>
                <w:rFonts w:ascii="Arial" w:eastAsia="Times New Roman" w:hAnsi="Arial" w:cs="Arial"/>
                <w:b/>
                <w:sz w:val="20"/>
                <w:szCs w:val="20"/>
              </w:rPr>
              <w:lastRenderedPageBreak/>
              <w:t>7.b Predstavitev ocene finančnih posledic pod 40.000 EUR:</w:t>
            </w:r>
          </w:p>
          <w:p w14:paraId="0A095E52" w14:textId="7E854C29" w:rsidR="00F03956" w:rsidRPr="00076894" w:rsidRDefault="00123284" w:rsidP="00FC5788">
            <w:pPr>
              <w:spacing w:after="0" w:line="260" w:lineRule="exact"/>
              <w:jc w:val="both"/>
              <w:rPr>
                <w:rFonts w:ascii="Arial" w:eastAsia="Times New Roman" w:hAnsi="Arial" w:cs="Arial"/>
                <w:iCs/>
                <w:sz w:val="20"/>
                <w:szCs w:val="20"/>
                <w:lang w:eastAsia="sl-SI"/>
              </w:rPr>
            </w:pPr>
            <w:r>
              <w:rPr>
                <w:rFonts w:ascii="Arial" w:eastAsia="Times New Roman" w:hAnsi="Arial" w:cs="Arial"/>
                <w:iCs/>
                <w:sz w:val="20"/>
                <w:szCs w:val="20"/>
                <w:lang w:eastAsia="sl-SI"/>
              </w:rPr>
              <w:t>/</w:t>
            </w:r>
          </w:p>
          <w:p w14:paraId="24741AA6" w14:textId="77777777" w:rsidR="00DC1008" w:rsidRPr="00076894" w:rsidRDefault="00DC1008" w:rsidP="00FC5788">
            <w:pPr>
              <w:spacing w:after="0" w:line="260" w:lineRule="exact"/>
              <w:jc w:val="both"/>
              <w:rPr>
                <w:rFonts w:ascii="Arial" w:eastAsia="Times New Roman" w:hAnsi="Arial" w:cs="Arial"/>
                <w:b/>
                <w:sz w:val="20"/>
                <w:szCs w:val="20"/>
              </w:rPr>
            </w:pPr>
          </w:p>
        </w:tc>
      </w:tr>
      <w:tr w:rsidR="00F34723" w:rsidRPr="00076894" w14:paraId="0DC3049D" w14:textId="77777777" w:rsidTr="5523B9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7DFD6" w14:textId="77777777" w:rsidR="005C4899" w:rsidRPr="00076894" w:rsidRDefault="005C4899" w:rsidP="005C4899">
            <w:pPr>
              <w:spacing w:after="0" w:line="260" w:lineRule="exact"/>
              <w:rPr>
                <w:rFonts w:ascii="Arial" w:eastAsia="Times New Roman" w:hAnsi="Arial" w:cs="Arial"/>
                <w:b/>
                <w:sz w:val="20"/>
                <w:szCs w:val="20"/>
              </w:rPr>
            </w:pPr>
            <w:r w:rsidRPr="00076894">
              <w:rPr>
                <w:rFonts w:ascii="Arial" w:eastAsia="Times New Roman" w:hAnsi="Arial" w:cs="Arial"/>
                <w:b/>
                <w:sz w:val="20"/>
                <w:szCs w:val="20"/>
              </w:rPr>
              <w:t>8. Predstavitev sodelovanja z združenji občin:</w:t>
            </w:r>
          </w:p>
        </w:tc>
      </w:tr>
      <w:tr w:rsidR="00F34723" w:rsidRPr="00076894" w14:paraId="6EF31234" w14:textId="77777777" w:rsidTr="5523B9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7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B5C8" w14:textId="77777777" w:rsidR="005C4899" w:rsidRPr="00076894"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76894">
              <w:rPr>
                <w:rFonts w:ascii="Arial" w:eastAsia="Times New Roman" w:hAnsi="Arial" w:cs="Arial"/>
                <w:iCs/>
                <w:sz w:val="20"/>
                <w:szCs w:val="20"/>
                <w:lang w:eastAsia="sl-SI"/>
              </w:rPr>
              <w:t>Vsebina predloženega gradiva (predpisa) vpliva na:</w:t>
            </w:r>
          </w:p>
          <w:p w14:paraId="1D0E7CB8" w14:textId="77777777" w:rsidR="005C4899" w:rsidRPr="00076894" w:rsidRDefault="005C4899" w:rsidP="005F172B">
            <w:pPr>
              <w:widowControl w:val="0"/>
              <w:numPr>
                <w:ilvl w:val="1"/>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76894">
              <w:rPr>
                <w:rFonts w:ascii="Arial" w:eastAsia="Times New Roman" w:hAnsi="Arial" w:cs="Arial"/>
                <w:iCs/>
                <w:sz w:val="20"/>
                <w:szCs w:val="20"/>
                <w:lang w:eastAsia="sl-SI"/>
              </w:rPr>
              <w:t>pristojnosti občin,</w:t>
            </w:r>
          </w:p>
          <w:p w14:paraId="4FD3681F" w14:textId="77777777" w:rsidR="005C4899" w:rsidRPr="00076894" w:rsidRDefault="005C4899" w:rsidP="005F172B">
            <w:pPr>
              <w:widowControl w:val="0"/>
              <w:numPr>
                <w:ilvl w:val="1"/>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76894">
              <w:rPr>
                <w:rFonts w:ascii="Arial" w:eastAsia="Times New Roman" w:hAnsi="Arial" w:cs="Arial"/>
                <w:iCs/>
                <w:sz w:val="20"/>
                <w:szCs w:val="20"/>
                <w:lang w:eastAsia="sl-SI"/>
              </w:rPr>
              <w:t>delovanje občin,</w:t>
            </w:r>
          </w:p>
          <w:p w14:paraId="7C4E5FD3" w14:textId="77777777" w:rsidR="005C4899" w:rsidRPr="00076894" w:rsidRDefault="005C4899" w:rsidP="005F172B">
            <w:pPr>
              <w:widowControl w:val="0"/>
              <w:numPr>
                <w:ilvl w:val="1"/>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76894">
              <w:rPr>
                <w:rFonts w:ascii="Arial" w:eastAsia="Times New Roman" w:hAnsi="Arial" w:cs="Arial"/>
                <w:iCs/>
                <w:sz w:val="20"/>
                <w:szCs w:val="20"/>
                <w:lang w:eastAsia="sl-SI"/>
              </w:rPr>
              <w:t>financiranje občin.</w:t>
            </w:r>
          </w:p>
        </w:tc>
        <w:tc>
          <w:tcPr>
            <w:tcW w:w="24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F1770" w14:textId="77777777" w:rsidR="005C4899" w:rsidRPr="00076894" w:rsidRDefault="005C4899" w:rsidP="005C4899">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076894">
              <w:rPr>
                <w:rFonts w:ascii="Arial" w:eastAsia="Times New Roman" w:hAnsi="Arial" w:cs="Arial"/>
                <w:sz w:val="20"/>
                <w:szCs w:val="20"/>
                <w:lang w:eastAsia="sl-SI"/>
              </w:rPr>
              <w:t>NE</w:t>
            </w:r>
          </w:p>
        </w:tc>
      </w:tr>
      <w:tr w:rsidR="00F34723" w:rsidRPr="00076894" w14:paraId="2260FB76" w14:textId="77777777" w:rsidTr="5523B9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0E5204" w14:textId="77777777" w:rsidR="008A2E1E" w:rsidRPr="00076894" w:rsidRDefault="008A2E1E"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76894">
              <w:rPr>
                <w:rFonts w:ascii="Arial" w:eastAsia="Times New Roman" w:hAnsi="Arial" w:cs="Arial"/>
                <w:iCs/>
                <w:sz w:val="20"/>
                <w:szCs w:val="20"/>
                <w:lang w:eastAsia="sl-SI"/>
              </w:rPr>
              <w:t>Gradivo je bilo poslano v mnenje:</w:t>
            </w:r>
          </w:p>
          <w:p w14:paraId="066D70D9" w14:textId="77777777" w:rsidR="008A2E1E" w:rsidRPr="00076894" w:rsidRDefault="008A2E1E"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76894">
              <w:rPr>
                <w:rFonts w:ascii="Arial" w:eastAsia="Times New Roman" w:hAnsi="Arial" w:cs="Arial"/>
                <w:iCs/>
                <w:sz w:val="20"/>
                <w:szCs w:val="20"/>
                <w:lang w:eastAsia="sl-SI"/>
              </w:rPr>
              <w:t>-</w:t>
            </w:r>
            <w:r w:rsidR="00B86467" w:rsidRPr="00076894">
              <w:rPr>
                <w:rFonts w:ascii="Arial" w:eastAsia="Times New Roman" w:hAnsi="Arial" w:cs="Arial"/>
                <w:iCs/>
                <w:sz w:val="20"/>
                <w:szCs w:val="20"/>
                <w:lang w:eastAsia="sl-SI"/>
              </w:rPr>
              <w:t xml:space="preserve"> </w:t>
            </w:r>
            <w:r w:rsidRPr="00076894">
              <w:rPr>
                <w:rFonts w:ascii="Arial" w:eastAsia="Times New Roman" w:hAnsi="Arial" w:cs="Arial"/>
                <w:iCs/>
                <w:sz w:val="20"/>
                <w:szCs w:val="20"/>
                <w:lang w:eastAsia="sl-SI"/>
              </w:rPr>
              <w:t>Skupnosti občin Slovenije SOS: NE</w:t>
            </w:r>
          </w:p>
          <w:p w14:paraId="2F8EDF05" w14:textId="77777777" w:rsidR="008A2E1E" w:rsidRPr="00076894" w:rsidRDefault="008A2E1E"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76894">
              <w:rPr>
                <w:rFonts w:ascii="Arial" w:eastAsia="Times New Roman" w:hAnsi="Arial" w:cs="Arial"/>
                <w:iCs/>
                <w:sz w:val="20"/>
                <w:szCs w:val="20"/>
                <w:lang w:eastAsia="sl-SI"/>
              </w:rPr>
              <w:t>- Združenju občin Slovenije ZOS: NE</w:t>
            </w:r>
          </w:p>
          <w:p w14:paraId="170E8069" w14:textId="77777777" w:rsidR="005C4899" w:rsidRPr="00076894" w:rsidRDefault="008A2E1E"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76894">
              <w:rPr>
                <w:rFonts w:ascii="Arial" w:eastAsia="Times New Roman" w:hAnsi="Arial" w:cs="Arial"/>
                <w:iCs/>
                <w:sz w:val="20"/>
                <w:szCs w:val="20"/>
                <w:lang w:eastAsia="sl-SI"/>
              </w:rPr>
              <w:t xml:space="preserve">- Združenju mestnih občin Slovenije ZMOS: NE </w:t>
            </w:r>
          </w:p>
        </w:tc>
      </w:tr>
      <w:tr w:rsidR="00F34723" w:rsidRPr="00076894" w14:paraId="56EF6E70" w14:textId="77777777" w:rsidTr="5523B9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9BA3FF" w14:textId="77777777" w:rsidR="005C4899" w:rsidRPr="00076894" w:rsidRDefault="005C4899" w:rsidP="005C4899">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076894">
              <w:rPr>
                <w:rFonts w:ascii="Arial" w:eastAsia="Times New Roman" w:hAnsi="Arial" w:cs="Arial"/>
                <w:b/>
                <w:sz w:val="20"/>
                <w:szCs w:val="20"/>
                <w:lang w:eastAsia="sl-SI"/>
              </w:rPr>
              <w:t>9. Predstavitev sodelovanja javnosti:</w:t>
            </w:r>
          </w:p>
        </w:tc>
      </w:tr>
      <w:tr w:rsidR="00F34723" w:rsidRPr="00076894" w14:paraId="3B884450" w14:textId="77777777" w:rsidTr="5523B9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7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CA1D1" w14:textId="77777777" w:rsidR="005C4899" w:rsidRPr="00076894"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076894">
              <w:rPr>
                <w:rFonts w:ascii="Arial" w:eastAsia="Times New Roman" w:hAnsi="Arial" w:cs="Arial"/>
                <w:iCs/>
                <w:sz w:val="20"/>
                <w:szCs w:val="20"/>
                <w:lang w:eastAsia="sl-SI"/>
              </w:rPr>
              <w:t>Gradivo je bilo predhodno objavljeno na spletni strani predlagatelja:</w:t>
            </w:r>
          </w:p>
        </w:tc>
        <w:tc>
          <w:tcPr>
            <w:tcW w:w="24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8B4AD" w14:textId="77777777" w:rsidR="005C4899" w:rsidRPr="00076894" w:rsidRDefault="00311FBD" w:rsidP="00E45D0C">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76894">
              <w:rPr>
                <w:rFonts w:ascii="Arial" w:eastAsia="Times New Roman" w:hAnsi="Arial" w:cs="Arial"/>
                <w:sz w:val="20"/>
                <w:szCs w:val="20"/>
                <w:lang w:eastAsia="sl-SI"/>
              </w:rPr>
              <w:t>NE</w:t>
            </w:r>
          </w:p>
        </w:tc>
      </w:tr>
      <w:tr w:rsidR="00F34723" w:rsidRPr="00076894" w14:paraId="26792047" w14:textId="77777777" w:rsidTr="5523B9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18774" w14:textId="619AEBBC" w:rsidR="005C4899" w:rsidRPr="00076894" w:rsidRDefault="00102E19"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76894">
              <w:rPr>
                <w:rFonts w:ascii="Arial" w:eastAsia="Times New Roman" w:hAnsi="Arial" w:cs="Arial"/>
                <w:iCs/>
                <w:sz w:val="20"/>
                <w:szCs w:val="20"/>
                <w:lang w:eastAsia="sl-SI"/>
              </w:rPr>
              <w:t>S</w:t>
            </w:r>
            <w:r w:rsidR="00AF5D58" w:rsidRPr="00076894">
              <w:rPr>
                <w:rFonts w:ascii="Arial" w:eastAsia="Times New Roman" w:hAnsi="Arial" w:cs="Arial"/>
                <w:iCs/>
                <w:sz w:val="20"/>
                <w:szCs w:val="20"/>
                <w:lang w:eastAsia="sl-SI"/>
              </w:rPr>
              <w:t>kladno s s</w:t>
            </w:r>
            <w:r w:rsidRPr="00076894">
              <w:rPr>
                <w:rFonts w:ascii="Arial" w:eastAsia="Times New Roman" w:hAnsi="Arial" w:cs="Arial"/>
                <w:iCs/>
                <w:sz w:val="20"/>
                <w:szCs w:val="20"/>
                <w:lang w:eastAsia="sl-SI"/>
              </w:rPr>
              <w:t>edmi</w:t>
            </w:r>
            <w:r w:rsidR="00AF5D58" w:rsidRPr="00076894">
              <w:rPr>
                <w:rFonts w:ascii="Arial" w:eastAsia="Times New Roman" w:hAnsi="Arial" w:cs="Arial"/>
                <w:iCs/>
                <w:sz w:val="20"/>
                <w:szCs w:val="20"/>
                <w:lang w:eastAsia="sl-SI"/>
              </w:rPr>
              <w:t>m</w:t>
            </w:r>
            <w:r w:rsidRPr="00076894">
              <w:rPr>
                <w:rFonts w:ascii="Arial" w:eastAsia="Times New Roman" w:hAnsi="Arial" w:cs="Arial"/>
                <w:iCs/>
                <w:sz w:val="20"/>
                <w:szCs w:val="20"/>
                <w:lang w:eastAsia="sl-SI"/>
              </w:rPr>
              <w:t xml:space="preserve"> odstavk</w:t>
            </w:r>
            <w:r w:rsidR="00AF5D58" w:rsidRPr="00076894">
              <w:rPr>
                <w:rFonts w:ascii="Arial" w:eastAsia="Times New Roman" w:hAnsi="Arial" w:cs="Arial"/>
                <w:iCs/>
                <w:sz w:val="20"/>
                <w:szCs w:val="20"/>
                <w:lang w:eastAsia="sl-SI"/>
              </w:rPr>
              <w:t>om</w:t>
            </w:r>
            <w:r w:rsidRPr="00076894">
              <w:rPr>
                <w:rFonts w:ascii="Arial" w:eastAsia="Times New Roman" w:hAnsi="Arial" w:cs="Arial"/>
                <w:iCs/>
                <w:sz w:val="20"/>
                <w:szCs w:val="20"/>
                <w:lang w:eastAsia="sl-SI"/>
              </w:rPr>
              <w:t xml:space="preserve"> 9. člena Poslovnika Vlade Republike Slovenije (Uradni list RS, št. 43/01, 23/02 – </w:t>
            </w:r>
            <w:proofErr w:type="spellStart"/>
            <w:r w:rsidRPr="00076894">
              <w:rPr>
                <w:rFonts w:ascii="Arial" w:eastAsia="Times New Roman" w:hAnsi="Arial" w:cs="Arial"/>
                <w:iCs/>
                <w:sz w:val="20"/>
                <w:szCs w:val="20"/>
                <w:lang w:eastAsia="sl-SI"/>
              </w:rPr>
              <w:t>popr</w:t>
            </w:r>
            <w:proofErr w:type="spellEnd"/>
            <w:r w:rsidRPr="00076894">
              <w:rPr>
                <w:rFonts w:ascii="Arial" w:eastAsia="Times New Roman" w:hAnsi="Arial" w:cs="Arial"/>
                <w:iCs/>
                <w:sz w:val="20"/>
                <w:szCs w:val="20"/>
                <w:lang w:eastAsia="sl-SI"/>
              </w:rPr>
              <w:t>., 54/03, 103/03, 114/04, 26/06, 21/07, 32/10, 73/10, 95/11, 64/12, 10/14, 164/20, 35/21, 51/21 in 114/21) se pri pripravi odloka javnosti ne povabi k sodelovanju.</w:t>
            </w:r>
          </w:p>
          <w:p w14:paraId="36A6578A" w14:textId="77777777" w:rsidR="00102E19" w:rsidRPr="00076894" w:rsidRDefault="00102E19"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F34723" w:rsidRPr="00076894" w14:paraId="425D2B2A" w14:textId="77777777" w:rsidTr="5523B9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800CA" w14:textId="6B0194F2" w:rsidR="00F97E4C" w:rsidRPr="00076894" w:rsidRDefault="00F97E4C" w:rsidP="00F97E4C">
            <w:pPr>
              <w:pStyle w:val="Odsek"/>
              <w:numPr>
                <w:ilvl w:val="0"/>
                <w:numId w:val="0"/>
              </w:numPr>
              <w:spacing w:before="0" w:after="0" w:line="260" w:lineRule="exact"/>
              <w:jc w:val="both"/>
              <w:rPr>
                <w:rFonts w:cs="Arial"/>
                <w:b w:val="0"/>
                <w:sz w:val="20"/>
                <w:szCs w:val="20"/>
              </w:rPr>
            </w:pPr>
          </w:p>
          <w:p w14:paraId="6CA2F350" w14:textId="77777777" w:rsidR="005C4899" w:rsidRPr="00076894" w:rsidRDefault="005C4899" w:rsidP="00311FB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F34723" w:rsidRPr="00076894" w14:paraId="2283BD01" w14:textId="77777777" w:rsidTr="5523B9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7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4DC1B4" w14:textId="77777777" w:rsidR="005C4899" w:rsidRPr="00076894" w:rsidRDefault="005C4899" w:rsidP="005C4899">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076894">
              <w:rPr>
                <w:rFonts w:ascii="Arial" w:eastAsia="Times New Roman" w:hAnsi="Arial" w:cs="Arial"/>
                <w:b/>
                <w:sz w:val="20"/>
                <w:szCs w:val="20"/>
                <w:lang w:eastAsia="sl-SI"/>
              </w:rPr>
              <w:t>10. Pri pripravi gradiva so bile upoštevane zahteve iz Resolucije o normativni dejavnosti:</w:t>
            </w:r>
          </w:p>
        </w:tc>
        <w:tc>
          <w:tcPr>
            <w:tcW w:w="24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0CC8E4" w14:textId="77777777" w:rsidR="005C4899" w:rsidRPr="00076894" w:rsidRDefault="008A2E1E" w:rsidP="005C4899">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76894">
              <w:rPr>
                <w:rFonts w:ascii="Arial" w:eastAsia="Times New Roman" w:hAnsi="Arial" w:cs="Arial"/>
                <w:sz w:val="20"/>
                <w:szCs w:val="20"/>
                <w:lang w:eastAsia="sl-SI"/>
              </w:rPr>
              <w:t>DA</w:t>
            </w:r>
          </w:p>
        </w:tc>
      </w:tr>
      <w:tr w:rsidR="00F34723" w:rsidRPr="00076894" w14:paraId="05927F26" w14:textId="77777777" w:rsidTr="5523B9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7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F6919A" w14:textId="77777777" w:rsidR="005C4899" w:rsidRPr="00076894" w:rsidRDefault="005C4899" w:rsidP="005C4899">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076894">
              <w:rPr>
                <w:rFonts w:ascii="Arial" w:eastAsia="Times New Roman" w:hAnsi="Arial" w:cs="Arial"/>
                <w:b/>
                <w:sz w:val="20"/>
                <w:szCs w:val="20"/>
                <w:lang w:eastAsia="sl-SI"/>
              </w:rPr>
              <w:t>11. Gradivo je uvrščeno v delovni program vlade:</w:t>
            </w:r>
          </w:p>
        </w:tc>
        <w:tc>
          <w:tcPr>
            <w:tcW w:w="24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3C8A4D" w14:textId="77777777" w:rsidR="005C4899" w:rsidRPr="00076894" w:rsidRDefault="005C4899" w:rsidP="005C4899">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076894">
              <w:rPr>
                <w:rFonts w:ascii="Arial" w:eastAsia="Times New Roman" w:hAnsi="Arial" w:cs="Arial"/>
                <w:sz w:val="20"/>
                <w:szCs w:val="20"/>
                <w:lang w:eastAsia="sl-SI"/>
              </w:rPr>
              <w:t>NE</w:t>
            </w:r>
          </w:p>
        </w:tc>
      </w:tr>
      <w:tr w:rsidR="00F34723" w:rsidRPr="00076894" w14:paraId="2CFAB5DA" w14:textId="77777777" w:rsidTr="5523B9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479BE" w14:textId="77777777" w:rsidR="005C4899" w:rsidRPr="00076894" w:rsidRDefault="005C4899" w:rsidP="005C489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725F5CEA" w14:textId="77777777" w:rsidR="00102E19" w:rsidRPr="00076894" w:rsidRDefault="00102E19" w:rsidP="00102E19">
            <w:pPr>
              <w:widowControl w:val="0"/>
              <w:overflowPunct w:val="0"/>
              <w:autoSpaceDE w:val="0"/>
              <w:autoSpaceDN w:val="0"/>
              <w:adjustRightInd w:val="0"/>
              <w:spacing w:after="0" w:line="260" w:lineRule="exact"/>
              <w:jc w:val="both"/>
              <w:textAlignment w:val="baseline"/>
              <w:rPr>
                <w:rFonts w:ascii="Arial" w:eastAsia="Times New Roman" w:hAnsi="Arial" w:cs="Arial"/>
                <w:bCs/>
                <w:iCs/>
                <w:sz w:val="20"/>
                <w:szCs w:val="20"/>
                <w:lang w:eastAsia="sl-SI"/>
              </w:rPr>
            </w:pPr>
            <w:r w:rsidRPr="00076894">
              <w:rPr>
                <w:rFonts w:ascii="Arial" w:eastAsia="Times New Roman" w:hAnsi="Arial" w:cs="Arial"/>
                <w:b/>
                <w:iCs/>
                <w:sz w:val="20"/>
                <w:szCs w:val="20"/>
                <w:lang w:eastAsia="sl-SI"/>
              </w:rPr>
              <w:t xml:space="preserve">                                                                                                             </w:t>
            </w:r>
            <w:r w:rsidRPr="00076894">
              <w:rPr>
                <w:rFonts w:ascii="Arial" w:eastAsia="Times New Roman" w:hAnsi="Arial" w:cs="Arial"/>
                <w:bCs/>
                <w:iCs/>
                <w:sz w:val="20"/>
                <w:szCs w:val="20"/>
                <w:lang w:eastAsia="sl-SI"/>
              </w:rPr>
              <w:t xml:space="preserve">dr. Igor Papič    </w:t>
            </w:r>
          </w:p>
          <w:p w14:paraId="4F7C769E" w14:textId="77777777" w:rsidR="00102E19" w:rsidRPr="00076894" w:rsidRDefault="00102E19" w:rsidP="00102E19">
            <w:pPr>
              <w:widowControl w:val="0"/>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076894">
              <w:rPr>
                <w:rFonts w:ascii="Arial" w:eastAsia="Times New Roman" w:hAnsi="Arial" w:cs="Arial"/>
                <w:bCs/>
                <w:iCs/>
                <w:sz w:val="20"/>
                <w:szCs w:val="20"/>
                <w:lang w:eastAsia="sl-SI"/>
              </w:rPr>
              <w:t xml:space="preserve">                                                                                                                 minister</w:t>
            </w:r>
          </w:p>
          <w:p w14:paraId="74DF5DBE" w14:textId="77777777" w:rsidR="00102E19" w:rsidRPr="00076894" w:rsidRDefault="00102E19" w:rsidP="00102E1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381C33C4" w14:textId="77777777" w:rsidR="005C4899" w:rsidRPr="00076894" w:rsidRDefault="005C4899" w:rsidP="00102E19">
            <w:pPr>
              <w:pStyle w:val="podpisi"/>
              <w:spacing w:after="0" w:line="240" w:lineRule="auto"/>
              <w:jc w:val="both"/>
              <w:rPr>
                <w:rFonts w:ascii="Arial" w:eastAsia="Times New Roman" w:hAnsi="Arial" w:cs="Arial"/>
                <w:b/>
                <w:sz w:val="20"/>
                <w:szCs w:val="20"/>
                <w:lang w:eastAsia="sl-SI"/>
              </w:rPr>
            </w:pPr>
          </w:p>
        </w:tc>
      </w:tr>
    </w:tbl>
    <w:p w14:paraId="291F4942" w14:textId="77777777" w:rsidR="005C4899" w:rsidRPr="00076894" w:rsidRDefault="005C4899" w:rsidP="005C4899">
      <w:pPr>
        <w:keepLines/>
        <w:framePr w:w="9962" w:wrap="auto" w:hAnchor="text" w:x="1300"/>
        <w:spacing w:after="0" w:line="260" w:lineRule="exact"/>
        <w:rPr>
          <w:rFonts w:ascii="Arial" w:eastAsia="Times New Roman" w:hAnsi="Arial" w:cs="Arial"/>
          <w:sz w:val="20"/>
          <w:szCs w:val="20"/>
        </w:rPr>
        <w:sectPr w:rsidR="005C4899" w:rsidRPr="00076894" w:rsidSect="00716D46">
          <w:headerReference w:type="first" r:id="rId14"/>
          <w:pgSz w:w="11906" w:h="16838"/>
          <w:pgMar w:top="1418" w:right="1418" w:bottom="1418" w:left="1418" w:header="708" w:footer="708" w:gutter="0"/>
          <w:cols w:space="708"/>
          <w:docGrid w:linePitch="360"/>
        </w:sectPr>
      </w:pPr>
    </w:p>
    <w:p w14:paraId="304A3362" w14:textId="169A223B" w:rsidR="00142F89" w:rsidRPr="00076894" w:rsidRDefault="00142F89" w:rsidP="009A0853">
      <w:pPr>
        <w:pStyle w:val="Naslovpredpisa"/>
        <w:spacing w:line="260" w:lineRule="exact"/>
        <w:jc w:val="both"/>
        <w:rPr>
          <w:rFonts w:cs="Arial"/>
          <w:sz w:val="20"/>
          <w:szCs w:val="20"/>
        </w:rPr>
      </w:pPr>
      <w:r w:rsidRPr="00076894">
        <w:rPr>
          <w:rFonts w:cs="Arial"/>
          <w:sz w:val="20"/>
          <w:szCs w:val="20"/>
        </w:rPr>
        <w:lastRenderedPageBreak/>
        <w:t>PRILOGA 3 (jedro gradiva):</w:t>
      </w:r>
    </w:p>
    <w:p w14:paraId="29A1F83E" w14:textId="77777777" w:rsidR="00142F89" w:rsidRPr="00076894" w:rsidRDefault="00142F89" w:rsidP="00142F89">
      <w:pPr>
        <w:pStyle w:val="Naslovpredpisa"/>
        <w:spacing w:line="260" w:lineRule="exact"/>
        <w:jc w:val="left"/>
        <w:rPr>
          <w:rFonts w:cs="Arial"/>
          <w:sz w:val="20"/>
          <w:szCs w:val="20"/>
        </w:rPr>
      </w:pPr>
    </w:p>
    <w:p w14:paraId="45BD1A7F" w14:textId="77777777" w:rsidR="00142F89" w:rsidRPr="00076894" w:rsidRDefault="00142F89" w:rsidP="00142F89">
      <w:pPr>
        <w:pStyle w:val="Naslovpredpisa"/>
        <w:spacing w:line="260" w:lineRule="exact"/>
        <w:jc w:val="right"/>
        <w:rPr>
          <w:rFonts w:cs="Arial"/>
          <w:sz w:val="20"/>
          <w:szCs w:val="20"/>
        </w:rPr>
      </w:pPr>
      <w:r w:rsidRPr="00076894">
        <w:rPr>
          <w:rFonts w:cs="Arial"/>
          <w:sz w:val="20"/>
          <w:szCs w:val="20"/>
        </w:rPr>
        <w:t>PREDLOG</w:t>
      </w:r>
    </w:p>
    <w:p w14:paraId="02AE47EB" w14:textId="31B80D0C" w:rsidR="00142F89" w:rsidRPr="00076894" w:rsidRDefault="00142F89" w:rsidP="00142F89">
      <w:pPr>
        <w:pStyle w:val="Naslovpredpisa"/>
        <w:spacing w:line="260" w:lineRule="exact"/>
        <w:jc w:val="right"/>
        <w:rPr>
          <w:rFonts w:cs="Arial"/>
          <w:sz w:val="20"/>
          <w:szCs w:val="20"/>
        </w:rPr>
      </w:pPr>
      <w:r w:rsidRPr="00076894">
        <w:rPr>
          <w:rFonts w:cs="Arial"/>
          <w:sz w:val="20"/>
          <w:szCs w:val="20"/>
        </w:rPr>
        <w:t>(EVA</w:t>
      </w:r>
      <w:r w:rsidR="0073463D" w:rsidRPr="00076894">
        <w:rPr>
          <w:rFonts w:cs="Arial"/>
          <w:sz w:val="20"/>
          <w:szCs w:val="20"/>
        </w:rPr>
        <w:t xml:space="preserve"> </w:t>
      </w:r>
      <w:r w:rsidR="0057715E" w:rsidRPr="00076894">
        <w:rPr>
          <w:rFonts w:cs="Arial"/>
          <w:sz w:val="20"/>
          <w:szCs w:val="20"/>
        </w:rPr>
        <w:t>202</w:t>
      </w:r>
      <w:r w:rsidR="00F574D1" w:rsidRPr="00076894">
        <w:rPr>
          <w:rFonts w:cs="Arial"/>
          <w:sz w:val="20"/>
          <w:szCs w:val="20"/>
        </w:rPr>
        <w:t>6</w:t>
      </w:r>
      <w:r w:rsidR="0057715E" w:rsidRPr="00076894">
        <w:rPr>
          <w:rFonts w:cs="Arial"/>
          <w:sz w:val="20"/>
          <w:szCs w:val="20"/>
        </w:rPr>
        <w:t>-3360-00</w:t>
      </w:r>
      <w:r w:rsidR="00111D28" w:rsidRPr="00076894">
        <w:rPr>
          <w:rFonts w:cs="Arial"/>
          <w:sz w:val="20"/>
          <w:szCs w:val="20"/>
        </w:rPr>
        <w:t>0</w:t>
      </w:r>
      <w:r w:rsidR="000468C0">
        <w:rPr>
          <w:rFonts w:cs="Arial"/>
          <w:sz w:val="20"/>
          <w:szCs w:val="20"/>
        </w:rPr>
        <w:t>4</w:t>
      </w:r>
      <w:r w:rsidR="00996695" w:rsidRPr="00076894">
        <w:rPr>
          <w:rFonts w:cs="Arial"/>
          <w:iCs/>
          <w:sz w:val="20"/>
          <w:szCs w:val="20"/>
          <w:lang w:eastAsia="sl-SI"/>
        </w:rPr>
        <w:t>)</w:t>
      </w:r>
    </w:p>
    <w:tbl>
      <w:tblPr>
        <w:tblW w:w="0" w:type="auto"/>
        <w:tblLook w:val="04A0" w:firstRow="1" w:lastRow="0" w:firstColumn="1" w:lastColumn="0" w:noHBand="0" w:noVBand="1"/>
      </w:tblPr>
      <w:tblGrid>
        <w:gridCol w:w="9072"/>
      </w:tblGrid>
      <w:tr w:rsidR="00F34723" w:rsidRPr="00076894" w14:paraId="7BA71EDC" w14:textId="77777777" w:rsidTr="66DE613A">
        <w:tc>
          <w:tcPr>
            <w:tcW w:w="9072" w:type="dxa"/>
          </w:tcPr>
          <w:p w14:paraId="7309A450" w14:textId="77777777" w:rsidR="00142F89" w:rsidRPr="00076894" w:rsidRDefault="00142F89" w:rsidP="006E72C8">
            <w:pPr>
              <w:pStyle w:val="Naslovpredpisa"/>
              <w:spacing w:line="260" w:lineRule="exact"/>
              <w:rPr>
                <w:rFonts w:cs="Arial"/>
                <w:sz w:val="20"/>
                <w:szCs w:val="20"/>
                <w:lang w:eastAsia="sl-SI"/>
              </w:rPr>
            </w:pPr>
          </w:p>
          <w:p w14:paraId="53F175C5" w14:textId="77777777" w:rsidR="00142F89" w:rsidRPr="00076894" w:rsidRDefault="00142F89" w:rsidP="006E72C8">
            <w:pPr>
              <w:pStyle w:val="Naslovpredpisa"/>
              <w:spacing w:line="260" w:lineRule="exact"/>
              <w:rPr>
                <w:rFonts w:cs="Arial"/>
                <w:sz w:val="20"/>
                <w:szCs w:val="20"/>
                <w:lang w:eastAsia="sl-SI"/>
              </w:rPr>
            </w:pPr>
          </w:p>
          <w:p w14:paraId="713FD5EA" w14:textId="77777777" w:rsidR="00142F89" w:rsidRPr="00076894" w:rsidRDefault="00142F89" w:rsidP="006E72C8">
            <w:pPr>
              <w:pStyle w:val="Naslovpredpisa"/>
              <w:spacing w:line="260" w:lineRule="exact"/>
              <w:rPr>
                <w:rFonts w:cs="Arial"/>
                <w:sz w:val="20"/>
                <w:szCs w:val="20"/>
                <w:lang w:eastAsia="sl-SI"/>
              </w:rPr>
            </w:pPr>
          </w:p>
          <w:p w14:paraId="10BE9DFE" w14:textId="57377AE5" w:rsidR="00142F89" w:rsidRPr="00076894" w:rsidRDefault="00142F89" w:rsidP="006E72C8">
            <w:pPr>
              <w:pStyle w:val="Naslovpredpisa"/>
              <w:spacing w:line="260" w:lineRule="exact"/>
              <w:rPr>
                <w:rFonts w:cs="Arial"/>
                <w:sz w:val="20"/>
                <w:szCs w:val="20"/>
                <w:lang w:eastAsia="sl-SI"/>
              </w:rPr>
            </w:pPr>
            <w:r w:rsidRPr="00076894">
              <w:rPr>
                <w:rFonts w:cs="Arial"/>
                <w:sz w:val="20"/>
                <w:szCs w:val="20"/>
                <w:lang w:eastAsia="sl-SI"/>
              </w:rPr>
              <w:t xml:space="preserve">ODLOK O </w:t>
            </w:r>
            <w:r w:rsidR="002F2B4E" w:rsidRPr="00076894">
              <w:rPr>
                <w:rFonts w:cs="Arial"/>
                <w:sz w:val="20"/>
                <w:szCs w:val="20"/>
                <w:lang w:eastAsia="sl-SI"/>
              </w:rPr>
              <w:t xml:space="preserve">USTANOVITVI </w:t>
            </w:r>
            <w:r w:rsidR="00F543BF" w:rsidRPr="00076894">
              <w:rPr>
                <w:rFonts w:cs="Arial"/>
                <w:sz w:val="20"/>
                <w:szCs w:val="20"/>
                <w:lang w:eastAsia="sl-SI"/>
              </w:rPr>
              <w:t>UNIVERZE V</w:t>
            </w:r>
            <w:r w:rsidR="001E0BA6" w:rsidRPr="00076894">
              <w:rPr>
                <w:rFonts w:cs="Arial"/>
                <w:sz w:val="20"/>
                <w:szCs w:val="20"/>
                <w:lang w:eastAsia="sl-SI"/>
              </w:rPr>
              <w:t xml:space="preserve"> </w:t>
            </w:r>
            <w:r w:rsidR="002F2B4E" w:rsidRPr="00076894">
              <w:rPr>
                <w:rFonts w:cs="Arial"/>
                <w:sz w:val="20"/>
                <w:szCs w:val="20"/>
                <w:lang w:eastAsia="sl-SI"/>
              </w:rPr>
              <w:t>NOVEM MESTU</w:t>
            </w:r>
            <w:r w:rsidRPr="00076894">
              <w:rPr>
                <w:rFonts w:cs="Arial"/>
                <w:sz w:val="20"/>
                <w:szCs w:val="20"/>
                <w:lang w:eastAsia="sl-SI"/>
              </w:rPr>
              <w:t xml:space="preserve"> </w:t>
            </w:r>
          </w:p>
          <w:p w14:paraId="7BBFC0FB" w14:textId="77777777" w:rsidR="00142F89" w:rsidRPr="00076894" w:rsidRDefault="00142F89" w:rsidP="006E72C8">
            <w:pPr>
              <w:pStyle w:val="Naslovpredpisa"/>
              <w:spacing w:line="260" w:lineRule="exact"/>
              <w:rPr>
                <w:rFonts w:cs="Arial"/>
                <w:sz w:val="20"/>
                <w:szCs w:val="20"/>
                <w:lang w:eastAsia="sl-SI"/>
              </w:rPr>
            </w:pPr>
          </w:p>
          <w:p w14:paraId="065B67BB" w14:textId="77777777" w:rsidR="00142F89" w:rsidRPr="00076894" w:rsidRDefault="00142F89" w:rsidP="006E72C8">
            <w:pPr>
              <w:pStyle w:val="Naslovpredpisa"/>
              <w:spacing w:line="260" w:lineRule="exact"/>
              <w:rPr>
                <w:rFonts w:cs="Arial"/>
                <w:sz w:val="20"/>
                <w:szCs w:val="20"/>
                <w:lang w:eastAsia="sl-SI"/>
              </w:rPr>
            </w:pPr>
          </w:p>
        </w:tc>
      </w:tr>
      <w:tr w:rsidR="00F34723" w:rsidRPr="00076894" w14:paraId="28EE0C68" w14:textId="77777777" w:rsidTr="66DE613A">
        <w:tc>
          <w:tcPr>
            <w:tcW w:w="9072" w:type="dxa"/>
          </w:tcPr>
          <w:p w14:paraId="5557EB63" w14:textId="77777777" w:rsidR="00142F89" w:rsidRPr="00076894" w:rsidRDefault="00142F89" w:rsidP="006E72C8">
            <w:pPr>
              <w:pStyle w:val="Poglavje"/>
              <w:spacing w:before="0" w:line="260" w:lineRule="exact"/>
              <w:jc w:val="left"/>
              <w:rPr>
                <w:b/>
                <w:sz w:val="20"/>
                <w:szCs w:val="20"/>
              </w:rPr>
            </w:pPr>
            <w:r w:rsidRPr="00076894">
              <w:rPr>
                <w:b/>
                <w:sz w:val="20"/>
                <w:szCs w:val="20"/>
              </w:rPr>
              <w:t>I. UVOD</w:t>
            </w:r>
          </w:p>
        </w:tc>
      </w:tr>
      <w:tr w:rsidR="00F34723" w:rsidRPr="00076894" w14:paraId="10FA4DB8" w14:textId="77777777" w:rsidTr="66DE613A">
        <w:tc>
          <w:tcPr>
            <w:tcW w:w="9072" w:type="dxa"/>
          </w:tcPr>
          <w:p w14:paraId="4F5ECAA5" w14:textId="77777777" w:rsidR="00142F89" w:rsidRPr="00076894" w:rsidRDefault="00142F89" w:rsidP="006E72C8">
            <w:pPr>
              <w:pStyle w:val="Odsek"/>
              <w:numPr>
                <w:ilvl w:val="0"/>
                <w:numId w:val="0"/>
              </w:numPr>
              <w:spacing w:before="0" w:after="0" w:line="260" w:lineRule="exact"/>
              <w:jc w:val="both"/>
              <w:rPr>
                <w:rFonts w:cs="Arial"/>
                <w:b w:val="0"/>
                <w:sz w:val="20"/>
                <w:szCs w:val="20"/>
              </w:rPr>
            </w:pPr>
          </w:p>
          <w:p w14:paraId="0291061E" w14:textId="0E29C5FD" w:rsidR="00142F89" w:rsidRPr="00076894" w:rsidRDefault="00142F89" w:rsidP="006E72C8">
            <w:pPr>
              <w:pStyle w:val="Odsek"/>
              <w:numPr>
                <w:ilvl w:val="0"/>
                <w:numId w:val="0"/>
              </w:numPr>
              <w:spacing w:before="0" w:after="0" w:line="260" w:lineRule="exact"/>
              <w:jc w:val="both"/>
              <w:rPr>
                <w:rFonts w:cs="Arial"/>
                <w:sz w:val="20"/>
                <w:szCs w:val="20"/>
              </w:rPr>
            </w:pPr>
            <w:r w:rsidRPr="00076894">
              <w:rPr>
                <w:rFonts w:cs="Arial"/>
                <w:sz w:val="20"/>
                <w:szCs w:val="20"/>
              </w:rPr>
              <w:t xml:space="preserve">Navedba, kateri predstavniki predlagatelja bodo sodelovali pri delu </w:t>
            </w:r>
            <w:r w:rsidR="006E72C8" w:rsidRPr="00076894">
              <w:rPr>
                <w:rFonts w:cs="Arial"/>
                <w:sz w:val="20"/>
                <w:szCs w:val="20"/>
              </w:rPr>
              <w:t>D</w:t>
            </w:r>
            <w:r w:rsidRPr="00076894">
              <w:rPr>
                <w:rFonts w:cs="Arial"/>
                <w:sz w:val="20"/>
                <w:szCs w:val="20"/>
              </w:rPr>
              <w:t>ržavnega zbora</w:t>
            </w:r>
            <w:r w:rsidR="006E72C8" w:rsidRPr="00076894">
              <w:rPr>
                <w:rFonts w:cs="Arial"/>
                <w:sz w:val="20"/>
                <w:szCs w:val="20"/>
              </w:rPr>
              <w:t xml:space="preserve"> Republike Slovenije</w:t>
            </w:r>
            <w:r w:rsidRPr="00076894">
              <w:rPr>
                <w:rFonts w:cs="Arial"/>
                <w:sz w:val="20"/>
                <w:szCs w:val="20"/>
              </w:rPr>
              <w:t xml:space="preserve"> in delovnih teles</w:t>
            </w:r>
          </w:p>
          <w:p w14:paraId="10A46F23" w14:textId="442BAC8D" w:rsidR="007E7CF1" w:rsidRPr="00076894" w:rsidRDefault="000A708F" w:rsidP="005F172B">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76894">
              <w:rPr>
                <w:rFonts w:ascii="Arial" w:eastAsia="Times New Roman" w:hAnsi="Arial" w:cs="Arial"/>
                <w:iCs/>
                <w:sz w:val="20"/>
                <w:szCs w:val="20"/>
                <w:lang w:eastAsia="sl-SI"/>
              </w:rPr>
              <w:t>d</w:t>
            </w:r>
            <w:r w:rsidR="007E7CF1" w:rsidRPr="00076894">
              <w:rPr>
                <w:rFonts w:ascii="Arial" w:eastAsia="Times New Roman" w:hAnsi="Arial" w:cs="Arial"/>
                <w:iCs/>
                <w:sz w:val="20"/>
                <w:szCs w:val="20"/>
                <w:lang w:eastAsia="sl-SI"/>
              </w:rPr>
              <w:t>r. Igor Papič, minister,</w:t>
            </w:r>
          </w:p>
          <w:p w14:paraId="0F485B13" w14:textId="2F4C609D" w:rsidR="007E7CF1" w:rsidRPr="00076894" w:rsidRDefault="00F574D1" w:rsidP="005F172B">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76894">
              <w:rPr>
                <w:rFonts w:ascii="Arial" w:eastAsia="Times New Roman" w:hAnsi="Arial" w:cs="Arial"/>
                <w:iCs/>
                <w:sz w:val="20"/>
                <w:szCs w:val="20"/>
                <w:lang w:eastAsia="sl-SI"/>
              </w:rPr>
              <w:t>Urban Kodrič</w:t>
            </w:r>
            <w:r w:rsidR="007E7CF1" w:rsidRPr="00076894">
              <w:rPr>
                <w:rFonts w:ascii="Arial" w:eastAsia="Times New Roman" w:hAnsi="Arial" w:cs="Arial"/>
                <w:iCs/>
                <w:sz w:val="20"/>
                <w:szCs w:val="20"/>
                <w:lang w:eastAsia="sl-SI"/>
              </w:rPr>
              <w:t>, državni sekretar.</w:t>
            </w:r>
          </w:p>
          <w:p w14:paraId="65DAABB6" w14:textId="77777777" w:rsidR="00142F89" w:rsidRPr="00076894" w:rsidRDefault="00142F89" w:rsidP="005C5331">
            <w:pPr>
              <w:pStyle w:val="Neotevilenodstavek"/>
              <w:spacing w:before="0" w:after="0" w:line="260" w:lineRule="exact"/>
              <w:rPr>
                <w:sz w:val="20"/>
                <w:szCs w:val="20"/>
              </w:rPr>
            </w:pPr>
          </w:p>
        </w:tc>
      </w:tr>
      <w:tr w:rsidR="00F34723" w:rsidRPr="00076894" w14:paraId="08C558B4" w14:textId="77777777" w:rsidTr="66DE613A">
        <w:tc>
          <w:tcPr>
            <w:tcW w:w="9072" w:type="dxa"/>
          </w:tcPr>
          <w:p w14:paraId="6D845532" w14:textId="77777777" w:rsidR="00142F89" w:rsidRPr="00076894" w:rsidRDefault="00142F89" w:rsidP="006E72C8">
            <w:pPr>
              <w:pStyle w:val="Neotevilenodstavek"/>
              <w:spacing w:before="0" w:after="0" w:line="260" w:lineRule="exact"/>
              <w:rPr>
                <w:sz w:val="20"/>
                <w:szCs w:val="20"/>
              </w:rPr>
            </w:pPr>
          </w:p>
        </w:tc>
      </w:tr>
      <w:tr w:rsidR="00F34723" w:rsidRPr="00076894" w14:paraId="44B32256" w14:textId="77777777" w:rsidTr="66DE613A">
        <w:tc>
          <w:tcPr>
            <w:tcW w:w="9072" w:type="dxa"/>
          </w:tcPr>
          <w:p w14:paraId="15E8967C" w14:textId="77777777" w:rsidR="00142F89" w:rsidRPr="00076894" w:rsidRDefault="00142F89" w:rsidP="006E72C8">
            <w:pPr>
              <w:pStyle w:val="Poglavje"/>
              <w:spacing w:before="0" w:line="260" w:lineRule="exact"/>
              <w:jc w:val="left"/>
              <w:rPr>
                <w:b/>
                <w:sz w:val="20"/>
                <w:szCs w:val="20"/>
              </w:rPr>
            </w:pPr>
            <w:r w:rsidRPr="00076894">
              <w:rPr>
                <w:b/>
                <w:sz w:val="20"/>
                <w:szCs w:val="20"/>
              </w:rPr>
              <w:t>II. BESEDILO ČLENOV</w:t>
            </w:r>
          </w:p>
          <w:p w14:paraId="16E1C327" w14:textId="77777777" w:rsidR="00142F89" w:rsidRPr="00076894" w:rsidRDefault="00142F89" w:rsidP="006E72C8">
            <w:pPr>
              <w:pStyle w:val="Neotevilenodstavek"/>
              <w:spacing w:before="0" w:after="0" w:line="260" w:lineRule="exact"/>
              <w:rPr>
                <w:sz w:val="20"/>
                <w:szCs w:val="20"/>
              </w:rPr>
            </w:pPr>
          </w:p>
          <w:p w14:paraId="6E087A2B" w14:textId="2D01A665" w:rsidR="00142F89" w:rsidRPr="00076894" w:rsidRDefault="001E0BA6" w:rsidP="001E0BA6">
            <w:pPr>
              <w:pStyle w:val="Naslovpredpisa"/>
              <w:spacing w:line="260" w:lineRule="exact"/>
              <w:rPr>
                <w:rFonts w:cs="Arial"/>
                <w:sz w:val="20"/>
                <w:szCs w:val="20"/>
              </w:rPr>
            </w:pPr>
            <w:r w:rsidRPr="00076894">
              <w:rPr>
                <w:rFonts w:cs="Arial"/>
                <w:sz w:val="20"/>
                <w:szCs w:val="20"/>
              </w:rPr>
              <w:t>ODLOK O</w:t>
            </w:r>
            <w:r w:rsidRPr="00076894">
              <w:rPr>
                <w:rFonts w:cs="Arial"/>
                <w:sz w:val="20"/>
                <w:szCs w:val="20"/>
                <w:lang w:eastAsia="sl-SI"/>
              </w:rPr>
              <w:t xml:space="preserve"> </w:t>
            </w:r>
            <w:r w:rsidR="00F543BF" w:rsidRPr="00076894">
              <w:rPr>
                <w:rFonts w:cs="Arial"/>
                <w:sz w:val="20"/>
                <w:szCs w:val="20"/>
                <w:lang w:eastAsia="sl-SI"/>
              </w:rPr>
              <w:t>U</w:t>
            </w:r>
            <w:r w:rsidR="002F2B4E" w:rsidRPr="00076894">
              <w:rPr>
                <w:rFonts w:cs="Arial"/>
                <w:sz w:val="20"/>
                <w:szCs w:val="20"/>
                <w:lang w:eastAsia="sl-SI"/>
              </w:rPr>
              <w:t>STANOVITVI</w:t>
            </w:r>
            <w:r w:rsidR="0034626B" w:rsidRPr="00076894">
              <w:rPr>
                <w:rFonts w:cs="Arial"/>
                <w:sz w:val="20"/>
                <w:szCs w:val="20"/>
                <w:lang w:eastAsia="sl-SI"/>
              </w:rPr>
              <w:t xml:space="preserve"> UNIVERZE </w:t>
            </w:r>
            <w:r w:rsidR="00F543BF" w:rsidRPr="00076894">
              <w:rPr>
                <w:rFonts w:cs="Arial"/>
                <w:sz w:val="20"/>
                <w:szCs w:val="20"/>
                <w:lang w:eastAsia="sl-SI"/>
              </w:rPr>
              <w:t xml:space="preserve">V </w:t>
            </w:r>
            <w:r w:rsidR="002F2B4E" w:rsidRPr="00076894">
              <w:rPr>
                <w:rFonts w:cs="Arial"/>
                <w:sz w:val="20"/>
                <w:szCs w:val="20"/>
                <w:lang w:eastAsia="sl-SI"/>
              </w:rPr>
              <w:t>NOVEM MESTU</w:t>
            </w:r>
          </w:p>
          <w:p w14:paraId="5643BD01" w14:textId="77777777" w:rsidR="00142F89" w:rsidRPr="00076894" w:rsidRDefault="00142F89" w:rsidP="006E72C8">
            <w:pPr>
              <w:pStyle w:val="Neotevilenodstavek"/>
              <w:spacing w:before="0" w:after="0" w:line="260" w:lineRule="exact"/>
              <w:rPr>
                <w:sz w:val="20"/>
                <w:szCs w:val="20"/>
              </w:rPr>
            </w:pPr>
          </w:p>
          <w:p w14:paraId="66973519" w14:textId="77777777" w:rsidR="005F172B" w:rsidRPr="00076894" w:rsidRDefault="005F172B" w:rsidP="005F172B">
            <w:pPr>
              <w:pBdr>
                <w:top w:val="none" w:sz="0" w:space="24" w:color="auto"/>
              </w:pBdr>
              <w:spacing w:before="210" w:after="210" w:line="240" w:lineRule="auto"/>
              <w:jc w:val="center"/>
              <w:rPr>
                <w:rFonts w:ascii="Arial" w:eastAsia="Arial" w:hAnsi="Arial" w:cs="Arial"/>
                <w:caps/>
                <w:sz w:val="20"/>
                <w:szCs w:val="20"/>
              </w:rPr>
            </w:pPr>
            <w:r w:rsidRPr="00076894">
              <w:rPr>
                <w:rFonts w:ascii="Arial" w:eastAsia="Arial" w:hAnsi="Arial" w:cs="Arial"/>
                <w:caps/>
                <w:sz w:val="20"/>
                <w:szCs w:val="20"/>
              </w:rPr>
              <w:t>I. SPLOŠNA DOLOČBA</w:t>
            </w:r>
          </w:p>
          <w:p w14:paraId="51DCF100" w14:textId="77777777" w:rsidR="005F172B" w:rsidRPr="00076894" w:rsidRDefault="005F172B" w:rsidP="005F172B">
            <w:pPr>
              <w:pBdr>
                <w:top w:val="none" w:sz="0" w:space="10" w:color="auto"/>
              </w:pBdr>
              <w:spacing w:after="0" w:line="240" w:lineRule="auto"/>
              <w:jc w:val="center"/>
              <w:rPr>
                <w:rFonts w:ascii="Arial" w:eastAsia="Arial" w:hAnsi="Arial" w:cs="Arial"/>
                <w:b/>
                <w:bCs/>
                <w:sz w:val="20"/>
                <w:szCs w:val="20"/>
              </w:rPr>
            </w:pPr>
            <w:r w:rsidRPr="00076894">
              <w:rPr>
                <w:rFonts w:ascii="Arial" w:eastAsia="Arial" w:hAnsi="Arial" w:cs="Arial"/>
                <w:b/>
                <w:bCs/>
                <w:sz w:val="20"/>
                <w:szCs w:val="20"/>
              </w:rPr>
              <w:t>1. člen</w:t>
            </w:r>
          </w:p>
          <w:p w14:paraId="24165C93" w14:textId="77777777" w:rsidR="005F172B" w:rsidRPr="00076894" w:rsidRDefault="005F172B" w:rsidP="005F172B">
            <w:pPr>
              <w:pBdr>
                <w:top w:val="none" w:sz="0" w:space="10" w:color="auto"/>
              </w:pBdr>
              <w:spacing w:after="0" w:line="240" w:lineRule="auto"/>
              <w:jc w:val="center"/>
              <w:rPr>
                <w:rFonts w:ascii="Arial" w:eastAsia="Arial" w:hAnsi="Arial" w:cs="Arial"/>
                <w:b/>
                <w:bCs/>
                <w:sz w:val="20"/>
                <w:szCs w:val="20"/>
              </w:rPr>
            </w:pPr>
            <w:r w:rsidRPr="00076894">
              <w:rPr>
                <w:rFonts w:ascii="Arial" w:eastAsia="Arial" w:hAnsi="Arial" w:cs="Arial"/>
                <w:b/>
                <w:bCs/>
                <w:sz w:val="20"/>
                <w:szCs w:val="20"/>
              </w:rPr>
              <w:t>(ustanoviteljstvo)</w:t>
            </w:r>
          </w:p>
          <w:p w14:paraId="08EA4980" w14:textId="77777777" w:rsidR="005F172B" w:rsidRPr="00076894" w:rsidRDefault="005F172B" w:rsidP="005F172B">
            <w:pPr>
              <w:spacing w:before="210" w:after="210" w:line="240" w:lineRule="auto"/>
              <w:jc w:val="both"/>
              <w:rPr>
                <w:rFonts w:ascii="Arial" w:eastAsia="Arial" w:hAnsi="Arial" w:cs="Arial"/>
                <w:sz w:val="20"/>
                <w:szCs w:val="20"/>
              </w:rPr>
            </w:pPr>
          </w:p>
          <w:p w14:paraId="1F125BAA" w14:textId="77777777" w:rsidR="005F172B" w:rsidRPr="00076894" w:rsidRDefault="005F172B" w:rsidP="005F172B">
            <w:pPr>
              <w:spacing w:before="210" w:after="210" w:line="240" w:lineRule="auto"/>
              <w:jc w:val="both"/>
              <w:rPr>
                <w:rFonts w:ascii="Arial" w:eastAsia="Arial" w:hAnsi="Arial" w:cs="Arial"/>
                <w:sz w:val="20"/>
                <w:szCs w:val="20"/>
              </w:rPr>
            </w:pPr>
            <w:r w:rsidRPr="00076894">
              <w:rPr>
                <w:rFonts w:ascii="Arial" w:eastAsia="Arial" w:hAnsi="Arial" w:cs="Arial"/>
                <w:sz w:val="20"/>
                <w:szCs w:val="20"/>
              </w:rPr>
              <w:t>(1) Ustanovitelj Univerze v Novem mestu je Republika Slovenija.</w:t>
            </w:r>
          </w:p>
          <w:p w14:paraId="1E534A06" w14:textId="77777777" w:rsidR="005F172B" w:rsidRPr="00076894" w:rsidRDefault="005F172B" w:rsidP="005F172B">
            <w:pPr>
              <w:spacing w:before="210" w:after="210" w:line="240" w:lineRule="auto"/>
              <w:jc w:val="both"/>
              <w:rPr>
                <w:rFonts w:ascii="Arial" w:eastAsia="Arial" w:hAnsi="Arial" w:cs="Arial"/>
                <w:sz w:val="20"/>
                <w:szCs w:val="20"/>
              </w:rPr>
            </w:pPr>
            <w:r w:rsidRPr="00076894">
              <w:rPr>
                <w:rFonts w:ascii="Arial" w:eastAsia="Arial" w:hAnsi="Arial" w:cs="Arial"/>
                <w:sz w:val="20"/>
                <w:szCs w:val="20"/>
              </w:rPr>
              <w:t>(2) Ustanoviteljske pravice in obveznosti izvršuje Vlada Republike Slovenije.</w:t>
            </w:r>
          </w:p>
          <w:p w14:paraId="7C4B83AB" w14:textId="77777777" w:rsidR="005F172B" w:rsidRPr="00076894" w:rsidRDefault="005F172B" w:rsidP="005F172B">
            <w:pPr>
              <w:pBdr>
                <w:top w:val="none" w:sz="0" w:space="24" w:color="auto"/>
              </w:pBdr>
              <w:spacing w:before="210" w:after="210" w:line="240" w:lineRule="auto"/>
              <w:jc w:val="center"/>
              <w:rPr>
                <w:rFonts w:ascii="Arial" w:eastAsia="Arial" w:hAnsi="Arial" w:cs="Arial"/>
                <w:caps/>
                <w:sz w:val="20"/>
                <w:szCs w:val="20"/>
              </w:rPr>
            </w:pPr>
            <w:r w:rsidRPr="00076894">
              <w:rPr>
                <w:rFonts w:ascii="Arial" w:eastAsia="Arial" w:hAnsi="Arial" w:cs="Arial"/>
                <w:caps/>
                <w:sz w:val="20"/>
                <w:szCs w:val="20"/>
              </w:rPr>
              <w:t>II. STATUSNA OPREDELITEV UNIVERZE V NOVEM MESTU</w:t>
            </w:r>
          </w:p>
          <w:p w14:paraId="78073FDD" w14:textId="77777777" w:rsidR="005F172B" w:rsidRPr="00076894" w:rsidRDefault="005F172B" w:rsidP="005F172B">
            <w:pPr>
              <w:pBdr>
                <w:top w:val="none" w:sz="0" w:space="10" w:color="auto"/>
              </w:pBdr>
              <w:spacing w:after="0" w:line="240" w:lineRule="auto"/>
              <w:jc w:val="center"/>
              <w:rPr>
                <w:rFonts w:ascii="Arial" w:eastAsia="Arial" w:hAnsi="Arial" w:cs="Arial"/>
                <w:b/>
                <w:bCs/>
                <w:sz w:val="20"/>
                <w:szCs w:val="20"/>
              </w:rPr>
            </w:pPr>
            <w:r w:rsidRPr="00076894">
              <w:rPr>
                <w:rFonts w:ascii="Arial" w:eastAsia="Arial" w:hAnsi="Arial" w:cs="Arial"/>
                <w:b/>
                <w:bCs/>
                <w:sz w:val="20"/>
                <w:szCs w:val="20"/>
              </w:rPr>
              <w:t>2. člen</w:t>
            </w:r>
          </w:p>
          <w:p w14:paraId="4929EE28" w14:textId="77777777" w:rsidR="005F172B" w:rsidRPr="00076894" w:rsidRDefault="005F172B" w:rsidP="005F172B">
            <w:pPr>
              <w:pBdr>
                <w:top w:val="none" w:sz="0" w:space="10" w:color="auto"/>
              </w:pBdr>
              <w:spacing w:after="0" w:line="240" w:lineRule="auto"/>
              <w:jc w:val="center"/>
              <w:rPr>
                <w:rFonts w:ascii="Arial" w:eastAsia="Arial" w:hAnsi="Arial" w:cs="Arial"/>
                <w:b/>
                <w:bCs/>
                <w:sz w:val="20"/>
                <w:szCs w:val="20"/>
              </w:rPr>
            </w:pPr>
            <w:r w:rsidRPr="00076894">
              <w:rPr>
                <w:rFonts w:ascii="Arial" w:eastAsia="Arial" w:hAnsi="Arial" w:cs="Arial"/>
                <w:b/>
                <w:bCs/>
                <w:sz w:val="20"/>
                <w:szCs w:val="20"/>
              </w:rPr>
              <w:t>(ime, sedež in pravni status univerze)</w:t>
            </w:r>
          </w:p>
          <w:p w14:paraId="68A24B85" w14:textId="77777777" w:rsidR="005F172B" w:rsidRPr="00076894" w:rsidRDefault="005F172B" w:rsidP="005F172B">
            <w:pPr>
              <w:spacing w:before="210" w:after="210" w:line="240" w:lineRule="auto"/>
              <w:jc w:val="both"/>
              <w:rPr>
                <w:rFonts w:ascii="Arial" w:eastAsia="Arial" w:hAnsi="Arial" w:cs="Arial"/>
                <w:sz w:val="20"/>
                <w:szCs w:val="20"/>
              </w:rPr>
            </w:pPr>
          </w:p>
          <w:p w14:paraId="35382919" w14:textId="77777777" w:rsidR="005F172B" w:rsidRPr="00076894" w:rsidRDefault="005F172B" w:rsidP="005F172B">
            <w:pPr>
              <w:spacing w:before="210" w:after="210" w:line="240" w:lineRule="auto"/>
              <w:jc w:val="both"/>
              <w:rPr>
                <w:rFonts w:ascii="Arial" w:eastAsia="Arial" w:hAnsi="Arial" w:cs="Arial"/>
                <w:sz w:val="20"/>
                <w:szCs w:val="20"/>
              </w:rPr>
            </w:pPr>
            <w:r w:rsidRPr="00076894">
              <w:rPr>
                <w:rFonts w:ascii="Arial" w:eastAsia="Arial" w:hAnsi="Arial" w:cs="Arial"/>
                <w:sz w:val="20"/>
                <w:szCs w:val="20"/>
              </w:rPr>
              <w:t>(1) Ime: Univerza v Novem mestu</w:t>
            </w:r>
          </w:p>
          <w:p w14:paraId="468D809E" w14:textId="77777777" w:rsidR="005F172B" w:rsidRPr="00076894" w:rsidRDefault="005F172B" w:rsidP="005F172B">
            <w:pPr>
              <w:spacing w:before="210" w:after="210" w:line="240" w:lineRule="auto"/>
              <w:jc w:val="both"/>
              <w:rPr>
                <w:rFonts w:ascii="Arial" w:eastAsia="Arial" w:hAnsi="Arial" w:cs="Arial"/>
                <w:sz w:val="20"/>
                <w:szCs w:val="20"/>
              </w:rPr>
            </w:pPr>
            <w:r w:rsidRPr="00076894">
              <w:rPr>
                <w:rFonts w:ascii="Arial" w:eastAsia="Arial" w:hAnsi="Arial" w:cs="Arial"/>
                <w:sz w:val="20"/>
                <w:szCs w:val="20"/>
              </w:rPr>
              <w:t>(2) Skrajšano ime: UNM</w:t>
            </w:r>
          </w:p>
          <w:p w14:paraId="3D8C13C0" w14:textId="77777777" w:rsidR="005F172B" w:rsidRPr="00076894" w:rsidRDefault="005F172B" w:rsidP="005F172B">
            <w:pPr>
              <w:spacing w:before="210" w:after="210" w:line="240" w:lineRule="auto"/>
              <w:jc w:val="both"/>
              <w:rPr>
                <w:rFonts w:ascii="Arial" w:eastAsia="Arial" w:hAnsi="Arial" w:cs="Arial"/>
                <w:sz w:val="20"/>
                <w:szCs w:val="20"/>
              </w:rPr>
            </w:pPr>
            <w:r w:rsidRPr="00076894">
              <w:rPr>
                <w:rFonts w:ascii="Arial" w:eastAsia="Arial" w:hAnsi="Arial" w:cs="Arial"/>
                <w:sz w:val="20"/>
                <w:szCs w:val="20"/>
              </w:rPr>
              <w:t xml:space="preserve">(3) Ime v angleščini: </w:t>
            </w:r>
            <w:proofErr w:type="spellStart"/>
            <w:r w:rsidRPr="00076894">
              <w:rPr>
                <w:rFonts w:ascii="Arial" w:eastAsia="Arial" w:hAnsi="Arial" w:cs="Arial"/>
                <w:sz w:val="20"/>
                <w:szCs w:val="20"/>
              </w:rPr>
              <w:t>University</w:t>
            </w:r>
            <w:proofErr w:type="spellEnd"/>
            <w:r w:rsidRPr="00076894">
              <w:rPr>
                <w:rFonts w:ascii="Arial" w:eastAsia="Arial" w:hAnsi="Arial" w:cs="Arial"/>
                <w:sz w:val="20"/>
                <w:szCs w:val="20"/>
              </w:rPr>
              <w:t xml:space="preserve"> </w:t>
            </w:r>
            <w:proofErr w:type="spellStart"/>
            <w:r w:rsidRPr="00076894">
              <w:rPr>
                <w:rFonts w:ascii="Arial" w:eastAsia="Arial" w:hAnsi="Arial" w:cs="Arial"/>
                <w:sz w:val="20"/>
                <w:szCs w:val="20"/>
              </w:rPr>
              <w:t>of</w:t>
            </w:r>
            <w:proofErr w:type="spellEnd"/>
            <w:r w:rsidRPr="00076894">
              <w:rPr>
                <w:rFonts w:ascii="Arial" w:eastAsia="Arial" w:hAnsi="Arial" w:cs="Arial"/>
                <w:sz w:val="20"/>
                <w:szCs w:val="20"/>
              </w:rPr>
              <w:t xml:space="preserve"> Novo mesto</w:t>
            </w:r>
          </w:p>
          <w:p w14:paraId="41DE8B3C" w14:textId="77777777" w:rsidR="005F172B" w:rsidRPr="00076894" w:rsidRDefault="005F172B" w:rsidP="005F172B">
            <w:pPr>
              <w:spacing w:before="210" w:after="210" w:line="240" w:lineRule="auto"/>
              <w:jc w:val="both"/>
              <w:rPr>
                <w:rFonts w:ascii="Arial" w:eastAsia="Arial" w:hAnsi="Arial" w:cs="Arial"/>
                <w:sz w:val="20"/>
                <w:szCs w:val="20"/>
              </w:rPr>
            </w:pPr>
            <w:r w:rsidRPr="00076894">
              <w:rPr>
                <w:rFonts w:ascii="Arial" w:eastAsia="Arial" w:hAnsi="Arial" w:cs="Arial"/>
                <w:sz w:val="20"/>
                <w:szCs w:val="20"/>
              </w:rPr>
              <w:t>(4) Sedež: Glavni trg 7, 8000 Novo mesto</w:t>
            </w:r>
          </w:p>
          <w:p w14:paraId="11905883" w14:textId="77777777" w:rsidR="005F172B" w:rsidRPr="00076894" w:rsidRDefault="005F172B" w:rsidP="005F172B">
            <w:pPr>
              <w:spacing w:before="210" w:after="210" w:line="240" w:lineRule="auto"/>
              <w:jc w:val="both"/>
              <w:rPr>
                <w:rFonts w:ascii="Arial" w:eastAsia="Arial" w:hAnsi="Arial" w:cs="Arial"/>
                <w:sz w:val="20"/>
                <w:szCs w:val="20"/>
              </w:rPr>
            </w:pPr>
            <w:r w:rsidRPr="00076894">
              <w:rPr>
                <w:rFonts w:ascii="Arial" w:eastAsia="Arial" w:hAnsi="Arial" w:cs="Arial"/>
                <w:sz w:val="20"/>
                <w:szCs w:val="20"/>
              </w:rPr>
              <w:t>(5) Univerza v Novem mestu (v nadaljnjem besedilu: univerza) je pravna oseba.</w:t>
            </w:r>
          </w:p>
          <w:p w14:paraId="69A059A7" w14:textId="77777777" w:rsidR="005F172B" w:rsidRPr="00076894" w:rsidRDefault="005F172B" w:rsidP="005F172B">
            <w:pPr>
              <w:pBdr>
                <w:top w:val="none" w:sz="0" w:space="10" w:color="auto"/>
              </w:pBdr>
              <w:spacing w:before="210" w:after="210" w:line="240" w:lineRule="auto"/>
              <w:jc w:val="center"/>
              <w:rPr>
                <w:rFonts w:ascii="Arial" w:eastAsia="Arial" w:hAnsi="Arial" w:cs="Arial"/>
                <w:b/>
                <w:bCs/>
                <w:sz w:val="20"/>
                <w:szCs w:val="20"/>
              </w:rPr>
            </w:pPr>
          </w:p>
          <w:p w14:paraId="479C411F" w14:textId="77777777" w:rsidR="005F172B" w:rsidRPr="00076894" w:rsidRDefault="005F172B" w:rsidP="005F172B">
            <w:pPr>
              <w:pBdr>
                <w:top w:val="none" w:sz="0" w:space="10" w:color="auto"/>
              </w:pBdr>
              <w:spacing w:after="0" w:line="240" w:lineRule="auto"/>
              <w:jc w:val="center"/>
              <w:rPr>
                <w:rFonts w:ascii="Arial" w:eastAsia="Arial" w:hAnsi="Arial" w:cs="Arial"/>
                <w:b/>
                <w:bCs/>
                <w:sz w:val="20"/>
                <w:szCs w:val="20"/>
              </w:rPr>
            </w:pPr>
            <w:r w:rsidRPr="00076894">
              <w:rPr>
                <w:rFonts w:ascii="Arial" w:eastAsia="Arial" w:hAnsi="Arial" w:cs="Arial"/>
                <w:b/>
                <w:bCs/>
                <w:sz w:val="20"/>
                <w:szCs w:val="20"/>
              </w:rPr>
              <w:t>3. člen</w:t>
            </w:r>
          </w:p>
          <w:p w14:paraId="507B19DA" w14:textId="77777777" w:rsidR="005F172B" w:rsidRPr="00076894" w:rsidRDefault="005F172B" w:rsidP="005F172B">
            <w:pPr>
              <w:pBdr>
                <w:top w:val="none" w:sz="0" w:space="10" w:color="auto"/>
              </w:pBdr>
              <w:spacing w:after="0" w:line="240" w:lineRule="auto"/>
              <w:jc w:val="center"/>
              <w:rPr>
                <w:rFonts w:ascii="Arial" w:eastAsia="Arial" w:hAnsi="Arial" w:cs="Arial"/>
                <w:b/>
                <w:bCs/>
                <w:sz w:val="20"/>
                <w:szCs w:val="20"/>
              </w:rPr>
            </w:pPr>
            <w:r w:rsidRPr="00076894">
              <w:rPr>
                <w:rFonts w:ascii="Arial" w:eastAsia="Arial" w:hAnsi="Arial" w:cs="Arial"/>
                <w:b/>
                <w:bCs/>
                <w:sz w:val="20"/>
                <w:szCs w:val="20"/>
              </w:rPr>
              <w:t>(pravnoorganizacijska oblika članic univerze)</w:t>
            </w:r>
          </w:p>
          <w:p w14:paraId="1D9BA700" w14:textId="207FADC6" w:rsidR="005F172B" w:rsidRPr="00076894" w:rsidRDefault="005F172B" w:rsidP="005F172B">
            <w:pPr>
              <w:spacing w:before="210" w:after="210" w:line="240" w:lineRule="auto"/>
              <w:jc w:val="both"/>
              <w:rPr>
                <w:rFonts w:ascii="Arial" w:eastAsia="Arial" w:hAnsi="Arial" w:cs="Arial"/>
                <w:sz w:val="20"/>
                <w:szCs w:val="20"/>
              </w:rPr>
            </w:pPr>
            <w:r w:rsidRPr="00076894">
              <w:rPr>
                <w:rFonts w:ascii="Arial" w:eastAsia="Arial" w:hAnsi="Arial" w:cs="Arial"/>
                <w:sz w:val="20"/>
                <w:szCs w:val="20"/>
              </w:rPr>
              <w:t xml:space="preserve">Članice univerze so določene s statutom univerze in so organizirane v pravnoorganizacijski obliki javnega zavoda. </w:t>
            </w:r>
          </w:p>
          <w:p w14:paraId="1505B207" w14:textId="77777777" w:rsidR="005F172B" w:rsidRPr="00076894" w:rsidRDefault="005F172B" w:rsidP="005F172B">
            <w:pPr>
              <w:pBdr>
                <w:top w:val="none" w:sz="0" w:space="10" w:color="auto"/>
              </w:pBdr>
              <w:spacing w:after="0" w:line="240" w:lineRule="auto"/>
              <w:jc w:val="center"/>
              <w:rPr>
                <w:rFonts w:ascii="Arial" w:eastAsia="Arial" w:hAnsi="Arial" w:cs="Arial"/>
                <w:b/>
                <w:bCs/>
                <w:sz w:val="20"/>
                <w:szCs w:val="20"/>
              </w:rPr>
            </w:pPr>
            <w:r w:rsidRPr="00076894">
              <w:rPr>
                <w:rFonts w:ascii="Arial" w:eastAsia="Arial" w:hAnsi="Arial" w:cs="Arial"/>
                <w:b/>
                <w:bCs/>
                <w:sz w:val="20"/>
                <w:szCs w:val="20"/>
              </w:rPr>
              <w:t>4. člen</w:t>
            </w:r>
          </w:p>
          <w:p w14:paraId="168B7902" w14:textId="77777777" w:rsidR="005F172B" w:rsidRPr="00076894" w:rsidRDefault="005F172B" w:rsidP="005F172B">
            <w:pPr>
              <w:pBdr>
                <w:top w:val="none" w:sz="0" w:space="10" w:color="auto"/>
              </w:pBdr>
              <w:spacing w:after="0" w:line="240" w:lineRule="auto"/>
              <w:jc w:val="center"/>
              <w:rPr>
                <w:rFonts w:ascii="Arial" w:eastAsia="Arial" w:hAnsi="Arial" w:cs="Arial"/>
                <w:b/>
                <w:bCs/>
                <w:sz w:val="20"/>
                <w:szCs w:val="20"/>
              </w:rPr>
            </w:pPr>
            <w:r w:rsidRPr="00076894">
              <w:rPr>
                <w:rFonts w:ascii="Arial" w:eastAsia="Arial" w:hAnsi="Arial" w:cs="Arial"/>
                <w:b/>
                <w:bCs/>
                <w:sz w:val="20"/>
                <w:szCs w:val="20"/>
              </w:rPr>
              <w:t>(pridružena članica)</w:t>
            </w:r>
          </w:p>
          <w:p w14:paraId="7FADF99F" w14:textId="77777777" w:rsidR="005F172B" w:rsidRPr="00076894" w:rsidRDefault="005F172B" w:rsidP="005F172B">
            <w:pPr>
              <w:spacing w:before="210" w:after="210" w:line="240" w:lineRule="auto"/>
              <w:jc w:val="both"/>
              <w:rPr>
                <w:rFonts w:ascii="Arial" w:eastAsia="Arial" w:hAnsi="Arial" w:cs="Arial"/>
                <w:sz w:val="20"/>
                <w:szCs w:val="20"/>
              </w:rPr>
            </w:pPr>
            <w:r w:rsidRPr="00076894">
              <w:rPr>
                <w:rFonts w:ascii="Arial" w:eastAsia="Arial" w:hAnsi="Arial" w:cs="Arial"/>
                <w:sz w:val="20"/>
                <w:szCs w:val="20"/>
              </w:rPr>
              <w:t>Statut univerze določi pogoje, ki jih morajo izpolnjevati samostojni visokošolski in drugi zavodi, da postanejo pridružene članice univerze, ter s tem povezane pravice in obveznosti.</w:t>
            </w:r>
          </w:p>
          <w:p w14:paraId="504E35EE" w14:textId="77777777" w:rsidR="005F172B" w:rsidRPr="00076894" w:rsidRDefault="005F172B" w:rsidP="005F172B">
            <w:pPr>
              <w:pBdr>
                <w:top w:val="none" w:sz="0" w:space="24" w:color="auto"/>
              </w:pBdr>
              <w:spacing w:before="210" w:after="210" w:line="240" w:lineRule="auto"/>
              <w:jc w:val="center"/>
              <w:rPr>
                <w:rFonts w:ascii="Arial" w:eastAsia="Arial" w:hAnsi="Arial" w:cs="Arial"/>
                <w:caps/>
                <w:sz w:val="20"/>
                <w:szCs w:val="20"/>
              </w:rPr>
            </w:pPr>
            <w:r w:rsidRPr="00076894">
              <w:rPr>
                <w:rFonts w:ascii="Arial" w:eastAsia="Arial" w:hAnsi="Arial" w:cs="Arial"/>
                <w:caps/>
                <w:sz w:val="20"/>
                <w:szCs w:val="20"/>
              </w:rPr>
              <w:t>III. DEJAVNOST UNIVERZE IN ČLANIC</w:t>
            </w:r>
          </w:p>
          <w:p w14:paraId="6377DE53" w14:textId="77777777" w:rsidR="005F172B" w:rsidRPr="00076894" w:rsidRDefault="005F172B" w:rsidP="005F172B">
            <w:pPr>
              <w:pBdr>
                <w:top w:val="none" w:sz="0" w:space="10" w:color="auto"/>
              </w:pBdr>
              <w:spacing w:after="0" w:line="240" w:lineRule="auto"/>
              <w:jc w:val="center"/>
              <w:rPr>
                <w:rFonts w:ascii="Arial" w:eastAsia="Arial" w:hAnsi="Arial" w:cs="Arial"/>
                <w:b/>
                <w:bCs/>
                <w:sz w:val="20"/>
                <w:szCs w:val="20"/>
              </w:rPr>
            </w:pPr>
            <w:r w:rsidRPr="00076894">
              <w:rPr>
                <w:rFonts w:ascii="Arial" w:eastAsia="Arial" w:hAnsi="Arial" w:cs="Arial"/>
                <w:b/>
                <w:bCs/>
                <w:sz w:val="20"/>
                <w:szCs w:val="20"/>
              </w:rPr>
              <w:t>5. člen</w:t>
            </w:r>
          </w:p>
          <w:p w14:paraId="08990174" w14:textId="77777777" w:rsidR="005F172B" w:rsidRPr="00076894" w:rsidRDefault="005F172B" w:rsidP="005F172B">
            <w:pPr>
              <w:pBdr>
                <w:top w:val="none" w:sz="0" w:space="10" w:color="auto"/>
              </w:pBdr>
              <w:spacing w:after="0" w:line="240" w:lineRule="auto"/>
              <w:jc w:val="center"/>
              <w:rPr>
                <w:rFonts w:ascii="Arial" w:eastAsia="Arial" w:hAnsi="Arial" w:cs="Arial"/>
                <w:b/>
                <w:bCs/>
                <w:sz w:val="20"/>
                <w:szCs w:val="20"/>
              </w:rPr>
            </w:pPr>
            <w:r w:rsidRPr="00076894">
              <w:rPr>
                <w:rFonts w:ascii="Arial" w:eastAsia="Arial" w:hAnsi="Arial" w:cs="Arial"/>
                <w:b/>
                <w:bCs/>
                <w:sz w:val="20"/>
                <w:szCs w:val="20"/>
              </w:rPr>
              <w:t>(dejavnost)</w:t>
            </w:r>
          </w:p>
          <w:p w14:paraId="7599BFF7" w14:textId="77777777" w:rsidR="00873495" w:rsidRPr="00076894" w:rsidRDefault="00873495" w:rsidP="00873495">
            <w:pPr>
              <w:spacing w:before="210" w:after="0" w:line="240" w:lineRule="auto"/>
              <w:jc w:val="both"/>
              <w:rPr>
                <w:rFonts w:ascii="Arial" w:eastAsia="Arial" w:hAnsi="Arial" w:cs="Arial"/>
                <w:sz w:val="20"/>
                <w:szCs w:val="20"/>
              </w:rPr>
            </w:pPr>
            <w:r w:rsidRPr="00076894">
              <w:rPr>
                <w:rFonts w:ascii="Arial" w:eastAsia="Arial" w:hAnsi="Arial" w:cs="Arial"/>
                <w:sz w:val="20"/>
                <w:szCs w:val="20"/>
              </w:rPr>
              <w:t xml:space="preserve">(1) Univerza razvija znanosti, </w:t>
            </w:r>
            <w:r w:rsidRPr="00A06F21">
              <w:rPr>
                <w:rFonts w:ascii="Arial" w:eastAsia="Arial" w:hAnsi="Arial" w:cs="Arial"/>
                <w:sz w:val="20"/>
                <w:szCs w:val="20"/>
              </w:rPr>
              <w:t>stroke in umetnosti tako,</w:t>
            </w:r>
            <w:r w:rsidRPr="00076894">
              <w:rPr>
                <w:rFonts w:ascii="Arial" w:eastAsia="Arial" w:hAnsi="Arial" w:cs="Arial"/>
                <w:sz w:val="20"/>
                <w:szCs w:val="20"/>
              </w:rPr>
              <w:t xml:space="preserve"> da neposredno ali prek svojih članic opravlja</w:t>
            </w:r>
            <w:r>
              <w:rPr>
                <w:rFonts w:ascii="Arial" w:eastAsia="Arial" w:hAnsi="Arial" w:cs="Arial"/>
                <w:sz w:val="20"/>
                <w:szCs w:val="20"/>
              </w:rPr>
              <w:t>,</w:t>
            </w:r>
            <w:r w:rsidRPr="00076894">
              <w:rPr>
                <w:rFonts w:ascii="Arial" w:eastAsia="Arial" w:hAnsi="Arial" w:cs="Arial"/>
                <w:sz w:val="20"/>
                <w:szCs w:val="20"/>
              </w:rPr>
              <w:t xml:space="preserve"> v skladu s predpisom o standardni klasifikaciji dejavnosti, naslednje dejavnosti:</w:t>
            </w:r>
          </w:p>
          <w:p w14:paraId="26665E8B" w14:textId="3E0C2E01" w:rsidR="00873495" w:rsidRPr="007038EF" w:rsidRDefault="00974712" w:rsidP="00873495">
            <w:pPr>
              <w:spacing w:after="0" w:line="240" w:lineRule="auto"/>
              <w:jc w:val="both"/>
              <w:rPr>
                <w:rFonts w:ascii="Arial" w:eastAsia="Arial" w:hAnsi="Arial" w:cs="Arial"/>
                <w:sz w:val="20"/>
                <w:szCs w:val="20"/>
              </w:rPr>
            </w:pPr>
            <w:r>
              <w:rPr>
                <w:rFonts w:ascii="Arial" w:eastAsia="Arial" w:hAnsi="Arial" w:cs="Arial"/>
                <w:sz w:val="20"/>
                <w:szCs w:val="20"/>
              </w:rPr>
              <w:t xml:space="preserve">- </w:t>
            </w:r>
            <w:r w:rsidR="00873495" w:rsidRPr="007038EF">
              <w:rPr>
                <w:rFonts w:ascii="Arial" w:eastAsia="Arial" w:hAnsi="Arial" w:cs="Arial"/>
                <w:sz w:val="20"/>
                <w:szCs w:val="20"/>
              </w:rPr>
              <w:t>Izobraževalno dejavnost:</w:t>
            </w:r>
          </w:p>
          <w:p w14:paraId="4045BF0E" w14:textId="4C68F35D" w:rsidR="00873495" w:rsidRPr="0017464D" w:rsidRDefault="00873495" w:rsidP="00873495">
            <w:pPr>
              <w:pStyle w:val="alineazapodtoko"/>
              <w:numPr>
                <w:ilvl w:val="0"/>
                <w:numId w:val="17"/>
              </w:numPr>
              <w:shd w:val="clear" w:color="auto" w:fill="FFFFFF"/>
              <w:spacing w:before="0" w:beforeAutospacing="0" w:after="0" w:afterAutospacing="0"/>
              <w:jc w:val="both"/>
              <w:rPr>
                <w:rFonts w:ascii="Arial" w:hAnsi="Arial" w:cs="Arial"/>
                <w:color w:val="000000"/>
                <w:sz w:val="20"/>
                <w:szCs w:val="20"/>
              </w:rPr>
            </w:pPr>
            <w:r w:rsidRPr="0017464D">
              <w:rPr>
                <w:rFonts w:ascii="Arial" w:hAnsi="Arial" w:cs="Arial"/>
                <w:color w:val="000000"/>
                <w:sz w:val="20"/>
                <w:szCs w:val="20"/>
              </w:rPr>
              <w:t>Q 85.402 Visokošolsko izobraževanje</w:t>
            </w:r>
          </w:p>
          <w:p w14:paraId="4EBF5DA4" w14:textId="1AE7DB3D" w:rsidR="00873495" w:rsidRPr="0017464D" w:rsidRDefault="00873495" w:rsidP="00873495">
            <w:pPr>
              <w:pStyle w:val="alineazapodtoko"/>
              <w:numPr>
                <w:ilvl w:val="0"/>
                <w:numId w:val="17"/>
              </w:numPr>
              <w:shd w:val="clear" w:color="auto" w:fill="FFFFFF"/>
              <w:spacing w:before="0" w:beforeAutospacing="0" w:after="0" w:afterAutospacing="0"/>
              <w:jc w:val="both"/>
              <w:rPr>
                <w:rFonts w:ascii="Arial" w:hAnsi="Arial" w:cs="Arial"/>
                <w:color w:val="000000"/>
                <w:sz w:val="20"/>
                <w:szCs w:val="20"/>
              </w:rPr>
            </w:pPr>
            <w:r w:rsidRPr="0017464D">
              <w:rPr>
                <w:rFonts w:ascii="Arial" w:hAnsi="Arial" w:cs="Arial"/>
                <w:color w:val="000000"/>
                <w:sz w:val="20"/>
                <w:szCs w:val="20"/>
              </w:rPr>
              <w:t>Q 85.590 Drugo izobraževanje, izpopolnjevanje in usposabljanje, d. n</w:t>
            </w:r>
            <w:r w:rsidRPr="0017464D">
              <w:rPr>
                <w:sz w:val="20"/>
                <w:szCs w:val="20"/>
              </w:rPr>
              <w:t xml:space="preserve">. </w:t>
            </w:r>
          </w:p>
          <w:p w14:paraId="1E784974" w14:textId="4BD27326" w:rsidR="00873495" w:rsidRPr="0017464D" w:rsidRDefault="00873495" w:rsidP="00873495">
            <w:pPr>
              <w:pStyle w:val="alineazapodtoko"/>
              <w:numPr>
                <w:ilvl w:val="0"/>
                <w:numId w:val="17"/>
              </w:numPr>
              <w:shd w:val="clear" w:color="auto" w:fill="FFFFFF"/>
              <w:spacing w:before="0" w:beforeAutospacing="0" w:after="0" w:afterAutospacing="0"/>
              <w:jc w:val="both"/>
              <w:rPr>
                <w:rFonts w:ascii="Arial" w:hAnsi="Arial" w:cs="Arial"/>
                <w:color w:val="000000"/>
                <w:sz w:val="20"/>
                <w:szCs w:val="20"/>
              </w:rPr>
            </w:pPr>
            <w:r w:rsidRPr="0017464D">
              <w:rPr>
                <w:rFonts w:ascii="Arial" w:hAnsi="Arial" w:cs="Arial"/>
                <w:color w:val="000000"/>
                <w:sz w:val="20"/>
                <w:szCs w:val="20"/>
              </w:rPr>
              <w:t>Q 85.690 Pomožne dejavnosti za izobraževanje, d. n.</w:t>
            </w:r>
          </w:p>
          <w:p w14:paraId="07A697B3" w14:textId="14DA3389" w:rsidR="00873495" w:rsidRPr="00974712" w:rsidRDefault="00974712" w:rsidP="00974712">
            <w:pPr>
              <w:spacing w:after="0" w:line="240" w:lineRule="auto"/>
              <w:jc w:val="both"/>
              <w:rPr>
                <w:rFonts w:ascii="Arial" w:eastAsia="Arial" w:hAnsi="Arial" w:cs="Arial"/>
                <w:sz w:val="20"/>
                <w:szCs w:val="20"/>
              </w:rPr>
            </w:pPr>
            <w:r w:rsidRPr="00974712">
              <w:rPr>
                <w:rFonts w:ascii="Arial" w:eastAsia="Arial" w:hAnsi="Arial" w:cs="Arial"/>
                <w:sz w:val="20"/>
                <w:szCs w:val="20"/>
              </w:rPr>
              <w:t>-</w:t>
            </w:r>
            <w:r>
              <w:rPr>
                <w:rFonts w:ascii="Arial" w:eastAsia="Arial" w:hAnsi="Arial" w:cs="Arial"/>
                <w:sz w:val="20"/>
                <w:szCs w:val="20"/>
              </w:rPr>
              <w:t xml:space="preserve"> </w:t>
            </w:r>
            <w:r w:rsidR="00873495" w:rsidRPr="00974712">
              <w:rPr>
                <w:rFonts w:ascii="Arial" w:eastAsia="Arial" w:hAnsi="Arial" w:cs="Arial"/>
                <w:sz w:val="20"/>
                <w:szCs w:val="20"/>
              </w:rPr>
              <w:t>Znanstvenoraziskovalno dejavnost:</w:t>
            </w:r>
          </w:p>
          <w:p w14:paraId="1D16561E" w14:textId="66598D98" w:rsidR="00873495" w:rsidRPr="0017464D" w:rsidRDefault="00873495" w:rsidP="00873495">
            <w:pPr>
              <w:pStyle w:val="alineazaodstavkom0"/>
              <w:numPr>
                <w:ilvl w:val="0"/>
                <w:numId w:val="17"/>
              </w:numPr>
              <w:shd w:val="clear" w:color="auto" w:fill="FFFFFF"/>
              <w:spacing w:before="0" w:beforeAutospacing="0" w:after="0" w:afterAutospacing="0"/>
              <w:jc w:val="both"/>
              <w:rPr>
                <w:rFonts w:ascii="Arial" w:hAnsi="Arial" w:cs="Arial"/>
                <w:color w:val="000000"/>
                <w:sz w:val="20"/>
                <w:szCs w:val="20"/>
              </w:rPr>
            </w:pPr>
            <w:r w:rsidRPr="0017464D">
              <w:rPr>
                <w:rFonts w:ascii="Arial" w:hAnsi="Arial" w:cs="Arial"/>
                <w:color w:val="000000"/>
                <w:sz w:val="20"/>
                <w:szCs w:val="20"/>
              </w:rPr>
              <w:t>N 72 Znanstvena raziskovalna in razvojna dejavnost</w:t>
            </w:r>
          </w:p>
          <w:p w14:paraId="7CF27730" w14:textId="73485DD4" w:rsidR="00873495" w:rsidRPr="00974712" w:rsidRDefault="00974712" w:rsidP="00974712">
            <w:pPr>
              <w:spacing w:after="0" w:line="240" w:lineRule="auto"/>
              <w:rPr>
                <w:rFonts w:ascii="Arial" w:eastAsia="Arial" w:hAnsi="Arial" w:cs="Arial"/>
                <w:sz w:val="20"/>
                <w:szCs w:val="20"/>
              </w:rPr>
            </w:pPr>
            <w:r w:rsidRPr="00974712">
              <w:rPr>
                <w:rFonts w:ascii="Arial" w:eastAsia="Arial" w:hAnsi="Arial" w:cs="Arial"/>
                <w:sz w:val="20"/>
                <w:szCs w:val="20"/>
              </w:rPr>
              <w:t>-</w:t>
            </w:r>
            <w:r>
              <w:rPr>
                <w:rFonts w:ascii="Arial" w:eastAsia="Arial" w:hAnsi="Arial" w:cs="Arial"/>
                <w:sz w:val="20"/>
                <w:szCs w:val="20"/>
              </w:rPr>
              <w:t xml:space="preserve"> </w:t>
            </w:r>
            <w:r w:rsidR="00873495" w:rsidRPr="00974712">
              <w:rPr>
                <w:rFonts w:ascii="Arial" w:eastAsia="Arial" w:hAnsi="Arial" w:cs="Arial"/>
                <w:sz w:val="20"/>
                <w:szCs w:val="20"/>
              </w:rPr>
              <w:t>Druge dejavnosti:</w:t>
            </w:r>
          </w:p>
          <w:p w14:paraId="7C78A809" w14:textId="77777777" w:rsidR="00974712" w:rsidRPr="00974712" w:rsidRDefault="00873495" w:rsidP="00974712">
            <w:pPr>
              <w:pStyle w:val="alineazaodstavkom0"/>
              <w:numPr>
                <w:ilvl w:val="0"/>
                <w:numId w:val="17"/>
              </w:numPr>
              <w:shd w:val="clear" w:color="auto" w:fill="FFFFFF"/>
              <w:spacing w:before="0" w:beforeAutospacing="0" w:after="0" w:afterAutospacing="0"/>
              <w:jc w:val="both"/>
              <w:rPr>
                <w:rFonts w:ascii="Arial" w:hAnsi="Arial" w:cs="Arial"/>
                <w:color w:val="000000"/>
                <w:sz w:val="20"/>
                <w:szCs w:val="20"/>
              </w:rPr>
            </w:pPr>
            <w:r w:rsidRPr="0017464D">
              <w:rPr>
                <w:rFonts w:ascii="Arial" w:hAnsi="Arial" w:cs="Arial"/>
                <w:color w:val="000000"/>
                <w:sz w:val="20"/>
                <w:szCs w:val="20"/>
              </w:rPr>
              <w:t>M 68.200 Oddajanje in obratovanje lastnih ali najetih nepremičnin</w:t>
            </w:r>
            <w:r w:rsidRPr="00974712" w:rsidDel="007E43D9">
              <w:rPr>
                <w:rFonts w:ascii="Arial" w:hAnsi="Arial" w:cs="Arial"/>
                <w:color w:val="000000"/>
                <w:sz w:val="20"/>
                <w:szCs w:val="20"/>
              </w:rPr>
              <w:t xml:space="preserve"> </w:t>
            </w:r>
          </w:p>
          <w:p w14:paraId="0D377DB6" w14:textId="77777777" w:rsidR="00974712" w:rsidRPr="00974712" w:rsidRDefault="00873495" w:rsidP="00974712">
            <w:pPr>
              <w:pStyle w:val="alineazaodstavkom0"/>
              <w:numPr>
                <w:ilvl w:val="0"/>
                <w:numId w:val="17"/>
              </w:numPr>
              <w:shd w:val="clear" w:color="auto" w:fill="FFFFFF"/>
              <w:spacing w:before="0" w:beforeAutospacing="0" w:after="0" w:afterAutospacing="0"/>
              <w:jc w:val="both"/>
              <w:rPr>
                <w:rFonts w:ascii="Arial" w:hAnsi="Arial" w:cs="Arial"/>
                <w:color w:val="000000"/>
                <w:sz w:val="20"/>
                <w:szCs w:val="20"/>
              </w:rPr>
            </w:pPr>
            <w:r w:rsidRPr="0017464D">
              <w:rPr>
                <w:rFonts w:ascii="Arial" w:hAnsi="Arial" w:cs="Arial"/>
                <w:color w:val="000000"/>
                <w:sz w:val="20"/>
                <w:szCs w:val="20"/>
              </w:rPr>
              <w:t>S 91.110 Dejavnost knjižnic</w:t>
            </w:r>
            <w:r w:rsidRPr="00974712" w:rsidDel="007E43D9">
              <w:rPr>
                <w:rFonts w:ascii="Arial" w:hAnsi="Arial" w:cs="Arial"/>
                <w:color w:val="000000"/>
                <w:sz w:val="20"/>
                <w:szCs w:val="20"/>
              </w:rPr>
              <w:t xml:space="preserve"> </w:t>
            </w:r>
          </w:p>
          <w:p w14:paraId="4F1F0FD2" w14:textId="77777777" w:rsidR="00974712" w:rsidRPr="00974712" w:rsidRDefault="00873495" w:rsidP="007E7F91">
            <w:pPr>
              <w:pStyle w:val="alineazaodstavkom0"/>
              <w:numPr>
                <w:ilvl w:val="0"/>
                <w:numId w:val="17"/>
              </w:numPr>
              <w:shd w:val="clear" w:color="auto" w:fill="FFFFFF"/>
              <w:spacing w:before="0" w:beforeAutospacing="0" w:after="0" w:afterAutospacing="0"/>
              <w:jc w:val="both"/>
              <w:rPr>
                <w:rFonts w:eastAsia="Arial"/>
              </w:rPr>
            </w:pPr>
            <w:r w:rsidRPr="00974712">
              <w:rPr>
                <w:rFonts w:ascii="Arial" w:hAnsi="Arial" w:cs="Arial"/>
                <w:color w:val="000000"/>
                <w:sz w:val="20"/>
                <w:szCs w:val="20"/>
              </w:rPr>
              <w:t>S 91.120 Dejavnost arhivov</w:t>
            </w:r>
          </w:p>
          <w:p w14:paraId="270533B9" w14:textId="6B7A5516" w:rsidR="00123284" w:rsidRPr="00974712" w:rsidRDefault="00873495" w:rsidP="00974712">
            <w:pPr>
              <w:pStyle w:val="alineazaodstavkom0"/>
              <w:shd w:val="clear" w:color="auto" w:fill="FFFFFF"/>
              <w:spacing w:before="0" w:beforeAutospacing="0" w:after="0" w:afterAutospacing="0"/>
              <w:jc w:val="both"/>
              <w:rPr>
                <w:rFonts w:eastAsia="Arial"/>
              </w:rPr>
            </w:pPr>
            <w:r w:rsidRPr="00974712">
              <w:rPr>
                <w:rFonts w:ascii="Arial" w:hAnsi="Arial" w:cs="Arial"/>
                <w:color w:val="000000"/>
                <w:sz w:val="20"/>
                <w:szCs w:val="20"/>
              </w:rPr>
              <w:t>- druge s tem povezane dejavnosti, ki jih univerza s soglasjem ustanovitelja določi v statutu.</w:t>
            </w:r>
          </w:p>
          <w:p w14:paraId="0F6C585D" w14:textId="736F3669" w:rsidR="005F172B" w:rsidRPr="00076894" w:rsidRDefault="005F172B" w:rsidP="005F172B">
            <w:pPr>
              <w:spacing w:before="210" w:after="210" w:line="240" w:lineRule="auto"/>
              <w:jc w:val="both"/>
              <w:rPr>
                <w:rFonts w:ascii="Arial" w:eastAsia="Arial" w:hAnsi="Arial" w:cs="Arial"/>
                <w:sz w:val="20"/>
                <w:szCs w:val="20"/>
              </w:rPr>
            </w:pPr>
            <w:r w:rsidRPr="00076894">
              <w:rPr>
                <w:rFonts w:ascii="Arial" w:eastAsia="Arial" w:hAnsi="Arial" w:cs="Arial"/>
                <w:sz w:val="20"/>
                <w:szCs w:val="20"/>
              </w:rPr>
              <w:t>(2) Članice univerze lahko opravljajo tudi druge dejavnosti, kot jih opredeljuje peti odstavek 14. člena tega odloka, ki jih univerza s soglasjem ustanovitelja določi v statutu.</w:t>
            </w:r>
          </w:p>
          <w:p w14:paraId="4A86A946" w14:textId="77777777" w:rsidR="005F172B" w:rsidRPr="00076894" w:rsidRDefault="005F172B" w:rsidP="005F172B">
            <w:pPr>
              <w:spacing w:before="210" w:after="210" w:line="240" w:lineRule="auto"/>
              <w:jc w:val="both"/>
              <w:rPr>
                <w:rFonts w:ascii="Arial" w:eastAsia="Arial" w:hAnsi="Arial" w:cs="Arial"/>
                <w:sz w:val="20"/>
                <w:szCs w:val="20"/>
              </w:rPr>
            </w:pPr>
            <w:r w:rsidRPr="00076894">
              <w:rPr>
                <w:rFonts w:ascii="Arial" w:eastAsia="Arial" w:hAnsi="Arial" w:cs="Arial"/>
                <w:sz w:val="20"/>
                <w:szCs w:val="20"/>
              </w:rPr>
              <w:t>(3) Univerza izvaja tudi javna pooblastila.</w:t>
            </w:r>
          </w:p>
          <w:p w14:paraId="2B18B2D4" w14:textId="77777777" w:rsidR="005F172B" w:rsidRPr="00076894" w:rsidRDefault="005F172B" w:rsidP="005F172B">
            <w:pPr>
              <w:spacing w:after="0" w:line="240" w:lineRule="auto"/>
              <w:jc w:val="both"/>
              <w:rPr>
                <w:rFonts w:ascii="Arial" w:eastAsia="Arial" w:hAnsi="Arial" w:cs="Arial"/>
                <w:sz w:val="20"/>
                <w:szCs w:val="20"/>
              </w:rPr>
            </w:pPr>
            <w:r w:rsidRPr="00076894">
              <w:rPr>
                <w:rFonts w:ascii="Arial" w:eastAsia="Arial" w:hAnsi="Arial" w:cs="Arial"/>
                <w:sz w:val="20"/>
                <w:szCs w:val="20"/>
              </w:rPr>
              <w:t>(4) Fakultete opravljajo pretežno znanstvenoraziskovalno in izobraževalno dejavnost s področij ene ali več sorodnih oziroma med seboj povezanih znanstvenih disciplin in skrbijo za njihov razvoj.</w:t>
            </w:r>
            <w:r w:rsidRPr="00076894" w:rsidDel="00AE552C">
              <w:rPr>
                <w:rFonts w:ascii="Arial" w:eastAsia="Arial" w:hAnsi="Arial" w:cs="Arial"/>
                <w:sz w:val="20"/>
                <w:szCs w:val="20"/>
              </w:rPr>
              <w:t xml:space="preserve"> </w:t>
            </w:r>
            <w:r w:rsidRPr="00076894">
              <w:rPr>
                <w:rFonts w:ascii="Arial" w:eastAsia="Arial" w:hAnsi="Arial" w:cs="Arial"/>
                <w:sz w:val="20"/>
                <w:szCs w:val="20"/>
              </w:rPr>
              <w:t xml:space="preserve">Izobraževalno dejavnost opravljajo na študijskih področjih, določenih s statutom. </w:t>
            </w:r>
            <w:r w:rsidRPr="00076894">
              <w:rPr>
                <w:rFonts w:ascii="Arial" w:eastAsia="Times New Roman" w:hAnsi="Arial" w:cs="Arial"/>
                <w:sz w:val="20"/>
                <w:szCs w:val="20"/>
              </w:rPr>
              <w:t>Visoka strokovna šola opravlja izobraževalno dejavnost s področja ene ali več sorodnih oziroma med seboj povezanih strok in skrbi za njihov razvoj. Visoka strokovna šola lahko opravlja tudi raziskovalno oziroma umetniško dejavnost, če so za to izpolnjeni pogoji v skladu z zakonom, ki ureja visoko šolstvo, in tem odlokom.</w:t>
            </w:r>
          </w:p>
          <w:p w14:paraId="6D914508" w14:textId="77777777" w:rsidR="005F172B" w:rsidRPr="00076894" w:rsidRDefault="005F172B" w:rsidP="005F172B">
            <w:pPr>
              <w:spacing w:before="210" w:after="210" w:line="240" w:lineRule="auto"/>
              <w:jc w:val="both"/>
              <w:rPr>
                <w:rFonts w:ascii="Arial" w:eastAsia="Arial" w:hAnsi="Arial" w:cs="Arial"/>
                <w:sz w:val="20"/>
                <w:szCs w:val="20"/>
              </w:rPr>
            </w:pPr>
            <w:r w:rsidRPr="00076894">
              <w:rPr>
                <w:rFonts w:ascii="Arial" w:eastAsia="Arial" w:hAnsi="Arial" w:cs="Arial"/>
                <w:sz w:val="20"/>
                <w:szCs w:val="20"/>
              </w:rPr>
              <w:t xml:space="preserve">(5) Študijski programi univerze se uvrščajo v študijska področja v skladu z uredbo, ki ureja uvedbo in uporabo klasifikacijskega sistema izobraževanja in usposabljanja, ter v znanstvenoraziskovalno disciplino v skladu s klasifikacijo </w:t>
            </w:r>
            <w:proofErr w:type="spellStart"/>
            <w:r w:rsidRPr="00076894">
              <w:rPr>
                <w:rFonts w:ascii="Arial" w:eastAsia="Arial" w:hAnsi="Arial" w:cs="Arial"/>
                <w:sz w:val="20"/>
                <w:szCs w:val="20"/>
              </w:rPr>
              <w:t>Frascati</w:t>
            </w:r>
            <w:proofErr w:type="spellEnd"/>
            <w:r w:rsidRPr="00076894">
              <w:rPr>
                <w:rFonts w:ascii="Arial" w:eastAsia="Arial" w:hAnsi="Arial" w:cs="Arial"/>
                <w:sz w:val="20"/>
                <w:szCs w:val="20"/>
              </w:rPr>
              <w:t>.</w:t>
            </w:r>
          </w:p>
          <w:p w14:paraId="791231D3" w14:textId="77777777" w:rsidR="005F172B" w:rsidRPr="00076894" w:rsidRDefault="005F172B" w:rsidP="005F172B">
            <w:pPr>
              <w:spacing w:before="210" w:after="210" w:line="240" w:lineRule="auto"/>
              <w:jc w:val="both"/>
              <w:rPr>
                <w:rFonts w:ascii="Arial" w:eastAsia="Arial" w:hAnsi="Arial" w:cs="Arial"/>
                <w:sz w:val="20"/>
                <w:szCs w:val="20"/>
              </w:rPr>
            </w:pPr>
            <w:r w:rsidRPr="00076894">
              <w:rPr>
                <w:rFonts w:ascii="Arial" w:eastAsia="Arial" w:hAnsi="Arial" w:cs="Arial"/>
                <w:sz w:val="20"/>
                <w:szCs w:val="20"/>
              </w:rPr>
              <w:t>(6) Študijske programe lahko izvaja ena ali več članic univerze skupaj.</w:t>
            </w:r>
          </w:p>
          <w:p w14:paraId="18E0E739" w14:textId="77777777" w:rsidR="00252FF3" w:rsidRDefault="00252FF3" w:rsidP="005F172B">
            <w:pPr>
              <w:pBdr>
                <w:top w:val="none" w:sz="0" w:space="24" w:color="auto"/>
              </w:pBdr>
              <w:spacing w:before="210" w:after="210" w:line="240" w:lineRule="auto"/>
              <w:jc w:val="center"/>
              <w:rPr>
                <w:rFonts w:ascii="Arial" w:eastAsia="Arial" w:hAnsi="Arial" w:cs="Arial"/>
                <w:caps/>
                <w:sz w:val="20"/>
                <w:szCs w:val="20"/>
              </w:rPr>
            </w:pPr>
          </w:p>
          <w:p w14:paraId="4A0E5779" w14:textId="1CAC4BB4" w:rsidR="005F172B" w:rsidRPr="00076894" w:rsidRDefault="005F172B" w:rsidP="005F172B">
            <w:pPr>
              <w:pBdr>
                <w:top w:val="none" w:sz="0" w:space="24" w:color="auto"/>
              </w:pBdr>
              <w:spacing w:before="210" w:after="210" w:line="240" w:lineRule="auto"/>
              <w:jc w:val="center"/>
              <w:rPr>
                <w:rFonts w:ascii="Arial" w:eastAsia="Arial" w:hAnsi="Arial" w:cs="Arial"/>
                <w:caps/>
                <w:sz w:val="20"/>
                <w:szCs w:val="20"/>
              </w:rPr>
            </w:pPr>
            <w:r w:rsidRPr="00076894">
              <w:rPr>
                <w:rFonts w:ascii="Arial" w:eastAsia="Arial" w:hAnsi="Arial" w:cs="Arial"/>
                <w:caps/>
                <w:sz w:val="20"/>
                <w:szCs w:val="20"/>
              </w:rPr>
              <w:lastRenderedPageBreak/>
              <w:t>IV. ORGANI UNIVERZE IN ČLANIC</w:t>
            </w:r>
          </w:p>
          <w:p w14:paraId="233EA57C" w14:textId="77777777" w:rsidR="005F172B" w:rsidRPr="00076894" w:rsidRDefault="005F172B" w:rsidP="005F172B">
            <w:pPr>
              <w:pBdr>
                <w:top w:val="none" w:sz="0" w:space="10" w:color="auto"/>
              </w:pBdr>
              <w:spacing w:after="0" w:line="240" w:lineRule="auto"/>
              <w:jc w:val="center"/>
              <w:rPr>
                <w:rFonts w:ascii="Arial" w:eastAsia="Arial" w:hAnsi="Arial" w:cs="Arial"/>
                <w:b/>
                <w:bCs/>
                <w:sz w:val="20"/>
                <w:szCs w:val="20"/>
              </w:rPr>
            </w:pPr>
            <w:r w:rsidRPr="00076894">
              <w:rPr>
                <w:rFonts w:ascii="Arial" w:eastAsia="Arial" w:hAnsi="Arial" w:cs="Arial"/>
                <w:b/>
                <w:bCs/>
                <w:sz w:val="20"/>
                <w:szCs w:val="20"/>
              </w:rPr>
              <w:t>6. člen</w:t>
            </w:r>
          </w:p>
          <w:p w14:paraId="355F486F" w14:textId="77777777" w:rsidR="005F172B" w:rsidRPr="00076894" w:rsidRDefault="005F172B" w:rsidP="005F172B">
            <w:pPr>
              <w:pBdr>
                <w:top w:val="none" w:sz="0" w:space="10" w:color="auto"/>
              </w:pBdr>
              <w:spacing w:after="0" w:line="240" w:lineRule="auto"/>
              <w:jc w:val="center"/>
              <w:rPr>
                <w:rFonts w:ascii="Arial" w:eastAsia="Arial" w:hAnsi="Arial" w:cs="Arial"/>
                <w:b/>
                <w:bCs/>
                <w:sz w:val="20"/>
                <w:szCs w:val="20"/>
              </w:rPr>
            </w:pPr>
            <w:r w:rsidRPr="00076894">
              <w:rPr>
                <w:rFonts w:ascii="Arial" w:eastAsia="Arial" w:hAnsi="Arial" w:cs="Arial"/>
                <w:b/>
                <w:bCs/>
                <w:sz w:val="20"/>
                <w:szCs w:val="20"/>
              </w:rPr>
              <w:t>(organi)</w:t>
            </w:r>
          </w:p>
          <w:p w14:paraId="236AA19E" w14:textId="77777777" w:rsidR="005F172B" w:rsidRPr="00076894" w:rsidRDefault="005F172B" w:rsidP="005F172B">
            <w:pPr>
              <w:spacing w:before="210" w:after="210" w:line="240" w:lineRule="auto"/>
              <w:jc w:val="both"/>
              <w:rPr>
                <w:rFonts w:ascii="Arial" w:eastAsia="Arial" w:hAnsi="Arial" w:cs="Arial"/>
                <w:sz w:val="20"/>
                <w:szCs w:val="20"/>
              </w:rPr>
            </w:pPr>
            <w:r w:rsidRPr="00076894">
              <w:rPr>
                <w:rFonts w:ascii="Arial" w:eastAsia="Arial" w:hAnsi="Arial" w:cs="Arial"/>
                <w:sz w:val="20"/>
                <w:szCs w:val="20"/>
              </w:rPr>
              <w:t>(1) Organi univerze so: rektor, senat, upravni odbor in študentski svet.</w:t>
            </w:r>
          </w:p>
          <w:p w14:paraId="2DFE9987" w14:textId="6B5EAADE" w:rsidR="005F172B" w:rsidRPr="00076894" w:rsidRDefault="005F172B" w:rsidP="005F172B">
            <w:pPr>
              <w:spacing w:before="210" w:after="210" w:line="240" w:lineRule="auto"/>
              <w:jc w:val="both"/>
              <w:rPr>
                <w:rFonts w:ascii="Arial" w:eastAsia="Arial" w:hAnsi="Arial" w:cs="Arial"/>
                <w:sz w:val="20"/>
                <w:szCs w:val="20"/>
              </w:rPr>
            </w:pPr>
            <w:r w:rsidRPr="00076894">
              <w:rPr>
                <w:rFonts w:ascii="Arial" w:eastAsia="Arial" w:hAnsi="Arial" w:cs="Arial"/>
                <w:sz w:val="20"/>
                <w:szCs w:val="20"/>
              </w:rPr>
              <w:t>(2) Organi fakultete in visoke strokovne šole so: dekan, senat, akademski zbor in študentski svet.</w:t>
            </w:r>
          </w:p>
          <w:p w14:paraId="1B54A072" w14:textId="77777777" w:rsidR="005F172B" w:rsidRPr="00076894" w:rsidRDefault="005F172B" w:rsidP="005F172B">
            <w:pPr>
              <w:pBdr>
                <w:top w:val="none" w:sz="0" w:space="10" w:color="auto"/>
              </w:pBdr>
              <w:spacing w:after="0" w:line="240" w:lineRule="auto"/>
              <w:jc w:val="center"/>
              <w:rPr>
                <w:rFonts w:ascii="Arial" w:eastAsia="Arial" w:hAnsi="Arial" w:cs="Arial"/>
                <w:b/>
                <w:bCs/>
                <w:sz w:val="20"/>
                <w:szCs w:val="20"/>
              </w:rPr>
            </w:pPr>
            <w:r w:rsidRPr="00076894">
              <w:rPr>
                <w:rFonts w:ascii="Arial" w:eastAsia="Arial" w:hAnsi="Arial" w:cs="Arial"/>
                <w:b/>
                <w:bCs/>
                <w:sz w:val="20"/>
                <w:szCs w:val="20"/>
              </w:rPr>
              <w:t>7. člen</w:t>
            </w:r>
          </w:p>
          <w:p w14:paraId="189BE512" w14:textId="77777777" w:rsidR="005F172B" w:rsidRPr="00076894" w:rsidRDefault="005F172B" w:rsidP="005F172B">
            <w:pPr>
              <w:pBdr>
                <w:top w:val="none" w:sz="0" w:space="10" w:color="auto"/>
              </w:pBdr>
              <w:spacing w:after="0" w:line="240" w:lineRule="auto"/>
              <w:jc w:val="center"/>
              <w:rPr>
                <w:rFonts w:ascii="Arial" w:eastAsia="Arial" w:hAnsi="Arial" w:cs="Arial"/>
                <w:b/>
                <w:bCs/>
                <w:sz w:val="20"/>
                <w:szCs w:val="20"/>
              </w:rPr>
            </w:pPr>
            <w:r w:rsidRPr="00076894">
              <w:rPr>
                <w:rFonts w:ascii="Arial" w:eastAsia="Arial" w:hAnsi="Arial" w:cs="Arial"/>
                <w:b/>
                <w:bCs/>
                <w:sz w:val="20"/>
                <w:szCs w:val="20"/>
              </w:rPr>
              <w:t>(upravni odbor)</w:t>
            </w:r>
          </w:p>
          <w:p w14:paraId="2FAFAB19" w14:textId="77777777" w:rsidR="005F172B" w:rsidRPr="00076894" w:rsidRDefault="005F172B" w:rsidP="005F172B">
            <w:pPr>
              <w:spacing w:after="0" w:line="240" w:lineRule="auto"/>
              <w:jc w:val="both"/>
              <w:rPr>
                <w:rFonts w:ascii="Arial" w:eastAsia="Arial" w:hAnsi="Arial" w:cs="Arial"/>
                <w:sz w:val="20"/>
                <w:szCs w:val="20"/>
              </w:rPr>
            </w:pPr>
          </w:p>
          <w:p w14:paraId="0143A378" w14:textId="77777777" w:rsidR="005F172B" w:rsidRPr="00076894" w:rsidRDefault="005F172B" w:rsidP="005F172B">
            <w:pPr>
              <w:spacing w:after="0" w:line="240" w:lineRule="auto"/>
              <w:jc w:val="both"/>
              <w:rPr>
                <w:rFonts w:ascii="Arial" w:eastAsia="Arial" w:hAnsi="Arial" w:cs="Arial"/>
                <w:sz w:val="20"/>
                <w:szCs w:val="20"/>
              </w:rPr>
            </w:pPr>
            <w:r w:rsidRPr="00076894">
              <w:rPr>
                <w:rFonts w:ascii="Arial" w:eastAsia="Arial" w:hAnsi="Arial" w:cs="Arial"/>
                <w:sz w:val="20"/>
                <w:szCs w:val="20"/>
              </w:rPr>
              <w:t>(1) Upravni odbor univerze je organ upravljanja. Ima devet članov, in sicer:</w:t>
            </w:r>
          </w:p>
          <w:p w14:paraId="1AE2EDB7" w14:textId="42536F1F" w:rsidR="005F172B" w:rsidRPr="00076894" w:rsidRDefault="005F172B" w:rsidP="00123284">
            <w:pPr>
              <w:pStyle w:val="Odstavekseznama"/>
              <w:numPr>
                <w:ilvl w:val="0"/>
                <w:numId w:val="17"/>
              </w:numPr>
              <w:spacing w:after="0" w:line="240" w:lineRule="auto"/>
              <w:ind w:left="1025"/>
              <w:jc w:val="both"/>
              <w:rPr>
                <w:rFonts w:ascii="Arial" w:eastAsia="Arial" w:hAnsi="Arial" w:cs="Arial"/>
                <w:sz w:val="20"/>
                <w:szCs w:val="20"/>
              </w:rPr>
            </w:pPr>
            <w:r w:rsidRPr="00076894">
              <w:rPr>
                <w:rFonts w:ascii="Arial" w:eastAsia="Arial" w:hAnsi="Arial" w:cs="Arial"/>
                <w:sz w:val="20"/>
                <w:szCs w:val="20"/>
              </w:rPr>
              <w:t>tri predstavnike ustanovitelja,</w:t>
            </w:r>
          </w:p>
          <w:p w14:paraId="0EC64506" w14:textId="281757AF" w:rsidR="005F172B" w:rsidRPr="00076894" w:rsidRDefault="005F172B" w:rsidP="00123284">
            <w:pPr>
              <w:pStyle w:val="Odstavekseznama"/>
              <w:numPr>
                <w:ilvl w:val="0"/>
                <w:numId w:val="17"/>
              </w:numPr>
              <w:spacing w:after="0" w:line="240" w:lineRule="auto"/>
              <w:ind w:left="1025"/>
              <w:jc w:val="both"/>
              <w:rPr>
                <w:rFonts w:ascii="Arial" w:eastAsia="Arial" w:hAnsi="Arial" w:cs="Arial"/>
                <w:sz w:val="20"/>
                <w:szCs w:val="20"/>
              </w:rPr>
            </w:pPr>
            <w:r w:rsidRPr="00076894">
              <w:rPr>
                <w:rFonts w:ascii="Arial" w:eastAsia="Arial" w:hAnsi="Arial" w:cs="Arial"/>
                <w:sz w:val="20"/>
                <w:szCs w:val="20"/>
              </w:rPr>
              <w:t>štiri predstavnike univerze, od tega tri iz vrst delavcev, ki opravljajo visokošolsko dejavnost (visokošolski učitelji, znanstveni delavci in visokošolski sodelavci) in enega predstavnika drugih delavcev,</w:t>
            </w:r>
          </w:p>
          <w:p w14:paraId="6752B75B" w14:textId="092E5805" w:rsidR="005F172B" w:rsidRPr="00076894" w:rsidRDefault="005F172B" w:rsidP="00123284">
            <w:pPr>
              <w:pStyle w:val="Odstavekseznama"/>
              <w:numPr>
                <w:ilvl w:val="0"/>
                <w:numId w:val="17"/>
              </w:numPr>
              <w:spacing w:after="0" w:line="240" w:lineRule="auto"/>
              <w:ind w:left="1025"/>
              <w:jc w:val="both"/>
              <w:rPr>
                <w:rFonts w:ascii="Arial" w:eastAsia="Arial" w:hAnsi="Arial" w:cs="Arial"/>
                <w:sz w:val="20"/>
                <w:szCs w:val="20"/>
              </w:rPr>
            </w:pPr>
            <w:r w:rsidRPr="00076894">
              <w:rPr>
                <w:rFonts w:ascii="Arial" w:eastAsia="Arial" w:hAnsi="Arial" w:cs="Arial"/>
                <w:sz w:val="20"/>
                <w:szCs w:val="20"/>
              </w:rPr>
              <w:t>enega predstavnika študentov in</w:t>
            </w:r>
          </w:p>
          <w:p w14:paraId="6B50FAC8" w14:textId="43BF044D" w:rsidR="005F172B" w:rsidRPr="00076894" w:rsidRDefault="005F172B" w:rsidP="00123284">
            <w:pPr>
              <w:pStyle w:val="Odstavekseznama"/>
              <w:numPr>
                <w:ilvl w:val="0"/>
                <w:numId w:val="17"/>
              </w:numPr>
              <w:spacing w:after="0" w:line="240" w:lineRule="auto"/>
              <w:ind w:left="1025"/>
              <w:jc w:val="both"/>
              <w:rPr>
                <w:rFonts w:ascii="Arial" w:eastAsia="Arial" w:hAnsi="Arial" w:cs="Arial"/>
                <w:sz w:val="20"/>
                <w:szCs w:val="20"/>
              </w:rPr>
            </w:pPr>
            <w:r w:rsidRPr="00076894">
              <w:rPr>
                <w:rFonts w:ascii="Arial" w:eastAsia="Arial" w:hAnsi="Arial" w:cs="Arial"/>
                <w:sz w:val="20"/>
                <w:szCs w:val="20"/>
              </w:rPr>
              <w:t>enega predstavnika delodajalcev.</w:t>
            </w:r>
          </w:p>
          <w:p w14:paraId="1CB1AF36" w14:textId="77777777" w:rsidR="005F172B" w:rsidRPr="00076894" w:rsidRDefault="005F172B" w:rsidP="005F172B">
            <w:pPr>
              <w:spacing w:after="0" w:line="240" w:lineRule="auto"/>
              <w:jc w:val="both"/>
              <w:rPr>
                <w:rFonts w:ascii="Arial" w:eastAsia="Times New Roman" w:hAnsi="Arial" w:cs="Arial"/>
                <w:sz w:val="20"/>
                <w:szCs w:val="20"/>
                <w:lang w:eastAsia="sl-SI"/>
              </w:rPr>
            </w:pPr>
          </w:p>
          <w:p w14:paraId="679B7B76" w14:textId="0C8742BF" w:rsidR="005F172B" w:rsidRPr="00076894" w:rsidRDefault="005F172B" w:rsidP="005F172B">
            <w:pPr>
              <w:spacing w:after="0" w:line="240" w:lineRule="auto"/>
              <w:jc w:val="both"/>
              <w:rPr>
                <w:rFonts w:ascii="Arial" w:eastAsia="Times New Roman" w:hAnsi="Arial" w:cs="Arial"/>
                <w:sz w:val="20"/>
                <w:szCs w:val="20"/>
                <w:lang w:eastAsia="sl-SI"/>
              </w:rPr>
            </w:pPr>
            <w:r w:rsidRPr="00076894">
              <w:rPr>
                <w:rFonts w:ascii="Arial" w:eastAsia="Times New Roman" w:hAnsi="Arial" w:cs="Arial"/>
                <w:sz w:val="20"/>
                <w:szCs w:val="20"/>
                <w:lang w:eastAsia="sl-SI"/>
              </w:rPr>
              <w:t>(2) Predstavnike ustanovitelja v upravni odbor imenuje Vlada Republike Slovenije, izberejo pa se na podlagi javnega poziva ministrstva, pristojnega za visoko šolstvo. V primeru, da se na javni poziv ne prijavi zadostno število kandidatov, ki izpolnjujejo pogoje iz javnega poziva, in je potrebno zagotoviti nemoteno delovanje upravnega odbora ali v primeru razrešitve predstavnika ustanovitelja v roku enega leta pred iztekom mandata upravnega odbora lahko ministrstvo, pristojno za visoko šolstvo, predlaga kandidata, ki izpolnjuje pogoje iz javnega poziva, brez ponovljenega javnega poziva.</w:t>
            </w:r>
          </w:p>
          <w:p w14:paraId="52DC5DB2" w14:textId="77777777" w:rsidR="005F172B" w:rsidRPr="00076894" w:rsidRDefault="005F172B" w:rsidP="005F172B">
            <w:pPr>
              <w:spacing w:after="0" w:line="240" w:lineRule="auto"/>
              <w:jc w:val="both"/>
              <w:rPr>
                <w:rFonts w:ascii="Arial" w:eastAsia="Times New Roman" w:hAnsi="Arial" w:cs="Arial"/>
                <w:sz w:val="20"/>
                <w:szCs w:val="20"/>
                <w:lang w:eastAsia="sl-SI"/>
              </w:rPr>
            </w:pPr>
          </w:p>
          <w:p w14:paraId="6B034ADB" w14:textId="77777777" w:rsidR="005F172B" w:rsidRPr="00076894" w:rsidRDefault="005F172B" w:rsidP="005F172B">
            <w:pPr>
              <w:spacing w:after="0" w:line="240" w:lineRule="auto"/>
              <w:jc w:val="both"/>
              <w:rPr>
                <w:rFonts w:ascii="Arial" w:eastAsia="Times New Roman" w:hAnsi="Arial" w:cs="Arial"/>
                <w:sz w:val="20"/>
                <w:szCs w:val="20"/>
                <w:lang w:eastAsia="sl-SI"/>
              </w:rPr>
            </w:pPr>
            <w:r w:rsidRPr="00076894">
              <w:rPr>
                <w:rFonts w:ascii="Arial" w:eastAsia="Times New Roman" w:hAnsi="Arial" w:cs="Arial"/>
                <w:sz w:val="20"/>
                <w:szCs w:val="20"/>
                <w:lang w:eastAsia="sl-SI"/>
              </w:rPr>
              <w:t>(3) Način izvolitve predstavnikov delavcev, ki opravljajo visokošolsko dejavnost, drugih delavcev in študentov se določi s statutom univerze, predstavnika delodajalcev pa univerza z javnim pozivom določi v soglasju z ustanoviteljem izmed kandidatov, ki jih predlagajo Gospodarska zbornica Slovenije, Obrtna zbornica Slovenije, Združenje delodajalcev Slovenije, Združenje delodajalcev obrti in podjetnikov Slovenije GIZ, Združenje managerjev Slovenije in Vlada Republike Slovenije.</w:t>
            </w:r>
          </w:p>
          <w:p w14:paraId="785BA18D" w14:textId="77777777" w:rsidR="005F172B" w:rsidRPr="00076894" w:rsidRDefault="005F172B" w:rsidP="005F172B">
            <w:pPr>
              <w:spacing w:after="0" w:line="240" w:lineRule="auto"/>
              <w:jc w:val="both"/>
              <w:rPr>
                <w:rFonts w:ascii="Arial" w:eastAsia="Times New Roman" w:hAnsi="Arial" w:cs="Arial"/>
                <w:sz w:val="20"/>
                <w:szCs w:val="20"/>
                <w:lang w:eastAsia="sl-SI"/>
              </w:rPr>
            </w:pPr>
          </w:p>
          <w:p w14:paraId="6E5190EF" w14:textId="7CD95BE6" w:rsidR="005F172B" w:rsidRPr="00076894" w:rsidRDefault="005F172B" w:rsidP="005F172B">
            <w:pPr>
              <w:spacing w:after="0" w:line="240" w:lineRule="auto"/>
              <w:jc w:val="both"/>
              <w:rPr>
                <w:rFonts w:ascii="Arial" w:eastAsia="Times New Roman" w:hAnsi="Arial" w:cs="Arial"/>
                <w:sz w:val="20"/>
                <w:szCs w:val="20"/>
                <w:lang w:eastAsia="sl-SI"/>
              </w:rPr>
            </w:pPr>
            <w:r w:rsidRPr="00076894">
              <w:rPr>
                <w:rFonts w:ascii="Arial" w:eastAsia="Times New Roman" w:hAnsi="Arial" w:cs="Arial"/>
                <w:sz w:val="20"/>
                <w:szCs w:val="20"/>
                <w:lang w:eastAsia="sl-SI"/>
              </w:rPr>
              <w:t xml:space="preserve">(4) Ne glede na določbo </w:t>
            </w:r>
            <w:r w:rsidR="00FB7FD4">
              <w:rPr>
                <w:rFonts w:ascii="Arial" w:eastAsia="Times New Roman" w:hAnsi="Arial" w:cs="Arial"/>
                <w:sz w:val="20"/>
                <w:szCs w:val="20"/>
                <w:lang w:eastAsia="sl-SI"/>
              </w:rPr>
              <w:t>šestega</w:t>
            </w:r>
            <w:r w:rsidR="00FB7FD4" w:rsidRPr="00076894">
              <w:rPr>
                <w:rFonts w:ascii="Arial" w:eastAsia="Times New Roman" w:hAnsi="Arial" w:cs="Arial"/>
                <w:sz w:val="20"/>
                <w:szCs w:val="20"/>
                <w:lang w:eastAsia="sl-SI"/>
              </w:rPr>
              <w:t xml:space="preserve"> </w:t>
            </w:r>
            <w:r w:rsidRPr="00076894">
              <w:rPr>
                <w:rFonts w:ascii="Arial" w:eastAsia="Times New Roman" w:hAnsi="Arial" w:cs="Arial"/>
                <w:sz w:val="20"/>
                <w:szCs w:val="20"/>
                <w:lang w:eastAsia="sl-SI"/>
              </w:rPr>
              <w:t>odstavka tega člena je predstavnik študentov v upravni odbor izvoljen za dve leti.</w:t>
            </w:r>
          </w:p>
          <w:p w14:paraId="4A32249F" w14:textId="77777777" w:rsidR="005F172B" w:rsidRPr="00076894" w:rsidRDefault="005F172B" w:rsidP="005F172B">
            <w:pPr>
              <w:spacing w:before="210" w:after="210" w:line="240" w:lineRule="auto"/>
              <w:jc w:val="both"/>
              <w:rPr>
                <w:rFonts w:ascii="Arial" w:eastAsia="Arial" w:hAnsi="Arial" w:cs="Arial"/>
                <w:sz w:val="20"/>
                <w:szCs w:val="20"/>
              </w:rPr>
            </w:pPr>
            <w:r w:rsidRPr="00076894">
              <w:rPr>
                <w:rFonts w:ascii="Arial" w:eastAsia="Arial" w:hAnsi="Arial" w:cs="Arial"/>
                <w:sz w:val="20"/>
                <w:szCs w:val="20"/>
              </w:rPr>
              <w:t>(5) V upravni odbor ne morejo biti izvoljeni rektor in prorektorji univerze.</w:t>
            </w:r>
          </w:p>
          <w:p w14:paraId="00B3D516" w14:textId="77777777" w:rsidR="005F172B" w:rsidRPr="00076894" w:rsidRDefault="005F172B" w:rsidP="005F172B">
            <w:pPr>
              <w:spacing w:before="210" w:after="210" w:line="240" w:lineRule="auto"/>
              <w:jc w:val="both"/>
              <w:rPr>
                <w:rFonts w:ascii="Arial" w:eastAsia="Arial" w:hAnsi="Arial" w:cs="Arial"/>
                <w:sz w:val="20"/>
                <w:szCs w:val="20"/>
              </w:rPr>
            </w:pPr>
            <w:r w:rsidRPr="00076894">
              <w:rPr>
                <w:rFonts w:ascii="Arial" w:eastAsia="Arial" w:hAnsi="Arial" w:cs="Arial"/>
                <w:sz w:val="20"/>
                <w:szCs w:val="20"/>
              </w:rPr>
              <w:t>(6) Mandat upravnega odbora traja štiri leta.</w:t>
            </w:r>
          </w:p>
          <w:p w14:paraId="0E0260FF" w14:textId="77777777" w:rsidR="005F172B" w:rsidRPr="00076894" w:rsidRDefault="005F172B" w:rsidP="005F172B">
            <w:pPr>
              <w:spacing w:before="210" w:after="210" w:line="240" w:lineRule="auto"/>
              <w:jc w:val="both"/>
              <w:rPr>
                <w:rFonts w:ascii="Arial" w:eastAsia="Arial" w:hAnsi="Arial" w:cs="Arial"/>
                <w:sz w:val="20"/>
                <w:szCs w:val="20"/>
              </w:rPr>
            </w:pPr>
            <w:r w:rsidRPr="00076894">
              <w:rPr>
                <w:rFonts w:ascii="Arial" w:eastAsia="Arial" w:hAnsi="Arial" w:cs="Arial"/>
                <w:sz w:val="20"/>
                <w:szCs w:val="20"/>
              </w:rPr>
              <w:t>(7) Upravni odbor ima predsednika in njegovega namestnika. Izvolita se izmed članov upravnega odbora tako, da je predsednik izvoljen izmed predstavnikov delavcev, ki opravljajo visokošolsko dejavnost, namestnik predsednika pa izmed predstavnikov ustanovitelja ali nasprotno.</w:t>
            </w:r>
          </w:p>
          <w:p w14:paraId="334E4B83" w14:textId="24EB0778" w:rsidR="005F172B" w:rsidRPr="00076894" w:rsidRDefault="005F172B" w:rsidP="00076894">
            <w:pPr>
              <w:spacing w:before="210" w:after="210" w:line="240" w:lineRule="auto"/>
              <w:jc w:val="both"/>
              <w:rPr>
                <w:rFonts w:ascii="Arial" w:eastAsia="Arial" w:hAnsi="Arial" w:cs="Arial"/>
                <w:sz w:val="20"/>
                <w:szCs w:val="20"/>
              </w:rPr>
            </w:pPr>
            <w:r w:rsidRPr="00076894">
              <w:rPr>
                <w:rFonts w:ascii="Arial" w:eastAsia="Arial" w:hAnsi="Arial" w:cs="Arial"/>
                <w:sz w:val="20"/>
                <w:szCs w:val="20"/>
              </w:rPr>
              <w:t>(8) Upravni odbor je konstituiran, če je imenovana oziroma izvoljena več kot polovica njegovih članov. Prvo sejo skliče poslovodni organ univerze.</w:t>
            </w:r>
          </w:p>
          <w:p w14:paraId="5DB3BA94" w14:textId="77777777" w:rsidR="005F172B" w:rsidRPr="00076894" w:rsidRDefault="005F172B" w:rsidP="005F172B">
            <w:pPr>
              <w:pBdr>
                <w:top w:val="none" w:sz="0" w:space="10" w:color="auto"/>
              </w:pBdr>
              <w:spacing w:after="0" w:line="240" w:lineRule="auto"/>
              <w:jc w:val="center"/>
              <w:rPr>
                <w:rFonts w:ascii="Arial" w:eastAsia="Arial" w:hAnsi="Arial" w:cs="Arial"/>
                <w:b/>
                <w:bCs/>
                <w:sz w:val="20"/>
                <w:szCs w:val="20"/>
              </w:rPr>
            </w:pPr>
            <w:r w:rsidRPr="00076894">
              <w:rPr>
                <w:rFonts w:ascii="Arial" w:eastAsia="Arial" w:hAnsi="Arial" w:cs="Arial"/>
                <w:b/>
                <w:bCs/>
                <w:sz w:val="20"/>
                <w:szCs w:val="20"/>
              </w:rPr>
              <w:t>8. člen</w:t>
            </w:r>
          </w:p>
          <w:p w14:paraId="53099F60" w14:textId="77777777" w:rsidR="005F172B" w:rsidRPr="00076894" w:rsidRDefault="005F172B" w:rsidP="005F172B">
            <w:pPr>
              <w:pBdr>
                <w:top w:val="none" w:sz="0" w:space="10" w:color="auto"/>
              </w:pBdr>
              <w:spacing w:after="0" w:line="240" w:lineRule="auto"/>
              <w:jc w:val="center"/>
              <w:rPr>
                <w:rFonts w:ascii="Arial" w:eastAsia="Arial" w:hAnsi="Arial" w:cs="Arial"/>
                <w:b/>
                <w:bCs/>
                <w:sz w:val="20"/>
                <w:szCs w:val="20"/>
              </w:rPr>
            </w:pPr>
            <w:r w:rsidRPr="00076894">
              <w:rPr>
                <w:rFonts w:ascii="Arial" w:eastAsia="Arial" w:hAnsi="Arial" w:cs="Arial"/>
                <w:b/>
                <w:bCs/>
                <w:sz w:val="20"/>
                <w:szCs w:val="20"/>
              </w:rPr>
              <w:t>(pristojnost upravnega odbora)</w:t>
            </w:r>
          </w:p>
          <w:p w14:paraId="3333F706" w14:textId="77777777" w:rsidR="005F172B" w:rsidRPr="00076894" w:rsidRDefault="005F172B" w:rsidP="005F172B">
            <w:pPr>
              <w:spacing w:after="0" w:line="240" w:lineRule="auto"/>
              <w:jc w:val="both"/>
              <w:rPr>
                <w:rFonts w:ascii="Arial" w:eastAsia="Arial" w:hAnsi="Arial" w:cs="Arial"/>
                <w:sz w:val="20"/>
                <w:szCs w:val="20"/>
              </w:rPr>
            </w:pPr>
          </w:p>
          <w:p w14:paraId="0036262E" w14:textId="77777777" w:rsidR="00296ED3" w:rsidRPr="0050659E" w:rsidRDefault="00296ED3" w:rsidP="00296ED3">
            <w:pPr>
              <w:spacing w:after="0" w:line="240" w:lineRule="auto"/>
              <w:jc w:val="both"/>
              <w:rPr>
                <w:rFonts w:ascii="Arial" w:eastAsia="Arial" w:hAnsi="Arial" w:cs="Arial"/>
                <w:sz w:val="20"/>
                <w:szCs w:val="20"/>
              </w:rPr>
            </w:pPr>
          </w:p>
          <w:p w14:paraId="38635614" w14:textId="77777777" w:rsidR="00296ED3" w:rsidRPr="0050659E" w:rsidRDefault="00296ED3" w:rsidP="00296ED3">
            <w:pPr>
              <w:spacing w:after="0" w:line="240" w:lineRule="auto"/>
              <w:jc w:val="both"/>
              <w:rPr>
                <w:rFonts w:ascii="Arial" w:eastAsia="Arial" w:hAnsi="Arial" w:cs="Arial"/>
                <w:sz w:val="20"/>
                <w:szCs w:val="20"/>
              </w:rPr>
            </w:pPr>
            <w:r w:rsidRPr="0050659E">
              <w:rPr>
                <w:rFonts w:ascii="Arial" w:eastAsia="Arial" w:hAnsi="Arial" w:cs="Arial"/>
                <w:sz w:val="20"/>
                <w:szCs w:val="20"/>
              </w:rPr>
              <w:t>(1) Upravni odbor:</w:t>
            </w:r>
          </w:p>
          <w:p w14:paraId="55EA0CEA" w14:textId="77777777" w:rsidR="00296ED3" w:rsidRPr="0050659E" w:rsidRDefault="00296ED3" w:rsidP="00296ED3">
            <w:pPr>
              <w:numPr>
                <w:ilvl w:val="0"/>
                <w:numId w:val="15"/>
              </w:numPr>
              <w:spacing w:after="0" w:line="240" w:lineRule="auto"/>
              <w:jc w:val="both"/>
              <w:rPr>
                <w:rFonts w:ascii="Arial" w:eastAsia="Arial" w:hAnsi="Arial" w:cs="Arial"/>
                <w:sz w:val="20"/>
                <w:szCs w:val="20"/>
              </w:rPr>
            </w:pPr>
            <w:r w:rsidRPr="0050659E">
              <w:rPr>
                <w:rFonts w:ascii="Arial" w:eastAsia="Arial" w:hAnsi="Arial" w:cs="Arial"/>
                <w:sz w:val="20"/>
                <w:szCs w:val="20"/>
              </w:rPr>
              <w:t>sprejema splošne akte univerze v skladu z zakonom, tem odlokom in statutom,</w:t>
            </w:r>
          </w:p>
          <w:p w14:paraId="0EFE5875" w14:textId="77777777" w:rsidR="00296ED3" w:rsidRPr="0050659E" w:rsidRDefault="00296ED3" w:rsidP="00296ED3">
            <w:pPr>
              <w:numPr>
                <w:ilvl w:val="0"/>
                <w:numId w:val="15"/>
              </w:numPr>
              <w:spacing w:after="0" w:line="240" w:lineRule="auto"/>
              <w:jc w:val="both"/>
              <w:rPr>
                <w:rFonts w:ascii="Arial" w:eastAsia="Arial" w:hAnsi="Arial" w:cs="Arial"/>
                <w:sz w:val="20"/>
                <w:szCs w:val="20"/>
              </w:rPr>
            </w:pPr>
            <w:r w:rsidRPr="0050659E">
              <w:rPr>
                <w:rFonts w:ascii="Arial" w:eastAsia="Times New Roman" w:hAnsi="Arial" w:cs="Arial"/>
                <w:sz w:val="20"/>
                <w:szCs w:val="20"/>
                <w:lang w:eastAsia="sl-SI"/>
              </w:rPr>
              <w:t>pripravlja izhodišča za pripravo letnega delovnega načrta, kadrovskega načrta, načrta upravljanja s stvarnim premoženjem in finančnega načrta članic,</w:t>
            </w:r>
          </w:p>
          <w:p w14:paraId="4E94461D" w14:textId="77777777" w:rsidR="00296ED3" w:rsidRPr="0050659E" w:rsidRDefault="00296ED3" w:rsidP="00296ED3">
            <w:pPr>
              <w:numPr>
                <w:ilvl w:val="0"/>
                <w:numId w:val="15"/>
              </w:numPr>
              <w:spacing w:after="0" w:line="240" w:lineRule="auto"/>
              <w:jc w:val="both"/>
              <w:rPr>
                <w:rFonts w:ascii="Arial" w:eastAsia="Arial" w:hAnsi="Arial" w:cs="Arial"/>
                <w:sz w:val="20"/>
                <w:szCs w:val="20"/>
              </w:rPr>
            </w:pPr>
            <w:r w:rsidRPr="0050659E">
              <w:rPr>
                <w:rFonts w:ascii="Arial" w:eastAsia="Arial" w:hAnsi="Arial" w:cs="Arial"/>
                <w:sz w:val="20"/>
                <w:szCs w:val="20"/>
              </w:rPr>
              <w:t>sprejema letni delovni načrt in program razvoja članic in univerze ter spremlja njuno uresničevanje,</w:t>
            </w:r>
          </w:p>
          <w:p w14:paraId="2952968F" w14:textId="77777777" w:rsidR="00296ED3" w:rsidRPr="0050659E" w:rsidRDefault="00296ED3" w:rsidP="00296ED3">
            <w:pPr>
              <w:numPr>
                <w:ilvl w:val="0"/>
                <w:numId w:val="15"/>
              </w:numPr>
              <w:spacing w:after="0" w:line="240" w:lineRule="auto"/>
              <w:jc w:val="both"/>
              <w:rPr>
                <w:rFonts w:ascii="Arial" w:eastAsia="Arial" w:hAnsi="Arial" w:cs="Arial"/>
                <w:sz w:val="20"/>
                <w:szCs w:val="20"/>
              </w:rPr>
            </w:pPr>
            <w:r w:rsidRPr="0050659E">
              <w:rPr>
                <w:rFonts w:ascii="Arial" w:eastAsia="Times New Roman" w:hAnsi="Arial" w:cs="Arial"/>
                <w:sz w:val="20"/>
                <w:szCs w:val="20"/>
                <w:lang w:eastAsia="sl-SI"/>
              </w:rPr>
              <w:t>sprejema finančni načrt, kadrovski načrt, načrt ravnanja s stvarnim premoženjem, letno poročilo in poslovno poročilo univerze,</w:t>
            </w:r>
          </w:p>
          <w:p w14:paraId="6066C57D" w14:textId="77777777" w:rsidR="00296ED3" w:rsidRPr="0050659E" w:rsidRDefault="00296ED3" w:rsidP="00296ED3">
            <w:pPr>
              <w:numPr>
                <w:ilvl w:val="0"/>
                <w:numId w:val="15"/>
              </w:numPr>
              <w:spacing w:after="0" w:line="240" w:lineRule="auto"/>
              <w:jc w:val="both"/>
              <w:rPr>
                <w:rFonts w:ascii="Arial" w:eastAsia="Arial" w:hAnsi="Arial" w:cs="Arial"/>
                <w:sz w:val="20"/>
                <w:szCs w:val="20"/>
              </w:rPr>
            </w:pPr>
            <w:r w:rsidRPr="0050659E">
              <w:rPr>
                <w:rFonts w:ascii="Arial" w:eastAsia="Times New Roman" w:hAnsi="Arial" w:cs="Arial"/>
                <w:sz w:val="20"/>
                <w:szCs w:val="20"/>
                <w:lang w:eastAsia="sl-SI"/>
              </w:rPr>
              <w:lastRenderedPageBreak/>
              <w:t xml:space="preserve">daje soglasje k letnemu programu dela, finančnemu načrtu, načrtu ravnanja s stvarnim premoženjem in letnemu poročilu članice univerze, </w:t>
            </w:r>
          </w:p>
          <w:p w14:paraId="61B32892" w14:textId="77777777" w:rsidR="00296ED3" w:rsidRPr="0050659E" w:rsidRDefault="00296ED3" w:rsidP="00296ED3">
            <w:pPr>
              <w:numPr>
                <w:ilvl w:val="0"/>
                <w:numId w:val="15"/>
              </w:numPr>
              <w:spacing w:after="0" w:line="240" w:lineRule="auto"/>
              <w:jc w:val="both"/>
              <w:rPr>
                <w:rFonts w:ascii="Arial" w:eastAsia="Arial" w:hAnsi="Arial" w:cs="Arial"/>
                <w:sz w:val="20"/>
                <w:szCs w:val="20"/>
              </w:rPr>
            </w:pPr>
            <w:r w:rsidRPr="0050659E">
              <w:rPr>
                <w:rFonts w:ascii="Arial" w:eastAsia="Arial" w:hAnsi="Arial" w:cs="Arial"/>
                <w:sz w:val="20"/>
                <w:szCs w:val="20"/>
              </w:rPr>
              <w:t>odloča o zadevah gospodarske in materialne narave ter skrbi za nemoteno poslovanje univerze,</w:t>
            </w:r>
          </w:p>
          <w:p w14:paraId="312852EA" w14:textId="77777777" w:rsidR="00296ED3" w:rsidRPr="0050659E" w:rsidRDefault="00296ED3" w:rsidP="00296ED3">
            <w:pPr>
              <w:numPr>
                <w:ilvl w:val="0"/>
                <w:numId w:val="15"/>
              </w:numPr>
              <w:spacing w:after="0" w:line="240" w:lineRule="auto"/>
              <w:jc w:val="both"/>
              <w:rPr>
                <w:rFonts w:ascii="Arial" w:eastAsia="Arial" w:hAnsi="Arial" w:cs="Arial"/>
                <w:sz w:val="20"/>
                <w:szCs w:val="20"/>
              </w:rPr>
            </w:pPr>
            <w:r w:rsidRPr="0050659E">
              <w:rPr>
                <w:rFonts w:ascii="Arial" w:eastAsia="Arial" w:hAnsi="Arial" w:cs="Arial"/>
                <w:sz w:val="20"/>
                <w:szCs w:val="20"/>
              </w:rPr>
              <w:t>daje ustanovitelju in rektorju predloge in mnenja o posameznih vprašanjih,</w:t>
            </w:r>
          </w:p>
          <w:p w14:paraId="7301A7BB" w14:textId="77777777" w:rsidR="00296ED3" w:rsidRPr="0050659E" w:rsidRDefault="00296ED3" w:rsidP="00296ED3">
            <w:pPr>
              <w:numPr>
                <w:ilvl w:val="0"/>
                <w:numId w:val="15"/>
              </w:numPr>
              <w:spacing w:after="0" w:line="240" w:lineRule="auto"/>
              <w:jc w:val="both"/>
              <w:rPr>
                <w:rFonts w:ascii="Arial" w:eastAsia="Arial" w:hAnsi="Arial" w:cs="Arial"/>
                <w:sz w:val="20"/>
                <w:szCs w:val="20"/>
              </w:rPr>
            </w:pPr>
            <w:r w:rsidRPr="0050659E">
              <w:rPr>
                <w:rFonts w:ascii="Arial" w:eastAsia="Arial" w:hAnsi="Arial" w:cs="Arial"/>
                <w:sz w:val="20"/>
                <w:szCs w:val="20"/>
              </w:rPr>
              <w:t>sprejema izhodišča za sistemizacijo delovnih mest,</w:t>
            </w:r>
          </w:p>
          <w:p w14:paraId="218CB123" w14:textId="77777777" w:rsidR="00296ED3" w:rsidRPr="0050659E" w:rsidRDefault="00296ED3" w:rsidP="00296ED3">
            <w:pPr>
              <w:numPr>
                <w:ilvl w:val="0"/>
                <w:numId w:val="15"/>
              </w:numPr>
              <w:spacing w:after="0" w:line="240" w:lineRule="auto"/>
              <w:jc w:val="both"/>
              <w:rPr>
                <w:rFonts w:ascii="Arial" w:eastAsia="Arial" w:hAnsi="Arial" w:cs="Arial"/>
                <w:sz w:val="20"/>
                <w:szCs w:val="20"/>
              </w:rPr>
            </w:pPr>
            <w:r w:rsidRPr="0050659E">
              <w:rPr>
                <w:rFonts w:ascii="Arial" w:eastAsia="Arial" w:hAnsi="Arial" w:cs="Arial"/>
                <w:sz w:val="20"/>
                <w:szCs w:val="20"/>
              </w:rPr>
              <w:t>na predlog članic sprejema sklepe o šolninah ter prispevkih za študij,</w:t>
            </w:r>
          </w:p>
          <w:p w14:paraId="2D745D77" w14:textId="77777777" w:rsidR="00296ED3" w:rsidRDefault="00296ED3" w:rsidP="00296ED3">
            <w:pPr>
              <w:numPr>
                <w:ilvl w:val="0"/>
                <w:numId w:val="15"/>
              </w:numPr>
              <w:spacing w:after="0" w:line="240" w:lineRule="auto"/>
              <w:jc w:val="both"/>
              <w:rPr>
                <w:rFonts w:ascii="Arial" w:eastAsia="Arial" w:hAnsi="Arial" w:cs="Arial"/>
                <w:sz w:val="20"/>
                <w:szCs w:val="20"/>
              </w:rPr>
            </w:pPr>
            <w:r w:rsidRPr="0050659E">
              <w:rPr>
                <w:rFonts w:ascii="Arial" w:eastAsia="Arial" w:hAnsi="Arial" w:cs="Arial"/>
                <w:sz w:val="20"/>
                <w:szCs w:val="20"/>
              </w:rPr>
              <w:t>sprejema odločitve o upravljanju premoženja iz 13. člena tega odloka,</w:t>
            </w:r>
          </w:p>
          <w:p w14:paraId="38CD35E9" w14:textId="50635E55" w:rsidR="00B7510D" w:rsidRPr="0050659E" w:rsidRDefault="00B7510D" w:rsidP="002278E4">
            <w:pPr>
              <w:numPr>
                <w:ilvl w:val="0"/>
                <w:numId w:val="15"/>
              </w:numPr>
              <w:spacing w:after="0" w:line="240" w:lineRule="auto"/>
              <w:jc w:val="both"/>
              <w:rPr>
                <w:rFonts w:ascii="Arial" w:eastAsia="Arial" w:hAnsi="Arial" w:cs="Arial"/>
                <w:sz w:val="20"/>
                <w:szCs w:val="20"/>
              </w:rPr>
            </w:pPr>
            <w:r w:rsidRPr="0050659E">
              <w:rPr>
                <w:rFonts w:ascii="Arial" w:eastAsia="Arial" w:hAnsi="Arial" w:cs="Arial"/>
                <w:sz w:val="20"/>
                <w:szCs w:val="20"/>
              </w:rPr>
              <w:t>odloča o razporejanju presežkov članic,</w:t>
            </w:r>
          </w:p>
          <w:p w14:paraId="64325839" w14:textId="77777777" w:rsidR="00296ED3" w:rsidRPr="0050659E" w:rsidRDefault="00296ED3" w:rsidP="00296ED3">
            <w:pPr>
              <w:numPr>
                <w:ilvl w:val="0"/>
                <w:numId w:val="15"/>
              </w:numPr>
              <w:spacing w:after="0" w:line="240" w:lineRule="auto"/>
              <w:jc w:val="both"/>
              <w:rPr>
                <w:rFonts w:ascii="Arial" w:eastAsia="Arial" w:hAnsi="Arial" w:cs="Arial"/>
                <w:sz w:val="20"/>
                <w:szCs w:val="20"/>
              </w:rPr>
            </w:pPr>
            <w:r w:rsidRPr="0050659E">
              <w:rPr>
                <w:rFonts w:ascii="Arial" w:eastAsia="Arial" w:hAnsi="Arial" w:cs="Arial"/>
                <w:sz w:val="20"/>
                <w:szCs w:val="20"/>
              </w:rPr>
              <w:t>določa cenike za prodajo blaga in storitev na trgu ter sprejme akt, ki ureja prodajo blaga in storitev na trgu,</w:t>
            </w:r>
          </w:p>
          <w:p w14:paraId="7A6F732C" w14:textId="77777777" w:rsidR="00296ED3" w:rsidRPr="0050659E" w:rsidRDefault="00296ED3" w:rsidP="00296ED3">
            <w:pPr>
              <w:numPr>
                <w:ilvl w:val="0"/>
                <w:numId w:val="15"/>
              </w:numPr>
              <w:spacing w:after="0" w:line="240" w:lineRule="auto"/>
              <w:jc w:val="both"/>
              <w:rPr>
                <w:rFonts w:ascii="Arial" w:eastAsia="Arial" w:hAnsi="Arial" w:cs="Arial"/>
                <w:sz w:val="20"/>
                <w:szCs w:val="20"/>
              </w:rPr>
            </w:pPr>
            <w:r w:rsidRPr="0050659E">
              <w:rPr>
                <w:rFonts w:ascii="Arial" w:eastAsia="Arial" w:hAnsi="Arial" w:cs="Arial"/>
                <w:sz w:val="20"/>
                <w:szCs w:val="20"/>
              </w:rPr>
              <w:t>sprejme poslovnik o svojem delu,</w:t>
            </w:r>
          </w:p>
          <w:p w14:paraId="20A2517A" w14:textId="77777777" w:rsidR="00296ED3" w:rsidRPr="0050659E" w:rsidRDefault="00296ED3" w:rsidP="00296ED3">
            <w:pPr>
              <w:numPr>
                <w:ilvl w:val="0"/>
                <w:numId w:val="15"/>
              </w:numPr>
              <w:spacing w:after="0" w:line="240" w:lineRule="auto"/>
              <w:jc w:val="both"/>
              <w:rPr>
                <w:rFonts w:ascii="Arial" w:eastAsia="Arial" w:hAnsi="Arial" w:cs="Arial"/>
                <w:sz w:val="20"/>
                <w:szCs w:val="20"/>
              </w:rPr>
            </w:pPr>
            <w:r w:rsidRPr="0050659E">
              <w:rPr>
                <w:rFonts w:ascii="Arial" w:eastAsia="Arial" w:hAnsi="Arial" w:cs="Arial"/>
                <w:sz w:val="20"/>
                <w:szCs w:val="20"/>
              </w:rPr>
              <w:t>sprejema druge odločitve v zvezi z upravljanjem univerze.</w:t>
            </w:r>
          </w:p>
          <w:p w14:paraId="0E1C7DC8" w14:textId="77777777" w:rsidR="00296ED3" w:rsidRPr="00296ED3" w:rsidRDefault="00296ED3" w:rsidP="00296ED3">
            <w:pPr>
              <w:spacing w:before="210" w:after="210" w:line="240" w:lineRule="auto"/>
              <w:jc w:val="both"/>
              <w:rPr>
                <w:rFonts w:ascii="Arial" w:eastAsia="Times New Roman" w:hAnsi="Arial" w:cs="Times New Roman"/>
                <w:sz w:val="20"/>
                <w:szCs w:val="24"/>
              </w:rPr>
            </w:pPr>
            <w:r w:rsidRPr="0050659E">
              <w:rPr>
                <w:rFonts w:ascii="Arial" w:eastAsia="Arial" w:hAnsi="Arial" w:cs="Arial"/>
                <w:sz w:val="20"/>
                <w:szCs w:val="20"/>
              </w:rPr>
              <w:t>(2) Pred sprejetjem letnega delovnega načrta in programa razvoja univerze mora upravni odbor pridobiti soglasje senata univerze.</w:t>
            </w:r>
          </w:p>
          <w:p w14:paraId="4D041BC1" w14:textId="77777777" w:rsidR="005F172B" w:rsidRPr="00076894" w:rsidRDefault="005F172B" w:rsidP="005F172B">
            <w:pPr>
              <w:pBdr>
                <w:top w:val="none" w:sz="0" w:space="10" w:color="auto"/>
              </w:pBdr>
              <w:spacing w:after="0" w:line="240" w:lineRule="auto"/>
              <w:jc w:val="center"/>
              <w:rPr>
                <w:rFonts w:ascii="Arial" w:eastAsia="Arial" w:hAnsi="Arial" w:cs="Arial"/>
                <w:b/>
                <w:bCs/>
                <w:sz w:val="20"/>
                <w:szCs w:val="20"/>
              </w:rPr>
            </w:pPr>
            <w:r w:rsidRPr="00076894">
              <w:rPr>
                <w:rFonts w:ascii="Arial" w:eastAsia="Arial" w:hAnsi="Arial" w:cs="Arial"/>
                <w:b/>
                <w:bCs/>
                <w:sz w:val="20"/>
                <w:szCs w:val="20"/>
              </w:rPr>
              <w:t>9. člen</w:t>
            </w:r>
          </w:p>
          <w:p w14:paraId="31A99DF2" w14:textId="77777777" w:rsidR="005F172B" w:rsidRPr="00076894" w:rsidRDefault="005F172B" w:rsidP="005F172B">
            <w:pPr>
              <w:pBdr>
                <w:top w:val="none" w:sz="0" w:space="10" w:color="auto"/>
              </w:pBdr>
              <w:spacing w:after="0" w:line="240" w:lineRule="auto"/>
              <w:jc w:val="center"/>
              <w:rPr>
                <w:rFonts w:ascii="Arial" w:eastAsia="Arial" w:hAnsi="Arial" w:cs="Arial"/>
                <w:b/>
                <w:bCs/>
                <w:sz w:val="20"/>
                <w:szCs w:val="20"/>
              </w:rPr>
            </w:pPr>
            <w:r w:rsidRPr="00076894">
              <w:rPr>
                <w:rFonts w:ascii="Arial" w:eastAsia="Arial" w:hAnsi="Arial" w:cs="Arial"/>
                <w:b/>
                <w:bCs/>
                <w:sz w:val="20"/>
                <w:szCs w:val="20"/>
              </w:rPr>
              <w:t>(statut)</w:t>
            </w:r>
          </w:p>
          <w:p w14:paraId="1E004755" w14:textId="39A77EE4" w:rsidR="005F172B" w:rsidRPr="00076894" w:rsidRDefault="005F172B" w:rsidP="005F172B">
            <w:pPr>
              <w:spacing w:before="210" w:after="210" w:line="240" w:lineRule="auto"/>
              <w:jc w:val="both"/>
              <w:rPr>
                <w:rFonts w:ascii="Arial" w:eastAsia="Arial" w:hAnsi="Arial" w:cs="Arial"/>
                <w:sz w:val="20"/>
                <w:szCs w:val="20"/>
              </w:rPr>
            </w:pPr>
            <w:r w:rsidRPr="00076894">
              <w:rPr>
                <w:rFonts w:ascii="Arial" w:eastAsia="Arial" w:hAnsi="Arial" w:cs="Arial"/>
                <w:sz w:val="20"/>
                <w:szCs w:val="20"/>
              </w:rPr>
              <w:t>Statut univerze sprejmeta upravni odbor in senat univerze v enakem besedilu.</w:t>
            </w:r>
          </w:p>
          <w:p w14:paraId="0BBD5CB4" w14:textId="77777777" w:rsidR="005F172B" w:rsidRPr="00076894" w:rsidRDefault="005F172B" w:rsidP="005F172B">
            <w:pPr>
              <w:pBdr>
                <w:top w:val="none" w:sz="0" w:space="10" w:color="auto"/>
              </w:pBdr>
              <w:spacing w:after="0" w:line="240" w:lineRule="auto"/>
              <w:jc w:val="center"/>
              <w:rPr>
                <w:rFonts w:ascii="Arial" w:eastAsia="Arial" w:hAnsi="Arial" w:cs="Arial"/>
                <w:b/>
                <w:bCs/>
                <w:sz w:val="20"/>
                <w:szCs w:val="20"/>
              </w:rPr>
            </w:pPr>
            <w:r w:rsidRPr="00076894">
              <w:rPr>
                <w:rFonts w:ascii="Arial" w:eastAsia="Arial" w:hAnsi="Arial" w:cs="Arial"/>
                <w:b/>
                <w:bCs/>
                <w:sz w:val="20"/>
                <w:szCs w:val="20"/>
              </w:rPr>
              <w:t>10. člen</w:t>
            </w:r>
          </w:p>
          <w:p w14:paraId="7A9A0A2D" w14:textId="77777777" w:rsidR="005F172B" w:rsidRPr="00076894" w:rsidRDefault="005F172B" w:rsidP="005F172B">
            <w:pPr>
              <w:pBdr>
                <w:top w:val="none" w:sz="0" w:space="10" w:color="auto"/>
              </w:pBdr>
              <w:spacing w:after="0" w:line="240" w:lineRule="auto"/>
              <w:jc w:val="center"/>
              <w:rPr>
                <w:rFonts w:ascii="Arial" w:eastAsia="Arial" w:hAnsi="Arial" w:cs="Arial"/>
                <w:b/>
                <w:bCs/>
                <w:sz w:val="20"/>
                <w:szCs w:val="20"/>
              </w:rPr>
            </w:pPr>
            <w:r w:rsidRPr="00076894">
              <w:rPr>
                <w:rFonts w:ascii="Arial" w:eastAsia="Arial" w:hAnsi="Arial" w:cs="Arial"/>
                <w:b/>
                <w:bCs/>
                <w:sz w:val="20"/>
                <w:szCs w:val="20"/>
              </w:rPr>
              <w:t>(seje upravnega odbora)</w:t>
            </w:r>
          </w:p>
          <w:p w14:paraId="028567AC" w14:textId="77777777" w:rsidR="005F172B" w:rsidRPr="00076894" w:rsidRDefault="005F172B" w:rsidP="005F172B">
            <w:pPr>
              <w:spacing w:before="210" w:after="210" w:line="240" w:lineRule="auto"/>
              <w:jc w:val="both"/>
              <w:rPr>
                <w:rFonts w:ascii="Arial" w:eastAsia="Arial" w:hAnsi="Arial" w:cs="Arial"/>
                <w:sz w:val="20"/>
                <w:szCs w:val="20"/>
              </w:rPr>
            </w:pPr>
            <w:r w:rsidRPr="00076894">
              <w:rPr>
                <w:rFonts w:ascii="Arial" w:eastAsia="Arial" w:hAnsi="Arial" w:cs="Arial"/>
                <w:sz w:val="20"/>
                <w:szCs w:val="20"/>
              </w:rPr>
              <w:t>(1) Predsednik upravnega odbora sklicuje in vodi seje.</w:t>
            </w:r>
          </w:p>
          <w:p w14:paraId="52E6E6C2" w14:textId="77777777" w:rsidR="005F172B" w:rsidRPr="00076894" w:rsidRDefault="005F172B" w:rsidP="005F172B">
            <w:pPr>
              <w:spacing w:before="210" w:after="210" w:line="240" w:lineRule="auto"/>
              <w:jc w:val="both"/>
              <w:rPr>
                <w:rFonts w:ascii="Arial" w:eastAsia="Arial" w:hAnsi="Arial" w:cs="Arial"/>
                <w:sz w:val="20"/>
                <w:szCs w:val="20"/>
              </w:rPr>
            </w:pPr>
            <w:r w:rsidRPr="00076894">
              <w:rPr>
                <w:rFonts w:ascii="Arial" w:eastAsia="Arial" w:hAnsi="Arial" w:cs="Arial"/>
                <w:sz w:val="20"/>
                <w:szCs w:val="20"/>
              </w:rPr>
              <w:t>(2) Seja je sklepčna, če je navzoča večina članov upravnega odbora, sklepe pa sprejema z večino glasov navzočih članov. Za sprejem statuta in drugih splošnih aktov univerze je potrebna večina glasov vseh članov upravnega odbora.</w:t>
            </w:r>
          </w:p>
          <w:p w14:paraId="7F2F7FEF" w14:textId="77777777" w:rsidR="005F172B" w:rsidRPr="00076894" w:rsidRDefault="005F172B" w:rsidP="005F172B">
            <w:pPr>
              <w:spacing w:before="210" w:after="210" w:line="240" w:lineRule="auto"/>
              <w:jc w:val="both"/>
              <w:rPr>
                <w:rFonts w:ascii="Arial" w:eastAsia="Arial" w:hAnsi="Arial" w:cs="Arial"/>
                <w:sz w:val="20"/>
                <w:szCs w:val="20"/>
              </w:rPr>
            </w:pPr>
            <w:bookmarkStart w:id="0" w:name="_Hlk215645960"/>
            <w:r w:rsidRPr="00076894">
              <w:rPr>
                <w:rFonts w:ascii="Arial" w:eastAsia="Times New Roman" w:hAnsi="Arial" w:cs="Arial"/>
                <w:sz w:val="20"/>
                <w:szCs w:val="20"/>
                <w:lang w:eastAsia="sl-SI"/>
              </w:rPr>
              <w:t>(3) Člani upravnega odbora so za svoje delo upravičeni do sejnine in povračila stroškov. Višina sejnine in povračila stroškov se določi na način in izplača po postopku, kot sta za člane svetov drugih javnih zavodov določena s predpisom, ki ureja plačilo sejnin in povračila stroškov v javnih skladih, javnih agencijah, javnih zavodih in javnih gospodarskih zavodih</w:t>
            </w:r>
            <w:bookmarkEnd w:id="0"/>
            <w:r w:rsidRPr="00076894">
              <w:rPr>
                <w:rFonts w:ascii="Arial" w:eastAsia="Times New Roman" w:hAnsi="Arial" w:cs="Arial"/>
                <w:sz w:val="20"/>
                <w:szCs w:val="20"/>
                <w:lang w:eastAsia="sl-SI"/>
              </w:rPr>
              <w:t>.</w:t>
            </w:r>
          </w:p>
          <w:p w14:paraId="5C4BF466" w14:textId="77777777" w:rsidR="005F172B" w:rsidRPr="00076894" w:rsidRDefault="005F172B" w:rsidP="005F172B">
            <w:pPr>
              <w:pBdr>
                <w:top w:val="none" w:sz="0" w:space="10" w:color="auto"/>
              </w:pBdr>
              <w:spacing w:after="0" w:line="240" w:lineRule="auto"/>
              <w:jc w:val="center"/>
              <w:rPr>
                <w:rFonts w:ascii="Arial" w:eastAsia="Arial" w:hAnsi="Arial" w:cs="Arial"/>
                <w:b/>
                <w:bCs/>
                <w:sz w:val="20"/>
                <w:szCs w:val="20"/>
              </w:rPr>
            </w:pPr>
            <w:r w:rsidRPr="00076894">
              <w:rPr>
                <w:rFonts w:ascii="Arial" w:eastAsia="Arial" w:hAnsi="Arial" w:cs="Arial"/>
                <w:b/>
                <w:bCs/>
                <w:sz w:val="20"/>
                <w:szCs w:val="20"/>
              </w:rPr>
              <w:t>11. člen</w:t>
            </w:r>
          </w:p>
          <w:p w14:paraId="68EBE191" w14:textId="77777777" w:rsidR="005F172B" w:rsidRPr="00076894" w:rsidRDefault="005F172B" w:rsidP="005F172B">
            <w:pPr>
              <w:pBdr>
                <w:top w:val="none" w:sz="0" w:space="10" w:color="auto"/>
              </w:pBdr>
              <w:spacing w:after="0" w:line="240" w:lineRule="auto"/>
              <w:jc w:val="center"/>
              <w:rPr>
                <w:rFonts w:ascii="Arial" w:eastAsia="Arial" w:hAnsi="Arial" w:cs="Arial"/>
                <w:b/>
                <w:bCs/>
                <w:sz w:val="20"/>
                <w:szCs w:val="20"/>
              </w:rPr>
            </w:pPr>
            <w:r w:rsidRPr="00076894">
              <w:rPr>
                <w:rFonts w:ascii="Arial" w:eastAsia="Arial" w:hAnsi="Arial" w:cs="Arial"/>
                <w:b/>
                <w:bCs/>
                <w:sz w:val="20"/>
                <w:szCs w:val="20"/>
              </w:rPr>
              <w:t>(drugi organi)</w:t>
            </w:r>
          </w:p>
          <w:p w14:paraId="3C3962D3" w14:textId="77777777" w:rsidR="005F172B" w:rsidRPr="00076894" w:rsidRDefault="005F172B" w:rsidP="005F172B">
            <w:pPr>
              <w:spacing w:before="210" w:after="210" w:line="240" w:lineRule="auto"/>
              <w:jc w:val="both"/>
              <w:rPr>
                <w:rFonts w:ascii="Arial" w:eastAsia="Arial" w:hAnsi="Arial" w:cs="Arial"/>
                <w:sz w:val="20"/>
                <w:szCs w:val="20"/>
              </w:rPr>
            </w:pPr>
            <w:r w:rsidRPr="00076894">
              <w:rPr>
                <w:rFonts w:ascii="Arial" w:eastAsia="Arial" w:hAnsi="Arial" w:cs="Arial"/>
                <w:sz w:val="20"/>
                <w:szCs w:val="20"/>
              </w:rPr>
              <w:t>Naloge, pristojnosti, število članov, način izvolitve, trajanje mandata in način odločanja drugih organov univerze in članic se uredijo s statutom.</w:t>
            </w:r>
          </w:p>
          <w:p w14:paraId="57098E42" w14:textId="69BBBFE0" w:rsidR="005F172B" w:rsidRPr="00076894" w:rsidRDefault="005F172B" w:rsidP="004301AC">
            <w:pPr>
              <w:pBdr>
                <w:top w:val="none" w:sz="0" w:space="24" w:color="auto"/>
              </w:pBdr>
              <w:spacing w:before="210" w:after="210" w:line="240" w:lineRule="auto"/>
              <w:jc w:val="center"/>
              <w:rPr>
                <w:rFonts w:ascii="Arial" w:eastAsia="Arial" w:hAnsi="Arial" w:cs="Arial"/>
                <w:b/>
                <w:bCs/>
                <w:sz w:val="20"/>
                <w:szCs w:val="20"/>
              </w:rPr>
            </w:pPr>
            <w:r w:rsidRPr="00076894">
              <w:rPr>
                <w:rFonts w:ascii="Arial" w:eastAsia="Arial" w:hAnsi="Arial" w:cs="Arial"/>
                <w:caps/>
                <w:sz w:val="20"/>
                <w:szCs w:val="20"/>
              </w:rPr>
              <w:t>V. VIRI, NAČINI IN POGOJI PRIDOBIVANJA SREDSTEV ZA DELO UNIVERZE IN ČLANIC</w:t>
            </w:r>
          </w:p>
          <w:p w14:paraId="24A35205" w14:textId="77777777" w:rsidR="005F172B" w:rsidRPr="00076894" w:rsidRDefault="005F172B" w:rsidP="005F172B">
            <w:pPr>
              <w:pBdr>
                <w:top w:val="none" w:sz="0" w:space="10" w:color="auto"/>
              </w:pBdr>
              <w:spacing w:after="0" w:line="240" w:lineRule="auto"/>
              <w:jc w:val="center"/>
              <w:rPr>
                <w:rFonts w:ascii="Arial" w:eastAsia="Arial" w:hAnsi="Arial" w:cs="Arial"/>
                <w:b/>
                <w:bCs/>
                <w:sz w:val="20"/>
                <w:szCs w:val="20"/>
              </w:rPr>
            </w:pPr>
            <w:r w:rsidRPr="00076894">
              <w:rPr>
                <w:rFonts w:ascii="Arial" w:eastAsia="Arial" w:hAnsi="Arial" w:cs="Arial"/>
                <w:b/>
                <w:bCs/>
                <w:sz w:val="20"/>
                <w:szCs w:val="20"/>
              </w:rPr>
              <w:t>12. člen</w:t>
            </w:r>
          </w:p>
          <w:p w14:paraId="288E592B" w14:textId="77777777" w:rsidR="005F172B" w:rsidRPr="00076894" w:rsidRDefault="005F172B" w:rsidP="005F172B">
            <w:pPr>
              <w:pBdr>
                <w:top w:val="none" w:sz="0" w:space="10" w:color="auto"/>
              </w:pBdr>
              <w:spacing w:after="0" w:line="240" w:lineRule="auto"/>
              <w:jc w:val="center"/>
              <w:rPr>
                <w:rFonts w:ascii="Arial" w:eastAsia="Arial" w:hAnsi="Arial" w:cs="Arial"/>
                <w:b/>
                <w:bCs/>
                <w:sz w:val="20"/>
                <w:szCs w:val="20"/>
              </w:rPr>
            </w:pPr>
            <w:r w:rsidRPr="00076894">
              <w:rPr>
                <w:rFonts w:ascii="Arial" w:eastAsia="Arial" w:hAnsi="Arial" w:cs="Arial"/>
                <w:b/>
                <w:bCs/>
                <w:sz w:val="20"/>
                <w:szCs w:val="20"/>
              </w:rPr>
              <w:t>(sredstva za delo)</w:t>
            </w:r>
          </w:p>
          <w:p w14:paraId="77FF87CE" w14:textId="77777777" w:rsidR="005F172B" w:rsidRPr="00076894" w:rsidRDefault="005F172B" w:rsidP="00895230">
            <w:pPr>
              <w:spacing w:before="210" w:after="0" w:line="240" w:lineRule="auto"/>
              <w:jc w:val="both"/>
              <w:rPr>
                <w:rFonts w:ascii="Arial" w:eastAsia="Arial" w:hAnsi="Arial" w:cs="Arial"/>
                <w:sz w:val="20"/>
                <w:szCs w:val="20"/>
              </w:rPr>
            </w:pPr>
            <w:r w:rsidRPr="00076894">
              <w:rPr>
                <w:rFonts w:ascii="Arial" w:eastAsia="Arial" w:hAnsi="Arial" w:cs="Arial"/>
                <w:sz w:val="20"/>
                <w:szCs w:val="20"/>
              </w:rPr>
              <w:t>Univerza in članice pridobivajo sredstva za opravljanje svojih dejavnosti:</w:t>
            </w:r>
          </w:p>
          <w:p w14:paraId="2109EB17" w14:textId="77777777" w:rsidR="005F172B" w:rsidRPr="00076894" w:rsidRDefault="005F172B" w:rsidP="003736BD">
            <w:pPr>
              <w:spacing w:after="0" w:line="240" w:lineRule="auto"/>
              <w:ind w:left="425"/>
              <w:jc w:val="both"/>
              <w:rPr>
                <w:rFonts w:ascii="Arial" w:eastAsia="Arial" w:hAnsi="Arial" w:cs="Arial"/>
                <w:sz w:val="20"/>
                <w:szCs w:val="20"/>
              </w:rPr>
            </w:pPr>
            <w:r w:rsidRPr="00076894">
              <w:rPr>
                <w:rFonts w:ascii="Arial" w:eastAsia="Arial" w:hAnsi="Arial" w:cs="Arial"/>
                <w:sz w:val="20"/>
                <w:szCs w:val="20"/>
              </w:rPr>
              <w:t>-        iz proračuna Republike Slovenije,</w:t>
            </w:r>
          </w:p>
          <w:p w14:paraId="148C9192" w14:textId="77777777" w:rsidR="005F172B" w:rsidRPr="00076894" w:rsidRDefault="005F172B" w:rsidP="003736BD">
            <w:pPr>
              <w:spacing w:after="0" w:line="240" w:lineRule="auto"/>
              <w:ind w:left="425"/>
              <w:jc w:val="both"/>
              <w:rPr>
                <w:rFonts w:ascii="Arial" w:eastAsia="Arial" w:hAnsi="Arial" w:cs="Arial"/>
                <w:sz w:val="20"/>
                <w:szCs w:val="20"/>
              </w:rPr>
            </w:pPr>
            <w:r w:rsidRPr="00076894">
              <w:rPr>
                <w:rFonts w:ascii="Arial" w:eastAsia="Arial" w:hAnsi="Arial" w:cs="Arial"/>
                <w:sz w:val="20"/>
                <w:szCs w:val="20"/>
              </w:rPr>
              <w:t>-        iz šolnin in drugih prispevkov za študij,</w:t>
            </w:r>
          </w:p>
          <w:p w14:paraId="6FB95B10" w14:textId="77777777" w:rsidR="005F172B" w:rsidRPr="00076894" w:rsidRDefault="005F172B" w:rsidP="003736BD">
            <w:pPr>
              <w:spacing w:after="0" w:line="240" w:lineRule="auto"/>
              <w:ind w:left="425"/>
              <w:jc w:val="both"/>
              <w:rPr>
                <w:rFonts w:ascii="Arial" w:eastAsia="Arial" w:hAnsi="Arial" w:cs="Arial"/>
                <w:sz w:val="20"/>
                <w:szCs w:val="20"/>
              </w:rPr>
            </w:pPr>
            <w:r w:rsidRPr="00076894">
              <w:rPr>
                <w:rFonts w:ascii="Arial" w:eastAsia="Arial" w:hAnsi="Arial" w:cs="Arial"/>
                <w:sz w:val="20"/>
                <w:szCs w:val="20"/>
              </w:rPr>
              <w:t>-        s plačili za opravljene storitve,</w:t>
            </w:r>
          </w:p>
          <w:p w14:paraId="34E76A87" w14:textId="77777777" w:rsidR="005F172B" w:rsidRPr="00076894" w:rsidRDefault="005F172B" w:rsidP="003736BD">
            <w:pPr>
              <w:spacing w:after="0" w:line="240" w:lineRule="auto"/>
              <w:ind w:left="425"/>
              <w:jc w:val="both"/>
              <w:rPr>
                <w:rFonts w:ascii="Arial" w:eastAsia="Arial" w:hAnsi="Arial" w:cs="Arial"/>
                <w:sz w:val="20"/>
                <w:szCs w:val="20"/>
              </w:rPr>
            </w:pPr>
            <w:r w:rsidRPr="00076894">
              <w:rPr>
                <w:rFonts w:ascii="Arial" w:eastAsia="Arial" w:hAnsi="Arial" w:cs="Arial"/>
                <w:sz w:val="20"/>
                <w:szCs w:val="20"/>
              </w:rPr>
              <w:t>-        iz dotacij, dediščin in daril,</w:t>
            </w:r>
          </w:p>
          <w:p w14:paraId="2CEE7E4F" w14:textId="77777777" w:rsidR="005F172B" w:rsidRPr="00076894" w:rsidRDefault="005F172B" w:rsidP="003736BD">
            <w:pPr>
              <w:spacing w:after="0" w:line="240" w:lineRule="auto"/>
              <w:ind w:left="425"/>
              <w:jc w:val="both"/>
              <w:rPr>
                <w:rFonts w:ascii="Times New Roman" w:eastAsia="Arial" w:hAnsi="Times New Roman" w:cs="Times New Roman"/>
                <w:sz w:val="24"/>
                <w:szCs w:val="24"/>
              </w:rPr>
            </w:pPr>
            <w:r w:rsidRPr="00076894">
              <w:rPr>
                <w:rFonts w:ascii="Arial" w:eastAsia="Arial" w:hAnsi="Arial" w:cs="Arial"/>
                <w:sz w:val="20"/>
                <w:szCs w:val="20"/>
              </w:rPr>
              <w:t>-        iz drugih virov.</w:t>
            </w:r>
          </w:p>
          <w:p w14:paraId="68AF8ECD" w14:textId="77777777" w:rsidR="00705A03" w:rsidRDefault="00705A03" w:rsidP="005F172B">
            <w:pPr>
              <w:pBdr>
                <w:top w:val="none" w:sz="0" w:space="10" w:color="auto"/>
              </w:pBdr>
              <w:spacing w:after="0" w:line="240" w:lineRule="auto"/>
              <w:jc w:val="center"/>
              <w:rPr>
                <w:rFonts w:ascii="Arial" w:eastAsia="Arial" w:hAnsi="Arial" w:cs="Arial"/>
                <w:b/>
                <w:bCs/>
                <w:sz w:val="20"/>
                <w:szCs w:val="20"/>
              </w:rPr>
            </w:pPr>
          </w:p>
          <w:p w14:paraId="3BD8F803" w14:textId="77777777" w:rsidR="00705A03" w:rsidRDefault="00705A03" w:rsidP="005F172B">
            <w:pPr>
              <w:pBdr>
                <w:top w:val="none" w:sz="0" w:space="10" w:color="auto"/>
              </w:pBdr>
              <w:spacing w:after="0" w:line="240" w:lineRule="auto"/>
              <w:jc w:val="center"/>
              <w:rPr>
                <w:rFonts w:ascii="Arial" w:eastAsia="Arial" w:hAnsi="Arial" w:cs="Arial"/>
                <w:b/>
                <w:bCs/>
                <w:sz w:val="20"/>
                <w:szCs w:val="20"/>
              </w:rPr>
            </w:pPr>
          </w:p>
          <w:p w14:paraId="54705831" w14:textId="41858F58" w:rsidR="005F172B" w:rsidRPr="00076894" w:rsidRDefault="005F172B" w:rsidP="005F172B">
            <w:pPr>
              <w:pBdr>
                <w:top w:val="none" w:sz="0" w:space="10" w:color="auto"/>
              </w:pBdr>
              <w:spacing w:after="0" w:line="240" w:lineRule="auto"/>
              <w:jc w:val="center"/>
              <w:rPr>
                <w:rFonts w:ascii="Arial" w:eastAsia="Arial" w:hAnsi="Arial" w:cs="Arial"/>
                <w:b/>
                <w:bCs/>
                <w:sz w:val="20"/>
                <w:szCs w:val="20"/>
              </w:rPr>
            </w:pPr>
            <w:r w:rsidRPr="00076894">
              <w:rPr>
                <w:rFonts w:ascii="Arial" w:eastAsia="Arial" w:hAnsi="Arial" w:cs="Arial"/>
                <w:b/>
                <w:bCs/>
                <w:sz w:val="20"/>
                <w:szCs w:val="20"/>
              </w:rPr>
              <w:lastRenderedPageBreak/>
              <w:t xml:space="preserve">13. člen </w:t>
            </w:r>
          </w:p>
          <w:p w14:paraId="74F4322E" w14:textId="77777777" w:rsidR="005F172B" w:rsidRPr="00076894" w:rsidRDefault="005F172B" w:rsidP="005F172B">
            <w:pPr>
              <w:pBdr>
                <w:top w:val="none" w:sz="0" w:space="10" w:color="auto"/>
              </w:pBdr>
              <w:spacing w:after="0" w:line="240" w:lineRule="auto"/>
              <w:jc w:val="center"/>
              <w:rPr>
                <w:rFonts w:ascii="Arial" w:eastAsia="Arial" w:hAnsi="Arial" w:cs="Arial"/>
                <w:b/>
                <w:bCs/>
                <w:sz w:val="20"/>
                <w:szCs w:val="20"/>
              </w:rPr>
            </w:pPr>
            <w:r w:rsidRPr="00076894">
              <w:rPr>
                <w:rFonts w:ascii="Arial" w:eastAsia="Arial" w:hAnsi="Arial" w:cs="Arial"/>
                <w:b/>
                <w:bCs/>
                <w:sz w:val="20"/>
                <w:szCs w:val="20"/>
              </w:rPr>
              <w:t>(premoženje)</w:t>
            </w:r>
          </w:p>
          <w:p w14:paraId="5735FB81" w14:textId="77777777" w:rsidR="005F172B" w:rsidRPr="00076894" w:rsidRDefault="005F172B" w:rsidP="005F172B">
            <w:pPr>
              <w:spacing w:before="210" w:after="210" w:line="240" w:lineRule="auto"/>
              <w:jc w:val="both"/>
              <w:rPr>
                <w:rFonts w:ascii="Arial" w:eastAsia="Arial" w:hAnsi="Arial" w:cs="Arial"/>
                <w:sz w:val="20"/>
                <w:szCs w:val="20"/>
              </w:rPr>
            </w:pPr>
            <w:r w:rsidRPr="00076894">
              <w:rPr>
                <w:rFonts w:ascii="Arial" w:eastAsia="Arial" w:hAnsi="Arial" w:cs="Arial"/>
                <w:sz w:val="20"/>
                <w:szCs w:val="20"/>
              </w:rPr>
              <w:t>(1) Univerza upravlja in razpolaga s premoženjem, ki ga uporablja za opravljanje svoje dejavnosti, skladno z zakonom, tem odlokom in statutom ter v skladu z namenom, za katerega je bilo pridobljeno.</w:t>
            </w:r>
          </w:p>
          <w:p w14:paraId="4CFE7A2D" w14:textId="77777777" w:rsidR="005F172B" w:rsidRPr="00076894" w:rsidRDefault="005F172B" w:rsidP="005F172B">
            <w:pPr>
              <w:spacing w:before="210" w:after="210" w:line="240" w:lineRule="auto"/>
              <w:jc w:val="both"/>
              <w:rPr>
                <w:rFonts w:ascii="Arial" w:eastAsia="Arial" w:hAnsi="Arial" w:cs="Arial"/>
                <w:sz w:val="20"/>
                <w:szCs w:val="20"/>
              </w:rPr>
            </w:pPr>
            <w:r w:rsidRPr="00076894">
              <w:rPr>
                <w:rFonts w:ascii="Arial" w:eastAsia="Arial" w:hAnsi="Arial" w:cs="Arial"/>
                <w:sz w:val="20"/>
                <w:szCs w:val="20"/>
              </w:rPr>
              <w:t>(2) Univerza lahko odtuji ali obremeni nepremičnino ali opremo večje vrednosti, pridobljeno iz javnih sredstev, le v soglasju z ustanoviteljem. Za opremo večje vrednosti se šteje oprema, za nakup katere je v skladu z zakonom o javnih naročilih potreben razpis.</w:t>
            </w:r>
          </w:p>
          <w:p w14:paraId="59A1E2EB" w14:textId="77777777" w:rsidR="005F172B" w:rsidRPr="00076894" w:rsidRDefault="005F172B" w:rsidP="005F172B">
            <w:pPr>
              <w:spacing w:before="210" w:after="210" w:line="240" w:lineRule="auto"/>
              <w:jc w:val="both"/>
              <w:rPr>
                <w:rFonts w:ascii="Arial" w:eastAsia="Arial" w:hAnsi="Arial" w:cs="Arial"/>
                <w:sz w:val="20"/>
                <w:szCs w:val="20"/>
              </w:rPr>
            </w:pPr>
            <w:r w:rsidRPr="00076894">
              <w:rPr>
                <w:rFonts w:ascii="Arial" w:eastAsia="Arial" w:hAnsi="Arial" w:cs="Arial"/>
                <w:sz w:val="20"/>
                <w:szCs w:val="20"/>
              </w:rPr>
              <w:t>(3) Sredstva, pridobljena od prodaje premoženja iz prejšnjega odstavka tega člena, se lahko uporabijo za investicije, investicijsko vzdrževanje in opremo.</w:t>
            </w:r>
          </w:p>
          <w:p w14:paraId="328B31A8" w14:textId="77777777" w:rsidR="005F172B" w:rsidRPr="00076894" w:rsidRDefault="005F172B" w:rsidP="005F172B">
            <w:pPr>
              <w:spacing w:before="210" w:after="210" w:line="240" w:lineRule="auto"/>
              <w:jc w:val="both"/>
              <w:rPr>
                <w:rFonts w:ascii="Arial" w:eastAsia="Arial" w:hAnsi="Arial" w:cs="Arial"/>
                <w:sz w:val="20"/>
                <w:szCs w:val="20"/>
              </w:rPr>
            </w:pPr>
            <w:r w:rsidRPr="00076894">
              <w:rPr>
                <w:rFonts w:ascii="Arial" w:eastAsia="Arial" w:hAnsi="Arial" w:cs="Arial"/>
                <w:sz w:val="20"/>
                <w:szCs w:val="20"/>
              </w:rPr>
              <w:t>(4) Univerza upravlja in razpolaga z nepremičnino, pridobljeno iz drugih virov, v skladu z namenom, za katerega je bila pridobljena.</w:t>
            </w:r>
          </w:p>
          <w:p w14:paraId="20FCBD2B" w14:textId="77777777" w:rsidR="005F172B" w:rsidRPr="00076894" w:rsidRDefault="005F172B" w:rsidP="005F172B">
            <w:pPr>
              <w:spacing w:before="210" w:after="210" w:line="240" w:lineRule="auto"/>
              <w:jc w:val="both"/>
              <w:rPr>
                <w:rFonts w:ascii="Arial" w:eastAsia="Arial" w:hAnsi="Arial" w:cs="Arial"/>
                <w:sz w:val="20"/>
                <w:szCs w:val="20"/>
              </w:rPr>
            </w:pPr>
            <w:r w:rsidRPr="00076894">
              <w:rPr>
                <w:rFonts w:ascii="Arial" w:eastAsia="Arial" w:hAnsi="Arial" w:cs="Arial"/>
                <w:sz w:val="20"/>
                <w:szCs w:val="20"/>
              </w:rPr>
              <w:t>(5) Članice univerze lahko upravljajo in razpolagajo s premičninami in nepremičninami, namenjenimi za opravljanje dejavnosti iz petega odstavka 14. člena tega odloka, v skladu s statutom.</w:t>
            </w:r>
          </w:p>
          <w:p w14:paraId="1AF1EADF" w14:textId="77777777" w:rsidR="005F172B" w:rsidRPr="00076894" w:rsidRDefault="005F172B" w:rsidP="005F172B">
            <w:pPr>
              <w:spacing w:before="210" w:after="210" w:line="240" w:lineRule="auto"/>
              <w:jc w:val="both"/>
              <w:rPr>
                <w:rFonts w:ascii="Arial" w:eastAsia="Arial" w:hAnsi="Arial" w:cs="Arial"/>
                <w:sz w:val="20"/>
                <w:szCs w:val="20"/>
              </w:rPr>
            </w:pPr>
            <w:r w:rsidRPr="00076894">
              <w:rPr>
                <w:rFonts w:ascii="Arial" w:eastAsia="Arial" w:hAnsi="Arial" w:cs="Arial"/>
                <w:sz w:val="20"/>
                <w:szCs w:val="20"/>
              </w:rPr>
              <w:t>(6) Univerza upravlja in razpolaga tudi z infrastrukturno opremo, ki je namenjena več članicam.</w:t>
            </w:r>
          </w:p>
          <w:p w14:paraId="4DCC3518" w14:textId="77777777" w:rsidR="005F172B" w:rsidRPr="00076894" w:rsidRDefault="005F172B" w:rsidP="005F172B">
            <w:pPr>
              <w:spacing w:before="210" w:after="210" w:line="240" w:lineRule="auto"/>
              <w:jc w:val="both"/>
              <w:rPr>
                <w:rFonts w:ascii="Arial" w:eastAsia="Arial" w:hAnsi="Arial" w:cs="Arial"/>
                <w:sz w:val="20"/>
                <w:szCs w:val="20"/>
              </w:rPr>
            </w:pPr>
            <w:r w:rsidRPr="00076894">
              <w:rPr>
                <w:rFonts w:ascii="Arial" w:eastAsia="Arial" w:hAnsi="Arial" w:cs="Arial"/>
                <w:sz w:val="20"/>
                <w:szCs w:val="20"/>
              </w:rPr>
              <w:t>(7) Univerza lahko prodajo blaga in storitev na trgu izvaja le, če bo z njo zagotovila najmanj pokritje vseh s to dejavnostjo povezanih odhodkov.</w:t>
            </w:r>
          </w:p>
          <w:p w14:paraId="2E1DA985" w14:textId="77777777" w:rsidR="005F172B" w:rsidRPr="00076894" w:rsidRDefault="005F172B" w:rsidP="005F172B">
            <w:pPr>
              <w:pBdr>
                <w:top w:val="none" w:sz="0" w:space="24" w:color="auto"/>
              </w:pBdr>
              <w:spacing w:before="210" w:after="210" w:line="240" w:lineRule="auto"/>
              <w:jc w:val="center"/>
              <w:rPr>
                <w:rFonts w:ascii="Arial" w:eastAsia="Arial" w:hAnsi="Arial" w:cs="Arial"/>
                <w:caps/>
                <w:sz w:val="20"/>
                <w:szCs w:val="20"/>
              </w:rPr>
            </w:pPr>
            <w:r w:rsidRPr="00076894">
              <w:rPr>
                <w:rFonts w:ascii="Arial" w:eastAsia="Arial" w:hAnsi="Arial" w:cs="Arial"/>
                <w:caps/>
                <w:sz w:val="20"/>
                <w:szCs w:val="20"/>
              </w:rPr>
              <w:t>VI. PRAVICE, OBVEZNOSTI IN ODGOVORNOSTI UNIVERZE, ČLANIC IN USTANOVITELJA V PRAVNEM PROMETU</w:t>
            </w:r>
          </w:p>
          <w:p w14:paraId="42FD17F3" w14:textId="77777777" w:rsidR="005F172B" w:rsidRPr="00076894" w:rsidRDefault="005F172B" w:rsidP="005F172B">
            <w:pPr>
              <w:pBdr>
                <w:top w:val="none" w:sz="0" w:space="10" w:color="auto"/>
              </w:pBdr>
              <w:spacing w:after="0" w:line="240" w:lineRule="auto"/>
              <w:jc w:val="center"/>
              <w:rPr>
                <w:rFonts w:ascii="Arial" w:eastAsia="Arial" w:hAnsi="Arial" w:cs="Arial"/>
                <w:b/>
                <w:bCs/>
                <w:sz w:val="20"/>
                <w:szCs w:val="20"/>
              </w:rPr>
            </w:pPr>
            <w:r w:rsidRPr="00076894">
              <w:rPr>
                <w:rFonts w:ascii="Arial" w:eastAsia="Arial" w:hAnsi="Arial" w:cs="Arial"/>
                <w:b/>
                <w:bCs/>
                <w:sz w:val="20"/>
                <w:szCs w:val="20"/>
              </w:rPr>
              <w:t>14. člen</w:t>
            </w:r>
          </w:p>
          <w:p w14:paraId="028CADCE" w14:textId="77777777" w:rsidR="005F172B" w:rsidRPr="00076894" w:rsidRDefault="005F172B" w:rsidP="005F172B">
            <w:pPr>
              <w:pBdr>
                <w:top w:val="none" w:sz="0" w:space="10" w:color="auto"/>
              </w:pBdr>
              <w:spacing w:after="0" w:line="240" w:lineRule="auto"/>
              <w:jc w:val="center"/>
              <w:rPr>
                <w:rFonts w:ascii="Arial" w:eastAsia="Arial" w:hAnsi="Arial" w:cs="Arial"/>
                <w:b/>
                <w:bCs/>
                <w:sz w:val="20"/>
                <w:szCs w:val="20"/>
              </w:rPr>
            </w:pPr>
            <w:r w:rsidRPr="00076894">
              <w:rPr>
                <w:rFonts w:ascii="Arial" w:eastAsia="Arial" w:hAnsi="Arial" w:cs="Arial"/>
                <w:b/>
                <w:bCs/>
                <w:sz w:val="20"/>
                <w:szCs w:val="20"/>
              </w:rPr>
              <w:t>(nastopanje v pravnem prometu)</w:t>
            </w:r>
          </w:p>
          <w:p w14:paraId="69F47A38" w14:textId="77777777" w:rsidR="005F172B" w:rsidRPr="00076894" w:rsidRDefault="005F172B" w:rsidP="005F172B">
            <w:pPr>
              <w:spacing w:before="210" w:after="210" w:line="240" w:lineRule="auto"/>
              <w:jc w:val="both"/>
              <w:rPr>
                <w:rFonts w:ascii="Arial" w:eastAsia="Arial" w:hAnsi="Arial" w:cs="Arial"/>
                <w:sz w:val="20"/>
                <w:szCs w:val="20"/>
              </w:rPr>
            </w:pPr>
            <w:r w:rsidRPr="00076894">
              <w:rPr>
                <w:rFonts w:ascii="Arial" w:eastAsia="Arial" w:hAnsi="Arial" w:cs="Arial"/>
                <w:sz w:val="20"/>
                <w:szCs w:val="20"/>
              </w:rPr>
              <w:t>(1) Univerza nastopa v pravnem prometu samostojno, v svojem imenu in za svoj račun, z vsemi pravicami in obveznostmi ter sklepa pravne posle za dejavnosti, določene v tem odloku in statutu, brez omejitev.</w:t>
            </w:r>
          </w:p>
          <w:p w14:paraId="6301B400" w14:textId="77777777" w:rsidR="005F172B" w:rsidRPr="00076894" w:rsidRDefault="005F172B" w:rsidP="005F172B">
            <w:pPr>
              <w:spacing w:before="210" w:after="210" w:line="240" w:lineRule="auto"/>
              <w:jc w:val="both"/>
              <w:rPr>
                <w:rFonts w:ascii="Arial" w:eastAsia="Arial" w:hAnsi="Arial" w:cs="Arial"/>
                <w:sz w:val="20"/>
                <w:szCs w:val="20"/>
              </w:rPr>
            </w:pPr>
            <w:r w:rsidRPr="00076894">
              <w:rPr>
                <w:rFonts w:ascii="Arial" w:eastAsia="Arial" w:hAnsi="Arial" w:cs="Arial"/>
                <w:sz w:val="20"/>
                <w:szCs w:val="20"/>
              </w:rPr>
              <w:t>(2) Univerza odgovarja za obveznosti iz prvega odstavka tega člena z vsem svojim premoženjem.</w:t>
            </w:r>
          </w:p>
          <w:p w14:paraId="536345EE" w14:textId="77777777" w:rsidR="005F172B" w:rsidRPr="00076894" w:rsidRDefault="005F172B" w:rsidP="005F172B">
            <w:pPr>
              <w:spacing w:after="0" w:line="240" w:lineRule="auto"/>
              <w:jc w:val="both"/>
              <w:rPr>
                <w:rFonts w:ascii="Arial" w:eastAsia="Times New Roman" w:hAnsi="Arial" w:cs="Arial"/>
                <w:sz w:val="20"/>
                <w:szCs w:val="20"/>
              </w:rPr>
            </w:pPr>
            <w:r w:rsidRPr="00076894">
              <w:rPr>
                <w:rFonts w:ascii="Arial" w:eastAsia="Times New Roman" w:hAnsi="Arial" w:cs="Arial"/>
                <w:sz w:val="20"/>
                <w:szCs w:val="20"/>
              </w:rPr>
              <w:t>(3) Pogodbe o izvajanju in financiranju javne službe iz proračuna Republike Slovenije sklepa univerza.</w:t>
            </w:r>
          </w:p>
          <w:p w14:paraId="227EA4D0" w14:textId="77777777" w:rsidR="005F172B" w:rsidRPr="00076894" w:rsidRDefault="005F172B" w:rsidP="005F172B">
            <w:pPr>
              <w:spacing w:after="0" w:line="240" w:lineRule="auto"/>
              <w:jc w:val="both"/>
              <w:rPr>
                <w:rFonts w:ascii="Arial" w:eastAsia="Times New Roman" w:hAnsi="Arial" w:cs="Arial"/>
                <w:sz w:val="20"/>
                <w:szCs w:val="20"/>
              </w:rPr>
            </w:pPr>
          </w:p>
          <w:p w14:paraId="6F8581DF" w14:textId="461A87AB" w:rsidR="005F172B" w:rsidRPr="00076894" w:rsidRDefault="005F172B" w:rsidP="00895230">
            <w:pPr>
              <w:spacing w:after="210" w:line="240" w:lineRule="auto"/>
              <w:jc w:val="both"/>
              <w:rPr>
                <w:rFonts w:ascii="Arial" w:eastAsia="Times New Roman" w:hAnsi="Arial" w:cs="Arial"/>
                <w:sz w:val="20"/>
                <w:szCs w:val="20"/>
              </w:rPr>
            </w:pPr>
            <w:r w:rsidRPr="00076894">
              <w:rPr>
                <w:rFonts w:ascii="Arial" w:eastAsia="Times New Roman" w:hAnsi="Arial" w:cs="Arial"/>
                <w:sz w:val="20"/>
                <w:szCs w:val="20"/>
              </w:rPr>
              <w:t xml:space="preserve">(4) </w:t>
            </w:r>
            <w:r w:rsidR="00E55B1A">
              <w:rPr>
                <w:rFonts w:ascii="Arial" w:eastAsia="Times New Roman" w:hAnsi="Arial" w:cs="Arial"/>
                <w:sz w:val="20"/>
                <w:szCs w:val="20"/>
              </w:rPr>
              <w:t>Č</w:t>
            </w:r>
            <w:r w:rsidRPr="00076894">
              <w:rPr>
                <w:rFonts w:ascii="Arial" w:eastAsia="Times New Roman" w:hAnsi="Arial" w:cs="Arial"/>
                <w:sz w:val="20"/>
                <w:szCs w:val="20"/>
              </w:rPr>
              <w:t>lanic</w:t>
            </w:r>
            <w:r w:rsidR="00E55B1A">
              <w:rPr>
                <w:rFonts w:ascii="Arial" w:eastAsia="Times New Roman" w:hAnsi="Arial" w:cs="Arial"/>
                <w:sz w:val="20"/>
                <w:szCs w:val="20"/>
              </w:rPr>
              <w:t>am</w:t>
            </w:r>
            <w:r w:rsidRPr="00076894">
              <w:rPr>
                <w:rFonts w:ascii="Arial" w:eastAsia="Times New Roman" w:hAnsi="Arial" w:cs="Arial"/>
                <w:sz w:val="20"/>
                <w:szCs w:val="20"/>
              </w:rPr>
              <w:t xml:space="preserve"> sredstva zagotavlja univerza. </w:t>
            </w:r>
            <w:r w:rsidR="00845FAF">
              <w:rPr>
                <w:rFonts w:ascii="Arial" w:eastAsia="Times New Roman" w:hAnsi="Arial" w:cs="Arial"/>
                <w:sz w:val="20"/>
                <w:szCs w:val="20"/>
              </w:rPr>
              <w:t>P</w:t>
            </w:r>
            <w:r w:rsidRPr="00076894">
              <w:rPr>
                <w:rFonts w:ascii="Arial" w:eastAsia="Times New Roman" w:hAnsi="Arial" w:cs="Arial"/>
                <w:sz w:val="20"/>
                <w:szCs w:val="20"/>
              </w:rPr>
              <w:t>ogodbe o izvajanju in financiranju javne službe sklepajo z univerzo.</w:t>
            </w:r>
          </w:p>
          <w:p w14:paraId="3C762814" w14:textId="77777777" w:rsidR="005F172B" w:rsidRPr="00076894" w:rsidRDefault="005F172B" w:rsidP="00895230">
            <w:pPr>
              <w:spacing w:after="0" w:line="240" w:lineRule="auto"/>
              <w:jc w:val="both"/>
              <w:rPr>
                <w:rFonts w:ascii="Arial" w:eastAsia="Times New Roman" w:hAnsi="Arial" w:cs="Arial"/>
                <w:sz w:val="20"/>
                <w:szCs w:val="20"/>
              </w:rPr>
            </w:pPr>
            <w:r w:rsidRPr="00076894">
              <w:rPr>
                <w:rFonts w:ascii="Arial" w:eastAsia="Times New Roman" w:hAnsi="Arial" w:cs="Arial"/>
                <w:sz w:val="20"/>
                <w:szCs w:val="20"/>
              </w:rPr>
              <w:t>(5) Univerza in njene članice lahko poleg dejavnosti javne službe opravljajo tudi prodajo blaga in storitev na trgu, če je ta povezana z dejavnostmi javne službe. Opravljanje takšne dejavnosti ne sme posegati v obseg in kakovost zagotavljanja javne službe.</w:t>
            </w:r>
          </w:p>
          <w:p w14:paraId="5439B2CB" w14:textId="2C1FCB6E" w:rsidR="005F172B" w:rsidRPr="00076894" w:rsidRDefault="005F172B" w:rsidP="00687150">
            <w:pPr>
              <w:spacing w:before="210" w:after="210" w:line="240" w:lineRule="auto"/>
              <w:jc w:val="both"/>
              <w:rPr>
                <w:rFonts w:ascii="Arial" w:eastAsia="Times New Roman" w:hAnsi="Arial" w:cs="Arial"/>
                <w:sz w:val="20"/>
                <w:szCs w:val="20"/>
              </w:rPr>
            </w:pPr>
            <w:r w:rsidRPr="00076894">
              <w:rPr>
                <w:rFonts w:ascii="Arial" w:eastAsia="Arial" w:hAnsi="Arial" w:cs="Arial"/>
                <w:sz w:val="20"/>
                <w:szCs w:val="20"/>
              </w:rPr>
              <w:t xml:space="preserve">(6) Pri opravljanju dejavnosti iz prejšnjega odstavka </w:t>
            </w:r>
            <w:r w:rsidRPr="00076894">
              <w:rPr>
                <w:rFonts w:ascii="Arial" w:eastAsia="Times New Roman" w:hAnsi="Arial" w:cs="Arial"/>
                <w:sz w:val="20"/>
                <w:szCs w:val="20"/>
                <w:lang w:eastAsia="sl-SI"/>
              </w:rPr>
              <w:t>tega odloka članice univerze uveljavljajo svojo pravno in poslovno sposobnost in nastopajo v pravnem prometu v svojem imenu in za svoj račun, z vsemi pravicami in obveznostmi, določenimi z zakonom, tem odlokom in statutom, odgovarjajo pa z vsem premoženjem, pridobljenim z opravljanjem teh dejavnosti</w:t>
            </w:r>
            <w:r w:rsidRPr="00076894">
              <w:rPr>
                <w:rFonts w:ascii="Arial" w:eastAsia="Times New Roman" w:hAnsi="Arial" w:cs="Arial"/>
                <w:sz w:val="20"/>
                <w:szCs w:val="20"/>
              </w:rPr>
              <w:t>.</w:t>
            </w:r>
          </w:p>
          <w:p w14:paraId="448CF6A1" w14:textId="77777777" w:rsidR="005F172B" w:rsidRPr="00076894" w:rsidRDefault="005F172B" w:rsidP="005F172B">
            <w:pPr>
              <w:spacing w:after="0" w:line="240" w:lineRule="auto"/>
              <w:jc w:val="both"/>
              <w:rPr>
                <w:rFonts w:ascii="Arial" w:eastAsia="Times New Roman" w:hAnsi="Arial" w:cs="Arial"/>
                <w:sz w:val="20"/>
                <w:szCs w:val="20"/>
              </w:rPr>
            </w:pPr>
            <w:r w:rsidRPr="00076894">
              <w:rPr>
                <w:rFonts w:ascii="Arial" w:eastAsia="Times New Roman" w:hAnsi="Arial" w:cs="Arial"/>
                <w:sz w:val="20"/>
                <w:szCs w:val="20"/>
              </w:rPr>
              <w:t>(7) Cena dejavnosti iz prejšnjega odstavka mora biti določena tako, da so vanjo všteti vsi stroški, ki so povezani s prodajo blaga in storitev na trgu in se nanašajo na izdatke za blago in storitve, investicije in investicijsko vzdrževanje, amortizacijo in stroške dela.</w:t>
            </w:r>
          </w:p>
          <w:p w14:paraId="6EDE5301" w14:textId="77777777" w:rsidR="005F172B" w:rsidRPr="00076894" w:rsidRDefault="005F172B" w:rsidP="005F172B">
            <w:pPr>
              <w:spacing w:after="0" w:line="240" w:lineRule="auto"/>
              <w:ind w:firstLine="1021"/>
              <w:jc w:val="both"/>
              <w:rPr>
                <w:rFonts w:ascii="Arial" w:eastAsia="Times New Roman" w:hAnsi="Arial" w:cs="Arial"/>
                <w:sz w:val="20"/>
                <w:szCs w:val="20"/>
              </w:rPr>
            </w:pPr>
          </w:p>
          <w:p w14:paraId="7EC28CA9" w14:textId="02D376F4" w:rsidR="005F172B" w:rsidRPr="00076894" w:rsidRDefault="005F172B" w:rsidP="005F172B">
            <w:pPr>
              <w:spacing w:after="0" w:line="260" w:lineRule="exact"/>
              <w:jc w:val="both"/>
              <w:rPr>
                <w:rFonts w:ascii="Arial" w:eastAsia="Times New Roman" w:hAnsi="Arial" w:cs="Arial"/>
                <w:sz w:val="20"/>
                <w:szCs w:val="20"/>
                <w:lang w:eastAsia="sl-SI"/>
              </w:rPr>
            </w:pPr>
            <w:r w:rsidRPr="00076894">
              <w:rPr>
                <w:rFonts w:ascii="Arial" w:eastAsia="Times New Roman" w:hAnsi="Arial" w:cs="Arial"/>
                <w:sz w:val="20"/>
                <w:szCs w:val="20"/>
              </w:rPr>
              <w:t xml:space="preserve">(8) </w:t>
            </w:r>
            <w:r w:rsidRPr="00076894">
              <w:rPr>
                <w:rFonts w:ascii="Arial" w:eastAsia="Times New Roman" w:hAnsi="Arial" w:cs="Arial"/>
                <w:sz w:val="20"/>
                <w:szCs w:val="20"/>
                <w:lang w:eastAsia="sl-SI"/>
              </w:rPr>
              <w:t xml:space="preserve">Prihodek, ustvarjen iz opravljanja dejavnosti iz </w:t>
            </w:r>
            <w:r w:rsidR="006B121B">
              <w:rPr>
                <w:rFonts w:ascii="Arial" w:eastAsia="Times New Roman" w:hAnsi="Arial" w:cs="Arial"/>
                <w:sz w:val="20"/>
                <w:szCs w:val="20"/>
                <w:lang w:eastAsia="sl-SI"/>
              </w:rPr>
              <w:t>petega</w:t>
            </w:r>
            <w:r w:rsidR="006B121B" w:rsidRPr="00076894">
              <w:rPr>
                <w:rFonts w:ascii="Arial" w:eastAsia="Times New Roman" w:hAnsi="Arial" w:cs="Arial"/>
                <w:sz w:val="20"/>
                <w:szCs w:val="20"/>
                <w:lang w:eastAsia="sl-SI"/>
              </w:rPr>
              <w:t xml:space="preserve"> </w:t>
            </w:r>
            <w:r w:rsidRPr="00076894">
              <w:rPr>
                <w:rFonts w:ascii="Arial" w:eastAsia="Times New Roman" w:hAnsi="Arial" w:cs="Arial"/>
                <w:sz w:val="20"/>
                <w:szCs w:val="20"/>
                <w:lang w:eastAsia="sl-SI"/>
              </w:rPr>
              <w:t>odstavka, pripada članici univerze, ki ga je ustvarila.</w:t>
            </w:r>
          </w:p>
          <w:p w14:paraId="0F8E146C" w14:textId="77777777" w:rsidR="00561F16" w:rsidRDefault="00561F16" w:rsidP="005F172B">
            <w:pPr>
              <w:spacing w:after="0" w:line="260" w:lineRule="exact"/>
              <w:jc w:val="both"/>
              <w:rPr>
                <w:rFonts w:ascii="Arial" w:eastAsia="Times New Roman" w:hAnsi="Arial" w:cs="Arial"/>
                <w:sz w:val="20"/>
                <w:szCs w:val="20"/>
                <w:lang w:eastAsia="sl-SI"/>
              </w:rPr>
            </w:pPr>
          </w:p>
          <w:p w14:paraId="089B36B8" w14:textId="05871B3A" w:rsidR="005F172B" w:rsidRPr="00076894" w:rsidRDefault="005F172B" w:rsidP="005F172B">
            <w:pPr>
              <w:spacing w:after="0" w:line="260" w:lineRule="exact"/>
              <w:jc w:val="both"/>
              <w:rPr>
                <w:rFonts w:ascii="Arial" w:eastAsia="Times New Roman" w:hAnsi="Arial" w:cs="Arial"/>
                <w:sz w:val="20"/>
                <w:szCs w:val="20"/>
                <w:lang w:eastAsia="sl-SI"/>
              </w:rPr>
            </w:pPr>
            <w:r w:rsidRPr="00076894">
              <w:rPr>
                <w:rFonts w:ascii="Arial" w:eastAsia="Times New Roman" w:hAnsi="Arial" w:cs="Arial"/>
                <w:sz w:val="20"/>
                <w:szCs w:val="20"/>
                <w:lang w:eastAsia="sl-SI"/>
              </w:rPr>
              <w:lastRenderedPageBreak/>
              <w:t xml:space="preserve">(9) Univerza za sredstva članic univerze, pridobljena iz naslova izvajanja dejavnosti iz </w:t>
            </w:r>
            <w:r w:rsidR="006B121B">
              <w:rPr>
                <w:rFonts w:ascii="Arial" w:eastAsia="Times New Roman" w:hAnsi="Arial" w:cs="Arial"/>
                <w:sz w:val="20"/>
                <w:szCs w:val="20"/>
                <w:lang w:eastAsia="sl-SI"/>
              </w:rPr>
              <w:t>petega</w:t>
            </w:r>
            <w:r w:rsidR="006B121B" w:rsidRPr="00076894">
              <w:rPr>
                <w:rFonts w:ascii="Arial" w:eastAsia="Times New Roman" w:hAnsi="Arial" w:cs="Arial"/>
                <w:sz w:val="20"/>
                <w:szCs w:val="20"/>
                <w:lang w:eastAsia="sl-SI"/>
              </w:rPr>
              <w:t xml:space="preserve"> </w:t>
            </w:r>
            <w:r w:rsidRPr="00076894">
              <w:rPr>
                <w:rFonts w:ascii="Arial" w:eastAsia="Times New Roman" w:hAnsi="Arial" w:cs="Arial"/>
                <w:sz w:val="20"/>
                <w:szCs w:val="20"/>
                <w:lang w:eastAsia="sl-SI"/>
              </w:rPr>
              <w:t xml:space="preserve">odstavka, odpre ločene podračune znotraj enotnega zakladniškega računa države. </w:t>
            </w:r>
          </w:p>
          <w:p w14:paraId="458EE61E" w14:textId="77777777" w:rsidR="005F172B" w:rsidRPr="00076894" w:rsidRDefault="005F172B" w:rsidP="005F172B">
            <w:pPr>
              <w:spacing w:after="0" w:line="260" w:lineRule="exact"/>
              <w:jc w:val="both"/>
              <w:rPr>
                <w:rFonts w:ascii="Arial" w:eastAsia="Times New Roman" w:hAnsi="Arial" w:cs="Arial"/>
                <w:sz w:val="20"/>
                <w:szCs w:val="20"/>
                <w:lang w:eastAsia="sl-SI"/>
              </w:rPr>
            </w:pPr>
          </w:p>
          <w:p w14:paraId="3B5E48A2" w14:textId="57C8547B" w:rsidR="005F172B" w:rsidRPr="00076894" w:rsidRDefault="005F172B" w:rsidP="00687150">
            <w:pPr>
              <w:spacing w:after="0" w:line="260" w:lineRule="exact"/>
              <w:jc w:val="both"/>
              <w:rPr>
                <w:rFonts w:ascii="Arial" w:eastAsia="Arial" w:hAnsi="Arial" w:cs="Arial"/>
                <w:sz w:val="20"/>
                <w:szCs w:val="20"/>
              </w:rPr>
            </w:pPr>
            <w:r w:rsidRPr="00076894">
              <w:rPr>
                <w:rFonts w:ascii="Arial" w:eastAsia="Times New Roman" w:hAnsi="Arial" w:cs="Arial"/>
                <w:sz w:val="20"/>
                <w:szCs w:val="20"/>
                <w:lang w:eastAsia="sl-SI"/>
              </w:rPr>
              <w:t>(10) Članice univerze lahko v skladu z zakonom, ki ureja javno naročanje, pri opravljanju dejavnosti iz 5. člena tega odloka samostojno vodijo postopke javnih naročil ter prevzemajo vse pravice in obveznosti iz tega naslova.</w:t>
            </w:r>
          </w:p>
          <w:p w14:paraId="64E2DE5C" w14:textId="77777777" w:rsidR="004301AC" w:rsidRDefault="004301AC" w:rsidP="005F172B">
            <w:pPr>
              <w:pBdr>
                <w:top w:val="none" w:sz="0" w:space="10" w:color="auto"/>
              </w:pBdr>
              <w:spacing w:after="0" w:line="240" w:lineRule="auto"/>
              <w:jc w:val="center"/>
              <w:rPr>
                <w:rFonts w:ascii="Arial" w:eastAsia="Arial" w:hAnsi="Arial" w:cs="Arial"/>
                <w:b/>
                <w:bCs/>
                <w:sz w:val="20"/>
                <w:szCs w:val="20"/>
              </w:rPr>
            </w:pPr>
          </w:p>
          <w:p w14:paraId="2B154612" w14:textId="42B640DB" w:rsidR="005F172B" w:rsidRPr="00076894" w:rsidRDefault="005F172B" w:rsidP="005F172B">
            <w:pPr>
              <w:pBdr>
                <w:top w:val="none" w:sz="0" w:space="10" w:color="auto"/>
              </w:pBdr>
              <w:spacing w:after="0" w:line="240" w:lineRule="auto"/>
              <w:jc w:val="center"/>
              <w:rPr>
                <w:rFonts w:ascii="Arial" w:eastAsia="Arial" w:hAnsi="Arial" w:cs="Arial"/>
                <w:b/>
                <w:bCs/>
                <w:sz w:val="20"/>
                <w:szCs w:val="20"/>
              </w:rPr>
            </w:pPr>
            <w:r w:rsidRPr="00076894">
              <w:rPr>
                <w:rFonts w:ascii="Arial" w:eastAsia="Arial" w:hAnsi="Arial" w:cs="Arial"/>
                <w:b/>
                <w:bCs/>
                <w:sz w:val="20"/>
                <w:szCs w:val="20"/>
              </w:rPr>
              <w:t>15. člen</w:t>
            </w:r>
          </w:p>
          <w:p w14:paraId="6A2DE47F" w14:textId="77777777" w:rsidR="005F172B" w:rsidRPr="00076894" w:rsidRDefault="005F172B" w:rsidP="005F172B">
            <w:pPr>
              <w:pBdr>
                <w:top w:val="none" w:sz="0" w:space="10" w:color="auto"/>
              </w:pBdr>
              <w:spacing w:after="0" w:line="240" w:lineRule="auto"/>
              <w:jc w:val="center"/>
              <w:rPr>
                <w:rFonts w:ascii="Arial" w:eastAsia="Arial" w:hAnsi="Arial" w:cs="Arial"/>
                <w:b/>
                <w:bCs/>
                <w:sz w:val="20"/>
                <w:szCs w:val="20"/>
              </w:rPr>
            </w:pPr>
            <w:r w:rsidRPr="00076894">
              <w:rPr>
                <w:rFonts w:ascii="Arial" w:eastAsia="Arial" w:hAnsi="Arial" w:cs="Arial"/>
                <w:b/>
                <w:bCs/>
                <w:sz w:val="20"/>
                <w:szCs w:val="20"/>
              </w:rPr>
              <w:t>(odgovornost ustanovitelja)</w:t>
            </w:r>
          </w:p>
          <w:p w14:paraId="7DA3D2AB" w14:textId="77777777" w:rsidR="005F172B" w:rsidRPr="00076894" w:rsidRDefault="005F172B" w:rsidP="005F172B">
            <w:pPr>
              <w:spacing w:before="210" w:after="210" w:line="240" w:lineRule="auto"/>
              <w:jc w:val="both"/>
              <w:rPr>
                <w:rFonts w:ascii="Arial" w:eastAsia="Arial" w:hAnsi="Arial" w:cs="Arial"/>
                <w:sz w:val="20"/>
                <w:szCs w:val="20"/>
              </w:rPr>
            </w:pPr>
            <w:r w:rsidRPr="00076894">
              <w:rPr>
                <w:rFonts w:ascii="Arial" w:eastAsia="Arial" w:hAnsi="Arial" w:cs="Arial"/>
                <w:sz w:val="20"/>
                <w:szCs w:val="20"/>
              </w:rPr>
              <w:t>Ustanovitelj odgovarja za obveznosti univerze do vrednosti premoženja, pridobljenega iz javnih sredstev, s katerim univerza razpolaga.</w:t>
            </w:r>
          </w:p>
          <w:p w14:paraId="10D5F7F7" w14:textId="77777777" w:rsidR="005F172B" w:rsidRPr="00076894" w:rsidRDefault="005F172B" w:rsidP="005F172B">
            <w:pPr>
              <w:pBdr>
                <w:top w:val="none" w:sz="0" w:space="24" w:color="auto"/>
              </w:pBdr>
              <w:spacing w:before="210" w:after="210" w:line="240" w:lineRule="auto"/>
              <w:jc w:val="center"/>
              <w:rPr>
                <w:rFonts w:ascii="Arial" w:eastAsia="Arial" w:hAnsi="Arial" w:cs="Arial"/>
                <w:caps/>
                <w:sz w:val="20"/>
                <w:szCs w:val="20"/>
              </w:rPr>
            </w:pPr>
            <w:r w:rsidRPr="00076894">
              <w:rPr>
                <w:rFonts w:ascii="Arial" w:eastAsia="Arial" w:hAnsi="Arial" w:cs="Arial"/>
                <w:caps/>
                <w:sz w:val="20"/>
                <w:szCs w:val="20"/>
              </w:rPr>
              <w:t>VII. MEDSEBOJNE PRAVICE IN OBVEZNOSTI USTANOVITELJA IN UNIVERZE</w:t>
            </w:r>
          </w:p>
          <w:p w14:paraId="7B966C5C" w14:textId="77777777" w:rsidR="005F172B" w:rsidRPr="00076894" w:rsidRDefault="005F172B" w:rsidP="005F172B">
            <w:pPr>
              <w:pBdr>
                <w:top w:val="none" w:sz="0" w:space="10" w:color="auto"/>
              </w:pBdr>
              <w:spacing w:after="0" w:line="240" w:lineRule="auto"/>
              <w:jc w:val="center"/>
              <w:rPr>
                <w:rFonts w:ascii="Arial" w:eastAsia="Arial" w:hAnsi="Arial" w:cs="Arial"/>
                <w:b/>
                <w:bCs/>
                <w:sz w:val="20"/>
                <w:szCs w:val="20"/>
              </w:rPr>
            </w:pPr>
            <w:r w:rsidRPr="00076894">
              <w:rPr>
                <w:rFonts w:ascii="Arial" w:eastAsia="Arial" w:hAnsi="Arial" w:cs="Arial"/>
                <w:b/>
                <w:bCs/>
                <w:sz w:val="20"/>
                <w:szCs w:val="20"/>
              </w:rPr>
              <w:t>16. člen</w:t>
            </w:r>
          </w:p>
          <w:p w14:paraId="54C7F703" w14:textId="77777777" w:rsidR="005F172B" w:rsidRPr="00076894" w:rsidRDefault="005F172B" w:rsidP="005F172B">
            <w:pPr>
              <w:pBdr>
                <w:top w:val="none" w:sz="0" w:space="10" w:color="auto"/>
              </w:pBdr>
              <w:spacing w:after="0" w:line="240" w:lineRule="auto"/>
              <w:jc w:val="center"/>
              <w:rPr>
                <w:rFonts w:ascii="Arial" w:eastAsia="Arial" w:hAnsi="Arial" w:cs="Arial"/>
                <w:b/>
                <w:bCs/>
                <w:sz w:val="20"/>
                <w:szCs w:val="20"/>
              </w:rPr>
            </w:pPr>
            <w:r w:rsidRPr="00076894">
              <w:rPr>
                <w:rFonts w:ascii="Arial" w:eastAsia="Arial" w:hAnsi="Arial" w:cs="Arial"/>
                <w:b/>
                <w:bCs/>
                <w:sz w:val="20"/>
                <w:szCs w:val="20"/>
              </w:rPr>
              <w:t>(materialni pogoji za delo)</w:t>
            </w:r>
          </w:p>
          <w:p w14:paraId="65C56ED1" w14:textId="3B5DD6B7" w:rsidR="005F172B" w:rsidRPr="00076894" w:rsidRDefault="005F172B" w:rsidP="005F172B">
            <w:pPr>
              <w:spacing w:before="210" w:after="210" w:line="240" w:lineRule="auto"/>
              <w:jc w:val="both"/>
              <w:rPr>
                <w:rFonts w:ascii="Arial" w:eastAsia="Arial" w:hAnsi="Arial" w:cs="Arial"/>
                <w:sz w:val="20"/>
                <w:szCs w:val="20"/>
              </w:rPr>
            </w:pPr>
            <w:r w:rsidRPr="00076894">
              <w:rPr>
                <w:rFonts w:ascii="Arial" w:eastAsia="Arial" w:hAnsi="Arial" w:cs="Arial"/>
                <w:sz w:val="20"/>
                <w:szCs w:val="20"/>
              </w:rPr>
              <w:t>Ustanovitelj zagotavlja materialne pogoje za delo univerze na način in pod pogoji, določenimi z zakonom, ter izvaja druga upravičenja v skladu z zakonom.</w:t>
            </w:r>
          </w:p>
          <w:p w14:paraId="6239402F" w14:textId="77777777" w:rsidR="005F172B" w:rsidRPr="00076894" w:rsidRDefault="005F172B" w:rsidP="005F172B">
            <w:pPr>
              <w:pBdr>
                <w:top w:val="none" w:sz="0" w:space="10" w:color="auto"/>
              </w:pBdr>
              <w:spacing w:after="0" w:line="240" w:lineRule="auto"/>
              <w:jc w:val="center"/>
              <w:rPr>
                <w:rFonts w:ascii="Arial" w:eastAsia="Arial" w:hAnsi="Arial" w:cs="Arial"/>
                <w:b/>
                <w:bCs/>
                <w:sz w:val="20"/>
                <w:szCs w:val="20"/>
              </w:rPr>
            </w:pPr>
            <w:r w:rsidRPr="00076894">
              <w:rPr>
                <w:rFonts w:ascii="Arial" w:eastAsia="Arial" w:hAnsi="Arial" w:cs="Arial"/>
                <w:b/>
                <w:bCs/>
                <w:sz w:val="20"/>
                <w:szCs w:val="20"/>
              </w:rPr>
              <w:t>17. člen</w:t>
            </w:r>
          </w:p>
          <w:p w14:paraId="4960395E" w14:textId="77777777" w:rsidR="005F172B" w:rsidRPr="00076894" w:rsidRDefault="005F172B" w:rsidP="005F172B">
            <w:pPr>
              <w:pBdr>
                <w:top w:val="none" w:sz="0" w:space="10" w:color="auto"/>
              </w:pBdr>
              <w:spacing w:after="0" w:line="240" w:lineRule="auto"/>
              <w:jc w:val="center"/>
              <w:rPr>
                <w:rFonts w:ascii="Arial" w:eastAsia="Arial" w:hAnsi="Arial" w:cs="Arial"/>
                <w:b/>
                <w:bCs/>
                <w:sz w:val="20"/>
                <w:szCs w:val="20"/>
              </w:rPr>
            </w:pPr>
            <w:r w:rsidRPr="00076894">
              <w:rPr>
                <w:rFonts w:ascii="Arial" w:eastAsia="Arial" w:hAnsi="Arial" w:cs="Arial"/>
                <w:b/>
                <w:bCs/>
                <w:sz w:val="20"/>
                <w:szCs w:val="20"/>
              </w:rPr>
              <w:t>(finančni načrt)</w:t>
            </w:r>
          </w:p>
          <w:p w14:paraId="0B85B361" w14:textId="77777777" w:rsidR="005F172B" w:rsidRPr="00076894" w:rsidRDefault="005F172B" w:rsidP="005F172B">
            <w:pPr>
              <w:spacing w:before="210" w:after="210" w:line="240" w:lineRule="auto"/>
              <w:jc w:val="both"/>
              <w:rPr>
                <w:rFonts w:ascii="Arial" w:eastAsia="Arial" w:hAnsi="Arial" w:cs="Arial"/>
                <w:sz w:val="20"/>
                <w:szCs w:val="20"/>
              </w:rPr>
            </w:pPr>
            <w:r w:rsidRPr="00076894">
              <w:rPr>
                <w:rFonts w:ascii="Arial" w:eastAsia="Arial" w:hAnsi="Arial" w:cs="Arial"/>
                <w:sz w:val="20"/>
                <w:szCs w:val="20"/>
              </w:rPr>
              <w:t>Univerza mora ministru, pristojnemu za visoko šolstvo, poslati predlog finančnega načrta za naslednje koledarsko leto po predpisih, ki urejajo javne finance.</w:t>
            </w:r>
          </w:p>
          <w:p w14:paraId="4B244B86" w14:textId="1A02F0C4" w:rsidR="005F172B" w:rsidRPr="00076894" w:rsidRDefault="005F172B" w:rsidP="00687150">
            <w:pPr>
              <w:pBdr>
                <w:top w:val="none" w:sz="0" w:space="24" w:color="auto"/>
              </w:pBdr>
              <w:spacing w:before="210" w:after="210" w:line="240" w:lineRule="auto"/>
              <w:jc w:val="center"/>
              <w:rPr>
                <w:rFonts w:ascii="Arial" w:eastAsia="Arial" w:hAnsi="Arial" w:cs="Arial"/>
                <w:b/>
                <w:bCs/>
                <w:sz w:val="20"/>
                <w:szCs w:val="20"/>
              </w:rPr>
            </w:pPr>
            <w:r w:rsidRPr="00076894">
              <w:rPr>
                <w:rFonts w:ascii="Arial" w:eastAsia="Arial" w:hAnsi="Arial" w:cs="Arial"/>
                <w:caps/>
                <w:sz w:val="20"/>
                <w:szCs w:val="20"/>
              </w:rPr>
              <w:t>VIII. RAZPOLAGANJE S PRESEŽKOM PRIHODKOV NAD ODHODKI IN PORAVNAVANJE PRIMANJKLJAJA SREDSTEV ZA DELO UNIVERZE IN ČLANIC</w:t>
            </w:r>
          </w:p>
          <w:p w14:paraId="4A724379" w14:textId="77777777" w:rsidR="005F172B" w:rsidRPr="00076894" w:rsidRDefault="005F172B" w:rsidP="005F172B">
            <w:pPr>
              <w:pBdr>
                <w:top w:val="none" w:sz="0" w:space="10" w:color="auto"/>
              </w:pBdr>
              <w:spacing w:after="0" w:line="240" w:lineRule="auto"/>
              <w:jc w:val="center"/>
              <w:rPr>
                <w:rFonts w:ascii="Arial" w:eastAsia="Arial" w:hAnsi="Arial" w:cs="Arial"/>
                <w:b/>
                <w:bCs/>
                <w:sz w:val="20"/>
                <w:szCs w:val="20"/>
              </w:rPr>
            </w:pPr>
            <w:r w:rsidRPr="00076894">
              <w:rPr>
                <w:rFonts w:ascii="Arial" w:eastAsia="Arial" w:hAnsi="Arial" w:cs="Arial"/>
                <w:b/>
                <w:bCs/>
                <w:sz w:val="20"/>
                <w:szCs w:val="20"/>
              </w:rPr>
              <w:t>18. člen</w:t>
            </w:r>
          </w:p>
          <w:p w14:paraId="1C935319" w14:textId="77777777" w:rsidR="005F172B" w:rsidRPr="00076894" w:rsidRDefault="005F172B" w:rsidP="005F172B">
            <w:pPr>
              <w:pBdr>
                <w:top w:val="none" w:sz="0" w:space="10" w:color="auto"/>
              </w:pBdr>
              <w:spacing w:after="0" w:line="240" w:lineRule="auto"/>
              <w:jc w:val="center"/>
              <w:rPr>
                <w:rFonts w:ascii="Arial" w:eastAsia="Arial" w:hAnsi="Arial" w:cs="Arial"/>
                <w:b/>
                <w:bCs/>
                <w:sz w:val="20"/>
                <w:szCs w:val="20"/>
              </w:rPr>
            </w:pPr>
            <w:r w:rsidRPr="00076894">
              <w:rPr>
                <w:rFonts w:ascii="Arial" w:eastAsia="Arial" w:hAnsi="Arial" w:cs="Arial"/>
                <w:b/>
                <w:bCs/>
                <w:sz w:val="20"/>
                <w:szCs w:val="20"/>
              </w:rPr>
              <w:t>(razpolaganje s presežkom)</w:t>
            </w:r>
          </w:p>
          <w:p w14:paraId="04EED29D" w14:textId="7DDB5136" w:rsidR="005F172B" w:rsidRPr="00076894" w:rsidRDefault="005F172B" w:rsidP="005F172B">
            <w:pPr>
              <w:spacing w:before="210" w:after="210" w:line="240" w:lineRule="auto"/>
              <w:jc w:val="both"/>
              <w:rPr>
                <w:rFonts w:ascii="Arial" w:eastAsia="Arial" w:hAnsi="Arial" w:cs="Arial"/>
                <w:sz w:val="20"/>
                <w:szCs w:val="20"/>
              </w:rPr>
            </w:pPr>
            <w:r w:rsidRPr="00076894">
              <w:rPr>
                <w:rFonts w:ascii="Arial" w:eastAsia="Arial" w:hAnsi="Arial" w:cs="Arial"/>
                <w:sz w:val="20"/>
                <w:szCs w:val="20"/>
              </w:rPr>
              <w:t xml:space="preserve">S presežkom prihodkov nad odhodki univerza razpolaga v skladu z zakonom, ki ureja visoko šolstvo, in finančnimi predpisi. </w:t>
            </w:r>
          </w:p>
          <w:p w14:paraId="59127A65" w14:textId="77777777" w:rsidR="005F172B" w:rsidRPr="00076894" w:rsidRDefault="005F172B" w:rsidP="005F172B">
            <w:pPr>
              <w:pBdr>
                <w:top w:val="none" w:sz="0" w:space="10" w:color="auto"/>
              </w:pBdr>
              <w:spacing w:after="0" w:line="240" w:lineRule="auto"/>
              <w:jc w:val="center"/>
              <w:rPr>
                <w:rFonts w:ascii="Arial" w:eastAsia="Arial" w:hAnsi="Arial" w:cs="Arial"/>
                <w:b/>
                <w:bCs/>
                <w:sz w:val="20"/>
                <w:szCs w:val="20"/>
              </w:rPr>
            </w:pPr>
            <w:r w:rsidRPr="00076894">
              <w:rPr>
                <w:rFonts w:ascii="Arial" w:eastAsia="Arial" w:hAnsi="Arial" w:cs="Arial"/>
                <w:b/>
                <w:bCs/>
                <w:sz w:val="20"/>
                <w:szCs w:val="20"/>
              </w:rPr>
              <w:t>19. člen</w:t>
            </w:r>
          </w:p>
          <w:p w14:paraId="34EE58B9" w14:textId="77777777" w:rsidR="005F172B" w:rsidRPr="00076894" w:rsidRDefault="005F172B" w:rsidP="005F172B">
            <w:pPr>
              <w:pBdr>
                <w:top w:val="none" w:sz="0" w:space="10" w:color="auto"/>
              </w:pBdr>
              <w:spacing w:after="0" w:line="240" w:lineRule="auto"/>
              <w:jc w:val="center"/>
              <w:rPr>
                <w:rFonts w:ascii="Arial" w:eastAsia="Arial" w:hAnsi="Arial" w:cs="Arial"/>
                <w:b/>
                <w:bCs/>
                <w:sz w:val="20"/>
                <w:szCs w:val="20"/>
              </w:rPr>
            </w:pPr>
            <w:r w:rsidRPr="00076894">
              <w:rPr>
                <w:rFonts w:ascii="Arial" w:eastAsia="Arial" w:hAnsi="Arial" w:cs="Arial"/>
                <w:b/>
                <w:bCs/>
                <w:sz w:val="20"/>
                <w:szCs w:val="20"/>
              </w:rPr>
              <w:t>(poravnava primanjkljaja)</w:t>
            </w:r>
          </w:p>
          <w:p w14:paraId="36CE777E" w14:textId="77777777" w:rsidR="005F172B" w:rsidRPr="00076894" w:rsidRDefault="005F172B" w:rsidP="005F172B">
            <w:pPr>
              <w:spacing w:before="210" w:after="210" w:line="240" w:lineRule="auto"/>
              <w:jc w:val="both"/>
              <w:rPr>
                <w:rFonts w:ascii="Arial" w:eastAsia="Arial" w:hAnsi="Arial" w:cs="Arial"/>
                <w:sz w:val="20"/>
                <w:szCs w:val="20"/>
              </w:rPr>
            </w:pPr>
            <w:r w:rsidRPr="00076894">
              <w:rPr>
                <w:rFonts w:ascii="Arial" w:eastAsia="Arial" w:hAnsi="Arial" w:cs="Arial"/>
                <w:sz w:val="20"/>
                <w:szCs w:val="20"/>
              </w:rPr>
              <w:t>(1) O načinu poravnave primanjkljaja sredstev univerze, ki nastane pri izvajanju javne službe v visokem šolstvu, odloča ustanovitelj na predlog upravnega odbora univerze.</w:t>
            </w:r>
          </w:p>
          <w:p w14:paraId="29CADEC9" w14:textId="77777777" w:rsidR="005F172B" w:rsidRDefault="005F172B" w:rsidP="005F172B">
            <w:pPr>
              <w:spacing w:before="210" w:after="210" w:line="240" w:lineRule="auto"/>
              <w:jc w:val="both"/>
              <w:rPr>
                <w:rFonts w:ascii="Arial" w:eastAsia="Arial" w:hAnsi="Arial" w:cs="Arial"/>
                <w:sz w:val="20"/>
                <w:szCs w:val="20"/>
              </w:rPr>
            </w:pPr>
            <w:r w:rsidRPr="00076894">
              <w:rPr>
                <w:rFonts w:ascii="Arial" w:eastAsia="Arial" w:hAnsi="Arial" w:cs="Arial"/>
                <w:sz w:val="20"/>
                <w:szCs w:val="20"/>
              </w:rPr>
              <w:t>(2) O načinu poravnave primanjkljaja članice univerze v pravnoorganizacijski obliki javnega zavoda odloča univerza v skladu z internimi akti univerze.</w:t>
            </w:r>
          </w:p>
          <w:p w14:paraId="3A494DAE" w14:textId="77777777" w:rsidR="004301AC" w:rsidRDefault="004301AC" w:rsidP="005F172B">
            <w:pPr>
              <w:spacing w:before="210" w:after="210" w:line="240" w:lineRule="auto"/>
              <w:jc w:val="both"/>
              <w:rPr>
                <w:rFonts w:ascii="Arial" w:eastAsia="Arial" w:hAnsi="Arial" w:cs="Arial"/>
                <w:sz w:val="20"/>
                <w:szCs w:val="20"/>
              </w:rPr>
            </w:pPr>
          </w:p>
          <w:p w14:paraId="673FB785" w14:textId="77777777" w:rsidR="004301AC" w:rsidRDefault="004301AC" w:rsidP="005F172B">
            <w:pPr>
              <w:spacing w:before="210" w:after="210" w:line="240" w:lineRule="auto"/>
              <w:jc w:val="both"/>
              <w:rPr>
                <w:rFonts w:ascii="Arial" w:eastAsia="Arial" w:hAnsi="Arial" w:cs="Arial"/>
                <w:sz w:val="20"/>
                <w:szCs w:val="20"/>
              </w:rPr>
            </w:pPr>
          </w:p>
          <w:p w14:paraId="0251B0FE" w14:textId="77777777" w:rsidR="004301AC" w:rsidRPr="00076894" w:rsidRDefault="004301AC" w:rsidP="005F172B">
            <w:pPr>
              <w:spacing w:before="210" w:after="210" w:line="240" w:lineRule="auto"/>
              <w:jc w:val="both"/>
              <w:rPr>
                <w:rFonts w:ascii="Arial" w:eastAsia="Arial" w:hAnsi="Arial" w:cs="Arial"/>
                <w:sz w:val="20"/>
                <w:szCs w:val="20"/>
              </w:rPr>
            </w:pPr>
          </w:p>
          <w:p w14:paraId="66D19FD5" w14:textId="77777777" w:rsidR="005F172B" w:rsidRPr="00076894" w:rsidRDefault="005F172B" w:rsidP="005F172B">
            <w:pPr>
              <w:pBdr>
                <w:top w:val="none" w:sz="0" w:space="24" w:color="auto"/>
              </w:pBdr>
              <w:spacing w:before="210" w:after="210" w:line="240" w:lineRule="auto"/>
              <w:jc w:val="center"/>
              <w:rPr>
                <w:rFonts w:ascii="Arial" w:eastAsia="Arial" w:hAnsi="Arial" w:cs="Arial"/>
                <w:caps/>
                <w:sz w:val="20"/>
                <w:szCs w:val="20"/>
              </w:rPr>
            </w:pPr>
            <w:r w:rsidRPr="00076894">
              <w:rPr>
                <w:rFonts w:ascii="Arial" w:eastAsia="Arial" w:hAnsi="Arial" w:cs="Arial"/>
                <w:caps/>
                <w:sz w:val="20"/>
                <w:szCs w:val="20"/>
              </w:rPr>
              <w:lastRenderedPageBreak/>
              <w:t>IX. PREHODNE IN KONČNE DOLOČBE</w:t>
            </w:r>
          </w:p>
          <w:p w14:paraId="12ED8DEA" w14:textId="77777777" w:rsidR="005F172B" w:rsidRPr="00076894" w:rsidRDefault="005F172B" w:rsidP="005F172B">
            <w:pPr>
              <w:shd w:val="clear" w:color="auto" w:fill="FFFFFF"/>
              <w:spacing w:after="0" w:line="240" w:lineRule="auto"/>
              <w:rPr>
                <w:rFonts w:ascii="Arial" w:eastAsia="Times New Roman" w:hAnsi="Arial" w:cs="Arial"/>
                <w:sz w:val="20"/>
                <w:szCs w:val="20"/>
                <w:u w:val="single"/>
              </w:rPr>
            </w:pPr>
            <w:r w:rsidRPr="00076894">
              <w:rPr>
                <w:rFonts w:ascii="Arial" w:eastAsia="Times New Roman" w:hAnsi="Arial" w:cs="Arial"/>
                <w:sz w:val="20"/>
                <w:szCs w:val="20"/>
              </w:rPr>
              <w:fldChar w:fldCharType="begin"/>
            </w:r>
            <w:r w:rsidRPr="00076894">
              <w:rPr>
                <w:rFonts w:ascii="Arial" w:eastAsia="Times New Roman" w:hAnsi="Arial" w:cs="Arial"/>
                <w:sz w:val="20"/>
                <w:szCs w:val="20"/>
              </w:rPr>
              <w:instrText>HYPERLINK "https://www.uradni-list.si/glasilo-uradni-list-rs/vsebina/2003-01-0516/" \l "24.%C2%A0%C4%8Dlen"</w:instrText>
            </w:r>
            <w:r w:rsidRPr="00076894">
              <w:rPr>
                <w:rFonts w:ascii="Arial" w:eastAsia="Times New Roman" w:hAnsi="Arial" w:cs="Arial"/>
                <w:sz w:val="20"/>
                <w:szCs w:val="20"/>
              </w:rPr>
            </w:r>
            <w:r w:rsidRPr="00076894">
              <w:rPr>
                <w:rFonts w:ascii="Arial" w:eastAsia="Times New Roman" w:hAnsi="Arial" w:cs="Arial"/>
                <w:sz w:val="20"/>
                <w:szCs w:val="20"/>
              </w:rPr>
              <w:fldChar w:fldCharType="separate"/>
            </w:r>
          </w:p>
          <w:p w14:paraId="3E6A1430" w14:textId="77777777" w:rsidR="005F172B" w:rsidRPr="00076894" w:rsidRDefault="005F172B" w:rsidP="005F172B">
            <w:pPr>
              <w:shd w:val="clear" w:color="auto" w:fill="FFFFFF"/>
              <w:spacing w:after="0" w:line="240" w:lineRule="auto"/>
              <w:jc w:val="center"/>
              <w:rPr>
                <w:rFonts w:ascii="Arial" w:eastAsia="Times New Roman" w:hAnsi="Arial" w:cs="Arial"/>
                <w:b/>
                <w:bCs/>
                <w:sz w:val="20"/>
                <w:szCs w:val="20"/>
              </w:rPr>
            </w:pPr>
            <w:r w:rsidRPr="00076894">
              <w:rPr>
                <w:rFonts w:ascii="Arial" w:eastAsia="Times New Roman" w:hAnsi="Arial" w:cs="Arial"/>
                <w:b/>
                <w:bCs/>
                <w:sz w:val="20"/>
                <w:szCs w:val="20"/>
              </w:rPr>
              <w:t>20. člen</w:t>
            </w:r>
          </w:p>
          <w:p w14:paraId="06954889" w14:textId="77777777" w:rsidR="005F172B" w:rsidRPr="00076894" w:rsidRDefault="005F172B" w:rsidP="005F172B">
            <w:pPr>
              <w:shd w:val="clear" w:color="auto" w:fill="FFFFFF"/>
              <w:spacing w:after="0" w:line="240" w:lineRule="auto"/>
              <w:jc w:val="center"/>
              <w:rPr>
                <w:rFonts w:ascii="Arial" w:eastAsia="Times New Roman" w:hAnsi="Arial" w:cs="Arial"/>
                <w:b/>
                <w:bCs/>
                <w:sz w:val="20"/>
                <w:szCs w:val="20"/>
              </w:rPr>
            </w:pPr>
            <w:r w:rsidRPr="00076894">
              <w:rPr>
                <w:rFonts w:ascii="Arial" w:eastAsia="Times New Roman" w:hAnsi="Arial" w:cs="Arial"/>
                <w:sz w:val="20"/>
                <w:szCs w:val="20"/>
              </w:rPr>
              <w:fldChar w:fldCharType="end"/>
            </w:r>
            <w:r w:rsidRPr="00076894">
              <w:rPr>
                <w:rFonts w:ascii="Arial" w:eastAsia="Times New Roman" w:hAnsi="Arial" w:cs="Arial"/>
                <w:b/>
                <w:bCs/>
                <w:sz w:val="20"/>
                <w:szCs w:val="20"/>
              </w:rPr>
              <w:t>(vpis v sodni register in imenovanje vršilca dolžnosti)</w:t>
            </w:r>
          </w:p>
          <w:p w14:paraId="280C741B" w14:textId="77777777" w:rsidR="005F172B" w:rsidRPr="00076894" w:rsidRDefault="005F172B" w:rsidP="005F172B">
            <w:pPr>
              <w:shd w:val="clear" w:color="auto" w:fill="FFFFFF"/>
              <w:spacing w:after="0" w:line="240" w:lineRule="auto"/>
              <w:jc w:val="center"/>
              <w:rPr>
                <w:rFonts w:ascii="Arial" w:eastAsia="Times New Roman" w:hAnsi="Arial" w:cs="Arial"/>
                <w:sz w:val="20"/>
                <w:szCs w:val="20"/>
              </w:rPr>
            </w:pPr>
          </w:p>
          <w:p w14:paraId="00CEFC77" w14:textId="77777777" w:rsidR="005F172B" w:rsidRPr="00076894" w:rsidRDefault="005F172B" w:rsidP="005F172B">
            <w:pPr>
              <w:spacing w:before="210" w:after="210" w:line="240" w:lineRule="auto"/>
              <w:jc w:val="both"/>
              <w:rPr>
                <w:rFonts w:ascii="Arial" w:eastAsia="Arial" w:hAnsi="Arial" w:cs="Arial"/>
                <w:sz w:val="20"/>
                <w:szCs w:val="20"/>
              </w:rPr>
            </w:pPr>
            <w:r w:rsidRPr="00076894">
              <w:rPr>
                <w:rFonts w:ascii="Arial" w:eastAsia="Arial" w:hAnsi="Arial" w:cs="Arial"/>
                <w:sz w:val="20"/>
                <w:szCs w:val="20"/>
              </w:rPr>
              <w:t>(1) Univerza se ustanovi z vpisom v sodni register.</w:t>
            </w:r>
          </w:p>
          <w:p w14:paraId="1FB80DBD" w14:textId="77777777" w:rsidR="005F172B" w:rsidRPr="00076894" w:rsidRDefault="005F172B" w:rsidP="005F172B">
            <w:pPr>
              <w:spacing w:before="210" w:after="210" w:line="240" w:lineRule="auto"/>
              <w:jc w:val="both"/>
              <w:rPr>
                <w:rFonts w:ascii="Arial" w:eastAsia="Arial" w:hAnsi="Arial" w:cs="Arial"/>
                <w:sz w:val="20"/>
                <w:szCs w:val="20"/>
              </w:rPr>
            </w:pPr>
            <w:r w:rsidRPr="00076894">
              <w:rPr>
                <w:rFonts w:ascii="Arial" w:eastAsia="Arial" w:hAnsi="Arial" w:cs="Arial"/>
                <w:sz w:val="20"/>
                <w:szCs w:val="20"/>
              </w:rPr>
              <w:t xml:space="preserve">(2) Vlada Republike Slovenije imenuje vršilca dolžnosti rektorja univerze najkasneje v enem mesecu od uveljavitve tega odloka. </w:t>
            </w:r>
          </w:p>
          <w:p w14:paraId="72F3E174" w14:textId="0DB5ACC5" w:rsidR="005F172B" w:rsidRPr="00076894" w:rsidRDefault="005F172B" w:rsidP="005F172B">
            <w:pPr>
              <w:spacing w:before="210" w:after="210" w:line="240" w:lineRule="auto"/>
              <w:jc w:val="both"/>
              <w:rPr>
                <w:rFonts w:ascii="Arial" w:eastAsia="Arial" w:hAnsi="Arial" w:cs="Arial"/>
                <w:sz w:val="20"/>
                <w:szCs w:val="20"/>
              </w:rPr>
            </w:pPr>
            <w:r w:rsidRPr="00076894">
              <w:rPr>
                <w:rFonts w:ascii="Arial" w:eastAsia="Arial" w:hAnsi="Arial" w:cs="Arial"/>
                <w:sz w:val="20"/>
                <w:szCs w:val="20"/>
              </w:rPr>
              <w:t xml:space="preserve">(3) Vršilec dolžnosti rektorja vloži predlog za vpis univerze v sodni register najkasneje v sedmih dneh od dneva </w:t>
            </w:r>
            <w:r w:rsidR="00A47A30">
              <w:rPr>
                <w:rFonts w:ascii="Arial" w:eastAsia="Arial" w:hAnsi="Arial" w:cs="Arial"/>
                <w:sz w:val="20"/>
                <w:szCs w:val="20"/>
              </w:rPr>
              <w:t xml:space="preserve">njegovega </w:t>
            </w:r>
            <w:r w:rsidRPr="00076894">
              <w:rPr>
                <w:rFonts w:ascii="Arial" w:eastAsia="Arial" w:hAnsi="Arial" w:cs="Arial"/>
                <w:sz w:val="20"/>
                <w:szCs w:val="20"/>
              </w:rPr>
              <w:t>imenovanja.</w:t>
            </w:r>
          </w:p>
          <w:p w14:paraId="111D03A9" w14:textId="77777777" w:rsidR="005F172B" w:rsidRPr="00076894" w:rsidRDefault="005F172B" w:rsidP="005F172B">
            <w:pPr>
              <w:spacing w:before="210" w:after="210" w:line="240" w:lineRule="auto"/>
              <w:jc w:val="both"/>
              <w:rPr>
                <w:rFonts w:ascii="Arial" w:eastAsia="Arial" w:hAnsi="Arial" w:cs="Arial"/>
                <w:sz w:val="20"/>
                <w:szCs w:val="20"/>
              </w:rPr>
            </w:pPr>
            <w:r w:rsidRPr="00076894">
              <w:rPr>
                <w:rFonts w:ascii="Arial" w:eastAsia="Arial" w:hAnsi="Arial" w:cs="Arial"/>
                <w:sz w:val="20"/>
                <w:szCs w:val="20"/>
              </w:rPr>
              <w:t>(4) Vršilec dolžnosti rektorja ima vsa poslovodna pooblastila, predvsem pa do izvolitve prvega rektorja univerze vodi, predstavlja in zastopa univerzo ter mora opraviti vsa dejanja, potrebna za vpis univerze v sodni register in oblikovanje njenih organov, ter druga dejanja, potrebna za začetek dela univerze.</w:t>
            </w:r>
          </w:p>
          <w:p w14:paraId="21222477" w14:textId="77777777" w:rsidR="005F172B" w:rsidRPr="00076894" w:rsidRDefault="005F172B" w:rsidP="005F172B">
            <w:pPr>
              <w:shd w:val="clear" w:color="auto" w:fill="FFFFFF"/>
              <w:spacing w:after="0" w:line="240" w:lineRule="auto"/>
              <w:jc w:val="both"/>
              <w:rPr>
                <w:rFonts w:ascii="Arial" w:eastAsia="Times New Roman" w:hAnsi="Arial" w:cs="Arial"/>
                <w:sz w:val="20"/>
                <w:szCs w:val="20"/>
              </w:rPr>
            </w:pPr>
          </w:p>
          <w:p w14:paraId="35DDBA4E" w14:textId="77777777" w:rsidR="005F172B" w:rsidRPr="00076894" w:rsidRDefault="005F172B" w:rsidP="005F172B">
            <w:pPr>
              <w:shd w:val="clear" w:color="auto" w:fill="FFFFFF"/>
              <w:spacing w:after="0" w:line="240" w:lineRule="auto"/>
              <w:rPr>
                <w:rFonts w:ascii="Arial" w:eastAsia="Times New Roman" w:hAnsi="Arial" w:cs="Arial"/>
                <w:sz w:val="20"/>
                <w:szCs w:val="20"/>
              </w:rPr>
            </w:pPr>
          </w:p>
          <w:p w14:paraId="16410A58" w14:textId="77777777" w:rsidR="005F172B" w:rsidRPr="00076894" w:rsidRDefault="005F172B" w:rsidP="005F172B">
            <w:pPr>
              <w:shd w:val="clear" w:color="auto" w:fill="FFFFFF"/>
              <w:spacing w:after="0" w:line="240" w:lineRule="auto"/>
              <w:jc w:val="center"/>
              <w:rPr>
                <w:rFonts w:ascii="Arial" w:eastAsia="Times New Roman" w:hAnsi="Arial" w:cs="Arial"/>
                <w:sz w:val="20"/>
                <w:szCs w:val="20"/>
              </w:rPr>
            </w:pPr>
            <w:r w:rsidRPr="00076894">
              <w:rPr>
                <w:rFonts w:ascii="Arial" w:eastAsia="Times New Roman" w:hAnsi="Arial" w:cs="Arial"/>
                <w:b/>
                <w:bCs/>
                <w:sz w:val="20"/>
                <w:szCs w:val="20"/>
              </w:rPr>
              <w:t>21. člen</w:t>
            </w:r>
          </w:p>
          <w:p w14:paraId="58369ACC" w14:textId="77777777" w:rsidR="005F172B" w:rsidRPr="00076894" w:rsidRDefault="005F172B" w:rsidP="005F172B">
            <w:pPr>
              <w:shd w:val="clear" w:color="auto" w:fill="FFFFFF"/>
              <w:spacing w:after="0" w:line="240" w:lineRule="auto"/>
              <w:jc w:val="center"/>
              <w:rPr>
                <w:rFonts w:ascii="Arial" w:eastAsia="Times New Roman" w:hAnsi="Arial" w:cs="Arial"/>
                <w:b/>
                <w:bCs/>
                <w:sz w:val="20"/>
                <w:szCs w:val="20"/>
              </w:rPr>
            </w:pPr>
            <w:r w:rsidRPr="00076894">
              <w:rPr>
                <w:rFonts w:ascii="Arial" w:eastAsia="Times New Roman" w:hAnsi="Arial" w:cs="Arial"/>
                <w:b/>
                <w:bCs/>
                <w:sz w:val="20"/>
                <w:szCs w:val="20"/>
              </w:rPr>
              <w:t>(oblikovanje organov)</w:t>
            </w:r>
          </w:p>
          <w:p w14:paraId="41DD733A" w14:textId="77777777" w:rsidR="005F172B" w:rsidRPr="00076894" w:rsidRDefault="005F172B" w:rsidP="005F172B">
            <w:pPr>
              <w:shd w:val="clear" w:color="auto" w:fill="FFFFFF"/>
              <w:spacing w:after="0" w:line="240" w:lineRule="auto"/>
              <w:jc w:val="center"/>
              <w:rPr>
                <w:rFonts w:ascii="Arial" w:eastAsia="Times New Roman" w:hAnsi="Arial" w:cs="Arial"/>
                <w:b/>
                <w:bCs/>
                <w:sz w:val="20"/>
                <w:szCs w:val="20"/>
              </w:rPr>
            </w:pPr>
          </w:p>
          <w:p w14:paraId="679A6038" w14:textId="010B4C6D" w:rsidR="005F172B" w:rsidRPr="00076894" w:rsidRDefault="005F172B" w:rsidP="005F172B">
            <w:pPr>
              <w:spacing w:before="210" w:after="210" w:line="240" w:lineRule="auto"/>
              <w:jc w:val="both"/>
              <w:rPr>
                <w:rFonts w:ascii="Arial" w:eastAsia="Arial" w:hAnsi="Arial" w:cs="Arial"/>
                <w:sz w:val="20"/>
                <w:szCs w:val="20"/>
              </w:rPr>
            </w:pPr>
            <w:r w:rsidRPr="00076894">
              <w:rPr>
                <w:rFonts w:ascii="Arial" w:eastAsia="Arial" w:hAnsi="Arial" w:cs="Arial"/>
                <w:sz w:val="20"/>
                <w:szCs w:val="20"/>
              </w:rPr>
              <w:t xml:space="preserve">(1) Upravni odbor univerze se </w:t>
            </w:r>
            <w:r w:rsidR="00B10B37" w:rsidRPr="00076894">
              <w:rPr>
                <w:rFonts w:ascii="Arial" w:eastAsia="Arial" w:hAnsi="Arial" w:cs="Arial"/>
                <w:sz w:val="20"/>
                <w:szCs w:val="20"/>
              </w:rPr>
              <w:t>oblik</w:t>
            </w:r>
            <w:r w:rsidR="00B10B37">
              <w:rPr>
                <w:rFonts w:ascii="Arial" w:eastAsia="Arial" w:hAnsi="Arial" w:cs="Arial"/>
                <w:sz w:val="20"/>
                <w:szCs w:val="20"/>
              </w:rPr>
              <w:t>uje</w:t>
            </w:r>
            <w:r w:rsidRPr="00076894">
              <w:rPr>
                <w:rFonts w:ascii="Arial" w:eastAsia="Arial" w:hAnsi="Arial" w:cs="Arial"/>
                <w:sz w:val="20"/>
                <w:szCs w:val="20"/>
              </w:rPr>
              <w:t xml:space="preserve"> najkasneje v treh mesecih po uveljavitvi tega odloka. </w:t>
            </w:r>
          </w:p>
          <w:p w14:paraId="286A309E" w14:textId="77777777" w:rsidR="005F172B" w:rsidRPr="00076894" w:rsidRDefault="005F172B" w:rsidP="005F172B">
            <w:pPr>
              <w:spacing w:before="210" w:after="210" w:line="240" w:lineRule="auto"/>
              <w:jc w:val="both"/>
              <w:rPr>
                <w:rFonts w:ascii="Arial" w:eastAsia="Arial" w:hAnsi="Arial" w:cs="Arial"/>
                <w:sz w:val="20"/>
                <w:szCs w:val="20"/>
              </w:rPr>
            </w:pPr>
            <w:r w:rsidRPr="00076894">
              <w:rPr>
                <w:rFonts w:ascii="Arial" w:eastAsia="Arial" w:hAnsi="Arial" w:cs="Arial"/>
                <w:sz w:val="20"/>
                <w:szCs w:val="20"/>
              </w:rPr>
              <w:t>(2) Ne glede na drugi odstavek 7. člena tega odloka Vlada Republike Slovenije imenuje kandidate za predstavnike ustanovitelja v upravnem odboru iz prejšnjega odstavka brez javnega poziva.</w:t>
            </w:r>
          </w:p>
          <w:p w14:paraId="0CD7E2EF" w14:textId="77777777" w:rsidR="005F172B" w:rsidRPr="00076894" w:rsidRDefault="005F172B" w:rsidP="005F172B">
            <w:pPr>
              <w:spacing w:before="210" w:after="210" w:line="240" w:lineRule="auto"/>
              <w:jc w:val="both"/>
              <w:rPr>
                <w:rFonts w:ascii="Arial" w:eastAsia="Arial" w:hAnsi="Arial" w:cs="Arial"/>
                <w:sz w:val="20"/>
                <w:szCs w:val="20"/>
              </w:rPr>
            </w:pPr>
            <w:r w:rsidRPr="00076894">
              <w:rPr>
                <w:rFonts w:ascii="Arial" w:eastAsia="Arial" w:hAnsi="Arial" w:cs="Arial"/>
                <w:sz w:val="20"/>
                <w:szCs w:val="20"/>
              </w:rPr>
              <w:t>(3) Prvo sejo upravnega odbora skliče vršilec dolžnosti rektorja najkasneje v dveh mesecih od njegovega oblikovanja.</w:t>
            </w:r>
          </w:p>
          <w:p w14:paraId="5129B3E1" w14:textId="77777777" w:rsidR="005F172B" w:rsidRPr="00076894" w:rsidRDefault="005F172B" w:rsidP="005F172B">
            <w:pPr>
              <w:spacing w:before="210" w:after="210" w:line="240" w:lineRule="auto"/>
              <w:jc w:val="both"/>
              <w:rPr>
                <w:rFonts w:ascii="Arial" w:eastAsia="Arial" w:hAnsi="Arial" w:cs="Arial"/>
                <w:sz w:val="20"/>
                <w:szCs w:val="20"/>
              </w:rPr>
            </w:pPr>
            <w:r w:rsidRPr="00076894">
              <w:rPr>
                <w:rFonts w:ascii="Arial" w:eastAsia="Arial" w:hAnsi="Arial" w:cs="Arial"/>
                <w:sz w:val="20"/>
                <w:szCs w:val="20"/>
              </w:rPr>
              <w:t>(4) Rokovnik in pravila za izvedbo prvih volitev predstavnikov delavcev, ki opravljajo visokošolsko dejavnost, drugih delavcev in študentov v upravni odbor sprejme vršilec dolžnosti rektorja.</w:t>
            </w:r>
          </w:p>
          <w:p w14:paraId="47E69C66" w14:textId="77777777" w:rsidR="005F172B" w:rsidRPr="00076894" w:rsidRDefault="005F172B" w:rsidP="005F172B">
            <w:pPr>
              <w:spacing w:before="210" w:after="210" w:line="240" w:lineRule="auto"/>
              <w:jc w:val="both"/>
              <w:rPr>
                <w:rFonts w:ascii="Arial" w:eastAsia="Arial" w:hAnsi="Arial" w:cs="Arial"/>
                <w:sz w:val="20"/>
                <w:szCs w:val="20"/>
              </w:rPr>
            </w:pPr>
            <w:r w:rsidRPr="00076894">
              <w:rPr>
                <w:rFonts w:ascii="Arial" w:eastAsia="Arial" w:hAnsi="Arial" w:cs="Arial"/>
                <w:sz w:val="20"/>
                <w:szCs w:val="20"/>
              </w:rPr>
              <w:t>(5) Drugi organi univerze in članic se oblikujejo najkasneje v šestih mesecih po uveljavitvi tega odloka.</w:t>
            </w:r>
          </w:p>
          <w:p w14:paraId="7ADB3A3F" w14:textId="77777777" w:rsidR="005F172B" w:rsidRPr="00076894" w:rsidRDefault="005F172B" w:rsidP="005F172B">
            <w:pPr>
              <w:spacing w:after="0" w:line="240" w:lineRule="auto"/>
              <w:rPr>
                <w:rFonts w:ascii="Arial" w:eastAsia="Times New Roman" w:hAnsi="Arial" w:cs="Arial"/>
                <w:b/>
                <w:bCs/>
                <w:sz w:val="20"/>
                <w:szCs w:val="20"/>
              </w:rPr>
            </w:pPr>
          </w:p>
          <w:p w14:paraId="5B0FD0A0" w14:textId="77777777" w:rsidR="005F172B" w:rsidRPr="00076894" w:rsidRDefault="005F172B" w:rsidP="00076894">
            <w:pPr>
              <w:spacing w:after="0" w:line="240" w:lineRule="auto"/>
              <w:rPr>
                <w:rFonts w:ascii="Arial" w:eastAsia="Times New Roman" w:hAnsi="Arial" w:cs="Arial"/>
                <w:b/>
                <w:bCs/>
                <w:sz w:val="20"/>
                <w:szCs w:val="20"/>
              </w:rPr>
            </w:pPr>
          </w:p>
          <w:p w14:paraId="08C36132" w14:textId="77777777" w:rsidR="005F172B" w:rsidRPr="00076894" w:rsidRDefault="005F172B" w:rsidP="005F172B">
            <w:pPr>
              <w:spacing w:after="0" w:line="240" w:lineRule="auto"/>
              <w:jc w:val="center"/>
              <w:rPr>
                <w:rFonts w:ascii="Arial" w:eastAsia="Times New Roman" w:hAnsi="Arial" w:cs="Arial"/>
                <w:b/>
                <w:bCs/>
                <w:sz w:val="20"/>
                <w:szCs w:val="20"/>
              </w:rPr>
            </w:pPr>
            <w:r w:rsidRPr="00076894">
              <w:rPr>
                <w:rFonts w:ascii="Arial" w:eastAsia="Times New Roman" w:hAnsi="Arial" w:cs="Arial"/>
                <w:b/>
                <w:bCs/>
                <w:sz w:val="20"/>
                <w:szCs w:val="20"/>
              </w:rPr>
              <w:t>22. člen</w:t>
            </w:r>
          </w:p>
          <w:p w14:paraId="4A747130" w14:textId="77777777" w:rsidR="005F172B" w:rsidRPr="00076894" w:rsidRDefault="005F172B" w:rsidP="005F172B">
            <w:pPr>
              <w:shd w:val="clear" w:color="auto" w:fill="FFFFFF"/>
              <w:spacing w:after="0" w:line="240" w:lineRule="auto"/>
              <w:jc w:val="center"/>
              <w:rPr>
                <w:rFonts w:ascii="Arial" w:eastAsia="Times New Roman" w:hAnsi="Arial" w:cs="Arial"/>
                <w:b/>
                <w:bCs/>
                <w:sz w:val="20"/>
                <w:szCs w:val="20"/>
              </w:rPr>
            </w:pPr>
            <w:r w:rsidRPr="00076894">
              <w:rPr>
                <w:rFonts w:ascii="Arial" w:eastAsia="Times New Roman" w:hAnsi="Arial" w:cs="Arial"/>
                <w:b/>
                <w:bCs/>
                <w:sz w:val="20"/>
                <w:szCs w:val="20"/>
              </w:rPr>
              <w:t>(akt o sistemizaciji)</w:t>
            </w:r>
          </w:p>
          <w:p w14:paraId="702716DA" w14:textId="77777777" w:rsidR="005F172B" w:rsidRPr="00076894" w:rsidRDefault="005F172B" w:rsidP="005F172B">
            <w:pPr>
              <w:shd w:val="clear" w:color="auto" w:fill="FFFFFF"/>
              <w:spacing w:after="0" w:line="240" w:lineRule="auto"/>
              <w:jc w:val="center"/>
              <w:rPr>
                <w:rFonts w:ascii="Arial" w:eastAsia="Times New Roman" w:hAnsi="Arial" w:cs="Arial"/>
                <w:b/>
                <w:bCs/>
                <w:sz w:val="20"/>
                <w:szCs w:val="20"/>
              </w:rPr>
            </w:pPr>
          </w:p>
          <w:p w14:paraId="26A48FED" w14:textId="77777777" w:rsidR="005F172B" w:rsidRPr="00076894" w:rsidRDefault="005F172B" w:rsidP="005F172B">
            <w:pPr>
              <w:shd w:val="clear" w:color="auto" w:fill="FFFFFF"/>
              <w:spacing w:after="0" w:line="240" w:lineRule="auto"/>
              <w:jc w:val="both"/>
              <w:rPr>
                <w:rFonts w:ascii="Arial" w:eastAsia="Times New Roman" w:hAnsi="Arial" w:cs="Arial"/>
                <w:sz w:val="20"/>
                <w:szCs w:val="20"/>
                <w:lang w:eastAsia="sl-SI"/>
              </w:rPr>
            </w:pPr>
            <w:r w:rsidRPr="00076894">
              <w:rPr>
                <w:rFonts w:ascii="Arial" w:eastAsia="Times New Roman" w:hAnsi="Arial" w:cs="Arial"/>
                <w:sz w:val="20"/>
                <w:szCs w:val="20"/>
              </w:rPr>
              <w:t>Ne glede na določbe prve in osme alineje prvega odstavka 8. člena tega odloka</w:t>
            </w:r>
            <w:r w:rsidRPr="00076894">
              <w:rPr>
                <w:rFonts w:ascii="Arial" w:eastAsia="Times New Roman" w:hAnsi="Arial" w:cs="Arial"/>
                <w:sz w:val="20"/>
                <w:szCs w:val="20"/>
                <w:lang w:eastAsia="sl-SI"/>
              </w:rPr>
              <w:t xml:space="preserve"> sprejme prvi akt o notranji organizaciji dela in sistemizaciji delovnih mest vršilec dolžnosti rektorja univerze, in sicer najkasneje v 45 dneh od dneva vpisa univerze v sodni register.</w:t>
            </w:r>
          </w:p>
          <w:p w14:paraId="12322BC6" w14:textId="77777777" w:rsidR="005F172B" w:rsidRPr="00076894" w:rsidRDefault="005F172B" w:rsidP="005F172B">
            <w:pPr>
              <w:shd w:val="clear" w:color="auto" w:fill="FFFFFF"/>
              <w:spacing w:after="0" w:line="240" w:lineRule="auto"/>
              <w:jc w:val="both"/>
              <w:rPr>
                <w:rFonts w:ascii="Arial" w:eastAsia="Times New Roman" w:hAnsi="Arial" w:cs="Arial"/>
                <w:sz w:val="20"/>
                <w:szCs w:val="20"/>
              </w:rPr>
            </w:pPr>
          </w:p>
          <w:p w14:paraId="29C61902" w14:textId="77777777" w:rsidR="005F172B" w:rsidRPr="00076894" w:rsidRDefault="005F172B" w:rsidP="005F172B">
            <w:pPr>
              <w:shd w:val="clear" w:color="auto" w:fill="FFFFFF"/>
              <w:spacing w:after="0" w:line="240" w:lineRule="auto"/>
              <w:rPr>
                <w:rFonts w:ascii="Arial" w:eastAsia="Times New Roman" w:hAnsi="Arial" w:cs="Arial"/>
                <w:sz w:val="20"/>
                <w:szCs w:val="20"/>
              </w:rPr>
            </w:pPr>
          </w:p>
          <w:p w14:paraId="2FBA1F8B" w14:textId="77777777" w:rsidR="005F172B" w:rsidRPr="00076894" w:rsidRDefault="005F172B" w:rsidP="005F172B">
            <w:pPr>
              <w:shd w:val="clear" w:color="auto" w:fill="FFFFFF"/>
              <w:spacing w:after="0" w:line="240" w:lineRule="auto"/>
              <w:jc w:val="center"/>
              <w:rPr>
                <w:rFonts w:ascii="Arial" w:eastAsia="Times New Roman" w:hAnsi="Arial" w:cs="Arial"/>
                <w:b/>
                <w:bCs/>
                <w:sz w:val="20"/>
                <w:szCs w:val="20"/>
              </w:rPr>
            </w:pPr>
            <w:r w:rsidRPr="00076894">
              <w:rPr>
                <w:rFonts w:ascii="Arial" w:eastAsia="Times New Roman" w:hAnsi="Arial" w:cs="Arial"/>
                <w:b/>
                <w:bCs/>
                <w:sz w:val="20"/>
                <w:szCs w:val="20"/>
              </w:rPr>
              <w:t>23. člen</w:t>
            </w:r>
          </w:p>
          <w:p w14:paraId="7857AB9C" w14:textId="61C785CB" w:rsidR="005F172B" w:rsidRPr="00076894" w:rsidRDefault="005F172B" w:rsidP="00687150">
            <w:pPr>
              <w:shd w:val="clear" w:color="auto" w:fill="FFFFFF"/>
              <w:spacing w:after="0" w:line="240" w:lineRule="auto"/>
              <w:jc w:val="center"/>
              <w:rPr>
                <w:rFonts w:ascii="Arial" w:eastAsia="Times New Roman" w:hAnsi="Arial" w:cs="Arial"/>
                <w:b/>
                <w:bCs/>
                <w:sz w:val="20"/>
                <w:szCs w:val="20"/>
              </w:rPr>
            </w:pPr>
            <w:r w:rsidRPr="00076894">
              <w:rPr>
                <w:rFonts w:ascii="Arial" w:eastAsia="Times New Roman" w:hAnsi="Arial" w:cs="Arial"/>
                <w:b/>
                <w:bCs/>
                <w:sz w:val="20"/>
                <w:szCs w:val="20"/>
              </w:rPr>
              <w:t>(sprejem statuta in uporaba splošnih aktov)</w:t>
            </w:r>
          </w:p>
          <w:p w14:paraId="565F8199" w14:textId="314AF6C2" w:rsidR="005F172B" w:rsidRPr="00076894" w:rsidRDefault="2F1E98A8" w:rsidP="005F172B">
            <w:pPr>
              <w:spacing w:before="210" w:after="210" w:line="240" w:lineRule="auto"/>
              <w:jc w:val="both"/>
              <w:rPr>
                <w:rFonts w:ascii="Arial" w:eastAsia="Arial" w:hAnsi="Arial" w:cs="Arial"/>
                <w:sz w:val="20"/>
                <w:szCs w:val="20"/>
              </w:rPr>
            </w:pPr>
            <w:r w:rsidRPr="00076894">
              <w:rPr>
                <w:rFonts w:ascii="Arial" w:eastAsia="Arial" w:hAnsi="Arial" w:cs="Arial"/>
                <w:sz w:val="20"/>
                <w:szCs w:val="20"/>
              </w:rPr>
              <w:t>(1) Z uveljavitvijo tega odloka se le za namen sprejema statuta univerze vzpostavi začasni senat univerze, ki ga sestavljajo vsi dekani samostojnih visokošolskih zavodov in dekani članic Univerze v Novem mestu,</w:t>
            </w:r>
            <w:r w:rsidR="007D77EE" w:rsidRPr="00076894">
              <w:rPr>
                <w:rFonts w:ascii="Arial" w:eastAsia="Arial" w:hAnsi="Arial" w:cs="Arial"/>
                <w:sz w:val="20"/>
                <w:szCs w:val="20"/>
              </w:rPr>
              <w:t xml:space="preserve"> Na Loko 2, 8000 Novo mesto,</w:t>
            </w:r>
            <w:r w:rsidRPr="00076894">
              <w:rPr>
                <w:rFonts w:ascii="Arial" w:eastAsia="Arial" w:hAnsi="Arial" w:cs="Arial"/>
                <w:sz w:val="20"/>
                <w:szCs w:val="20"/>
              </w:rPr>
              <w:t xml:space="preserve"> kot so določeni v prvem </w:t>
            </w:r>
            <w:r w:rsidR="49FFE0D0" w:rsidRPr="00076894">
              <w:rPr>
                <w:rFonts w:ascii="Arial" w:eastAsia="Arial" w:hAnsi="Arial" w:cs="Arial"/>
                <w:sz w:val="20"/>
                <w:szCs w:val="20"/>
              </w:rPr>
              <w:t xml:space="preserve">oziroma tretjem </w:t>
            </w:r>
            <w:r w:rsidRPr="00076894">
              <w:rPr>
                <w:rFonts w:ascii="Arial" w:eastAsia="Arial" w:hAnsi="Arial" w:cs="Arial"/>
                <w:sz w:val="20"/>
                <w:szCs w:val="20"/>
              </w:rPr>
              <w:t xml:space="preserve">odstavku 25. člena tega odloka. </w:t>
            </w:r>
          </w:p>
          <w:p w14:paraId="28FBA339" w14:textId="77777777" w:rsidR="005F172B" w:rsidRPr="00076894" w:rsidRDefault="005F172B" w:rsidP="005F172B">
            <w:pPr>
              <w:spacing w:before="210" w:after="210" w:line="240" w:lineRule="auto"/>
              <w:jc w:val="both"/>
              <w:rPr>
                <w:rFonts w:ascii="Arial" w:eastAsia="Arial" w:hAnsi="Arial" w:cs="Arial"/>
                <w:sz w:val="20"/>
                <w:szCs w:val="20"/>
              </w:rPr>
            </w:pPr>
            <w:r w:rsidRPr="00076894">
              <w:rPr>
                <w:rFonts w:ascii="Arial" w:eastAsia="Arial" w:hAnsi="Arial" w:cs="Arial"/>
                <w:sz w:val="20"/>
                <w:szCs w:val="20"/>
              </w:rPr>
              <w:t xml:space="preserve">(2) Začasni senat iz prejšnjega odstavka sprejme statut univerze najkasneje v enem mesecu od svoje prve seje, upravni odbor pa sprejme statut univerze v enakem besedilu, kot ga je sprejel začasni senat univerze, v enem mesecu od svoje prve seje. Predsednika začasnega senata izmed sebe </w:t>
            </w:r>
            <w:r w:rsidRPr="00076894">
              <w:rPr>
                <w:rFonts w:ascii="Arial" w:eastAsia="Arial" w:hAnsi="Arial" w:cs="Arial"/>
                <w:sz w:val="20"/>
                <w:szCs w:val="20"/>
              </w:rPr>
              <w:lastRenderedPageBreak/>
              <w:t>izvolijo dekani iz prejšnjega odstavka z večino vseh glasov na prvi seji začasnega senata, ki jo skliče vršilec dolžnosti rektorja najkasneje v 15 dneh od vpisa univerze v sodni register.</w:t>
            </w:r>
          </w:p>
          <w:p w14:paraId="2FF9C36C" w14:textId="3E649C48" w:rsidR="005F172B" w:rsidRPr="00076894" w:rsidRDefault="005F172B" w:rsidP="00687150">
            <w:pPr>
              <w:spacing w:before="210" w:after="210" w:line="240" w:lineRule="auto"/>
              <w:jc w:val="both"/>
              <w:rPr>
                <w:rFonts w:ascii="Arial" w:eastAsia="Times New Roman" w:hAnsi="Arial" w:cs="Arial"/>
                <w:sz w:val="20"/>
                <w:szCs w:val="20"/>
              </w:rPr>
            </w:pPr>
            <w:r w:rsidRPr="00076894">
              <w:rPr>
                <w:rFonts w:ascii="Arial" w:eastAsia="Arial" w:hAnsi="Arial" w:cs="Arial"/>
                <w:sz w:val="20"/>
                <w:szCs w:val="20"/>
              </w:rPr>
              <w:t>(3) Do uveljavitve statuta in drugih aktov univerze članice univerze uporabljajo akte, ki so jih uporabljale do uveljavitve tega odloka, če niso z njim v nasprotju.</w:t>
            </w:r>
          </w:p>
          <w:p w14:paraId="1BCACE78" w14:textId="77777777" w:rsidR="005F172B" w:rsidRPr="00076894" w:rsidRDefault="005F172B" w:rsidP="005F172B">
            <w:pPr>
              <w:shd w:val="clear" w:color="auto" w:fill="FFFFFF"/>
              <w:spacing w:after="0" w:line="240" w:lineRule="auto"/>
              <w:rPr>
                <w:rFonts w:ascii="Arial" w:eastAsia="Times New Roman" w:hAnsi="Arial" w:cs="Arial"/>
                <w:sz w:val="20"/>
                <w:szCs w:val="20"/>
                <w:u w:val="single"/>
              </w:rPr>
            </w:pPr>
            <w:r w:rsidRPr="00076894">
              <w:rPr>
                <w:rFonts w:ascii="Arial" w:eastAsia="Times New Roman" w:hAnsi="Arial" w:cs="Arial"/>
                <w:sz w:val="20"/>
                <w:szCs w:val="20"/>
              </w:rPr>
              <w:fldChar w:fldCharType="begin"/>
            </w:r>
            <w:r w:rsidRPr="00076894">
              <w:rPr>
                <w:rFonts w:ascii="Arial" w:eastAsia="Times New Roman" w:hAnsi="Arial" w:cs="Arial"/>
                <w:sz w:val="20"/>
                <w:szCs w:val="20"/>
              </w:rPr>
              <w:instrText>HYPERLINK "https://www.uradni-list.si/glasilo-uradni-list-rs/vsebina/2003-01-0516/" \l "28.%C2%A0%C4%8Dlen"</w:instrText>
            </w:r>
            <w:r w:rsidRPr="00076894">
              <w:rPr>
                <w:rFonts w:ascii="Arial" w:eastAsia="Times New Roman" w:hAnsi="Arial" w:cs="Arial"/>
                <w:sz w:val="20"/>
                <w:szCs w:val="20"/>
              </w:rPr>
            </w:r>
            <w:r w:rsidRPr="00076894">
              <w:rPr>
                <w:rFonts w:ascii="Arial" w:eastAsia="Times New Roman" w:hAnsi="Arial" w:cs="Arial"/>
                <w:sz w:val="20"/>
                <w:szCs w:val="20"/>
              </w:rPr>
              <w:fldChar w:fldCharType="separate"/>
            </w:r>
          </w:p>
          <w:p w14:paraId="4E5F88F7" w14:textId="77777777" w:rsidR="005F172B" w:rsidRPr="00076894" w:rsidRDefault="005F172B" w:rsidP="005F172B">
            <w:pPr>
              <w:shd w:val="clear" w:color="auto" w:fill="FFFFFF"/>
              <w:spacing w:after="0" w:line="240" w:lineRule="auto"/>
              <w:jc w:val="center"/>
              <w:rPr>
                <w:rFonts w:ascii="Arial" w:eastAsia="Times New Roman" w:hAnsi="Arial" w:cs="Arial"/>
                <w:b/>
                <w:bCs/>
                <w:sz w:val="20"/>
                <w:szCs w:val="20"/>
              </w:rPr>
            </w:pPr>
            <w:r w:rsidRPr="00076894">
              <w:rPr>
                <w:rFonts w:ascii="Arial" w:eastAsia="Times New Roman" w:hAnsi="Arial" w:cs="Arial"/>
                <w:b/>
                <w:bCs/>
                <w:sz w:val="20"/>
                <w:szCs w:val="20"/>
              </w:rPr>
              <w:t>24. člen</w:t>
            </w:r>
          </w:p>
          <w:p w14:paraId="42164E7C" w14:textId="77777777" w:rsidR="005F172B" w:rsidRPr="00076894" w:rsidRDefault="005F172B" w:rsidP="005F172B">
            <w:pPr>
              <w:shd w:val="clear" w:color="auto" w:fill="FFFFFF"/>
              <w:spacing w:after="0" w:line="240" w:lineRule="auto"/>
              <w:jc w:val="center"/>
              <w:rPr>
                <w:rFonts w:ascii="Arial" w:eastAsia="Times New Roman" w:hAnsi="Arial" w:cs="Arial"/>
                <w:b/>
                <w:bCs/>
                <w:sz w:val="20"/>
                <w:szCs w:val="20"/>
              </w:rPr>
            </w:pPr>
            <w:r w:rsidRPr="00076894">
              <w:rPr>
                <w:rFonts w:ascii="Arial" w:eastAsia="Times New Roman" w:hAnsi="Arial" w:cs="Arial"/>
                <w:sz w:val="20"/>
                <w:szCs w:val="20"/>
              </w:rPr>
              <w:fldChar w:fldCharType="end"/>
            </w:r>
            <w:r w:rsidRPr="00076894">
              <w:rPr>
                <w:rFonts w:ascii="Arial" w:eastAsia="Times New Roman" w:hAnsi="Arial" w:cs="Arial"/>
                <w:b/>
                <w:bCs/>
                <w:sz w:val="20"/>
                <w:szCs w:val="20"/>
              </w:rPr>
              <w:t>(mandati)</w:t>
            </w:r>
          </w:p>
          <w:p w14:paraId="6CCDD452" w14:textId="77777777" w:rsidR="005F172B" w:rsidRPr="00076894" w:rsidRDefault="005F172B" w:rsidP="005F172B">
            <w:pPr>
              <w:shd w:val="clear" w:color="auto" w:fill="FFFFFF"/>
              <w:spacing w:after="0" w:line="240" w:lineRule="auto"/>
              <w:jc w:val="center"/>
              <w:rPr>
                <w:rFonts w:ascii="Arial" w:eastAsia="Times New Roman" w:hAnsi="Arial" w:cs="Arial"/>
                <w:b/>
                <w:bCs/>
                <w:sz w:val="20"/>
                <w:szCs w:val="20"/>
              </w:rPr>
            </w:pPr>
          </w:p>
          <w:p w14:paraId="2F572F7F" w14:textId="5E4934E7" w:rsidR="005F172B" w:rsidRPr="00076894" w:rsidRDefault="2F1E98A8" w:rsidP="11D1F368">
            <w:pPr>
              <w:shd w:val="clear" w:color="auto" w:fill="FFFFFF" w:themeFill="background1"/>
              <w:spacing w:after="0" w:line="240" w:lineRule="auto"/>
              <w:jc w:val="both"/>
              <w:rPr>
                <w:rFonts w:ascii="Arial" w:eastAsia="Times New Roman" w:hAnsi="Arial" w:cs="Arial"/>
                <w:sz w:val="20"/>
                <w:szCs w:val="20"/>
              </w:rPr>
            </w:pPr>
            <w:r w:rsidRPr="00076894">
              <w:rPr>
                <w:rFonts w:ascii="Arial" w:eastAsia="Times New Roman" w:hAnsi="Arial" w:cs="Arial"/>
                <w:sz w:val="20"/>
                <w:szCs w:val="20"/>
              </w:rPr>
              <w:t xml:space="preserve">(1) Dekani članic iz prvega odstavka 25. člena tega odloka, ki to funkcijo opravljajo na dan uveljavitve tega odloka, jo opravljajo do izteka mandata oziroma do </w:t>
            </w:r>
            <w:r w:rsidR="00A2450F" w:rsidRPr="00076894">
              <w:rPr>
                <w:rFonts w:ascii="Arial" w:eastAsia="Times New Roman" w:hAnsi="Arial" w:cs="Arial"/>
                <w:sz w:val="20"/>
                <w:szCs w:val="20"/>
              </w:rPr>
              <w:t xml:space="preserve">izvolitve </w:t>
            </w:r>
            <w:r w:rsidRPr="00076894">
              <w:rPr>
                <w:rFonts w:ascii="Arial" w:eastAsia="Times New Roman" w:hAnsi="Arial" w:cs="Arial"/>
                <w:sz w:val="20"/>
                <w:szCs w:val="20"/>
              </w:rPr>
              <w:t xml:space="preserve">novih dekanov, </w:t>
            </w:r>
            <w:r w:rsidR="00A2450F" w:rsidRPr="00076894">
              <w:rPr>
                <w:rFonts w:ascii="Arial" w:eastAsia="Times New Roman" w:hAnsi="Arial" w:cs="Arial"/>
                <w:sz w:val="20"/>
                <w:szCs w:val="20"/>
              </w:rPr>
              <w:t>i</w:t>
            </w:r>
            <w:r w:rsidRPr="00076894">
              <w:rPr>
                <w:rFonts w:ascii="Arial" w:eastAsia="Times New Roman" w:hAnsi="Arial" w:cs="Arial"/>
                <w:sz w:val="20"/>
                <w:szCs w:val="20"/>
              </w:rPr>
              <w:t xml:space="preserve">zvoljenih </w:t>
            </w:r>
            <w:r w:rsidR="003102E8">
              <w:rPr>
                <w:rFonts w:ascii="Arial" w:eastAsia="Times New Roman" w:hAnsi="Arial" w:cs="Arial"/>
                <w:sz w:val="20"/>
                <w:szCs w:val="20"/>
              </w:rPr>
              <w:t xml:space="preserve">skladno s </w:t>
            </w:r>
            <w:r w:rsidRPr="00076894">
              <w:rPr>
                <w:rFonts w:ascii="Arial" w:eastAsia="Times New Roman" w:hAnsi="Arial" w:cs="Arial"/>
                <w:sz w:val="20"/>
                <w:szCs w:val="20"/>
              </w:rPr>
              <w:t>statut</w:t>
            </w:r>
            <w:r w:rsidR="003102E8">
              <w:rPr>
                <w:rFonts w:ascii="Arial" w:eastAsia="Times New Roman" w:hAnsi="Arial" w:cs="Arial"/>
                <w:sz w:val="20"/>
                <w:szCs w:val="20"/>
              </w:rPr>
              <w:t>om</w:t>
            </w:r>
            <w:r w:rsidRPr="00076894">
              <w:rPr>
                <w:rFonts w:ascii="Arial" w:eastAsia="Times New Roman" w:hAnsi="Arial" w:cs="Arial"/>
                <w:sz w:val="20"/>
                <w:szCs w:val="20"/>
              </w:rPr>
              <w:t xml:space="preserve"> univerze.</w:t>
            </w:r>
            <w:r w:rsidR="0F5B100D" w:rsidRPr="00076894">
              <w:rPr>
                <w:rFonts w:ascii="Arial" w:eastAsia="Times New Roman" w:hAnsi="Arial" w:cs="Arial"/>
                <w:sz w:val="20"/>
                <w:szCs w:val="20"/>
              </w:rPr>
              <w:t xml:space="preserve"> Dekani članic iz tretjega odstavka 25. </w:t>
            </w:r>
            <w:r w:rsidR="759688FB" w:rsidRPr="00076894">
              <w:rPr>
                <w:rFonts w:ascii="Arial" w:eastAsia="Times New Roman" w:hAnsi="Arial" w:cs="Arial"/>
                <w:sz w:val="20"/>
                <w:szCs w:val="20"/>
              </w:rPr>
              <w:t>č</w:t>
            </w:r>
            <w:r w:rsidR="0F5B100D" w:rsidRPr="00076894">
              <w:rPr>
                <w:rFonts w:ascii="Arial" w:eastAsia="Times New Roman" w:hAnsi="Arial" w:cs="Arial"/>
                <w:sz w:val="20"/>
                <w:szCs w:val="20"/>
              </w:rPr>
              <w:t xml:space="preserve">lena, ki to funkcijo opravljajo na dan uveljavitve tega odloka, jo opravljajo do </w:t>
            </w:r>
            <w:r w:rsidR="00A2450F" w:rsidRPr="00076894">
              <w:rPr>
                <w:rFonts w:ascii="Arial" w:eastAsia="Times New Roman" w:hAnsi="Arial" w:cs="Arial"/>
                <w:sz w:val="20"/>
                <w:szCs w:val="20"/>
              </w:rPr>
              <w:t>izvolitve</w:t>
            </w:r>
            <w:r w:rsidR="0F5B100D" w:rsidRPr="00076894">
              <w:rPr>
                <w:rFonts w:ascii="Arial" w:eastAsia="Times New Roman" w:hAnsi="Arial" w:cs="Arial"/>
                <w:sz w:val="20"/>
                <w:szCs w:val="20"/>
              </w:rPr>
              <w:t xml:space="preserve"> dekanov</w:t>
            </w:r>
            <w:r w:rsidR="156F4251" w:rsidRPr="00076894">
              <w:rPr>
                <w:rFonts w:ascii="Arial" w:eastAsia="Times New Roman" w:hAnsi="Arial" w:cs="Arial"/>
                <w:sz w:val="20"/>
                <w:szCs w:val="20"/>
              </w:rPr>
              <w:t xml:space="preserve"> novih članic skladno s četrtim odstavkom 25. člena</w:t>
            </w:r>
            <w:r w:rsidR="0F5B100D" w:rsidRPr="00076894">
              <w:rPr>
                <w:rFonts w:ascii="Arial" w:eastAsia="Times New Roman" w:hAnsi="Arial" w:cs="Arial"/>
                <w:sz w:val="20"/>
                <w:szCs w:val="20"/>
              </w:rPr>
              <w:t>.</w:t>
            </w:r>
          </w:p>
          <w:p w14:paraId="3EC5EF95" w14:textId="77777777" w:rsidR="005F172B" w:rsidRPr="00076894" w:rsidRDefault="005F172B" w:rsidP="005F172B">
            <w:pPr>
              <w:shd w:val="clear" w:color="auto" w:fill="FFFFFF"/>
              <w:spacing w:after="0" w:line="240" w:lineRule="auto"/>
              <w:ind w:left="240"/>
              <w:jc w:val="both"/>
              <w:rPr>
                <w:rFonts w:ascii="Arial" w:eastAsia="Times New Roman" w:hAnsi="Arial" w:cs="Arial"/>
                <w:sz w:val="20"/>
                <w:szCs w:val="20"/>
              </w:rPr>
            </w:pPr>
          </w:p>
          <w:p w14:paraId="4A84F5CE" w14:textId="22CFAFFE" w:rsidR="005F172B" w:rsidRPr="00076894" w:rsidRDefault="005F172B" w:rsidP="005F172B">
            <w:pPr>
              <w:shd w:val="clear" w:color="auto" w:fill="FFFFFF"/>
              <w:spacing w:after="0" w:line="240" w:lineRule="auto"/>
              <w:jc w:val="both"/>
              <w:rPr>
                <w:rFonts w:ascii="Arial" w:eastAsia="Times New Roman" w:hAnsi="Arial" w:cs="Arial"/>
                <w:sz w:val="20"/>
                <w:szCs w:val="20"/>
              </w:rPr>
            </w:pPr>
            <w:r w:rsidRPr="00076894">
              <w:rPr>
                <w:rFonts w:ascii="Arial" w:eastAsia="Times New Roman" w:hAnsi="Arial" w:cs="Arial"/>
                <w:sz w:val="20"/>
                <w:szCs w:val="20"/>
              </w:rPr>
              <w:t>(2) Mandati upravnih odborov Fakultete za informacijske študije v Novem mestu, Ljubljanska cesta 31a, 8000 Novo mesto, Visoke šole za upravljanje podeželja Grm Novo mesto, Ljubljanska cesta 28, 8000 Novo mesto, Fakultete za organizacijske študije v Novem mestu, Ulica talcev 3, 8000 Novo mesto, in Fakultete za industrijski inženiring Novo mesto, Šegova ulica 112, 8000 Novo mesto</w:t>
            </w:r>
            <w:r w:rsidR="003C5268">
              <w:rPr>
                <w:rFonts w:ascii="Arial" w:eastAsia="Times New Roman" w:hAnsi="Arial" w:cs="Arial"/>
                <w:sz w:val="20"/>
                <w:szCs w:val="20"/>
              </w:rPr>
              <w:t>,</w:t>
            </w:r>
            <w:r w:rsidRPr="00076894">
              <w:rPr>
                <w:rFonts w:ascii="Arial" w:eastAsia="Times New Roman" w:hAnsi="Arial" w:cs="Arial"/>
                <w:sz w:val="20"/>
                <w:szCs w:val="20"/>
              </w:rPr>
              <w:t xml:space="preserve"> prenehajo z imenovanjem vršilca dolžnosti rektorja univerze.</w:t>
            </w:r>
          </w:p>
          <w:p w14:paraId="69D6AF08" w14:textId="77777777" w:rsidR="005F172B" w:rsidRPr="00076894" w:rsidRDefault="005F172B" w:rsidP="005F172B">
            <w:pPr>
              <w:spacing w:after="0" w:line="240" w:lineRule="auto"/>
              <w:ind w:left="720"/>
              <w:contextualSpacing/>
              <w:rPr>
                <w:rFonts w:ascii="Arial" w:eastAsia="Times New Roman" w:hAnsi="Arial" w:cs="Arial"/>
                <w:sz w:val="20"/>
                <w:szCs w:val="20"/>
              </w:rPr>
            </w:pPr>
          </w:p>
          <w:p w14:paraId="6C05C5E2" w14:textId="77777777" w:rsidR="005F172B" w:rsidRPr="00076894" w:rsidRDefault="005F172B" w:rsidP="005F172B">
            <w:pPr>
              <w:shd w:val="clear" w:color="auto" w:fill="FFFFFF"/>
              <w:spacing w:after="0" w:line="240" w:lineRule="auto"/>
              <w:jc w:val="both"/>
              <w:rPr>
                <w:rFonts w:ascii="Arial" w:eastAsia="Times New Roman" w:hAnsi="Arial" w:cs="Arial"/>
                <w:sz w:val="20"/>
                <w:szCs w:val="20"/>
              </w:rPr>
            </w:pPr>
            <w:r w:rsidRPr="00076894">
              <w:rPr>
                <w:rFonts w:ascii="Arial" w:eastAsia="Times New Roman" w:hAnsi="Arial" w:cs="Arial"/>
                <w:sz w:val="20"/>
                <w:szCs w:val="20"/>
              </w:rPr>
              <w:t>(3) Mandat drugih organov članic iz prvega odstavka 25. člena tega odloka traja do njihovega izteka oziroma do oblikovanja organov po statutu univerze.</w:t>
            </w:r>
          </w:p>
          <w:p w14:paraId="3485523C" w14:textId="77777777" w:rsidR="005F172B" w:rsidRPr="00076894" w:rsidRDefault="005F172B" w:rsidP="005F172B">
            <w:pPr>
              <w:spacing w:after="0" w:line="240" w:lineRule="auto"/>
              <w:ind w:left="720"/>
              <w:contextualSpacing/>
              <w:rPr>
                <w:rFonts w:ascii="Arial" w:eastAsia="Times New Roman" w:hAnsi="Arial" w:cs="Arial"/>
                <w:sz w:val="20"/>
                <w:szCs w:val="20"/>
              </w:rPr>
            </w:pPr>
          </w:p>
          <w:p w14:paraId="79B08742" w14:textId="5089103C" w:rsidR="005F172B" w:rsidRPr="00076894" w:rsidRDefault="005F172B" w:rsidP="005F172B">
            <w:pPr>
              <w:shd w:val="clear" w:color="auto" w:fill="FFFFFF"/>
              <w:spacing w:after="0" w:line="240" w:lineRule="auto"/>
              <w:jc w:val="both"/>
              <w:rPr>
                <w:rFonts w:ascii="Arial" w:eastAsia="Times New Roman" w:hAnsi="Arial" w:cs="Arial"/>
                <w:sz w:val="20"/>
                <w:szCs w:val="20"/>
              </w:rPr>
            </w:pPr>
            <w:r w:rsidRPr="00076894">
              <w:rPr>
                <w:rFonts w:ascii="Arial" w:eastAsia="Times New Roman" w:hAnsi="Arial" w:cs="Arial"/>
                <w:sz w:val="20"/>
                <w:szCs w:val="20"/>
              </w:rPr>
              <w:t>(4) Mandati organov Univerze v Novem mestu</w:t>
            </w:r>
            <w:r w:rsidR="003736BD" w:rsidRPr="00076894">
              <w:rPr>
                <w:rFonts w:ascii="Arial" w:eastAsia="Times New Roman" w:hAnsi="Arial" w:cs="Arial"/>
                <w:sz w:val="20"/>
                <w:szCs w:val="20"/>
              </w:rPr>
              <w:t>, Na Loko 2, 8000 Novo mesto</w:t>
            </w:r>
            <w:r w:rsidRPr="00076894">
              <w:rPr>
                <w:rFonts w:ascii="Arial" w:eastAsia="Times New Roman" w:hAnsi="Arial" w:cs="Arial"/>
                <w:sz w:val="20"/>
                <w:szCs w:val="20"/>
              </w:rPr>
              <w:t>: rektorja, senata, upravnega odbora, študentskega sveta prenehajo z imenovanjem vršilca dolžnosti rektorja univerze.</w:t>
            </w:r>
          </w:p>
          <w:p w14:paraId="0441E96A" w14:textId="77777777" w:rsidR="005F172B" w:rsidRPr="00076894" w:rsidRDefault="005F172B" w:rsidP="005F172B">
            <w:pPr>
              <w:spacing w:after="0" w:line="240" w:lineRule="auto"/>
              <w:ind w:left="720"/>
              <w:contextualSpacing/>
              <w:rPr>
                <w:rFonts w:ascii="Arial" w:eastAsia="Times New Roman" w:hAnsi="Arial" w:cs="Arial"/>
                <w:sz w:val="20"/>
                <w:szCs w:val="20"/>
              </w:rPr>
            </w:pPr>
          </w:p>
          <w:p w14:paraId="6FA4337D" w14:textId="77777777" w:rsidR="005F172B" w:rsidRPr="00076894" w:rsidRDefault="005F172B" w:rsidP="005F172B">
            <w:pPr>
              <w:shd w:val="clear" w:color="auto" w:fill="FFFFFF"/>
              <w:spacing w:after="0" w:line="240" w:lineRule="auto"/>
              <w:rPr>
                <w:rFonts w:ascii="Arial" w:eastAsia="Times New Roman" w:hAnsi="Arial" w:cs="Arial"/>
                <w:b/>
                <w:bCs/>
                <w:sz w:val="20"/>
                <w:szCs w:val="20"/>
              </w:rPr>
            </w:pPr>
          </w:p>
          <w:p w14:paraId="09583428" w14:textId="77777777" w:rsidR="005F172B" w:rsidRPr="00076894" w:rsidRDefault="005F172B" w:rsidP="005F172B">
            <w:pPr>
              <w:shd w:val="clear" w:color="auto" w:fill="FFFFFF"/>
              <w:spacing w:after="0" w:line="240" w:lineRule="auto"/>
              <w:jc w:val="center"/>
              <w:rPr>
                <w:rFonts w:ascii="Arial" w:eastAsia="Times New Roman" w:hAnsi="Arial" w:cs="Arial"/>
                <w:b/>
                <w:bCs/>
                <w:sz w:val="20"/>
                <w:szCs w:val="20"/>
              </w:rPr>
            </w:pPr>
            <w:r w:rsidRPr="00076894">
              <w:rPr>
                <w:rFonts w:ascii="Arial" w:eastAsia="Times New Roman" w:hAnsi="Arial" w:cs="Arial"/>
                <w:b/>
                <w:bCs/>
                <w:sz w:val="20"/>
                <w:szCs w:val="20"/>
              </w:rPr>
              <w:t>25. člen</w:t>
            </w:r>
          </w:p>
          <w:p w14:paraId="17D58BD2" w14:textId="77777777" w:rsidR="005F172B" w:rsidRPr="00076894" w:rsidRDefault="005F172B" w:rsidP="005F172B">
            <w:pPr>
              <w:shd w:val="clear" w:color="auto" w:fill="FFFFFF"/>
              <w:spacing w:after="0" w:line="240" w:lineRule="auto"/>
              <w:jc w:val="center"/>
              <w:rPr>
                <w:rFonts w:ascii="Arial" w:eastAsia="Times New Roman" w:hAnsi="Arial" w:cs="Arial"/>
                <w:sz w:val="20"/>
                <w:szCs w:val="20"/>
              </w:rPr>
            </w:pPr>
            <w:r w:rsidRPr="00076894">
              <w:rPr>
                <w:rFonts w:ascii="Arial" w:eastAsia="Times New Roman" w:hAnsi="Arial" w:cs="Arial"/>
                <w:b/>
                <w:bCs/>
                <w:sz w:val="20"/>
                <w:szCs w:val="20"/>
              </w:rPr>
              <w:t xml:space="preserve">(prevzem) </w:t>
            </w:r>
          </w:p>
          <w:p w14:paraId="7661ADFC" w14:textId="77777777" w:rsidR="005F172B" w:rsidRPr="00076894" w:rsidRDefault="005F172B" w:rsidP="005F172B">
            <w:pPr>
              <w:shd w:val="clear" w:color="auto" w:fill="FFFFFF"/>
              <w:spacing w:after="0" w:line="240" w:lineRule="auto"/>
              <w:jc w:val="center"/>
              <w:rPr>
                <w:rFonts w:ascii="Arial" w:eastAsia="Times New Roman" w:hAnsi="Arial" w:cs="Arial"/>
                <w:b/>
                <w:bCs/>
                <w:sz w:val="20"/>
                <w:szCs w:val="20"/>
              </w:rPr>
            </w:pPr>
          </w:p>
          <w:p w14:paraId="1C5C8D51" w14:textId="671FBEB4" w:rsidR="005F172B" w:rsidRPr="00076894" w:rsidRDefault="2F1E98A8" w:rsidP="11D1F368">
            <w:pPr>
              <w:shd w:val="clear" w:color="auto" w:fill="FFFFFF" w:themeFill="background1"/>
              <w:spacing w:after="0" w:line="240" w:lineRule="auto"/>
              <w:jc w:val="both"/>
              <w:rPr>
                <w:rFonts w:ascii="Arial" w:eastAsia="Times New Roman" w:hAnsi="Arial" w:cs="Arial"/>
                <w:sz w:val="20"/>
                <w:szCs w:val="20"/>
              </w:rPr>
            </w:pPr>
            <w:r w:rsidRPr="00076894">
              <w:rPr>
                <w:rFonts w:ascii="Arial" w:eastAsia="Times New Roman" w:hAnsi="Arial" w:cs="Arial"/>
                <w:sz w:val="20"/>
                <w:szCs w:val="20"/>
              </w:rPr>
              <w:t>(1) Z ustanovitvijo univerze postanejo javna visokošolska zavoda Fakulteta za informacijske študije v Novem mestu, Ljubljanska cesta 31a, 8000 Novo mesto</w:t>
            </w:r>
            <w:r w:rsidR="00DB2946">
              <w:rPr>
                <w:rFonts w:ascii="Arial" w:eastAsia="Times New Roman" w:hAnsi="Arial" w:cs="Arial"/>
                <w:sz w:val="20"/>
                <w:szCs w:val="20"/>
              </w:rPr>
              <w:t>,</w:t>
            </w:r>
            <w:r w:rsidRPr="00076894">
              <w:rPr>
                <w:rFonts w:ascii="Arial" w:eastAsia="Times New Roman" w:hAnsi="Arial" w:cs="Arial"/>
                <w:sz w:val="20"/>
                <w:szCs w:val="20"/>
              </w:rPr>
              <w:t xml:space="preserve"> in Visoka šola za upravljanje podeželja Grm Novo mesto, Ljubljanska cesta 28, 8000 Novo mesto, ter zasebn</w:t>
            </w:r>
            <w:r w:rsidR="598EDAAF" w:rsidRPr="00076894">
              <w:rPr>
                <w:rFonts w:ascii="Arial" w:eastAsia="Times New Roman" w:hAnsi="Arial" w:cs="Arial"/>
                <w:sz w:val="20"/>
                <w:szCs w:val="20"/>
              </w:rPr>
              <w:t>a</w:t>
            </w:r>
            <w:r w:rsidRPr="00076894">
              <w:rPr>
                <w:rFonts w:ascii="Arial" w:eastAsia="Times New Roman" w:hAnsi="Arial" w:cs="Arial"/>
                <w:sz w:val="20"/>
                <w:szCs w:val="20"/>
              </w:rPr>
              <w:t xml:space="preserve"> visokošolsk</w:t>
            </w:r>
            <w:r w:rsidR="6D06C272" w:rsidRPr="00076894">
              <w:rPr>
                <w:rFonts w:ascii="Arial" w:eastAsia="Times New Roman" w:hAnsi="Arial" w:cs="Arial"/>
                <w:sz w:val="20"/>
                <w:szCs w:val="20"/>
              </w:rPr>
              <w:t>a</w:t>
            </w:r>
            <w:r w:rsidRPr="00076894">
              <w:rPr>
                <w:rFonts w:ascii="Arial" w:eastAsia="Times New Roman" w:hAnsi="Arial" w:cs="Arial"/>
                <w:sz w:val="20"/>
                <w:szCs w:val="20"/>
              </w:rPr>
              <w:t xml:space="preserve"> zavod</w:t>
            </w:r>
            <w:r w:rsidR="19353CFD" w:rsidRPr="00076894">
              <w:rPr>
                <w:rFonts w:ascii="Arial" w:eastAsia="Times New Roman" w:hAnsi="Arial" w:cs="Arial"/>
                <w:sz w:val="20"/>
                <w:szCs w:val="20"/>
              </w:rPr>
              <w:t>a</w:t>
            </w:r>
            <w:r w:rsidRPr="00076894">
              <w:rPr>
                <w:rFonts w:ascii="Arial" w:eastAsia="Times New Roman" w:hAnsi="Arial" w:cs="Arial"/>
                <w:sz w:val="20"/>
                <w:szCs w:val="20"/>
              </w:rPr>
              <w:t xml:space="preserve"> </w:t>
            </w:r>
            <w:bookmarkStart w:id="1" w:name="_Hlk208490000"/>
            <w:r w:rsidRPr="00076894">
              <w:rPr>
                <w:rFonts w:ascii="Arial" w:eastAsia="Times New Roman" w:hAnsi="Arial" w:cs="Arial"/>
                <w:sz w:val="20"/>
                <w:szCs w:val="20"/>
              </w:rPr>
              <w:t xml:space="preserve">Fakulteta za organizacijske študije </w:t>
            </w:r>
            <w:bookmarkStart w:id="2" w:name="_Hlk208388226"/>
            <w:r w:rsidRPr="00076894">
              <w:rPr>
                <w:rFonts w:ascii="Arial" w:eastAsia="Times New Roman" w:hAnsi="Arial" w:cs="Arial"/>
                <w:sz w:val="20"/>
                <w:szCs w:val="20"/>
              </w:rPr>
              <w:t>v Novem mestu, Ulica talcev 3, 8000 Novo mesto</w:t>
            </w:r>
            <w:r w:rsidR="00DB2946">
              <w:rPr>
                <w:rFonts w:ascii="Arial" w:eastAsia="Times New Roman" w:hAnsi="Arial" w:cs="Arial"/>
                <w:sz w:val="20"/>
                <w:szCs w:val="20"/>
              </w:rPr>
              <w:t>,</w:t>
            </w:r>
            <w:r w:rsidR="6C5E75FB" w:rsidRPr="00076894">
              <w:rPr>
                <w:rFonts w:ascii="Arial" w:eastAsia="Times New Roman" w:hAnsi="Arial" w:cs="Arial"/>
                <w:sz w:val="20"/>
                <w:szCs w:val="20"/>
              </w:rPr>
              <w:t xml:space="preserve"> in</w:t>
            </w:r>
            <w:bookmarkEnd w:id="2"/>
            <w:r w:rsidRPr="00076894">
              <w:rPr>
                <w:rFonts w:ascii="Arial" w:eastAsia="Times New Roman" w:hAnsi="Arial" w:cs="Arial"/>
                <w:sz w:val="20"/>
                <w:szCs w:val="20"/>
              </w:rPr>
              <w:t xml:space="preserve"> Fakulteta za industrijski inženiring Novo mesto, Šegova ulica 112, 8000 Novo mesto, </w:t>
            </w:r>
            <w:bookmarkEnd w:id="1"/>
            <w:r w:rsidRPr="00076894">
              <w:rPr>
                <w:rFonts w:ascii="Arial" w:eastAsia="Times New Roman" w:hAnsi="Arial" w:cs="Arial"/>
                <w:sz w:val="20"/>
                <w:szCs w:val="20"/>
              </w:rPr>
              <w:t xml:space="preserve">njene članice. </w:t>
            </w:r>
          </w:p>
          <w:p w14:paraId="25A61E24" w14:textId="77777777" w:rsidR="005F172B" w:rsidRPr="00076894" w:rsidRDefault="005F172B" w:rsidP="005F172B">
            <w:pPr>
              <w:shd w:val="clear" w:color="auto" w:fill="FFFFFF"/>
              <w:spacing w:after="0" w:line="240" w:lineRule="auto"/>
              <w:jc w:val="both"/>
              <w:rPr>
                <w:rFonts w:ascii="Arial" w:eastAsia="Times New Roman" w:hAnsi="Arial" w:cs="Arial"/>
                <w:sz w:val="20"/>
                <w:szCs w:val="20"/>
              </w:rPr>
            </w:pPr>
          </w:p>
          <w:p w14:paraId="37902B79" w14:textId="0D61F4E3" w:rsidR="005F172B" w:rsidRPr="00076894" w:rsidRDefault="005F172B" w:rsidP="005F172B">
            <w:pPr>
              <w:spacing w:after="0" w:line="240" w:lineRule="auto"/>
              <w:jc w:val="both"/>
              <w:rPr>
                <w:rFonts w:ascii="Arial" w:eastAsia="Times New Roman" w:hAnsi="Arial" w:cs="Arial"/>
                <w:sz w:val="20"/>
                <w:szCs w:val="20"/>
              </w:rPr>
            </w:pPr>
            <w:r w:rsidRPr="66DE613A">
              <w:rPr>
                <w:rFonts w:ascii="Arial" w:eastAsia="Times New Roman" w:hAnsi="Arial" w:cs="Arial"/>
                <w:sz w:val="20"/>
                <w:szCs w:val="20"/>
              </w:rPr>
              <w:t>(2) Univerza z dnem vpisa v sodni register</w:t>
            </w:r>
            <w:r w:rsidR="009A4B5C" w:rsidRPr="66DE613A">
              <w:rPr>
                <w:rFonts w:ascii="Arial" w:eastAsia="Times New Roman" w:hAnsi="Arial" w:cs="Arial"/>
                <w:sz w:val="20"/>
                <w:szCs w:val="20"/>
              </w:rPr>
              <w:t xml:space="preserve"> </w:t>
            </w:r>
            <w:r w:rsidRPr="66DE613A">
              <w:rPr>
                <w:rFonts w:ascii="Arial" w:eastAsia="Times New Roman" w:hAnsi="Arial" w:cs="Arial"/>
                <w:sz w:val="20"/>
                <w:szCs w:val="20"/>
              </w:rPr>
              <w:t>prevzame študijske programe, raziskovalne programe, raziskovalne in druge projekte (vključno s programi in projekti, ki so v postopku evalvacije) ter drugo dejavnost, ki je bila organizirana na visokošolskih zavodih iz prejšnjega odstavka, premoženje, zaposlene, pravice in obveznosti, osnovna sredstva in dokumentacijo, kot to izhaja iz:</w:t>
            </w:r>
          </w:p>
          <w:p w14:paraId="310FF345" w14:textId="5A32857B" w:rsidR="005F172B" w:rsidRPr="0017371A" w:rsidRDefault="009A4B5C" w:rsidP="005F172B">
            <w:pPr>
              <w:spacing w:after="0" w:line="240" w:lineRule="auto"/>
              <w:jc w:val="both"/>
              <w:rPr>
                <w:rFonts w:ascii="Arial" w:eastAsia="Times New Roman" w:hAnsi="Arial" w:cs="Arial"/>
                <w:sz w:val="20"/>
                <w:szCs w:val="20"/>
              </w:rPr>
            </w:pPr>
            <w:r w:rsidRPr="66DE613A">
              <w:rPr>
                <w:rFonts w:ascii="Arial" w:eastAsia="Times New Roman" w:hAnsi="Arial" w:cs="Arial"/>
                <w:sz w:val="20"/>
                <w:szCs w:val="20"/>
              </w:rPr>
              <w:t xml:space="preserve">- </w:t>
            </w:r>
            <w:r w:rsidR="005F172B" w:rsidRPr="00076894">
              <w:rPr>
                <w:rFonts w:ascii="Arial" w:eastAsia="Times New Roman" w:hAnsi="Arial" w:cs="Arial"/>
                <w:sz w:val="20"/>
                <w:szCs w:val="20"/>
              </w:rPr>
              <w:t xml:space="preserve">Sporazuma o prenosu ustanoviteljstva, pravic in obveznosti zasebnega samostojnega </w:t>
            </w:r>
            <w:r w:rsidR="005F172B" w:rsidRPr="0017371A">
              <w:rPr>
                <w:rFonts w:ascii="Arial" w:eastAsia="Times New Roman" w:hAnsi="Arial" w:cs="Arial"/>
                <w:sz w:val="20"/>
                <w:szCs w:val="20"/>
              </w:rPr>
              <w:t>visokošolskega zavoda Fakultete za organizacijske študije v Novem mestu na Republiko Slovenijo z dne</w:t>
            </w:r>
            <w:r w:rsidR="0017371A" w:rsidRPr="0017371A">
              <w:rPr>
                <w:rFonts w:ascii="Arial" w:eastAsia="Times New Roman" w:hAnsi="Arial" w:cs="Arial"/>
                <w:sz w:val="20"/>
                <w:szCs w:val="20"/>
              </w:rPr>
              <w:t xml:space="preserve"> 1</w:t>
            </w:r>
            <w:r w:rsidR="002278E4">
              <w:rPr>
                <w:rFonts w:ascii="Arial" w:eastAsia="Times New Roman" w:hAnsi="Arial" w:cs="Arial"/>
                <w:sz w:val="20"/>
                <w:szCs w:val="20"/>
              </w:rPr>
              <w:t>6</w:t>
            </w:r>
            <w:r w:rsidR="0017371A" w:rsidRPr="0017371A">
              <w:rPr>
                <w:rFonts w:ascii="Arial" w:eastAsia="Times New Roman" w:hAnsi="Arial" w:cs="Arial"/>
                <w:sz w:val="20"/>
                <w:szCs w:val="20"/>
              </w:rPr>
              <w:t>. januarja 2026</w:t>
            </w:r>
            <w:r w:rsidR="005F172B" w:rsidRPr="0017371A">
              <w:rPr>
                <w:rFonts w:ascii="Arial" w:eastAsia="Times New Roman" w:hAnsi="Arial" w:cs="Arial"/>
                <w:sz w:val="20"/>
                <w:szCs w:val="20"/>
              </w:rPr>
              <w:t xml:space="preserve">, </w:t>
            </w:r>
          </w:p>
          <w:p w14:paraId="4BF463F9" w14:textId="340A88E9" w:rsidR="005F172B" w:rsidRPr="00076894" w:rsidRDefault="009A4B5C" w:rsidP="005F172B">
            <w:pPr>
              <w:spacing w:after="0" w:line="240" w:lineRule="auto"/>
              <w:jc w:val="both"/>
              <w:rPr>
                <w:rFonts w:ascii="Arial" w:eastAsia="Calibri" w:hAnsi="Arial" w:cs="Arial"/>
                <w:sz w:val="20"/>
                <w:szCs w:val="20"/>
              </w:rPr>
            </w:pPr>
            <w:r w:rsidRPr="0017371A">
              <w:rPr>
                <w:rFonts w:ascii="Arial" w:eastAsia="Times New Roman" w:hAnsi="Arial" w:cs="Arial"/>
                <w:sz w:val="20"/>
                <w:szCs w:val="20"/>
              </w:rPr>
              <w:t xml:space="preserve">- </w:t>
            </w:r>
            <w:r w:rsidR="005F172B" w:rsidRPr="0017371A">
              <w:rPr>
                <w:rFonts w:ascii="Arial" w:eastAsia="Calibri" w:hAnsi="Arial" w:cs="Arial"/>
                <w:sz w:val="20"/>
                <w:szCs w:val="20"/>
              </w:rPr>
              <w:t>Sporazuma o prenosu ustanoviteljstva, pravic in obveznosti zasebnega samostojnega visokošolskega zavoda Fakultete za industrijski inženiring Novo mesto na Republiko Slovenijo</w:t>
            </w:r>
            <w:r w:rsidR="007150E1" w:rsidRPr="0017371A">
              <w:rPr>
                <w:rFonts w:ascii="Arial" w:eastAsia="Calibri" w:hAnsi="Arial" w:cs="Arial"/>
                <w:sz w:val="20"/>
                <w:szCs w:val="20"/>
              </w:rPr>
              <w:t xml:space="preserve"> z dne</w:t>
            </w:r>
            <w:r w:rsidR="0017371A">
              <w:rPr>
                <w:rFonts w:ascii="Arial" w:eastAsia="Calibri" w:hAnsi="Arial" w:cs="Arial"/>
                <w:sz w:val="20"/>
                <w:szCs w:val="20"/>
              </w:rPr>
              <w:t xml:space="preserve"> 1</w:t>
            </w:r>
            <w:r w:rsidR="002278E4">
              <w:rPr>
                <w:rFonts w:ascii="Arial" w:eastAsia="Calibri" w:hAnsi="Arial" w:cs="Arial"/>
                <w:sz w:val="20"/>
                <w:szCs w:val="20"/>
              </w:rPr>
              <w:t>6</w:t>
            </w:r>
            <w:r w:rsidR="0017371A">
              <w:rPr>
                <w:rFonts w:ascii="Arial" w:eastAsia="Calibri" w:hAnsi="Arial" w:cs="Arial"/>
                <w:sz w:val="20"/>
                <w:szCs w:val="20"/>
              </w:rPr>
              <w:t>. januarja 2026</w:t>
            </w:r>
            <w:r w:rsidR="005F172B" w:rsidRPr="0017371A">
              <w:rPr>
                <w:rFonts w:ascii="Arial" w:eastAsia="Calibri" w:hAnsi="Arial" w:cs="Arial"/>
                <w:sz w:val="20"/>
                <w:szCs w:val="20"/>
              </w:rPr>
              <w:t xml:space="preserve"> ter</w:t>
            </w:r>
          </w:p>
          <w:p w14:paraId="79AC335A" w14:textId="1257EA4E" w:rsidR="005F172B" w:rsidRPr="00076894" w:rsidRDefault="009A4B5C" w:rsidP="005F172B">
            <w:pPr>
              <w:spacing w:after="0" w:line="240" w:lineRule="auto"/>
              <w:jc w:val="both"/>
              <w:rPr>
                <w:rFonts w:ascii="Arial" w:eastAsia="Times New Roman" w:hAnsi="Arial" w:cs="Arial"/>
                <w:sz w:val="20"/>
                <w:szCs w:val="20"/>
              </w:rPr>
            </w:pPr>
            <w:r w:rsidRPr="66DE613A">
              <w:rPr>
                <w:rFonts w:ascii="Arial" w:eastAsia="Times New Roman" w:hAnsi="Arial" w:cs="Arial"/>
                <w:sz w:val="20"/>
                <w:szCs w:val="20"/>
              </w:rPr>
              <w:t xml:space="preserve">- </w:t>
            </w:r>
            <w:r w:rsidR="005F172B" w:rsidRPr="66DE613A">
              <w:rPr>
                <w:rFonts w:ascii="Arial" w:eastAsia="Times New Roman" w:hAnsi="Arial" w:cs="Arial"/>
                <w:sz w:val="20"/>
                <w:szCs w:val="20"/>
              </w:rPr>
              <w:t xml:space="preserve">Popisa, ki ga </w:t>
            </w:r>
            <w:r w:rsidR="007150E1" w:rsidRPr="66DE613A">
              <w:rPr>
                <w:rFonts w:ascii="Arial" w:eastAsia="Times New Roman" w:hAnsi="Arial" w:cs="Arial"/>
                <w:sz w:val="20"/>
                <w:szCs w:val="20"/>
              </w:rPr>
              <w:t>Ministrstvu za visoko šolstvo, znanost in inovacije predloži</w:t>
            </w:r>
            <w:r w:rsidR="00325735">
              <w:rPr>
                <w:rFonts w:ascii="Arial" w:eastAsia="Times New Roman" w:hAnsi="Arial" w:cs="Arial"/>
                <w:sz w:val="20"/>
                <w:szCs w:val="20"/>
              </w:rPr>
              <w:t>t</w:t>
            </w:r>
            <w:r w:rsidR="007150E1" w:rsidRPr="66DE613A">
              <w:rPr>
                <w:rFonts w:ascii="Arial" w:eastAsia="Times New Roman" w:hAnsi="Arial" w:cs="Arial"/>
                <w:sz w:val="20"/>
                <w:szCs w:val="20"/>
              </w:rPr>
              <w:t>a oba</w:t>
            </w:r>
            <w:r w:rsidR="005F172B" w:rsidRPr="66DE613A">
              <w:rPr>
                <w:rFonts w:ascii="Arial" w:eastAsia="Times New Roman" w:hAnsi="Arial" w:cs="Arial"/>
                <w:sz w:val="20"/>
                <w:szCs w:val="20"/>
              </w:rPr>
              <w:t xml:space="preserve"> javna visokošolska zavoda Fakultet</w:t>
            </w:r>
            <w:r w:rsidR="007150E1" w:rsidRPr="66DE613A">
              <w:rPr>
                <w:rFonts w:ascii="Arial" w:eastAsia="Times New Roman" w:hAnsi="Arial" w:cs="Arial"/>
                <w:sz w:val="20"/>
                <w:szCs w:val="20"/>
              </w:rPr>
              <w:t>a</w:t>
            </w:r>
            <w:r w:rsidR="005F172B" w:rsidRPr="66DE613A">
              <w:rPr>
                <w:rFonts w:ascii="Arial" w:eastAsia="Times New Roman" w:hAnsi="Arial" w:cs="Arial"/>
                <w:sz w:val="20"/>
                <w:szCs w:val="20"/>
              </w:rPr>
              <w:t xml:space="preserve"> za informacijske študije v Novem mestu in Visok</w:t>
            </w:r>
            <w:r w:rsidR="007150E1" w:rsidRPr="66DE613A">
              <w:rPr>
                <w:rFonts w:ascii="Arial" w:eastAsia="Times New Roman" w:hAnsi="Arial" w:cs="Arial"/>
                <w:sz w:val="20"/>
                <w:szCs w:val="20"/>
              </w:rPr>
              <w:t>a</w:t>
            </w:r>
            <w:r w:rsidR="005F172B" w:rsidRPr="66DE613A">
              <w:rPr>
                <w:rFonts w:ascii="Arial" w:eastAsia="Times New Roman" w:hAnsi="Arial" w:cs="Arial"/>
                <w:sz w:val="20"/>
                <w:szCs w:val="20"/>
              </w:rPr>
              <w:t xml:space="preserve"> šol</w:t>
            </w:r>
            <w:r w:rsidR="007150E1" w:rsidRPr="66DE613A">
              <w:rPr>
                <w:rFonts w:ascii="Arial" w:eastAsia="Times New Roman" w:hAnsi="Arial" w:cs="Arial"/>
                <w:sz w:val="20"/>
                <w:szCs w:val="20"/>
              </w:rPr>
              <w:t>a</w:t>
            </w:r>
            <w:r w:rsidR="005F172B" w:rsidRPr="66DE613A">
              <w:rPr>
                <w:rFonts w:ascii="Arial" w:eastAsia="Times New Roman" w:hAnsi="Arial" w:cs="Arial"/>
                <w:sz w:val="20"/>
                <w:szCs w:val="20"/>
              </w:rPr>
              <w:t xml:space="preserve"> za upravljanje podeželja Grm Novo mesto.</w:t>
            </w:r>
          </w:p>
          <w:p w14:paraId="574C64BA" w14:textId="7348ED1F" w:rsidR="1CC9477C" w:rsidRDefault="1CC9477C" w:rsidP="00895230">
            <w:pPr>
              <w:spacing w:after="0" w:line="240" w:lineRule="exact"/>
              <w:contextualSpacing/>
              <w:jc w:val="both"/>
              <w:rPr>
                <w:rFonts w:ascii="Arial" w:eastAsia="Times New Roman" w:hAnsi="Arial" w:cs="Arial"/>
                <w:sz w:val="20"/>
                <w:szCs w:val="20"/>
              </w:rPr>
            </w:pPr>
          </w:p>
          <w:p w14:paraId="50F10012" w14:textId="13332F7C" w:rsidR="4F08F5F9" w:rsidRPr="00895230" w:rsidRDefault="4F08F5F9" w:rsidP="00895230">
            <w:pPr>
              <w:spacing w:after="0" w:line="240" w:lineRule="auto"/>
              <w:jc w:val="both"/>
              <w:rPr>
                <w:rFonts w:ascii="Arial" w:eastAsia="Times New Roman" w:hAnsi="Arial" w:cs="Arial"/>
                <w:sz w:val="20"/>
                <w:szCs w:val="20"/>
              </w:rPr>
            </w:pPr>
            <w:r w:rsidRPr="00895230">
              <w:rPr>
                <w:rFonts w:ascii="Arial" w:eastAsia="Times New Roman" w:hAnsi="Arial" w:cs="Arial"/>
                <w:sz w:val="20"/>
                <w:szCs w:val="20"/>
              </w:rPr>
              <w:t>(3) Univerza z dnem vpisa v sodni register prevzame študijske programe, raziskovalne programe, raziskovalne in druge projekte (vključno s programi in projekti, ki so v postopku evalvacije), drugo dejavnost, ki je bila organizirana na Univerzi v Novem mestu, Na Loko 2, 8000 Novo mesto</w:t>
            </w:r>
            <w:r w:rsidR="59F17377" w:rsidRPr="66DE613A">
              <w:rPr>
                <w:rFonts w:ascii="Arial" w:eastAsia="Times New Roman" w:hAnsi="Arial" w:cs="Arial"/>
                <w:sz w:val="20"/>
                <w:szCs w:val="20"/>
              </w:rPr>
              <w:t>,</w:t>
            </w:r>
            <w:r w:rsidRPr="00895230">
              <w:rPr>
                <w:rFonts w:ascii="Arial" w:eastAsia="Times New Roman" w:hAnsi="Arial" w:cs="Arial"/>
                <w:sz w:val="20"/>
                <w:szCs w:val="20"/>
              </w:rPr>
              <w:t xml:space="preserve"> in njenih članicah, premoženje, zaposlene, pravice in obveznosti, osnovna sredstva in dokumentacijo, kot to izhaja iz Sporazuma o prenosu ustanoviteljstva, pravic in obveznosti zasebne Univerze v Novem mestu na Republiko Slovenijo z dne</w:t>
            </w:r>
            <w:r w:rsidR="00325735">
              <w:rPr>
                <w:rFonts w:ascii="Arial" w:eastAsia="Times New Roman" w:hAnsi="Arial" w:cs="Arial"/>
                <w:sz w:val="20"/>
                <w:szCs w:val="20"/>
              </w:rPr>
              <w:t xml:space="preserve"> </w:t>
            </w:r>
            <w:r w:rsidR="00325735" w:rsidRPr="00D20BC9">
              <w:rPr>
                <w:rFonts w:ascii="Arial" w:eastAsia="Times New Roman" w:hAnsi="Arial" w:cs="Arial"/>
                <w:sz w:val="20"/>
                <w:szCs w:val="20"/>
              </w:rPr>
              <w:t>1</w:t>
            </w:r>
            <w:r w:rsidR="002278E4">
              <w:rPr>
                <w:rFonts w:ascii="Arial" w:eastAsia="Times New Roman" w:hAnsi="Arial" w:cs="Arial"/>
                <w:sz w:val="20"/>
                <w:szCs w:val="20"/>
              </w:rPr>
              <w:t>6</w:t>
            </w:r>
            <w:r w:rsidR="00325735" w:rsidRPr="00D20BC9">
              <w:rPr>
                <w:rFonts w:ascii="Arial" w:eastAsia="Times New Roman" w:hAnsi="Arial" w:cs="Arial"/>
                <w:sz w:val="20"/>
                <w:szCs w:val="20"/>
              </w:rPr>
              <w:t xml:space="preserve">. </w:t>
            </w:r>
            <w:r w:rsidR="003102E8">
              <w:rPr>
                <w:rFonts w:ascii="Arial" w:eastAsia="Times New Roman" w:hAnsi="Arial" w:cs="Arial"/>
                <w:sz w:val="20"/>
                <w:szCs w:val="20"/>
              </w:rPr>
              <w:t>januarja</w:t>
            </w:r>
            <w:r w:rsidR="00325735" w:rsidRPr="00D20BC9">
              <w:rPr>
                <w:rFonts w:ascii="Arial" w:eastAsia="Times New Roman" w:hAnsi="Arial" w:cs="Arial"/>
                <w:sz w:val="20"/>
                <w:szCs w:val="20"/>
              </w:rPr>
              <w:t xml:space="preserve"> 2026.</w:t>
            </w:r>
            <w:r w:rsidRPr="00895230">
              <w:rPr>
                <w:rFonts w:ascii="Arial" w:eastAsia="Times New Roman" w:hAnsi="Arial" w:cs="Arial"/>
                <w:sz w:val="20"/>
                <w:szCs w:val="20"/>
              </w:rPr>
              <w:t xml:space="preserve">  </w:t>
            </w:r>
          </w:p>
          <w:p w14:paraId="7C2EE89B" w14:textId="3E156368" w:rsidR="4F08F5F9" w:rsidRDefault="4F08F5F9" w:rsidP="00895230">
            <w:pPr>
              <w:pStyle w:val="Odstavekseznama"/>
              <w:spacing w:after="0"/>
              <w:jc w:val="both"/>
              <w:rPr>
                <w:rFonts w:ascii="Arial" w:eastAsia="Arial" w:hAnsi="Arial" w:cs="Arial"/>
                <w:color w:val="0078D4"/>
                <w:sz w:val="20"/>
                <w:szCs w:val="20"/>
              </w:rPr>
            </w:pPr>
          </w:p>
          <w:p w14:paraId="7F18D67F" w14:textId="527CDDEC" w:rsidR="4F08F5F9" w:rsidRPr="00895230" w:rsidRDefault="4F08F5F9" w:rsidP="00895230">
            <w:pPr>
              <w:spacing w:before="240" w:after="240"/>
              <w:jc w:val="both"/>
              <w:rPr>
                <w:rFonts w:ascii="Arial" w:eastAsia="Times New Roman" w:hAnsi="Arial" w:cs="Arial"/>
                <w:sz w:val="20"/>
                <w:szCs w:val="20"/>
              </w:rPr>
            </w:pPr>
            <w:r w:rsidRPr="00895230">
              <w:rPr>
                <w:rFonts w:ascii="Arial" w:eastAsia="Times New Roman" w:hAnsi="Arial" w:cs="Arial"/>
                <w:sz w:val="20"/>
                <w:szCs w:val="20"/>
              </w:rPr>
              <w:lastRenderedPageBreak/>
              <w:t xml:space="preserve">(4) V prenos na univerzo niso vključene članice Univerze v Novem mestu, Na Loko 2, 8000 Novo mesto: </w:t>
            </w:r>
          </w:p>
          <w:p w14:paraId="6B471282" w14:textId="189C611A" w:rsidR="4F08F5F9" w:rsidRPr="00895230" w:rsidRDefault="4F08F5F9" w:rsidP="00895230">
            <w:pPr>
              <w:pStyle w:val="Odstavekseznama"/>
              <w:numPr>
                <w:ilvl w:val="0"/>
                <w:numId w:val="13"/>
              </w:numPr>
              <w:spacing w:before="240" w:after="240"/>
              <w:jc w:val="both"/>
              <w:rPr>
                <w:rFonts w:ascii="Arial" w:eastAsia="Times New Roman" w:hAnsi="Arial" w:cs="Arial"/>
                <w:sz w:val="20"/>
                <w:szCs w:val="20"/>
              </w:rPr>
            </w:pPr>
            <w:r w:rsidRPr="00895230">
              <w:rPr>
                <w:rFonts w:ascii="Arial" w:eastAsia="Times New Roman" w:hAnsi="Arial" w:cs="Arial"/>
                <w:sz w:val="20"/>
                <w:szCs w:val="20"/>
              </w:rPr>
              <w:t xml:space="preserve">Univerza v Novem mestu Fakulteta za poslovne in upravne vede, Na Loko 2, 8000 Novo mesto,  </w:t>
            </w:r>
          </w:p>
          <w:p w14:paraId="3353C12F" w14:textId="4245EF06" w:rsidR="4F08F5F9" w:rsidRPr="00895230" w:rsidRDefault="4F08F5F9" w:rsidP="00895230">
            <w:pPr>
              <w:pStyle w:val="Odstavekseznama"/>
              <w:numPr>
                <w:ilvl w:val="0"/>
                <w:numId w:val="13"/>
              </w:numPr>
              <w:spacing w:before="240" w:after="240"/>
              <w:jc w:val="both"/>
              <w:rPr>
                <w:rFonts w:ascii="Arial" w:eastAsia="Times New Roman" w:hAnsi="Arial" w:cs="Arial"/>
                <w:sz w:val="20"/>
                <w:szCs w:val="20"/>
              </w:rPr>
            </w:pPr>
            <w:r w:rsidRPr="00895230">
              <w:rPr>
                <w:rFonts w:ascii="Arial" w:eastAsia="Times New Roman" w:hAnsi="Arial" w:cs="Arial"/>
                <w:sz w:val="20"/>
                <w:szCs w:val="20"/>
              </w:rPr>
              <w:t xml:space="preserve">Univerza v Novem mestu Fakulteta za ekonomijo in informatiko, Na Loko 2, 8000 Novo mesto,  </w:t>
            </w:r>
          </w:p>
          <w:p w14:paraId="09046F93" w14:textId="0FEF8516" w:rsidR="4F08F5F9" w:rsidRPr="00895230" w:rsidRDefault="4F08F5F9" w:rsidP="00895230">
            <w:pPr>
              <w:pStyle w:val="Odstavekseznama"/>
              <w:numPr>
                <w:ilvl w:val="0"/>
                <w:numId w:val="13"/>
              </w:numPr>
              <w:spacing w:before="240" w:after="240"/>
              <w:jc w:val="both"/>
              <w:rPr>
                <w:rFonts w:ascii="Arial" w:eastAsia="Times New Roman" w:hAnsi="Arial" w:cs="Arial"/>
                <w:sz w:val="20"/>
                <w:szCs w:val="20"/>
              </w:rPr>
            </w:pPr>
            <w:r w:rsidRPr="00895230">
              <w:rPr>
                <w:rFonts w:ascii="Arial" w:eastAsia="Times New Roman" w:hAnsi="Arial" w:cs="Arial"/>
                <w:sz w:val="20"/>
                <w:szCs w:val="20"/>
              </w:rPr>
              <w:t xml:space="preserve">Univerza v Novem mestu Fakulteta za strojništvo, Na Loko 2, 8000 Novo mesto, in </w:t>
            </w:r>
          </w:p>
          <w:p w14:paraId="18C757C3" w14:textId="72D1508A" w:rsidR="4F08F5F9" w:rsidRPr="00895230" w:rsidRDefault="4F08F5F9" w:rsidP="00895230">
            <w:pPr>
              <w:pStyle w:val="Odstavekseznama"/>
              <w:numPr>
                <w:ilvl w:val="0"/>
                <w:numId w:val="13"/>
              </w:numPr>
              <w:spacing w:after="0"/>
              <w:jc w:val="both"/>
              <w:rPr>
                <w:rFonts w:ascii="Arial" w:eastAsia="Times New Roman" w:hAnsi="Arial" w:cs="Arial"/>
                <w:sz w:val="20"/>
                <w:szCs w:val="20"/>
              </w:rPr>
            </w:pPr>
            <w:r w:rsidRPr="00895230">
              <w:rPr>
                <w:rFonts w:ascii="Arial" w:eastAsia="Times New Roman" w:hAnsi="Arial" w:cs="Arial"/>
                <w:sz w:val="20"/>
                <w:szCs w:val="20"/>
              </w:rPr>
              <w:t>Univerza v Novem mestu Fakulteta za zdravstvene vede, Na Loko 2, 8000 Novo mesto</w:t>
            </w:r>
            <w:r w:rsidR="1A3930E2" w:rsidRPr="00895230">
              <w:rPr>
                <w:rFonts w:ascii="Arial" w:eastAsia="Times New Roman" w:hAnsi="Arial" w:cs="Arial"/>
                <w:sz w:val="20"/>
                <w:szCs w:val="20"/>
              </w:rPr>
              <w:t>.</w:t>
            </w:r>
          </w:p>
          <w:p w14:paraId="254FF519" w14:textId="77777777" w:rsidR="005104B0" w:rsidRPr="00076894" w:rsidRDefault="005104B0" w:rsidP="005104B0">
            <w:pPr>
              <w:spacing w:after="0" w:line="240" w:lineRule="auto"/>
              <w:jc w:val="both"/>
              <w:rPr>
                <w:rFonts w:ascii="Arial" w:eastAsia="Calibri" w:hAnsi="Arial" w:cs="Arial"/>
                <w:sz w:val="20"/>
                <w:szCs w:val="20"/>
              </w:rPr>
            </w:pPr>
          </w:p>
          <w:p w14:paraId="077A95CE" w14:textId="44542034" w:rsidR="005104B0" w:rsidRPr="00076894" w:rsidRDefault="41DE7661" w:rsidP="66DE613A">
            <w:pPr>
              <w:spacing w:after="0" w:line="240" w:lineRule="auto"/>
              <w:contextualSpacing/>
              <w:jc w:val="both"/>
              <w:rPr>
                <w:rFonts w:ascii="Arial" w:eastAsia="Times New Roman" w:hAnsi="Arial" w:cs="Arial"/>
                <w:sz w:val="20"/>
                <w:szCs w:val="20"/>
              </w:rPr>
            </w:pPr>
            <w:r w:rsidRPr="66DE613A">
              <w:rPr>
                <w:rFonts w:ascii="Arial" w:eastAsia="Times New Roman" w:hAnsi="Arial" w:cs="Arial"/>
                <w:sz w:val="20"/>
                <w:szCs w:val="20"/>
              </w:rPr>
              <w:t>(</w:t>
            </w:r>
            <w:r w:rsidR="239E1561" w:rsidRPr="66DE613A">
              <w:rPr>
                <w:rFonts w:ascii="Arial" w:eastAsia="Times New Roman" w:hAnsi="Arial" w:cs="Arial"/>
                <w:sz w:val="20"/>
                <w:szCs w:val="20"/>
              </w:rPr>
              <w:t>5</w:t>
            </w:r>
            <w:r w:rsidRPr="66DE613A">
              <w:rPr>
                <w:rFonts w:ascii="Arial" w:eastAsia="Times New Roman" w:hAnsi="Arial" w:cs="Arial"/>
                <w:sz w:val="20"/>
                <w:szCs w:val="20"/>
              </w:rPr>
              <w:t xml:space="preserve">) </w:t>
            </w:r>
            <w:r w:rsidR="1CC9477C" w:rsidRPr="66DE613A">
              <w:rPr>
                <w:rFonts w:ascii="Arial" w:eastAsia="Times New Roman" w:hAnsi="Arial" w:cs="Arial"/>
                <w:sz w:val="20"/>
                <w:szCs w:val="20"/>
              </w:rPr>
              <w:t xml:space="preserve">Univerza za namen izvajanja študijskih programov, prevzetih od v prejšnjem odstavku navedenih članic Univerze v Novem mestu, Na Loko 2, 8000 Novo mesto, </w:t>
            </w:r>
            <w:r w:rsidR="63A73857" w:rsidRPr="66DE613A">
              <w:rPr>
                <w:rFonts w:ascii="Arial" w:eastAsia="Times New Roman" w:hAnsi="Arial" w:cs="Arial"/>
                <w:sz w:val="20"/>
                <w:szCs w:val="20"/>
              </w:rPr>
              <w:t xml:space="preserve">s statutom </w:t>
            </w:r>
            <w:r w:rsidR="1CC9477C" w:rsidRPr="66DE613A">
              <w:rPr>
                <w:rFonts w:ascii="Arial" w:eastAsia="Times New Roman" w:hAnsi="Arial" w:cs="Arial"/>
                <w:sz w:val="20"/>
                <w:szCs w:val="20"/>
              </w:rPr>
              <w:t>ustanovi nove članice univerze.</w:t>
            </w:r>
            <w:r w:rsidR="20768195" w:rsidRPr="66DE613A">
              <w:rPr>
                <w:rFonts w:ascii="Arial" w:eastAsia="Times New Roman" w:hAnsi="Arial" w:cs="Arial"/>
                <w:sz w:val="20"/>
                <w:szCs w:val="20"/>
              </w:rPr>
              <w:t xml:space="preserve"> </w:t>
            </w:r>
            <w:r w:rsidR="00B0085F" w:rsidRPr="66DE613A">
              <w:rPr>
                <w:rFonts w:ascii="Arial" w:eastAsia="Times New Roman" w:hAnsi="Arial" w:cs="Arial"/>
                <w:sz w:val="20"/>
                <w:szCs w:val="20"/>
              </w:rPr>
              <w:t xml:space="preserve">Prevzete študijske programe do </w:t>
            </w:r>
            <w:r w:rsidR="0ED97C90" w:rsidRPr="66DE613A">
              <w:rPr>
                <w:rFonts w:ascii="Arial" w:eastAsia="Times New Roman" w:hAnsi="Arial" w:cs="Arial"/>
                <w:sz w:val="20"/>
                <w:szCs w:val="20"/>
              </w:rPr>
              <w:t xml:space="preserve">ustanovitve novih članic univerze </w:t>
            </w:r>
            <w:r w:rsidR="61C1929D" w:rsidRPr="66DE613A">
              <w:rPr>
                <w:rFonts w:ascii="Arial" w:eastAsia="Times New Roman" w:hAnsi="Arial" w:cs="Arial"/>
                <w:sz w:val="20"/>
                <w:szCs w:val="20"/>
              </w:rPr>
              <w:t>izvajajo članice iz prejšnjega odstavka tega člena.</w:t>
            </w:r>
          </w:p>
          <w:p w14:paraId="6EC72A3C" w14:textId="77777777" w:rsidR="005104B0" w:rsidRPr="00076894" w:rsidRDefault="005104B0" w:rsidP="005F172B">
            <w:pPr>
              <w:spacing w:after="0" w:line="240" w:lineRule="auto"/>
              <w:jc w:val="both"/>
              <w:rPr>
                <w:rFonts w:ascii="Arial" w:eastAsia="Times New Roman" w:hAnsi="Arial" w:cs="Arial"/>
                <w:sz w:val="20"/>
                <w:szCs w:val="20"/>
              </w:rPr>
            </w:pPr>
          </w:p>
          <w:p w14:paraId="4D0BA2D2" w14:textId="6A6442A1" w:rsidR="005F172B" w:rsidRPr="00076894" w:rsidRDefault="005F172B" w:rsidP="005F172B">
            <w:pPr>
              <w:spacing w:after="0" w:line="240" w:lineRule="auto"/>
              <w:jc w:val="both"/>
              <w:rPr>
                <w:rFonts w:ascii="Arial" w:eastAsia="Times New Roman" w:hAnsi="Arial" w:cs="Arial"/>
                <w:sz w:val="20"/>
                <w:szCs w:val="20"/>
              </w:rPr>
            </w:pPr>
            <w:r w:rsidRPr="66DE613A">
              <w:rPr>
                <w:rFonts w:ascii="Arial" w:eastAsia="Times New Roman" w:hAnsi="Arial" w:cs="Arial"/>
                <w:sz w:val="20"/>
                <w:szCs w:val="20"/>
              </w:rPr>
              <w:t>(</w:t>
            </w:r>
            <w:r w:rsidR="20791EC2" w:rsidRPr="66DE613A">
              <w:rPr>
                <w:rFonts w:ascii="Arial" w:eastAsia="Times New Roman" w:hAnsi="Arial" w:cs="Arial"/>
                <w:sz w:val="20"/>
                <w:szCs w:val="20"/>
              </w:rPr>
              <w:t>6</w:t>
            </w:r>
            <w:r w:rsidRPr="66DE613A">
              <w:rPr>
                <w:rFonts w:ascii="Arial" w:eastAsia="Times New Roman" w:hAnsi="Arial" w:cs="Arial"/>
                <w:sz w:val="20"/>
                <w:szCs w:val="20"/>
              </w:rPr>
              <w:t xml:space="preserve">) Univerza vstopi v pravna razmerja v </w:t>
            </w:r>
            <w:r w:rsidR="009A4B5C" w:rsidRPr="66DE613A">
              <w:rPr>
                <w:rFonts w:ascii="Arial" w:eastAsia="Times New Roman" w:hAnsi="Arial" w:cs="Arial"/>
                <w:sz w:val="20"/>
                <w:szCs w:val="20"/>
              </w:rPr>
              <w:t xml:space="preserve">prvem </w:t>
            </w:r>
            <w:r w:rsidRPr="66DE613A">
              <w:rPr>
                <w:rFonts w:ascii="Arial" w:eastAsia="Times New Roman" w:hAnsi="Arial" w:cs="Arial"/>
                <w:sz w:val="20"/>
                <w:szCs w:val="20"/>
              </w:rPr>
              <w:t>odstavku tega člena navedenih visokošolskih zavodov.</w:t>
            </w:r>
          </w:p>
          <w:p w14:paraId="7FD0E738" w14:textId="77777777" w:rsidR="005104B0" w:rsidRPr="00076894" w:rsidRDefault="005104B0" w:rsidP="005F172B">
            <w:pPr>
              <w:shd w:val="clear" w:color="auto" w:fill="FFFFFF"/>
              <w:spacing w:after="0" w:line="240" w:lineRule="auto"/>
              <w:jc w:val="both"/>
              <w:rPr>
                <w:rFonts w:ascii="Arial" w:eastAsia="Times New Roman" w:hAnsi="Arial" w:cs="Arial"/>
                <w:sz w:val="20"/>
                <w:szCs w:val="20"/>
              </w:rPr>
            </w:pPr>
          </w:p>
          <w:p w14:paraId="2A55C543" w14:textId="235D0F3B" w:rsidR="005F172B" w:rsidRPr="00076894" w:rsidRDefault="005F172B" w:rsidP="66DE613A">
            <w:pPr>
              <w:shd w:val="clear" w:color="auto" w:fill="FFFFFF" w:themeFill="background1"/>
              <w:spacing w:after="0" w:line="240" w:lineRule="auto"/>
              <w:jc w:val="both"/>
              <w:rPr>
                <w:rFonts w:ascii="Arial" w:eastAsia="Times New Roman" w:hAnsi="Arial" w:cs="Arial"/>
                <w:sz w:val="20"/>
                <w:szCs w:val="20"/>
                <w:shd w:val="clear" w:color="auto" w:fill="FFFFFF"/>
              </w:rPr>
            </w:pPr>
            <w:r w:rsidRPr="00076894">
              <w:rPr>
                <w:rFonts w:ascii="Arial" w:eastAsia="Times New Roman" w:hAnsi="Arial" w:cs="Arial"/>
                <w:sz w:val="20"/>
                <w:szCs w:val="20"/>
                <w:shd w:val="clear" w:color="auto" w:fill="FFFFFF"/>
              </w:rPr>
              <w:t>(</w:t>
            </w:r>
            <w:r w:rsidR="52844F6D" w:rsidRPr="00076894">
              <w:rPr>
                <w:rFonts w:ascii="Arial" w:eastAsia="Times New Roman" w:hAnsi="Arial" w:cs="Arial"/>
                <w:sz w:val="20"/>
                <w:szCs w:val="20"/>
                <w:shd w:val="clear" w:color="auto" w:fill="FFFFFF"/>
              </w:rPr>
              <w:t>7</w:t>
            </w:r>
            <w:r w:rsidRPr="00076894">
              <w:rPr>
                <w:rFonts w:ascii="Arial" w:eastAsia="Times New Roman" w:hAnsi="Arial" w:cs="Arial"/>
                <w:sz w:val="20"/>
                <w:szCs w:val="20"/>
                <w:shd w:val="clear" w:color="auto" w:fill="FFFFFF"/>
              </w:rPr>
              <w:t>) Vršilec dolžnosti rektorja je kot delodajalec prevzemnik dolžan izvesti postopek, kot ga v primeru spremembe delodajalca zaradi prenosa dejavnosti določa Zakon o delovnih razmerjih (Uradni list RS, št. </w:t>
            </w:r>
            <w:hyperlink r:id="rId15" w:tgtFrame="_blank" w:tooltip="Zakon o delovnih razmerjih (ZDR-1)" w:history="1">
              <w:r w:rsidRPr="00076894">
                <w:rPr>
                  <w:rFonts w:ascii="Arial" w:eastAsia="Times New Roman" w:hAnsi="Arial" w:cs="Arial"/>
                  <w:sz w:val="20"/>
                  <w:szCs w:val="20"/>
                  <w:shd w:val="clear" w:color="auto" w:fill="FFFFFF"/>
                </w:rPr>
                <w:t>21/13</w:t>
              </w:r>
            </w:hyperlink>
            <w:r w:rsidRPr="00076894">
              <w:rPr>
                <w:rFonts w:ascii="Arial" w:eastAsia="Times New Roman" w:hAnsi="Arial" w:cs="Arial"/>
                <w:sz w:val="20"/>
                <w:szCs w:val="20"/>
                <w:shd w:val="clear" w:color="auto" w:fill="FFFFFF"/>
              </w:rPr>
              <w:t>, </w:t>
            </w:r>
            <w:hyperlink r:id="rId16" w:tgtFrame="_blank" w:tooltip="Popravek Zakona o delovnih razmerjih" w:history="1">
              <w:r w:rsidRPr="00076894">
                <w:rPr>
                  <w:rFonts w:ascii="Arial" w:eastAsia="Times New Roman" w:hAnsi="Arial" w:cs="Arial"/>
                  <w:sz w:val="20"/>
                  <w:szCs w:val="20"/>
                  <w:shd w:val="clear" w:color="auto" w:fill="FFFFFF"/>
                </w:rPr>
                <w:t>78/13</w:t>
              </w:r>
            </w:hyperlink>
            <w:r w:rsidRPr="00076894">
              <w:rPr>
                <w:rFonts w:ascii="Arial" w:eastAsia="Times New Roman" w:hAnsi="Arial" w:cs="Arial"/>
                <w:sz w:val="20"/>
                <w:szCs w:val="20"/>
                <w:shd w:val="clear" w:color="auto" w:fill="FFFFFF"/>
              </w:rPr>
              <w:t xml:space="preserve"> – </w:t>
            </w:r>
            <w:proofErr w:type="spellStart"/>
            <w:r w:rsidRPr="00076894">
              <w:rPr>
                <w:rFonts w:ascii="Arial" w:eastAsia="Times New Roman" w:hAnsi="Arial" w:cs="Arial"/>
                <w:sz w:val="20"/>
                <w:szCs w:val="20"/>
                <w:shd w:val="clear" w:color="auto" w:fill="FFFFFF"/>
              </w:rPr>
              <w:t>popr</w:t>
            </w:r>
            <w:proofErr w:type="spellEnd"/>
            <w:r w:rsidRPr="00076894">
              <w:rPr>
                <w:rFonts w:ascii="Arial" w:eastAsia="Times New Roman" w:hAnsi="Arial" w:cs="Arial"/>
                <w:sz w:val="20"/>
                <w:szCs w:val="20"/>
                <w:shd w:val="clear" w:color="auto" w:fill="FFFFFF"/>
              </w:rPr>
              <w:t>., </w:t>
            </w:r>
            <w:hyperlink r:id="rId17" w:tgtFrame="_blank" w:tooltip="Zakon o zaposlovanju, samozaposlovanju in delu tujcev (ZZSDT)" w:history="1">
              <w:r w:rsidRPr="00076894">
                <w:rPr>
                  <w:rFonts w:ascii="Arial" w:eastAsia="Times New Roman" w:hAnsi="Arial" w:cs="Arial"/>
                  <w:sz w:val="20"/>
                  <w:szCs w:val="20"/>
                  <w:shd w:val="clear" w:color="auto" w:fill="FFFFFF"/>
                </w:rPr>
                <w:t>47/15</w:t>
              </w:r>
            </w:hyperlink>
            <w:r w:rsidRPr="00076894">
              <w:rPr>
                <w:rFonts w:ascii="Arial" w:eastAsia="Times New Roman" w:hAnsi="Arial" w:cs="Arial"/>
                <w:sz w:val="20"/>
                <w:szCs w:val="20"/>
                <w:shd w:val="clear" w:color="auto" w:fill="FFFFFF"/>
              </w:rPr>
              <w:t> – ZZSDT, </w:t>
            </w:r>
            <w:hyperlink r:id="rId18" w:tgtFrame="_blank" w:tooltip="Zakon o spremembah in dopolnitvah Pomorskega zakonika (PZ-F)" w:history="1">
              <w:r w:rsidRPr="00076894">
                <w:rPr>
                  <w:rFonts w:ascii="Arial" w:eastAsia="Times New Roman" w:hAnsi="Arial" w:cs="Arial"/>
                  <w:sz w:val="20"/>
                  <w:szCs w:val="20"/>
                  <w:shd w:val="clear" w:color="auto" w:fill="FFFFFF"/>
                </w:rPr>
                <w:t>33/16</w:t>
              </w:r>
            </w:hyperlink>
            <w:r w:rsidRPr="00076894">
              <w:rPr>
                <w:rFonts w:ascii="Arial" w:eastAsia="Times New Roman" w:hAnsi="Arial" w:cs="Arial"/>
                <w:sz w:val="20"/>
                <w:szCs w:val="20"/>
                <w:shd w:val="clear" w:color="auto" w:fill="FFFFFF"/>
              </w:rPr>
              <w:t> – PZ-F, </w:t>
            </w:r>
            <w:hyperlink r:id="rId19" w:tgtFrame="_blank" w:tooltip="Zakon o dopolnitvah Zakona o delovnih razmerjih (ZDR-1A)" w:history="1">
              <w:r w:rsidRPr="00076894">
                <w:rPr>
                  <w:rFonts w:ascii="Arial" w:eastAsia="Times New Roman" w:hAnsi="Arial" w:cs="Arial"/>
                  <w:sz w:val="20"/>
                  <w:szCs w:val="20"/>
                  <w:shd w:val="clear" w:color="auto" w:fill="FFFFFF"/>
                </w:rPr>
                <w:t>52/16</w:t>
              </w:r>
            </w:hyperlink>
            <w:r w:rsidRPr="00076894">
              <w:rPr>
                <w:rFonts w:ascii="Arial" w:eastAsia="Times New Roman" w:hAnsi="Arial" w:cs="Arial"/>
                <w:sz w:val="20"/>
                <w:szCs w:val="20"/>
                <w:shd w:val="clear" w:color="auto" w:fill="FFFFFF"/>
              </w:rPr>
              <w:t>, </w:t>
            </w:r>
            <w:hyperlink r:id="rId20" w:tgtFrame="_blank" w:tooltip="Odločba o razveljavitvi četrtega odstavka 88. člena Zakona o delovnih razmerjih in delni razveljavitvi sklepa Vrhovnega sodišča, sklepa Višjega delovnega in socialnega sodišča in sklepa Delovnega sodišča v Mariboru" w:history="1">
              <w:r w:rsidRPr="00076894">
                <w:rPr>
                  <w:rFonts w:ascii="Arial" w:eastAsia="Times New Roman" w:hAnsi="Arial" w:cs="Arial"/>
                  <w:sz w:val="20"/>
                  <w:szCs w:val="20"/>
                  <w:shd w:val="clear" w:color="auto" w:fill="FFFFFF"/>
                </w:rPr>
                <w:t>15/17</w:t>
              </w:r>
            </w:hyperlink>
            <w:r w:rsidRPr="00076894">
              <w:rPr>
                <w:rFonts w:ascii="Arial" w:eastAsia="Times New Roman" w:hAnsi="Arial" w:cs="Arial"/>
                <w:sz w:val="20"/>
                <w:szCs w:val="20"/>
                <w:shd w:val="clear" w:color="auto" w:fill="FFFFFF"/>
              </w:rPr>
              <w:t xml:space="preserve"> – </w:t>
            </w:r>
            <w:proofErr w:type="spellStart"/>
            <w:r w:rsidRPr="00076894">
              <w:rPr>
                <w:rFonts w:ascii="Arial" w:eastAsia="Times New Roman" w:hAnsi="Arial" w:cs="Arial"/>
                <w:sz w:val="20"/>
                <w:szCs w:val="20"/>
                <w:shd w:val="clear" w:color="auto" w:fill="FFFFFF"/>
              </w:rPr>
              <w:t>odl</w:t>
            </w:r>
            <w:proofErr w:type="spellEnd"/>
            <w:r w:rsidRPr="00076894">
              <w:rPr>
                <w:rFonts w:ascii="Arial" w:eastAsia="Times New Roman" w:hAnsi="Arial" w:cs="Arial"/>
                <w:sz w:val="20"/>
                <w:szCs w:val="20"/>
                <w:shd w:val="clear" w:color="auto" w:fill="FFFFFF"/>
              </w:rPr>
              <w:t>. US, </w:t>
            </w:r>
            <w:hyperlink r:id="rId21" w:tgtFrame="_blank" w:tooltip="Zakon o poslovni skrivnosti (ZPosS)" w:history="1">
              <w:r w:rsidRPr="00076894">
                <w:rPr>
                  <w:rFonts w:ascii="Arial" w:eastAsia="Times New Roman" w:hAnsi="Arial" w:cs="Arial"/>
                  <w:sz w:val="20"/>
                  <w:szCs w:val="20"/>
                  <w:shd w:val="clear" w:color="auto" w:fill="FFFFFF"/>
                </w:rPr>
                <w:t>22/19</w:t>
              </w:r>
            </w:hyperlink>
            <w:r w:rsidRPr="00076894">
              <w:rPr>
                <w:rFonts w:ascii="Arial" w:eastAsia="Times New Roman" w:hAnsi="Arial" w:cs="Arial"/>
                <w:sz w:val="20"/>
                <w:szCs w:val="20"/>
                <w:shd w:val="clear" w:color="auto" w:fill="FFFFFF"/>
              </w:rPr>
              <w:t xml:space="preserve"> – </w:t>
            </w:r>
            <w:proofErr w:type="spellStart"/>
            <w:r w:rsidRPr="00076894">
              <w:rPr>
                <w:rFonts w:ascii="Arial" w:eastAsia="Times New Roman" w:hAnsi="Arial" w:cs="Arial"/>
                <w:sz w:val="20"/>
                <w:szCs w:val="20"/>
                <w:shd w:val="clear" w:color="auto" w:fill="FFFFFF"/>
              </w:rPr>
              <w:t>ZPosS</w:t>
            </w:r>
            <w:proofErr w:type="spellEnd"/>
            <w:r w:rsidRPr="00076894">
              <w:rPr>
                <w:rFonts w:ascii="Arial" w:eastAsia="Times New Roman" w:hAnsi="Arial" w:cs="Arial"/>
                <w:sz w:val="20"/>
                <w:szCs w:val="20"/>
                <w:shd w:val="clear" w:color="auto" w:fill="FFFFFF"/>
              </w:rPr>
              <w:t>, </w:t>
            </w:r>
            <w:hyperlink r:id="rId22" w:tgtFrame="_blank" w:tooltip="Zakon o dopolnitvi Zakona o delovnih razmerjih (ZDR-1B)" w:history="1">
              <w:r w:rsidRPr="00076894">
                <w:rPr>
                  <w:rFonts w:ascii="Arial" w:eastAsia="Times New Roman" w:hAnsi="Arial" w:cs="Arial"/>
                  <w:sz w:val="20"/>
                  <w:szCs w:val="20"/>
                  <w:shd w:val="clear" w:color="auto" w:fill="FFFFFF"/>
                </w:rPr>
                <w:t>81/19</w:t>
              </w:r>
            </w:hyperlink>
            <w:r w:rsidRPr="00076894">
              <w:rPr>
                <w:rFonts w:ascii="Arial" w:eastAsia="Times New Roman" w:hAnsi="Arial" w:cs="Arial"/>
                <w:sz w:val="20"/>
                <w:szCs w:val="20"/>
                <w:shd w:val="clear" w:color="auto" w:fill="FFFFFF"/>
              </w:rPr>
              <w:t>, </w:t>
            </w:r>
            <w:hyperlink r:id="rId23" w:tgtFrame="_blank" w:tooltip="Zakon o interventnih ukrepih za pomoč pri omilitvi posledic drugega vala epidemije COVID-19 (ZIUPOPDVE)" w:history="1">
              <w:r w:rsidRPr="00076894">
                <w:rPr>
                  <w:rFonts w:ascii="Arial" w:eastAsia="Times New Roman" w:hAnsi="Arial" w:cs="Arial"/>
                  <w:sz w:val="20"/>
                  <w:szCs w:val="20"/>
                  <w:shd w:val="clear" w:color="auto" w:fill="FFFFFF"/>
                </w:rPr>
                <w:t>203/20</w:t>
              </w:r>
            </w:hyperlink>
            <w:r w:rsidRPr="00076894">
              <w:rPr>
                <w:rFonts w:ascii="Arial" w:eastAsia="Times New Roman" w:hAnsi="Arial" w:cs="Arial"/>
                <w:sz w:val="20"/>
                <w:szCs w:val="20"/>
                <w:shd w:val="clear" w:color="auto" w:fill="FFFFFF"/>
              </w:rPr>
              <w:t> – ZIUPOPDVE, </w:t>
            </w:r>
            <w:hyperlink r:id="rId24" w:tgtFrame="_blank" w:tooltip="Zakon o spremembah in dopolnitvah Zakona o čezmejnem izvajanju storitev (ZČmIS-A)" w:history="1">
              <w:r w:rsidRPr="00076894">
                <w:rPr>
                  <w:rFonts w:ascii="Arial" w:eastAsia="Times New Roman" w:hAnsi="Arial" w:cs="Arial"/>
                  <w:sz w:val="20"/>
                  <w:szCs w:val="20"/>
                  <w:shd w:val="clear" w:color="auto" w:fill="FFFFFF"/>
                </w:rPr>
                <w:t>119/21</w:t>
              </w:r>
            </w:hyperlink>
            <w:r w:rsidRPr="00076894">
              <w:rPr>
                <w:rFonts w:ascii="Arial" w:eastAsia="Times New Roman" w:hAnsi="Arial" w:cs="Arial"/>
                <w:sz w:val="20"/>
                <w:szCs w:val="20"/>
                <w:shd w:val="clear" w:color="auto" w:fill="FFFFFF"/>
              </w:rPr>
              <w:t xml:space="preserve"> – </w:t>
            </w:r>
            <w:proofErr w:type="spellStart"/>
            <w:r w:rsidRPr="00076894">
              <w:rPr>
                <w:rFonts w:ascii="Arial" w:eastAsia="Times New Roman" w:hAnsi="Arial" w:cs="Arial"/>
                <w:sz w:val="20"/>
                <w:szCs w:val="20"/>
                <w:shd w:val="clear" w:color="auto" w:fill="FFFFFF"/>
              </w:rPr>
              <w:t>ZČmIS</w:t>
            </w:r>
            <w:proofErr w:type="spellEnd"/>
            <w:r w:rsidRPr="00076894">
              <w:rPr>
                <w:rFonts w:ascii="Arial" w:eastAsia="Times New Roman" w:hAnsi="Arial" w:cs="Arial"/>
                <w:sz w:val="20"/>
                <w:szCs w:val="20"/>
                <w:shd w:val="clear" w:color="auto" w:fill="FFFFFF"/>
              </w:rPr>
              <w:t>-A, </w:t>
            </w:r>
            <w:hyperlink r:id="rId25" w:tgtFrame="_blank" w:tooltip="Odločba o razveljavitvi tretjega, četrtega in petega odstavka 89. člena Zakona o delovnih razmerjih ter 156.a člena Zakona o javnih uslužbencih" w:history="1">
              <w:r w:rsidRPr="00076894">
                <w:rPr>
                  <w:rFonts w:ascii="Arial" w:eastAsia="Times New Roman" w:hAnsi="Arial" w:cs="Arial"/>
                  <w:sz w:val="20"/>
                  <w:szCs w:val="20"/>
                  <w:shd w:val="clear" w:color="auto" w:fill="FFFFFF"/>
                </w:rPr>
                <w:t>202/21</w:t>
              </w:r>
            </w:hyperlink>
            <w:r w:rsidRPr="00076894">
              <w:rPr>
                <w:rFonts w:ascii="Arial" w:eastAsia="Times New Roman" w:hAnsi="Arial" w:cs="Arial"/>
                <w:sz w:val="20"/>
                <w:szCs w:val="20"/>
                <w:shd w:val="clear" w:color="auto" w:fill="FFFFFF"/>
              </w:rPr>
              <w:t xml:space="preserve"> – </w:t>
            </w:r>
            <w:proofErr w:type="spellStart"/>
            <w:r w:rsidRPr="00076894">
              <w:rPr>
                <w:rFonts w:ascii="Arial" w:eastAsia="Times New Roman" w:hAnsi="Arial" w:cs="Arial"/>
                <w:sz w:val="20"/>
                <w:szCs w:val="20"/>
                <w:shd w:val="clear" w:color="auto" w:fill="FFFFFF"/>
              </w:rPr>
              <w:t>odl</w:t>
            </w:r>
            <w:proofErr w:type="spellEnd"/>
            <w:r w:rsidRPr="00076894">
              <w:rPr>
                <w:rFonts w:ascii="Arial" w:eastAsia="Times New Roman" w:hAnsi="Arial" w:cs="Arial"/>
                <w:sz w:val="20"/>
                <w:szCs w:val="20"/>
                <w:shd w:val="clear" w:color="auto" w:fill="FFFFFF"/>
              </w:rPr>
              <w:t>. US, </w:t>
            </w:r>
            <w:hyperlink r:id="rId26" w:tgtFrame="_blank" w:tooltip="Zakon o spremembah Zakona o delovnih razmerjih (ZDR-1C)" w:history="1">
              <w:r w:rsidRPr="00076894">
                <w:rPr>
                  <w:rFonts w:ascii="Arial" w:eastAsia="Times New Roman" w:hAnsi="Arial" w:cs="Arial"/>
                  <w:sz w:val="20"/>
                  <w:szCs w:val="20"/>
                  <w:shd w:val="clear" w:color="auto" w:fill="FFFFFF"/>
                </w:rPr>
                <w:t>15/22</w:t>
              </w:r>
            </w:hyperlink>
            <w:r w:rsidRPr="00076894">
              <w:rPr>
                <w:rFonts w:ascii="Arial" w:eastAsia="Times New Roman" w:hAnsi="Arial" w:cs="Arial"/>
                <w:sz w:val="20"/>
                <w:szCs w:val="20"/>
                <w:shd w:val="clear" w:color="auto" w:fill="FFFFFF"/>
              </w:rPr>
              <w:t>, </w:t>
            </w:r>
            <w:hyperlink r:id="rId27" w:tgtFrame="_blank" w:tooltip="Zakon za urejanje položaja študentov (ZUPŠ-1)" w:history="1">
              <w:r w:rsidRPr="00076894">
                <w:rPr>
                  <w:rFonts w:ascii="Arial" w:eastAsia="Times New Roman" w:hAnsi="Arial" w:cs="Arial"/>
                  <w:sz w:val="20"/>
                  <w:szCs w:val="20"/>
                  <w:shd w:val="clear" w:color="auto" w:fill="FFFFFF"/>
                </w:rPr>
                <w:t>54/22</w:t>
              </w:r>
            </w:hyperlink>
            <w:r w:rsidRPr="00076894">
              <w:rPr>
                <w:rFonts w:ascii="Arial" w:eastAsia="Times New Roman" w:hAnsi="Arial" w:cs="Arial"/>
                <w:sz w:val="20"/>
                <w:szCs w:val="20"/>
                <w:shd w:val="clear" w:color="auto" w:fill="FFFFFF"/>
              </w:rPr>
              <w:t> – ZUPŠ-1, </w:t>
            </w:r>
            <w:hyperlink r:id="rId28" w:tgtFrame="_blank" w:tooltip="Zakon o spremembah in dopolnitvah Zakona o delovnih razmerjih (ZDR-1D)" w:history="1">
              <w:r w:rsidRPr="00076894">
                <w:rPr>
                  <w:rFonts w:ascii="Arial" w:eastAsia="Times New Roman" w:hAnsi="Arial" w:cs="Arial"/>
                  <w:sz w:val="20"/>
                  <w:szCs w:val="20"/>
                  <w:shd w:val="clear" w:color="auto" w:fill="FFFFFF"/>
                </w:rPr>
                <w:t>114/23</w:t>
              </w:r>
            </w:hyperlink>
            <w:r w:rsidR="005104B0" w:rsidRPr="00076894">
              <w:rPr>
                <w:rFonts w:ascii="Times New Roman" w:eastAsia="Times New Roman" w:hAnsi="Times New Roman" w:cs="Times New Roman"/>
                <w:sz w:val="24"/>
                <w:szCs w:val="24"/>
              </w:rPr>
              <w:t>,</w:t>
            </w:r>
            <w:r w:rsidRPr="00076894">
              <w:rPr>
                <w:rFonts w:ascii="Arial" w:eastAsia="Times New Roman" w:hAnsi="Arial" w:cs="Arial"/>
                <w:sz w:val="20"/>
                <w:szCs w:val="20"/>
                <w:shd w:val="clear" w:color="auto" w:fill="FFFFFF"/>
              </w:rPr>
              <w:t> </w:t>
            </w:r>
            <w:hyperlink r:id="rId29" w:tgtFrame="_blank" w:tooltip="Zakon o interventnih ukrepih na področju zdravstva, dela in sociale ter z zdravstvom povezanih vsebin (ZIUZDS)" w:history="1">
              <w:r w:rsidRPr="00076894">
                <w:rPr>
                  <w:rFonts w:ascii="Arial" w:eastAsia="Times New Roman" w:hAnsi="Arial" w:cs="Arial"/>
                  <w:sz w:val="20"/>
                  <w:szCs w:val="20"/>
                  <w:shd w:val="clear" w:color="auto" w:fill="FFFFFF"/>
                </w:rPr>
                <w:t>136/23</w:t>
              </w:r>
            </w:hyperlink>
            <w:r w:rsidRPr="00076894">
              <w:rPr>
                <w:rFonts w:ascii="Arial" w:eastAsia="Times New Roman" w:hAnsi="Arial" w:cs="Arial"/>
                <w:sz w:val="20"/>
                <w:szCs w:val="20"/>
                <w:shd w:val="clear" w:color="auto" w:fill="FFFFFF"/>
              </w:rPr>
              <w:t> – ZIUZDS</w:t>
            </w:r>
            <w:r w:rsidR="005104B0" w:rsidRPr="00076894">
              <w:rPr>
                <w:rFonts w:ascii="Arial" w:eastAsia="Times New Roman" w:hAnsi="Arial" w:cs="Arial"/>
                <w:sz w:val="20"/>
                <w:szCs w:val="20"/>
                <w:shd w:val="clear" w:color="auto" w:fill="FFFFFF"/>
              </w:rPr>
              <w:t xml:space="preserve"> in </w:t>
            </w:r>
            <w:hyperlink r:id="rId30" w:tgtFrame="_blank" w:tooltip="Zakon o spremembah in dopolnitvah Zakona o urejanju trga dela (ZUTD-I)" w:history="1">
              <w:r w:rsidR="005104B0" w:rsidRPr="00076894">
                <w:rPr>
                  <w:rFonts w:ascii="Arial" w:eastAsia="Times New Roman" w:hAnsi="Arial" w:cs="Arial"/>
                  <w:sz w:val="20"/>
                  <w:szCs w:val="20"/>
                  <w:shd w:val="clear" w:color="auto" w:fill="FFFFFF"/>
                </w:rPr>
                <w:t>70/25</w:t>
              </w:r>
            </w:hyperlink>
            <w:r w:rsidR="005104B0" w:rsidRPr="00076894">
              <w:rPr>
                <w:rFonts w:ascii="Arial" w:eastAsia="Times New Roman" w:hAnsi="Arial" w:cs="Arial"/>
                <w:sz w:val="20"/>
                <w:szCs w:val="20"/>
                <w:shd w:val="clear" w:color="auto" w:fill="FFFFFF"/>
              </w:rPr>
              <w:t> – ZUTD-I</w:t>
            </w:r>
            <w:r w:rsidRPr="00076894">
              <w:rPr>
                <w:rFonts w:ascii="Arial" w:eastAsia="Times New Roman" w:hAnsi="Arial" w:cs="Arial"/>
                <w:sz w:val="20"/>
                <w:szCs w:val="20"/>
                <w:shd w:val="clear" w:color="auto" w:fill="FFFFFF"/>
              </w:rPr>
              <w:t>).</w:t>
            </w:r>
          </w:p>
          <w:p w14:paraId="377D6A04" w14:textId="77777777" w:rsidR="005F172B" w:rsidRPr="00076894" w:rsidRDefault="005F172B" w:rsidP="005F172B">
            <w:pPr>
              <w:shd w:val="clear" w:color="auto" w:fill="FFFFFF"/>
              <w:spacing w:after="0" w:line="240" w:lineRule="auto"/>
              <w:jc w:val="both"/>
              <w:rPr>
                <w:rFonts w:ascii="Arial" w:eastAsia="Times New Roman" w:hAnsi="Arial" w:cs="Arial"/>
                <w:sz w:val="20"/>
                <w:szCs w:val="20"/>
              </w:rPr>
            </w:pPr>
          </w:p>
          <w:p w14:paraId="6158EAA7" w14:textId="441DFDC2" w:rsidR="005F172B" w:rsidRPr="00076894" w:rsidRDefault="2F1E98A8" w:rsidP="11D1F368">
            <w:pPr>
              <w:shd w:val="clear" w:color="auto" w:fill="FFFFFF" w:themeFill="background1"/>
              <w:spacing w:after="0" w:line="240" w:lineRule="auto"/>
              <w:jc w:val="both"/>
              <w:rPr>
                <w:rFonts w:ascii="Arial" w:eastAsia="Times New Roman" w:hAnsi="Arial" w:cs="Arial"/>
                <w:sz w:val="20"/>
                <w:szCs w:val="20"/>
              </w:rPr>
            </w:pPr>
            <w:r w:rsidRPr="66DE613A">
              <w:rPr>
                <w:rFonts w:ascii="Arial" w:eastAsia="Times New Roman" w:hAnsi="Arial" w:cs="Arial"/>
                <w:sz w:val="20"/>
                <w:szCs w:val="20"/>
              </w:rPr>
              <w:t>(</w:t>
            </w:r>
            <w:r w:rsidR="660B20E1" w:rsidRPr="66DE613A">
              <w:rPr>
                <w:rFonts w:ascii="Arial" w:eastAsia="Times New Roman" w:hAnsi="Arial" w:cs="Arial"/>
                <w:sz w:val="20"/>
                <w:szCs w:val="20"/>
              </w:rPr>
              <w:t>8</w:t>
            </w:r>
            <w:r w:rsidRPr="66DE613A">
              <w:rPr>
                <w:rFonts w:ascii="Arial" w:eastAsia="Times New Roman" w:hAnsi="Arial" w:cs="Arial"/>
                <w:sz w:val="20"/>
                <w:szCs w:val="20"/>
              </w:rPr>
              <w:t xml:space="preserve">) Članice univerze iz prvega </w:t>
            </w:r>
            <w:r w:rsidR="00B0085F" w:rsidRPr="66DE613A">
              <w:rPr>
                <w:rFonts w:ascii="Arial" w:eastAsia="Times New Roman" w:hAnsi="Arial" w:cs="Arial"/>
                <w:sz w:val="20"/>
                <w:szCs w:val="20"/>
              </w:rPr>
              <w:t xml:space="preserve">oziroma tretjega </w:t>
            </w:r>
            <w:r w:rsidRPr="66DE613A">
              <w:rPr>
                <w:rFonts w:ascii="Arial" w:eastAsia="Times New Roman" w:hAnsi="Arial" w:cs="Arial"/>
                <w:sz w:val="20"/>
                <w:szCs w:val="20"/>
              </w:rPr>
              <w:t>odstavka tega člena nadaljujejo z izvajanjem študijskih programov, ki so jih kot visokošolski zavodi izvajale na dan uveljavitve tega odloka.</w:t>
            </w:r>
            <w:r w:rsidR="54596349" w:rsidRPr="66DE613A">
              <w:rPr>
                <w:rFonts w:ascii="Arial" w:eastAsia="Times New Roman" w:hAnsi="Arial" w:cs="Arial"/>
                <w:sz w:val="20"/>
                <w:szCs w:val="20"/>
              </w:rPr>
              <w:t xml:space="preserve"> </w:t>
            </w:r>
          </w:p>
          <w:p w14:paraId="7B0C3F82" w14:textId="77777777" w:rsidR="00B0085F" w:rsidRPr="00076894" w:rsidRDefault="00B0085F" w:rsidP="11D1F368">
            <w:pPr>
              <w:shd w:val="clear" w:color="auto" w:fill="FFFFFF" w:themeFill="background1"/>
              <w:spacing w:after="0" w:line="240" w:lineRule="auto"/>
              <w:jc w:val="both"/>
              <w:rPr>
                <w:rFonts w:ascii="Arial" w:eastAsia="Times New Roman" w:hAnsi="Arial" w:cs="Arial"/>
                <w:sz w:val="20"/>
                <w:szCs w:val="20"/>
              </w:rPr>
            </w:pPr>
          </w:p>
          <w:p w14:paraId="2B2EE249" w14:textId="4D9CE593" w:rsidR="005F172B" w:rsidRPr="00076894" w:rsidRDefault="2F1E98A8" w:rsidP="11D1F368">
            <w:pPr>
              <w:shd w:val="clear" w:color="auto" w:fill="FFFFFF" w:themeFill="background1"/>
              <w:spacing w:after="0" w:line="240" w:lineRule="auto"/>
              <w:jc w:val="both"/>
              <w:rPr>
                <w:rFonts w:ascii="Arial" w:eastAsia="Times New Roman" w:hAnsi="Arial" w:cs="Arial"/>
                <w:sz w:val="20"/>
                <w:szCs w:val="20"/>
              </w:rPr>
            </w:pPr>
            <w:r w:rsidRPr="66DE613A">
              <w:rPr>
                <w:rFonts w:ascii="Arial" w:eastAsia="Times New Roman" w:hAnsi="Arial" w:cs="Arial"/>
                <w:sz w:val="20"/>
                <w:szCs w:val="20"/>
              </w:rPr>
              <w:t>(</w:t>
            </w:r>
            <w:r w:rsidR="3BB24D5E" w:rsidRPr="66DE613A">
              <w:rPr>
                <w:rFonts w:ascii="Arial" w:eastAsia="Times New Roman" w:hAnsi="Arial" w:cs="Arial"/>
                <w:sz w:val="20"/>
                <w:szCs w:val="20"/>
              </w:rPr>
              <w:t>9</w:t>
            </w:r>
            <w:r w:rsidRPr="66DE613A">
              <w:rPr>
                <w:rFonts w:ascii="Arial" w:eastAsia="Times New Roman" w:hAnsi="Arial" w:cs="Arial"/>
                <w:sz w:val="20"/>
                <w:szCs w:val="20"/>
              </w:rPr>
              <w:t>) Univerza z dnem vpisa v sodni register prevzame študente</w:t>
            </w:r>
            <w:r w:rsidR="00325735">
              <w:rPr>
                <w:rFonts w:ascii="Arial" w:eastAsia="Times New Roman" w:hAnsi="Arial" w:cs="Arial"/>
                <w:sz w:val="20"/>
                <w:szCs w:val="20"/>
              </w:rPr>
              <w:t xml:space="preserve"> in udeležence študijskih programov za izpopolnjevanje</w:t>
            </w:r>
            <w:r w:rsidRPr="66DE613A">
              <w:rPr>
                <w:rFonts w:ascii="Arial" w:eastAsia="Times New Roman" w:hAnsi="Arial" w:cs="Arial"/>
                <w:sz w:val="20"/>
                <w:szCs w:val="20"/>
              </w:rPr>
              <w:t>, ki se bodo na ta dan izobraževali po študijskih programih iz prejšnjega odstavka.</w:t>
            </w:r>
          </w:p>
          <w:p w14:paraId="40ABC749" w14:textId="77777777" w:rsidR="005F172B" w:rsidRPr="00076894" w:rsidRDefault="005F172B" w:rsidP="005F172B">
            <w:pPr>
              <w:shd w:val="clear" w:color="auto" w:fill="FFFFFF"/>
              <w:spacing w:after="0" w:line="240" w:lineRule="auto"/>
              <w:jc w:val="both"/>
              <w:rPr>
                <w:rFonts w:ascii="Arial" w:eastAsia="Times New Roman" w:hAnsi="Arial" w:cs="Arial"/>
                <w:sz w:val="20"/>
                <w:szCs w:val="20"/>
              </w:rPr>
            </w:pPr>
          </w:p>
          <w:p w14:paraId="19092146" w14:textId="77777777" w:rsidR="005F172B" w:rsidRPr="00076894" w:rsidRDefault="005F172B" w:rsidP="005F172B">
            <w:pPr>
              <w:spacing w:after="0" w:line="240" w:lineRule="auto"/>
              <w:rPr>
                <w:rFonts w:ascii="Arial" w:eastAsia="Times New Roman" w:hAnsi="Arial" w:cs="Arial"/>
                <w:b/>
                <w:sz w:val="20"/>
                <w:szCs w:val="20"/>
              </w:rPr>
            </w:pPr>
          </w:p>
          <w:p w14:paraId="0E4E4789" w14:textId="77777777" w:rsidR="005F172B" w:rsidRPr="00076894" w:rsidRDefault="005F172B" w:rsidP="005F172B">
            <w:pPr>
              <w:spacing w:after="0" w:line="240" w:lineRule="auto"/>
              <w:jc w:val="center"/>
              <w:rPr>
                <w:rFonts w:ascii="Arial" w:eastAsia="Times New Roman" w:hAnsi="Arial" w:cs="Arial"/>
                <w:b/>
                <w:sz w:val="20"/>
                <w:szCs w:val="20"/>
              </w:rPr>
            </w:pPr>
            <w:r w:rsidRPr="00076894">
              <w:rPr>
                <w:rFonts w:ascii="Arial" w:eastAsia="Times New Roman" w:hAnsi="Arial" w:cs="Arial"/>
                <w:b/>
                <w:sz w:val="20"/>
                <w:szCs w:val="20"/>
              </w:rPr>
              <w:t>26. člen</w:t>
            </w:r>
          </w:p>
          <w:p w14:paraId="6C1B02B9" w14:textId="77777777" w:rsidR="005F172B" w:rsidRPr="00076894" w:rsidRDefault="005F172B" w:rsidP="005F172B">
            <w:pPr>
              <w:spacing w:after="0" w:line="240" w:lineRule="auto"/>
              <w:jc w:val="center"/>
              <w:rPr>
                <w:rFonts w:ascii="Arial" w:eastAsia="Times New Roman" w:hAnsi="Arial" w:cs="Arial"/>
                <w:b/>
                <w:sz w:val="20"/>
                <w:szCs w:val="20"/>
              </w:rPr>
            </w:pPr>
            <w:r w:rsidRPr="00076894">
              <w:rPr>
                <w:rFonts w:ascii="Arial" w:eastAsia="Times New Roman" w:hAnsi="Arial" w:cs="Arial"/>
                <w:b/>
                <w:sz w:val="20"/>
                <w:szCs w:val="20"/>
              </w:rPr>
              <w:t>(prenehanje aktov o ustanovitvi)</w:t>
            </w:r>
          </w:p>
          <w:p w14:paraId="634456A3" w14:textId="77777777" w:rsidR="005F172B" w:rsidRPr="00076894" w:rsidRDefault="005F172B" w:rsidP="005F172B">
            <w:pPr>
              <w:spacing w:after="0" w:line="240" w:lineRule="auto"/>
              <w:jc w:val="center"/>
              <w:rPr>
                <w:rFonts w:ascii="Arial" w:eastAsia="Times New Roman" w:hAnsi="Arial" w:cs="Arial"/>
                <w:b/>
                <w:sz w:val="20"/>
                <w:szCs w:val="20"/>
              </w:rPr>
            </w:pPr>
          </w:p>
          <w:p w14:paraId="4FBC868D" w14:textId="459398BF" w:rsidR="005F172B" w:rsidRPr="00076894" w:rsidRDefault="005F172B" w:rsidP="005F172B">
            <w:pPr>
              <w:spacing w:after="0" w:line="240" w:lineRule="auto"/>
              <w:jc w:val="both"/>
              <w:rPr>
                <w:rFonts w:ascii="Arial" w:eastAsia="Times New Roman" w:hAnsi="Arial" w:cs="Arial"/>
                <w:bCs/>
                <w:sz w:val="20"/>
                <w:szCs w:val="20"/>
              </w:rPr>
            </w:pPr>
            <w:r w:rsidRPr="00076894">
              <w:rPr>
                <w:rFonts w:ascii="Arial" w:eastAsia="Times New Roman" w:hAnsi="Arial" w:cs="Arial"/>
                <w:bCs/>
                <w:sz w:val="20"/>
                <w:szCs w:val="20"/>
              </w:rPr>
              <w:t xml:space="preserve">(1) Z uveljavitvijo tega odloka </w:t>
            </w:r>
            <w:r w:rsidR="000C68C0" w:rsidRPr="00076894">
              <w:rPr>
                <w:rFonts w:ascii="Arial" w:eastAsia="Times New Roman" w:hAnsi="Arial" w:cs="Arial"/>
                <w:bCs/>
                <w:sz w:val="20"/>
                <w:szCs w:val="20"/>
              </w:rPr>
              <w:t>preneha</w:t>
            </w:r>
            <w:r w:rsidR="000C68C0">
              <w:rPr>
                <w:rFonts w:ascii="Arial" w:eastAsia="Times New Roman" w:hAnsi="Arial" w:cs="Arial"/>
                <w:bCs/>
                <w:sz w:val="20"/>
                <w:szCs w:val="20"/>
              </w:rPr>
              <w:t>ta</w:t>
            </w:r>
            <w:r w:rsidR="000C68C0" w:rsidRPr="00076894">
              <w:rPr>
                <w:rFonts w:ascii="Arial" w:eastAsia="Times New Roman" w:hAnsi="Arial" w:cs="Arial"/>
                <w:bCs/>
                <w:sz w:val="20"/>
                <w:szCs w:val="20"/>
              </w:rPr>
              <w:t xml:space="preserve"> </w:t>
            </w:r>
            <w:r w:rsidRPr="00076894">
              <w:rPr>
                <w:rFonts w:ascii="Arial" w:eastAsia="Times New Roman" w:hAnsi="Arial" w:cs="Arial"/>
                <w:bCs/>
                <w:sz w:val="20"/>
                <w:szCs w:val="20"/>
              </w:rPr>
              <w:t>veljati akt</w:t>
            </w:r>
            <w:r w:rsidR="000C68C0">
              <w:rPr>
                <w:rFonts w:ascii="Arial" w:eastAsia="Times New Roman" w:hAnsi="Arial" w:cs="Arial"/>
                <w:bCs/>
                <w:sz w:val="20"/>
                <w:szCs w:val="20"/>
              </w:rPr>
              <w:t>a</w:t>
            </w:r>
            <w:r w:rsidRPr="00076894">
              <w:rPr>
                <w:rFonts w:ascii="Arial" w:eastAsia="Times New Roman" w:hAnsi="Arial" w:cs="Arial"/>
                <w:bCs/>
                <w:sz w:val="20"/>
                <w:szCs w:val="20"/>
              </w:rPr>
              <w:t xml:space="preserve"> o ustanovitvi:</w:t>
            </w:r>
          </w:p>
          <w:p w14:paraId="0E82B92D" w14:textId="77777777" w:rsidR="005F172B" w:rsidRPr="00076894" w:rsidRDefault="005F172B" w:rsidP="005F172B">
            <w:pPr>
              <w:numPr>
                <w:ilvl w:val="0"/>
                <w:numId w:val="13"/>
              </w:numPr>
              <w:shd w:val="clear" w:color="auto" w:fill="FFFFFF"/>
              <w:spacing w:after="0" w:line="240" w:lineRule="auto"/>
              <w:contextualSpacing/>
              <w:jc w:val="both"/>
              <w:outlineLvl w:val="0"/>
              <w:rPr>
                <w:rFonts w:ascii="Arial" w:eastAsia="Times New Roman" w:hAnsi="Arial" w:cs="Arial"/>
                <w:sz w:val="20"/>
                <w:szCs w:val="20"/>
                <w:lang w:eastAsia="sl-SI"/>
              </w:rPr>
            </w:pPr>
            <w:r w:rsidRPr="00076894">
              <w:rPr>
                <w:rFonts w:ascii="Arial" w:eastAsia="Times New Roman" w:hAnsi="Arial" w:cs="Arial"/>
                <w:kern w:val="36"/>
                <w:sz w:val="20"/>
                <w:szCs w:val="20"/>
                <w:lang w:eastAsia="sl-SI"/>
              </w:rPr>
              <w:t>Odlok o ustanovitvi samostojnega visokošolskega zavoda Fakultete za informacijske študije v Novem mestu (</w:t>
            </w:r>
            <w:r w:rsidRPr="00076894">
              <w:rPr>
                <w:rFonts w:ascii="Arial" w:eastAsia="Times New Roman" w:hAnsi="Arial" w:cs="Arial"/>
                <w:sz w:val="20"/>
                <w:szCs w:val="20"/>
                <w:lang w:eastAsia="sl-SI"/>
              </w:rPr>
              <w:t>Uradni list RS, št. </w:t>
            </w:r>
            <w:hyperlink r:id="rId31" w:tgtFrame="_blank" w:tooltip="Odlok o ustanovitvi samostojnega visokošolskega zavoda Fakultete za informacijske študije v Novem mestu (OdUVZFIŠNM)" w:history="1">
              <w:r w:rsidRPr="00076894">
                <w:rPr>
                  <w:rFonts w:ascii="Arial" w:eastAsia="Times New Roman" w:hAnsi="Arial" w:cs="Arial"/>
                  <w:sz w:val="20"/>
                  <w:szCs w:val="20"/>
                  <w:lang w:eastAsia="sl-SI"/>
                </w:rPr>
                <w:t>67/08</w:t>
              </w:r>
            </w:hyperlink>
            <w:r w:rsidRPr="00076894">
              <w:rPr>
                <w:rFonts w:ascii="Arial" w:eastAsia="Times New Roman" w:hAnsi="Arial" w:cs="Arial"/>
                <w:sz w:val="20"/>
                <w:szCs w:val="20"/>
                <w:lang w:eastAsia="sl-SI"/>
              </w:rPr>
              <w:t>, </w:t>
            </w:r>
            <w:hyperlink r:id="rId32" w:tgtFrame="_blank" w:tooltip="Odlok o spremembah Odloka o ustanovitvi samostojnega visokošolskega zavoda Fakultete za informacijske študije v Novem mestu (OdUVZFIŠNM-A)" w:history="1">
              <w:r w:rsidRPr="00076894">
                <w:rPr>
                  <w:rFonts w:ascii="Arial" w:eastAsia="Times New Roman" w:hAnsi="Arial" w:cs="Arial"/>
                  <w:sz w:val="20"/>
                  <w:szCs w:val="20"/>
                  <w:lang w:eastAsia="sl-SI"/>
                </w:rPr>
                <w:t>17/15</w:t>
              </w:r>
            </w:hyperlink>
            <w:r w:rsidRPr="00076894">
              <w:rPr>
                <w:rFonts w:ascii="Arial" w:eastAsia="Times New Roman" w:hAnsi="Arial" w:cs="Arial"/>
                <w:sz w:val="20"/>
                <w:szCs w:val="20"/>
                <w:lang w:eastAsia="sl-SI"/>
              </w:rPr>
              <w:t>, </w:t>
            </w:r>
            <w:hyperlink r:id="rId33" w:tgtFrame="_blank" w:tooltip="Odlok o spremembah Odloka o ustanovitvi samostojnega visokošolskega zavoda Fakultete za informacijske študije v Novem mestu (OdUVZFIŠNM-B)" w:history="1">
              <w:r w:rsidRPr="00076894">
                <w:rPr>
                  <w:rFonts w:ascii="Arial" w:eastAsia="Times New Roman" w:hAnsi="Arial" w:cs="Arial"/>
                  <w:sz w:val="20"/>
                  <w:szCs w:val="20"/>
                  <w:lang w:eastAsia="sl-SI"/>
                </w:rPr>
                <w:t>62/16</w:t>
              </w:r>
            </w:hyperlink>
            <w:r w:rsidRPr="00076894">
              <w:rPr>
                <w:rFonts w:ascii="Arial" w:eastAsia="Times New Roman" w:hAnsi="Arial" w:cs="Arial"/>
                <w:sz w:val="20"/>
                <w:szCs w:val="20"/>
                <w:lang w:eastAsia="sl-SI"/>
              </w:rPr>
              <w:t>, </w:t>
            </w:r>
            <w:hyperlink r:id="rId34" w:tgtFrame="_blank" w:tooltip="Odlok o spremembah in dopolnitvah Odloka o ustanovitvi samostojnega visokošolskega zavoda Fakultete za informacijske študije v Novem mestu (OdUVZFIŠNM-C)" w:history="1">
              <w:r w:rsidRPr="00076894">
                <w:rPr>
                  <w:rFonts w:ascii="Arial" w:eastAsia="Times New Roman" w:hAnsi="Arial" w:cs="Arial"/>
                  <w:sz w:val="20"/>
                  <w:szCs w:val="20"/>
                  <w:lang w:eastAsia="sl-SI"/>
                </w:rPr>
                <w:t>8/19</w:t>
              </w:r>
            </w:hyperlink>
            <w:r w:rsidRPr="00076894">
              <w:rPr>
                <w:rFonts w:ascii="Arial" w:eastAsia="Times New Roman" w:hAnsi="Arial" w:cs="Arial"/>
                <w:sz w:val="20"/>
                <w:szCs w:val="20"/>
                <w:lang w:eastAsia="sl-SI"/>
              </w:rPr>
              <w:t>, </w:t>
            </w:r>
            <w:hyperlink r:id="rId35" w:tgtFrame="_blank" w:tooltip="Odlok o spremembi Odloka o ustanovitvi samostojnega visokošolskega zavoda Fakultete za informacijske študije v Novem mestu (OdUVZFIŠNM-D)" w:history="1">
              <w:r w:rsidRPr="00076894">
                <w:rPr>
                  <w:rFonts w:ascii="Arial" w:eastAsia="Times New Roman" w:hAnsi="Arial" w:cs="Arial"/>
                  <w:sz w:val="20"/>
                  <w:szCs w:val="20"/>
                  <w:lang w:eastAsia="sl-SI"/>
                </w:rPr>
                <w:t>36/21</w:t>
              </w:r>
            </w:hyperlink>
            <w:r w:rsidRPr="00076894">
              <w:rPr>
                <w:rFonts w:ascii="Arial" w:eastAsia="Times New Roman" w:hAnsi="Arial" w:cs="Arial"/>
                <w:sz w:val="20"/>
                <w:szCs w:val="20"/>
                <w:lang w:eastAsia="sl-SI"/>
              </w:rPr>
              <w:t> in </w:t>
            </w:r>
            <w:hyperlink r:id="rId36" w:tgtFrame="_blank" w:tooltip="Odlok o spremembah in dopolnitvah Odloka o ustanovitvi samostojnega visokošolskega zavoda Fakultete za informacijske študije v Novem mestu (OdUVZFIŠNM-E)" w:history="1">
              <w:r w:rsidRPr="00076894">
                <w:rPr>
                  <w:rFonts w:ascii="Arial" w:eastAsia="Times New Roman" w:hAnsi="Arial" w:cs="Arial"/>
                  <w:sz w:val="20"/>
                  <w:szCs w:val="20"/>
                  <w:lang w:eastAsia="sl-SI"/>
                </w:rPr>
                <w:t>107/23</w:t>
              </w:r>
            </w:hyperlink>
            <w:r w:rsidRPr="00076894">
              <w:rPr>
                <w:rFonts w:ascii="Arial" w:eastAsia="Times New Roman" w:hAnsi="Arial" w:cs="Arial"/>
                <w:sz w:val="20"/>
                <w:szCs w:val="20"/>
                <w:lang w:eastAsia="sl-SI"/>
              </w:rPr>
              <w:t>),</w:t>
            </w:r>
          </w:p>
          <w:p w14:paraId="4806A0AE" w14:textId="77777777" w:rsidR="005F172B" w:rsidRPr="00076894" w:rsidRDefault="005F172B" w:rsidP="005F172B">
            <w:pPr>
              <w:keepNext/>
              <w:keepLines/>
              <w:numPr>
                <w:ilvl w:val="0"/>
                <w:numId w:val="13"/>
              </w:numPr>
              <w:shd w:val="clear" w:color="auto" w:fill="FFFFFF"/>
              <w:spacing w:after="0" w:line="240" w:lineRule="auto"/>
              <w:jc w:val="both"/>
              <w:outlineLvl w:val="0"/>
              <w:rPr>
                <w:rFonts w:ascii="Arial" w:eastAsia="Times New Roman" w:hAnsi="Arial" w:cs="Arial"/>
                <w:sz w:val="20"/>
                <w:szCs w:val="20"/>
                <w:lang w:eastAsia="sl-SI"/>
              </w:rPr>
            </w:pPr>
            <w:r w:rsidRPr="00076894">
              <w:rPr>
                <w:rFonts w:ascii="Arial" w:eastAsia="Times New Roman" w:hAnsi="Arial" w:cs="Arial"/>
                <w:sz w:val="20"/>
                <w:szCs w:val="20"/>
                <w:lang w:eastAsia="sl-SI"/>
              </w:rPr>
              <w:t xml:space="preserve">Odlok </w:t>
            </w:r>
            <w:r w:rsidRPr="00076894">
              <w:rPr>
                <w:rFonts w:ascii="Arial" w:eastAsia="Times New Roman" w:hAnsi="Arial" w:cs="Arial"/>
                <w:kern w:val="36"/>
                <w:sz w:val="20"/>
                <w:szCs w:val="20"/>
                <w:lang w:eastAsia="sl-SI"/>
              </w:rPr>
              <w:t>o ustanovitvi samostojnega visokošolskega zavoda Visoke šole za upravljanje podeželja Grm Novo mesto (</w:t>
            </w:r>
            <w:r w:rsidRPr="00076894">
              <w:rPr>
                <w:rFonts w:ascii="Arial" w:eastAsia="Times New Roman" w:hAnsi="Arial" w:cs="Arial"/>
                <w:sz w:val="20"/>
                <w:szCs w:val="20"/>
                <w:lang w:eastAsia="sl-SI"/>
              </w:rPr>
              <w:t>Uradni list RS, št. </w:t>
            </w:r>
            <w:hyperlink r:id="rId37" w:tgtFrame="_blank" w:tooltip="Odlok o ustanovitvi samostojnega visokošolskega zavoda Visoke šole za upravljanje podeželja Grm Novo mesto (OdUVŠUPNM)" w:history="1">
              <w:r w:rsidRPr="00076894">
                <w:rPr>
                  <w:rFonts w:ascii="Arial" w:eastAsia="Times New Roman" w:hAnsi="Arial" w:cs="Arial"/>
                  <w:sz w:val="20"/>
                  <w:szCs w:val="20"/>
                  <w:lang w:eastAsia="sl-SI"/>
                </w:rPr>
                <w:t>172/21</w:t>
              </w:r>
            </w:hyperlink>
            <w:r w:rsidRPr="00076894">
              <w:rPr>
                <w:rFonts w:ascii="Arial" w:eastAsia="Times New Roman" w:hAnsi="Arial" w:cs="Arial"/>
                <w:sz w:val="20"/>
                <w:szCs w:val="20"/>
                <w:lang w:eastAsia="sl-SI"/>
              </w:rPr>
              <w:t> in </w:t>
            </w:r>
            <w:hyperlink r:id="rId38" w:tgtFrame="_blank" w:tooltip="Odlok o spremembah in dopolnitvah Odloka o ustanovitvi samostojnega visokošolskega zavoda Visoke šole za upravljanje podeželja Grm Novo mesto (OdUVŠUPNM-A)" w:history="1">
              <w:r w:rsidRPr="00076894">
                <w:rPr>
                  <w:rFonts w:ascii="Arial" w:eastAsia="Times New Roman" w:hAnsi="Arial" w:cs="Arial"/>
                  <w:sz w:val="20"/>
                  <w:szCs w:val="20"/>
                  <w:lang w:eastAsia="sl-SI"/>
                </w:rPr>
                <w:t>107/23</w:t>
              </w:r>
            </w:hyperlink>
            <w:r w:rsidRPr="00076894">
              <w:rPr>
                <w:rFonts w:ascii="Arial" w:eastAsia="Times New Roman" w:hAnsi="Arial" w:cs="Arial"/>
                <w:sz w:val="20"/>
                <w:szCs w:val="20"/>
                <w:lang w:eastAsia="sl-SI"/>
              </w:rPr>
              <w:t>).</w:t>
            </w:r>
          </w:p>
          <w:p w14:paraId="414F08EE" w14:textId="77777777" w:rsidR="005F172B" w:rsidRPr="00076894" w:rsidRDefault="005F172B" w:rsidP="005F172B">
            <w:pPr>
              <w:spacing w:after="0" w:line="240" w:lineRule="auto"/>
              <w:rPr>
                <w:rFonts w:ascii="Arial" w:eastAsia="Times New Roman" w:hAnsi="Arial" w:cs="Arial"/>
                <w:sz w:val="20"/>
                <w:szCs w:val="20"/>
                <w:lang w:eastAsia="sl-SI"/>
              </w:rPr>
            </w:pPr>
          </w:p>
          <w:p w14:paraId="10166483" w14:textId="1B54CC0E" w:rsidR="005F172B" w:rsidRPr="00076894" w:rsidRDefault="2F1E98A8" w:rsidP="005F172B">
            <w:pPr>
              <w:spacing w:after="0" w:line="240" w:lineRule="auto"/>
              <w:jc w:val="both"/>
              <w:rPr>
                <w:rFonts w:ascii="Arial" w:eastAsia="Times New Roman" w:hAnsi="Arial" w:cs="Arial"/>
                <w:sz w:val="20"/>
                <w:szCs w:val="20"/>
                <w:lang w:eastAsia="sl-SI"/>
              </w:rPr>
            </w:pPr>
            <w:r w:rsidRPr="00076894">
              <w:rPr>
                <w:rFonts w:ascii="Arial" w:eastAsia="Times New Roman" w:hAnsi="Arial" w:cs="Arial"/>
                <w:sz w:val="20"/>
                <w:szCs w:val="20"/>
                <w:lang w:eastAsia="sl-SI"/>
              </w:rPr>
              <w:t xml:space="preserve">(2) Ustanovitelji zasebnih visokošolskih zavodov iz prvega </w:t>
            </w:r>
            <w:r w:rsidR="63934242" w:rsidRPr="00076894">
              <w:rPr>
                <w:rFonts w:ascii="Arial" w:eastAsia="Times New Roman" w:hAnsi="Arial" w:cs="Arial"/>
                <w:sz w:val="20"/>
                <w:szCs w:val="20"/>
                <w:lang w:eastAsia="sl-SI"/>
              </w:rPr>
              <w:t xml:space="preserve">oziroma tretjega </w:t>
            </w:r>
            <w:r w:rsidRPr="00076894">
              <w:rPr>
                <w:rFonts w:ascii="Arial" w:eastAsia="Times New Roman" w:hAnsi="Arial" w:cs="Arial"/>
                <w:sz w:val="20"/>
                <w:szCs w:val="20"/>
                <w:lang w:eastAsia="sl-SI"/>
              </w:rPr>
              <w:t xml:space="preserve">odstavka 25. člena tega odloka razveljavijo svoje akte o ustanovitvi in druge akte, sprejete na njihovi podlagi, z vpisom univerze v sodni register. </w:t>
            </w:r>
          </w:p>
          <w:p w14:paraId="073C69B5" w14:textId="77777777" w:rsidR="005F172B" w:rsidRPr="00076894" w:rsidRDefault="005F172B" w:rsidP="005F172B">
            <w:pPr>
              <w:spacing w:after="0" w:line="240" w:lineRule="auto"/>
              <w:jc w:val="both"/>
              <w:rPr>
                <w:rFonts w:ascii="Arial" w:eastAsia="Times New Roman" w:hAnsi="Arial" w:cs="Arial"/>
                <w:sz w:val="20"/>
                <w:szCs w:val="20"/>
              </w:rPr>
            </w:pPr>
          </w:p>
          <w:p w14:paraId="33AFEC04" w14:textId="20289BE7" w:rsidR="005F172B" w:rsidRPr="00076894" w:rsidRDefault="2F1E98A8" w:rsidP="005F172B">
            <w:pPr>
              <w:spacing w:after="0" w:line="240" w:lineRule="auto"/>
              <w:jc w:val="both"/>
              <w:rPr>
                <w:rFonts w:ascii="Arial" w:eastAsia="Times New Roman" w:hAnsi="Arial" w:cs="Arial"/>
                <w:sz w:val="20"/>
                <w:szCs w:val="20"/>
                <w:shd w:val="clear" w:color="auto" w:fill="FFFFFF"/>
              </w:rPr>
            </w:pPr>
            <w:r w:rsidRPr="00076894">
              <w:rPr>
                <w:rFonts w:ascii="Arial" w:eastAsia="Times New Roman" w:hAnsi="Arial" w:cs="Arial"/>
                <w:sz w:val="20"/>
                <w:szCs w:val="20"/>
                <w:shd w:val="clear" w:color="auto" w:fill="FFFFFF"/>
              </w:rPr>
              <w:t xml:space="preserve">(3) Na podlagi tega odloka vršilec dolžnosti rektorja vzpostavi novo (otvoritveno) bilanco univerze, v katero se vključijo vsi poslovni oziroma finančni dogodki ter računovodsko stanje na dan vpisa </w:t>
            </w:r>
            <w:proofErr w:type="spellStart"/>
            <w:r w:rsidRPr="00076894">
              <w:rPr>
                <w:rFonts w:ascii="Arial" w:eastAsia="Times New Roman" w:hAnsi="Arial" w:cs="Arial"/>
                <w:sz w:val="20"/>
                <w:szCs w:val="20"/>
                <w:shd w:val="clear" w:color="auto" w:fill="FFFFFF"/>
              </w:rPr>
              <w:t>statusnopravnih</w:t>
            </w:r>
            <w:proofErr w:type="spellEnd"/>
            <w:r w:rsidRPr="00076894">
              <w:rPr>
                <w:rFonts w:ascii="Arial" w:eastAsia="Times New Roman" w:hAnsi="Arial" w:cs="Arial"/>
                <w:sz w:val="20"/>
                <w:szCs w:val="20"/>
                <w:shd w:val="clear" w:color="auto" w:fill="FFFFFF"/>
              </w:rPr>
              <w:t xml:space="preserve"> sprememb v sodni register v skladu s tem odlokom</w:t>
            </w:r>
            <w:r w:rsidR="00325735">
              <w:rPr>
                <w:rFonts w:ascii="Arial" w:eastAsia="Times New Roman" w:hAnsi="Arial" w:cs="Arial"/>
                <w:sz w:val="20"/>
                <w:szCs w:val="20"/>
                <w:shd w:val="clear" w:color="auto" w:fill="FFFFFF"/>
              </w:rPr>
              <w:t>.</w:t>
            </w:r>
            <w:r w:rsidRPr="00076894">
              <w:rPr>
                <w:rFonts w:ascii="Arial" w:eastAsia="Times New Roman" w:hAnsi="Arial" w:cs="Arial"/>
                <w:sz w:val="20"/>
                <w:szCs w:val="20"/>
                <w:shd w:val="clear" w:color="auto" w:fill="FFFFFF"/>
              </w:rPr>
              <w:t xml:space="preserve"> </w:t>
            </w:r>
          </w:p>
          <w:p w14:paraId="15951BDB" w14:textId="77777777" w:rsidR="005F172B" w:rsidRPr="00076894" w:rsidRDefault="005F172B" w:rsidP="00076894">
            <w:pPr>
              <w:spacing w:after="0" w:line="240" w:lineRule="auto"/>
              <w:contextualSpacing/>
              <w:rPr>
                <w:rFonts w:ascii="Arial" w:eastAsia="Times New Roman" w:hAnsi="Arial" w:cs="Arial"/>
                <w:b/>
                <w:bCs/>
                <w:sz w:val="20"/>
                <w:szCs w:val="20"/>
              </w:rPr>
            </w:pPr>
          </w:p>
          <w:p w14:paraId="145A528A" w14:textId="77777777" w:rsidR="005F172B" w:rsidRPr="00076894" w:rsidRDefault="005F172B" w:rsidP="005F172B">
            <w:pPr>
              <w:spacing w:after="0" w:line="240" w:lineRule="auto"/>
              <w:ind w:left="720"/>
              <w:contextualSpacing/>
              <w:jc w:val="center"/>
              <w:rPr>
                <w:rFonts w:ascii="Arial" w:eastAsia="Times New Roman" w:hAnsi="Arial" w:cs="Arial"/>
                <w:b/>
                <w:bCs/>
                <w:sz w:val="20"/>
                <w:szCs w:val="20"/>
              </w:rPr>
            </w:pPr>
          </w:p>
          <w:p w14:paraId="681D3187" w14:textId="77777777" w:rsidR="005F172B" w:rsidRPr="00076894" w:rsidRDefault="005F172B" w:rsidP="00252FF3">
            <w:pPr>
              <w:spacing w:after="0" w:line="240" w:lineRule="auto"/>
              <w:contextualSpacing/>
              <w:jc w:val="center"/>
              <w:rPr>
                <w:rFonts w:ascii="Arial" w:eastAsia="Times New Roman" w:hAnsi="Arial" w:cs="Arial"/>
                <w:sz w:val="20"/>
                <w:szCs w:val="20"/>
              </w:rPr>
            </w:pPr>
            <w:r w:rsidRPr="00076894">
              <w:rPr>
                <w:rFonts w:ascii="Arial" w:eastAsia="Times New Roman" w:hAnsi="Arial" w:cs="Arial"/>
                <w:b/>
                <w:bCs/>
                <w:sz w:val="20"/>
                <w:szCs w:val="20"/>
              </w:rPr>
              <w:t>27. člen</w:t>
            </w:r>
          </w:p>
          <w:p w14:paraId="4301E721" w14:textId="77777777" w:rsidR="005F172B" w:rsidRPr="00076894" w:rsidRDefault="005F172B" w:rsidP="005F172B">
            <w:pPr>
              <w:shd w:val="clear" w:color="auto" w:fill="FFFFFF"/>
              <w:spacing w:after="0" w:line="240" w:lineRule="auto"/>
              <w:jc w:val="center"/>
              <w:rPr>
                <w:rFonts w:ascii="Arial" w:eastAsia="Times New Roman" w:hAnsi="Arial" w:cs="Arial"/>
                <w:b/>
                <w:bCs/>
                <w:sz w:val="20"/>
                <w:szCs w:val="20"/>
              </w:rPr>
            </w:pPr>
            <w:r w:rsidRPr="00076894">
              <w:rPr>
                <w:rFonts w:ascii="Arial" w:eastAsia="Times New Roman" w:hAnsi="Arial" w:cs="Arial"/>
                <w:b/>
                <w:bCs/>
                <w:sz w:val="20"/>
                <w:szCs w:val="20"/>
              </w:rPr>
              <w:t>(izbris visokošolskih zavodov iz sodnega registra)</w:t>
            </w:r>
          </w:p>
          <w:p w14:paraId="3B0CA3B9" w14:textId="77777777" w:rsidR="005F172B" w:rsidRPr="00076894" w:rsidRDefault="005F172B" w:rsidP="005F172B">
            <w:pPr>
              <w:shd w:val="clear" w:color="auto" w:fill="FFFFFF"/>
              <w:spacing w:after="0" w:line="240" w:lineRule="auto"/>
              <w:jc w:val="center"/>
              <w:rPr>
                <w:rFonts w:ascii="Arial" w:eastAsia="Times New Roman" w:hAnsi="Arial" w:cs="Arial"/>
                <w:b/>
                <w:bCs/>
                <w:sz w:val="20"/>
                <w:szCs w:val="20"/>
              </w:rPr>
            </w:pPr>
          </w:p>
          <w:p w14:paraId="6EF1B5AA" w14:textId="77777777" w:rsidR="005F172B" w:rsidRPr="00076894" w:rsidRDefault="005F172B" w:rsidP="005F172B">
            <w:pPr>
              <w:shd w:val="clear" w:color="auto" w:fill="FFFFFF"/>
              <w:spacing w:after="0" w:line="240" w:lineRule="auto"/>
              <w:jc w:val="both"/>
              <w:rPr>
                <w:rFonts w:ascii="Arial" w:eastAsia="Times New Roman" w:hAnsi="Arial" w:cs="Arial"/>
                <w:sz w:val="20"/>
                <w:szCs w:val="20"/>
              </w:rPr>
            </w:pPr>
            <w:r w:rsidRPr="00076894">
              <w:rPr>
                <w:rFonts w:ascii="Arial" w:eastAsia="Times New Roman" w:hAnsi="Arial" w:cs="Arial"/>
                <w:sz w:val="20"/>
                <w:szCs w:val="20"/>
              </w:rPr>
              <w:t xml:space="preserve">(1) Vršilec dolžnosti rektorja najkasneje v enem mesecu od vpisa univerze v sodni register izvede vse postopke, potrebne za izbris Fakultete za informacijske študije v Novem mestu, Ljubljanska cesta 31a, 8000 Novo mesto, in Visoke šole za upravljanje podeželja Grm Novo mesto, Ljubljanska cesta 28, 8000 Novo mesto, iz sodnega registra. </w:t>
            </w:r>
          </w:p>
          <w:p w14:paraId="49D32335" w14:textId="77777777" w:rsidR="005F172B" w:rsidRPr="00076894" w:rsidRDefault="005F172B" w:rsidP="005F172B">
            <w:pPr>
              <w:shd w:val="clear" w:color="auto" w:fill="FFFFFF"/>
              <w:spacing w:after="0" w:line="240" w:lineRule="auto"/>
              <w:jc w:val="both"/>
              <w:rPr>
                <w:rFonts w:ascii="Arial" w:eastAsia="Times New Roman" w:hAnsi="Arial" w:cs="Arial"/>
                <w:sz w:val="20"/>
                <w:szCs w:val="20"/>
              </w:rPr>
            </w:pPr>
          </w:p>
          <w:p w14:paraId="43FA8A2F" w14:textId="2725CF0F" w:rsidR="005F172B" w:rsidRPr="00076894" w:rsidRDefault="2F1E98A8" w:rsidP="11D1F368">
            <w:pPr>
              <w:shd w:val="clear" w:color="auto" w:fill="FFFFFF" w:themeFill="background1"/>
              <w:spacing w:after="0" w:line="240" w:lineRule="auto"/>
              <w:jc w:val="both"/>
              <w:rPr>
                <w:rFonts w:ascii="Arial" w:eastAsia="Times New Roman" w:hAnsi="Arial" w:cs="Arial"/>
                <w:sz w:val="20"/>
                <w:szCs w:val="20"/>
              </w:rPr>
            </w:pPr>
            <w:r w:rsidRPr="00076894">
              <w:rPr>
                <w:rFonts w:ascii="Arial" w:eastAsia="Times New Roman" w:hAnsi="Arial" w:cs="Arial"/>
                <w:sz w:val="20"/>
                <w:szCs w:val="20"/>
              </w:rPr>
              <w:t xml:space="preserve">(2) Ustanovitelji zasebnih visokošolskih zavodov najkasneje v enem mesecu od vpisa univerze v sodni register izvedejo vse postopke, potrebne za izbris Fakultete za organizacijske študije v Novem </w:t>
            </w:r>
            <w:r w:rsidRPr="00076894">
              <w:rPr>
                <w:rFonts w:ascii="Arial" w:eastAsia="Times New Roman" w:hAnsi="Arial" w:cs="Arial"/>
                <w:sz w:val="20"/>
                <w:szCs w:val="20"/>
              </w:rPr>
              <w:lastRenderedPageBreak/>
              <w:t>mestu, Ulica talcev 3, 8000 Novo mesto, Fakultete za industrijski inženiring Novo mesto, Šegova ulica 112, 8000 Novo mesto, in Univerze v Novem mestu, Na Loko 2, 8000 Novo mesto, iz sodnega registra.</w:t>
            </w:r>
          </w:p>
          <w:p w14:paraId="7D94166C" w14:textId="77777777" w:rsidR="005F172B" w:rsidRPr="00076894" w:rsidRDefault="005F172B" w:rsidP="005F172B">
            <w:pPr>
              <w:spacing w:after="0" w:line="240" w:lineRule="auto"/>
              <w:jc w:val="center"/>
              <w:rPr>
                <w:rFonts w:ascii="Arial" w:eastAsia="Times New Roman" w:hAnsi="Arial" w:cs="Arial"/>
                <w:b/>
                <w:bCs/>
                <w:sz w:val="20"/>
                <w:szCs w:val="20"/>
              </w:rPr>
            </w:pPr>
          </w:p>
          <w:p w14:paraId="52494836" w14:textId="2DB15D8C" w:rsidR="009A4B5C" w:rsidRPr="00076894" w:rsidRDefault="41DE7661" w:rsidP="00895230">
            <w:pPr>
              <w:spacing w:after="0" w:line="240" w:lineRule="auto"/>
              <w:jc w:val="both"/>
              <w:rPr>
                <w:rFonts w:ascii="Arial" w:eastAsia="Calibri" w:hAnsi="Arial" w:cs="Arial"/>
                <w:sz w:val="20"/>
                <w:szCs w:val="20"/>
              </w:rPr>
            </w:pPr>
            <w:r w:rsidRPr="66DE613A">
              <w:rPr>
                <w:rFonts w:ascii="Arial" w:eastAsia="Times New Roman" w:hAnsi="Arial" w:cs="Arial"/>
                <w:sz w:val="20"/>
                <w:szCs w:val="20"/>
              </w:rPr>
              <w:t xml:space="preserve">(3) Skladno z 2. členom Sporazuma </w:t>
            </w:r>
            <w:r w:rsidRPr="66DE613A">
              <w:rPr>
                <w:rFonts w:ascii="Arial" w:eastAsia="Calibri" w:hAnsi="Arial" w:cs="Arial"/>
                <w:sz w:val="20"/>
                <w:szCs w:val="20"/>
              </w:rPr>
              <w:t xml:space="preserve">o prenosu ustanoviteljstva, pravic in obveznosti zasebne Univerze v Novem mestu na Republiko Slovenijo </w:t>
            </w:r>
            <w:r w:rsidRPr="66DE613A">
              <w:rPr>
                <w:rFonts w:ascii="Arial" w:eastAsia="Times New Roman" w:hAnsi="Arial" w:cs="Arial"/>
                <w:sz w:val="20"/>
                <w:szCs w:val="20"/>
              </w:rPr>
              <w:t xml:space="preserve">z </w:t>
            </w:r>
            <w:r w:rsidRPr="00D20BC9">
              <w:rPr>
                <w:rFonts w:ascii="Arial" w:eastAsia="Times New Roman" w:hAnsi="Arial" w:cs="Arial"/>
                <w:sz w:val="20"/>
                <w:szCs w:val="20"/>
              </w:rPr>
              <w:t xml:space="preserve">dne </w:t>
            </w:r>
            <w:r w:rsidR="00325735" w:rsidRPr="00D20BC9">
              <w:rPr>
                <w:rFonts w:ascii="Arial" w:eastAsia="Times New Roman" w:hAnsi="Arial" w:cs="Arial"/>
                <w:sz w:val="20"/>
                <w:szCs w:val="20"/>
              </w:rPr>
              <w:t>1</w:t>
            </w:r>
            <w:r w:rsidR="002278E4">
              <w:rPr>
                <w:rFonts w:ascii="Arial" w:eastAsia="Times New Roman" w:hAnsi="Arial" w:cs="Arial"/>
                <w:sz w:val="20"/>
                <w:szCs w:val="20"/>
              </w:rPr>
              <w:t>6</w:t>
            </w:r>
            <w:r w:rsidR="00325735" w:rsidRPr="00D20BC9">
              <w:rPr>
                <w:rFonts w:ascii="Arial" w:eastAsia="Times New Roman" w:hAnsi="Arial" w:cs="Arial"/>
                <w:sz w:val="20"/>
                <w:szCs w:val="20"/>
              </w:rPr>
              <w:t xml:space="preserve">. </w:t>
            </w:r>
            <w:r w:rsidR="004E7DCA">
              <w:rPr>
                <w:rFonts w:ascii="Arial" w:eastAsia="Times New Roman" w:hAnsi="Arial" w:cs="Arial"/>
                <w:sz w:val="20"/>
                <w:szCs w:val="20"/>
              </w:rPr>
              <w:t>januarja</w:t>
            </w:r>
            <w:r w:rsidR="00325735" w:rsidRPr="00D20BC9">
              <w:rPr>
                <w:rFonts w:ascii="Arial" w:eastAsia="Times New Roman" w:hAnsi="Arial" w:cs="Arial"/>
                <w:sz w:val="20"/>
                <w:szCs w:val="20"/>
              </w:rPr>
              <w:t xml:space="preserve"> 2026</w:t>
            </w:r>
            <w:r w:rsidR="00325735" w:rsidRPr="66DE613A">
              <w:rPr>
                <w:rFonts w:ascii="Arial" w:eastAsia="Times New Roman" w:hAnsi="Arial" w:cs="Arial"/>
                <w:sz w:val="20"/>
                <w:szCs w:val="20"/>
              </w:rPr>
              <w:t xml:space="preserve"> </w:t>
            </w:r>
            <w:r w:rsidRPr="66DE613A">
              <w:rPr>
                <w:rFonts w:ascii="Arial" w:eastAsia="Times New Roman" w:hAnsi="Arial" w:cs="Arial"/>
                <w:sz w:val="20"/>
                <w:szCs w:val="20"/>
              </w:rPr>
              <w:t>iz</w:t>
            </w:r>
            <w:r w:rsidR="7E0AD153" w:rsidRPr="66DE613A">
              <w:rPr>
                <w:rFonts w:ascii="Arial" w:eastAsia="Times New Roman" w:hAnsi="Arial" w:cs="Arial"/>
                <w:sz w:val="20"/>
                <w:szCs w:val="20"/>
              </w:rPr>
              <w:t xml:space="preserve"> </w:t>
            </w:r>
            <w:r w:rsidR="33FF44AA" w:rsidRPr="66DE613A">
              <w:rPr>
                <w:rFonts w:ascii="Arial" w:eastAsia="Times New Roman" w:hAnsi="Arial" w:cs="Arial"/>
                <w:sz w:val="20"/>
                <w:szCs w:val="20"/>
              </w:rPr>
              <w:t>tretjega</w:t>
            </w:r>
            <w:r w:rsidR="7E0AD153" w:rsidRPr="66DE613A">
              <w:rPr>
                <w:rFonts w:ascii="Arial" w:eastAsia="Times New Roman" w:hAnsi="Arial" w:cs="Arial"/>
                <w:sz w:val="20"/>
                <w:szCs w:val="20"/>
              </w:rPr>
              <w:t xml:space="preserve"> odstavka 25. člena tega odloka</w:t>
            </w:r>
            <w:r w:rsidRPr="66DE613A">
              <w:rPr>
                <w:rFonts w:ascii="Arial" w:eastAsia="Times New Roman" w:hAnsi="Arial" w:cs="Arial"/>
                <w:sz w:val="20"/>
                <w:szCs w:val="20"/>
              </w:rPr>
              <w:t xml:space="preserve"> </w:t>
            </w:r>
            <w:r w:rsidRPr="66DE613A">
              <w:rPr>
                <w:rFonts w:ascii="Arial" w:eastAsia="Calibri" w:hAnsi="Arial" w:cs="Arial"/>
                <w:sz w:val="20"/>
                <w:szCs w:val="20"/>
              </w:rPr>
              <w:t>Pedagoška obzorja</w:t>
            </w:r>
            <w:r w:rsidRPr="66DE613A">
              <w:rPr>
                <w:rFonts w:ascii="Arial" w:eastAsia="Calibri" w:hAnsi="Arial" w:cs="Arial"/>
                <w:b/>
                <w:bCs/>
                <w:sz w:val="20"/>
                <w:szCs w:val="20"/>
              </w:rPr>
              <w:t xml:space="preserve"> </w:t>
            </w:r>
            <w:r w:rsidRPr="66DE613A">
              <w:rPr>
                <w:rFonts w:ascii="Arial" w:eastAsia="Calibri" w:hAnsi="Arial" w:cs="Arial"/>
                <w:sz w:val="20"/>
                <w:szCs w:val="20"/>
              </w:rPr>
              <w:t xml:space="preserve">podjetje za pedagoški inženiring d.o.o. kot ustanovitelj zasebne Univerze v Novem mestu, Na Loko 2, 8000 Novo mesto, in njenih v </w:t>
            </w:r>
            <w:r w:rsidR="70025D7C" w:rsidRPr="66DE613A">
              <w:rPr>
                <w:rFonts w:ascii="Arial" w:eastAsia="Calibri" w:hAnsi="Arial" w:cs="Arial"/>
                <w:sz w:val="20"/>
                <w:szCs w:val="20"/>
              </w:rPr>
              <w:t xml:space="preserve"> četrtem</w:t>
            </w:r>
            <w:r w:rsidRPr="66DE613A">
              <w:rPr>
                <w:rFonts w:ascii="Arial" w:eastAsia="Calibri" w:hAnsi="Arial" w:cs="Arial"/>
                <w:sz w:val="20"/>
                <w:szCs w:val="20"/>
              </w:rPr>
              <w:t xml:space="preserve"> odstavku </w:t>
            </w:r>
            <w:r w:rsidR="00326939">
              <w:rPr>
                <w:rFonts w:ascii="Arial" w:eastAsia="Calibri" w:hAnsi="Arial" w:cs="Arial"/>
                <w:sz w:val="20"/>
                <w:szCs w:val="20"/>
              </w:rPr>
              <w:t>25.</w:t>
            </w:r>
            <w:r w:rsidR="00326939" w:rsidRPr="66DE613A">
              <w:rPr>
                <w:rFonts w:ascii="Arial" w:eastAsia="Calibri" w:hAnsi="Arial" w:cs="Arial"/>
                <w:sz w:val="20"/>
                <w:szCs w:val="20"/>
              </w:rPr>
              <w:t xml:space="preserve"> </w:t>
            </w:r>
            <w:r w:rsidRPr="66DE613A">
              <w:rPr>
                <w:rFonts w:ascii="Arial" w:eastAsia="Calibri" w:hAnsi="Arial" w:cs="Arial"/>
                <w:sz w:val="20"/>
                <w:szCs w:val="20"/>
              </w:rPr>
              <w:t xml:space="preserve">člena navedenih članic v roku </w:t>
            </w:r>
            <w:r w:rsidR="00042AB5" w:rsidRPr="66DE613A">
              <w:rPr>
                <w:rFonts w:ascii="Arial" w:eastAsia="Calibri" w:hAnsi="Arial" w:cs="Arial"/>
                <w:sz w:val="20"/>
                <w:szCs w:val="20"/>
              </w:rPr>
              <w:t>15</w:t>
            </w:r>
            <w:r w:rsidRPr="66DE613A">
              <w:rPr>
                <w:rFonts w:ascii="Arial" w:eastAsia="Calibri" w:hAnsi="Arial" w:cs="Arial"/>
                <w:sz w:val="20"/>
                <w:szCs w:val="20"/>
              </w:rPr>
              <w:t xml:space="preserve"> dni od </w:t>
            </w:r>
            <w:r w:rsidR="00042AB5" w:rsidRPr="66DE613A">
              <w:rPr>
                <w:rFonts w:ascii="Arial" w:eastAsia="Calibri" w:hAnsi="Arial" w:cs="Arial"/>
                <w:sz w:val="20"/>
                <w:szCs w:val="20"/>
              </w:rPr>
              <w:t>sprejema statuta</w:t>
            </w:r>
            <w:r w:rsidR="007468AD" w:rsidRPr="66DE613A">
              <w:rPr>
                <w:rFonts w:ascii="Arial" w:eastAsia="Calibri" w:hAnsi="Arial" w:cs="Arial"/>
                <w:sz w:val="20"/>
                <w:szCs w:val="20"/>
              </w:rPr>
              <w:t xml:space="preserve"> univerze</w:t>
            </w:r>
            <w:r w:rsidRPr="66DE613A">
              <w:rPr>
                <w:rFonts w:ascii="Arial" w:eastAsia="Calibri" w:hAnsi="Arial" w:cs="Arial"/>
                <w:sz w:val="20"/>
                <w:szCs w:val="20"/>
              </w:rPr>
              <w:t xml:space="preserve">, </w:t>
            </w:r>
            <w:r w:rsidR="007D77EE" w:rsidRPr="66DE613A">
              <w:rPr>
                <w:rFonts w:ascii="Arial" w:eastAsia="Calibri" w:hAnsi="Arial" w:cs="Arial"/>
                <w:sz w:val="20"/>
                <w:szCs w:val="20"/>
              </w:rPr>
              <w:t>zasebno univerzo izbriše iz sodnega registra in članice zasebne univerze izbriše iz sodnega registra ali jih statusno preoblikuje v pravni subjekt, ki ne bo imel statusa visokošolskega zavoda</w:t>
            </w:r>
            <w:r w:rsidR="00902590" w:rsidRPr="66DE613A">
              <w:rPr>
                <w:rFonts w:ascii="Arial" w:eastAsia="Calibri" w:hAnsi="Arial" w:cs="Arial"/>
                <w:sz w:val="20"/>
                <w:szCs w:val="20"/>
              </w:rPr>
              <w:t>,</w:t>
            </w:r>
            <w:r w:rsidR="007D77EE" w:rsidRPr="66DE613A">
              <w:rPr>
                <w:rFonts w:ascii="Arial" w:eastAsia="Calibri" w:hAnsi="Arial" w:cs="Arial"/>
                <w:sz w:val="20"/>
                <w:szCs w:val="20"/>
              </w:rPr>
              <w:t xml:space="preserve"> in jih preimenuje na način, da se bo njihovo ime in poslanstvo jasno ločilo od novoustanovljenih članic nove javne univerze</w:t>
            </w:r>
            <w:r w:rsidRPr="66DE613A">
              <w:rPr>
                <w:rFonts w:ascii="Arial" w:eastAsia="Calibri" w:hAnsi="Arial" w:cs="Arial"/>
                <w:sz w:val="20"/>
                <w:szCs w:val="20"/>
              </w:rPr>
              <w:t xml:space="preserve">. </w:t>
            </w:r>
          </w:p>
          <w:p w14:paraId="352D15E9" w14:textId="77777777" w:rsidR="005F172B" w:rsidRPr="00076894" w:rsidRDefault="005F172B" w:rsidP="0083210C">
            <w:pPr>
              <w:spacing w:after="0" w:line="240" w:lineRule="auto"/>
              <w:jc w:val="both"/>
              <w:rPr>
                <w:rFonts w:ascii="Arial" w:eastAsia="Times New Roman" w:hAnsi="Arial" w:cs="Arial"/>
                <w:b/>
                <w:bCs/>
                <w:sz w:val="20"/>
                <w:szCs w:val="20"/>
              </w:rPr>
            </w:pPr>
          </w:p>
          <w:p w14:paraId="77682BC3" w14:textId="77777777" w:rsidR="0042517A" w:rsidRPr="00076894" w:rsidRDefault="0042517A" w:rsidP="005F172B">
            <w:pPr>
              <w:spacing w:after="0" w:line="240" w:lineRule="auto"/>
              <w:jc w:val="center"/>
              <w:rPr>
                <w:rFonts w:ascii="Arial" w:eastAsia="Times New Roman" w:hAnsi="Arial" w:cs="Arial"/>
                <w:b/>
                <w:bCs/>
                <w:sz w:val="20"/>
                <w:szCs w:val="20"/>
              </w:rPr>
            </w:pPr>
          </w:p>
          <w:p w14:paraId="1DAE5C0C" w14:textId="27BF77EB" w:rsidR="005F172B" w:rsidRPr="00076894" w:rsidRDefault="005F172B" w:rsidP="005F172B">
            <w:pPr>
              <w:spacing w:after="0" w:line="240" w:lineRule="auto"/>
              <w:jc w:val="center"/>
              <w:rPr>
                <w:rFonts w:ascii="Arial" w:eastAsia="Times New Roman" w:hAnsi="Arial" w:cs="Arial"/>
                <w:b/>
                <w:bCs/>
                <w:sz w:val="20"/>
                <w:szCs w:val="20"/>
              </w:rPr>
            </w:pPr>
            <w:r w:rsidRPr="00076894">
              <w:rPr>
                <w:rFonts w:ascii="Arial" w:eastAsia="Times New Roman" w:hAnsi="Arial" w:cs="Arial"/>
                <w:b/>
                <w:bCs/>
                <w:sz w:val="20"/>
                <w:szCs w:val="20"/>
              </w:rPr>
              <w:t>28. člen</w:t>
            </w:r>
          </w:p>
          <w:p w14:paraId="450DE804" w14:textId="4C26525E" w:rsidR="005F172B" w:rsidRPr="00076894" w:rsidRDefault="005F172B" w:rsidP="005F172B">
            <w:pPr>
              <w:spacing w:after="0" w:line="240" w:lineRule="auto"/>
              <w:jc w:val="center"/>
              <w:rPr>
                <w:rFonts w:ascii="Arial" w:eastAsia="Times New Roman" w:hAnsi="Arial" w:cs="Arial"/>
                <w:b/>
                <w:bCs/>
                <w:sz w:val="20"/>
                <w:szCs w:val="20"/>
              </w:rPr>
            </w:pPr>
            <w:r w:rsidRPr="00076894">
              <w:rPr>
                <w:rFonts w:ascii="Arial" w:eastAsia="Times New Roman" w:hAnsi="Arial" w:cs="Arial"/>
                <w:b/>
                <w:bCs/>
                <w:sz w:val="20"/>
                <w:szCs w:val="20"/>
              </w:rPr>
              <w:t>(</w:t>
            </w:r>
            <w:r w:rsidR="005104B0" w:rsidRPr="00076894">
              <w:rPr>
                <w:rFonts w:ascii="Arial" w:eastAsia="Times New Roman" w:hAnsi="Arial" w:cs="Arial"/>
                <w:b/>
                <w:bCs/>
                <w:sz w:val="20"/>
                <w:szCs w:val="20"/>
              </w:rPr>
              <w:t>članice univerze</w:t>
            </w:r>
            <w:r w:rsidRPr="00076894">
              <w:rPr>
                <w:rFonts w:ascii="Arial" w:eastAsia="Times New Roman" w:hAnsi="Arial" w:cs="Arial"/>
                <w:b/>
                <w:bCs/>
                <w:sz w:val="20"/>
                <w:szCs w:val="20"/>
              </w:rPr>
              <w:t>)</w:t>
            </w:r>
          </w:p>
          <w:p w14:paraId="418AA903" w14:textId="77777777" w:rsidR="005F172B" w:rsidRPr="00076894" w:rsidRDefault="005F172B" w:rsidP="005F172B">
            <w:pPr>
              <w:spacing w:after="0" w:line="240" w:lineRule="auto"/>
              <w:jc w:val="center"/>
              <w:rPr>
                <w:rFonts w:ascii="Arial" w:eastAsia="Times New Roman" w:hAnsi="Arial" w:cs="Arial"/>
                <w:sz w:val="20"/>
                <w:szCs w:val="20"/>
              </w:rPr>
            </w:pPr>
          </w:p>
          <w:p w14:paraId="7F829D78" w14:textId="21F4B6D5" w:rsidR="005F172B" w:rsidRPr="00076894" w:rsidRDefault="005F172B" w:rsidP="0083210C">
            <w:pPr>
              <w:spacing w:after="0" w:line="240" w:lineRule="auto"/>
              <w:contextualSpacing/>
              <w:jc w:val="both"/>
              <w:rPr>
                <w:rFonts w:ascii="Arial" w:eastAsia="Times New Roman" w:hAnsi="Arial" w:cs="Arial"/>
                <w:sz w:val="20"/>
                <w:szCs w:val="20"/>
              </w:rPr>
            </w:pPr>
            <w:r w:rsidRPr="00076894">
              <w:rPr>
                <w:rFonts w:ascii="Arial" w:eastAsia="Times New Roman" w:hAnsi="Arial" w:cs="Arial"/>
                <w:sz w:val="20"/>
                <w:szCs w:val="20"/>
              </w:rPr>
              <w:t xml:space="preserve">Univerza se </w:t>
            </w:r>
            <w:r w:rsidR="009740AF" w:rsidRPr="00076894">
              <w:rPr>
                <w:rFonts w:ascii="Arial" w:eastAsia="Times New Roman" w:hAnsi="Arial" w:cs="Arial"/>
                <w:sz w:val="20"/>
                <w:szCs w:val="20"/>
              </w:rPr>
              <w:t xml:space="preserve">po sprejemu statuta iz </w:t>
            </w:r>
            <w:r w:rsidR="00076894" w:rsidRPr="00076894">
              <w:rPr>
                <w:rFonts w:ascii="Arial" w:eastAsia="Times New Roman" w:hAnsi="Arial" w:cs="Arial"/>
                <w:sz w:val="20"/>
                <w:szCs w:val="20"/>
              </w:rPr>
              <w:t>23</w:t>
            </w:r>
            <w:r w:rsidR="009740AF" w:rsidRPr="00076894">
              <w:rPr>
                <w:rFonts w:ascii="Arial" w:eastAsia="Times New Roman" w:hAnsi="Arial" w:cs="Arial"/>
                <w:sz w:val="20"/>
                <w:szCs w:val="20"/>
              </w:rPr>
              <w:t xml:space="preserve">. člena tega odloka </w:t>
            </w:r>
            <w:r w:rsidRPr="00076894">
              <w:rPr>
                <w:rFonts w:ascii="Arial" w:eastAsia="Times New Roman" w:hAnsi="Arial" w:cs="Arial"/>
                <w:sz w:val="20"/>
                <w:szCs w:val="20"/>
              </w:rPr>
              <w:t>vpiše v sodni register z naslednjimi članicami:</w:t>
            </w:r>
          </w:p>
          <w:p w14:paraId="50E00C70" w14:textId="2F0E8222" w:rsidR="005F172B" w:rsidRPr="00076894" w:rsidRDefault="005F172B" w:rsidP="005104B0">
            <w:pPr>
              <w:pStyle w:val="Odstavekseznama"/>
              <w:numPr>
                <w:ilvl w:val="0"/>
                <w:numId w:val="13"/>
              </w:numPr>
              <w:spacing w:after="0" w:line="240" w:lineRule="auto"/>
              <w:jc w:val="both"/>
              <w:rPr>
                <w:rFonts w:ascii="Arial" w:eastAsia="Times New Roman" w:hAnsi="Arial" w:cs="Arial"/>
                <w:sz w:val="20"/>
                <w:szCs w:val="20"/>
              </w:rPr>
            </w:pPr>
            <w:r w:rsidRPr="00076894">
              <w:rPr>
                <w:rFonts w:ascii="Arial" w:eastAsia="Times New Roman" w:hAnsi="Arial" w:cs="Arial"/>
                <w:sz w:val="20"/>
                <w:szCs w:val="20"/>
              </w:rPr>
              <w:t>Univerza v Novem mestu Fakulteta za industrijski inženiring, Šegova ulica 112, 8000 Novo mesto,</w:t>
            </w:r>
          </w:p>
          <w:p w14:paraId="3E4A0AAA" w14:textId="40A9A80F" w:rsidR="005F172B" w:rsidRPr="00076894" w:rsidRDefault="005F172B" w:rsidP="005104B0">
            <w:pPr>
              <w:pStyle w:val="Odstavekseznama"/>
              <w:numPr>
                <w:ilvl w:val="0"/>
                <w:numId w:val="13"/>
              </w:numPr>
              <w:spacing w:after="0" w:line="240" w:lineRule="auto"/>
              <w:jc w:val="both"/>
              <w:rPr>
                <w:rFonts w:ascii="Arial" w:eastAsia="Times New Roman" w:hAnsi="Arial" w:cs="Arial"/>
                <w:sz w:val="20"/>
                <w:szCs w:val="20"/>
              </w:rPr>
            </w:pPr>
            <w:r w:rsidRPr="00076894">
              <w:rPr>
                <w:rFonts w:ascii="Arial" w:eastAsia="Times New Roman" w:hAnsi="Arial" w:cs="Arial"/>
                <w:sz w:val="20"/>
                <w:szCs w:val="20"/>
              </w:rPr>
              <w:t>Univerza v Novem mestu Fakulteta za informacijske študije, Ljubljanska cesta 31A, 8000 Novo mesto,</w:t>
            </w:r>
          </w:p>
          <w:p w14:paraId="3987FDC4" w14:textId="0C501C81" w:rsidR="005F172B" w:rsidRPr="00076894" w:rsidDel="007C4BA4" w:rsidRDefault="005F172B" w:rsidP="005104B0">
            <w:pPr>
              <w:pStyle w:val="Odstavekseznama"/>
              <w:numPr>
                <w:ilvl w:val="0"/>
                <w:numId w:val="13"/>
              </w:numPr>
              <w:spacing w:after="0" w:line="240" w:lineRule="auto"/>
              <w:jc w:val="both"/>
              <w:rPr>
                <w:rFonts w:ascii="Arial" w:eastAsia="Times New Roman" w:hAnsi="Arial" w:cs="Arial"/>
                <w:sz w:val="20"/>
                <w:szCs w:val="20"/>
              </w:rPr>
            </w:pPr>
            <w:r w:rsidRPr="00076894">
              <w:rPr>
                <w:rFonts w:ascii="Arial" w:eastAsia="Times New Roman" w:hAnsi="Arial" w:cs="Arial"/>
                <w:sz w:val="20"/>
                <w:szCs w:val="20"/>
              </w:rPr>
              <w:t xml:space="preserve">Univerza v Novem mestu Fakulteta za organizacijske študije, Ulica talcev 3, 8000 Novo mesto, </w:t>
            </w:r>
          </w:p>
          <w:p w14:paraId="2B9F7A5E" w14:textId="6D30A03D" w:rsidR="009740AF" w:rsidRPr="00076894" w:rsidRDefault="005F172B" w:rsidP="00DD7808">
            <w:pPr>
              <w:pStyle w:val="Odstavekseznama"/>
              <w:numPr>
                <w:ilvl w:val="0"/>
                <w:numId w:val="13"/>
              </w:numPr>
              <w:spacing w:after="0" w:line="240" w:lineRule="auto"/>
              <w:jc w:val="both"/>
              <w:rPr>
                <w:rFonts w:ascii="Arial" w:eastAsia="Times New Roman" w:hAnsi="Arial" w:cs="Arial"/>
                <w:sz w:val="20"/>
                <w:szCs w:val="20"/>
              </w:rPr>
            </w:pPr>
            <w:r w:rsidRPr="00076894">
              <w:rPr>
                <w:rFonts w:ascii="Arial" w:eastAsia="Times New Roman" w:hAnsi="Arial" w:cs="Arial"/>
                <w:sz w:val="20"/>
                <w:szCs w:val="20"/>
              </w:rPr>
              <w:t>Univerza v Novem mestu Visoka šola za upravljanje podeželja Grm, Ljubljanska cesta 28, 8000 Novo mesto</w:t>
            </w:r>
            <w:r w:rsidR="00DF0DC1">
              <w:rPr>
                <w:rFonts w:ascii="Arial" w:eastAsia="Times New Roman" w:hAnsi="Arial" w:cs="Arial"/>
                <w:sz w:val="20"/>
                <w:szCs w:val="20"/>
              </w:rPr>
              <w:t>,</w:t>
            </w:r>
            <w:r w:rsidR="00EB20F2" w:rsidRPr="00076894">
              <w:rPr>
                <w:rFonts w:ascii="Arial" w:eastAsia="Times New Roman" w:hAnsi="Arial" w:cs="Arial"/>
                <w:sz w:val="20"/>
                <w:szCs w:val="20"/>
              </w:rPr>
              <w:t xml:space="preserve"> ter</w:t>
            </w:r>
          </w:p>
          <w:p w14:paraId="311F1229" w14:textId="0AF4C167" w:rsidR="005F172B" w:rsidRPr="00076894" w:rsidRDefault="00EB20F2" w:rsidP="00DD7808">
            <w:pPr>
              <w:pStyle w:val="Odstavekseznama"/>
              <w:numPr>
                <w:ilvl w:val="0"/>
                <w:numId w:val="13"/>
              </w:numPr>
              <w:spacing w:after="0" w:line="240" w:lineRule="auto"/>
              <w:jc w:val="both"/>
              <w:rPr>
                <w:rFonts w:ascii="Arial" w:eastAsia="Times New Roman" w:hAnsi="Arial" w:cs="Arial"/>
                <w:sz w:val="20"/>
                <w:szCs w:val="20"/>
              </w:rPr>
            </w:pPr>
            <w:r w:rsidRPr="00076894">
              <w:rPr>
                <w:rFonts w:ascii="Arial" w:eastAsia="Times New Roman" w:hAnsi="Arial" w:cs="Arial"/>
                <w:sz w:val="20"/>
                <w:szCs w:val="20"/>
              </w:rPr>
              <w:t xml:space="preserve">novoustanovljenimi članicami, kot jih določa </w:t>
            </w:r>
            <w:r w:rsidR="00076894" w:rsidRPr="00076894">
              <w:rPr>
                <w:rFonts w:ascii="Arial" w:eastAsia="Times New Roman" w:hAnsi="Arial" w:cs="Arial"/>
                <w:sz w:val="20"/>
                <w:szCs w:val="20"/>
              </w:rPr>
              <w:t>četrti odstavek 25</w:t>
            </w:r>
            <w:r w:rsidRPr="00076894">
              <w:rPr>
                <w:rFonts w:ascii="Arial" w:eastAsia="Times New Roman" w:hAnsi="Arial" w:cs="Arial"/>
                <w:sz w:val="20"/>
                <w:szCs w:val="20"/>
              </w:rPr>
              <w:t>. člen</w:t>
            </w:r>
            <w:r w:rsidR="00076894" w:rsidRPr="00076894">
              <w:rPr>
                <w:rFonts w:ascii="Arial" w:eastAsia="Times New Roman" w:hAnsi="Arial" w:cs="Arial"/>
                <w:sz w:val="20"/>
                <w:szCs w:val="20"/>
              </w:rPr>
              <w:t>a</w:t>
            </w:r>
            <w:r w:rsidRPr="00076894">
              <w:rPr>
                <w:rFonts w:ascii="Arial" w:eastAsia="Times New Roman" w:hAnsi="Arial" w:cs="Arial"/>
                <w:sz w:val="20"/>
                <w:szCs w:val="20"/>
              </w:rPr>
              <w:t xml:space="preserve"> tega odloka</w:t>
            </w:r>
            <w:r w:rsidR="005F172B" w:rsidRPr="00076894">
              <w:rPr>
                <w:rFonts w:ascii="Arial" w:eastAsia="Times New Roman" w:hAnsi="Arial" w:cs="Arial"/>
                <w:sz w:val="20"/>
                <w:szCs w:val="20"/>
              </w:rPr>
              <w:t>.</w:t>
            </w:r>
          </w:p>
          <w:p w14:paraId="399D10C6" w14:textId="77777777" w:rsidR="00DD7808" w:rsidRPr="00076894" w:rsidRDefault="00DD7808" w:rsidP="00DD7808">
            <w:pPr>
              <w:spacing w:after="0" w:line="240" w:lineRule="auto"/>
              <w:jc w:val="both"/>
              <w:rPr>
                <w:rFonts w:ascii="Arial" w:eastAsia="Times New Roman" w:hAnsi="Arial" w:cs="Arial"/>
                <w:sz w:val="20"/>
                <w:szCs w:val="20"/>
              </w:rPr>
            </w:pPr>
          </w:p>
          <w:p w14:paraId="1DC5C2F9" w14:textId="77777777" w:rsidR="005F172B" w:rsidRPr="00076894" w:rsidRDefault="005F172B" w:rsidP="005F172B">
            <w:pPr>
              <w:shd w:val="clear" w:color="auto" w:fill="FFFFFF"/>
              <w:spacing w:after="0" w:line="240" w:lineRule="auto"/>
              <w:jc w:val="both"/>
              <w:rPr>
                <w:rFonts w:ascii="Arial" w:eastAsia="Times New Roman" w:hAnsi="Arial" w:cs="Arial"/>
                <w:sz w:val="20"/>
                <w:szCs w:val="20"/>
                <w:u w:val="single"/>
              </w:rPr>
            </w:pPr>
            <w:r w:rsidRPr="00076894">
              <w:rPr>
                <w:rFonts w:ascii="Arial" w:eastAsia="Times New Roman" w:hAnsi="Arial" w:cs="Arial"/>
                <w:sz w:val="20"/>
                <w:szCs w:val="20"/>
              </w:rPr>
              <w:fldChar w:fldCharType="begin"/>
            </w:r>
            <w:r w:rsidRPr="00076894">
              <w:rPr>
                <w:rFonts w:ascii="Arial" w:eastAsia="Times New Roman" w:hAnsi="Arial" w:cs="Arial"/>
                <w:sz w:val="20"/>
                <w:szCs w:val="20"/>
              </w:rPr>
              <w:instrText>HYPERLINK "https://www.uradni-list.si/glasilo-uradni-list-rs/vsebina/2003-01-0516/" \l "32.%C2%A0%C4%8Dlen"</w:instrText>
            </w:r>
            <w:r w:rsidRPr="00076894">
              <w:rPr>
                <w:rFonts w:ascii="Arial" w:eastAsia="Times New Roman" w:hAnsi="Arial" w:cs="Arial"/>
                <w:sz w:val="20"/>
                <w:szCs w:val="20"/>
              </w:rPr>
            </w:r>
            <w:r w:rsidRPr="00076894">
              <w:rPr>
                <w:rFonts w:ascii="Arial" w:eastAsia="Times New Roman" w:hAnsi="Arial" w:cs="Arial"/>
                <w:sz w:val="20"/>
                <w:szCs w:val="20"/>
              </w:rPr>
              <w:fldChar w:fldCharType="separate"/>
            </w:r>
          </w:p>
          <w:p w14:paraId="46D59622" w14:textId="77DFBB8A" w:rsidR="005F172B" w:rsidRPr="00076894" w:rsidRDefault="00512AFA" w:rsidP="005F172B">
            <w:pPr>
              <w:shd w:val="clear" w:color="auto" w:fill="FFFFFF"/>
              <w:spacing w:after="0" w:line="240" w:lineRule="auto"/>
              <w:jc w:val="center"/>
              <w:rPr>
                <w:rFonts w:ascii="Arial" w:eastAsia="Times New Roman" w:hAnsi="Arial" w:cs="Arial"/>
                <w:b/>
                <w:bCs/>
                <w:sz w:val="20"/>
                <w:szCs w:val="20"/>
              </w:rPr>
            </w:pPr>
            <w:r w:rsidRPr="00076894">
              <w:rPr>
                <w:rFonts w:ascii="Arial" w:eastAsia="Times New Roman" w:hAnsi="Arial" w:cs="Arial"/>
                <w:b/>
                <w:bCs/>
                <w:sz w:val="20"/>
                <w:szCs w:val="20"/>
              </w:rPr>
              <w:t>29</w:t>
            </w:r>
            <w:r w:rsidR="005F172B" w:rsidRPr="00076894">
              <w:rPr>
                <w:rFonts w:ascii="Arial" w:eastAsia="Times New Roman" w:hAnsi="Arial" w:cs="Arial"/>
                <w:b/>
                <w:bCs/>
                <w:sz w:val="20"/>
                <w:szCs w:val="20"/>
              </w:rPr>
              <w:t>. člen</w:t>
            </w:r>
          </w:p>
          <w:p w14:paraId="0AED81BA" w14:textId="77777777" w:rsidR="005F172B" w:rsidRPr="00076894" w:rsidRDefault="005F172B" w:rsidP="005F172B">
            <w:pPr>
              <w:shd w:val="clear" w:color="auto" w:fill="FFFFFF"/>
              <w:spacing w:after="0" w:line="240" w:lineRule="auto"/>
              <w:jc w:val="center"/>
              <w:rPr>
                <w:rFonts w:ascii="Arial" w:eastAsia="Times New Roman" w:hAnsi="Arial" w:cs="Arial"/>
                <w:b/>
                <w:bCs/>
                <w:sz w:val="20"/>
                <w:szCs w:val="20"/>
              </w:rPr>
            </w:pPr>
            <w:r w:rsidRPr="00076894">
              <w:rPr>
                <w:rFonts w:ascii="Arial" w:eastAsia="Times New Roman" w:hAnsi="Arial" w:cs="Arial"/>
                <w:sz w:val="20"/>
                <w:szCs w:val="20"/>
              </w:rPr>
              <w:fldChar w:fldCharType="end"/>
            </w:r>
            <w:r w:rsidRPr="00076894">
              <w:rPr>
                <w:rFonts w:ascii="Arial" w:eastAsia="Times New Roman" w:hAnsi="Arial" w:cs="Arial"/>
                <w:b/>
                <w:bCs/>
                <w:sz w:val="20"/>
                <w:szCs w:val="20"/>
              </w:rPr>
              <w:t>(ohranitev nazivov)</w:t>
            </w:r>
          </w:p>
          <w:p w14:paraId="54967B36" w14:textId="77777777" w:rsidR="005F172B" w:rsidRPr="00076894" w:rsidRDefault="005F172B" w:rsidP="005F172B">
            <w:pPr>
              <w:shd w:val="clear" w:color="auto" w:fill="FFFFFF"/>
              <w:spacing w:after="0" w:line="240" w:lineRule="auto"/>
              <w:jc w:val="center"/>
              <w:rPr>
                <w:rFonts w:ascii="Arial" w:eastAsia="Times New Roman" w:hAnsi="Arial" w:cs="Arial"/>
                <w:b/>
                <w:bCs/>
                <w:sz w:val="20"/>
                <w:szCs w:val="20"/>
              </w:rPr>
            </w:pPr>
            <w:r w:rsidRPr="00076894">
              <w:rPr>
                <w:rFonts w:ascii="Arial" w:eastAsia="Times New Roman" w:hAnsi="Arial" w:cs="Arial"/>
                <w:b/>
                <w:bCs/>
                <w:sz w:val="20"/>
                <w:szCs w:val="20"/>
              </w:rPr>
              <w:t xml:space="preserve"> </w:t>
            </w:r>
          </w:p>
          <w:p w14:paraId="2C019AC3" w14:textId="77777777" w:rsidR="005F172B" w:rsidRPr="00076894" w:rsidRDefault="005F172B" w:rsidP="005F172B">
            <w:pPr>
              <w:shd w:val="clear" w:color="auto" w:fill="FFFFFF"/>
              <w:spacing w:after="0" w:line="240" w:lineRule="auto"/>
              <w:jc w:val="both"/>
              <w:rPr>
                <w:rFonts w:ascii="Arial" w:eastAsia="Times New Roman" w:hAnsi="Arial" w:cs="Arial"/>
                <w:sz w:val="20"/>
                <w:szCs w:val="20"/>
              </w:rPr>
            </w:pPr>
            <w:r w:rsidRPr="00076894">
              <w:rPr>
                <w:rFonts w:ascii="Arial" w:eastAsia="Times New Roman" w:hAnsi="Arial" w:cs="Arial"/>
                <w:sz w:val="20"/>
                <w:szCs w:val="20"/>
              </w:rPr>
              <w:t xml:space="preserve">Visokošolski učitelji, znanstveni delavci in visokošolski sodelavci ohranijo pridobljene nazive do izteka </w:t>
            </w:r>
            <w:proofErr w:type="spellStart"/>
            <w:r w:rsidRPr="00076894">
              <w:rPr>
                <w:rFonts w:ascii="Arial" w:eastAsia="Times New Roman" w:hAnsi="Arial" w:cs="Arial"/>
                <w:sz w:val="20"/>
                <w:szCs w:val="20"/>
              </w:rPr>
              <w:t>izvolitvene</w:t>
            </w:r>
            <w:proofErr w:type="spellEnd"/>
            <w:r w:rsidRPr="00076894">
              <w:rPr>
                <w:rFonts w:ascii="Arial" w:eastAsia="Times New Roman" w:hAnsi="Arial" w:cs="Arial"/>
                <w:sz w:val="20"/>
                <w:szCs w:val="20"/>
              </w:rPr>
              <w:t xml:space="preserve"> dobe.</w:t>
            </w:r>
          </w:p>
          <w:p w14:paraId="59F57A0C" w14:textId="77777777" w:rsidR="005F172B" w:rsidRPr="00076894" w:rsidRDefault="005F172B" w:rsidP="005F172B">
            <w:pPr>
              <w:shd w:val="clear" w:color="auto" w:fill="FFFFFF"/>
              <w:spacing w:after="0" w:line="240" w:lineRule="auto"/>
              <w:ind w:firstLine="240"/>
              <w:jc w:val="both"/>
              <w:rPr>
                <w:rFonts w:ascii="Arial" w:eastAsia="Times New Roman" w:hAnsi="Arial" w:cs="Arial"/>
                <w:sz w:val="20"/>
                <w:szCs w:val="20"/>
              </w:rPr>
            </w:pPr>
          </w:p>
          <w:p w14:paraId="6955CD3D" w14:textId="7B8F4B8B" w:rsidR="0042517A" w:rsidRPr="00076894" w:rsidRDefault="0042517A" w:rsidP="0042517A">
            <w:pPr>
              <w:shd w:val="clear" w:color="auto" w:fill="FFFFFF"/>
              <w:spacing w:after="0" w:line="240" w:lineRule="auto"/>
              <w:rPr>
                <w:rFonts w:ascii="Arial" w:eastAsia="Times New Roman" w:hAnsi="Arial" w:cs="Arial"/>
                <w:sz w:val="20"/>
                <w:szCs w:val="20"/>
                <w:u w:val="single"/>
              </w:rPr>
            </w:pPr>
          </w:p>
          <w:p w14:paraId="1BAF9832" w14:textId="77777777" w:rsidR="0042517A" w:rsidRPr="00076894" w:rsidRDefault="0042517A" w:rsidP="0042517A">
            <w:pPr>
              <w:shd w:val="clear" w:color="auto" w:fill="FFFFFF"/>
              <w:spacing w:after="0" w:line="240" w:lineRule="auto"/>
              <w:jc w:val="center"/>
              <w:rPr>
                <w:rFonts w:ascii="Arial" w:eastAsia="Times New Roman" w:hAnsi="Arial" w:cs="Arial"/>
                <w:b/>
                <w:bCs/>
                <w:sz w:val="20"/>
                <w:szCs w:val="20"/>
              </w:rPr>
            </w:pPr>
            <w:r w:rsidRPr="00076894">
              <w:rPr>
                <w:rFonts w:ascii="Arial" w:eastAsia="Times New Roman" w:hAnsi="Arial" w:cs="Arial"/>
                <w:b/>
                <w:bCs/>
                <w:sz w:val="20"/>
                <w:szCs w:val="20"/>
              </w:rPr>
              <w:t>30. člen</w:t>
            </w:r>
          </w:p>
          <w:p w14:paraId="4DC21F36" w14:textId="28ACC6B4" w:rsidR="0042517A" w:rsidRPr="00076894" w:rsidRDefault="0042517A" w:rsidP="0042517A">
            <w:pPr>
              <w:shd w:val="clear" w:color="auto" w:fill="FFFFFF"/>
              <w:spacing w:after="0" w:line="240" w:lineRule="auto"/>
              <w:jc w:val="center"/>
              <w:rPr>
                <w:rFonts w:ascii="Arial" w:eastAsia="Times New Roman" w:hAnsi="Arial" w:cs="Arial"/>
                <w:b/>
                <w:bCs/>
                <w:sz w:val="20"/>
                <w:szCs w:val="20"/>
              </w:rPr>
            </w:pPr>
            <w:r w:rsidRPr="00076894">
              <w:rPr>
                <w:rFonts w:ascii="Arial" w:eastAsia="Times New Roman" w:hAnsi="Arial" w:cs="Arial"/>
                <w:b/>
                <w:bCs/>
                <w:sz w:val="20"/>
                <w:szCs w:val="20"/>
              </w:rPr>
              <w:t>(</w:t>
            </w:r>
            <w:r w:rsidR="00B961C8" w:rsidRPr="00076894">
              <w:rPr>
                <w:rFonts w:ascii="Arial" w:eastAsia="Times New Roman" w:hAnsi="Arial" w:cs="Arial"/>
                <w:b/>
                <w:bCs/>
                <w:sz w:val="20"/>
                <w:szCs w:val="20"/>
              </w:rPr>
              <w:t>določitev sredstev</w:t>
            </w:r>
            <w:r w:rsidRPr="00076894">
              <w:rPr>
                <w:rFonts w:ascii="Arial" w:eastAsia="Times New Roman" w:hAnsi="Arial" w:cs="Arial"/>
                <w:b/>
                <w:bCs/>
                <w:sz w:val="20"/>
                <w:szCs w:val="20"/>
              </w:rPr>
              <w:t>)</w:t>
            </w:r>
          </w:p>
          <w:p w14:paraId="51C3AD46" w14:textId="77777777" w:rsidR="0042517A" w:rsidRPr="00076894" w:rsidRDefault="0042517A" w:rsidP="0042517A">
            <w:pPr>
              <w:shd w:val="clear" w:color="auto" w:fill="FFFFFF"/>
              <w:spacing w:after="0" w:line="240" w:lineRule="auto"/>
              <w:jc w:val="center"/>
              <w:rPr>
                <w:rFonts w:ascii="Arial" w:eastAsia="Times New Roman" w:hAnsi="Arial" w:cs="Arial"/>
                <w:b/>
                <w:bCs/>
                <w:sz w:val="20"/>
                <w:szCs w:val="20"/>
              </w:rPr>
            </w:pPr>
          </w:p>
          <w:p w14:paraId="7B85FA91" w14:textId="3D576B92" w:rsidR="0042517A" w:rsidRPr="00076894" w:rsidRDefault="00B961C8" w:rsidP="00076894">
            <w:pPr>
              <w:shd w:val="clear" w:color="auto" w:fill="FFFFFF"/>
              <w:spacing w:after="0" w:line="240" w:lineRule="auto"/>
              <w:jc w:val="both"/>
              <w:rPr>
                <w:rFonts w:ascii="Arial" w:eastAsia="Times New Roman" w:hAnsi="Arial" w:cs="Arial"/>
                <w:sz w:val="20"/>
                <w:szCs w:val="20"/>
              </w:rPr>
            </w:pPr>
            <w:r w:rsidRPr="00076894">
              <w:rPr>
                <w:rFonts w:ascii="Arial" w:eastAsia="Times New Roman" w:hAnsi="Arial" w:cs="Arial"/>
                <w:sz w:val="20"/>
                <w:szCs w:val="20"/>
              </w:rPr>
              <w:t>Sredstva</w:t>
            </w:r>
            <w:r w:rsidR="00FA6620">
              <w:rPr>
                <w:rFonts w:ascii="Arial" w:eastAsia="Times New Roman" w:hAnsi="Arial" w:cs="Arial"/>
                <w:sz w:val="20"/>
                <w:szCs w:val="20"/>
              </w:rPr>
              <w:t xml:space="preserve"> za leto 2026</w:t>
            </w:r>
            <w:r w:rsidR="00325735">
              <w:rPr>
                <w:rFonts w:ascii="Arial" w:eastAsia="Times New Roman" w:hAnsi="Arial" w:cs="Arial"/>
                <w:sz w:val="20"/>
                <w:szCs w:val="20"/>
              </w:rPr>
              <w:t>, 2027 in 2028</w:t>
            </w:r>
            <w:r w:rsidRPr="00076894">
              <w:rPr>
                <w:rFonts w:ascii="Arial" w:eastAsia="Times New Roman" w:hAnsi="Arial" w:cs="Arial"/>
                <w:sz w:val="20"/>
                <w:szCs w:val="20"/>
              </w:rPr>
              <w:t xml:space="preserve"> se za univerzo skladno s četrtim odstavkom 126. člena Zakona o visokem šolstvu (Uradni list RS, št. 56/25) </w:t>
            </w:r>
            <w:r w:rsidR="00B553C3" w:rsidRPr="00076894">
              <w:rPr>
                <w:rFonts w:ascii="Arial" w:eastAsia="Times New Roman" w:hAnsi="Arial" w:cs="Arial"/>
                <w:sz w:val="20"/>
                <w:szCs w:val="20"/>
              </w:rPr>
              <w:t xml:space="preserve">določijo </w:t>
            </w:r>
            <w:r w:rsidRPr="00076894">
              <w:rPr>
                <w:rFonts w:ascii="Arial" w:eastAsia="Times New Roman" w:hAnsi="Arial" w:cs="Arial"/>
                <w:sz w:val="20"/>
                <w:szCs w:val="20"/>
              </w:rPr>
              <w:t>s sklepom ministra, pristojnega za visoko šolstvo.</w:t>
            </w:r>
            <w:r w:rsidR="00AB6436" w:rsidRPr="00076894">
              <w:rPr>
                <w:rFonts w:ascii="Arial" w:eastAsia="Times New Roman" w:hAnsi="Arial" w:cs="Arial"/>
                <w:sz w:val="20"/>
                <w:szCs w:val="20"/>
              </w:rPr>
              <w:t xml:space="preserve"> </w:t>
            </w:r>
          </w:p>
          <w:p w14:paraId="55F2B550" w14:textId="77777777" w:rsidR="0042517A" w:rsidRPr="00076894" w:rsidRDefault="0042517A" w:rsidP="0042517A">
            <w:pPr>
              <w:shd w:val="clear" w:color="auto" w:fill="FFFFFF"/>
              <w:spacing w:after="0" w:line="240" w:lineRule="auto"/>
              <w:jc w:val="center"/>
              <w:rPr>
                <w:rFonts w:ascii="Arial" w:eastAsia="Times New Roman" w:hAnsi="Arial" w:cs="Arial"/>
                <w:b/>
                <w:bCs/>
                <w:sz w:val="20"/>
                <w:szCs w:val="20"/>
              </w:rPr>
            </w:pPr>
          </w:p>
          <w:p w14:paraId="6F2528FF" w14:textId="77777777" w:rsidR="0042517A" w:rsidRPr="00076894" w:rsidRDefault="0042517A" w:rsidP="0042517A">
            <w:pPr>
              <w:shd w:val="clear" w:color="auto" w:fill="FFFFFF"/>
              <w:spacing w:after="0" w:line="240" w:lineRule="auto"/>
              <w:jc w:val="center"/>
              <w:rPr>
                <w:rFonts w:ascii="Arial" w:eastAsia="Times New Roman" w:hAnsi="Arial" w:cs="Arial"/>
                <w:b/>
                <w:bCs/>
                <w:sz w:val="20"/>
                <w:szCs w:val="20"/>
              </w:rPr>
            </w:pPr>
          </w:p>
          <w:p w14:paraId="45CB15CF" w14:textId="31EAB0C1" w:rsidR="0042517A" w:rsidRPr="00076894" w:rsidRDefault="0042517A" w:rsidP="0042517A">
            <w:pPr>
              <w:shd w:val="clear" w:color="auto" w:fill="FFFFFF"/>
              <w:spacing w:after="0" w:line="240" w:lineRule="auto"/>
              <w:jc w:val="center"/>
              <w:rPr>
                <w:rFonts w:ascii="Arial" w:eastAsia="Times New Roman" w:hAnsi="Arial" w:cs="Arial"/>
                <w:b/>
                <w:bCs/>
                <w:sz w:val="20"/>
                <w:szCs w:val="20"/>
              </w:rPr>
            </w:pPr>
            <w:r w:rsidRPr="00076894">
              <w:rPr>
                <w:rFonts w:ascii="Arial" w:eastAsia="Times New Roman" w:hAnsi="Arial" w:cs="Arial"/>
                <w:b/>
                <w:bCs/>
                <w:sz w:val="20"/>
                <w:szCs w:val="20"/>
              </w:rPr>
              <w:t>31. člen</w:t>
            </w:r>
          </w:p>
          <w:p w14:paraId="12DD906F" w14:textId="3A6E7362" w:rsidR="005F172B" w:rsidRPr="00076894" w:rsidRDefault="005F172B" w:rsidP="005F172B">
            <w:pPr>
              <w:shd w:val="clear" w:color="auto" w:fill="FFFFFF"/>
              <w:spacing w:after="0" w:line="240" w:lineRule="auto"/>
              <w:jc w:val="center"/>
              <w:rPr>
                <w:rFonts w:ascii="Arial" w:eastAsia="Times New Roman" w:hAnsi="Arial" w:cs="Arial"/>
                <w:b/>
                <w:bCs/>
                <w:sz w:val="20"/>
                <w:szCs w:val="20"/>
              </w:rPr>
            </w:pPr>
            <w:r w:rsidRPr="00076894">
              <w:rPr>
                <w:rFonts w:ascii="Arial" w:eastAsia="Times New Roman" w:hAnsi="Arial" w:cs="Arial"/>
                <w:b/>
                <w:bCs/>
                <w:sz w:val="20"/>
                <w:szCs w:val="20"/>
              </w:rPr>
              <w:t>(začetek veljavnosti)</w:t>
            </w:r>
          </w:p>
          <w:p w14:paraId="58FAB815" w14:textId="77777777" w:rsidR="005F172B" w:rsidRPr="00076894" w:rsidRDefault="005F172B" w:rsidP="005F172B">
            <w:pPr>
              <w:shd w:val="clear" w:color="auto" w:fill="FFFFFF"/>
              <w:spacing w:after="0" w:line="240" w:lineRule="auto"/>
              <w:rPr>
                <w:rFonts w:ascii="Arial" w:eastAsia="Times New Roman" w:hAnsi="Arial" w:cs="Arial"/>
                <w:sz w:val="20"/>
                <w:szCs w:val="20"/>
              </w:rPr>
            </w:pPr>
          </w:p>
          <w:p w14:paraId="2574DB97" w14:textId="43520889" w:rsidR="005F172B" w:rsidRPr="00076894" w:rsidRDefault="005F172B" w:rsidP="005F172B">
            <w:pPr>
              <w:shd w:val="clear" w:color="auto" w:fill="FFFFFF"/>
              <w:spacing w:after="0" w:line="240" w:lineRule="auto"/>
              <w:jc w:val="both"/>
              <w:rPr>
                <w:rFonts w:ascii="Arial" w:eastAsia="Times New Roman" w:hAnsi="Arial" w:cs="Arial"/>
                <w:sz w:val="20"/>
                <w:szCs w:val="20"/>
              </w:rPr>
            </w:pPr>
            <w:r w:rsidRPr="00076894">
              <w:rPr>
                <w:rFonts w:ascii="Arial" w:eastAsia="Times New Roman" w:hAnsi="Arial" w:cs="Arial"/>
                <w:sz w:val="20"/>
                <w:szCs w:val="20"/>
              </w:rPr>
              <w:t xml:space="preserve">Ta odlok začne veljati </w:t>
            </w:r>
            <w:r w:rsidR="00DD7808" w:rsidRPr="00076894">
              <w:rPr>
                <w:rFonts w:ascii="Arial" w:eastAsia="Times New Roman" w:hAnsi="Arial" w:cs="Arial"/>
                <w:sz w:val="20"/>
                <w:szCs w:val="20"/>
              </w:rPr>
              <w:t xml:space="preserve">naslednji </w:t>
            </w:r>
            <w:r w:rsidRPr="00076894">
              <w:rPr>
                <w:rFonts w:ascii="Arial" w:eastAsia="Times New Roman" w:hAnsi="Arial" w:cs="Arial"/>
                <w:sz w:val="20"/>
                <w:szCs w:val="20"/>
              </w:rPr>
              <w:t>dan po objavi v Uradnem listu Republike Slovenije.</w:t>
            </w:r>
          </w:p>
          <w:p w14:paraId="0F190128" w14:textId="77777777" w:rsidR="005F172B" w:rsidRPr="00076894" w:rsidRDefault="005F172B" w:rsidP="005F172B">
            <w:pPr>
              <w:shd w:val="clear" w:color="auto" w:fill="FFFFFF"/>
              <w:spacing w:after="0" w:line="240" w:lineRule="auto"/>
              <w:rPr>
                <w:rFonts w:ascii="Arial" w:eastAsia="Times New Roman" w:hAnsi="Arial" w:cs="Arial"/>
                <w:sz w:val="20"/>
                <w:szCs w:val="20"/>
              </w:rPr>
            </w:pPr>
          </w:p>
          <w:p w14:paraId="4D4E1214" w14:textId="77777777" w:rsidR="005F172B" w:rsidRPr="00076894" w:rsidRDefault="005F172B" w:rsidP="005F172B">
            <w:pPr>
              <w:shd w:val="clear" w:color="auto" w:fill="FFFFFF"/>
              <w:spacing w:after="0" w:line="240" w:lineRule="auto"/>
              <w:rPr>
                <w:rFonts w:ascii="Arial" w:eastAsia="Times New Roman" w:hAnsi="Arial" w:cs="Arial"/>
                <w:sz w:val="20"/>
                <w:szCs w:val="20"/>
              </w:rPr>
            </w:pPr>
          </w:p>
          <w:p w14:paraId="47186C19" w14:textId="77777777" w:rsidR="005F172B" w:rsidRPr="00076894" w:rsidRDefault="005F172B" w:rsidP="005F172B">
            <w:pPr>
              <w:shd w:val="clear" w:color="auto" w:fill="FFFFFF"/>
              <w:spacing w:after="0" w:line="240" w:lineRule="auto"/>
              <w:rPr>
                <w:rFonts w:ascii="Arial" w:eastAsia="Times New Roman" w:hAnsi="Arial" w:cs="Arial"/>
                <w:sz w:val="20"/>
                <w:szCs w:val="20"/>
              </w:rPr>
            </w:pPr>
            <w:r w:rsidRPr="00076894">
              <w:rPr>
                <w:rFonts w:ascii="Arial" w:eastAsia="Times New Roman" w:hAnsi="Arial" w:cs="Arial"/>
                <w:sz w:val="20"/>
                <w:szCs w:val="20"/>
              </w:rPr>
              <w:t xml:space="preserve">Št. </w:t>
            </w:r>
          </w:p>
          <w:p w14:paraId="0EF7C4F7" w14:textId="77777777" w:rsidR="005F172B" w:rsidRPr="00076894" w:rsidRDefault="005F172B" w:rsidP="005F172B">
            <w:pPr>
              <w:shd w:val="clear" w:color="auto" w:fill="FFFFFF"/>
              <w:spacing w:after="0" w:line="240" w:lineRule="auto"/>
              <w:rPr>
                <w:rFonts w:ascii="Arial" w:eastAsia="Times New Roman" w:hAnsi="Arial" w:cs="Arial"/>
                <w:sz w:val="20"/>
                <w:szCs w:val="20"/>
              </w:rPr>
            </w:pPr>
            <w:r w:rsidRPr="00076894">
              <w:rPr>
                <w:rFonts w:ascii="Arial" w:eastAsia="Times New Roman" w:hAnsi="Arial" w:cs="Arial"/>
                <w:sz w:val="20"/>
                <w:szCs w:val="20"/>
              </w:rPr>
              <w:t xml:space="preserve">Ljubljana, dne </w:t>
            </w:r>
          </w:p>
          <w:p w14:paraId="524BEEF4" w14:textId="77777777" w:rsidR="005F172B" w:rsidRPr="00076894" w:rsidRDefault="005F172B" w:rsidP="005F172B">
            <w:pPr>
              <w:pBdr>
                <w:top w:val="none" w:sz="0" w:space="10" w:color="auto"/>
              </w:pBdr>
              <w:spacing w:before="210" w:after="210" w:line="240" w:lineRule="auto"/>
              <w:jc w:val="center"/>
              <w:rPr>
                <w:rFonts w:ascii="Arial" w:eastAsia="Times New Roman" w:hAnsi="Arial" w:cs="Arial"/>
                <w:sz w:val="20"/>
                <w:szCs w:val="20"/>
              </w:rPr>
            </w:pPr>
          </w:p>
          <w:p w14:paraId="1F01707E" w14:textId="77777777" w:rsidR="00142F89" w:rsidRPr="00076894" w:rsidRDefault="00142F89" w:rsidP="006058A3">
            <w:pPr>
              <w:pStyle w:val="Navadensplet"/>
              <w:spacing w:after="0" w:line="260" w:lineRule="exact"/>
              <w:jc w:val="both"/>
              <w:rPr>
                <w:rFonts w:ascii="Arial" w:hAnsi="Arial" w:cs="Arial"/>
                <w:color w:val="auto"/>
                <w:sz w:val="20"/>
                <w:szCs w:val="20"/>
              </w:rPr>
            </w:pPr>
          </w:p>
          <w:p w14:paraId="62968D2F" w14:textId="77777777" w:rsidR="00890236" w:rsidRPr="00076894" w:rsidRDefault="00890236" w:rsidP="006E72C8">
            <w:pPr>
              <w:pStyle w:val="Neotevilenodstavek"/>
              <w:spacing w:before="0" w:after="0" w:line="260" w:lineRule="exact"/>
              <w:rPr>
                <w:sz w:val="20"/>
                <w:szCs w:val="20"/>
              </w:rPr>
            </w:pPr>
          </w:p>
        </w:tc>
      </w:tr>
    </w:tbl>
    <w:p w14:paraId="0824FEF6" w14:textId="77777777" w:rsidR="00252FF3" w:rsidRDefault="00252FF3">
      <w:r>
        <w:lastRenderedPageBreak/>
        <w:br w:type="page"/>
      </w:r>
    </w:p>
    <w:tbl>
      <w:tblPr>
        <w:tblW w:w="0" w:type="auto"/>
        <w:tblLook w:val="04A0" w:firstRow="1" w:lastRow="0" w:firstColumn="1" w:lastColumn="0" w:noHBand="0" w:noVBand="1"/>
      </w:tblPr>
      <w:tblGrid>
        <w:gridCol w:w="9072"/>
      </w:tblGrid>
      <w:tr w:rsidR="00F34723" w:rsidRPr="00076894" w14:paraId="515D3326" w14:textId="77777777" w:rsidTr="66DE613A">
        <w:tc>
          <w:tcPr>
            <w:tcW w:w="9072" w:type="dxa"/>
          </w:tcPr>
          <w:p w14:paraId="2739040D" w14:textId="07133D58" w:rsidR="00142F89" w:rsidRPr="00076894" w:rsidRDefault="00142F89" w:rsidP="006E72C8">
            <w:pPr>
              <w:pStyle w:val="Poglavje"/>
              <w:spacing w:before="0" w:line="260" w:lineRule="exact"/>
              <w:jc w:val="left"/>
              <w:rPr>
                <w:b/>
                <w:sz w:val="20"/>
                <w:szCs w:val="20"/>
              </w:rPr>
            </w:pPr>
            <w:r w:rsidRPr="00076894">
              <w:rPr>
                <w:b/>
                <w:sz w:val="20"/>
                <w:szCs w:val="20"/>
              </w:rPr>
              <w:lastRenderedPageBreak/>
              <w:t>III. OBRAZLOŽITEV</w:t>
            </w:r>
          </w:p>
        </w:tc>
      </w:tr>
      <w:tr w:rsidR="00F34723" w:rsidRPr="00076894" w14:paraId="4CC50DA6" w14:textId="77777777" w:rsidTr="66DE613A">
        <w:tc>
          <w:tcPr>
            <w:tcW w:w="9072" w:type="dxa"/>
          </w:tcPr>
          <w:p w14:paraId="03BEBBD7" w14:textId="3462FFCE"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p>
          <w:p w14:paraId="4738D230"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b/>
                <w:bCs/>
                <w:sz w:val="20"/>
                <w:szCs w:val="20"/>
                <w:u w:val="single"/>
              </w:rPr>
              <w:t>K 1. členu: </w:t>
            </w:r>
            <w:r w:rsidRPr="00076894">
              <w:rPr>
                <w:rStyle w:val="eop"/>
                <w:rFonts w:ascii="Arial" w:hAnsi="Arial" w:cs="Arial"/>
                <w:sz w:val="20"/>
                <w:szCs w:val="20"/>
              </w:rPr>
              <w:t> </w:t>
            </w:r>
          </w:p>
          <w:p w14:paraId="69E46648"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sz w:val="20"/>
                <w:szCs w:val="20"/>
              </w:rPr>
              <w:t>Člen določa ustanovitelja univerze.</w:t>
            </w:r>
            <w:r w:rsidRPr="00076894">
              <w:rPr>
                <w:rStyle w:val="eop"/>
                <w:rFonts w:ascii="Arial" w:hAnsi="Arial" w:cs="Arial"/>
                <w:sz w:val="20"/>
                <w:szCs w:val="20"/>
              </w:rPr>
              <w:t> </w:t>
            </w:r>
          </w:p>
          <w:p w14:paraId="7A34D91B"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eop"/>
                <w:rFonts w:ascii="Arial" w:hAnsi="Arial" w:cs="Arial"/>
                <w:sz w:val="20"/>
                <w:szCs w:val="20"/>
              </w:rPr>
              <w:t> </w:t>
            </w:r>
          </w:p>
          <w:p w14:paraId="5879D1CD"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b/>
                <w:bCs/>
                <w:sz w:val="20"/>
                <w:szCs w:val="20"/>
                <w:u w:val="single"/>
              </w:rPr>
              <w:t>K 2. členu: </w:t>
            </w:r>
            <w:r w:rsidRPr="00076894">
              <w:rPr>
                <w:rStyle w:val="eop"/>
                <w:rFonts w:ascii="Arial" w:hAnsi="Arial" w:cs="Arial"/>
                <w:sz w:val="20"/>
                <w:szCs w:val="20"/>
              </w:rPr>
              <w:t> </w:t>
            </w:r>
          </w:p>
          <w:p w14:paraId="54727C04"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sz w:val="20"/>
                <w:szCs w:val="20"/>
              </w:rPr>
              <w:t>Člen določa ime, sedež in pravni status univerze.</w:t>
            </w:r>
            <w:r w:rsidRPr="00076894">
              <w:rPr>
                <w:rStyle w:val="eop"/>
                <w:rFonts w:ascii="Arial" w:hAnsi="Arial" w:cs="Arial"/>
                <w:sz w:val="20"/>
                <w:szCs w:val="20"/>
              </w:rPr>
              <w:t> </w:t>
            </w:r>
          </w:p>
          <w:p w14:paraId="470C776D"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eop"/>
                <w:rFonts w:ascii="Arial" w:hAnsi="Arial" w:cs="Arial"/>
                <w:sz w:val="20"/>
                <w:szCs w:val="20"/>
              </w:rPr>
              <w:t> </w:t>
            </w:r>
          </w:p>
          <w:p w14:paraId="444E5F7F"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b/>
                <w:bCs/>
                <w:sz w:val="20"/>
                <w:szCs w:val="20"/>
                <w:u w:val="single"/>
              </w:rPr>
              <w:t>K 3. členu:</w:t>
            </w:r>
            <w:r w:rsidRPr="00076894">
              <w:rPr>
                <w:rStyle w:val="eop"/>
                <w:rFonts w:ascii="Arial" w:hAnsi="Arial" w:cs="Arial"/>
                <w:sz w:val="20"/>
                <w:szCs w:val="20"/>
              </w:rPr>
              <w:t> </w:t>
            </w:r>
          </w:p>
          <w:p w14:paraId="0DB26F3F"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sz w:val="20"/>
                <w:szCs w:val="20"/>
              </w:rPr>
              <w:t>Člen določa pravnoorganizacijsko obliko članic univerze.</w:t>
            </w:r>
            <w:r w:rsidRPr="00076894">
              <w:rPr>
                <w:rStyle w:val="eop"/>
                <w:rFonts w:ascii="Arial" w:hAnsi="Arial" w:cs="Arial"/>
                <w:sz w:val="20"/>
                <w:szCs w:val="20"/>
              </w:rPr>
              <w:t> </w:t>
            </w:r>
          </w:p>
          <w:p w14:paraId="11626AC7"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eop"/>
                <w:rFonts w:ascii="Arial" w:hAnsi="Arial" w:cs="Arial"/>
                <w:sz w:val="20"/>
                <w:szCs w:val="20"/>
              </w:rPr>
              <w:t> </w:t>
            </w:r>
          </w:p>
          <w:p w14:paraId="07A71230"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b/>
                <w:bCs/>
                <w:sz w:val="20"/>
                <w:szCs w:val="20"/>
                <w:u w:val="single"/>
              </w:rPr>
              <w:t>K 4. členu:</w:t>
            </w:r>
            <w:r w:rsidRPr="00076894">
              <w:rPr>
                <w:rStyle w:val="eop"/>
                <w:rFonts w:ascii="Arial" w:hAnsi="Arial" w:cs="Arial"/>
                <w:sz w:val="20"/>
                <w:szCs w:val="20"/>
              </w:rPr>
              <w:t> </w:t>
            </w:r>
          </w:p>
          <w:p w14:paraId="2F717043" w14:textId="3C901386"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sz w:val="20"/>
                <w:szCs w:val="20"/>
              </w:rPr>
              <w:t xml:space="preserve">Člen </w:t>
            </w:r>
            <w:r w:rsidR="007B7F5E" w:rsidRPr="00076894">
              <w:rPr>
                <w:rStyle w:val="normaltextrun"/>
                <w:rFonts w:ascii="Arial" w:hAnsi="Arial" w:cs="Arial"/>
                <w:sz w:val="20"/>
                <w:szCs w:val="20"/>
              </w:rPr>
              <w:t>ureja pridruženo članstvo univerzi, pri čemer se p</w:t>
            </w:r>
            <w:r w:rsidRPr="00076894">
              <w:rPr>
                <w:rStyle w:val="normaltextrun"/>
                <w:rFonts w:ascii="Arial" w:hAnsi="Arial" w:cs="Arial"/>
                <w:sz w:val="20"/>
                <w:szCs w:val="20"/>
              </w:rPr>
              <w:t>ogoj</w:t>
            </w:r>
            <w:r w:rsidR="007B7F5E" w:rsidRPr="00076894">
              <w:rPr>
                <w:rStyle w:val="normaltextrun"/>
                <w:rFonts w:ascii="Arial" w:hAnsi="Arial" w:cs="Arial"/>
                <w:sz w:val="20"/>
                <w:szCs w:val="20"/>
              </w:rPr>
              <w:t>i za to določijo s statutom univerze</w:t>
            </w:r>
            <w:r w:rsidRPr="00076894">
              <w:rPr>
                <w:rStyle w:val="normaltextrun"/>
                <w:rFonts w:ascii="Arial" w:hAnsi="Arial" w:cs="Arial"/>
                <w:sz w:val="20"/>
                <w:szCs w:val="20"/>
              </w:rPr>
              <w:t>.</w:t>
            </w:r>
            <w:r w:rsidRPr="00076894">
              <w:rPr>
                <w:rStyle w:val="eop"/>
                <w:rFonts w:ascii="Arial" w:hAnsi="Arial" w:cs="Arial"/>
                <w:sz w:val="20"/>
                <w:szCs w:val="20"/>
              </w:rPr>
              <w:t> </w:t>
            </w:r>
          </w:p>
          <w:p w14:paraId="2DEC965A"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eop"/>
                <w:rFonts w:ascii="Arial" w:hAnsi="Arial" w:cs="Arial"/>
                <w:sz w:val="20"/>
                <w:szCs w:val="20"/>
              </w:rPr>
              <w:t> </w:t>
            </w:r>
          </w:p>
          <w:p w14:paraId="6850D6A1"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b/>
                <w:bCs/>
                <w:sz w:val="20"/>
                <w:szCs w:val="20"/>
                <w:u w:val="single"/>
              </w:rPr>
              <w:t>K 5. členu:</w:t>
            </w:r>
            <w:r w:rsidRPr="00076894">
              <w:rPr>
                <w:rStyle w:val="eop"/>
                <w:rFonts w:ascii="Arial" w:hAnsi="Arial" w:cs="Arial"/>
                <w:sz w:val="20"/>
                <w:szCs w:val="20"/>
              </w:rPr>
              <w:t> </w:t>
            </w:r>
          </w:p>
          <w:p w14:paraId="0046D9D3" w14:textId="0057EC65"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sz w:val="20"/>
                <w:szCs w:val="20"/>
              </w:rPr>
              <w:t xml:space="preserve">Člen </w:t>
            </w:r>
            <w:r w:rsidR="001A5096" w:rsidRPr="00076894">
              <w:rPr>
                <w:rStyle w:val="normaltextrun"/>
                <w:rFonts w:ascii="Arial" w:hAnsi="Arial" w:cs="Arial"/>
                <w:sz w:val="20"/>
                <w:szCs w:val="20"/>
              </w:rPr>
              <w:t>opredeljuje</w:t>
            </w:r>
            <w:r w:rsidRPr="00076894">
              <w:rPr>
                <w:rStyle w:val="normaltextrun"/>
                <w:rFonts w:ascii="Arial" w:hAnsi="Arial" w:cs="Arial"/>
                <w:sz w:val="20"/>
                <w:szCs w:val="20"/>
              </w:rPr>
              <w:t xml:space="preserve"> dejavnosti</w:t>
            </w:r>
            <w:r w:rsidR="001A5096" w:rsidRPr="00076894">
              <w:rPr>
                <w:rStyle w:val="normaltextrun"/>
                <w:rFonts w:ascii="Arial" w:hAnsi="Arial" w:cs="Arial"/>
                <w:sz w:val="20"/>
                <w:szCs w:val="20"/>
              </w:rPr>
              <w:t>, ki jih lahko izvajajo univerza in njene članice.</w:t>
            </w:r>
          </w:p>
          <w:p w14:paraId="391F2661"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eop"/>
                <w:rFonts w:ascii="Arial" w:hAnsi="Arial" w:cs="Arial"/>
                <w:sz w:val="20"/>
                <w:szCs w:val="20"/>
              </w:rPr>
              <w:t> </w:t>
            </w:r>
          </w:p>
          <w:p w14:paraId="7B102FF4"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b/>
                <w:bCs/>
                <w:sz w:val="20"/>
                <w:szCs w:val="20"/>
                <w:u w:val="single"/>
              </w:rPr>
              <w:t>K 6. členu:</w:t>
            </w:r>
            <w:r w:rsidRPr="00076894">
              <w:rPr>
                <w:rStyle w:val="eop"/>
                <w:rFonts w:ascii="Arial" w:hAnsi="Arial" w:cs="Arial"/>
                <w:sz w:val="20"/>
                <w:szCs w:val="20"/>
              </w:rPr>
              <w:t> </w:t>
            </w:r>
          </w:p>
          <w:p w14:paraId="370C8E44" w14:textId="4E900269"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sz w:val="20"/>
                <w:szCs w:val="20"/>
              </w:rPr>
              <w:t>Člen določa organe univerze</w:t>
            </w:r>
            <w:r w:rsidR="001A5096" w:rsidRPr="00076894">
              <w:rPr>
                <w:rStyle w:val="normaltextrun"/>
                <w:rFonts w:ascii="Arial" w:hAnsi="Arial" w:cs="Arial"/>
                <w:sz w:val="20"/>
                <w:szCs w:val="20"/>
              </w:rPr>
              <w:t xml:space="preserve"> in njenih članic</w:t>
            </w:r>
            <w:r w:rsidRPr="00076894">
              <w:rPr>
                <w:rStyle w:val="normaltextrun"/>
                <w:rFonts w:ascii="Arial" w:hAnsi="Arial" w:cs="Arial"/>
                <w:sz w:val="20"/>
                <w:szCs w:val="20"/>
              </w:rPr>
              <w:t>.</w:t>
            </w:r>
            <w:r w:rsidRPr="00076894">
              <w:rPr>
                <w:rStyle w:val="eop"/>
                <w:rFonts w:ascii="Arial" w:hAnsi="Arial" w:cs="Arial"/>
                <w:sz w:val="20"/>
                <w:szCs w:val="20"/>
              </w:rPr>
              <w:t> </w:t>
            </w:r>
          </w:p>
          <w:p w14:paraId="77BA8C75"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eop"/>
                <w:rFonts w:ascii="Arial" w:hAnsi="Arial" w:cs="Arial"/>
                <w:sz w:val="20"/>
                <w:szCs w:val="20"/>
              </w:rPr>
              <w:t> </w:t>
            </w:r>
          </w:p>
          <w:p w14:paraId="4AAB68D4"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b/>
                <w:bCs/>
                <w:sz w:val="20"/>
                <w:szCs w:val="20"/>
                <w:u w:val="single"/>
              </w:rPr>
              <w:t>K 7. členu:</w:t>
            </w:r>
            <w:r w:rsidRPr="00076894">
              <w:rPr>
                <w:rStyle w:val="eop"/>
                <w:rFonts w:ascii="Arial" w:hAnsi="Arial" w:cs="Arial"/>
                <w:sz w:val="20"/>
                <w:szCs w:val="20"/>
              </w:rPr>
              <w:t> </w:t>
            </w:r>
          </w:p>
          <w:p w14:paraId="2CE15E77" w14:textId="4814970A"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sz w:val="20"/>
                <w:szCs w:val="20"/>
              </w:rPr>
              <w:t xml:space="preserve">Člen </w:t>
            </w:r>
            <w:r w:rsidR="001A5096" w:rsidRPr="00076894">
              <w:rPr>
                <w:rStyle w:val="normaltextrun"/>
                <w:rFonts w:ascii="Arial" w:hAnsi="Arial" w:cs="Arial"/>
                <w:sz w:val="20"/>
                <w:szCs w:val="20"/>
              </w:rPr>
              <w:t xml:space="preserve">opredeljuje </w:t>
            </w:r>
            <w:r w:rsidRPr="00076894">
              <w:rPr>
                <w:rStyle w:val="normaltextrun"/>
                <w:rFonts w:ascii="Arial" w:hAnsi="Arial" w:cs="Arial"/>
                <w:sz w:val="20"/>
                <w:szCs w:val="20"/>
              </w:rPr>
              <w:t>upravni odbor univerze.</w:t>
            </w:r>
            <w:r w:rsidRPr="00076894">
              <w:rPr>
                <w:rStyle w:val="eop"/>
                <w:rFonts w:ascii="Arial" w:hAnsi="Arial" w:cs="Arial"/>
                <w:sz w:val="20"/>
                <w:szCs w:val="20"/>
              </w:rPr>
              <w:t> </w:t>
            </w:r>
          </w:p>
          <w:p w14:paraId="5CF1BFB7"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eop"/>
                <w:rFonts w:ascii="Arial" w:hAnsi="Arial" w:cs="Arial"/>
                <w:sz w:val="20"/>
                <w:szCs w:val="20"/>
              </w:rPr>
              <w:t> </w:t>
            </w:r>
          </w:p>
          <w:p w14:paraId="4154AA12"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b/>
                <w:bCs/>
                <w:sz w:val="20"/>
                <w:szCs w:val="20"/>
                <w:u w:val="single"/>
              </w:rPr>
              <w:t>K 8. členu:</w:t>
            </w:r>
            <w:r w:rsidRPr="00076894">
              <w:rPr>
                <w:rStyle w:val="eop"/>
                <w:rFonts w:ascii="Arial" w:hAnsi="Arial" w:cs="Arial"/>
                <w:sz w:val="20"/>
                <w:szCs w:val="20"/>
              </w:rPr>
              <w:t> </w:t>
            </w:r>
          </w:p>
          <w:p w14:paraId="680D3F2A"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sz w:val="20"/>
                <w:szCs w:val="20"/>
              </w:rPr>
              <w:t>Člen določa pristojnosti upravnega odbora univerze.</w:t>
            </w:r>
            <w:r w:rsidRPr="00076894">
              <w:rPr>
                <w:rStyle w:val="eop"/>
                <w:rFonts w:ascii="Arial" w:hAnsi="Arial" w:cs="Arial"/>
                <w:sz w:val="20"/>
                <w:szCs w:val="20"/>
              </w:rPr>
              <w:t> </w:t>
            </w:r>
          </w:p>
          <w:p w14:paraId="5F3D2B29"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eop"/>
                <w:rFonts w:ascii="Arial" w:hAnsi="Arial" w:cs="Arial"/>
                <w:sz w:val="20"/>
                <w:szCs w:val="20"/>
              </w:rPr>
              <w:t> </w:t>
            </w:r>
          </w:p>
          <w:p w14:paraId="48ADBC3B"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b/>
                <w:bCs/>
                <w:sz w:val="20"/>
                <w:szCs w:val="20"/>
                <w:u w:val="single"/>
              </w:rPr>
              <w:t>K 9. členu:</w:t>
            </w:r>
            <w:r w:rsidRPr="00076894">
              <w:rPr>
                <w:rStyle w:val="eop"/>
                <w:rFonts w:ascii="Arial" w:hAnsi="Arial" w:cs="Arial"/>
                <w:sz w:val="20"/>
                <w:szCs w:val="20"/>
              </w:rPr>
              <w:t> </w:t>
            </w:r>
          </w:p>
          <w:p w14:paraId="4C1AF255"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sz w:val="20"/>
                <w:szCs w:val="20"/>
              </w:rPr>
              <w:t>Člen določa statut univerze.</w:t>
            </w:r>
            <w:r w:rsidRPr="00076894">
              <w:rPr>
                <w:rStyle w:val="eop"/>
                <w:rFonts w:ascii="Arial" w:hAnsi="Arial" w:cs="Arial"/>
                <w:sz w:val="20"/>
                <w:szCs w:val="20"/>
              </w:rPr>
              <w:t> </w:t>
            </w:r>
          </w:p>
          <w:p w14:paraId="40CF8AFC"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eop"/>
                <w:rFonts w:ascii="Arial" w:hAnsi="Arial" w:cs="Arial"/>
                <w:sz w:val="20"/>
                <w:szCs w:val="20"/>
              </w:rPr>
              <w:t> </w:t>
            </w:r>
          </w:p>
          <w:p w14:paraId="7513B2CC"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b/>
                <w:bCs/>
                <w:sz w:val="20"/>
                <w:szCs w:val="20"/>
                <w:u w:val="single"/>
              </w:rPr>
              <w:t>K 10. členu:</w:t>
            </w:r>
            <w:r w:rsidRPr="00076894">
              <w:rPr>
                <w:rStyle w:val="eop"/>
                <w:rFonts w:ascii="Arial" w:hAnsi="Arial" w:cs="Arial"/>
                <w:sz w:val="20"/>
                <w:szCs w:val="20"/>
              </w:rPr>
              <w:t> </w:t>
            </w:r>
          </w:p>
          <w:p w14:paraId="0FBF205E"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sz w:val="20"/>
                <w:szCs w:val="20"/>
              </w:rPr>
              <w:t>Člen določa seje upravnega odbora.</w:t>
            </w:r>
            <w:r w:rsidRPr="00076894">
              <w:rPr>
                <w:rStyle w:val="eop"/>
                <w:rFonts w:ascii="Arial" w:hAnsi="Arial" w:cs="Arial"/>
                <w:sz w:val="20"/>
                <w:szCs w:val="20"/>
              </w:rPr>
              <w:t> </w:t>
            </w:r>
          </w:p>
          <w:p w14:paraId="32496B20"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eop"/>
                <w:rFonts w:ascii="Arial" w:hAnsi="Arial" w:cs="Arial"/>
                <w:sz w:val="20"/>
                <w:szCs w:val="20"/>
              </w:rPr>
              <w:t> </w:t>
            </w:r>
          </w:p>
          <w:p w14:paraId="459F6E36"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b/>
                <w:bCs/>
                <w:sz w:val="20"/>
                <w:szCs w:val="20"/>
                <w:u w:val="single"/>
              </w:rPr>
              <w:t>K 11. členu:</w:t>
            </w:r>
            <w:r w:rsidRPr="00076894">
              <w:rPr>
                <w:rStyle w:val="eop"/>
                <w:rFonts w:ascii="Arial" w:hAnsi="Arial" w:cs="Arial"/>
                <w:sz w:val="20"/>
                <w:szCs w:val="20"/>
              </w:rPr>
              <w:t> </w:t>
            </w:r>
          </w:p>
          <w:p w14:paraId="1053E151" w14:textId="07F997E9"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sz w:val="20"/>
                <w:szCs w:val="20"/>
              </w:rPr>
              <w:t xml:space="preserve">Člen </w:t>
            </w:r>
            <w:r w:rsidR="001A5096" w:rsidRPr="00076894">
              <w:rPr>
                <w:rStyle w:val="normaltextrun"/>
                <w:rFonts w:ascii="Arial" w:hAnsi="Arial" w:cs="Arial"/>
                <w:sz w:val="20"/>
                <w:szCs w:val="20"/>
              </w:rPr>
              <w:t>opredeljuje</w:t>
            </w:r>
            <w:r w:rsidRPr="00076894">
              <w:rPr>
                <w:rStyle w:val="normaltextrun"/>
                <w:rFonts w:ascii="Arial" w:hAnsi="Arial" w:cs="Arial"/>
                <w:sz w:val="20"/>
                <w:szCs w:val="20"/>
              </w:rPr>
              <w:t xml:space="preserve"> druge organe univerze</w:t>
            </w:r>
            <w:r w:rsidR="001A5096" w:rsidRPr="00076894">
              <w:rPr>
                <w:rStyle w:val="normaltextrun"/>
                <w:rFonts w:ascii="Arial" w:hAnsi="Arial" w:cs="Arial"/>
                <w:sz w:val="20"/>
                <w:szCs w:val="20"/>
              </w:rPr>
              <w:t xml:space="preserve"> in njenih članic, ki jih univerza</w:t>
            </w:r>
            <w:r w:rsidRPr="00076894">
              <w:rPr>
                <w:rStyle w:val="normaltextrun"/>
                <w:rFonts w:ascii="Arial" w:hAnsi="Arial" w:cs="Arial"/>
                <w:sz w:val="20"/>
                <w:szCs w:val="20"/>
              </w:rPr>
              <w:t> uredi v</w:t>
            </w:r>
            <w:r w:rsidR="001A5096" w:rsidRPr="00076894">
              <w:rPr>
                <w:rStyle w:val="normaltextrun"/>
                <w:rFonts w:ascii="Arial" w:hAnsi="Arial" w:cs="Arial"/>
                <w:sz w:val="20"/>
                <w:szCs w:val="20"/>
              </w:rPr>
              <w:t xml:space="preserve"> svojem</w:t>
            </w:r>
            <w:r w:rsidRPr="00076894">
              <w:rPr>
                <w:rStyle w:val="normaltextrun"/>
                <w:rFonts w:ascii="Arial" w:hAnsi="Arial" w:cs="Arial"/>
                <w:sz w:val="20"/>
                <w:szCs w:val="20"/>
              </w:rPr>
              <w:t xml:space="preserve"> statutu</w:t>
            </w:r>
            <w:r w:rsidR="001A5096" w:rsidRPr="00076894">
              <w:rPr>
                <w:rStyle w:val="eop"/>
                <w:rFonts w:ascii="Arial" w:hAnsi="Arial" w:cs="Arial"/>
                <w:sz w:val="20"/>
                <w:szCs w:val="20"/>
              </w:rPr>
              <w:t>.</w:t>
            </w:r>
          </w:p>
          <w:p w14:paraId="7CF78FC7"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eop"/>
                <w:rFonts w:ascii="Arial" w:hAnsi="Arial" w:cs="Arial"/>
                <w:sz w:val="20"/>
                <w:szCs w:val="20"/>
              </w:rPr>
              <w:t> </w:t>
            </w:r>
          </w:p>
          <w:p w14:paraId="4053BDB4"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b/>
                <w:bCs/>
                <w:sz w:val="20"/>
                <w:szCs w:val="20"/>
                <w:u w:val="single"/>
              </w:rPr>
              <w:t>K 12. členu:</w:t>
            </w:r>
            <w:r w:rsidRPr="00076894">
              <w:rPr>
                <w:rStyle w:val="eop"/>
                <w:rFonts w:ascii="Arial" w:hAnsi="Arial" w:cs="Arial"/>
                <w:sz w:val="20"/>
                <w:szCs w:val="20"/>
              </w:rPr>
              <w:t> </w:t>
            </w:r>
          </w:p>
          <w:p w14:paraId="67A17855" w14:textId="26BEF2CB"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sz w:val="20"/>
                <w:szCs w:val="20"/>
              </w:rPr>
              <w:t xml:space="preserve">Člen </w:t>
            </w:r>
            <w:r w:rsidR="00652480" w:rsidRPr="00076894">
              <w:rPr>
                <w:rStyle w:val="normaltextrun"/>
                <w:rFonts w:ascii="Arial" w:hAnsi="Arial" w:cs="Arial"/>
                <w:sz w:val="20"/>
                <w:szCs w:val="20"/>
              </w:rPr>
              <w:t>opredeljuje vire sredstev za delo univerze in njenih članic.</w:t>
            </w:r>
          </w:p>
          <w:p w14:paraId="38923BD5"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eop"/>
                <w:rFonts w:ascii="Arial" w:hAnsi="Arial" w:cs="Arial"/>
                <w:sz w:val="20"/>
                <w:szCs w:val="20"/>
              </w:rPr>
              <w:t> </w:t>
            </w:r>
          </w:p>
          <w:p w14:paraId="5D0E23E2"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b/>
                <w:bCs/>
                <w:sz w:val="20"/>
                <w:szCs w:val="20"/>
                <w:u w:val="single"/>
              </w:rPr>
              <w:t>K 13. členu:</w:t>
            </w:r>
            <w:r w:rsidRPr="00076894">
              <w:rPr>
                <w:rStyle w:val="eop"/>
                <w:rFonts w:ascii="Arial" w:hAnsi="Arial" w:cs="Arial"/>
                <w:sz w:val="20"/>
                <w:szCs w:val="20"/>
              </w:rPr>
              <w:t> </w:t>
            </w:r>
          </w:p>
          <w:p w14:paraId="02837636" w14:textId="35B19E0B"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sz w:val="20"/>
                <w:szCs w:val="20"/>
              </w:rPr>
              <w:t>Člen določa </w:t>
            </w:r>
            <w:r w:rsidR="00652480" w:rsidRPr="00076894">
              <w:rPr>
                <w:rStyle w:val="normaltextrun"/>
                <w:rFonts w:ascii="Arial" w:hAnsi="Arial" w:cs="Arial"/>
                <w:sz w:val="20"/>
                <w:szCs w:val="20"/>
              </w:rPr>
              <w:t xml:space="preserve">upravljanje in razpolaganje  s premoženjem </w:t>
            </w:r>
            <w:r w:rsidRPr="00076894">
              <w:rPr>
                <w:rStyle w:val="normaltextrun"/>
                <w:rFonts w:ascii="Arial" w:hAnsi="Arial" w:cs="Arial"/>
                <w:sz w:val="20"/>
                <w:szCs w:val="20"/>
              </w:rPr>
              <w:t>univerz</w:t>
            </w:r>
            <w:r w:rsidR="00652480" w:rsidRPr="00076894">
              <w:rPr>
                <w:rStyle w:val="normaltextrun"/>
                <w:rFonts w:ascii="Arial" w:hAnsi="Arial" w:cs="Arial"/>
                <w:sz w:val="20"/>
                <w:szCs w:val="20"/>
              </w:rPr>
              <w:t>e in njenih članic</w:t>
            </w:r>
            <w:r w:rsidRPr="00076894">
              <w:rPr>
                <w:rStyle w:val="normaltextrun"/>
                <w:rFonts w:ascii="Arial" w:hAnsi="Arial" w:cs="Arial"/>
                <w:sz w:val="20"/>
                <w:szCs w:val="20"/>
              </w:rPr>
              <w:t>.</w:t>
            </w:r>
            <w:r w:rsidRPr="00076894">
              <w:rPr>
                <w:rStyle w:val="eop"/>
                <w:rFonts w:ascii="Arial" w:hAnsi="Arial" w:cs="Arial"/>
                <w:sz w:val="20"/>
                <w:szCs w:val="20"/>
              </w:rPr>
              <w:t> </w:t>
            </w:r>
          </w:p>
          <w:p w14:paraId="085AB8AF"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eop"/>
                <w:rFonts w:ascii="Arial" w:hAnsi="Arial" w:cs="Arial"/>
                <w:sz w:val="20"/>
                <w:szCs w:val="20"/>
              </w:rPr>
              <w:t> </w:t>
            </w:r>
          </w:p>
          <w:p w14:paraId="1B6BB47F"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b/>
                <w:bCs/>
                <w:sz w:val="20"/>
                <w:szCs w:val="20"/>
                <w:u w:val="single"/>
              </w:rPr>
              <w:t>K 14. členu:</w:t>
            </w:r>
            <w:r w:rsidRPr="00076894">
              <w:rPr>
                <w:rStyle w:val="eop"/>
                <w:rFonts w:ascii="Arial" w:hAnsi="Arial" w:cs="Arial"/>
                <w:sz w:val="20"/>
                <w:szCs w:val="20"/>
              </w:rPr>
              <w:t> </w:t>
            </w:r>
          </w:p>
          <w:p w14:paraId="0DF828F9" w14:textId="288CCCEA"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sz w:val="20"/>
                <w:szCs w:val="20"/>
              </w:rPr>
              <w:t xml:space="preserve">Člen določa </w:t>
            </w:r>
            <w:r w:rsidR="00652480" w:rsidRPr="00076894">
              <w:rPr>
                <w:rStyle w:val="normaltextrun"/>
                <w:rFonts w:ascii="Arial" w:hAnsi="Arial" w:cs="Arial"/>
                <w:sz w:val="20"/>
                <w:szCs w:val="20"/>
              </w:rPr>
              <w:t xml:space="preserve">nastopanje  </w:t>
            </w:r>
            <w:r w:rsidRPr="00076894">
              <w:rPr>
                <w:rStyle w:val="normaltextrun"/>
                <w:rFonts w:ascii="Arial" w:hAnsi="Arial" w:cs="Arial"/>
                <w:sz w:val="20"/>
                <w:szCs w:val="20"/>
              </w:rPr>
              <w:t>univerz</w:t>
            </w:r>
            <w:r w:rsidR="00652480" w:rsidRPr="00076894">
              <w:rPr>
                <w:rStyle w:val="normaltextrun"/>
                <w:rFonts w:ascii="Arial" w:hAnsi="Arial" w:cs="Arial"/>
                <w:sz w:val="20"/>
                <w:szCs w:val="20"/>
              </w:rPr>
              <w:t>e in njenih članic</w:t>
            </w:r>
            <w:r w:rsidRPr="00076894">
              <w:rPr>
                <w:rStyle w:val="normaltextrun"/>
                <w:rFonts w:ascii="Arial" w:hAnsi="Arial" w:cs="Arial"/>
                <w:sz w:val="20"/>
                <w:szCs w:val="20"/>
              </w:rPr>
              <w:t xml:space="preserve"> v pravnem prometu.</w:t>
            </w:r>
            <w:r w:rsidRPr="00076894">
              <w:rPr>
                <w:rStyle w:val="eop"/>
                <w:rFonts w:ascii="Arial" w:hAnsi="Arial" w:cs="Arial"/>
                <w:sz w:val="20"/>
                <w:szCs w:val="20"/>
              </w:rPr>
              <w:t> </w:t>
            </w:r>
          </w:p>
          <w:p w14:paraId="04488F92"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eop"/>
                <w:rFonts w:ascii="Arial" w:hAnsi="Arial" w:cs="Arial"/>
                <w:sz w:val="20"/>
                <w:szCs w:val="20"/>
              </w:rPr>
              <w:t> </w:t>
            </w:r>
          </w:p>
          <w:p w14:paraId="6EB88B39"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b/>
                <w:bCs/>
                <w:sz w:val="20"/>
                <w:szCs w:val="20"/>
                <w:u w:val="single"/>
              </w:rPr>
              <w:t>K 15. členu:</w:t>
            </w:r>
            <w:r w:rsidRPr="00076894">
              <w:rPr>
                <w:rStyle w:val="eop"/>
                <w:rFonts w:ascii="Arial" w:hAnsi="Arial" w:cs="Arial"/>
                <w:sz w:val="20"/>
                <w:szCs w:val="20"/>
              </w:rPr>
              <w:t> </w:t>
            </w:r>
          </w:p>
          <w:p w14:paraId="38C1EE39" w14:textId="79ECBC3A"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sz w:val="20"/>
                <w:szCs w:val="20"/>
              </w:rPr>
              <w:t>Člen določa odgovornosti ustanovitelja</w:t>
            </w:r>
            <w:r w:rsidR="00652480" w:rsidRPr="00076894">
              <w:rPr>
                <w:rStyle w:val="normaltextrun"/>
                <w:rFonts w:ascii="Arial" w:hAnsi="Arial" w:cs="Arial"/>
                <w:sz w:val="20"/>
                <w:szCs w:val="20"/>
              </w:rPr>
              <w:t xml:space="preserve"> za obveznosti univerze</w:t>
            </w:r>
            <w:r w:rsidRPr="00076894">
              <w:rPr>
                <w:rStyle w:val="normaltextrun"/>
                <w:rFonts w:ascii="Arial" w:hAnsi="Arial" w:cs="Arial"/>
                <w:sz w:val="20"/>
                <w:szCs w:val="20"/>
              </w:rPr>
              <w:t>.</w:t>
            </w:r>
            <w:r w:rsidRPr="00076894">
              <w:rPr>
                <w:rStyle w:val="eop"/>
                <w:rFonts w:ascii="Arial" w:hAnsi="Arial" w:cs="Arial"/>
                <w:sz w:val="20"/>
                <w:szCs w:val="20"/>
              </w:rPr>
              <w:t> </w:t>
            </w:r>
          </w:p>
          <w:p w14:paraId="02DCE125"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eop"/>
                <w:rFonts w:ascii="Arial" w:hAnsi="Arial" w:cs="Arial"/>
                <w:sz w:val="20"/>
                <w:szCs w:val="20"/>
              </w:rPr>
              <w:t> </w:t>
            </w:r>
          </w:p>
          <w:p w14:paraId="6EB5F326"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b/>
                <w:bCs/>
                <w:sz w:val="20"/>
                <w:szCs w:val="20"/>
                <w:u w:val="single"/>
              </w:rPr>
              <w:t>K 16. členu:</w:t>
            </w:r>
            <w:r w:rsidRPr="00076894">
              <w:rPr>
                <w:rStyle w:val="eop"/>
                <w:rFonts w:ascii="Arial" w:hAnsi="Arial" w:cs="Arial"/>
                <w:sz w:val="20"/>
                <w:szCs w:val="20"/>
              </w:rPr>
              <w:t> </w:t>
            </w:r>
          </w:p>
          <w:p w14:paraId="553DE72D"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sz w:val="20"/>
                <w:szCs w:val="20"/>
              </w:rPr>
              <w:t>Člen določa skrb za materialne pogoje za delo univerze.</w:t>
            </w:r>
            <w:r w:rsidRPr="00076894">
              <w:rPr>
                <w:rStyle w:val="eop"/>
                <w:rFonts w:ascii="Arial" w:hAnsi="Arial" w:cs="Arial"/>
                <w:sz w:val="20"/>
                <w:szCs w:val="20"/>
              </w:rPr>
              <w:t> </w:t>
            </w:r>
          </w:p>
          <w:p w14:paraId="42DA892E"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eop"/>
                <w:rFonts w:ascii="Arial" w:hAnsi="Arial" w:cs="Arial"/>
                <w:sz w:val="20"/>
                <w:szCs w:val="20"/>
              </w:rPr>
              <w:t> </w:t>
            </w:r>
          </w:p>
          <w:p w14:paraId="54CD8FC3"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b/>
                <w:bCs/>
                <w:sz w:val="20"/>
                <w:szCs w:val="20"/>
                <w:u w:val="single"/>
              </w:rPr>
              <w:t>K 17. členu:</w:t>
            </w:r>
            <w:r w:rsidRPr="00076894">
              <w:rPr>
                <w:rStyle w:val="eop"/>
                <w:rFonts w:ascii="Arial" w:hAnsi="Arial" w:cs="Arial"/>
                <w:sz w:val="20"/>
                <w:szCs w:val="20"/>
              </w:rPr>
              <w:t> </w:t>
            </w:r>
          </w:p>
          <w:p w14:paraId="6D1114D0"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sz w:val="20"/>
                <w:szCs w:val="20"/>
              </w:rPr>
              <w:t>Člen določa obveznost univerze glede njenega finančnega načrta.</w:t>
            </w:r>
            <w:r w:rsidRPr="00076894">
              <w:rPr>
                <w:rStyle w:val="eop"/>
                <w:rFonts w:ascii="Arial" w:hAnsi="Arial" w:cs="Arial"/>
                <w:sz w:val="20"/>
                <w:szCs w:val="20"/>
              </w:rPr>
              <w:t> </w:t>
            </w:r>
          </w:p>
          <w:p w14:paraId="43585BC2"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eop"/>
                <w:rFonts w:ascii="Arial" w:hAnsi="Arial" w:cs="Arial"/>
                <w:sz w:val="20"/>
                <w:szCs w:val="20"/>
              </w:rPr>
              <w:t> </w:t>
            </w:r>
          </w:p>
          <w:p w14:paraId="2FC50668"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b/>
                <w:bCs/>
                <w:sz w:val="20"/>
                <w:szCs w:val="20"/>
                <w:u w:val="single"/>
              </w:rPr>
              <w:t>K 18. členu:</w:t>
            </w:r>
            <w:r w:rsidRPr="00076894">
              <w:rPr>
                <w:rStyle w:val="eop"/>
                <w:rFonts w:ascii="Arial" w:hAnsi="Arial" w:cs="Arial"/>
                <w:sz w:val="20"/>
                <w:szCs w:val="20"/>
              </w:rPr>
              <w:t> </w:t>
            </w:r>
          </w:p>
          <w:p w14:paraId="349390F5"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sz w:val="20"/>
                <w:szCs w:val="20"/>
              </w:rPr>
              <w:t>Člen določa način razpolaganja s presežki.</w:t>
            </w:r>
            <w:r w:rsidRPr="00076894">
              <w:rPr>
                <w:rStyle w:val="eop"/>
                <w:rFonts w:ascii="Arial" w:hAnsi="Arial" w:cs="Arial"/>
                <w:sz w:val="20"/>
                <w:szCs w:val="20"/>
              </w:rPr>
              <w:t> </w:t>
            </w:r>
          </w:p>
          <w:p w14:paraId="1C2CE44B"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eop"/>
                <w:rFonts w:ascii="Arial" w:hAnsi="Arial" w:cs="Arial"/>
                <w:sz w:val="20"/>
                <w:szCs w:val="20"/>
              </w:rPr>
              <w:t> </w:t>
            </w:r>
          </w:p>
          <w:p w14:paraId="013ECA32"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b/>
                <w:bCs/>
                <w:sz w:val="20"/>
                <w:szCs w:val="20"/>
                <w:u w:val="single"/>
              </w:rPr>
              <w:t>K 19. členu:</w:t>
            </w:r>
            <w:r w:rsidRPr="00076894">
              <w:rPr>
                <w:rStyle w:val="eop"/>
                <w:rFonts w:ascii="Arial" w:hAnsi="Arial" w:cs="Arial"/>
                <w:sz w:val="20"/>
                <w:szCs w:val="20"/>
              </w:rPr>
              <w:t> </w:t>
            </w:r>
          </w:p>
          <w:p w14:paraId="60DF9570"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sz w:val="20"/>
                <w:szCs w:val="20"/>
              </w:rPr>
              <w:t>Člen določa način poravnave primanjkljaja sredstev univerze.</w:t>
            </w:r>
            <w:r w:rsidRPr="00076894">
              <w:rPr>
                <w:rStyle w:val="eop"/>
                <w:rFonts w:ascii="Arial" w:hAnsi="Arial" w:cs="Arial"/>
                <w:sz w:val="20"/>
                <w:szCs w:val="20"/>
              </w:rPr>
              <w:t> </w:t>
            </w:r>
          </w:p>
          <w:p w14:paraId="7C74C925"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eop"/>
                <w:rFonts w:ascii="Arial" w:hAnsi="Arial" w:cs="Arial"/>
                <w:sz w:val="20"/>
                <w:szCs w:val="20"/>
              </w:rPr>
              <w:t> </w:t>
            </w:r>
          </w:p>
          <w:p w14:paraId="2755857B"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b/>
                <w:bCs/>
                <w:sz w:val="20"/>
                <w:szCs w:val="20"/>
                <w:u w:val="single"/>
              </w:rPr>
              <w:t>K 20. členu:</w:t>
            </w:r>
            <w:r w:rsidRPr="00076894">
              <w:rPr>
                <w:rStyle w:val="eop"/>
                <w:rFonts w:ascii="Arial" w:hAnsi="Arial" w:cs="Arial"/>
                <w:sz w:val="20"/>
                <w:szCs w:val="20"/>
              </w:rPr>
              <w:t> </w:t>
            </w:r>
          </w:p>
          <w:p w14:paraId="16EE8F09" w14:textId="7D499FBE"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sz w:val="20"/>
                <w:szCs w:val="20"/>
              </w:rPr>
              <w:lastRenderedPageBreak/>
              <w:t xml:space="preserve">Prehodna določba določa rok za vpis </w:t>
            </w:r>
            <w:r w:rsidR="007B7F5E" w:rsidRPr="00076894">
              <w:rPr>
                <w:rStyle w:val="normaltextrun"/>
                <w:rFonts w:ascii="Arial" w:hAnsi="Arial" w:cs="Arial"/>
                <w:sz w:val="20"/>
                <w:szCs w:val="20"/>
              </w:rPr>
              <w:t xml:space="preserve">univerze </w:t>
            </w:r>
            <w:r w:rsidRPr="00076894">
              <w:rPr>
                <w:rStyle w:val="normaltextrun"/>
                <w:rFonts w:ascii="Arial" w:hAnsi="Arial" w:cs="Arial"/>
                <w:sz w:val="20"/>
                <w:szCs w:val="20"/>
              </w:rPr>
              <w:t>v sodni register in imenovanje vršilca dolžnosti.</w:t>
            </w:r>
            <w:r w:rsidRPr="00076894">
              <w:rPr>
                <w:rStyle w:val="eop"/>
                <w:rFonts w:ascii="Arial" w:hAnsi="Arial" w:cs="Arial"/>
                <w:sz w:val="20"/>
                <w:szCs w:val="20"/>
              </w:rPr>
              <w:t> </w:t>
            </w:r>
          </w:p>
          <w:p w14:paraId="58F20D75"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eop"/>
                <w:rFonts w:ascii="Arial" w:hAnsi="Arial" w:cs="Arial"/>
                <w:sz w:val="20"/>
                <w:szCs w:val="20"/>
              </w:rPr>
              <w:t> </w:t>
            </w:r>
          </w:p>
          <w:p w14:paraId="58FB1C64"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b/>
                <w:bCs/>
                <w:sz w:val="20"/>
                <w:szCs w:val="20"/>
                <w:u w:val="single"/>
              </w:rPr>
              <w:t>K 21. členu:</w:t>
            </w:r>
            <w:r w:rsidRPr="00076894">
              <w:rPr>
                <w:rStyle w:val="eop"/>
                <w:rFonts w:ascii="Arial" w:hAnsi="Arial" w:cs="Arial"/>
                <w:sz w:val="20"/>
                <w:szCs w:val="20"/>
              </w:rPr>
              <w:t> </w:t>
            </w:r>
          </w:p>
          <w:p w14:paraId="347D0ED5"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sz w:val="20"/>
                <w:szCs w:val="20"/>
              </w:rPr>
              <w:t>Prehodna določba določa rok za oblikovanje organov univerze.</w:t>
            </w:r>
            <w:r w:rsidRPr="00076894">
              <w:rPr>
                <w:rStyle w:val="eop"/>
                <w:rFonts w:ascii="Arial" w:hAnsi="Arial" w:cs="Arial"/>
                <w:sz w:val="20"/>
                <w:szCs w:val="20"/>
              </w:rPr>
              <w:t> </w:t>
            </w:r>
          </w:p>
          <w:p w14:paraId="3CAEC770"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eop"/>
                <w:rFonts w:ascii="Arial" w:hAnsi="Arial" w:cs="Arial"/>
                <w:sz w:val="20"/>
                <w:szCs w:val="20"/>
              </w:rPr>
              <w:t> </w:t>
            </w:r>
          </w:p>
          <w:p w14:paraId="1825E729"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b/>
                <w:bCs/>
                <w:sz w:val="20"/>
                <w:szCs w:val="20"/>
                <w:u w:val="single"/>
              </w:rPr>
              <w:t>K 22. členu:</w:t>
            </w:r>
            <w:r w:rsidRPr="00076894">
              <w:rPr>
                <w:rStyle w:val="eop"/>
                <w:rFonts w:ascii="Arial" w:hAnsi="Arial" w:cs="Arial"/>
                <w:sz w:val="20"/>
                <w:szCs w:val="20"/>
              </w:rPr>
              <w:t> </w:t>
            </w:r>
          </w:p>
          <w:p w14:paraId="0121D0B6"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sz w:val="20"/>
                <w:szCs w:val="20"/>
              </w:rPr>
              <w:t>Prehodna določba določa rok za sprejem akta o sistemizaciji univerze.</w:t>
            </w:r>
            <w:r w:rsidRPr="00076894">
              <w:rPr>
                <w:rStyle w:val="eop"/>
                <w:rFonts w:ascii="Arial" w:hAnsi="Arial" w:cs="Arial"/>
                <w:sz w:val="20"/>
                <w:szCs w:val="20"/>
              </w:rPr>
              <w:t> </w:t>
            </w:r>
          </w:p>
          <w:p w14:paraId="09508E2B"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eop"/>
                <w:rFonts w:ascii="Arial" w:hAnsi="Arial" w:cs="Arial"/>
                <w:sz w:val="20"/>
                <w:szCs w:val="20"/>
              </w:rPr>
              <w:t> </w:t>
            </w:r>
          </w:p>
          <w:p w14:paraId="726AB600"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b/>
                <w:bCs/>
                <w:sz w:val="20"/>
                <w:szCs w:val="20"/>
                <w:u w:val="single"/>
              </w:rPr>
              <w:t>K 23. členu:</w:t>
            </w:r>
            <w:r w:rsidRPr="00076894">
              <w:rPr>
                <w:rStyle w:val="eop"/>
                <w:rFonts w:ascii="Arial" w:hAnsi="Arial" w:cs="Arial"/>
                <w:sz w:val="20"/>
                <w:szCs w:val="20"/>
              </w:rPr>
              <w:t> </w:t>
            </w:r>
          </w:p>
          <w:p w14:paraId="02D5140E"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sz w:val="20"/>
                <w:szCs w:val="20"/>
              </w:rPr>
              <w:t>Prehodna določba določa rok in način za sprejem statuta univerze in uporabo splošnih aktov.</w:t>
            </w:r>
            <w:r w:rsidRPr="00076894">
              <w:rPr>
                <w:rStyle w:val="eop"/>
                <w:rFonts w:ascii="Arial" w:hAnsi="Arial" w:cs="Arial"/>
                <w:sz w:val="20"/>
                <w:szCs w:val="20"/>
              </w:rPr>
              <w:t> </w:t>
            </w:r>
          </w:p>
          <w:p w14:paraId="436F0420"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eop"/>
                <w:rFonts w:ascii="Arial" w:hAnsi="Arial" w:cs="Arial"/>
                <w:sz w:val="20"/>
                <w:szCs w:val="20"/>
              </w:rPr>
              <w:t> </w:t>
            </w:r>
          </w:p>
          <w:p w14:paraId="14FE0B75"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b/>
                <w:bCs/>
                <w:sz w:val="20"/>
                <w:szCs w:val="20"/>
                <w:u w:val="single"/>
              </w:rPr>
              <w:t>K 24. členu:</w:t>
            </w:r>
            <w:r w:rsidRPr="00076894">
              <w:rPr>
                <w:rStyle w:val="eop"/>
                <w:rFonts w:ascii="Arial" w:hAnsi="Arial" w:cs="Arial"/>
                <w:sz w:val="20"/>
                <w:szCs w:val="20"/>
              </w:rPr>
              <w:t> </w:t>
            </w:r>
          </w:p>
          <w:p w14:paraId="710A4B16" w14:textId="127FC6C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sz w:val="20"/>
                <w:szCs w:val="20"/>
              </w:rPr>
              <w:t xml:space="preserve">Prehodna določba določa mandate dekanov, upravnih odborov in drugih organov </w:t>
            </w:r>
            <w:r w:rsidR="00076894" w:rsidRPr="00076894">
              <w:rPr>
                <w:rStyle w:val="normaltextrun"/>
                <w:rFonts w:ascii="Arial" w:hAnsi="Arial" w:cs="Arial"/>
                <w:sz w:val="20"/>
                <w:szCs w:val="20"/>
              </w:rPr>
              <w:t>visokošolskih zavodov, ki se bodo priključili univerzi</w:t>
            </w:r>
            <w:r w:rsidRPr="00076894">
              <w:rPr>
                <w:rStyle w:val="normaltextrun"/>
                <w:rFonts w:ascii="Arial" w:hAnsi="Arial" w:cs="Arial"/>
                <w:sz w:val="20"/>
                <w:szCs w:val="20"/>
              </w:rPr>
              <w:t>.</w:t>
            </w:r>
            <w:r w:rsidRPr="00076894">
              <w:rPr>
                <w:rStyle w:val="eop"/>
                <w:rFonts w:ascii="Arial" w:hAnsi="Arial" w:cs="Arial"/>
                <w:sz w:val="20"/>
                <w:szCs w:val="20"/>
              </w:rPr>
              <w:t> </w:t>
            </w:r>
          </w:p>
          <w:p w14:paraId="32EF850D"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eop"/>
                <w:rFonts w:ascii="Arial" w:hAnsi="Arial" w:cs="Arial"/>
                <w:sz w:val="20"/>
                <w:szCs w:val="20"/>
              </w:rPr>
              <w:t> </w:t>
            </w:r>
          </w:p>
          <w:p w14:paraId="29D01984" w14:textId="77777777" w:rsidR="00F34723" w:rsidRPr="0050659E" w:rsidRDefault="00F34723" w:rsidP="00F34723">
            <w:pPr>
              <w:pStyle w:val="paragraph"/>
              <w:spacing w:before="0" w:beforeAutospacing="0" w:after="0" w:afterAutospacing="0"/>
              <w:jc w:val="both"/>
              <w:textAlignment w:val="baseline"/>
              <w:rPr>
                <w:rStyle w:val="normaltextrun"/>
                <w:b/>
                <w:bCs/>
                <w:u w:val="single"/>
              </w:rPr>
            </w:pPr>
            <w:r w:rsidRPr="00FE6A2F">
              <w:rPr>
                <w:rStyle w:val="normaltextrun"/>
                <w:rFonts w:ascii="Arial" w:hAnsi="Arial" w:cs="Arial"/>
                <w:b/>
                <w:bCs/>
                <w:sz w:val="20"/>
                <w:szCs w:val="20"/>
                <w:u w:val="single"/>
              </w:rPr>
              <w:t>K 25. členu:</w:t>
            </w:r>
            <w:r w:rsidRPr="0050659E">
              <w:rPr>
                <w:rStyle w:val="normaltextrun"/>
                <w:b/>
                <w:bCs/>
                <w:u w:val="single"/>
              </w:rPr>
              <w:t> </w:t>
            </w:r>
          </w:p>
          <w:p w14:paraId="74843EC9" w14:textId="384229C8" w:rsidR="00FE6A2F" w:rsidRPr="0050659E" w:rsidRDefault="00F34723" w:rsidP="0050659E">
            <w:pPr>
              <w:spacing w:after="0" w:line="240" w:lineRule="auto"/>
              <w:jc w:val="both"/>
              <w:rPr>
                <w:rFonts w:ascii="Arial" w:eastAsia="Times New Roman" w:hAnsi="Arial" w:cs="Arial"/>
                <w:sz w:val="20"/>
                <w:szCs w:val="20"/>
              </w:rPr>
            </w:pPr>
            <w:r w:rsidRPr="0050659E">
              <w:rPr>
                <w:rFonts w:ascii="Arial" w:eastAsia="Times New Roman" w:hAnsi="Arial" w:cs="Arial"/>
                <w:sz w:val="20"/>
                <w:szCs w:val="20"/>
              </w:rPr>
              <w:t xml:space="preserve">Prehodna določba </w:t>
            </w:r>
            <w:r w:rsidR="00FE6A2F" w:rsidRPr="0050659E">
              <w:rPr>
                <w:rFonts w:ascii="Arial" w:eastAsia="Times New Roman" w:hAnsi="Arial" w:cs="Arial"/>
                <w:sz w:val="20"/>
                <w:szCs w:val="20"/>
              </w:rPr>
              <w:t xml:space="preserve">ureja </w:t>
            </w:r>
            <w:r w:rsidRPr="0050659E">
              <w:rPr>
                <w:rFonts w:ascii="Arial" w:eastAsia="Times New Roman" w:hAnsi="Arial" w:cs="Arial"/>
                <w:sz w:val="20"/>
                <w:szCs w:val="20"/>
              </w:rPr>
              <w:t>prehod dosedanjih visokošolskih zavodov v univerz</w:t>
            </w:r>
            <w:r w:rsidR="00076894" w:rsidRPr="0050659E">
              <w:rPr>
                <w:rFonts w:ascii="Arial" w:eastAsia="Times New Roman" w:hAnsi="Arial" w:cs="Arial"/>
                <w:sz w:val="20"/>
                <w:szCs w:val="20"/>
              </w:rPr>
              <w:t>o</w:t>
            </w:r>
            <w:r w:rsidRPr="0050659E">
              <w:rPr>
                <w:rFonts w:ascii="Arial" w:eastAsia="Times New Roman" w:hAnsi="Arial" w:cs="Arial"/>
                <w:sz w:val="20"/>
                <w:szCs w:val="20"/>
              </w:rPr>
              <w:t>.</w:t>
            </w:r>
            <w:r w:rsidR="00FE6A2F" w:rsidRPr="0050659E">
              <w:rPr>
                <w:rFonts w:ascii="Arial" w:eastAsia="Times New Roman" w:hAnsi="Arial" w:cs="Arial"/>
                <w:sz w:val="20"/>
                <w:szCs w:val="20"/>
              </w:rPr>
              <w:t xml:space="preserve"> Z ustanovitvijo univerze namreč postanejo javna visokošolska zavoda Fakulteta za informacijske študije v Novem mestu, Ljubljanska cesta 31a, 8000 Novo mesto, in Visoka šola za upravljanje podeželja Grm Novo mesto, Ljubljanska cesta 28, 8000 Novo mesto, ter zasebna visokošolska zavoda Fakulteta za organizacijske študije v Novem mestu, Ulica talcev 3, 8000 Novo mesto, in Fakulteta za industrijski inženiring Novo mesto, Šegova ulica 112, 8000 Novo mesto, njene članice. </w:t>
            </w:r>
          </w:p>
          <w:p w14:paraId="26D4ED9A" w14:textId="77777777" w:rsidR="00FE6A2F" w:rsidRPr="0050659E" w:rsidRDefault="00FE6A2F" w:rsidP="00FE6A2F">
            <w:pPr>
              <w:spacing w:after="0" w:line="240" w:lineRule="auto"/>
              <w:jc w:val="both"/>
              <w:rPr>
                <w:rFonts w:ascii="Arial" w:eastAsia="Times New Roman" w:hAnsi="Arial" w:cs="Arial"/>
                <w:sz w:val="20"/>
                <w:szCs w:val="20"/>
              </w:rPr>
            </w:pPr>
          </w:p>
          <w:p w14:paraId="6CF217B3" w14:textId="5D49A702" w:rsidR="00FE6A2F" w:rsidRPr="0050659E" w:rsidRDefault="00FE6A2F" w:rsidP="00474798">
            <w:pPr>
              <w:spacing w:after="0" w:line="240" w:lineRule="auto"/>
              <w:jc w:val="both"/>
              <w:rPr>
                <w:rFonts w:ascii="Arial" w:eastAsia="Times New Roman" w:hAnsi="Arial" w:cs="Arial"/>
                <w:sz w:val="20"/>
                <w:szCs w:val="20"/>
                <w:highlight w:val="yellow"/>
              </w:rPr>
            </w:pPr>
            <w:r w:rsidRPr="00FE6A2F">
              <w:rPr>
                <w:rFonts w:ascii="Arial" w:eastAsia="Times New Roman" w:hAnsi="Arial" w:cs="Arial"/>
                <w:sz w:val="20"/>
                <w:szCs w:val="20"/>
              </w:rPr>
              <w:t xml:space="preserve">Univerza z dnem vpisa v sodni register </w:t>
            </w:r>
            <w:r w:rsidRPr="0050659E">
              <w:rPr>
                <w:rFonts w:ascii="Arial" w:eastAsia="Times New Roman" w:hAnsi="Arial" w:cs="Arial"/>
                <w:sz w:val="20"/>
                <w:szCs w:val="20"/>
              </w:rPr>
              <w:t xml:space="preserve">prav tako </w:t>
            </w:r>
            <w:r w:rsidRPr="00FE6A2F">
              <w:rPr>
                <w:rFonts w:ascii="Arial" w:eastAsia="Times New Roman" w:hAnsi="Arial" w:cs="Arial"/>
                <w:sz w:val="20"/>
                <w:szCs w:val="20"/>
              </w:rPr>
              <w:t xml:space="preserve">prevzame </w:t>
            </w:r>
            <w:r w:rsidRPr="0050659E">
              <w:rPr>
                <w:rFonts w:ascii="Arial" w:eastAsia="Times New Roman" w:hAnsi="Arial" w:cs="Arial"/>
                <w:sz w:val="20"/>
                <w:szCs w:val="20"/>
              </w:rPr>
              <w:t xml:space="preserve">vse </w:t>
            </w:r>
            <w:r w:rsidRPr="00FE6A2F">
              <w:rPr>
                <w:rFonts w:ascii="Arial" w:eastAsia="Times New Roman" w:hAnsi="Arial" w:cs="Arial"/>
                <w:sz w:val="20"/>
                <w:szCs w:val="20"/>
              </w:rPr>
              <w:t>študijske programe, raziskovalne programe, raziskovalne in druge projekte (vključno s programi in projekti, ki so v postopku evalvacije)</w:t>
            </w:r>
            <w:r w:rsidRPr="0050659E">
              <w:rPr>
                <w:rFonts w:ascii="Arial" w:eastAsia="Times New Roman" w:hAnsi="Arial" w:cs="Arial"/>
                <w:sz w:val="20"/>
                <w:szCs w:val="20"/>
              </w:rPr>
              <w:t>,</w:t>
            </w:r>
            <w:r w:rsidRPr="00FE6A2F">
              <w:rPr>
                <w:rFonts w:ascii="Arial" w:eastAsia="Times New Roman" w:hAnsi="Arial" w:cs="Arial"/>
                <w:sz w:val="20"/>
                <w:szCs w:val="20"/>
              </w:rPr>
              <w:t xml:space="preserve"> </w:t>
            </w:r>
            <w:r w:rsidRPr="00474798">
              <w:rPr>
                <w:rFonts w:ascii="Arial" w:eastAsia="Times New Roman" w:hAnsi="Arial" w:cs="Arial"/>
                <w:sz w:val="20"/>
                <w:szCs w:val="20"/>
              </w:rPr>
              <w:t>premoženje, zaposlene, pravice in obveznosti, osnovna sredstva in dokumentacijo, kot to izhaja iz</w:t>
            </w:r>
            <w:r w:rsidRPr="0050659E">
              <w:rPr>
                <w:rFonts w:ascii="Arial" w:eastAsia="Times New Roman" w:hAnsi="Arial" w:cs="Arial"/>
                <w:sz w:val="20"/>
                <w:szCs w:val="20"/>
              </w:rPr>
              <w:t xml:space="preserve"> dne 1</w:t>
            </w:r>
            <w:r w:rsidR="00C9186F">
              <w:rPr>
                <w:rFonts w:ascii="Arial" w:eastAsia="Times New Roman" w:hAnsi="Arial" w:cs="Arial"/>
                <w:sz w:val="20"/>
                <w:szCs w:val="20"/>
              </w:rPr>
              <w:t>6</w:t>
            </w:r>
            <w:r w:rsidRPr="0050659E">
              <w:rPr>
                <w:rFonts w:ascii="Arial" w:eastAsia="Times New Roman" w:hAnsi="Arial" w:cs="Arial"/>
                <w:sz w:val="20"/>
                <w:szCs w:val="20"/>
              </w:rPr>
              <w:t xml:space="preserve">. januarja 2026 sklenjenih </w:t>
            </w:r>
            <w:r w:rsidR="00474798" w:rsidRPr="00474798">
              <w:rPr>
                <w:rFonts w:ascii="Arial" w:eastAsia="Times New Roman" w:hAnsi="Arial" w:cs="Arial"/>
                <w:sz w:val="20"/>
                <w:szCs w:val="20"/>
              </w:rPr>
              <w:t xml:space="preserve">sporazumov </w:t>
            </w:r>
            <w:r w:rsidRPr="00474798">
              <w:rPr>
                <w:rFonts w:ascii="Arial" w:eastAsia="Times New Roman" w:hAnsi="Arial" w:cs="Arial"/>
                <w:sz w:val="20"/>
                <w:szCs w:val="20"/>
              </w:rPr>
              <w:t>o prenosu ustanoviteljstva, pravic in obveznosti zasebn</w:t>
            </w:r>
            <w:r w:rsidR="00474798" w:rsidRPr="00474798">
              <w:rPr>
                <w:rFonts w:ascii="Arial" w:eastAsia="Times New Roman" w:hAnsi="Arial" w:cs="Arial"/>
                <w:sz w:val="20"/>
                <w:szCs w:val="20"/>
              </w:rPr>
              <w:t>ih</w:t>
            </w:r>
            <w:r w:rsidRPr="00474798">
              <w:rPr>
                <w:rFonts w:ascii="Arial" w:eastAsia="Times New Roman" w:hAnsi="Arial" w:cs="Arial"/>
                <w:sz w:val="20"/>
                <w:szCs w:val="20"/>
              </w:rPr>
              <w:t xml:space="preserve"> samostojn</w:t>
            </w:r>
            <w:r w:rsidR="00474798" w:rsidRPr="00474798">
              <w:rPr>
                <w:rFonts w:ascii="Arial" w:eastAsia="Times New Roman" w:hAnsi="Arial" w:cs="Arial"/>
                <w:sz w:val="20"/>
                <w:szCs w:val="20"/>
              </w:rPr>
              <w:t xml:space="preserve">ih </w:t>
            </w:r>
            <w:r w:rsidRPr="00474798">
              <w:rPr>
                <w:rFonts w:ascii="Arial" w:eastAsia="Times New Roman" w:hAnsi="Arial" w:cs="Arial"/>
                <w:sz w:val="20"/>
                <w:szCs w:val="20"/>
              </w:rPr>
              <w:t>visokošolsk</w:t>
            </w:r>
            <w:r w:rsidR="00474798" w:rsidRPr="00474798">
              <w:rPr>
                <w:rFonts w:ascii="Arial" w:eastAsia="Times New Roman" w:hAnsi="Arial" w:cs="Arial"/>
                <w:sz w:val="20"/>
                <w:szCs w:val="20"/>
              </w:rPr>
              <w:t xml:space="preserve">ih zavodov (oba javna visokošolska zavoda </w:t>
            </w:r>
            <w:r w:rsidR="00474798" w:rsidRPr="0050659E">
              <w:rPr>
                <w:rFonts w:ascii="Arial" w:eastAsia="Times New Roman" w:hAnsi="Arial" w:cs="Arial"/>
                <w:sz w:val="20"/>
                <w:szCs w:val="20"/>
              </w:rPr>
              <w:t>Fakulteta za informacijske študije v Novem mestu in Visoka šola za upravljanje podeželja Grm Novo mesto bosta ministrstvu predložila popis iz tega naslova)</w:t>
            </w:r>
            <w:r w:rsidRPr="00474798">
              <w:rPr>
                <w:rFonts w:ascii="Arial" w:eastAsia="Times New Roman" w:hAnsi="Arial" w:cs="Arial"/>
                <w:sz w:val="20"/>
                <w:szCs w:val="20"/>
              </w:rPr>
              <w:t>.</w:t>
            </w:r>
          </w:p>
          <w:p w14:paraId="1E842431" w14:textId="77777777" w:rsidR="00FE6A2F" w:rsidRPr="0050659E" w:rsidRDefault="00FE6A2F" w:rsidP="00FE6A2F">
            <w:pPr>
              <w:spacing w:after="0" w:line="240" w:lineRule="exact"/>
              <w:contextualSpacing/>
              <w:jc w:val="both"/>
              <w:rPr>
                <w:rFonts w:ascii="Arial" w:eastAsia="Times New Roman" w:hAnsi="Arial" w:cs="Arial"/>
                <w:sz w:val="20"/>
                <w:szCs w:val="20"/>
                <w:highlight w:val="yellow"/>
              </w:rPr>
            </w:pPr>
          </w:p>
          <w:p w14:paraId="4E6D3082" w14:textId="6D98F142" w:rsidR="00FE6A2F" w:rsidRPr="00474798" w:rsidRDefault="00FE6A2F" w:rsidP="00FE6A2F">
            <w:pPr>
              <w:spacing w:after="0" w:line="240" w:lineRule="auto"/>
              <w:jc w:val="both"/>
              <w:rPr>
                <w:rFonts w:ascii="Arial" w:eastAsia="Times New Roman" w:hAnsi="Arial" w:cs="Arial"/>
                <w:sz w:val="20"/>
                <w:szCs w:val="20"/>
              </w:rPr>
            </w:pPr>
            <w:r w:rsidRPr="00474798">
              <w:rPr>
                <w:rFonts w:ascii="Arial" w:eastAsia="Times New Roman" w:hAnsi="Arial" w:cs="Arial"/>
                <w:sz w:val="20"/>
                <w:szCs w:val="20"/>
              </w:rPr>
              <w:t xml:space="preserve">Univerza </w:t>
            </w:r>
            <w:r w:rsidR="00474798">
              <w:rPr>
                <w:rFonts w:ascii="Arial" w:eastAsia="Times New Roman" w:hAnsi="Arial" w:cs="Arial"/>
                <w:sz w:val="20"/>
                <w:szCs w:val="20"/>
              </w:rPr>
              <w:t xml:space="preserve">bo </w:t>
            </w:r>
            <w:r w:rsidRPr="00474798">
              <w:rPr>
                <w:rFonts w:ascii="Arial" w:eastAsia="Times New Roman" w:hAnsi="Arial" w:cs="Arial"/>
                <w:sz w:val="20"/>
                <w:szCs w:val="20"/>
              </w:rPr>
              <w:t>z dnem vpisa v sodni register prevz</w:t>
            </w:r>
            <w:r w:rsidR="00474798">
              <w:rPr>
                <w:rFonts w:ascii="Arial" w:eastAsia="Times New Roman" w:hAnsi="Arial" w:cs="Arial"/>
                <w:sz w:val="20"/>
                <w:szCs w:val="20"/>
              </w:rPr>
              <w:t>ela</w:t>
            </w:r>
            <w:r w:rsidRPr="00474798">
              <w:rPr>
                <w:rFonts w:ascii="Arial" w:eastAsia="Times New Roman" w:hAnsi="Arial" w:cs="Arial"/>
                <w:sz w:val="20"/>
                <w:szCs w:val="20"/>
              </w:rPr>
              <w:t xml:space="preserve"> </w:t>
            </w:r>
            <w:r w:rsidR="00474798">
              <w:rPr>
                <w:rFonts w:ascii="Arial" w:eastAsia="Times New Roman" w:hAnsi="Arial" w:cs="Arial"/>
                <w:sz w:val="20"/>
                <w:szCs w:val="20"/>
              </w:rPr>
              <w:t xml:space="preserve">tudi </w:t>
            </w:r>
            <w:r w:rsidRPr="00474798">
              <w:rPr>
                <w:rFonts w:ascii="Arial" w:eastAsia="Times New Roman" w:hAnsi="Arial" w:cs="Arial"/>
                <w:sz w:val="20"/>
                <w:szCs w:val="20"/>
              </w:rPr>
              <w:t>študijske programe, raziskovalne programe, raziskovalne in druge projekte (vključno s programi in projekti, ki so v postopku evalvacije), drugo dejavnost, ki je bila organizirana na Univerzi v Novem mestu, Na Loko 2, 8000 Novo mesto, in njenih članicah, premoženje, zaposlene, pravice in obveznosti, osnovna sredstva in dokumentacijo, kot to izhaja iz Sporazuma o prenosu ustanoviteljstva, pravic in obveznosti zasebne Univerze v Novem mestu na Republiko Slovenijo z dne 1</w:t>
            </w:r>
            <w:r w:rsidR="00C9186F">
              <w:rPr>
                <w:rFonts w:ascii="Arial" w:eastAsia="Times New Roman" w:hAnsi="Arial" w:cs="Arial"/>
                <w:sz w:val="20"/>
                <w:szCs w:val="20"/>
              </w:rPr>
              <w:t>6</w:t>
            </w:r>
            <w:r w:rsidRPr="00474798">
              <w:rPr>
                <w:rFonts w:ascii="Arial" w:eastAsia="Times New Roman" w:hAnsi="Arial" w:cs="Arial"/>
                <w:sz w:val="20"/>
                <w:szCs w:val="20"/>
              </w:rPr>
              <w:t>. januarja 2026</w:t>
            </w:r>
            <w:r w:rsidR="00474798">
              <w:rPr>
                <w:rFonts w:ascii="Arial" w:eastAsia="Times New Roman" w:hAnsi="Arial" w:cs="Arial"/>
                <w:sz w:val="20"/>
                <w:szCs w:val="20"/>
              </w:rPr>
              <w:t>, pri čemer pa skladno z omenjenim sporazumom predmet prenosa niso hkrati tudi članice zasebne univerze v Novem mestu</w:t>
            </w:r>
            <w:r w:rsidR="00FD3D8F">
              <w:rPr>
                <w:rFonts w:ascii="Arial" w:eastAsia="Times New Roman" w:hAnsi="Arial" w:cs="Arial"/>
                <w:sz w:val="20"/>
                <w:szCs w:val="20"/>
              </w:rPr>
              <w:t>, kot pravni subjekti – visokošolski zavodi</w:t>
            </w:r>
            <w:r w:rsidR="00474798">
              <w:rPr>
                <w:rFonts w:ascii="Arial" w:eastAsia="Times New Roman" w:hAnsi="Arial" w:cs="Arial"/>
                <w:sz w:val="20"/>
                <w:szCs w:val="20"/>
              </w:rPr>
              <w:t>:</w:t>
            </w:r>
            <w:r w:rsidRPr="00474798">
              <w:rPr>
                <w:rFonts w:ascii="Arial" w:eastAsia="Times New Roman" w:hAnsi="Arial" w:cs="Arial"/>
                <w:sz w:val="20"/>
                <w:szCs w:val="20"/>
              </w:rPr>
              <w:t xml:space="preserve">  </w:t>
            </w:r>
          </w:p>
          <w:p w14:paraId="4DEADAB8" w14:textId="77777777" w:rsidR="00FE6A2F" w:rsidRPr="0050659E" w:rsidRDefault="00FE6A2F" w:rsidP="00FE6A2F">
            <w:pPr>
              <w:pStyle w:val="Odstavekseznama"/>
              <w:spacing w:after="0"/>
              <w:jc w:val="both"/>
              <w:rPr>
                <w:rFonts w:ascii="Arial" w:eastAsia="Arial" w:hAnsi="Arial" w:cs="Arial"/>
                <w:color w:val="0078D4"/>
                <w:sz w:val="20"/>
                <w:szCs w:val="20"/>
                <w:highlight w:val="yellow"/>
              </w:rPr>
            </w:pPr>
          </w:p>
          <w:p w14:paraId="30D35EA0" w14:textId="77777777" w:rsidR="00FE6A2F" w:rsidRPr="00474798" w:rsidRDefault="00FE6A2F" w:rsidP="00FE6A2F">
            <w:pPr>
              <w:pStyle w:val="Odstavekseznama"/>
              <w:numPr>
                <w:ilvl w:val="0"/>
                <w:numId w:val="13"/>
              </w:numPr>
              <w:spacing w:before="240" w:after="240"/>
              <w:jc w:val="both"/>
              <w:rPr>
                <w:rFonts w:ascii="Arial" w:eastAsia="Times New Roman" w:hAnsi="Arial" w:cs="Arial"/>
                <w:sz w:val="20"/>
                <w:szCs w:val="20"/>
              </w:rPr>
            </w:pPr>
            <w:r w:rsidRPr="00474798">
              <w:rPr>
                <w:rFonts w:ascii="Arial" w:eastAsia="Times New Roman" w:hAnsi="Arial" w:cs="Arial"/>
                <w:sz w:val="20"/>
                <w:szCs w:val="20"/>
              </w:rPr>
              <w:t xml:space="preserve">Univerza v Novem mestu, Fakulteta za poslovne in upravne vede, Na Loko 2, 8000 Novo mesto,  </w:t>
            </w:r>
          </w:p>
          <w:p w14:paraId="37E1E788" w14:textId="77777777" w:rsidR="00FE6A2F" w:rsidRPr="00474798" w:rsidRDefault="00FE6A2F" w:rsidP="00FE6A2F">
            <w:pPr>
              <w:pStyle w:val="Odstavekseznama"/>
              <w:numPr>
                <w:ilvl w:val="0"/>
                <w:numId w:val="13"/>
              </w:numPr>
              <w:spacing w:before="240" w:after="240"/>
              <w:jc w:val="both"/>
              <w:rPr>
                <w:rFonts w:ascii="Arial" w:eastAsia="Times New Roman" w:hAnsi="Arial" w:cs="Arial"/>
                <w:sz w:val="20"/>
                <w:szCs w:val="20"/>
              </w:rPr>
            </w:pPr>
            <w:r w:rsidRPr="00474798">
              <w:rPr>
                <w:rFonts w:ascii="Arial" w:eastAsia="Times New Roman" w:hAnsi="Arial" w:cs="Arial"/>
                <w:sz w:val="20"/>
                <w:szCs w:val="20"/>
              </w:rPr>
              <w:t xml:space="preserve">Univerza v Novem mestu, Fakulteta za ekonomijo in informatiko, Na Loko 2, 8000 Novo mesto,  </w:t>
            </w:r>
          </w:p>
          <w:p w14:paraId="707C2A37" w14:textId="77777777" w:rsidR="00FE6A2F" w:rsidRPr="00474798" w:rsidRDefault="00FE6A2F" w:rsidP="00FE6A2F">
            <w:pPr>
              <w:pStyle w:val="Odstavekseznama"/>
              <w:numPr>
                <w:ilvl w:val="0"/>
                <w:numId w:val="13"/>
              </w:numPr>
              <w:spacing w:before="240" w:after="240"/>
              <w:jc w:val="both"/>
              <w:rPr>
                <w:rFonts w:ascii="Arial" w:eastAsia="Times New Roman" w:hAnsi="Arial" w:cs="Arial"/>
                <w:sz w:val="20"/>
                <w:szCs w:val="20"/>
              </w:rPr>
            </w:pPr>
            <w:r w:rsidRPr="00474798">
              <w:rPr>
                <w:rFonts w:ascii="Arial" w:eastAsia="Times New Roman" w:hAnsi="Arial" w:cs="Arial"/>
                <w:sz w:val="20"/>
                <w:szCs w:val="20"/>
              </w:rPr>
              <w:t xml:space="preserve">Univerza v Novem mestu, Fakulteta za strojništvo, Na Loko 2, 8000 Novo mesto, in </w:t>
            </w:r>
          </w:p>
          <w:p w14:paraId="666C69B4" w14:textId="77777777" w:rsidR="00FE6A2F" w:rsidRPr="00474798" w:rsidRDefault="00FE6A2F" w:rsidP="00FE6A2F">
            <w:pPr>
              <w:pStyle w:val="Odstavekseznama"/>
              <w:numPr>
                <w:ilvl w:val="0"/>
                <w:numId w:val="13"/>
              </w:numPr>
              <w:spacing w:after="0"/>
              <w:jc w:val="both"/>
              <w:rPr>
                <w:rFonts w:ascii="Arial" w:eastAsia="Times New Roman" w:hAnsi="Arial" w:cs="Arial"/>
                <w:sz w:val="20"/>
                <w:szCs w:val="20"/>
              </w:rPr>
            </w:pPr>
            <w:r w:rsidRPr="00474798">
              <w:rPr>
                <w:rFonts w:ascii="Arial" w:eastAsia="Times New Roman" w:hAnsi="Arial" w:cs="Arial"/>
                <w:sz w:val="20"/>
                <w:szCs w:val="20"/>
              </w:rPr>
              <w:t>Univerza v Novem mestu, Fakulteta za zdravstvene vede, Na Loko 2, 8000 Novo mesto.</w:t>
            </w:r>
          </w:p>
          <w:p w14:paraId="6820039E" w14:textId="77777777" w:rsidR="00FE6A2F" w:rsidRPr="0050659E" w:rsidRDefault="00FE6A2F" w:rsidP="00FE6A2F">
            <w:pPr>
              <w:spacing w:after="0" w:line="240" w:lineRule="auto"/>
              <w:jc w:val="both"/>
              <w:rPr>
                <w:rFonts w:ascii="Arial" w:eastAsia="Calibri" w:hAnsi="Arial" w:cs="Arial"/>
                <w:sz w:val="20"/>
                <w:szCs w:val="20"/>
              </w:rPr>
            </w:pPr>
          </w:p>
          <w:p w14:paraId="3F404128" w14:textId="1F6C62A5" w:rsidR="00474798" w:rsidRDefault="00474798" w:rsidP="0050659E">
            <w:pPr>
              <w:spacing w:after="0" w:line="240" w:lineRule="auto"/>
              <w:jc w:val="both"/>
              <w:rPr>
                <w:rFonts w:ascii="Arial" w:eastAsia="Calibri" w:hAnsi="Arial" w:cs="Arial"/>
                <w:sz w:val="20"/>
                <w:szCs w:val="20"/>
              </w:rPr>
            </w:pPr>
            <w:r w:rsidRPr="0050659E">
              <w:rPr>
                <w:rFonts w:ascii="Arial" w:eastAsia="Calibri" w:hAnsi="Arial" w:cs="Arial"/>
                <w:sz w:val="20"/>
                <w:szCs w:val="20"/>
              </w:rPr>
              <w:t xml:space="preserve">Glede slednjih se je namreč njihov ustanovitelj (ki je hkrati tudi ustanovitelj Univerze v Novem mestu, Na Loko 2, 8000 Novo mesto) skladno z zavezo iz 2. člena Sporazuma o </w:t>
            </w:r>
            <w:r w:rsidRPr="00474798">
              <w:rPr>
                <w:rFonts w:ascii="Arial" w:eastAsia="Times New Roman" w:hAnsi="Arial" w:cs="Arial"/>
                <w:sz w:val="20"/>
                <w:szCs w:val="20"/>
              </w:rPr>
              <w:t>prenosu ustanoviteljstva, pravic in obveznosti zasebne Univerze v Novem mestu na Republiko Slovenijo z dne 1</w:t>
            </w:r>
            <w:r w:rsidR="00C9186F">
              <w:rPr>
                <w:rFonts w:ascii="Arial" w:eastAsia="Times New Roman" w:hAnsi="Arial" w:cs="Arial"/>
                <w:sz w:val="20"/>
                <w:szCs w:val="20"/>
              </w:rPr>
              <w:t>6</w:t>
            </w:r>
            <w:r w:rsidRPr="00474798">
              <w:rPr>
                <w:rFonts w:ascii="Arial" w:eastAsia="Times New Roman" w:hAnsi="Arial" w:cs="Arial"/>
                <w:sz w:val="20"/>
                <w:szCs w:val="20"/>
              </w:rPr>
              <w:t>. januarja 2026</w:t>
            </w:r>
            <w:r w:rsidRPr="073A28D7">
              <w:rPr>
                <w:rFonts w:ascii="Arial" w:eastAsia="Calibri" w:hAnsi="Arial" w:cs="Arial"/>
                <w:sz w:val="20"/>
                <w:szCs w:val="20"/>
              </w:rPr>
              <w:t xml:space="preserve"> zavez</w:t>
            </w:r>
            <w:r>
              <w:rPr>
                <w:rFonts w:ascii="Arial" w:eastAsia="Calibri" w:hAnsi="Arial" w:cs="Arial"/>
                <w:sz w:val="20"/>
                <w:szCs w:val="20"/>
              </w:rPr>
              <w:t>al</w:t>
            </w:r>
            <w:r w:rsidRPr="073A28D7" w:rsidDel="00D92EC5">
              <w:rPr>
                <w:rFonts w:ascii="Arial" w:eastAsia="Calibri" w:hAnsi="Arial" w:cs="Arial"/>
                <w:sz w:val="20"/>
                <w:szCs w:val="20"/>
              </w:rPr>
              <w:t xml:space="preserve"> </w:t>
            </w:r>
            <w:r w:rsidRPr="073A28D7">
              <w:rPr>
                <w:rFonts w:ascii="Arial" w:eastAsia="Calibri" w:hAnsi="Arial" w:cs="Arial"/>
                <w:sz w:val="20"/>
                <w:szCs w:val="20"/>
              </w:rPr>
              <w:t>zasebno univerzo</w:t>
            </w:r>
            <w:r>
              <w:rPr>
                <w:rFonts w:ascii="Arial" w:eastAsia="Calibri" w:hAnsi="Arial" w:cs="Arial"/>
                <w:sz w:val="20"/>
                <w:szCs w:val="20"/>
              </w:rPr>
              <w:t xml:space="preserve"> izbrisati iz sodnega registra,</w:t>
            </w:r>
            <w:r w:rsidRPr="073A28D7">
              <w:rPr>
                <w:rFonts w:ascii="Arial" w:eastAsia="Calibri" w:hAnsi="Arial" w:cs="Arial"/>
                <w:sz w:val="20"/>
                <w:szCs w:val="20"/>
              </w:rPr>
              <w:t xml:space="preserve"> članice zasebne univerze</w:t>
            </w:r>
            <w:r>
              <w:rPr>
                <w:rFonts w:ascii="Arial" w:eastAsia="Calibri" w:hAnsi="Arial" w:cs="Arial"/>
                <w:sz w:val="20"/>
                <w:szCs w:val="20"/>
              </w:rPr>
              <w:t xml:space="preserve"> (prej navedene fakultete)</w:t>
            </w:r>
            <w:r w:rsidRPr="073A28D7">
              <w:rPr>
                <w:rFonts w:ascii="Arial" w:eastAsia="Calibri" w:hAnsi="Arial" w:cs="Arial"/>
                <w:sz w:val="20"/>
                <w:szCs w:val="20"/>
              </w:rPr>
              <w:t xml:space="preserve"> </w:t>
            </w:r>
            <w:r>
              <w:rPr>
                <w:rFonts w:ascii="Arial" w:eastAsia="Calibri" w:hAnsi="Arial" w:cs="Arial"/>
                <w:sz w:val="20"/>
                <w:szCs w:val="20"/>
              </w:rPr>
              <w:t xml:space="preserve">pa bodisi </w:t>
            </w:r>
            <w:r w:rsidRPr="073A28D7">
              <w:rPr>
                <w:rFonts w:ascii="Arial" w:eastAsia="Calibri" w:hAnsi="Arial" w:cs="Arial"/>
                <w:sz w:val="20"/>
                <w:szCs w:val="20"/>
              </w:rPr>
              <w:t xml:space="preserve">zbrisati iz sodnega registra </w:t>
            </w:r>
            <w:r>
              <w:rPr>
                <w:rFonts w:ascii="Arial" w:eastAsia="Calibri" w:hAnsi="Arial" w:cs="Arial"/>
                <w:sz w:val="20"/>
                <w:szCs w:val="20"/>
              </w:rPr>
              <w:t>bodisi jih</w:t>
            </w:r>
            <w:r w:rsidRPr="073A28D7">
              <w:rPr>
                <w:rFonts w:ascii="Arial" w:eastAsia="Calibri" w:hAnsi="Arial" w:cs="Arial"/>
                <w:sz w:val="20"/>
                <w:szCs w:val="20"/>
              </w:rPr>
              <w:t xml:space="preserve"> statusno preoblikovati v pravni subjekt, ki ne bo imel statusa visokošolskega zavoda in jih </w:t>
            </w:r>
            <w:r w:rsidR="00690B5B">
              <w:rPr>
                <w:rFonts w:ascii="Arial" w:eastAsia="Calibri" w:hAnsi="Arial" w:cs="Arial"/>
                <w:sz w:val="20"/>
                <w:szCs w:val="20"/>
              </w:rPr>
              <w:t xml:space="preserve">v tem primeru </w:t>
            </w:r>
            <w:r w:rsidRPr="073A28D7">
              <w:rPr>
                <w:rFonts w:ascii="Arial" w:eastAsia="Calibri" w:hAnsi="Arial" w:cs="Arial"/>
                <w:sz w:val="20"/>
                <w:szCs w:val="20"/>
              </w:rPr>
              <w:t xml:space="preserve">preimenovati na način, da se bo njihovo ime in poslanstvo jasno ločilo od novoustanovljenih članic nove javne univerze. </w:t>
            </w:r>
          </w:p>
          <w:p w14:paraId="04BDAFC6" w14:textId="77777777" w:rsidR="00474798" w:rsidRDefault="00474798" w:rsidP="00FE6A2F">
            <w:pPr>
              <w:spacing w:after="0" w:line="240" w:lineRule="auto"/>
              <w:jc w:val="both"/>
              <w:rPr>
                <w:rFonts w:ascii="Arial" w:eastAsia="Calibri" w:hAnsi="Arial" w:cs="Arial"/>
                <w:sz w:val="20"/>
                <w:szCs w:val="20"/>
                <w:highlight w:val="yellow"/>
              </w:rPr>
            </w:pPr>
          </w:p>
          <w:p w14:paraId="052CA217" w14:textId="77777777" w:rsidR="00474798" w:rsidRDefault="00474798" w:rsidP="00FE6A2F">
            <w:pPr>
              <w:spacing w:after="0" w:line="240" w:lineRule="auto"/>
              <w:jc w:val="both"/>
              <w:rPr>
                <w:rFonts w:ascii="Arial" w:eastAsia="Calibri" w:hAnsi="Arial" w:cs="Arial"/>
                <w:sz w:val="20"/>
                <w:szCs w:val="20"/>
                <w:highlight w:val="yellow"/>
              </w:rPr>
            </w:pPr>
          </w:p>
          <w:p w14:paraId="2AABCB93" w14:textId="1533E87C" w:rsidR="00FE6A2F" w:rsidRPr="00690B5B" w:rsidRDefault="00690B5B" w:rsidP="00FE6A2F">
            <w:pPr>
              <w:spacing w:after="0" w:line="240" w:lineRule="auto"/>
              <w:contextualSpacing/>
              <w:jc w:val="both"/>
              <w:rPr>
                <w:rFonts w:ascii="Arial" w:eastAsia="Times New Roman" w:hAnsi="Arial" w:cs="Arial"/>
                <w:sz w:val="20"/>
                <w:szCs w:val="20"/>
              </w:rPr>
            </w:pPr>
            <w:r>
              <w:rPr>
                <w:rFonts w:ascii="Arial" w:eastAsia="Times New Roman" w:hAnsi="Arial" w:cs="Arial"/>
                <w:sz w:val="20"/>
                <w:szCs w:val="20"/>
              </w:rPr>
              <w:t>Z</w:t>
            </w:r>
            <w:r w:rsidR="00FE6A2F" w:rsidRPr="00690B5B">
              <w:rPr>
                <w:rFonts w:ascii="Arial" w:eastAsia="Times New Roman" w:hAnsi="Arial" w:cs="Arial"/>
                <w:sz w:val="20"/>
                <w:szCs w:val="20"/>
              </w:rPr>
              <w:t xml:space="preserve">a namen izvajanja študijskih programov, prevzetih od </w:t>
            </w:r>
            <w:r>
              <w:rPr>
                <w:rFonts w:ascii="Arial" w:eastAsia="Times New Roman" w:hAnsi="Arial" w:cs="Arial"/>
                <w:sz w:val="20"/>
                <w:szCs w:val="20"/>
              </w:rPr>
              <w:t xml:space="preserve">prej naštetih </w:t>
            </w:r>
            <w:r w:rsidR="00FE6A2F" w:rsidRPr="00690B5B">
              <w:rPr>
                <w:rFonts w:ascii="Arial" w:eastAsia="Times New Roman" w:hAnsi="Arial" w:cs="Arial"/>
                <w:sz w:val="20"/>
                <w:szCs w:val="20"/>
              </w:rPr>
              <w:t xml:space="preserve">članic Univerze v Novem mestu, Na Loko 2, 8000 Novo mesto, </w:t>
            </w:r>
            <w:r>
              <w:rPr>
                <w:rFonts w:ascii="Arial" w:eastAsia="Times New Roman" w:hAnsi="Arial" w:cs="Arial"/>
                <w:sz w:val="20"/>
                <w:szCs w:val="20"/>
              </w:rPr>
              <w:t>bo namreč s</w:t>
            </w:r>
            <w:r w:rsidR="00FE6A2F" w:rsidRPr="00690B5B">
              <w:rPr>
                <w:rFonts w:ascii="Arial" w:eastAsia="Times New Roman" w:hAnsi="Arial" w:cs="Arial"/>
                <w:sz w:val="20"/>
                <w:szCs w:val="20"/>
              </w:rPr>
              <w:t xml:space="preserve"> statutom</w:t>
            </w:r>
            <w:r>
              <w:rPr>
                <w:rFonts w:ascii="Arial" w:eastAsia="Times New Roman" w:hAnsi="Arial" w:cs="Arial"/>
                <w:sz w:val="20"/>
                <w:szCs w:val="20"/>
              </w:rPr>
              <w:t xml:space="preserve"> treba</w:t>
            </w:r>
            <w:r w:rsidR="00FE6A2F" w:rsidRPr="00690B5B">
              <w:rPr>
                <w:rFonts w:ascii="Arial" w:eastAsia="Times New Roman" w:hAnsi="Arial" w:cs="Arial"/>
                <w:sz w:val="20"/>
                <w:szCs w:val="20"/>
              </w:rPr>
              <w:t xml:space="preserve"> ustanovi</w:t>
            </w:r>
            <w:r>
              <w:rPr>
                <w:rFonts w:ascii="Arial" w:eastAsia="Times New Roman" w:hAnsi="Arial" w:cs="Arial"/>
                <w:sz w:val="20"/>
                <w:szCs w:val="20"/>
              </w:rPr>
              <w:t>ti</w:t>
            </w:r>
            <w:r w:rsidR="00FE6A2F" w:rsidRPr="00690B5B">
              <w:rPr>
                <w:rFonts w:ascii="Arial" w:eastAsia="Times New Roman" w:hAnsi="Arial" w:cs="Arial"/>
                <w:sz w:val="20"/>
                <w:szCs w:val="20"/>
              </w:rPr>
              <w:t xml:space="preserve"> nove članice univerze</w:t>
            </w:r>
            <w:r>
              <w:rPr>
                <w:rFonts w:ascii="Arial" w:eastAsia="Times New Roman" w:hAnsi="Arial" w:cs="Arial"/>
                <w:sz w:val="20"/>
                <w:szCs w:val="20"/>
              </w:rPr>
              <w:t>, pri čemer bodo p</w:t>
            </w:r>
            <w:r w:rsidR="00FE6A2F" w:rsidRPr="00690B5B">
              <w:rPr>
                <w:rFonts w:ascii="Arial" w:eastAsia="Times New Roman" w:hAnsi="Arial" w:cs="Arial"/>
                <w:sz w:val="20"/>
                <w:szCs w:val="20"/>
              </w:rPr>
              <w:t>revzete študijske programe do ustanovitve novih članic univerze izvaja</w:t>
            </w:r>
            <w:r>
              <w:rPr>
                <w:rFonts w:ascii="Arial" w:eastAsia="Times New Roman" w:hAnsi="Arial" w:cs="Arial"/>
                <w:sz w:val="20"/>
                <w:szCs w:val="20"/>
              </w:rPr>
              <w:t>le</w:t>
            </w:r>
            <w:r w:rsidR="00FE6A2F" w:rsidRPr="00690B5B">
              <w:rPr>
                <w:rFonts w:ascii="Arial" w:eastAsia="Times New Roman" w:hAnsi="Arial" w:cs="Arial"/>
                <w:sz w:val="20"/>
                <w:szCs w:val="20"/>
              </w:rPr>
              <w:t xml:space="preserve"> članice iz prejšnjega odstavka tega člena.</w:t>
            </w:r>
          </w:p>
          <w:p w14:paraId="6BA4BCD7" w14:textId="1C111C8D"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p>
          <w:p w14:paraId="29ED6477"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b/>
                <w:bCs/>
                <w:sz w:val="20"/>
                <w:szCs w:val="20"/>
                <w:u w:val="single"/>
              </w:rPr>
              <w:t>K 26. členu:</w:t>
            </w:r>
            <w:r w:rsidRPr="00076894">
              <w:rPr>
                <w:rStyle w:val="eop"/>
                <w:rFonts w:ascii="Arial" w:hAnsi="Arial" w:cs="Arial"/>
                <w:sz w:val="20"/>
                <w:szCs w:val="20"/>
              </w:rPr>
              <w:t> </w:t>
            </w:r>
          </w:p>
          <w:p w14:paraId="1333F37D"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sz w:val="20"/>
                <w:szCs w:val="20"/>
              </w:rPr>
              <w:t>Prehodna določba določa prenehanja aktov o ustanovitvi visokošolskih zavodov, ki prehajajo v novo univerzo kot njene članice.</w:t>
            </w:r>
            <w:r w:rsidRPr="00076894">
              <w:rPr>
                <w:rStyle w:val="eop"/>
                <w:rFonts w:ascii="Arial" w:hAnsi="Arial" w:cs="Arial"/>
                <w:sz w:val="20"/>
                <w:szCs w:val="20"/>
              </w:rPr>
              <w:t> </w:t>
            </w:r>
          </w:p>
          <w:p w14:paraId="4B10B61C"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eop"/>
                <w:rFonts w:ascii="Arial" w:hAnsi="Arial" w:cs="Arial"/>
                <w:sz w:val="20"/>
                <w:szCs w:val="20"/>
              </w:rPr>
              <w:t> </w:t>
            </w:r>
          </w:p>
          <w:p w14:paraId="5B2736BF"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b/>
                <w:bCs/>
                <w:sz w:val="20"/>
                <w:szCs w:val="20"/>
                <w:u w:val="single"/>
              </w:rPr>
              <w:t>K 27. členu:</w:t>
            </w:r>
            <w:r w:rsidRPr="00076894">
              <w:rPr>
                <w:rStyle w:val="eop"/>
                <w:rFonts w:ascii="Arial" w:hAnsi="Arial" w:cs="Arial"/>
                <w:sz w:val="20"/>
                <w:szCs w:val="20"/>
              </w:rPr>
              <w:t> </w:t>
            </w:r>
          </w:p>
          <w:p w14:paraId="0A6C30C8"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sz w:val="20"/>
                <w:szCs w:val="20"/>
              </w:rPr>
              <w:t>Prehodna določba ureja postopke izbrisa visokošolskih zavodov, ki prehajajo v novo univerzo kot njene članice, iz sodnega registra.</w:t>
            </w:r>
            <w:r w:rsidRPr="00076894">
              <w:rPr>
                <w:rStyle w:val="eop"/>
                <w:rFonts w:ascii="Arial" w:hAnsi="Arial" w:cs="Arial"/>
                <w:sz w:val="20"/>
                <w:szCs w:val="20"/>
              </w:rPr>
              <w:t> </w:t>
            </w:r>
          </w:p>
          <w:p w14:paraId="739811A4"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eop"/>
                <w:rFonts w:ascii="Arial" w:hAnsi="Arial" w:cs="Arial"/>
                <w:sz w:val="20"/>
                <w:szCs w:val="20"/>
              </w:rPr>
              <w:t> </w:t>
            </w:r>
          </w:p>
          <w:p w14:paraId="2BE9A821"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b/>
                <w:bCs/>
                <w:sz w:val="20"/>
                <w:szCs w:val="20"/>
                <w:u w:val="single"/>
              </w:rPr>
              <w:t>K 28. členu:</w:t>
            </w:r>
            <w:r w:rsidRPr="00076894">
              <w:rPr>
                <w:rStyle w:val="eop"/>
                <w:rFonts w:ascii="Arial" w:hAnsi="Arial" w:cs="Arial"/>
                <w:sz w:val="20"/>
                <w:szCs w:val="20"/>
              </w:rPr>
              <w:t> </w:t>
            </w:r>
          </w:p>
          <w:p w14:paraId="3DE3D507"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sz w:val="20"/>
                <w:szCs w:val="20"/>
              </w:rPr>
              <w:t>Prehodna določba določa vpis univerze v sodni register.</w:t>
            </w:r>
            <w:r w:rsidRPr="00076894">
              <w:rPr>
                <w:rStyle w:val="eop"/>
                <w:rFonts w:ascii="Arial" w:hAnsi="Arial" w:cs="Arial"/>
                <w:sz w:val="20"/>
                <w:szCs w:val="20"/>
              </w:rPr>
              <w:t> </w:t>
            </w:r>
          </w:p>
          <w:p w14:paraId="68703B9E"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eop"/>
                <w:rFonts w:ascii="Arial" w:hAnsi="Arial" w:cs="Arial"/>
                <w:sz w:val="20"/>
                <w:szCs w:val="20"/>
              </w:rPr>
              <w:t> </w:t>
            </w:r>
          </w:p>
          <w:p w14:paraId="34AC0094"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b/>
                <w:bCs/>
                <w:sz w:val="20"/>
                <w:szCs w:val="20"/>
                <w:u w:val="single"/>
              </w:rPr>
              <w:t>K 29. členu:</w:t>
            </w:r>
            <w:r w:rsidRPr="00076894">
              <w:rPr>
                <w:rStyle w:val="eop"/>
                <w:rFonts w:ascii="Arial" w:hAnsi="Arial" w:cs="Arial"/>
                <w:sz w:val="20"/>
                <w:szCs w:val="20"/>
              </w:rPr>
              <w:t> </w:t>
            </w:r>
          </w:p>
          <w:p w14:paraId="459F01FC"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sz w:val="20"/>
                <w:szCs w:val="20"/>
              </w:rPr>
              <w:t>Prehodna določba določa ohranitev nazivov visokošolskih učiteljev, znanstvenih delavcev in visokošolskih sodelavcev.</w:t>
            </w:r>
            <w:r w:rsidRPr="00076894">
              <w:rPr>
                <w:rStyle w:val="eop"/>
                <w:rFonts w:ascii="Arial" w:hAnsi="Arial" w:cs="Arial"/>
                <w:sz w:val="20"/>
                <w:szCs w:val="20"/>
              </w:rPr>
              <w:t> </w:t>
            </w:r>
          </w:p>
          <w:p w14:paraId="001C00AF"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eop"/>
                <w:rFonts w:ascii="Arial" w:hAnsi="Arial" w:cs="Arial"/>
                <w:sz w:val="20"/>
                <w:szCs w:val="20"/>
              </w:rPr>
              <w:t> </w:t>
            </w:r>
          </w:p>
          <w:p w14:paraId="4D52EEC6"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b/>
                <w:bCs/>
                <w:sz w:val="20"/>
                <w:szCs w:val="20"/>
                <w:u w:val="single"/>
              </w:rPr>
              <w:t>K 30. členu: </w:t>
            </w:r>
            <w:r w:rsidRPr="00076894">
              <w:rPr>
                <w:rStyle w:val="eop"/>
                <w:rFonts w:ascii="Arial" w:hAnsi="Arial" w:cs="Arial"/>
                <w:sz w:val="20"/>
                <w:szCs w:val="20"/>
              </w:rPr>
              <w:t> </w:t>
            </w:r>
          </w:p>
          <w:p w14:paraId="26EE04A7" w14:textId="5DC7C8E7" w:rsidR="00F34723" w:rsidRPr="00123284" w:rsidRDefault="00F34723" w:rsidP="00F34723">
            <w:pPr>
              <w:pStyle w:val="paragraph"/>
              <w:spacing w:before="0" w:beforeAutospacing="0" w:after="0" w:afterAutospacing="0"/>
              <w:jc w:val="both"/>
              <w:textAlignment w:val="baseline"/>
              <w:rPr>
                <w:rStyle w:val="normaltextrun"/>
                <w:rFonts w:ascii="Arial" w:hAnsi="Arial" w:cs="Arial"/>
                <w:sz w:val="20"/>
                <w:szCs w:val="20"/>
              </w:rPr>
            </w:pPr>
            <w:r w:rsidRPr="00123284">
              <w:rPr>
                <w:rStyle w:val="normaltextrun"/>
                <w:rFonts w:ascii="Arial" w:hAnsi="Arial" w:cs="Arial"/>
                <w:sz w:val="20"/>
                <w:szCs w:val="20"/>
              </w:rPr>
              <w:t>Člen opredeljuje določitev sredstev za novoustanovljeno javno univerzo, pri čemer se t</w:t>
            </w:r>
            <w:r w:rsidR="00400BAB" w:rsidRPr="00123284">
              <w:rPr>
                <w:rStyle w:val="normaltextrun"/>
                <w:rFonts w:ascii="Arial" w:hAnsi="Arial" w:cs="Arial"/>
                <w:sz w:val="20"/>
                <w:szCs w:val="20"/>
              </w:rPr>
              <w:t>a</w:t>
            </w:r>
            <w:r w:rsidRPr="00123284">
              <w:rPr>
                <w:rStyle w:val="normaltextrun"/>
                <w:rFonts w:ascii="Arial" w:hAnsi="Arial" w:cs="Arial"/>
                <w:sz w:val="20"/>
                <w:szCs w:val="20"/>
              </w:rPr>
              <w:t xml:space="preserve"> </w:t>
            </w:r>
            <w:r w:rsidR="00DD70F9" w:rsidRPr="00123284">
              <w:rPr>
                <w:rStyle w:val="normaltextrun"/>
                <w:rFonts w:ascii="Arial" w:hAnsi="Arial" w:cs="Arial"/>
                <w:sz w:val="20"/>
                <w:szCs w:val="20"/>
              </w:rPr>
              <w:t xml:space="preserve">za leto </w:t>
            </w:r>
            <w:r w:rsidR="000E53AA" w:rsidRPr="00123284">
              <w:rPr>
                <w:rStyle w:val="normaltextrun"/>
                <w:rFonts w:ascii="Arial" w:hAnsi="Arial" w:cs="Arial"/>
                <w:sz w:val="20"/>
                <w:szCs w:val="20"/>
              </w:rPr>
              <w:t>2026</w:t>
            </w:r>
            <w:r w:rsidR="00123284" w:rsidRPr="00123284">
              <w:rPr>
                <w:rStyle w:val="normaltextrun"/>
                <w:rFonts w:ascii="Arial" w:hAnsi="Arial" w:cs="Arial"/>
                <w:sz w:val="20"/>
                <w:szCs w:val="20"/>
              </w:rPr>
              <w:t>, 2</w:t>
            </w:r>
            <w:r w:rsidR="00123284" w:rsidRPr="00895230">
              <w:rPr>
                <w:rStyle w:val="normaltextrun"/>
                <w:rFonts w:ascii="Arial" w:hAnsi="Arial" w:cs="Arial"/>
                <w:sz w:val="20"/>
                <w:szCs w:val="20"/>
              </w:rPr>
              <w:t>027 in 2028</w:t>
            </w:r>
            <w:r w:rsidR="000E53AA" w:rsidRPr="00123284">
              <w:rPr>
                <w:rStyle w:val="normaltextrun"/>
                <w:rFonts w:ascii="Arial" w:hAnsi="Arial" w:cs="Arial"/>
                <w:sz w:val="20"/>
                <w:szCs w:val="20"/>
              </w:rPr>
              <w:t xml:space="preserve"> </w:t>
            </w:r>
            <w:r w:rsidRPr="00123284">
              <w:rPr>
                <w:rStyle w:val="normaltextrun"/>
                <w:rFonts w:ascii="Arial" w:hAnsi="Arial" w:cs="Arial"/>
                <w:sz w:val="20"/>
                <w:szCs w:val="20"/>
              </w:rPr>
              <w:t xml:space="preserve">skladno s četrtim odstavkom 126. člena Zakona o visokem šolstvu (Uradni list RS, št. 56/25) </w:t>
            </w:r>
            <w:r w:rsidR="008056EF" w:rsidRPr="00123284">
              <w:rPr>
                <w:rStyle w:val="normaltextrun"/>
                <w:rFonts w:ascii="Arial" w:hAnsi="Arial" w:cs="Arial"/>
                <w:sz w:val="20"/>
                <w:szCs w:val="20"/>
              </w:rPr>
              <w:t xml:space="preserve">določijo </w:t>
            </w:r>
            <w:r w:rsidRPr="00123284">
              <w:rPr>
                <w:rStyle w:val="normaltextrun"/>
                <w:rFonts w:ascii="Arial" w:hAnsi="Arial" w:cs="Arial"/>
                <w:sz w:val="20"/>
                <w:szCs w:val="20"/>
              </w:rPr>
              <w:t>s sklepom ministra</w:t>
            </w:r>
            <w:r w:rsidR="007B7F5E" w:rsidRPr="00123284">
              <w:rPr>
                <w:rStyle w:val="normaltextrun"/>
                <w:rFonts w:ascii="Arial" w:hAnsi="Arial" w:cs="Arial"/>
                <w:sz w:val="20"/>
                <w:szCs w:val="20"/>
              </w:rPr>
              <w:t xml:space="preserve">, pristojnega za visoko šolstvo. Sredstva iz tega naslova vključujejo sredstva za študijsko dejavnost, sredstva za interesne dejavnosti študentov in pogodbo o višini najemnine. </w:t>
            </w:r>
            <w:r w:rsidRPr="00123284">
              <w:rPr>
                <w:rStyle w:val="normaltextrun"/>
                <w:rFonts w:ascii="Arial" w:hAnsi="Arial" w:cs="Arial"/>
                <w:sz w:val="20"/>
                <w:szCs w:val="20"/>
              </w:rPr>
              <w:t xml:space="preserve"> </w:t>
            </w:r>
          </w:p>
          <w:p w14:paraId="0B87DAED" w14:textId="77777777" w:rsidR="00F34723" w:rsidRPr="00076894" w:rsidRDefault="00F34723" w:rsidP="00F34723">
            <w:pPr>
              <w:pStyle w:val="paragraph"/>
              <w:spacing w:before="0" w:beforeAutospacing="0" w:after="0" w:afterAutospacing="0"/>
              <w:jc w:val="both"/>
              <w:textAlignment w:val="baseline"/>
              <w:rPr>
                <w:rStyle w:val="normaltextrun"/>
                <w:rFonts w:ascii="Arial" w:hAnsi="Arial" w:cs="Arial"/>
                <w:sz w:val="20"/>
                <w:szCs w:val="20"/>
                <w:u w:val="single"/>
              </w:rPr>
            </w:pPr>
          </w:p>
          <w:p w14:paraId="2D7299E4" w14:textId="4B2EA397" w:rsidR="00F34723" w:rsidRPr="00076894" w:rsidRDefault="007B7F5E" w:rsidP="00F34723">
            <w:pPr>
              <w:pStyle w:val="paragraph"/>
              <w:spacing w:before="0" w:beforeAutospacing="0" w:after="0" w:afterAutospacing="0"/>
              <w:jc w:val="both"/>
              <w:textAlignment w:val="baseline"/>
              <w:rPr>
                <w:rStyle w:val="normaltextrun"/>
                <w:rFonts w:ascii="Arial" w:hAnsi="Arial" w:cs="Arial"/>
                <w:b/>
                <w:bCs/>
                <w:sz w:val="20"/>
                <w:szCs w:val="20"/>
                <w:u w:val="single"/>
              </w:rPr>
            </w:pPr>
            <w:r w:rsidRPr="00076894">
              <w:rPr>
                <w:rStyle w:val="normaltextrun"/>
                <w:rFonts w:ascii="Arial" w:hAnsi="Arial" w:cs="Arial"/>
                <w:b/>
                <w:bCs/>
                <w:sz w:val="20"/>
                <w:szCs w:val="20"/>
                <w:u w:val="single"/>
              </w:rPr>
              <w:t>K 31. členu</w:t>
            </w:r>
          </w:p>
          <w:p w14:paraId="019EFA6D" w14:textId="18EC68AA"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normaltextrun"/>
                <w:rFonts w:ascii="Arial" w:hAnsi="Arial" w:cs="Arial"/>
                <w:sz w:val="20"/>
                <w:szCs w:val="20"/>
              </w:rPr>
              <w:t>Končna določba določa začetek veljavnosti odloka</w:t>
            </w:r>
            <w:r w:rsidR="007B7F5E" w:rsidRPr="00076894">
              <w:rPr>
                <w:rStyle w:val="normaltextrun"/>
                <w:rFonts w:ascii="Arial" w:hAnsi="Arial" w:cs="Arial"/>
                <w:sz w:val="20"/>
                <w:szCs w:val="20"/>
              </w:rPr>
              <w:t>, pri čemer ta spričo obsežnih aktivnosti in postopkov, ki jih bo treba izvesti za začetek delovanja univerze, vstopi v veljavo že naslednji dan po objavi v Uradnem listu RS</w:t>
            </w:r>
            <w:r w:rsidRPr="00076894">
              <w:rPr>
                <w:rStyle w:val="normaltextrun"/>
                <w:rFonts w:ascii="Arial" w:hAnsi="Arial" w:cs="Arial"/>
                <w:sz w:val="20"/>
                <w:szCs w:val="20"/>
              </w:rPr>
              <w:t>.</w:t>
            </w:r>
            <w:r w:rsidRPr="00076894">
              <w:rPr>
                <w:rStyle w:val="eop"/>
                <w:rFonts w:ascii="Arial" w:hAnsi="Arial" w:cs="Arial"/>
                <w:sz w:val="20"/>
                <w:szCs w:val="20"/>
              </w:rPr>
              <w:t> </w:t>
            </w:r>
          </w:p>
          <w:p w14:paraId="4AF9D6F4" w14:textId="77777777" w:rsidR="00F34723" w:rsidRPr="00076894" w:rsidRDefault="00F34723" w:rsidP="00F34723">
            <w:pPr>
              <w:pStyle w:val="paragraph"/>
              <w:spacing w:before="0" w:beforeAutospacing="0" w:after="0" w:afterAutospacing="0"/>
              <w:jc w:val="both"/>
              <w:textAlignment w:val="baseline"/>
              <w:rPr>
                <w:rFonts w:ascii="Segoe UI" w:hAnsi="Segoe UI" w:cs="Segoe UI"/>
                <w:sz w:val="18"/>
                <w:szCs w:val="18"/>
              </w:rPr>
            </w:pPr>
            <w:r w:rsidRPr="00076894">
              <w:rPr>
                <w:rStyle w:val="eop"/>
                <w:rFonts w:ascii="Arial" w:hAnsi="Arial" w:cs="Arial"/>
                <w:sz w:val="20"/>
                <w:szCs w:val="20"/>
              </w:rPr>
              <w:t> </w:t>
            </w:r>
          </w:p>
          <w:p w14:paraId="1B58D707" w14:textId="114C9375" w:rsidR="00F34723" w:rsidRPr="00076894" w:rsidRDefault="00F34723" w:rsidP="002A4467">
            <w:pPr>
              <w:pStyle w:val="Neotevilenodstavek"/>
              <w:spacing w:before="0" w:after="0" w:line="260" w:lineRule="exact"/>
              <w:rPr>
                <w:b/>
                <w:bCs/>
                <w:sz w:val="20"/>
                <w:szCs w:val="20"/>
                <w:u w:val="single"/>
              </w:rPr>
            </w:pPr>
          </w:p>
          <w:p w14:paraId="63B174B6" w14:textId="77777777" w:rsidR="00F34723" w:rsidRPr="00076894" w:rsidRDefault="00F34723" w:rsidP="002A4467">
            <w:pPr>
              <w:pStyle w:val="Neotevilenodstavek"/>
              <w:spacing w:before="0" w:after="0" w:line="260" w:lineRule="exact"/>
              <w:rPr>
                <w:b/>
                <w:bCs/>
                <w:sz w:val="20"/>
                <w:szCs w:val="20"/>
                <w:u w:val="single"/>
              </w:rPr>
            </w:pPr>
          </w:p>
          <w:p w14:paraId="790914CF" w14:textId="77777777" w:rsidR="00F34723" w:rsidRPr="00076894" w:rsidRDefault="00F34723" w:rsidP="00F34723">
            <w:pPr>
              <w:shd w:val="clear" w:color="auto" w:fill="FFFFFF"/>
              <w:spacing w:after="0" w:line="240" w:lineRule="auto"/>
              <w:jc w:val="center"/>
              <w:rPr>
                <w:rFonts w:ascii="Arial" w:eastAsia="Times New Roman" w:hAnsi="Arial" w:cs="Arial"/>
                <w:b/>
                <w:bCs/>
                <w:sz w:val="20"/>
                <w:szCs w:val="20"/>
              </w:rPr>
            </w:pPr>
          </w:p>
          <w:p w14:paraId="6307DA03" w14:textId="77777777" w:rsidR="00F34723" w:rsidRDefault="00F34723" w:rsidP="002A4467">
            <w:pPr>
              <w:pStyle w:val="Neotevilenodstavek"/>
              <w:spacing w:before="0" w:after="0" w:line="260" w:lineRule="exact"/>
              <w:rPr>
                <w:b/>
                <w:bCs/>
                <w:sz w:val="20"/>
                <w:szCs w:val="20"/>
                <w:u w:val="single"/>
              </w:rPr>
            </w:pPr>
          </w:p>
          <w:p w14:paraId="5FEB392D" w14:textId="77777777" w:rsidR="00123284" w:rsidRPr="00076894" w:rsidRDefault="00123284" w:rsidP="002A4467">
            <w:pPr>
              <w:pStyle w:val="Neotevilenodstavek"/>
              <w:spacing w:before="0" w:after="0" w:line="260" w:lineRule="exact"/>
              <w:rPr>
                <w:b/>
                <w:bCs/>
                <w:sz w:val="20"/>
                <w:szCs w:val="20"/>
                <w:u w:val="single"/>
              </w:rPr>
            </w:pPr>
          </w:p>
          <w:p w14:paraId="5A224146" w14:textId="77777777" w:rsidR="00142F89" w:rsidRPr="00076894" w:rsidRDefault="00142F89" w:rsidP="006E72C8">
            <w:pPr>
              <w:pStyle w:val="Neotevilenodstavek"/>
              <w:spacing w:before="0" w:after="0" w:line="260" w:lineRule="exact"/>
              <w:rPr>
                <w:sz w:val="20"/>
                <w:szCs w:val="20"/>
              </w:rPr>
            </w:pPr>
          </w:p>
          <w:p w14:paraId="2B737AAC" w14:textId="77777777" w:rsidR="00157071" w:rsidRPr="00076894" w:rsidRDefault="007E7CF1" w:rsidP="00157071">
            <w:pPr>
              <w:pStyle w:val="Neotevilenodstavek"/>
              <w:spacing w:before="0" w:after="0" w:line="260" w:lineRule="exact"/>
              <w:rPr>
                <w:b/>
                <w:bCs/>
                <w:sz w:val="20"/>
                <w:szCs w:val="20"/>
              </w:rPr>
            </w:pPr>
            <w:r w:rsidRPr="00076894">
              <w:rPr>
                <w:b/>
                <w:bCs/>
                <w:sz w:val="20"/>
                <w:szCs w:val="20"/>
              </w:rPr>
              <w:t>IV. BESEDILO ČLENOV</w:t>
            </w:r>
            <w:r w:rsidR="005609C2" w:rsidRPr="00076894">
              <w:rPr>
                <w:b/>
                <w:bCs/>
                <w:sz w:val="20"/>
                <w:szCs w:val="20"/>
              </w:rPr>
              <w:t>, KI SE SPREMINJA</w:t>
            </w:r>
            <w:r w:rsidRPr="00076894">
              <w:rPr>
                <w:b/>
                <w:bCs/>
                <w:sz w:val="20"/>
                <w:szCs w:val="20"/>
              </w:rPr>
              <w:t>JO</w:t>
            </w:r>
            <w:r w:rsidR="005609C2" w:rsidRPr="00076894">
              <w:rPr>
                <w:b/>
                <w:bCs/>
                <w:sz w:val="20"/>
                <w:szCs w:val="20"/>
              </w:rPr>
              <w:t>:</w:t>
            </w:r>
          </w:p>
          <w:p w14:paraId="2850B763" w14:textId="7357531A" w:rsidR="00923CD0" w:rsidRPr="00076894" w:rsidRDefault="002F2B4E" w:rsidP="00923CD0">
            <w:pPr>
              <w:pStyle w:val="Neotevilenodstavek"/>
              <w:spacing w:after="0" w:line="260" w:lineRule="exact"/>
              <w:rPr>
                <w:sz w:val="20"/>
                <w:szCs w:val="20"/>
              </w:rPr>
            </w:pPr>
            <w:r w:rsidRPr="00076894">
              <w:rPr>
                <w:sz w:val="20"/>
                <w:szCs w:val="20"/>
              </w:rPr>
              <w:t>/</w:t>
            </w:r>
          </w:p>
          <w:p w14:paraId="776185CF" w14:textId="77777777" w:rsidR="002F2B4E" w:rsidRPr="00076894" w:rsidRDefault="002F2B4E" w:rsidP="00123284">
            <w:pPr>
              <w:pStyle w:val="zamik"/>
              <w:spacing w:before="210" w:after="210"/>
              <w:ind w:firstLine="0"/>
              <w:jc w:val="both"/>
              <w:rPr>
                <w:rFonts w:ascii="Arial" w:eastAsia="Arial" w:hAnsi="Arial" w:cs="Arial"/>
                <w:sz w:val="20"/>
                <w:szCs w:val="20"/>
              </w:rPr>
            </w:pPr>
          </w:p>
          <w:p w14:paraId="31CB95FD" w14:textId="0045E377" w:rsidR="00634C17" w:rsidRPr="00076894" w:rsidRDefault="00634C17" w:rsidP="00634C17">
            <w:pPr>
              <w:pStyle w:val="Neotevilenodstavek"/>
              <w:spacing w:after="0" w:line="260" w:lineRule="exact"/>
              <w:rPr>
                <w:b/>
                <w:bCs/>
                <w:sz w:val="20"/>
                <w:szCs w:val="20"/>
              </w:rPr>
            </w:pPr>
            <w:r w:rsidRPr="00076894">
              <w:rPr>
                <w:b/>
                <w:bCs/>
                <w:sz w:val="20"/>
                <w:szCs w:val="20"/>
              </w:rPr>
              <w:t>V. PREDLOG, DA SE PREDLOG ODLOKA O U</w:t>
            </w:r>
            <w:r w:rsidR="002F2B4E" w:rsidRPr="00076894">
              <w:rPr>
                <w:b/>
                <w:bCs/>
                <w:sz w:val="20"/>
                <w:szCs w:val="20"/>
              </w:rPr>
              <w:t>STANOVITVI</w:t>
            </w:r>
            <w:r w:rsidRPr="00076894">
              <w:rPr>
                <w:b/>
                <w:bCs/>
                <w:sz w:val="20"/>
                <w:szCs w:val="20"/>
              </w:rPr>
              <w:t xml:space="preserve"> UNIVERZE </w:t>
            </w:r>
            <w:r w:rsidR="00A8776F" w:rsidRPr="00076894">
              <w:rPr>
                <w:b/>
                <w:bCs/>
                <w:sz w:val="20"/>
                <w:szCs w:val="20"/>
              </w:rPr>
              <w:t xml:space="preserve">V </w:t>
            </w:r>
            <w:r w:rsidR="002F2B4E" w:rsidRPr="00076894">
              <w:rPr>
                <w:b/>
                <w:bCs/>
                <w:sz w:val="20"/>
                <w:szCs w:val="20"/>
              </w:rPr>
              <w:t>NOVEM MESTU</w:t>
            </w:r>
            <w:r w:rsidRPr="00076894">
              <w:rPr>
                <w:b/>
                <w:bCs/>
                <w:sz w:val="20"/>
                <w:szCs w:val="20"/>
              </w:rPr>
              <w:t xml:space="preserve"> </w:t>
            </w:r>
            <w:r w:rsidR="002F2B4E" w:rsidRPr="00076894">
              <w:rPr>
                <w:b/>
                <w:bCs/>
                <w:sz w:val="20"/>
                <w:szCs w:val="20"/>
              </w:rPr>
              <w:t xml:space="preserve"> </w:t>
            </w:r>
            <w:r w:rsidRPr="00076894">
              <w:rPr>
                <w:b/>
                <w:bCs/>
                <w:sz w:val="20"/>
                <w:szCs w:val="20"/>
              </w:rPr>
              <w:t>OBRAVNAVA PO NUJNEM OZIROMA SKRAJŠANEM POSTOPKU</w:t>
            </w:r>
          </w:p>
          <w:p w14:paraId="6A45D5C3" w14:textId="77777777" w:rsidR="00634C17" w:rsidRPr="00076894" w:rsidRDefault="00634C17" w:rsidP="00634C17">
            <w:pPr>
              <w:pStyle w:val="Neotevilenodstavek"/>
              <w:spacing w:after="0" w:line="260" w:lineRule="exact"/>
              <w:rPr>
                <w:b/>
                <w:bCs/>
                <w:sz w:val="20"/>
                <w:szCs w:val="20"/>
              </w:rPr>
            </w:pPr>
            <w:r w:rsidRPr="00076894">
              <w:rPr>
                <w:b/>
                <w:bCs/>
                <w:sz w:val="20"/>
                <w:szCs w:val="20"/>
              </w:rPr>
              <w:t>/</w:t>
            </w:r>
          </w:p>
          <w:p w14:paraId="08645434" w14:textId="77777777" w:rsidR="002F2B4E" w:rsidRPr="00076894" w:rsidRDefault="002F2B4E" w:rsidP="00634C17">
            <w:pPr>
              <w:pStyle w:val="Neotevilenodstavek"/>
              <w:spacing w:after="0" w:line="260" w:lineRule="exact"/>
              <w:rPr>
                <w:b/>
                <w:bCs/>
                <w:sz w:val="20"/>
                <w:szCs w:val="20"/>
              </w:rPr>
            </w:pPr>
          </w:p>
          <w:p w14:paraId="7AE20ACB" w14:textId="77777777" w:rsidR="005609C2" w:rsidRPr="00076894" w:rsidRDefault="005609C2" w:rsidP="006E72C8">
            <w:pPr>
              <w:pStyle w:val="Neotevilenodstavek"/>
              <w:spacing w:before="0" w:after="0" w:line="260" w:lineRule="exact"/>
              <w:rPr>
                <w:b/>
                <w:bCs/>
                <w:sz w:val="20"/>
                <w:szCs w:val="20"/>
              </w:rPr>
            </w:pPr>
          </w:p>
        </w:tc>
      </w:tr>
      <w:tr w:rsidR="00142F89" w:rsidRPr="00F34723" w14:paraId="7E7A69CF" w14:textId="77777777" w:rsidTr="66DE613A">
        <w:tc>
          <w:tcPr>
            <w:tcW w:w="9072" w:type="dxa"/>
          </w:tcPr>
          <w:p w14:paraId="060F1FFB" w14:textId="63D5559E" w:rsidR="00142F89" w:rsidRPr="00F34723" w:rsidRDefault="00F732BF" w:rsidP="006E72C8">
            <w:pPr>
              <w:pStyle w:val="Poglavje"/>
              <w:spacing w:before="0" w:line="260" w:lineRule="exact"/>
              <w:jc w:val="left"/>
              <w:rPr>
                <w:b/>
                <w:sz w:val="20"/>
                <w:szCs w:val="20"/>
              </w:rPr>
            </w:pPr>
            <w:r w:rsidRPr="00076894">
              <w:rPr>
                <w:b/>
                <w:sz w:val="20"/>
                <w:szCs w:val="20"/>
              </w:rPr>
              <w:lastRenderedPageBreak/>
              <w:t>V</w:t>
            </w:r>
            <w:r w:rsidR="00634C17" w:rsidRPr="00076894">
              <w:rPr>
                <w:b/>
                <w:sz w:val="20"/>
                <w:szCs w:val="20"/>
              </w:rPr>
              <w:t>I</w:t>
            </w:r>
            <w:r w:rsidR="00142F89" w:rsidRPr="00076894">
              <w:rPr>
                <w:b/>
                <w:sz w:val="20"/>
                <w:szCs w:val="20"/>
              </w:rPr>
              <w:t>. PRILOGE</w:t>
            </w:r>
            <w:r w:rsidR="00123284">
              <w:rPr>
                <w:b/>
                <w:sz w:val="20"/>
                <w:szCs w:val="20"/>
              </w:rPr>
              <w:t xml:space="preserve"> /</w:t>
            </w:r>
          </w:p>
          <w:p w14:paraId="0D4A826E" w14:textId="561D26FA" w:rsidR="002F07DA" w:rsidRPr="00F34723" w:rsidRDefault="002F07DA" w:rsidP="002F07DA">
            <w:pPr>
              <w:autoSpaceDE w:val="0"/>
              <w:autoSpaceDN w:val="0"/>
              <w:adjustRightInd w:val="0"/>
              <w:spacing w:after="0" w:line="240" w:lineRule="auto"/>
              <w:rPr>
                <w:rFonts w:ascii="Arial" w:hAnsi="Arial" w:cs="Arial"/>
                <w:b/>
                <w:sz w:val="20"/>
                <w:szCs w:val="20"/>
              </w:rPr>
            </w:pPr>
          </w:p>
        </w:tc>
      </w:tr>
    </w:tbl>
    <w:p w14:paraId="2164DEAA" w14:textId="0BFF0B83" w:rsidR="00BC4D34" w:rsidRPr="00F34723" w:rsidRDefault="00BC4D34" w:rsidP="00BC4D34">
      <w:pPr>
        <w:pStyle w:val="Neotevilenodstavek"/>
        <w:spacing w:after="0" w:line="260" w:lineRule="exact"/>
        <w:rPr>
          <w:b/>
          <w:bCs/>
          <w:sz w:val="20"/>
          <w:szCs w:val="20"/>
        </w:rPr>
      </w:pPr>
    </w:p>
    <w:sectPr w:rsidR="00BC4D34" w:rsidRPr="00F34723" w:rsidSect="00AA0E25">
      <w:headerReference w:type="first" r:id="rId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2DCB4" w14:textId="77777777" w:rsidR="009310DF" w:rsidRDefault="009310DF">
      <w:pPr>
        <w:spacing w:after="0" w:line="240" w:lineRule="auto"/>
      </w:pPr>
      <w:r>
        <w:separator/>
      </w:r>
    </w:p>
  </w:endnote>
  <w:endnote w:type="continuationSeparator" w:id="0">
    <w:p w14:paraId="407359C2" w14:textId="77777777" w:rsidR="009310DF" w:rsidRDefault="009310DF">
      <w:pPr>
        <w:spacing w:after="0" w:line="240" w:lineRule="auto"/>
      </w:pPr>
      <w:r>
        <w:continuationSeparator/>
      </w:r>
    </w:p>
  </w:endnote>
  <w:endnote w:type="continuationNotice" w:id="1">
    <w:p w14:paraId="5C1A782D" w14:textId="77777777" w:rsidR="009310DF" w:rsidRDefault="009310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2A189" w14:textId="77777777" w:rsidR="009310DF" w:rsidRDefault="009310DF">
      <w:pPr>
        <w:spacing w:after="0" w:line="240" w:lineRule="auto"/>
      </w:pPr>
      <w:r>
        <w:separator/>
      </w:r>
    </w:p>
  </w:footnote>
  <w:footnote w:type="continuationSeparator" w:id="0">
    <w:p w14:paraId="1CE5688D" w14:textId="77777777" w:rsidR="009310DF" w:rsidRDefault="009310DF">
      <w:pPr>
        <w:spacing w:after="0" w:line="240" w:lineRule="auto"/>
      </w:pPr>
      <w:r>
        <w:continuationSeparator/>
      </w:r>
    </w:p>
  </w:footnote>
  <w:footnote w:type="continuationNotice" w:id="1">
    <w:p w14:paraId="25E3C1C1" w14:textId="77777777" w:rsidR="009310DF" w:rsidRDefault="009310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018A9" w14:textId="77777777" w:rsidR="006E72C8" w:rsidRPr="00E21FF9" w:rsidRDefault="006E72C8" w:rsidP="00716D46">
    <w:pPr>
      <w:pStyle w:val="Glava"/>
      <w:spacing w:line="240" w:lineRule="exact"/>
      <w:jc w:val="right"/>
      <w:rPr>
        <w:rFonts w:cs="Arial"/>
        <w:b/>
        <w:szCs w:val="20"/>
      </w:rPr>
    </w:pPr>
    <w:r w:rsidRPr="00E21FF9">
      <w:rPr>
        <w:rFonts w:cs="Arial"/>
        <w:b/>
        <w:szCs w:val="20"/>
      </w:rPr>
      <w:t>PRILOGA 1</w:t>
    </w:r>
    <w:r w:rsidRPr="00E21FF9">
      <w:rPr>
        <w:rFonts w:cs="Arial"/>
        <w:b/>
        <w:szCs w:val="20"/>
      </w:rPr>
      <w:tab/>
    </w:r>
  </w:p>
  <w:p w14:paraId="184EDC18" w14:textId="77777777" w:rsidR="006E72C8" w:rsidRPr="008F3500" w:rsidRDefault="006E72C8" w:rsidP="00716D46">
    <w:pPr>
      <w:pStyle w:val="Glava"/>
      <w:tabs>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95E52" w14:textId="77777777" w:rsidR="006E72C8" w:rsidRDefault="006E72C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F08E5"/>
    <w:multiLevelType w:val="hybridMultilevel"/>
    <w:tmpl w:val="E362A128"/>
    <w:lvl w:ilvl="0" w:tplc="09BE418C">
      <w:start w:val="27"/>
      <w:numFmt w:val="bullet"/>
      <w:lvlText w:val="-"/>
      <w:lvlJc w:val="left"/>
      <w:pPr>
        <w:ind w:left="720" w:hanging="360"/>
      </w:pPr>
      <w:rPr>
        <w:rFonts w:ascii="Arial" w:eastAsia="Times New Roman" w:hAnsi="Arial" w:cs="Arial" w:hint="default"/>
        <w:color w:val="3E7C9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ECA1CD5"/>
    <w:multiLevelType w:val="hybridMultilevel"/>
    <w:tmpl w:val="0310D35E"/>
    <w:lvl w:ilvl="0" w:tplc="56DCA2AE">
      <w:start w:val="1"/>
      <w:numFmt w:val="decimal"/>
      <w:lvlText w:val="%1."/>
      <w:lvlJc w:val="left"/>
      <w:pPr>
        <w:ind w:left="720" w:hanging="360"/>
      </w:pPr>
    </w:lvl>
    <w:lvl w:ilvl="1" w:tplc="8244FA10">
      <w:start w:val="1"/>
      <w:numFmt w:val="lowerLetter"/>
      <w:lvlText w:val="%2."/>
      <w:lvlJc w:val="left"/>
      <w:pPr>
        <w:ind w:left="1440" w:hanging="360"/>
      </w:pPr>
    </w:lvl>
    <w:lvl w:ilvl="2" w:tplc="CC7C595E">
      <w:start w:val="1"/>
      <w:numFmt w:val="lowerRoman"/>
      <w:lvlText w:val="%3."/>
      <w:lvlJc w:val="right"/>
      <w:pPr>
        <w:ind w:left="2160" w:hanging="180"/>
      </w:pPr>
    </w:lvl>
    <w:lvl w:ilvl="3" w:tplc="EDA0D69E">
      <w:start w:val="1"/>
      <w:numFmt w:val="decimal"/>
      <w:lvlText w:val="%4."/>
      <w:lvlJc w:val="left"/>
      <w:pPr>
        <w:ind w:left="2880" w:hanging="360"/>
      </w:pPr>
    </w:lvl>
    <w:lvl w:ilvl="4" w:tplc="25FC832A">
      <w:start w:val="1"/>
      <w:numFmt w:val="lowerLetter"/>
      <w:lvlText w:val="%5."/>
      <w:lvlJc w:val="left"/>
      <w:pPr>
        <w:ind w:left="3600" w:hanging="360"/>
      </w:pPr>
    </w:lvl>
    <w:lvl w:ilvl="5" w:tplc="5C1ABA9C">
      <w:start w:val="1"/>
      <w:numFmt w:val="lowerRoman"/>
      <w:lvlText w:val="%6."/>
      <w:lvlJc w:val="right"/>
      <w:pPr>
        <w:ind w:left="4320" w:hanging="180"/>
      </w:pPr>
    </w:lvl>
    <w:lvl w:ilvl="6" w:tplc="611011C6">
      <w:start w:val="1"/>
      <w:numFmt w:val="decimal"/>
      <w:lvlText w:val="%7."/>
      <w:lvlJc w:val="left"/>
      <w:pPr>
        <w:ind w:left="5040" w:hanging="360"/>
      </w:pPr>
    </w:lvl>
    <w:lvl w:ilvl="7" w:tplc="41DAC54E">
      <w:start w:val="1"/>
      <w:numFmt w:val="lowerLetter"/>
      <w:lvlText w:val="%8."/>
      <w:lvlJc w:val="left"/>
      <w:pPr>
        <w:ind w:left="5760" w:hanging="360"/>
      </w:pPr>
    </w:lvl>
    <w:lvl w:ilvl="8" w:tplc="DA76A21C">
      <w:start w:val="1"/>
      <w:numFmt w:val="lowerRoman"/>
      <w:lvlText w:val="%9."/>
      <w:lvlJc w:val="right"/>
      <w:pPr>
        <w:ind w:left="6480" w:hanging="180"/>
      </w:pPr>
    </w:lvl>
  </w:abstractNum>
  <w:abstractNum w:abstractNumId="2" w15:restartNumberingAfterBreak="0">
    <w:nsid w:val="294C745E"/>
    <w:multiLevelType w:val="hybridMultilevel"/>
    <w:tmpl w:val="37C284DA"/>
    <w:lvl w:ilvl="0" w:tplc="F63C200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D4432EC"/>
    <w:multiLevelType w:val="hybridMultilevel"/>
    <w:tmpl w:val="A4D4F2AA"/>
    <w:lvl w:ilvl="0" w:tplc="E33AA7CE">
      <w:numFmt w:val="bullet"/>
      <w:lvlText w:val="-"/>
      <w:lvlJc w:val="left"/>
      <w:pPr>
        <w:ind w:left="1741" w:hanging="360"/>
      </w:pPr>
      <w:rPr>
        <w:rFonts w:ascii="Arial" w:eastAsia="Times New Roman" w:hAnsi="Arial" w:cs="Arial" w:hint="default"/>
      </w:rPr>
    </w:lvl>
    <w:lvl w:ilvl="1" w:tplc="04240003">
      <w:start w:val="1"/>
      <w:numFmt w:val="bullet"/>
      <w:lvlText w:val="o"/>
      <w:lvlJc w:val="left"/>
      <w:pPr>
        <w:ind w:left="2461" w:hanging="360"/>
      </w:pPr>
      <w:rPr>
        <w:rFonts w:ascii="Courier New" w:hAnsi="Courier New" w:cs="Courier New" w:hint="default"/>
      </w:rPr>
    </w:lvl>
    <w:lvl w:ilvl="2" w:tplc="04240005" w:tentative="1">
      <w:start w:val="1"/>
      <w:numFmt w:val="bullet"/>
      <w:lvlText w:val=""/>
      <w:lvlJc w:val="left"/>
      <w:pPr>
        <w:ind w:left="3181" w:hanging="360"/>
      </w:pPr>
      <w:rPr>
        <w:rFonts w:ascii="Wingdings" w:hAnsi="Wingdings" w:hint="default"/>
      </w:rPr>
    </w:lvl>
    <w:lvl w:ilvl="3" w:tplc="04240001" w:tentative="1">
      <w:start w:val="1"/>
      <w:numFmt w:val="bullet"/>
      <w:lvlText w:val=""/>
      <w:lvlJc w:val="left"/>
      <w:pPr>
        <w:ind w:left="3901" w:hanging="360"/>
      </w:pPr>
      <w:rPr>
        <w:rFonts w:ascii="Symbol" w:hAnsi="Symbol" w:hint="default"/>
      </w:rPr>
    </w:lvl>
    <w:lvl w:ilvl="4" w:tplc="04240003" w:tentative="1">
      <w:start w:val="1"/>
      <w:numFmt w:val="bullet"/>
      <w:lvlText w:val="o"/>
      <w:lvlJc w:val="left"/>
      <w:pPr>
        <w:ind w:left="4621" w:hanging="360"/>
      </w:pPr>
      <w:rPr>
        <w:rFonts w:ascii="Courier New" w:hAnsi="Courier New" w:cs="Courier New" w:hint="default"/>
      </w:rPr>
    </w:lvl>
    <w:lvl w:ilvl="5" w:tplc="04240005" w:tentative="1">
      <w:start w:val="1"/>
      <w:numFmt w:val="bullet"/>
      <w:lvlText w:val=""/>
      <w:lvlJc w:val="left"/>
      <w:pPr>
        <w:ind w:left="5341" w:hanging="360"/>
      </w:pPr>
      <w:rPr>
        <w:rFonts w:ascii="Wingdings" w:hAnsi="Wingdings" w:hint="default"/>
      </w:rPr>
    </w:lvl>
    <w:lvl w:ilvl="6" w:tplc="04240001" w:tentative="1">
      <w:start w:val="1"/>
      <w:numFmt w:val="bullet"/>
      <w:lvlText w:val=""/>
      <w:lvlJc w:val="left"/>
      <w:pPr>
        <w:ind w:left="6061" w:hanging="360"/>
      </w:pPr>
      <w:rPr>
        <w:rFonts w:ascii="Symbol" w:hAnsi="Symbol" w:hint="default"/>
      </w:rPr>
    </w:lvl>
    <w:lvl w:ilvl="7" w:tplc="04240003" w:tentative="1">
      <w:start w:val="1"/>
      <w:numFmt w:val="bullet"/>
      <w:lvlText w:val="o"/>
      <w:lvlJc w:val="left"/>
      <w:pPr>
        <w:ind w:left="6781" w:hanging="360"/>
      </w:pPr>
      <w:rPr>
        <w:rFonts w:ascii="Courier New" w:hAnsi="Courier New" w:cs="Courier New" w:hint="default"/>
      </w:rPr>
    </w:lvl>
    <w:lvl w:ilvl="8" w:tplc="04240005" w:tentative="1">
      <w:start w:val="1"/>
      <w:numFmt w:val="bullet"/>
      <w:lvlText w:val=""/>
      <w:lvlJc w:val="left"/>
      <w:pPr>
        <w:ind w:left="7501" w:hanging="360"/>
      </w:pPr>
      <w:rPr>
        <w:rFonts w:ascii="Wingdings" w:hAnsi="Wingdings" w:hint="default"/>
      </w:rPr>
    </w:lvl>
  </w:abstractNum>
  <w:abstractNum w:abstractNumId="4" w15:restartNumberingAfterBreak="0">
    <w:nsid w:val="2F551237"/>
    <w:multiLevelType w:val="hybridMultilevel"/>
    <w:tmpl w:val="B5365C40"/>
    <w:lvl w:ilvl="0" w:tplc="A6BACE4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6"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7"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A5A1EAF"/>
    <w:multiLevelType w:val="hybridMultilevel"/>
    <w:tmpl w:val="AA6456AC"/>
    <w:lvl w:ilvl="0" w:tplc="CF0CB2F4">
      <w:start w:val="1000"/>
      <w:numFmt w:val="bullet"/>
      <w:lvlText w:val="-"/>
      <w:lvlJc w:val="left"/>
      <w:pPr>
        <w:ind w:left="720" w:hanging="360"/>
      </w:pPr>
      <w:rPr>
        <w:rFonts w:ascii="Calibri Light" w:eastAsia="Times New Roman"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CE244FA"/>
    <w:multiLevelType w:val="hybridMultilevel"/>
    <w:tmpl w:val="CBB8DD8C"/>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D0A4F80"/>
    <w:multiLevelType w:val="hybridMultilevel"/>
    <w:tmpl w:val="E86AD8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3C743F3"/>
    <w:multiLevelType w:val="hybridMultilevel"/>
    <w:tmpl w:val="92425000"/>
    <w:lvl w:ilvl="0" w:tplc="76AC1A70">
      <w:start w:val="49"/>
      <w:numFmt w:val="bullet"/>
      <w:pStyle w:val="Alineazatoko"/>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1D47F9F"/>
    <w:multiLevelType w:val="hybridMultilevel"/>
    <w:tmpl w:val="787EF000"/>
    <w:lvl w:ilvl="0" w:tplc="F24AA942">
      <w:start w:val="1"/>
      <w:numFmt w:val="decimal"/>
      <w:lvlText w:val="%1."/>
      <w:lvlJc w:val="left"/>
      <w:pPr>
        <w:ind w:left="720" w:hanging="360"/>
      </w:pPr>
    </w:lvl>
    <w:lvl w:ilvl="1" w:tplc="EB12BE90">
      <w:start w:val="1"/>
      <w:numFmt w:val="lowerLetter"/>
      <w:lvlText w:val="%2."/>
      <w:lvlJc w:val="left"/>
      <w:pPr>
        <w:ind w:left="1440" w:hanging="360"/>
      </w:pPr>
    </w:lvl>
    <w:lvl w:ilvl="2" w:tplc="43D22EF0">
      <w:start w:val="1"/>
      <w:numFmt w:val="lowerRoman"/>
      <w:lvlText w:val="%3."/>
      <w:lvlJc w:val="right"/>
      <w:pPr>
        <w:ind w:left="2160" w:hanging="180"/>
      </w:pPr>
    </w:lvl>
    <w:lvl w:ilvl="3" w:tplc="1EC6F2BA">
      <w:start w:val="1"/>
      <w:numFmt w:val="decimal"/>
      <w:lvlText w:val="%4."/>
      <w:lvlJc w:val="left"/>
      <w:pPr>
        <w:ind w:left="2880" w:hanging="360"/>
      </w:pPr>
    </w:lvl>
    <w:lvl w:ilvl="4" w:tplc="59BCFC3C">
      <w:start w:val="1"/>
      <w:numFmt w:val="lowerLetter"/>
      <w:lvlText w:val="%5."/>
      <w:lvlJc w:val="left"/>
      <w:pPr>
        <w:ind w:left="3600" w:hanging="360"/>
      </w:pPr>
    </w:lvl>
    <w:lvl w:ilvl="5" w:tplc="49420122">
      <w:start w:val="1"/>
      <w:numFmt w:val="lowerRoman"/>
      <w:lvlText w:val="%6."/>
      <w:lvlJc w:val="right"/>
      <w:pPr>
        <w:ind w:left="4320" w:hanging="180"/>
      </w:pPr>
    </w:lvl>
    <w:lvl w:ilvl="6" w:tplc="B1D021EE">
      <w:start w:val="1"/>
      <w:numFmt w:val="decimal"/>
      <w:lvlText w:val="%7."/>
      <w:lvlJc w:val="left"/>
      <w:pPr>
        <w:ind w:left="5040" w:hanging="360"/>
      </w:pPr>
    </w:lvl>
    <w:lvl w:ilvl="7" w:tplc="12165076">
      <w:start w:val="1"/>
      <w:numFmt w:val="lowerLetter"/>
      <w:lvlText w:val="%8."/>
      <w:lvlJc w:val="left"/>
      <w:pPr>
        <w:ind w:left="5760" w:hanging="360"/>
      </w:pPr>
    </w:lvl>
    <w:lvl w:ilvl="8" w:tplc="18222DB6">
      <w:start w:val="1"/>
      <w:numFmt w:val="lowerRoman"/>
      <w:lvlText w:val="%9."/>
      <w:lvlJc w:val="right"/>
      <w:pPr>
        <w:ind w:left="6480" w:hanging="180"/>
      </w:pPr>
    </w:lvl>
  </w:abstractNum>
  <w:abstractNum w:abstractNumId="14"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A870AC5"/>
    <w:multiLevelType w:val="hybridMultilevel"/>
    <w:tmpl w:val="D56C18C4"/>
    <w:lvl w:ilvl="0" w:tplc="81064D80">
      <w:start w:val="1"/>
      <w:numFmt w:val="bullet"/>
      <w:pStyle w:val="Alineazaodstavkom"/>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D5290C"/>
    <w:multiLevelType w:val="hybridMultilevel"/>
    <w:tmpl w:val="D9E0ECF2"/>
    <w:lvl w:ilvl="0" w:tplc="8EE08C74">
      <w:start w:val="1"/>
      <w:numFmt w:val="lowerLetter"/>
      <w:pStyle w:val="rkovnatokazatevilnotoko"/>
      <w:lvlText w:val="%1)"/>
      <w:lvlJc w:val="left"/>
      <w:pPr>
        <w:ind w:left="757" w:hanging="360"/>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16cid:durableId="2089306322">
    <w:abstractNumId w:val="13"/>
  </w:num>
  <w:num w:numId="2" w16cid:durableId="1505051097">
    <w:abstractNumId w:val="1"/>
  </w:num>
  <w:num w:numId="3" w16cid:durableId="961108902">
    <w:abstractNumId w:val="5"/>
  </w:num>
  <w:num w:numId="4" w16cid:durableId="790706213">
    <w:abstractNumId w:val="11"/>
  </w:num>
  <w:num w:numId="5" w16cid:durableId="1298493214">
    <w:abstractNumId w:val="12"/>
  </w:num>
  <w:num w:numId="6" w16cid:durableId="815955189">
    <w:abstractNumId w:val="14"/>
  </w:num>
  <w:num w:numId="7" w16cid:durableId="1315987988">
    <w:abstractNumId w:val="15"/>
  </w:num>
  <w:num w:numId="8" w16cid:durableId="464546492">
    <w:abstractNumId w:val="16"/>
  </w:num>
  <w:num w:numId="9" w16cid:durableId="483618627">
    <w:abstractNumId w:val="2"/>
  </w:num>
  <w:num w:numId="10" w16cid:durableId="256714330">
    <w:abstractNumId w:val="9"/>
  </w:num>
  <w:num w:numId="11" w16cid:durableId="643777665">
    <w:abstractNumId w:val="7"/>
  </w:num>
  <w:num w:numId="12" w16cid:durableId="840000863">
    <w:abstractNumId w:val="6"/>
    <w:lvlOverride w:ilvl="0">
      <w:startOverride w:val="1"/>
    </w:lvlOverride>
  </w:num>
  <w:num w:numId="13" w16cid:durableId="973411709">
    <w:abstractNumId w:val="0"/>
  </w:num>
  <w:num w:numId="14" w16cid:durableId="1046371325">
    <w:abstractNumId w:val="10"/>
  </w:num>
  <w:num w:numId="15" w16cid:durableId="951134178">
    <w:abstractNumId w:val="8"/>
  </w:num>
  <w:num w:numId="16" w16cid:durableId="2141992404">
    <w:abstractNumId w:val="4"/>
  </w:num>
  <w:num w:numId="17" w16cid:durableId="2016031691">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899"/>
    <w:rsid w:val="0000146F"/>
    <w:rsid w:val="00002BFD"/>
    <w:rsid w:val="00002EF7"/>
    <w:rsid w:val="00007A4A"/>
    <w:rsid w:val="00010DC4"/>
    <w:rsid w:val="00011BD6"/>
    <w:rsid w:val="00016F72"/>
    <w:rsid w:val="00021F6C"/>
    <w:rsid w:val="00023093"/>
    <w:rsid w:val="000236AA"/>
    <w:rsid w:val="00024110"/>
    <w:rsid w:val="00024FC1"/>
    <w:rsid w:val="000266EE"/>
    <w:rsid w:val="00027482"/>
    <w:rsid w:val="000306F2"/>
    <w:rsid w:val="0003123B"/>
    <w:rsid w:val="00032898"/>
    <w:rsid w:val="00032DFE"/>
    <w:rsid w:val="00034DDE"/>
    <w:rsid w:val="000363CA"/>
    <w:rsid w:val="00036C50"/>
    <w:rsid w:val="00036E06"/>
    <w:rsid w:val="000402C2"/>
    <w:rsid w:val="00040818"/>
    <w:rsid w:val="00040C2A"/>
    <w:rsid w:val="00041241"/>
    <w:rsid w:val="00042AB5"/>
    <w:rsid w:val="00042E82"/>
    <w:rsid w:val="00043C7B"/>
    <w:rsid w:val="000442F4"/>
    <w:rsid w:val="00044C73"/>
    <w:rsid w:val="00046091"/>
    <w:rsid w:val="000468C0"/>
    <w:rsid w:val="0004715B"/>
    <w:rsid w:val="00047421"/>
    <w:rsid w:val="00047CFA"/>
    <w:rsid w:val="0005389F"/>
    <w:rsid w:val="000545E4"/>
    <w:rsid w:val="00056F27"/>
    <w:rsid w:val="00060C27"/>
    <w:rsid w:val="00061B8F"/>
    <w:rsid w:val="00063924"/>
    <w:rsid w:val="00064C47"/>
    <w:rsid w:val="000654C5"/>
    <w:rsid w:val="000661C4"/>
    <w:rsid w:val="0007058E"/>
    <w:rsid w:val="00072BCA"/>
    <w:rsid w:val="000748BB"/>
    <w:rsid w:val="00075B8E"/>
    <w:rsid w:val="00076894"/>
    <w:rsid w:val="0007763D"/>
    <w:rsid w:val="00077A24"/>
    <w:rsid w:val="00083CF0"/>
    <w:rsid w:val="00085164"/>
    <w:rsid w:val="00086D57"/>
    <w:rsid w:val="00090B41"/>
    <w:rsid w:val="00091992"/>
    <w:rsid w:val="00093313"/>
    <w:rsid w:val="00093598"/>
    <w:rsid w:val="00095D0C"/>
    <w:rsid w:val="000970D3"/>
    <w:rsid w:val="000A415F"/>
    <w:rsid w:val="000A450E"/>
    <w:rsid w:val="000A5460"/>
    <w:rsid w:val="000A708F"/>
    <w:rsid w:val="000A79F2"/>
    <w:rsid w:val="000B06EE"/>
    <w:rsid w:val="000B1744"/>
    <w:rsid w:val="000B206F"/>
    <w:rsid w:val="000B3A56"/>
    <w:rsid w:val="000B3B9A"/>
    <w:rsid w:val="000B3E3C"/>
    <w:rsid w:val="000B52B9"/>
    <w:rsid w:val="000B6E91"/>
    <w:rsid w:val="000B7D4A"/>
    <w:rsid w:val="000C294D"/>
    <w:rsid w:val="000C3824"/>
    <w:rsid w:val="000C3BA8"/>
    <w:rsid w:val="000C4D7D"/>
    <w:rsid w:val="000C6819"/>
    <w:rsid w:val="000C68C0"/>
    <w:rsid w:val="000C7161"/>
    <w:rsid w:val="000C74A4"/>
    <w:rsid w:val="000D295A"/>
    <w:rsid w:val="000D309B"/>
    <w:rsid w:val="000D4F38"/>
    <w:rsid w:val="000D6D14"/>
    <w:rsid w:val="000D73FC"/>
    <w:rsid w:val="000E06BF"/>
    <w:rsid w:val="000E23CF"/>
    <w:rsid w:val="000E53AA"/>
    <w:rsid w:val="000E6A9D"/>
    <w:rsid w:val="000E7885"/>
    <w:rsid w:val="000F067C"/>
    <w:rsid w:val="000F1A76"/>
    <w:rsid w:val="000F1E6C"/>
    <w:rsid w:val="000F2521"/>
    <w:rsid w:val="000F3F2F"/>
    <w:rsid w:val="0010039E"/>
    <w:rsid w:val="00101B89"/>
    <w:rsid w:val="001024D2"/>
    <w:rsid w:val="00102E19"/>
    <w:rsid w:val="00103069"/>
    <w:rsid w:val="00103CBB"/>
    <w:rsid w:val="001047AF"/>
    <w:rsid w:val="00105309"/>
    <w:rsid w:val="00105DB3"/>
    <w:rsid w:val="001063E0"/>
    <w:rsid w:val="00106E14"/>
    <w:rsid w:val="00110B7C"/>
    <w:rsid w:val="00111D28"/>
    <w:rsid w:val="00111D4D"/>
    <w:rsid w:val="001120DE"/>
    <w:rsid w:val="001131EF"/>
    <w:rsid w:val="00114579"/>
    <w:rsid w:val="001169FF"/>
    <w:rsid w:val="0012139B"/>
    <w:rsid w:val="00123284"/>
    <w:rsid w:val="00124C2D"/>
    <w:rsid w:val="001317F5"/>
    <w:rsid w:val="00132B81"/>
    <w:rsid w:val="00134CEA"/>
    <w:rsid w:val="00135DBF"/>
    <w:rsid w:val="00136B82"/>
    <w:rsid w:val="0014016E"/>
    <w:rsid w:val="00141DD2"/>
    <w:rsid w:val="00142F89"/>
    <w:rsid w:val="0014417F"/>
    <w:rsid w:val="00146820"/>
    <w:rsid w:val="00147D06"/>
    <w:rsid w:val="00147FBE"/>
    <w:rsid w:val="00156C68"/>
    <w:rsid w:val="00157071"/>
    <w:rsid w:val="00162B89"/>
    <w:rsid w:val="00163560"/>
    <w:rsid w:val="00165EB6"/>
    <w:rsid w:val="001670D8"/>
    <w:rsid w:val="00171C9C"/>
    <w:rsid w:val="00171DA6"/>
    <w:rsid w:val="001724AA"/>
    <w:rsid w:val="0017371A"/>
    <w:rsid w:val="0017464D"/>
    <w:rsid w:val="00174E3A"/>
    <w:rsid w:val="0018031A"/>
    <w:rsid w:val="00182E42"/>
    <w:rsid w:val="00183BDE"/>
    <w:rsid w:val="00186B09"/>
    <w:rsid w:val="0019169F"/>
    <w:rsid w:val="00194CEC"/>
    <w:rsid w:val="001A1A1F"/>
    <w:rsid w:val="001A3663"/>
    <w:rsid w:val="001A3ECE"/>
    <w:rsid w:val="001A5096"/>
    <w:rsid w:val="001A6293"/>
    <w:rsid w:val="001A67C5"/>
    <w:rsid w:val="001A71E5"/>
    <w:rsid w:val="001B5264"/>
    <w:rsid w:val="001B534B"/>
    <w:rsid w:val="001B5703"/>
    <w:rsid w:val="001C31D1"/>
    <w:rsid w:val="001C7FAF"/>
    <w:rsid w:val="001D06E3"/>
    <w:rsid w:val="001D0F33"/>
    <w:rsid w:val="001D1A0C"/>
    <w:rsid w:val="001D204B"/>
    <w:rsid w:val="001D38F4"/>
    <w:rsid w:val="001D410A"/>
    <w:rsid w:val="001D5291"/>
    <w:rsid w:val="001D7194"/>
    <w:rsid w:val="001E0BA6"/>
    <w:rsid w:val="001E3DB9"/>
    <w:rsid w:val="001E5B8F"/>
    <w:rsid w:val="001E6C66"/>
    <w:rsid w:val="001E7ACC"/>
    <w:rsid w:val="001F0229"/>
    <w:rsid w:val="001F09B0"/>
    <w:rsid w:val="001F0A61"/>
    <w:rsid w:val="001F0BD0"/>
    <w:rsid w:val="001F0BD8"/>
    <w:rsid w:val="001F27C4"/>
    <w:rsid w:val="001F3917"/>
    <w:rsid w:val="001F39FD"/>
    <w:rsid w:val="001F4584"/>
    <w:rsid w:val="001F535F"/>
    <w:rsid w:val="001F5DE9"/>
    <w:rsid w:val="001F5E59"/>
    <w:rsid w:val="001F605E"/>
    <w:rsid w:val="001F77E5"/>
    <w:rsid w:val="002008F5"/>
    <w:rsid w:val="00201AB1"/>
    <w:rsid w:val="00201DA8"/>
    <w:rsid w:val="00203B13"/>
    <w:rsid w:val="00203C21"/>
    <w:rsid w:val="00205DC2"/>
    <w:rsid w:val="00207F66"/>
    <w:rsid w:val="00211492"/>
    <w:rsid w:val="00212561"/>
    <w:rsid w:val="00212D4C"/>
    <w:rsid w:val="002137DA"/>
    <w:rsid w:val="002144B1"/>
    <w:rsid w:val="00221D5B"/>
    <w:rsid w:val="002223B8"/>
    <w:rsid w:val="002224AE"/>
    <w:rsid w:val="00224648"/>
    <w:rsid w:val="00224EA3"/>
    <w:rsid w:val="002278E4"/>
    <w:rsid w:val="00241A86"/>
    <w:rsid w:val="00245CC6"/>
    <w:rsid w:val="00251238"/>
    <w:rsid w:val="00251AB6"/>
    <w:rsid w:val="00252FF3"/>
    <w:rsid w:val="0025463D"/>
    <w:rsid w:val="00255FA5"/>
    <w:rsid w:val="00256244"/>
    <w:rsid w:val="00256ED0"/>
    <w:rsid w:val="00260BB3"/>
    <w:rsid w:val="002620DA"/>
    <w:rsid w:val="002622BB"/>
    <w:rsid w:val="002707EC"/>
    <w:rsid w:val="00275375"/>
    <w:rsid w:val="002771D7"/>
    <w:rsid w:val="00282A6D"/>
    <w:rsid w:val="00282D39"/>
    <w:rsid w:val="00296ED3"/>
    <w:rsid w:val="002976C4"/>
    <w:rsid w:val="00297CD1"/>
    <w:rsid w:val="002A000C"/>
    <w:rsid w:val="002A10F1"/>
    <w:rsid w:val="002A1FA8"/>
    <w:rsid w:val="002A30B5"/>
    <w:rsid w:val="002A4017"/>
    <w:rsid w:val="002A4467"/>
    <w:rsid w:val="002A4579"/>
    <w:rsid w:val="002A5AA3"/>
    <w:rsid w:val="002A5EDA"/>
    <w:rsid w:val="002A6EC7"/>
    <w:rsid w:val="002B2CF8"/>
    <w:rsid w:val="002B3457"/>
    <w:rsid w:val="002B3822"/>
    <w:rsid w:val="002B6770"/>
    <w:rsid w:val="002B7D4A"/>
    <w:rsid w:val="002B7E3F"/>
    <w:rsid w:val="002C0246"/>
    <w:rsid w:val="002C5497"/>
    <w:rsid w:val="002C54DE"/>
    <w:rsid w:val="002C61FD"/>
    <w:rsid w:val="002C697C"/>
    <w:rsid w:val="002D0238"/>
    <w:rsid w:val="002D13CE"/>
    <w:rsid w:val="002D183D"/>
    <w:rsid w:val="002D6011"/>
    <w:rsid w:val="002D6944"/>
    <w:rsid w:val="002D733B"/>
    <w:rsid w:val="002D73F1"/>
    <w:rsid w:val="002E0B9E"/>
    <w:rsid w:val="002E40A2"/>
    <w:rsid w:val="002E4E12"/>
    <w:rsid w:val="002E6C10"/>
    <w:rsid w:val="002E6FDF"/>
    <w:rsid w:val="002E7494"/>
    <w:rsid w:val="002E7923"/>
    <w:rsid w:val="002F07DA"/>
    <w:rsid w:val="002F2B4E"/>
    <w:rsid w:val="002F4126"/>
    <w:rsid w:val="002F4DDB"/>
    <w:rsid w:val="002F542C"/>
    <w:rsid w:val="002F5F5E"/>
    <w:rsid w:val="00300718"/>
    <w:rsid w:val="003007C5"/>
    <w:rsid w:val="003021FE"/>
    <w:rsid w:val="00303B90"/>
    <w:rsid w:val="00303E9C"/>
    <w:rsid w:val="003102E8"/>
    <w:rsid w:val="00310599"/>
    <w:rsid w:val="00310DEB"/>
    <w:rsid w:val="00311FBD"/>
    <w:rsid w:val="00314A8C"/>
    <w:rsid w:val="003163E9"/>
    <w:rsid w:val="00316DD5"/>
    <w:rsid w:val="003215AD"/>
    <w:rsid w:val="0032274C"/>
    <w:rsid w:val="00325735"/>
    <w:rsid w:val="00326939"/>
    <w:rsid w:val="00326E84"/>
    <w:rsid w:val="00333089"/>
    <w:rsid w:val="00334460"/>
    <w:rsid w:val="00340254"/>
    <w:rsid w:val="00340CC0"/>
    <w:rsid w:val="003427FF"/>
    <w:rsid w:val="00343929"/>
    <w:rsid w:val="003440A5"/>
    <w:rsid w:val="003444D4"/>
    <w:rsid w:val="003447A9"/>
    <w:rsid w:val="0034626B"/>
    <w:rsid w:val="00347947"/>
    <w:rsid w:val="00350807"/>
    <w:rsid w:val="00351380"/>
    <w:rsid w:val="003525FC"/>
    <w:rsid w:val="00352FE3"/>
    <w:rsid w:val="00355653"/>
    <w:rsid w:val="00355F42"/>
    <w:rsid w:val="00360ADB"/>
    <w:rsid w:val="003643F2"/>
    <w:rsid w:val="00364FDD"/>
    <w:rsid w:val="00366E64"/>
    <w:rsid w:val="00367BD9"/>
    <w:rsid w:val="00367DE4"/>
    <w:rsid w:val="0037022F"/>
    <w:rsid w:val="00371107"/>
    <w:rsid w:val="003716D8"/>
    <w:rsid w:val="00371C0B"/>
    <w:rsid w:val="003736BD"/>
    <w:rsid w:val="0037379D"/>
    <w:rsid w:val="003763D8"/>
    <w:rsid w:val="00383C8B"/>
    <w:rsid w:val="0038619D"/>
    <w:rsid w:val="00386743"/>
    <w:rsid w:val="0039132A"/>
    <w:rsid w:val="00391AB8"/>
    <w:rsid w:val="00395BC7"/>
    <w:rsid w:val="0039702D"/>
    <w:rsid w:val="003A00E1"/>
    <w:rsid w:val="003A0F27"/>
    <w:rsid w:val="003A7A4F"/>
    <w:rsid w:val="003B35ED"/>
    <w:rsid w:val="003B3C27"/>
    <w:rsid w:val="003C060C"/>
    <w:rsid w:val="003C48A7"/>
    <w:rsid w:val="003C5268"/>
    <w:rsid w:val="003C5EE6"/>
    <w:rsid w:val="003C7A08"/>
    <w:rsid w:val="003D1670"/>
    <w:rsid w:val="003D23D4"/>
    <w:rsid w:val="003D5236"/>
    <w:rsid w:val="003D52EF"/>
    <w:rsid w:val="003D69F4"/>
    <w:rsid w:val="003E1A24"/>
    <w:rsid w:val="003E5665"/>
    <w:rsid w:val="003E68D9"/>
    <w:rsid w:val="003E70E9"/>
    <w:rsid w:val="003F3F78"/>
    <w:rsid w:val="003F467C"/>
    <w:rsid w:val="003F685C"/>
    <w:rsid w:val="003F7E61"/>
    <w:rsid w:val="003F7EB4"/>
    <w:rsid w:val="00400BAB"/>
    <w:rsid w:val="004029A6"/>
    <w:rsid w:val="0040338E"/>
    <w:rsid w:val="00403B39"/>
    <w:rsid w:val="0040403F"/>
    <w:rsid w:val="00404B80"/>
    <w:rsid w:val="00407B0D"/>
    <w:rsid w:val="0041081A"/>
    <w:rsid w:val="00411753"/>
    <w:rsid w:val="00415FFF"/>
    <w:rsid w:val="00416EB6"/>
    <w:rsid w:val="004173DE"/>
    <w:rsid w:val="00420E51"/>
    <w:rsid w:val="0042517A"/>
    <w:rsid w:val="004265C2"/>
    <w:rsid w:val="00426638"/>
    <w:rsid w:val="00426EB0"/>
    <w:rsid w:val="004275BF"/>
    <w:rsid w:val="004301AC"/>
    <w:rsid w:val="00433494"/>
    <w:rsid w:val="0043384C"/>
    <w:rsid w:val="0043462A"/>
    <w:rsid w:val="0044110E"/>
    <w:rsid w:val="00442A45"/>
    <w:rsid w:val="00443148"/>
    <w:rsid w:val="00443235"/>
    <w:rsid w:val="0044323F"/>
    <w:rsid w:val="004432E7"/>
    <w:rsid w:val="00443BC9"/>
    <w:rsid w:val="00447C66"/>
    <w:rsid w:val="00450561"/>
    <w:rsid w:val="00451FA8"/>
    <w:rsid w:val="004523BC"/>
    <w:rsid w:val="00454168"/>
    <w:rsid w:val="004573F6"/>
    <w:rsid w:val="00460822"/>
    <w:rsid w:val="0046351B"/>
    <w:rsid w:val="00463EA3"/>
    <w:rsid w:val="00463F2B"/>
    <w:rsid w:val="00470146"/>
    <w:rsid w:val="004717D9"/>
    <w:rsid w:val="00472049"/>
    <w:rsid w:val="00474798"/>
    <w:rsid w:val="00476836"/>
    <w:rsid w:val="00476F80"/>
    <w:rsid w:val="0048344F"/>
    <w:rsid w:val="00485A1E"/>
    <w:rsid w:val="00486D73"/>
    <w:rsid w:val="004875DD"/>
    <w:rsid w:val="00487E55"/>
    <w:rsid w:val="004900F5"/>
    <w:rsid w:val="00490FC4"/>
    <w:rsid w:val="004920F9"/>
    <w:rsid w:val="0049245D"/>
    <w:rsid w:val="0049273B"/>
    <w:rsid w:val="00492EAC"/>
    <w:rsid w:val="00493136"/>
    <w:rsid w:val="00493192"/>
    <w:rsid w:val="00494AE1"/>
    <w:rsid w:val="00494FD2"/>
    <w:rsid w:val="004A0AD6"/>
    <w:rsid w:val="004A0B7C"/>
    <w:rsid w:val="004A2B61"/>
    <w:rsid w:val="004A3063"/>
    <w:rsid w:val="004A34B0"/>
    <w:rsid w:val="004A3FBE"/>
    <w:rsid w:val="004A4825"/>
    <w:rsid w:val="004A676B"/>
    <w:rsid w:val="004A6D61"/>
    <w:rsid w:val="004A71D2"/>
    <w:rsid w:val="004A78D1"/>
    <w:rsid w:val="004B1645"/>
    <w:rsid w:val="004B1E77"/>
    <w:rsid w:val="004C0570"/>
    <w:rsid w:val="004C2DC0"/>
    <w:rsid w:val="004C321E"/>
    <w:rsid w:val="004C4457"/>
    <w:rsid w:val="004C6AD3"/>
    <w:rsid w:val="004D29D8"/>
    <w:rsid w:val="004D3481"/>
    <w:rsid w:val="004D3582"/>
    <w:rsid w:val="004D40D6"/>
    <w:rsid w:val="004D59FE"/>
    <w:rsid w:val="004D6C7E"/>
    <w:rsid w:val="004D7A9D"/>
    <w:rsid w:val="004E0E48"/>
    <w:rsid w:val="004E2230"/>
    <w:rsid w:val="004E3324"/>
    <w:rsid w:val="004E3869"/>
    <w:rsid w:val="004E66CA"/>
    <w:rsid w:val="004E6E06"/>
    <w:rsid w:val="004E7DCA"/>
    <w:rsid w:val="004F1625"/>
    <w:rsid w:val="004F37AB"/>
    <w:rsid w:val="004F6994"/>
    <w:rsid w:val="004F7255"/>
    <w:rsid w:val="004F7839"/>
    <w:rsid w:val="005001F7"/>
    <w:rsid w:val="005011DD"/>
    <w:rsid w:val="005026A0"/>
    <w:rsid w:val="005055CC"/>
    <w:rsid w:val="00505834"/>
    <w:rsid w:val="00505910"/>
    <w:rsid w:val="00505C5C"/>
    <w:rsid w:val="0050659E"/>
    <w:rsid w:val="005104B0"/>
    <w:rsid w:val="00511C79"/>
    <w:rsid w:val="00512AFA"/>
    <w:rsid w:val="005144D9"/>
    <w:rsid w:val="0051729A"/>
    <w:rsid w:val="00524FF5"/>
    <w:rsid w:val="00525348"/>
    <w:rsid w:val="00525A46"/>
    <w:rsid w:val="00525E68"/>
    <w:rsid w:val="00526109"/>
    <w:rsid w:val="00526A5C"/>
    <w:rsid w:val="005301B3"/>
    <w:rsid w:val="00534817"/>
    <w:rsid w:val="005349D9"/>
    <w:rsid w:val="00535568"/>
    <w:rsid w:val="00545F11"/>
    <w:rsid w:val="00552425"/>
    <w:rsid w:val="005537BC"/>
    <w:rsid w:val="00554863"/>
    <w:rsid w:val="00556711"/>
    <w:rsid w:val="005609C2"/>
    <w:rsid w:val="00561C0C"/>
    <w:rsid w:val="00561F16"/>
    <w:rsid w:val="00562010"/>
    <w:rsid w:val="00565A2B"/>
    <w:rsid w:val="00571C88"/>
    <w:rsid w:val="00572183"/>
    <w:rsid w:val="0057377A"/>
    <w:rsid w:val="0057412F"/>
    <w:rsid w:val="005749E4"/>
    <w:rsid w:val="00575B1B"/>
    <w:rsid w:val="00575F30"/>
    <w:rsid w:val="0057715E"/>
    <w:rsid w:val="00580507"/>
    <w:rsid w:val="0058267C"/>
    <w:rsid w:val="00584610"/>
    <w:rsid w:val="00584F46"/>
    <w:rsid w:val="00585DFD"/>
    <w:rsid w:val="0058795F"/>
    <w:rsid w:val="00591842"/>
    <w:rsid w:val="00597938"/>
    <w:rsid w:val="00597E17"/>
    <w:rsid w:val="005A0F1D"/>
    <w:rsid w:val="005A1B61"/>
    <w:rsid w:val="005A23A8"/>
    <w:rsid w:val="005A57C4"/>
    <w:rsid w:val="005A6E3F"/>
    <w:rsid w:val="005B0367"/>
    <w:rsid w:val="005B0D5D"/>
    <w:rsid w:val="005B4E34"/>
    <w:rsid w:val="005B4F13"/>
    <w:rsid w:val="005C0E57"/>
    <w:rsid w:val="005C156E"/>
    <w:rsid w:val="005C1650"/>
    <w:rsid w:val="005C26B6"/>
    <w:rsid w:val="005C4899"/>
    <w:rsid w:val="005C5331"/>
    <w:rsid w:val="005D221A"/>
    <w:rsid w:val="005D269D"/>
    <w:rsid w:val="005D29A4"/>
    <w:rsid w:val="005D450A"/>
    <w:rsid w:val="005D6694"/>
    <w:rsid w:val="005E3EBD"/>
    <w:rsid w:val="005E48D9"/>
    <w:rsid w:val="005E51A6"/>
    <w:rsid w:val="005E6A1E"/>
    <w:rsid w:val="005E7A1A"/>
    <w:rsid w:val="005F083D"/>
    <w:rsid w:val="005F172B"/>
    <w:rsid w:val="005F1B87"/>
    <w:rsid w:val="005F26E2"/>
    <w:rsid w:val="005F26EC"/>
    <w:rsid w:val="005F321C"/>
    <w:rsid w:val="005F36F3"/>
    <w:rsid w:val="005F3D84"/>
    <w:rsid w:val="005F4F68"/>
    <w:rsid w:val="005F53E4"/>
    <w:rsid w:val="005F573D"/>
    <w:rsid w:val="00603393"/>
    <w:rsid w:val="006037B6"/>
    <w:rsid w:val="00603F42"/>
    <w:rsid w:val="006058A3"/>
    <w:rsid w:val="00606753"/>
    <w:rsid w:val="00610277"/>
    <w:rsid w:val="00612109"/>
    <w:rsid w:val="006123B6"/>
    <w:rsid w:val="00612B0A"/>
    <w:rsid w:val="00617776"/>
    <w:rsid w:val="00617B38"/>
    <w:rsid w:val="00617F01"/>
    <w:rsid w:val="00620D74"/>
    <w:rsid w:val="006213DF"/>
    <w:rsid w:val="00621B69"/>
    <w:rsid w:val="00623111"/>
    <w:rsid w:val="006234C2"/>
    <w:rsid w:val="00630EA5"/>
    <w:rsid w:val="00634C17"/>
    <w:rsid w:val="006356BE"/>
    <w:rsid w:val="006403D0"/>
    <w:rsid w:val="00641302"/>
    <w:rsid w:val="006427FC"/>
    <w:rsid w:val="006448CC"/>
    <w:rsid w:val="00645E44"/>
    <w:rsid w:val="00646587"/>
    <w:rsid w:val="00652480"/>
    <w:rsid w:val="00653782"/>
    <w:rsid w:val="00653BFF"/>
    <w:rsid w:val="006545C8"/>
    <w:rsid w:val="0065498A"/>
    <w:rsid w:val="00656232"/>
    <w:rsid w:val="00657119"/>
    <w:rsid w:val="006632F9"/>
    <w:rsid w:val="00663778"/>
    <w:rsid w:val="006668A0"/>
    <w:rsid w:val="00667C90"/>
    <w:rsid w:val="00672BAA"/>
    <w:rsid w:val="00675315"/>
    <w:rsid w:val="0067644B"/>
    <w:rsid w:val="006769BD"/>
    <w:rsid w:val="0068099F"/>
    <w:rsid w:val="00683D79"/>
    <w:rsid w:val="00684CF0"/>
    <w:rsid w:val="00686208"/>
    <w:rsid w:val="00687150"/>
    <w:rsid w:val="00690B5B"/>
    <w:rsid w:val="006918D3"/>
    <w:rsid w:val="006937DE"/>
    <w:rsid w:val="0069389B"/>
    <w:rsid w:val="006961B1"/>
    <w:rsid w:val="00696DD4"/>
    <w:rsid w:val="0069769B"/>
    <w:rsid w:val="006979B4"/>
    <w:rsid w:val="006A191A"/>
    <w:rsid w:val="006A2A3A"/>
    <w:rsid w:val="006A31CD"/>
    <w:rsid w:val="006B121B"/>
    <w:rsid w:val="006B1A87"/>
    <w:rsid w:val="006B3171"/>
    <w:rsid w:val="006B36F0"/>
    <w:rsid w:val="006C29FA"/>
    <w:rsid w:val="006C75DF"/>
    <w:rsid w:val="006C7673"/>
    <w:rsid w:val="006D007F"/>
    <w:rsid w:val="006D0C6C"/>
    <w:rsid w:val="006D3B6C"/>
    <w:rsid w:val="006D5142"/>
    <w:rsid w:val="006D55DF"/>
    <w:rsid w:val="006D65CC"/>
    <w:rsid w:val="006D7CCC"/>
    <w:rsid w:val="006E360A"/>
    <w:rsid w:val="006E55DC"/>
    <w:rsid w:val="006E6538"/>
    <w:rsid w:val="006E72C8"/>
    <w:rsid w:val="006E734F"/>
    <w:rsid w:val="006F6C8B"/>
    <w:rsid w:val="006F7823"/>
    <w:rsid w:val="007000F7"/>
    <w:rsid w:val="007006A0"/>
    <w:rsid w:val="00700B19"/>
    <w:rsid w:val="0070202F"/>
    <w:rsid w:val="007024A4"/>
    <w:rsid w:val="00705A03"/>
    <w:rsid w:val="007064DE"/>
    <w:rsid w:val="007070F4"/>
    <w:rsid w:val="0070736A"/>
    <w:rsid w:val="00712987"/>
    <w:rsid w:val="007149A4"/>
    <w:rsid w:val="007150E1"/>
    <w:rsid w:val="007163AC"/>
    <w:rsid w:val="00716D46"/>
    <w:rsid w:val="0072032F"/>
    <w:rsid w:val="00722ADE"/>
    <w:rsid w:val="007241B4"/>
    <w:rsid w:val="00724E3E"/>
    <w:rsid w:val="00725A02"/>
    <w:rsid w:val="007270BC"/>
    <w:rsid w:val="00727C45"/>
    <w:rsid w:val="0073083A"/>
    <w:rsid w:val="0073189D"/>
    <w:rsid w:val="007337F9"/>
    <w:rsid w:val="00733CE6"/>
    <w:rsid w:val="0073463D"/>
    <w:rsid w:val="00734C6B"/>
    <w:rsid w:val="007414A5"/>
    <w:rsid w:val="00742244"/>
    <w:rsid w:val="007456E3"/>
    <w:rsid w:val="007468AD"/>
    <w:rsid w:val="00750634"/>
    <w:rsid w:val="007519D6"/>
    <w:rsid w:val="00755C4D"/>
    <w:rsid w:val="007563D3"/>
    <w:rsid w:val="00756427"/>
    <w:rsid w:val="00767691"/>
    <w:rsid w:val="00770663"/>
    <w:rsid w:val="007726DC"/>
    <w:rsid w:val="007774E2"/>
    <w:rsid w:val="00782C57"/>
    <w:rsid w:val="00782C64"/>
    <w:rsid w:val="0078405C"/>
    <w:rsid w:val="007868E3"/>
    <w:rsid w:val="00790B32"/>
    <w:rsid w:val="00792201"/>
    <w:rsid w:val="00793368"/>
    <w:rsid w:val="007945A6"/>
    <w:rsid w:val="00797E2E"/>
    <w:rsid w:val="007A074A"/>
    <w:rsid w:val="007A12C4"/>
    <w:rsid w:val="007A141B"/>
    <w:rsid w:val="007A1DD4"/>
    <w:rsid w:val="007A66B3"/>
    <w:rsid w:val="007A79EC"/>
    <w:rsid w:val="007B0EF0"/>
    <w:rsid w:val="007B513C"/>
    <w:rsid w:val="007B5385"/>
    <w:rsid w:val="007B699A"/>
    <w:rsid w:val="007B74BE"/>
    <w:rsid w:val="007B7F5E"/>
    <w:rsid w:val="007C3BC3"/>
    <w:rsid w:val="007C7740"/>
    <w:rsid w:val="007D1169"/>
    <w:rsid w:val="007D22C6"/>
    <w:rsid w:val="007D4C29"/>
    <w:rsid w:val="007D4DB5"/>
    <w:rsid w:val="007D5FED"/>
    <w:rsid w:val="007D6AE6"/>
    <w:rsid w:val="007D7692"/>
    <w:rsid w:val="007D76DC"/>
    <w:rsid w:val="007D77EE"/>
    <w:rsid w:val="007D7EFE"/>
    <w:rsid w:val="007E27C7"/>
    <w:rsid w:val="007E557D"/>
    <w:rsid w:val="007E6173"/>
    <w:rsid w:val="007E7CF1"/>
    <w:rsid w:val="007E7D71"/>
    <w:rsid w:val="007F0DB3"/>
    <w:rsid w:val="007F1188"/>
    <w:rsid w:val="007F21EA"/>
    <w:rsid w:val="007F2862"/>
    <w:rsid w:val="007F5CB8"/>
    <w:rsid w:val="007F777E"/>
    <w:rsid w:val="007F7D89"/>
    <w:rsid w:val="00801BA1"/>
    <w:rsid w:val="00801BC4"/>
    <w:rsid w:val="00801C24"/>
    <w:rsid w:val="008056EF"/>
    <w:rsid w:val="00806B73"/>
    <w:rsid w:val="00806E59"/>
    <w:rsid w:val="00825A49"/>
    <w:rsid w:val="0083210C"/>
    <w:rsid w:val="008327B9"/>
    <w:rsid w:val="00833A6F"/>
    <w:rsid w:val="0083781A"/>
    <w:rsid w:val="00837F85"/>
    <w:rsid w:val="008410BB"/>
    <w:rsid w:val="00844131"/>
    <w:rsid w:val="00845FAF"/>
    <w:rsid w:val="00846815"/>
    <w:rsid w:val="00846B89"/>
    <w:rsid w:val="008521A3"/>
    <w:rsid w:val="00854B5A"/>
    <w:rsid w:val="00854BD4"/>
    <w:rsid w:val="00855EE6"/>
    <w:rsid w:val="008574C9"/>
    <w:rsid w:val="00857767"/>
    <w:rsid w:val="008617F5"/>
    <w:rsid w:val="0086219A"/>
    <w:rsid w:val="008665CB"/>
    <w:rsid w:val="008679EC"/>
    <w:rsid w:val="00873495"/>
    <w:rsid w:val="00873512"/>
    <w:rsid w:val="008806E7"/>
    <w:rsid w:val="008812A7"/>
    <w:rsid w:val="008824B9"/>
    <w:rsid w:val="008901A2"/>
    <w:rsid w:val="00890236"/>
    <w:rsid w:val="0089130E"/>
    <w:rsid w:val="008939CC"/>
    <w:rsid w:val="00895230"/>
    <w:rsid w:val="00895642"/>
    <w:rsid w:val="0089578E"/>
    <w:rsid w:val="0089772D"/>
    <w:rsid w:val="008979CA"/>
    <w:rsid w:val="008A0336"/>
    <w:rsid w:val="008A2E1E"/>
    <w:rsid w:val="008A3C69"/>
    <w:rsid w:val="008A49AF"/>
    <w:rsid w:val="008A5CC4"/>
    <w:rsid w:val="008A7BC4"/>
    <w:rsid w:val="008B0FFC"/>
    <w:rsid w:val="008B45F1"/>
    <w:rsid w:val="008B58FC"/>
    <w:rsid w:val="008B5EFD"/>
    <w:rsid w:val="008C0896"/>
    <w:rsid w:val="008C1844"/>
    <w:rsid w:val="008C2FBD"/>
    <w:rsid w:val="008C3A03"/>
    <w:rsid w:val="008C607E"/>
    <w:rsid w:val="008D0C49"/>
    <w:rsid w:val="008D30E3"/>
    <w:rsid w:val="008D4D63"/>
    <w:rsid w:val="008D75E0"/>
    <w:rsid w:val="008E1020"/>
    <w:rsid w:val="008E73E8"/>
    <w:rsid w:val="008F44F0"/>
    <w:rsid w:val="008F5AB4"/>
    <w:rsid w:val="008F6469"/>
    <w:rsid w:val="008F739A"/>
    <w:rsid w:val="0090006D"/>
    <w:rsid w:val="009001FA"/>
    <w:rsid w:val="00901233"/>
    <w:rsid w:val="0090177D"/>
    <w:rsid w:val="00902590"/>
    <w:rsid w:val="00903193"/>
    <w:rsid w:val="00903C37"/>
    <w:rsid w:val="00904C49"/>
    <w:rsid w:val="0091119C"/>
    <w:rsid w:val="009127F1"/>
    <w:rsid w:val="009132DB"/>
    <w:rsid w:val="00913A66"/>
    <w:rsid w:val="00914BFC"/>
    <w:rsid w:val="00917F52"/>
    <w:rsid w:val="00923CD0"/>
    <w:rsid w:val="00924050"/>
    <w:rsid w:val="0092568C"/>
    <w:rsid w:val="0092753E"/>
    <w:rsid w:val="00930A42"/>
    <w:rsid w:val="009310DF"/>
    <w:rsid w:val="00934F05"/>
    <w:rsid w:val="00935D26"/>
    <w:rsid w:val="00937CFA"/>
    <w:rsid w:val="0094205B"/>
    <w:rsid w:val="009421A9"/>
    <w:rsid w:val="009425C8"/>
    <w:rsid w:val="0094271C"/>
    <w:rsid w:val="00944575"/>
    <w:rsid w:val="0094487B"/>
    <w:rsid w:val="00945482"/>
    <w:rsid w:val="0094569E"/>
    <w:rsid w:val="00945C3A"/>
    <w:rsid w:val="00946547"/>
    <w:rsid w:val="0094767D"/>
    <w:rsid w:val="0095075B"/>
    <w:rsid w:val="00953CC4"/>
    <w:rsid w:val="009540F6"/>
    <w:rsid w:val="00955B48"/>
    <w:rsid w:val="00957D31"/>
    <w:rsid w:val="00962C57"/>
    <w:rsid w:val="00964006"/>
    <w:rsid w:val="00964261"/>
    <w:rsid w:val="00967A43"/>
    <w:rsid w:val="00971AE6"/>
    <w:rsid w:val="00972E87"/>
    <w:rsid w:val="009740AF"/>
    <w:rsid w:val="00974712"/>
    <w:rsid w:val="009771FC"/>
    <w:rsid w:val="0098472C"/>
    <w:rsid w:val="00992D13"/>
    <w:rsid w:val="00993F18"/>
    <w:rsid w:val="00995A5E"/>
    <w:rsid w:val="00995C78"/>
    <w:rsid w:val="00996695"/>
    <w:rsid w:val="00997719"/>
    <w:rsid w:val="009A061C"/>
    <w:rsid w:val="009A0853"/>
    <w:rsid w:val="009A19D8"/>
    <w:rsid w:val="009A334A"/>
    <w:rsid w:val="009A4B5C"/>
    <w:rsid w:val="009B1C7A"/>
    <w:rsid w:val="009B43BA"/>
    <w:rsid w:val="009B613C"/>
    <w:rsid w:val="009B6B1C"/>
    <w:rsid w:val="009B76E5"/>
    <w:rsid w:val="009C2BA5"/>
    <w:rsid w:val="009C6AA0"/>
    <w:rsid w:val="009C7401"/>
    <w:rsid w:val="009D20A4"/>
    <w:rsid w:val="009D2DBE"/>
    <w:rsid w:val="009D5F08"/>
    <w:rsid w:val="009D6BC5"/>
    <w:rsid w:val="009D7124"/>
    <w:rsid w:val="009E0777"/>
    <w:rsid w:val="009F1EFA"/>
    <w:rsid w:val="009F2333"/>
    <w:rsid w:val="00A039A1"/>
    <w:rsid w:val="00A05B60"/>
    <w:rsid w:val="00A06F21"/>
    <w:rsid w:val="00A108EC"/>
    <w:rsid w:val="00A10FE0"/>
    <w:rsid w:val="00A1228D"/>
    <w:rsid w:val="00A146C1"/>
    <w:rsid w:val="00A157EF"/>
    <w:rsid w:val="00A21774"/>
    <w:rsid w:val="00A2450F"/>
    <w:rsid w:val="00A24FC6"/>
    <w:rsid w:val="00A27574"/>
    <w:rsid w:val="00A27BAD"/>
    <w:rsid w:val="00A31004"/>
    <w:rsid w:val="00A33C5F"/>
    <w:rsid w:val="00A34D66"/>
    <w:rsid w:val="00A368D7"/>
    <w:rsid w:val="00A378B3"/>
    <w:rsid w:val="00A37C88"/>
    <w:rsid w:val="00A41651"/>
    <w:rsid w:val="00A4445E"/>
    <w:rsid w:val="00A448D6"/>
    <w:rsid w:val="00A45481"/>
    <w:rsid w:val="00A45E19"/>
    <w:rsid w:val="00A47A30"/>
    <w:rsid w:val="00A50F9B"/>
    <w:rsid w:val="00A52D20"/>
    <w:rsid w:val="00A53619"/>
    <w:rsid w:val="00A5638A"/>
    <w:rsid w:val="00A565EB"/>
    <w:rsid w:val="00A56CB0"/>
    <w:rsid w:val="00A61037"/>
    <w:rsid w:val="00A63D4E"/>
    <w:rsid w:val="00A63F0C"/>
    <w:rsid w:val="00A64557"/>
    <w:rsid w:val="00A664F9"/>
    <w:rsid w:val="00A66E7F"/>
    <w:rsid w:val="00A71EF0"/>
    <w:rsid w:val="00A74DD6"/>
    <w:rsid w:val="00A74E0C"/>
    <w:rsid w:val="00A7516D"/>
    <w:rsid w:val="00A81E41"/>
    <w:rsid w:val="00A826C1"/>
    <w:rsid w:val="00A84C3D"/>
    <w:rsid w:val="00A868A9"/>
    <w:rsid w:val="00A86FEB"/>
    <w:rsid w:val="00A8776F"/>
    <w:rsid w:val="00A90DCA"/>
    <w:rsid w:val="00A95BB3"/>
    <w:rsid w:val="00A96735"/>
    <w:rsid w:val="00AA035E"/>
    <w:rsid w:val="00AA0B5A"/>
    <w:rsid w:val="00AA0E25"/>
    <w:rsid w:val="00AA2D3C"/>
    <w:rsid w:val="00AA3E2C"/>
    <w:rsid w:val="00AA5233"/>
    <w:rsid w:val="00AB50DF"/>
    <w:rsid w:val="00AB6436"/>
    <w:rsid w:val="00AB70FB"/>
    <w:rsid w:val="00AC0E20"/>
    <w:rsid w:val="00AC1016"/>
    <w:rsid w:val="00AC12C1"/>
    <w:rsid w:val="00AC75E4"/>
    <w:rsid w:val="00AC7DBD"/>
    <w:rsid w:val="00AD01AA"/>
    <w:rsid w:val="00AD3C1F"/>
    <w:rsid w:val="00AD57A0"/>
    <w:rsid w:val="00AD70A4"/>
    <w:rsid w:val="00AE09D2"/>
    <w:rsid w:val="00AE5689"/>
    <w:rsid w:val="00AE692D"/>
    <w:rsid w:val="00AF021E"/>
    <w:rsid w:val="00AF1D1A"/>
    <w:rsid w:val="00AF1DEF"/>
    <w:rsid w:val="00AF1EF5"/>
    <w:rsid w:val="00AF2BEB"/>
    <w:rsid w:val="00AF5152"/>
    <w:rsid w:val="00AF5D58"/>
    <w:rsid w:val="00AF6453"/>
    <w:rsid w:val="00AF6E9A"/>
    <w:rsid w:val="00AF7E1A"/>
    <w:rsid w:val="00B0085F"/>
    <w:rsid w:val="00B02DFB"/>
    <w:rsid w:val="00B041F2"/>
    <w:rsid w:val="00B05956"/>
    <w:rsid w:val="00B10B37"/>
    <w:rsid w:val="00B1115F"/>
    <w:rsid w:val="00B111C0"/>
    <w:rsid w:val="00B13A6E"/>
    <w:rsid w:val="00B15928"/>
    <w:rsid w:val="00B17209"/>
    <w:rsid w:val="00B17512"/>
    <w:rsid w:val="00B21839"/>
    <w:rsid w:val="00B22298"/>
    <w:rsid w:val="00B23E6B"/>
    <w:rsid w:val="00B24A13"/>
    <w:rsid w:val="00B24B4F"/>
    <w:rsid w:val="00B26EB1"/>
    <w:rsid w:val="00B32E9C"/>
    <w:rsid w:val="00B33404"/>
    <w:rsid w:val="00B33741"/>
    <w:rsid w:val="00B34210"/>
    <w:rsid w:val="00B358E1"/>
    <w:rsid w:val="00B36370"/>
    <w:rsid w:val="00B364FE"/>
    <w:rsid w:val="00B37FC2"/>
    <w:rsid w:val="00B414B5"/>
    <w:rsid w:val="00B4587E"/>
    <w:rsid w:val="00B4680F"/>
    <w:rsid w:val="00B471B2"/>
    <w:rsid w:val="00B514F1"/>
    <w:rsid w:val="00B530CC"/>
    <w:rsid w:val="00B53BB6"/>
    <w:rsid w:val="00B553C3"/>
    <w:rsid w:val="00B56D3A"/>
    <w:rsid w:val="00B57895"/>
    <w:rsid w:val="00B65FA1"/>
    <w:rsid w:val="00B662FA"/>
    <w:rsid w:val="00B675FB"/>
    <w:rsid w:val="00B748EE"/>
    <w:rsid w:val="00B74C65"/>
    <w:rsid w:val="00B7510D"/>
    <w:rsid w:val="00B75D44"/>
    <w:rsid w:val="00B7791A"/>
    <w:rsid w:val="00B815F0"/>
    <w:rsid w:val="00B86467"/>
    <w:rsid w:val="00B9337B"/>
    <w:rsid w:val="00B94045"/>
    <w:rsid w:val="00B94B8A"/>
    <w:rsid w:val="00B95C9A"/>
    <w:rsid w:val="00B961C8"/>
    <w:rsid w:val="00B975DA"/>
    <w:rsid w:val="00B97F1D"/>
    <w:rsid w:val="00BA035D"/>
    <w:rsid w:val="00BA3494"/>
    <w:rsid w:val="00BA5E84"/>
    <w:rsid w:val="00BB0CD4"/>
    <w:rsid w:val="00BB10B6"/>
    <w:rsid w:val="00BB1C83"/>
    <w:rsid w:val="00BB352C"/>
    <w:rsid w:val="00BB79DE"/>
    <w:rsid w:val="00BC1503"/>
    <w:rsid w:val="00BC3034"/>
    <w:rsid w:val="00BC4D34"/>
    <w:rsid w:val="00BC60E0"/>
    <w:rsid w:val="00BD04F0"/>
    <w:rsid w:val="00BD0CAA"/>
    <w:rsid w:val="00BD4FE2"/>
    <w:rsid w:val="00BD6B75"/>
    <w:rsid w:val="00BD7480"/>
    <w:rsid w:val="00BE281E"/>
    <w:rsid w:val="00BE3CA4"/>
    <w:rsid w:val="00BF0A56"/>
    <w:rsid w:val="00BF0A90"/>
    <w:rsid w:val="00BF21FF"/>
    <w:rsid w:val="00BF4049"/>
    <w:rsid w:val="00BF6A8F"/>
    <w:rsid w:val="00BF6D53"/>
    <w:rsid w:val="00C01E1F"/>
    <w:rsid w:val="00C03286"/>
    <w:rsid w:val="00C047A4"/>
    <w:rsid w:val="00C04E43"/>
    <w:rsid w:val="00C102FC"/>
    <w:rsid w:val="00C10775"/>
    <w:rsid w:val="00C108C0"/>
    <w:rsid w:val="00C114A2"/>
    <w:rsid w:val="00C15AED"/>
    <w:rsid w:val="00C16BD9"/>
    <w:rsid w:val="00C173CC"/>
    <w:rsid w:val="00C212F4"/>
    <w:rsid w:val="00C213EC"/>
    <w:rsid w:val="00C224FB"/>
    <w:rsid w:val="00C227E2"/>
    <w:rsid w:val="00C23989"/>
    <w:rsid w:val="00C261C0"/>
    <w:rsid w:val="00C26A86"/>
    <w:rsid w:val="00C31C92"/>
    <w:rsid w:val="00C31F6C"/>
    <w:rsid w:val="00C3294B"/>
    <w:rsid w:val="00C40CFA"/>
    <w:rsid w:val="00C42789"/>
    <w:rsid w:val="00C43EE0"/>
    <w:rsid w:val="00C440A5"/>
    <w:rsid w:val="00C46F02"/>
    <w:rsid w:val="00C47724"/>
    <w:rsid w:val="00C52195"/>
    <w:rsid w:val="00C52325"/>
    <w:rsid w:val="00C53081"/>
    <w:rsid w:val="00C530EA"/>
    <w:rsid w:val="00C53959"/>
    <w:rsid w:val="00C54F91"/>
    <w:rsid w:val="00C54FE0"/>
    <w:rsid w:val="00C572A9"/>
    <w:rsid w:val="00C5749A"/>
    <w:rsid w:val="00C57B07"/>
    <w:rsid w:val="00C633FF"/>
    <w:rsid w:val="00C644A3"/>
    <w:rsid w:val="00C724AA"/>
    <w:rsid w:val="00C73051"/>
    <w:rsid w:val="00C76451"/>
    <w:rsid w:val="00C77CFF"/>
    <w:rsid w:val="00C81FF4"/>
    <w:rsid w:val="00C83519"/>
    <w:rsid w:val="00C86AE3"/>
    <w:rsid w:val="00C90698"/>
    <w:rsid w:val="00C9186F"/>
    <w:rsid w:val="00CA040F"/>
    <w:rsid w:val="00CA04C0"/>
    <w:rsid w:val="00CA268E"/>
    <w:rsid w:val="00CA2D15"/>
    <w:rsid w:val="00CA6E57"/>
    <w:rsid w:val="00CB40EE"/>
    <w:rsid w:val="00CB52FB"/>
    <w:rsid w:val="00CB5D0A"/>
    <w:rsid w:val="00CB7774"/>
    <w:rsid w:val="00CB7BF5"/>
    <w:rsid w:val="00CB7FDB"/>
    <w:rsid w:val="00CC3E9A"/>
    <w:rsid w:val="00CC402A"/>
    <w:rsid w:val="00CC7039"/>
    <w:rsid w:val="00CC7063"/>
    <w:rsid w:val="00CC7A1C"/>
    <w:rsid w:val="00CD002E"/>
    <w:rsid w:val="00CD0378"/>
    <w:rsid w:val="00CD421C"/>
    <w:rsid w:val="00CD477B"/>
    <w:rsid w:val="00CD51A8"/>
    <w:rsid w:val="00CD54AE"/>
    <w:rsid w:val="00CD7F67"/>
    <w:rsid w:val="00CE0024"/>
    <w:rsid w:val="00CE07CA"/>
    <w:rsid w:val="00CE3321"/>
    <w:rsid w:val="00CE3B8D"/>
    <w:rsid w:val="00CE6151"/>
    <w:rsid w:val="00CE657D"/>
    <w:rsid w:val="00CE66FF"/>
    <w:rsid w:val="00CE73A9"/>
    <w:rsid w:val="00CF3F35"/>
    <w:rsid w:val="00CF46D9"/>
    <w:rsid w:val="00CF5267"/>
    <w:rsid w:val="00CF69B9"/>
    <w:rsid w:val="00CF76FF"/>
    <w:rsid w:val="00D00744"/>
    <w:rsid w:val="00D02F38"/>
    <w:rsid w:val="00D034DF"/>
    <w:rsid w:val="00D041E8"/>
    <w:rsid w:val="00D0447B"/>
    <w:rsid w:val="00D04DFE"/>
    <w:rsid w:val="00D07E23"/>
    <w:rsid w:val="00D203FC"/>
    <w:rsid w:val="00D20BC9"/>
    <w:rsid w:val="00D21B4F"/>
    <w:rsid w:val="00D225C4"/>
    <w:rsid w:val="00D23464"/>
    <w:rsid w:val="00D242E0"/>
    <w:rsid w:val="00D2623B"/>
    <w:rsid w:val="00D305E3"/>
    <w:rsid w:val="00D31CD2"/>
    <w:rsid w:val="00D33ADB"/>
    <w:rsid w:val="00D34965"/>
    <w:rsid w:val="00D35AF3"/>
    <w:rsid w:val="00D4011D"/>
    <w:rsid w:val="00D40F33"/>
    <w:rsid w:val="00D41FCD"/>
    <w:rsid w:val="00D449C8"/>
    <w:rsid w:val="00D451AE"/>
    <w:rsid w:val="00D46E9C"/>
    <w:rsid w:val="00D53581"/>
    <w:rsid w:val="00D53995"/>
    <w:rsid w:val="00D5466B"/>
    <w:rsid w:val="00D553BD"/>
    <w:rsid w:val="00D5574A"/>
    <w:rsid w:val="00D5764D"/>
    <w:rsid w:val="00D63A9B"/>
    <w:rsid w:val="00D6576E"/>
    <w:rsid w:val="00D65C49"/>
    <w:rsid w:val="00D65C81"/>
    <w:rsid w:val="00D675B4"/>
    <w:rsid w:val="00D75317"/>
    <w:rsid w:val="00D760D6"/>
    <w:rsid w:val="00D77125"/>
    <w:rsid w:val="00D80BCA"/>
    <w:rsid w:val="00D81083"/>
    <w:rsid w:val="00D8126C"/>
    <w:rsid w:val="00D81E8D"/>
    <w:rsid w:val="00D8225A"/>
    <w:rsid w:val="00D8232A"/>
    <w:rsid w:val="00D83DD7"/>
    <w:rsid w:val="00D84ECA"/>
    <w:rsid w:val="00D92705"/>
    <w:rsid w:val="00DA245F"/>
    <w:rsid w:val="00DA3CC5"/>
    <w:rsid w:val="00DA3CFF"/>
    <w:rsid w:val="00DA5521"/>
    <w:rsid w:val="00DA7C1A"/>
    <w:rsid w:val="00DA7DCA"/>
    <w:rsid w:val="00DB0D60"/>
    <w:rsid w:val="00DB2946"/>
    <w:rsid w:val="00DB6F84"/>
    <w:rsid w:val="00DB7C4B"/>
    <w:rsid w:val="00DC0434"/>
    <w:rsid w:val="00DC1008"/>
    <w:rsid w:val="00DC1691"/>
    <w:rsid w:val="00DC2EC5"/>
    <w:rsid w:val="00DC51FC"/>
    <w:rsid w:val="00DC76BF"/>
    <w:rsid w:val="00DD274C"/>
    <w:rsid w:val="00DD3163"/>
    <w:rsid w:val="00DD3805"/>
    <w:rsid w:val="00DD6DB9"/>
    <w:rsid w:val="00DD70F9"/>
    <w:rsid w:val="00DD7808"/>
    <w:rsid w:val="00DE529A"/>
    <w:rsid w:val="00DE59B2"/>
    <w:rsid w:val="00DE5D49"/>
    <w:rsid w:val="00DF0DC1"/>
    <w:rsid w:val="00E00101"/>
    <w:rsid w:val="00E0252A"/>
    <w:rsid w:val="00E029A5"/>
    <w:rsid w:val="00E03CFE"/>
    <w:rsid w:val="00E0511C"/>
    <w:rsid w:val="00E056DA"/>
    <w:rsid w:val="00E06442"/>
    <w:rsid w:val="00E06947"/>
    <w:rsid w:val="00E13321"/>
    <w:rsid w:val="00E13D49"/>
    <w:rsid w:val="00E14109"/>
    <w:rsid w:val="00E14307"/>
    <w:rsid w:val="00E1454D"/>
    <w:rsid w:val="00E14C3E"/>
    <w:rsid w:val="00E159BB"/>
    <w:rsid w:val="00E21482"/>
    <w:rsid w:val="00E223D3"/>
    <w:rsid w:val="00E229AF"/>
    <w:rsid w:val="00E26927"/>
    <w:rsid w:val="00E27CE3"/>
    <w:rsid w:val="00E36F35"/>
    <w:rsid w:val="00E40851"/>
    <w:rsid w:val="00E41689"/>
    <w:rsid w:val="00E4199C"/>
    <w:rsid w:val="00E445B1"/>
    <w:rsid w:val="00E45D0C"/>
    <w:rsid w:val="00E474C1"/>
    <w:rsid w:val="00E47686"/>
    <w:rsid w:val="00E504B8"/>
    <w:rsid w:val="00E5061F"/>
    <w:rsid w:val="00E50D16"/>
    <w:rsid w:val="00E53C19"/>
    <w:rsid w:val="00E54B73"/>
    <w:rsid w:val="00E55B1A"/>
    <w:rsid w:val="00E570CA"/>
    <w:rsid w:val="00E57236"/>
    <w:rsid w:val="00E618B6"/>
    <w:rsid w:val="00E62432"/>
    <w:rsid w:val="00E63A72"/>
    <w:rsid w:val="00E71C05"/>
    <w:rsid w:val="00E74E21"/>
    <w:rsid w:val="00E753F0"/>
    <w:rsid w:val="00E76429"/>
    <w:rsid w:val="00E764EC"/>
    <w:rsid w:val="00E77B02"/>
    <w:rsid w:val="00E77F63"/>
    <w:rsid w:val="00E83169"/>
    <w:rsid w:val="00E83D30"/>
    <w:rsid w:val="00E84410"/>
    <w:rsid w:val="00E93825"/>
    <w:rsid w:val="00E943FE"/>
    <w:rsid w:val="00E9545E"/>
    <w:rsid w:val="00E95DF4"/>
    <w:rsid w:val="00E96CBF"/>
    <w:rsid w:val="00EA0105"/>
    <w:rsid w:val="00EA36AD"/>
    <w:rsid w:val="00EA5EC1"/>
    <w:rsid w:val="00EA5ED1"/>
    <w:rsid w:val="00EB0B59"/>
    <w:rsid w:val="00EB1432"/>
    <w:rsid w:val="00EB1932"/>
    <w:rsid w:val="00EB20F2"/>
    <w:rsid w:val="00EB2807"/>
    <w:rsid w:val="00EB2A48"/>
    <w:rsid w:val="00EB37A8"/>
    <w:rsid w:val="00EB55FB"/>
    <w:rsid w:val="00EB56B7"/>
    <w:rsid w:val="00EB7796"/>
    <w:rsid w:val="00EC3345"/>
    <w:rsid w:val="00EC4D52"/>
    <w:rsid w:val="00EC5451"/>
    <w:rsid w:val="00EC5FC1"/>
    <w:rsid w:val="00EC7A19"/>
    <w:rsid w:val="00EC7EDA"/>
    <w:rsid w:val="00ED0AC8"/>
    <w:rsid w:val="00ED10E4"/>
    <w:rsid w:val="00ED1415"/>
    <w:rsid w:val="00ED1540"/>
    <w:rsid w:val="00ED573D"/>
    <w:rsid w:val="00ED6E41"/>
    <w:rsid w:val="00EE138F"/>
    <w:rsid w:val="00EE3B26"/>
    <w:rsid w:val="00EE48AF"/>
    <w:rsid w:val="00EE5D23"/>
    <w:rsid w:val="00EF1E46"/>
    <w:rsid w:val="00EF3CF3"/>
    <w:rsid w:val="00EF5567"/>
    <w:rsid w:val="00F00019"/>
    <w:rsid w:val="00F01667"/>
    <w:rsid w:val="00F02699"/>
    <w:rsid w:val="00F03956"/>
    <w:rsid w:val="00F041AE"/>
    <w:rsid w:val="00F074F1"/>
    <w:rsid w:val="00F128BC"/>
    <w:rsid w:val="00F154A4"/>
    <w:rsid w:val="00F15656"/>
    <w:rsid w:val="00F165DF"/>
    <w:rsid w:val="00F1670E"/>
    <w:rsid w:val="00F172F8"/>
    <w:rsid w:val="00F177EE"/>
    <w:rsid w:val="00F222E3"/>
    <w:rsid w:val="00F23B17"/>
    <w:rsid w:val="00F26222"/>
    <w:rsid w:val="00F27B98"/>
    <w:rsid w:val="00F30ECC"/>
    <w:rsid w:val="00F337AE"/>
    <w:rsid w:val="00F33F7D"/>
    <w:rsid w:val="00F34723"/>
    <w:rsid w:val="00F37387"/>
    <w:rsid w:val="00F40832"/>
    <w:rsid w:val="00F44307"/>
    <w:rsid w:val="00F4512A"/>
    <w:rsid w:val="00F50291"/>
    <w:rsid w:val="00F509B7"/>
    <w:rsid w:val="00F50E8B"/>
    <w:rsid w:val="00F543BF"/>
    <w:rsid w:val="00F55F7C"/>
    <w:rsid w:val="00F574D1"/>
    <w:rsid w:val="00F60883"/>
    <w:rsid w:val="00F640F4"/>
    <w:rsid w:val="00F64E27"/>
    <w:rsid w:val="00F651A4"/>
    <w:rsid w:val="00F66C2D"/>
    <w:rsid w:val="00F67200"/>
    <w:rsid w:val="00F710DB"/>
    <w:rsid w:val="00F71E3E"/>
    <w:rsid w:val="00F7230C"/>
    <w:rsid w:val="00F732BF"/>
    <w:rsid w:val="00F75F2A"/>
    <w:rsid w:val="00F76EAF"/>
    <w:rsid w:val="00F8018C"/>
    <w:rsid w:val="00F8383E"/>
    <w:rsid w:val="00F859A4"/>
    <w:rsid w:val="00F87684"/>
    <w:rsid w:val="00F903E5"/>
    <w:rsid w:val="00F91AB8"/>
    <w:rsid w:val="00F91E14"/>
    <w:rsid w:val="00F93C58"/>
    <w:rsid w:val="00F9537B"/>
    <w:rsid w:val="00F97E4C"/>
    <w:rsid w:val="00FA0EA5"/>
    <w:rsid w:val="00FA443C"/>
    <w:rsid w:val="00FA6620"/>
    <w:rsid w:val="00FB2456"/>
    <w:rsid w:val="00FB5F60"/>
    <w:rsid w:val="00FB6B2F"/>
    <w:rsid w:val="00FB7FD4"/>
    <w:rsid w:val="00FC23DE"/>
    <w:rsid w:val="00FC2E1B"/>
    <w:rsid w:val="00FC4691"/>
    <w:rsid w:val="00FC5788"/>
    <w:rsid w:val="00FC720B"/>
    <w:rsid w:val="00FD2E85"/>
    <w:rsid w:val="00FD3ACB"/>
    <w:rsid w:val="00FD3C0E"/>
    <w:rsid w:val="00FD3D8F"/>
    <w:rsid w:val="00FD4494"/>
    <w:rsid w:val="00FD56D8"/>
    <w:rsid w:val="00FD58B8"/>
    <w:rsid w:val="00FE068C"/>
    <w:rsid w:val="00FE259A"/>
    <w:rsid w:val="00FE6A2F"/>
    <w:rsid w:val="00FE7AA4"/>
    <w:rsid w:val="00FE7F3D"/>
    <w:rsid w:val="00FF3BC0"/>
    <w:rsid w:val="00FF64AC"/>
    <w:rsid w:val="01BFB40A"/>
    <w:rsid w:val="08767CD5"/>
    <w:rsid w:val="0946B953"/>
    <w:rsid w:val="0961709C"/>
    <w:rsid w:val="0D8B12EF"/>
    <w:rsid w:val="0ED97C90"/>
    <w:rsid w:val="0F5B100D"/>
    <w:rsid w:val="108065FA"/>
    <w:rsid w:val="11D1F368"/>
    <w:rsid w:val="12C6F2E4"/>
    <w:rsid w:val="156F4251"/>
    <w:rsid w:val="1681D826"/>
    <w:rsid w:val="18FF7A18"/>
    <w:rsid w:val="19353CFD"/>
    <w:rsid w:val="19E5A8C9"/>
    <w:rsid w:val="1A3930E2"/>
    <w:rsid w:val="1C5C0F68"/>
    <w:rsid w:val="1CC9477C"/>
    <w:rsid w:val="1D627BE5"/>
    <w:rsid w:val="1F6594FF"/>
    <w:rsid w:val="1FBE3923"/>
    <w:rsid w:val="1FE685FC"/>
    <w:rsid w:val="20479E2D"/>
    <w:rsid w:val="20768195"/>
    <w:rsid w:val="20791EC2"/>
    <w:rsid w:val="239E1561"/>
    <w:rsid w:val="28A5EE35"/>
    <w:rsid w:val="2E0E135E"/>
    <w:rsid w:val="2F1E98A8"/>
    <w:rsid w:val="2F4AE556"/>
    <w:rsid w:val="30C3735A"/>
    <w:rsid w:val="31E2AB46"/>
    <w:rsid w:val="321F0AC6"/>
    <w:rsid w:val="333C9A32"/>
    <w:rsid w:val="33A1885D"/>
    <w:rsid w:val="33FF44AA"/>
    <w:rsid w:val="3530E2F8"/>
    <w:rsid w:val="39E82278"/>
    <w:rsid w:val="3BB24D5E"/>
    <w:rsid w:val="3BC65CE1"/>
    <w:rsid w:val="3C593457"/>
    <w:rsid w:val="3DB3A32C"/>
    <w:rsid w:val="3E2587B8"/>
    <w:rsid w:val="418FEE23"/>
    <w:rsid w:val="41DE7661"/>
    <w:rsid w:val="4253C36C"/>
    <w:rsid w:val="4440796B"/>
    <w:rsid w:val="49FFE0D0"/>
    <w:rsid w:val="4C9EF029"/>
    <w:rsid w:val="4D33298F"/>
    <w:rsid w:val="4DEDC5AE"/>
    <w:rsid w:val="4F08F5F9"/>
    <w:rsid w:val="4F0BB5B3"/>
    <w:rsid w:val="4F55D1E9"/>
    <w:rsid w:val="515F3789"/>
    <w:rsid w:val="52844F6D"/>
    <w:rsid w:val="52CAA3A5"/>
    <w:rsid w:val="54596349"/>
    <w:rsid w:val="5523B9B3"/>
    <w:rsid w:val="5721F7C9"/>
    <w:rsid w:val="57EEF7FC"/>
    <w:rsid w:val="598EDAAF"/>
    <w:rsid w:val="599C0633"/>
    <w:rsid w:val="59F17377"/>
    <w:rsid w:val="5AF0D119"/>
    <w:rsid w:val="5B233919"/>
    <w:rsid w:val="5B67B2A3"/>
    <w:rsid w:val="5CAC79B2"/>
    <w:rsid w:val="5DF31EEF"/>
    <w:rsid w:val="5F00EF94"/>
    <w:rsid w:val="5F48A894"/>
    <w:rsid w:val="5FAED317"/>
    <w:rsid w:val="61C1929D"/>
    <w:rsid w:val="630D39BF"/>
    <w:rsid w:val="631EEA8D"/>
    <w:rsid w:val="63934242"/>
    <w:rsid w:val="63A73857"/>
    <w:rsid w:val="64CC21D3"/>
    <w:rsid w:val="660B20E1"/>
    <w:rsid w:val="668ABEB7"/>
    <w:rsid w:val="66D356A4"/>
    <w:rsid w:val="66DE613A"/>
    <w:rsid w:val="6726738A"/>
    <w:rsid w:val="683FB619"/>
    <w:rsid w:val="6A675BAD"/>
    <w:rsid w:val="6BF06E8B"/>
    <w:rsid w:val="6C5E75FB"/>
    <w:rsid w:val="6D06C272"/>
    <w:rsid w:val="6DBDFC4C"/>
    <w:rsid w:val="6F37C5F0"/>
    <w:rsid w:val="6F664F0B"/>
    <w:rsid w:val="70025D7C"/>
    <w:rsid w:val="703E1D69"/>
    <w:rsid w:val="72C0B8B7"/>
    <w:rsid w:val="737398D2"/>
    <w:rsid w:val="7554ED9C"/>
    <w:rsid w:val="759688FB"/>
    <w:rsid w:val="7666ED9B"/>
    <w:rsid w:val="768D106C"/>
    <w:rsid w:val="7D328A16"/>
    <w:rsid w:val="7E0AD153"/>
    <w:rsid w:val="7E5F34F3"/>
    <w:rsid w:val="7F2E6571"/>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09842"/>
  <w15:docId w15:val="{D558F590-697B-4AB9-8259-4C76D7AE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40CF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C4899"/>
    <w:pPr>
      <w:tabs>
        <w:tab w:val="center" w:pos="4536"/>
        <w:tab w:val="right" w:pos="9072"/>
      </w:tabs>
      <w:spacing w:after="0" w:line="240" w:lineRule="auto"/>
    </w:pPr>
  </w:style>
  <w:style w:type="character" w:customStyle="1" w:styleId="GlavaZnak">
    <w:name w:val="Glava Znak"/>
    <w:basedOn w:val="Privzetapisavaodstavka"/>
    <w:link w:val="Glava"/>
    <w:uiPriority w:val="99"/>
    <w:rsid w:val="005C4899"/>
  </w:style>
  <w:style w:type="paragraph" w:customStyle="1" w:styleId="Oddelek">
    <w:name w:val="Oddelek"/>
    <w:basedOn w:val="Navaden"/>
    <w:link w:val="OddelekZnak1"/>
    <w:qFormat/>
    <w:rsid w:val="005C4899"/>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styleId="Hiperpovezava">
    <w:name w:val="Hyperlink"/>
    <w:basedOn w:val="Privzetapisavaodstavka"/>
    <w:uiPriority w:val="99"/>
    <w:unhideWhenUsed/>
    <w:rsid w:val="00656232"/>
    <w:rPr>
      <w:color w:val="0563C1" w:themeColor="hyperlink"/>
      <w:u w:val="single"/>
    </w:rPr>
  </w:style>
  <w:style w:type="paragraph" w:customStyle="1" w:styleId="Vrstapredpisa">
    <w:name w:val="Vrsta predpisa"/>
    <w:basedOn w:val="Navaden"/>
    <w:link w:val="VrstapredpisaZnak"/>
    <w:qFormat/>
    <w:rsid w:val="00360ADB"/>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bCs/>
      <w:color w:val="000000"/>
      <w:spacing w:val="40"/>
    </w:rPr>
  </w:style>
  <w:style w:type="paragraph" w:customStyle="1" w:styleId="Naslovpredpisa">
    <w:name w:val="Naslov_predpisa"/>
    <w:basedOn w:val="Navaden"/>
    <w:link w:val="NaslovpredpisaZnak"/>
    <w:qFormat/>
    <w:rsid w:val="00360ADB"/>
    <w:pPr>
      <w:suppressAutoHyphens/>
      <w:overflowPunct w:val="0"/>
      <w:autoSpaceDE w:val="0"/>
      <w:autoSpaceDN w:val="0"/>
      <w:adjustRightInd w:val="0"/>
      <w:spacing w:after="0" w:line="240" w:lineRule="auto"/>
      <w:jc w:val="center"/>
      <w:textAlignment w:val="baseline"/>
    </w:pPr>
    <w:rPr>
      <w:rFonts w:ascii="Arial" w:eastAsia="Times New Roman" w:hAnsi="Arial" w:cs="Times New Roman"/>
      <w:b/>
    </w:rPr>
  </w:style>
  <w:style w:type="character" w:customStyle="1" w:styleId="VrstapredpisaZnak">
    <w:name w:val="Vrsta predpisa Znak"/>
    <w:link w:val="Vrstapredpisa"/>
    <w:rsid w:val="00360ADB"/>
    <w:rPr>
      <w:rFonts w:ascii="Arial" w:eastAsia="Times New Roman" w:hAnsi="Arial" w:cs="Times New Roman"/>
      <w:b/>
      <w:bCs/>
      <w:color w:val="000000"/>
      <w:spacing w:val="40"/>
    </w:rPr>
  </w:style>
  <w:style w:type="paragraph" w:customStyle="1" w:styleId="Poglavje">
    <w:name w:val="Poglavje"/>
    <w:basedOn w:val="Navaden"/>
    <w:qFormat/>
    <w:rsid w:val="00360ADB"/>
    <w:pPr>
      <w:suppressAutoHyphens/>
      <w:overflowPunct w:val="0"/>
      <w:autoSpaceDE w:val="0"/>
      <w:autoSpaceDN w:val="0"/>
      <w:adjustRightInd w:val="0"/>
      <w:spacing w:before="480" w:after="0" w:line="240" w:lineRule="auto"/>
      <w:jc w:val="center"/>
      <w:textAlignment w:val="baseline"/>
    </w:pPr>
    <w:rPr>
      <w:rFonts w:ascii="Arial" w:eastAsia="Times New Roman" w:hAnsi="Arial" w:cs="Arial"/>
      <w:lang w:eastAsia="sl-SI"/>
    </w:rPr>
  </w:style>
  <w:style w:type="character" w:customStyle="1" w:styleId="NaslovpredpisaZnak">
    <w:name w:val="Naslov_predpisa Znak"/>
    <w:link w:val="Naslovpredpisa"/>
    <w:rsid w:val="00360ADB"/>
    <w:rPr>
      <w:rFonts w:ascii="Arial" w:eastAsia="Times New Roman" w:hAnsi="Arial" w:cs="Times New Roman"/>
      <w:b/>
    </w:rPr>
  </w:style>
  <w:style w:type="paragraph" w:customStyle="1" w:styleId="len">
    <w:name w:val="Člen"/>
    <w:basedOn w:val="Navaden"/>
    <w:link w:val="lenZnak"/>
    <w:qFormat/>
    <w:rsid w:val="00360ADB"/>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rPr>
  </w:style>
  <w:style w:type="character" w:customStyle="1" w:styleId="lenZnak">
    <w:name w:val="Člen Znak"/>
    <w:link w:val="len"/>
    <w:rsid w:val="00360ADB"/>
    <w:rPr>
      <w:rFonts w:ascii="Arial" w:eastAsia="Times New Roman" w:hAnsi="Arial" w:cs="Times New Roman"/>
      <w:b/>
    </w:rPr>
  </w:style>
  <w:style w:type="paragraph" w:customStyle="1" w:styleId="Odstavek">
    <w:name w:val="Odstavek"/>
    <w:basedOn w:val="Navaden"/>
    <w:link w:val="OdstavekZnak"/>
    <w:qFormat/>
    <w:rsid w:val="00360ADB"/>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rPr>
  </w:style>
  <w:style w:type="character" w:customStyle="1" w:styleId="OdstavekZnak">
    <w:name w:val="Odstavek Znak"/>
    <w:link w:val="Odstavek"/>
    <w:rsid w:val="00360ADB"/>
    <w:rPr>
      <w:rFonts w:ascii="Arial" w:eastAsia="Times New Roman" w:hAnsi="Arial" w:cs="Times New Roman"/>
    </w:rPr>
  </w:style>
  <w:style w:type="paragraph" w:customStyle="1" w:styleId="Alineazaodstavkom">
    <w:name w:val="Alinea za odstavkom"/>
    <w:basedOn w:val="Navaden"/>
    <w:link w:val="AlineazaodstavkomZnak"/>
    <w:qFormat/>
    <w:rsid w:val="00360ADB"/>
    <w:pPr>
      <w:numPr>
        <w:numId w:val="7"/>
      </w:numPr>
      <w:tabs>
        <w:tab w:val="left" w:pos="540"/>
        <w:tab w:val="left" w:pos="900"/>
      </w:tabs>
      <w:spacing w:after="0" w:line="240" w:lineRule="auto"/>
      <w:jc w:val="both"/>
    </w:pPr>
    <w:rPr>
      <w:rFonts w:ascii="Arial" w:eastAsia="Times New Roman" w:hAnsi="Arial" w:cs="Times New Roman"/>
    </w:rPr>
  </w:style>
  <w:style w:type="character" w:customStyle="1" w:styleId="AlineazaodstavkomZnak">
    <w:name w:val="Alinea za odstavkom Znak"/>
    <w:link w:val="Alineazaodstavkom"/>
    <w:rsid w:val="00360ADB"/>
    <w:rPr>
      <w:rFonts w:ascii="Arial" w:eastAsia="Times New Roman" w:hAnsi="Arial" w:cs="Times New Roman"/>
    </w:rPr>
  </w:style>
  <w:style w:type="paragraph" w:customStyle="1" w:styleId="Neotevilenodstavek">
    <w:name w:val="Neoštevilčen odstavek"/>
    <w:basedOn w:val="Navaden"/>
    <w:link w:val="NeotevilenodstavekZnak"/>
    <w:qFormat/>
    <w:rsid w:val="0098472C"/>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basedOn w:val="Privzetapisavaodstavka"/>
    <w:link w:val="Neotevilenodstavek"/>
    <w:rsid w:val="0098472C"/>
    <w:rPr>
      <w:rFonts w:ascii="Arial" w:eastAsia="Times New Roman" w:hAnsi="Arial" w:cs="Arial"/>
      <w:lang w:eastAsia="sl-SI"/>
    </w:rPr>
  </w:style>
  <w:style w:type="paragraph" w:customStyle="1" w:styleId="rkovnatokazatevilnotoko">
    <w:name w:val="Črkovna točka za številčno točko"/>
    <w:basedOn w:val="Navaden"/>
    <w:qFormat/>
    <w:rsid w:val="009F2333"/>
    <w:pPr>
      <w:numPr>
        <w:numId w:val="8"/>
      </w:numPr>
      <w:tabs>
        <w:tab w:val="left" w:pos="540"/>
        <w:tab w:val="left" w:pos="900"/>
      </w:tabs>
      <w:spacing w:after="0" w:line="240" w:lineRule="auto"/>
      <w:ind w:left="907" w:hanging="510"/>
      <w:jc w:val="both"/>
    </w:pPr>
    <w:rPr>
      <w:rFonts w:ascii="Arial" w:eastAsia="Times New Roman" w:hAnsi="Arial" w:cs="Times New Roman"/>
    </w:rPr>
  </w:style>
  <w:style w:type="character" w:styleId="Pripombasklic">
    <w:name w:val="annotation reference"/>
    <w:uiPriority w:val="99"/>
    <w:unhideWhenUsed/>
    <w:rsid w:val="009F2333"/>
    <w:rPr>
      <w:sz w:val="16"/>
      <w:szCs w:val="16"/>
    </w:rPr>
  </w:style>
  <w:style w:type="paragraph" w:styleId="Pripombabesedilo">
    <w:name w:val="annotation text"/>
    <w:basedOn w:val="Navaden"/>
    <w:link w:val="PripombabesediloZnak"/>
    <w:uiPriority w:val="99"/>
    <w:unhideWhenUsed/>
    <w:rsid w:val="009F2333"/>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eastAsia="sl-SI"/>
    </w:rPr>
  </w:style>
  <w:style w:type="character" w:customStyle="1" w:styleId="PripombabesediloZnak">
    <w:name w:val="Pripomba – besedilo Znak"/>
    <w:basedOn w:val="Privzetapisavaodstavka"/>
    <w:link w:val="Pripombabesedilo"/>
    <w:uiPriority w:val="99"/>
    <w:rsid w:val="009F2333"/>
    <w:rPr>
      <w:rFonts w:ascii="Arial" w:eastAsia="Times New Roman" w:hAnsi="Arial" w:cs="Times New Roman"/>
      <w:sz w:val="20"/>
      <w:szCs w:val="20"/>
      <w:lang w:eastAsia="sl-SI"/>
    </w:rPr>
  </w:style>
  <w:style w:type="paragraph" w:styleId="Besedilooblaka">
    <w:name w:val="Balloon Text"/>
    <w:basedOn w:val="Navaden"/>
    <w:link w:val="BesedilooblakaZnak"/>
    <w:uiPriority w:val="99"/>
    <w:semiHidden/>
    <w:unhideWhenUsed/>
    <w:rsid w:val="009F2333"/>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F2333"/>
    <w:rPr>
      <w:rFonts w:ascii="Segoe UI" w:hAnsi="Segoe UI" w:cs="Segoe UI"/>
      <w:sz w:val="18"/>
      <w:szCs w:val="18"/>
    </w:rPr>
  </w:style>
  <w:style w:type="table" w:styleId="Tabelamrea">
    <w:name w:val="Table Grid"/>
    <w:basedOn w:val="Navadnatabela"/>
    <w:uiPriority w:val="39"/>
    <w:rsid w:val="00526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3D5236"/>
    <w:pPr>
      <w:ind w:left="720"/>
      <w:contextualSpacing/>
    </w:pPr>
  </w:style>
  <w:style w:type="paragraph" w:styleId="Zadevapripombe">
    <w:name w:val="annotation subject"/>
    <w:basedOn w:val="Pripombabesedilo"/>
    <w:next w:val="Pripombabesedilo"/>
    <w:link w:val="ZadevapripombeZnak"/>
    <w:uiPriority w:val="99"/>
    <w:semiHidden/>
    <w:unhideWhenUsed/>
    <w:rsid w:val="00D53581"/>
    <w:pPr>
      <w:overflowPunct/>
      <w:autoSpaceDE/>
      <w:autoSpaceDN/>
      <w:adjustRightInd/>
      <w:spacing w:after="160"/>
      <w:jc w:val="left"/>
      <w:textAlignment w:val="auto"/>
    </w:pPr>
    <w:rPr>
      <w:rFonts w:asciiTheme="minorHAnsi" w:eastAsiaTheme="minorHAnsi" w:hAnsiTheme="minorHAnsi" w:cstheme="minorBidi"/>
      <w:b/>
      <w:bCs/>
      <w:lang w:eastAsia="en-US"/>
    </w:rPr>
  </w:style>
  <w:style w:type="character" w:customStyle="1" w:styleId="ZadevapripombeZnak">
    <w:name w:val="Zadeva pripombe Znak"/>
    <w:basedOn w:val="PripombabesediloZnak"/>
    <w:link w:val="Zadevapripombe"/>
    <w:uiPriority w:val="99"/>
    <w:semiHidden/>
    <w:rsid w:val="00D53581"/>
    <w:rPr>
      <w:rFonts w:ascii="Arial" w:eastAsia="Times New Roman" w:hAnsi="Arial" w:cs="Times New Roman"/>
      <w:b/>
      <w:bCs/>
      <w:sz w:val="20"/>
      <w:szCs w:val="20"/>
      <w:lang w:eastAsia="sl-SI"/>
    </w:rPr>
  </w:style>
  <w:style w:type="paragraph" w:styleId="Revizija">
    <w:name w:val="Revision"/>
    <w:hidden/>
    <w:uiPriority w:val="99"/>
    <w:semiHidden/>
    <w:rsid w:val="00E753F0"/>
    <w:pPr>
      <w:spacing w:after="0" w:line="240" w:lineRule="auto"/>
    </w:pPr>
  </w:style>
  <w:style w:type="paragraph" w:styleId="Noga">
    <w:name w:val="footer"/>
    <w:basedOn w:val="Navaden"/>
    <w:link w:val="NogaZnak"/>
    <w:uiPriority w:val="99"/>
    <w:unhideWhenUsed/>
    <w:rsid w:val="00EE48AF"/>
    <w:pPr>
      <w:tabs>
        <w:tab w:val="center" w:pos="4536"/>
        <w:tab w:val="right" w:pos="9072"/>
      </w:tabs>
      <w:spacing w:after="0" w:line="240" w:lineRule="auto"/>
    </w:pPr>
  </w:style>
  <w:style w:type="character" w:customStyle="1" w:styleId="NogaZnak">
    <w:name w:val="Noga Znak"/>
    <w:basedOn w:val="Privzetapisavaodstavka"/>
    <w:link w:val="Noga"/>
    <w:uiPriority w:val="99"/>
    <w:rsid w:val="00EE48AF"/>
  </w:style>
  <w:style w:type="character" w:customStyle="1" w:styleId="OddelekZnak1">
    <w:name w:val="Oddelek Znak1"/>
    <w:link w:val="Oddelek"/>
    <w:rsid w:val="00142F89"/>
    <w:rPr>
      <w:rFonts w:ascii="Arial" w:eastAsia="Times New Roman" w:hAnsi="Arial" w:cs="Arial"/>
      <w:b/>
      <w:lang w:eastAsia="sl-SI"/>
    </w:rPr>
  </w:style>
  <w:style w:type="paragraph" w:customStyle="1" w:styleId="Odstavekseznama1">
    <w:name w:val="Odstavek seznama1"/>
    <w:basedOn w:val="Navaden"/>
    <w:qFormat/>
    <w:rsid w:val="00142F89"/>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Alineazatoko">
    <w:name w:val="Alinea za točko"/>
    <w:basedOn w:val="Navaden"/>
    <w:link w:val="AlineazatokoZnak"/>
    <w:qFormat/>
    <w:rsid w:val="00142F89"/>
    <w:pPr>
      <w:numPr>
        <w:numId w:val="4"/>
      </w:numPr>
      <w:overflowPunct w:val="0"/>
      <w:autoSpaceDE w:val="0"/>
      <w:autoSpaceDN w:val="0"/>
      <w:adjustRightInd w:val="0"/>
      <w:spacing w:after="0" w:line="200" w:lineRule="exact"/>
      <w:jc w:val="both"/>
      <w:textAlignment w:val="baseline"/>
    </w:pPr>
    <w:rPr>
      <w:rFonts w:ascii="Arial" w:eastAsia="Times New Roman" w:hAnsi="Arial" w:cs="Times New Roman"/>
    </w:rPr>
  </w:style>
  <w:style w:type="character" w:customStyle="1" w:styleId="AlineazatokoZnak">
    <w:name w:val="Alinea za točko Znak"/>
    <w:link w:val="Alineazatoko"/>
    <w:rsid w:val="00142F89"/>
    <w:rPr>
      <w:rFonts w:ascii="Arial" w:eastAsia="Times New Roman" w:hAnsi="Arial" w:cs="Times New Roman"/>
    </w:rPr>
  </w:style>
  <w:style w:type="character" w:customStyle="1" w:styleId="rkovnatokazaodstavkomZnak">
    <w:name w:val="Črkovna točka_za odstavkom Znak"/>
    <w:link w:val="rkovnatokazaodstavkom"/>
    <w:rsid w:val="00142F89"/>
    <w:rPr>
      <w:rFonts w:ascii="Arial" w:hAnsi="Arial"/>
    </w:rPr>
  </w:style>
  <w:style w:type="paragraph" w:customStyle="1" w:styleId="rkovnatokazaodstavkom">
    <w:name w:val="Črkovna točka_za odstavkom"/>
    <w:basedOn w:val="Navaden"/>
    <w:link w:val="rkovnatokazaodstavkomZnak"/>
    <w:qFormat/>
    <w:rsid w:val="00142F89"/>
    <w:pPr>
      <w:numPr>
        <w:numId w:val="12"/>
      </w:numPr>
      <w:overflowPunct w:val="0"/>
      <w:autoSpaceDE w:val="0"/>
      <w:autoSpaceDN w:val="0"/>
      <w:adjustRightInd w:val="0"/>
      <w:spacing w:after="0" w:line="200" w:lineRule="exact"/>
      <w:jc w:val="both"/>
      <w:textAlignment w:val="baseline"/>
    </w:pPr>
    <w:rPr>
      <w:rFonts w:ascii="Arial" w:hAnsi="Arial"/>
    </w:rPr>
  </w:style>
  <w:style w:type="paragraph" w:customStyle="1" w:styleId="Odsek">
    <w:name w:val="Odsek"/>
    <w:basedOn w:val="Oddelek"/>
    <w:link w:val="OdsekZnak"/>
    <w:qFormat/>
    <w:rsid w:val="00142F89"/>
    <w:pPr>
      <w:numPr>
        <w:numId w:val="11"/>
      </w:numPr>
    </w:pPr>
    <w:rPr>
      <w:rFonts w:cs="Times New Roman"/>
    </w:rPr>
  </w:style>
  <w:style w:type="character" w:customStyle="1" w:styleId="OdsekZnak">
    <w:name w:val="Odsek Znak"/>
    <w:link w:val="Odsek"/>
    <w:rsid w:val="00142F89"/>
    <w:rPr>
      <w:rFonts w:ascii="Arial" w:eastAsia="Times New Roman" w:hAnsi="Arial" w:cs="Times New Roman"/>
      <w:b/>
      <w:lang w:eastAsia="sl-SI"/>
    </w:rPr>
  </w:style>
  <w:style w:type="paragraph" w:styleId="Navadensplet">
    <w:name w:val="Normal (Web)"/>
    <w:basedOn w:val="Navaden"/>
    <w:uiPriority w:val="99"/>
    <w:unhideWhenUsed/>
    <w:rsid w:val="00142F89"/>
    <w:pPr>
      <w:spacing w:after="210" w:line="240" w:lineRule="auto"/>
    </w:pPr>
    <w:rPr>
      <w:rFonts w:ascii="Times New Roman" w:eastAsia="Times New Roman" w:hAnsi="Times New Roman" w:cs="Times New Roman"/>
      <w:color w:val="333333"/>
      <w:sz w:val="18"/>
      <w:szCs w:val="18"/>
      <w:lang w:eastAsia="sl-SI"/>
    </w:rPr>
  </w:style>
  <w:style w:type="paragraph" w:customStyle="1" w:styleId="odstavek0">
    <w:name w:val="odstavek"/>
    <w:basedOn w:val="Navaden"/>
    <w:rsid w:val="006A2A3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0">
    <w:name w:val="alineazaodstavkom"/>
    <w:basedOn w:val="Navaden"/>
    <w:rsid w:val="006A2A3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0">
    <w:name w:val="len"/>
    <w:basedOn w:val="Navaden"/>
    <w:rsid w:val="000F252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zamakanjenadolobatretjinivo">
    <w:name w:val="zamakanjenadolobatretjinivo"/>
    <w:basedOn w:val="Navaden"/>
    <w:rsid w:val="00955B48"/>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zamaknjenadolobadruginivo">
    <w:name w:val="zamaknjenadolobadruginivo"/>
    <w:basedOn w:val="Navaden"/>
    <w:rsid w:val="0034626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odpisi">
    <w:name w:val="podpisi"/>
    <w:basedOn w:val="Navaden"/>
    <w:qFormat/>
    <w:rsid w:val="00102E19"/>
    <w:pPr>
      <w:tabs>
        <w:tab w:val="left" w:pos="3402"/>
      </w:tabs>
    </w:pPr>
    <w:rPr>
      <w:rFonts w:ascii="Calibri" w:eastAsia="Calibri" w:hAnsi="Calibri" w:cs="Times New Roman"/>
      <w:lang w:val="it-IT"/>
    </w:rPr>
  </w:style>
  <w:style w:type="character" w:styleId="Nerazreenaomemba">
    <w:name w:val="Unresolved Mention"/>
    <w:basedOn w:val="Privzetapisavaodstavka"/>
    <w:uiPriority w:val="99"/>
    <w:semiHidden/>
    <w:unhideWhenUsed/>
    <w:rsid w:val="00575B1B"/>
    <w:rPr>
      <w:color w:val="605E5C"/>
      <w:shd w:val="clear" w:color="auto" w:fill="E1DFDD"/>
    </w:rPr>
  </w:style>
  <w:style w:type="paragraph" w:customStyle="1" w:styleId="alineazapodtoko">
    <w:name w:val="alineazapodtoko"/>
    <w:basedOn w:val="Navaden"/>
    <w:rsid w:val="002A6EC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f0">
    <w:name w:val="pf0"/>
    <w:basedOn w:val="Navaden"/>
    <w:rsid w:val="00AC12C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zamik">
    <w:name w:val="zamik"/>
    <w:basedOn w:val="Navaden"/>
    <w:rsid w:val="00F574D1"/>
    <w:pPr>
      <w:spacing w:after="0" w:line="240" w:lineRule="auto"/>
      <w:ind w:firstLine="1021"/>
    </w:pPr>
    <w:rPr>
      <w:rFonts w:ascii="Times New Roman" w:eastAsia="Times New Roman" w:hAnsi="Times New Roman" w:cs="Times New Roman"/>
      <w:sz w:val="24"/>
      <w:szCs w:val="24"/>
    </w:rPr>
  </w:style>
  <w:style w:type="paragraph" w:customStyle="1" w:styleId="center">
    <w:name w:val="center"/>
    <w:basedOn w:val="Navaden"/>
    <w:rsid w:val="00F732BF"/>
    <w:pPr>
      <w:spacing w:after="0" w:line="240" w:lineRule="auto"/>
      <w:jc w:val="center"/>
    </w:pPr>
    <w:rPr>
      <w:rFonts w:ascii="Times New Roman" w:eastAsia="Times New Roman" w:hAnsi="Times New Roman" w:cs="Times New Roman"/>
      <w:sz w:val="24"/>
      <w:szCs w:val="24"/>
      <w:lang w:val="en-US"/>
    </w:rPr>
  </w:style>
  <w:style w:type="paragraph" w:customStyle="1" w:styleId="alineazapodtocko">
    <w:name w:val="alinea_za_podtocko"/>
    <w:basedOn w:val="Navaden"/>
    <w:rsid w:val="006E360A"/>
    <w:pPr>
      <w:spacing w:after="0" w:line="240" w:lineRule="auto"/>
      <w:ind w:firstLine="227"/>
      <w:jc w:val="both"/>
    </w:pPr>
    <w:rPr>
      <w:rFonts w:ascii="Times New Roman" w:eastAsia="Times New Roman" w:hAnsi="Times New Roman" w:cs="Times New Roman"/>
      <w:sz w:val="24"/>
      <w:szCs w:val="24"/>
      <w:lang w:val="en-US"/>
    </w:rPr>
  </w:style>
  <w:style w:type="paragraph" w:customStyle="1" w:styleId="paragraph">
    <w:name w:val="paragraph"/>
    <w:basedOn w:val="Navaden"/>
    <w:rsid w:val="00F3472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eop">
    <w:name w:val="eop"/>
    <w:basedOn w:val="Privzetapisavaodstavka"/>
    <w:rsid w:val="00F34723"/>
  </w:style>
  <w:style w:type="character" w:customStyle="1" w:styleId="normaltextrun">
    <w:name w:val="normaltextrun"/>
    <w:basedOn w:val="Privzetapisavaodstavka"/>
    <w:rsid w:val="00F34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6452">
      <w:bodyDiv w:val="1"/>
      <w:marLeft w:val="0"/>
      <w:marRight w:val="0"/>
      <w:marTop w:val="0"/>
      <w:marBottom w:val="0"/>
      <w:divBdr>
        <w:top w:val="none" w:sz="0" w:space="0" w:color="auto"/>
        <w:left w:val="none" w:sz="0" w:space="0" w:color="auto"/>
        <w:bottom w:val="none" w:sz="0" w:space="0" w:color="auto"/>
        <w:right w:val="none" w:sz="0" w:space="0" w:color="auto"/>
      </w:divBdr>
    </w:div>
    <w:div w:id="247082966">
      <w:bodyDiv w:val="1"/>
      <w:marLeft w:val="0"/>
      <w:marRight w:val="0"/>
      <w:marTop w:val="0"/>
      <w:marBottom w:val="0"/>
      <w:divBdr>
        <w:top w:val="none" w:sz="0" w:space="0" w:color="auto"/>
        <w:left w:val="none" w:sz="0" w:space="0" w:color="auto"/>
        <w:bottom w:val="none" w:sz="0" w:space="0" w:color="auto"/>
        <w:right w:val="none" w:sz="0" w:space="0" w:color="auto"/>
      </w:divBdr>
    </w:div>
    <w:div w:id="274530589">
      <w:bodyDiv w:val="1"/>
      <w:marLeft w:val="0"/>
      <w:marRight w:val="0"/>
      <w:marTop w:val="0"/>
      <w:marBottom w:val="0"/>
      <w:divBdr>
        <w:top w:val="none" w:sz="0" w:space="0" w:color="auto"/>
        <w:left w:val="none" w:sz="0" w:space="0" w:color="auto"/>
        <w:bottom w:val="none" w:sz="0" w:space="0" w:color="auto"/>
        <w:right w:val="none" w:sz="0" w:space="0" w:color="auto"/>
      </w:divBdr>
    </w:div>
    <w:div w:id="367342167">
      <w:bodyDiv w:val="1"/>
      <w:marLeft w:val="0"/>
      <w:marRight w:val="0"/>
      <w:marTop w:val="0"/>
      <w:marBottom w:val="0"/>
      <w:divBdr>
        <w:top w:val="none" w:sz="0" w:space="0" w:color="auto"/>
        <w:left w:val="none" w:sz="0" w:space="0" w:color="auto"/>
        <w:bottom w:val="none" w:sz="0" w:space="0" w:color="auto"/>
        <w:right w:val="none" w:sz="0" w:space="0" w:color="auto"/>
      </w:divBdr>
    </w:div>
    <w:div w:id="434594519">
      <w:bodyDiv w:val="1"/>
      <w:marLeft w:val="0"/>
      <w:marRight w:val="0"/>
      <w:marTop w:val="0"/>
      <w:marBottom w:val="0"/>
      <w:divBdr>
        <w:top w:val="none" w:sz="0" w:space="0" w:color="auto"/>
        <w:left w:val="none" w:sz="0" w:space="0" w:color="auto"/>
        <w:bottom w:val="none" w:sz="0" w:space="0" w:color="auto"/>
        <w:right w:val="none" w:sz="0" w:space="0" w:color="auto"/>
      </w:divBdr>
    </w:div>
    <w:div w:id="512761824">
      <w:bodyDiv w:val="1"/>
      <w:marLeft w:val="0"/>
      <w:marRight w:val="0"/>
      <w:marTop w:val="0"/>
      <w:marBottom w:val="0"/>
      <w:divBdr>
        <w:top w:val="none" w:sz="0" w:space="0" w:color="auto"/>
        <w:left w:val="none" w:sz="0" w:space="0" w:color="auto"/>
        <w:bottom w:val="none" w:sz="0" w:space="0" w:color="auto"/>
        <w:right w:val="none" w:sz="0" w:space="0" w:color="auto"/>
      </w:divBdr>
    </w:div>
    <w:div w:id="514928977">
      <w:bodyDiv w:val="1"/>
      <w:marLeft w:val="0"/>
      <w:marRight w:val="0"/>
      <w:marTop w:val="0"/>
      <w:marBottom w:val="0"/>
      <w:divBdr>
        <w:top w:val="none" w:sz="0" w:space="0" w:color="auto"/>
        <w:left w:val="none" w:sz="0" w:space="0" w:color="auto"/>
        <w:bottom w:val="none" w:sz="0" w:space="0" w:color="auto"/>
        <w:right w:val="none" w:sz="0" w:space="0" w:color="auto"/>
      </w:divBdr>
    </w:div>
    <w:div w:id="577714965">
      <w:bodyDiv w:val="1"/>
      <w:marLeft w:val="0"/>
      <w:marRight w:val="0"/>
      <w:marTop w:val="0"/>
      <w:marBottom w:val="0"/>
      <w:divBdr>
        <w:top w:val="none" w:sz="0" w:space="0" w:color="auto"/>
        <w:left w:val="none" w:sz="0" w:space="0" w:color="auto"/>
        <w:bottom w:val="none" w:sz="0" w:space="0" w:color="auto"/>
        <w:right w:val="none" w:sz="0" w:space="0" w:color="auto"/>
      </w:divBdr>
    </w:div>
    <w:div w:id="684133173">
      <w:bodyDiv w:val="1"/>
      <w:marLeft w:val="0"/>
      <w:marRight w:val="0"/>
      <w:marTop w:val="0"/>
      <w:marBottom w:val="0"/>
      <w:divBdr>
        <w:top w:val="none" w:sz="0" w:space="0" w:color="auto"/>
        <w:left w:val="none" w:sz="0" w:space="0" w:color="auto"/>
        <w:bottom w:val="none" w:sz="0" w:space="0" w:color="auto"/>
        <w:right w:val="none" w:sz="0" w:space="0" w:color="auto"/>
      </w:divBdr>
      <w:divsChild>
        <w:div w:id="242422990">
          <w:marLeft w:val="0"/>
          <w:marRight w:val="0"/>
          <w:marTop w:val="480"/>
          <w:marBottom w:val="0"/>
          <w:divBdr>
            <w:top w:val="none" w:sz="0" w:space="0" w:color="auto"/>
            <w:left w:val="none" w:sz="0" w:space="0" w:color="auto"/>
            <w:bottom w:val="none" w:sz="0" w:space="0" w:color="auto"/>
            <w:right w:val="none" w:sz="0" w:space="0" w:color="auto"/>
          </w:divBdr>
        </w:div>
        <w:div w:id="325406113">
          <w:marLeft w:val="425"/>
          <w:marRight w:val="0"/>
          <w:marTop w:val="0"/>
          <w:marBottom w:val="0"/>
          <w:divBdr>
            <w:top w:val="none" w:sz="0" w:space="0" w:color="auto"/>
            <w:left w:val="none" w:sz="0" w:space="0" w:color="auto"/>
            <w:bottom w:val="none" w:sz="0" w:space="0" w:color="auto"/>
            <w:right w:val="none" w:sz="0" w:space="0" w:color="auto"/>
          </w:divBdr>
          <w:divsChild>
            <w:div w:id="607811663">
              <w:marLeft w:val="0"/>
              <w:marRight w:val="0"/>
              <w:marTop w:val="0"/>
              <w:marBottom w:val="0"/>
              <w:divBdr>
                <w:top w:val="none" w:sz="0" w:space="0" w:color="auto"/>
                <w:left w:val="none" w:sz="0" w:space="0" w:color="auto"/>
                <w:bottom w:val="none" w:sz="0" w:space="0" w:color="auto"/>
                <w:right w:val="none" w:sz="0" w:space="0" w:color="auto"/>
              </w:divBdr>
            </w:div>
          </w:divsChild>
        </w:div>
        <w:div w:id="366686980">
          <w:marLeft w:val="425"/>
          <w:marRight w:val="0"/>
          <w:marTop w:val="0"/>
          <w:marBottom w:val="0"/>
          <w:divBdr>
            <w:top w:val="none" w:sz="0" w:space="0" w:color="auto"/>
            <w:left w:val="none" w:sz="0" w:space="0" w:color="auto"/>
            <w:bottom w:val="none" w:sz="0" w:space="0" w:color="auto"/>
            <w:right w:val="none" w:sz="0" w:space="0" w:color="auto"/>
          </w:divBdr>
          <w:divsChild>
            <w:div w:id="988174276">
              <w:marLeft w:val="0"/>
              <w:marRight w:val="0"/>
              <w:marTop w:val="0"/>
              <w:marBottom w:val="0"/>
              <w:divBdr>
                <w:top w:val="none" w:sz="0" w:space="0" w:color="auto"/>
                <w:left w:val="none" w:sz="0" w:space="0" w:color="auto"/>
                <w:bottom w:val="none" w:sz="0" w:space="0" w:color="auto"/>
                <w:right w:val="none" w:sz="0" w:space="0" w:color="auto"/>
              </w:divBdr>
            </w:div>
          </w:divsChild>
        </w:div>
        <w:div w:id="421142375">
          <w:marLeft w:val="425"/>
          <w:marRight w:val="0"/>
          <w:marTop w:val="0"/>
          <w:marBottom w:val="0"/>
          <w:divBdr>
            <w:top w:val="none" w:sz="0" w:space="0" w:color="auto"/>
            <w:left w:val="none" w:sz="0" w:space="0" w:color="auto"/>
            <w:bottom w:val="none" w:sz="0" w:space="0" w:color="auto"/>
            <w:right w:val="none" w:sz="0" w:space="0" w:color="auto"/>
          </w:divBdr>
          <w:divsChild>
            <w:div w:id="834422936">
              <w:marLeft w:val="0"/>
              <w:marRight w:val="0"/>
              <w:marTop w:val="0"/>
              <w:marBottom w:val="0"/>
              <w:divBdr>
                <w:top w:val="none" w:sz="0" w:space="0" w:color="auto"/>
                <w:left w:val="none" w:sz="0" w:space="0" w:color="auto"/>
                <w:bottom w:val="none" w:sz="0" w:space="0" w:color="auto"/>
                <w:right w:val="none" w:sz="0" w:space="0" w:color="auto"/>
              </w:divBdr>
            </w:div>
          </w:divsChild>
        </w:div>
        <w:div w:id="797647031">
          <w:marLeft w:val="0"/>
          <w:marRight w:val="0"/>
          <w:marTop w:val="240"/>
          <w:marBottom w:val="0"/>
          <w:divBdr>
            <w:top w:val="none" w:sz="0" w:space="0" w:color="auto"/>
            <w:left w:val="none" w:sz="0" w:space="0" w:color="auto"/>
            <w:bottom w:val="none" w:sz="0" w:space="0" w:color="auto"/>
            <w:right w:val="none" w:sz="0" w:space="0" w:color="auto"/>
          </w:divBdr>
        </w:div>
        <w:div w:id="884682413">
          <w:marLeft w:val="425"/>
          <w:marRight w:val="0"/>
          <w:marTop w:val="0"/>
          <w:marBottom w:val="0"/>
          <w:divBdr>
            <w:top w:val="none" w:sz="0" w:space="0" w:color="auto"/>
            <w:left w:val="none" w:sz="0" w:space="0" w:color="auto"/>
            <w:bottom w:val="none" w:sz="0" w:space="0" w:color="auto"/>
            <w:right w:val="none" w:sz="0" w:space="0" w:color="auto"/>
          </w:divBdr>
          <w:divsChild>
            <w:div w:id="1071073780">
              <w:marLeft w:val="0"/>
              <w:marRight w:val="0"/>
              <w:marTop w:val="0"/>
              <w:marBottom w:val="0"/>
              <w:divBdr>
                <w:top w:val="none" w:sz="0" w:space="0" w:color="auto"/>
                <w:left w:val="none" w:sz="0" w:space="0" w:color="auto"/>
                <w:bottom w:val="none" w:sz="0" w:space="0" w:color="auto"/>
                <w:right w:val="none" w:sz="0" w:space="0" w:color="auto"/>
              </w:divBdr>
            </w:div>
          </w:divsChild>
        </w:div>
        <w:div w:id="925502552">
          <w:marLeft w:val="425"/>
          <w:marRight w:val="0"/>
          <w:marTop w:val="0"/>
          <w:marBottom w:val="0"/>
          <w:divBdr>
            <w:top w:val="none" w:sz="0" w:space="0" w:color="auto"/>
            <w:left w:val="none" w:sz="0" w:space="0" w:color="auto"/>
            <w:bottom w:val="none" w:sz="0" w:space="0" w:color="auto"/>
            <w:right w:val="none" w:sz="0" w:space="0" w:color="auto"/>
          </w:divBdr>
          <w:divsChild>
            <w:div w:id="1466849021">
              <w:marLeft w:val="0"/>
              <w:marRight w:val="0"/>
              <w:marTop w:val="0"/>
              <w:marBottom w:val="0"/>
              <w:divBdr>
                <w:top w:val="none" w:sz="0" w:space="0" w:color="auto"/>
                <w:left w:val="none" w:sz="0" w:space="0" w:color="auto"/>
                <w:bottom w:val="none" w:sz="0" w:space="0" w:color="auto"/>
                <w:right w:val="none" w:sz="0" w:space="0" w:color="auto"/>
              </w:divBdr>
            </w:div>
          </w:divsChild>
        </w:div>
        <w:div w:id="1040662927">
          <w:marLeft w:val="0"/>
          <w:marRight w:val="0"/>
          <w:marTop w:val="240"/>
          <w:marBottom w:val="0"/>
          <w:divBdr>
            <w:top w:val="none" w:sz="0" w:space="0" w:color="auto"/>
            <w:left w:val="none" w:sz="0" w:space="0" w:color="auto"/>
            <w:bottom w:val="none" w:sz="0" w:space="0" w:color="auto"/>
            <w:right w:val="none" w:sz="0" w:space="0" w:color="auto"/>
          </w:divBdr>
        </w:div>
        <w:div w:id="1153176760">
          <w:marLeft w:val="425"/>
          <w:marRight w:val="0"/>
          <w:marTop w:val="0"/>
          <w:marBottom w:val="0"/>
          <w:divBdr>
            <w:top w:val="none" w:sz="0" w:space="0" w:color="auto"/>
            <w:left w:val="none" w:sz="0" w:space="0" w:color="auto"/>
            <w:bottom w:val="none" w:sz="0" w:space="0" w:color="auto"/>
            <w:right w:val="none" w:sz="0" w:space="0" w:color="auto"/>
          </w:divBdr>
          <w:divsChild>
            <w:div w:id="1098871087">
              <w:marLeft w:val="0"/>
              <w:marRight w:val="0"/>
              <w:marTop w:val="0"/>
              <w:marBottom w:val="0"/>
              <w:divBdr>
                <w:top w:val="none" w:sz="0" w:space="0" w:color="auto"/>
                <w:left w:val="none" w:sz="0" w:space="0" w:color="auto"/>
                <w:bottom w:val="none" w:sz="0" w:space="0" w:color="auto"/>
                <w:right w:val="none" w:sz="0" w:space="0" w:color="auto"/>
              </w:divBdr>
            </w:div>
          </w:divsChild>
        </w:div>
        <w:div w:id="1234391954">
          <w:marLeft w:val="425"/>
          <w:marRight w:val="0"/>
          <w:marTop w:val="0"/>
          <w:marBottom w:val="0"/>
          <w:divBdr>
            <w:top w:val="none" w:sz="0" w:space="0" w:color="auto"/>
            <w:left w:val="none" w:sz="0" w:space="0" w:color="auto"/>
            <w:bottom w:val="none" w:sz="0" w:space="0" w:color="auto"/>
            <w:right w:val="none" w:sz="0" w:space="0" w:color="auto"/>
          </w:divBdr>
          <w:divsChild>
            <w:div w:id="2088110056">
              <w:marLeft w:val="0"/>
              <w:marRight w:val="0"/>
              <w:marTop w:val="0"/>
              <w:marBottom w:val="0"/>
              <w:divBdr>
                <w:top w:val="none" w:sz="0" w:space="0" w:color="auto"/>
                <w:left w:val="none" w:sz="0" w:space="0" w:color="auto"/>
                <w:bottom w:val="none" w:sz="0" w:space="0" w:color="auto"/>
                <w:right w:val="none" w:sz="0" w:space="0" w:color="auto"/>
              </w:divBdr>
            </w:div>
          </w:divsChild>
        </w:div>
        <w:div w:id="1705595790">
          <w:marLeft w:val="425"/>
          <w:marRight w:val="0"/>
          <w:marTop w:val="0"/>
          <w:marBottom w:val="0"/>
          <w:divBdr>
            <w:top w:val="none" w:sz="0" w:space="0" w:color="auto"/>
            <w:left w:val="none" w:sz="0" w:space="0" w:color="auto"/>
            <w:bottom w:val="none" w:sz="0" w:space="0" w:color="auto"/>
            <w:right w:val="none" w:sz="0" w:space="0" w:color="auto"/>
          </w:divBdr>
          <w:divsChild>
            <w:div w:id="1133406368">
              <w:marLeft w:val="0"/>
              <w:marRight w:val="0"/>
              <w:marTop w:val="0"/>
              <w:marBottom w:val="0"/>
              <w:divBdr>
                <w:top w:val="none" w:sz="0" w:space="0" w:color="auto"/>
                <w:left w:val="none" w:sz="0" w:space="0" w:color="auto"/>
                <w:bottom w:val="none" w:sz="0" w:space="0" w:color="auto"/>
                <w:right w:val="none" w:sz="0" w:space="0" w:color="auto"/>
              </w:divBdr>
            </w:div>
          </w:divsChild>
        </w:div>
        <w:div w:id="1781486306">
          <w:marLeft w:val="425"/>
          <w:marRight w:val="0"/>
          <w:marTop w:val="0"/>
          <w:marBottom w:val="0"/>
          <w:divBdr>
            <w:top w:val="none" w:sz="0" w:space="0" w:color="auto"/>
            <w:left w:val="none" w:sz="0" w:space="0" w:color="auto"/>
            <w:bottom w:val="none" w:sz="0" w:space="0" w:color="auto"/>
            <w:right w:val="none" w:sz="0" w:space="0" w:color="auto"/>
          </w:divBdr>
          <w:divsChild>
            <w:div w:id="219949622">
              <w:marLeft w:val="0"/>
              <w:marRight w:val="0"/>
              <w:marTop w:val="0"/>
              <w:marBottom w:val="0"/>
              <w:divBdr>
                <w:top w:val="none" w:sz="0" w:space="0" w:color="auto"/>
                <w:left w:val="none" w:sz="0" w:space="0" w:color="auto"/>
                <w:bottom w:val="none" w:sz="0" w:space="0" w:color="auto"/>
                <w:right w:val="none" w:sz="0" w:space="0" w:color="auto"/>
              </w:divBdr>
            </w:div>
          </w:divsChild>
        </w:div>
        <w:div w:id="1814133060">
          <w:marLeft w:val="425"/>
          <w:marRight w:val="0"/>
          <w:marTop w:val="0"/>
          <w:marBottom w:val="0"/>
          <w:divBdr>
            <w:top w:val="none" w:sz="0" w:space="0" w:color="auto"/>
            <w:left w:val="none" w:sz="0" w:space="0" w:color="auto"/>
            <w:bottom w:val="none" w:sz="0" w:space="0" w:color="auto"/>
            <w:right w:val="none" w:sz="0" w:space="0" w:color="auto"/>
          </w:divBdr>
          <w:divsChild>
            <w:div w:id="677583183">
              <w:marLeft w:val="0"/>
              <w:marRight w:val="0"/>
              <w:marTop w:val="0"/>
              <w:marBottom w:val="0"/>
              <w:divBdr>
                <w:top w:val="none" w:sz="0" w:space="0" w:color="auto"/>
                <w:left w:val="none" w:sz="0" w:space="0" w:color="auto"/>
                <w:bottom w:val="none" w:sz="0" w:space="0" w:color="auto"/>
                <w:right w:val="none" w:sz="0" w:space="0" w:color="auto"/>
              </w:divBdr>
            </w:div>
          </w:divsChild>
        </w:div>
        <w:div w:id="2093505409">
          <w:marLeft w:val="425"/>
          <w:marRight w:val="0"/>
          <w:marTop w:val="0"/>
          <w:marBottom w:val="0"/>
          <w:divBdr>
            <w:top w:val="none" w:sz="0" w:space="0" w:color="auto"/>
            <w:left w:val="none" w:sz="0" w:space="0" w:color="auto"/>
            <w:bottom w:val="none" w:sz="0" w:space="0" w:color="auto"/>
            <w:right w:val="none" w:sz="0" w:space="0" w:color="auto"/>
          </w:divBdr>
          <w:divsChild>
            <w:div w:id="6916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351210">
      <w:bodyDiv w:val="1"/>
      <w:marLeft w:val="0"/>
      <w:marRight w:val="0"/>
      <w:marTop w:val="0"/>
      <w:marBottom w:val="0"/>
      <w:divBdr>
        <w:top w:val="none" w:sz="0" w:space="0" w:color="auto"/>
        <w:left w:val="none" w:sz="0" w:space="0" w:color="auto"/>
        <w:bottom w:val="none" w:sz="0" w:space="0" w:color="auto"/>
        <w:right w:val="none" w:sz="0" w:space="0" w:color="auto"/>
      </w:divBdr>
    </w:div>
    <w:div w:id="825711243">
      <w:bodyDiv w:val="1"/>
      <w:marLeft w:val="0"/>
      <w:marRight w:val="0"/>
      <w:marTop w:val="0"/>
      <w:marBottom w:val="0"/>
      <w:divBdr>
        <w:top w:val="none" w:sz="0" w:space="0" w:color="auto"/>
        <w:left w:val="none" w:sz="0" w:space="0" w:color="auto"/>
        <w:bottom w:val="none" w:sz="0" w:space="0" w:color="auto"/>
        <w:right w:val="none" w:sz="0" w:space="0" w:color="auto"/>
      </w:divBdr>
      <w:divsChild>
        <w:div w:id="23407876">
          <w:marLeft w:val="0"/>
          <w:marRight w:val="0"/>
          <w:marTop w:val="0"/>
          <w:marBottom w:val="0"/>
          <w:divBdr>
            <w:top w:val="none" w:sz="0" w:space="0" w:color="auto"/>
            <w:left w:val="none" w:sz="0" w:space="0" w:color="auto"/>
            <w:bottom w:val="none" w:sz="0" w:space="0" w:color="auto"/>
            <w:right w:val="none" w:sz="0" w:space="0" w:color="auto"/>
          </w:divBdr>
        </w:div>
        <w:div w:id="65493906">
          <w:marLeft w:val="0"/>
          <w:marRight w:val="0"/>
          <w:marTop w:val="0"/>
          <w:marBottom w:val="0"/>
          <w:divBdr>
            <w:top w:val="none" w:sz="0" w:space="0" w:color="auto"/>
            <w:left w:val="none" w:sz="0" w:space="0" w:color="auto"/>
            <w:bottom w:val="none" w:sz="0" w:space="0" w:color="auto"/>
            <w:right w:val="none" w:sz="0" w:space="0" w:color="auto"/>
          </w:divBdr>
        </w:div>
        <w:div w:id="75640792">
          <w:marLeft w:val="0"/>
          <w:marRight w:val="0"/>
          <w:marTop w:val="0"/>
          <w:marBottom w:val="0"/>
          <w:divBdr>
            <w:top w:val="none" w:sz="0" w:space="0" w:color="auto"/>
            <w:left w:val="none" w:sz="0" w:space="0" w:color="auto"/>
            <w:bottom w:val="none" w:sz="0" w:space="0" w:color="auto"/>
            <w:right w:val="none" w:sz="0" w:space="0" w:color="auto"/>
          </w:divBdr>
        </w:div>
        <w:div w:id="78796559">
          <w:marLeft w:val="0"/>
          <w:marRight w:val="0"/>
          <w:marTop w:val="0"/>
          <w:marBottom w:val="0"/>
          <w:divBdr>
            <w:top w:val="none" w:sz="0" w:space="0" w:color="auto"/>
            <w:left w:val="none" w:sz="0" w:space="0" w:color="auto"/>
            <w:bottom w:val="none" w:sz="0" w:space="0" w:color="auto"/>
            <w:right w:val="none" w:sz="0" w:space="0" w:color="auto"/>
          </w:divBdr>
        </w:div>
        <w:div w:id="91246869">
          <w:marLeft w:val="0"/>
          <w:marRight w:val="0"/>
          <w:marTop w:val="0"/>
          <w:marBottom w:val="0"/>
          <w:divBdr>
            <w:top w:val="none" w:sz="0" w:space="0" w:color="auto"/>
            <w:left w:val="none" w:sz="0" w:space="0" w:color="auto"/>
            <w:bottom w:val="none" w:sz="0" w:space="0" w:color="auto"/>
            <w:right w:val="none" w:sz="0" w:space="0" w:color="auto"/>
          </w:divBdr>
        </w:div>
        <w:div w:id="125006027">
          <w:marLeft w:val="0"/>
          <w:marRight w:val="0"/>
          <w:marTop w:val="0"/>
          <w:marBottom w:val="0"/>
          <w:divBdr>
            <w:top w:val="none" w:sz="0" w:space="0" w:color="auto"/>
            <w:left w:val="none" w:sz="0" w:space="0" w:color="auto"/>
            <w:bottom w:val="none" w:sz="0" w:space="0" w:color="auto"/>
            <w:right w:val="none" w:sz="0" w:space="0" w:color="auto"/>
          </w:divBdr>
        </w:div>
        <w:div w:id="129445880">
          <w:marLeft w:val="0"/>
          <w:marRight w:val="0"/>
          <w:marTop w:val="0"/>
          <w:marBottom w:val="0"/>
          <w:divBdr>
            <w:top w:val="none" w:sz="0" w:space="0" w:color="auto"/>
            <w:left w:val="none" w:sz="0" w:space="0" w:color="auto"/>
            <w:bottom w:val="none" w:sz="0" w:space="0" w:color="auto"/>
            <w:right w:val="none" w:sz="0" w:space="0" w:color="auto"/>
          </w:divBdr>
        </w:div>
        <w:div w:id="182521524">
          <w:marLeft w:val="0"/>
          <w:marRight w:val="0"/>
          <w:marTop w:val="0"/>
          <w:marBottom w:val="0"/>
          <w:divBdr>
            <w:top w:val="none" w:sz="0" w:space="0" w:color="auto"/>
            <w:left w:val="none" w:sz="0" w:space="0" w:color="auto"/>
            <w:bottom w:val="none" w:sz="0" w:space="0" w:color="auto"/>
            <w:right w:val="none" w:sz="0" w:space="0" w:color="auto"/>
          </w:divBdr>
        </w:div>
        <w:div w:id="184901508">
          <w:marLeft w:val="0"/>
          <w:marRight w:val="0"/>
          <w:marTop w:val="0"/>
          <w:marBottom w:val="0"/>
          <w:divBdr>
            <w:top w:val="none" w:sz="0" w:space="0" w:color="auto"/>
            <w:left w:val="none" w:sz="0" w:space="0" w:color="auto"/>
            <w:bottom w:val="none" w:sz="0" w:space="0" w:color="auto"/>
            <w:right w:val="none" w:sz="0" w:space="0" w:color="auto"/>
          </w:divBdr>
        </w:div>
        <w:div w:id="217858251">
          <w:marLeft w:val="0"/>
          <w:marRight w:val="0"/>
          <w:marTop w:val="0"/>
          <w:marBottom w:val="0"/>
          <w:divBdr>
            <w:top w:val="none" w:sz="0" w:space="0" w:color="auto"/>
            <w:left w:val="none" w:sz="0" w:space="0" w:color="auto"/>
            <w:bottom w:val="none" w:sz="0" w:space="0" w:color="auto"/>
            <w:right w:val="none" w:sz="0" w:space="0" w:color="auto"/>
          </w:divBdr>
        </w:div>
        <w:div w:id="219370170">
          <w:marLeft w:val="0"/>
          <w:marRight w:val="0"/>
          <w:marTop w:val="0"/>
          <w:marBottom w:val="0"/>
          <w:divBdr>
            <w:top w:val="none" w:sz="0" w:space="0" w:color="auto"/>
            <w:left w:val="none" w:sz="0" w:space="0" w:color="auto"/>
            <w:bottom w:val="none" w:sz="0" w:space="0" w:color="auto"/>
            <w:right w:val="none" w:sz="0" w:space="0" w:color="auto"/>
          </w:divBdr>
        </w:div>
        <w:div w:id="219829943">
          <w:marLeft w:val="0"/>
          <w:marRight w:val="0"/>
          <w:marTop w:val="0"/>
          <w:marBottom w:val="0"/>
          <w:divBdr>
            <w:top w:val="none" w:sz="0" w:space="0" w:color="auto"/>
            <w:left w:val="none" w:sz="0" w:space="0" w:color="auto"/>
            <w:bottom w:val="none" w:sz="0" w:space="0" w:color="auto"/>
            <w:right w:val="none" w:sz="0" w:space="0" w:color="auto"/>
          </w:divBdr>
        </w:div>
        <w:div w:id="282736797">
          <w:marLeft w:val="0"/>
          <w:marRight w:val="0"/>
          <w:marTop w:val="0"/>
          <w:marBottom w:val="0"/>
          <w:divBdr>
            <w:top w:val="none" w:sz="0" w:space="0" w:color="auto"/>
            <w:left w:val="none" w:sz="0" w:space="0" w:color="auto"/>
            <w:bottom w:val="none" w:sz="0" w:space="0" w:color="auto"/>
            <w:right w:val="none" w:sz="0" w:space="0" w:color="auto"/>
          </w:divBdr>
        </w:div>
        <w:div w:id="293339379">
          <w:marLeft w:val="0"/>
          <w:marRight w:val="0"/>
          <w:marTop w:val="0"/>
          <w:marBottom w:val="0"/>
          <w:divBdr>
            <w:top w:val="none" w:sz="0" w:space="0" w:color="auto"/>
            <w:left w:val="none" w:sz="0" w:space="0" w:color="auto"/>
            <w:bottom w:val="none" w:sz="0" w:space="0" w:color="auto"/>
            <w:right w:val="none" w:sz="0" w:space="0" w:color="auto"/>
          </w:divBdr>
        </w:div>
        <w:div w:id="320353235">
          <w:marLeft w:val="0"/>
          <w:marRight w:val="0"/>
          <w:marTop w:val="0"/>
          <w:marBottom w:val="0"/>
          <w:divBdr>
            <w:top w:val="none" w:sz="0" w:space="0" w:color="auto"/>
            <w:left w:val="none" w:sz="0" w:space="0" w:color="auto"/>
            <w:bottom w:val="none" w:sz="0" w:space="0" w:color="auto"/>
            <w:right w:val="none" w:sz="0" w:space="0" w:color="auto"/>
          </w:divBdr>
        </w:div>
        <w:div w:id="418872410">
          <w:marLeft w:val="0"/>
          <w:marRight w:val="0"/>
          <w:marTop w:val="0"/>
          <w:marBottom w:val="0"/>
          <w:divBdr>
            <w:top w:val="none" w:sz="0" w:space="0" w:color="auto"/>
            <w:left w:val="none" w:sz="0" w:space="0" w:color="auto"/>
            <w:bottom w:val="none" w:sz="0" w:space="0" w:color="auto"/>
            <w:right w:val="none" w:sz="0" w:space="0" w:color="auto"/>
          </w:divBdr>
        </w:div>
        <w:div w:id="430512603">
          <w:marLeft w:val="0"/>
          <w:marRight w:val="0"/>
          <w:marTop w:val="0"/>
          <w:marBottom w:val="0"/>
          <w:divBdr>
            <w:top w:val="none" w:sz="0" w:space="0" w:color="auto"/>
            <w:left w:val="none" w:sz="0" w:space="0" w:color="auto"/>
            <w:bottom w:val="none" w:sz="0" w:space="0" w:color="auto"/>
            <w:right w:val="none" w:sz="0" w:space="0" w:color="auto"/>
          </w:divBdr>
        </w:div>
        <w:div w:id="456796783">
          <w:marLeft w:val="0"/>
          <w:marRight w:val="0"/>
          <w:marTop w:val="0"/>
          <w:marBottom w:val="0"/>
          <w:divBdr>
            <w:top w:val="none" w:sz="0" w:space="0" w:color="auto"/>
            <w:left w:val="none" w:sz="0" w:space="0" w:color="auto"/>
            <w:bottom w:val="none" w:sz="0" w:space="0" w:color="auto"/>
            <w:right w:val="none" w:sz="0" w:space="0" w:color="auto"/>
          </w:divBdr>
        </w:div>
        <w:div w:id="482356593">
          <w:marLeft w:val="0"/>
          <w:marRight w:val="0"/>
          <w:marTop w:val="0"/>
          <w:marBottom w:val="0"/>
          <w:divBdr>
            <w:top w:val="none" w:sz="0" w:space="0" w:color="auto"/>
            <w:left w:val="none" w:sz="0" w:space="0" w:color="auto"/>
            <w:bottom w:val="none" w:sz="0" w:space="0" w:color="auto"/>
            <w:right w:val="none" w:sz="0" w:space="0" w:color="auto"/>
          </w:divBdr>
        </w:div>
        <w:div w:id="519127700">
          <w:marLeft w:val="0"/>
          <w:marRight w:val="0"/>
          <w:marTop w:val="0"/>
          <w:marBottom w:val="0"/>
          <w:divBdr>
            <w:top w:val="none" w:sz="0" w:space="0" w:color="auto"/>
            <w:left w:val="none" w:sz="0" w:space="0" w:color="auto"/>
            <w:bottom w:val="none" w:sz="0" w:space="0" w:color="auto"/>
            <w:right w:val="none" w:sz="0" w:space="0" w:color="auto"/>
          </w:divBdr>
        </w:div>
        <w:div w:id="524488734">
          <w:marLeft w:val="0"/>
          <w:marRight w:val="0"/>
          <w:marTop w:val="0"/>
          <w:marBottom w:val="0"/>
          <w:divBdr>
            <w:top w:val="none" w:sz="0" w:space="0" w:color="auto"/>
            <w:left w:val="none" w:sz="0" w:space="0" w:color="auto"/>
            <w:bottom w:val="none" w:sz="0" w:space="0" w:color="auto"/>
            <w:right w:val="none" w:sz="0" w:space="0" w:color="auto"/>
          </w:divBdr>
        </w:div>
        <w:div w:id="526329776">
          <w:marLeft w:val="0"/>
          <w:marRight w:val="0"/>
          <w:marTop w:val="0"/>
          <w:marBottom w:val="0"/>
          <w:divBdr>
            <w:top w:val="none" w:sz="0" w:space="0" w:color="auto"/>
            <w:left w:val="none" w:sz="0" w:space="0" w:color="auto"/>
            <w:bottom w:val="none" w:sz="0" w:space="0" w:color="auto"/>
            <w:right w:val="none" w:sz="0" w:space="0" w:color="auto"/>
          </w:divBdr>
        </w:div>
        <w:div w:id="552159534">
          <w:marLeft w:val="0"/>
          <w:marRight w:val="0"/>
          <w:marTop w:val="0"/>
          <w:marBottom w:val="0"/>
          <w:divBdr>
            <w:top w:val="none" w:sz="0" w:space="0" w:color="auto"/>
            <w:left w:val="none" w:sz="0" w:space="0" w:color="auto"/>
            <w:bottom w:val="none" w:sz="0" w:space="0" w:color="auto"/>
            <w:right w:val="none" w:sz="0" w:space="0" w:color="auto"/>
          </w:divBdr>
        </w:div>
        <w:div w:id="555506055">
          <w:marLeft w:val="0"/>
          <w:marRight w:val="0"/>
          <w:marTop w:val="0"/>
          <w:marBottom w:val="0"/>
          <w:divBdr>
            <w:top w:val="none" w:sz="0" w:space="0" w:color="auto"/>
            <w:left w:val="none" w:sz="0" w:space="0" w:color="auto"/>
            <w:bottom w:val="none" w:sz="0" w:space="0" w:color="auto"/>
            <w:right w:val="none" w:sz="0" w:space="0" w:color="auto"/>
          </w:divBdr>
        </w:div>
        <w:div w:id="585579691">
          <w:marLeft w:val="0"/>
          <w:marRight w:val="0"/>
          <w:marTop w:val="0"/>
          <w:marBottom w:val="0"/>
          <w:divBdr>
            <w:top w:val="none" w:sz="0" w:space="0" w:color="auto"/>
            <w:left w:val="none" w:sz="0" w:space="0" w:color="auto"/>
            <w:bottom w:val="none" w:sz="0" w:space="0" w:color="auto"/>
            <w:right w:val="none" w:sz="0" w:space="0" w:color="auto"/>
          </w:divBdr>
        </w:div>
        <w:div w:id="659118060">
          <w:marLeft w:val="0"/>
          <w:marRight w:val="0"/>
          <w:marTop w:val="0"/>
          <w:marBottom w:val="0"/>
          <w:divBdr>
            <w:top w:val="none" w:sz="0" w:space="0" w:color="auto"/>
            <w:left w:val="none" w:sz="0" w:space="0" w:color="auto"/>
            <w:bottom w:val="none" w:sz="0" w:space="0" w:color="auto"/>
            <w:right w:val="none" w:sz="0" w:space="0" w:color="auto"/>
          </w:divBdr>
        </w:div>
        <w:div w:id="731738136">
          <w:marLeft w:val="0"/>
          <w:marRight w:val="0"/>
          <w:marTop w:val="0"/>
          <w:marBottom w:val="0"/>
          <w:divBdr>
            <w:top w:val="none" w:sz="0" w:space="0" w:color="auto"/>
            <w:left w:val="none" w:sz="0" w:space="0" w:color="auto"/>
            <w:bottom w:val="none" w:sz="0" w:space="0" w:color="auto"/>
            <w:right w:val="none" w:sz="0" w:space="0" w:color="auto"/>
          </w:divBdr>
        </w:div>
        <w:div w:id="750272203">
          <w:marLeft w:val="0"/>
          <w:marRight w:val="0"/>
          <w:marTop w:val="0"/>
          <w:marBottom w:val="0"/>
          <w:divBdr>
            <w:top w:val="none" w:sz="0" w:space="0" w:color="auto"/>
            <w:left w:val="none" w:sz="0" w:space="0" w:color="auto"/>
            <w:bottom w:val="none" w:sz="0" w:space="0" w:color="auto"/>
            <w:right w:val="none" w:sz="0" w:space="0" w:color="auto"/>
          </w:divBdr>
        </w:div>
        <w:div w:id="753015869">
          <w:marLeft w:val="0"/>
          <w:marRight w:val="0"/>
          <w:marTop w:val="0"/>
          <w:marBottom w:val="0"/>
          <w:divBdr>
            <w:top w:val="none" w:sz="0" w:space="0" w:color="auto"/>
            <w:left w:val="none" w:sz="0" w:space="0" w:color="auto"/>
            <w:bottom w:val="none" w:sz="0" w:space="0" w:color="auto"/>
            <w:right w:val="none" w:sz="0" w:space="0" w:color="auto"/>
          </w:divBdr>
        </w:div>
        <w:div w:id="796263711">
          <w:marLeft w:val="0"/>
          <w:marRight w:val="0"/>
          <w:marTop w:val="0"/>
          <w:marBottom w:val="0"/>
          <w:divBdr>
            <w:top w:val="none" w:sz="0" w:space="0" w:color="auto"/>
            <w:left w:val="none" w:sz="0" w:space="0" w:color="auto"/>
            <w:bottom w:val="none" w:sz="0" w:space="0" w:color="auto"/>
            <w:right w:val="none" w:sz="0" w:space="0" w:color="auto"/>
          </w:divBdr>
        </w:div>
        <w:div w:id="902444920">
          <w:marLeft w:val="0"/>
          <w:marRight w:val="0"/>
          <w:marTop w:val="0"/>
          <w:marBottom w:val="0"/>
          <w:divBdr>
            <w:top w:val="none" w:sz="0" w:space="0" w:color="auto"/>
            <w:left w:val="none" w:sz="0" w:space="0" w:color="auto"/>
            <w:bottom w:val="none" w:sz="0" w:space="0" w:color="auto"/>
            <w:right w:val="none" w:sz="0" w:space="0" w:color="auto"/>
          </w:divBdr>
        </w:div>
        <w:div w:id="916744795">
          <w:marLeft w:val="0"/>
          <w:marRight w:val="0"/>
          <w:marTop w:val="0"/>
          <w:marBottom w:val="0"/>
          <w:divBdr>
            <w:top w:val="none" w:sz="0" w:space="0" w:color="auto"/>
            <w:left w:val="none" w:sz="0" w:space="0" w:color="auto"/>
            <w:bottom w:val="none" w:sz="0" w:space="0" w:color="auto"/>
            <w:right w:val="none" w:sz="0" w:space="0" w:color="auto"/>
          </w:divBdr>
        </w:div>
        <w:div w:id="933631699">
          <w:marLeft w:val="0"/>
          <w:marRight w:val="0"/>
          <w:marTop w:val="0"/>
          <w:marBottom w:val="0"/>
          <w:divBdr>
            <w:top w:val="none" w:sz="0" w:space="0" w:color="auto"/>
            <w:left w:val="none" w:sz="0" w:space="0" w:color="auto"/>
            <w:bottom w:val="none" w:sz="0" w:space="0" w:color="auto"/>
            <w:right w:val="none" w:sz="0" w:space="0" w:color="auto"/>
          </w:divBdr>
        </w:div>
        <w:div w:id="959146231">
          <w:marLeft w:val="0"/>
          <w:marRight w:val="0"/>
          <w:marTop w:val="0"/>
          <w:marBottom w:val="0"/>
          <w:divBdr>
            <w:top w:val="none" w:sz="0" w:space="0" w:color="auto"/>
            <w:left w:val="none" w:sz="0" w:space="0" w:color="auto"/>
            <w:bottom w:val="none" w:sz="0" w:space="0" w:color="auto"/>
            <w:right w:val="none" w:sz="0" w:space="0" w:color="auto"/>
          </w:divBdr>
        </w:div>
        <w:div w:id="972097300">
          <w:marLeft w:val="0"/>
          <w:marRight w:val="0"/>
          <w:marTop w:val="0"/>
          <w:marBottom w:val="0"/>
          <w:divBdr>
            <w:top w:val="none" w:sz="0" w:space="0" w:color="auto"/>
            <w:left w:val="none" w:sz="0" w:space="0" w:color="auto"/>
            <w:bottom w:val="none" w:sz="0" w:space="0" w:color="auto"/>
            <w:right w:val="none" w:sz="0" w:space="0" w:color="auto"/>
          </w:divBdr>
        </w:div>
        <w:div w:id="998776322">
          <w:marLeft w:val="0"/>
          <w:marRight w:val="0"/>
          <w:marTop w:val="0"/>
          <w:marBottom w:val="0"/>
          <w:divBdr>
            <w:top w:val="none" w:sz="0" w:space="0" w:color="auto"/>
            <w:left w:val="none" w:sz="0" w:space="0" w:color="auto"/>
            <w:bottom w:val="none" w:sz="0" w:space="0" w:color="auto"/>
            <w:right w:val="none" w:sz="0" w:space="0" w:color="auto"/>
          </w:divBdr>
        </w:div>
        <w:div w:id="1007439313">
          <w:marLeft w:val="0"/>
          <w:marRight w:val="0"/>
          <w:marTop w:val="0"/>
          <w:marBottom w:val="0"/>
          <w:divBdr>
            <w:top w:val="none" w:sz="0" w:space="0" w:color="auto"/>
            <w:left w:val="none" w:sz="0" w:space="0" w:color="auto"/>
            <w:bottom w:val="none" w:sz="0" w:space="0" w:color="auto"/>
            <w:right w:val="none" w:sz="0" w:space="0" w:color="auto"/>
          </w:divBdr>
        </w:div>
        <w:div w:id="1012144814">
          <w:marLeft w:val="0"/>
          <w:marRight w:val="0"/>
          <w:marTop w:val="0"/>
          <w:marBottom w:val="0"/>
          <w:divBdr>
            <w:top w:val="none" w:sz="0" w:space="0" w:color="auto"/>
            <w:left w:val="none" w:sz="0" w:space="0" w:color="auto"/>
            <w:bottom w:val="none" w:sz="0" w:space="0" w:color="auto"/>
            <w:right w:val="none" w:sz="0" w:space="0" w:color="auto"/>
          </w:divBdr>
        </w:div>
        <w:div w:id="1066495013">
          <w:marLeft w:val="0"/>
          <w:marRight w:val="0"/>
          <w:marTop w:val="0"/>
          <w:marBottom w:val="0"/>
          <w:divBdr>
            <w:top w:val="none" w:sz="0" w:space="0" w:color="auto"/>
            <w:left w:val="none" w:sz="0" w:space="0" w:color="auto"/>
            <w:bottom w:val="none" w:sz="0" w:space="0" w:color="auto"/>
            <w:right w:val="none" w:sz="0" w:space="0" w:color="auto"/>
          </w:divBdr>
        </w:div>
        <w:div w:id="1072855696">
          <w:marLeft w:val="0"/>
          <w:marRight w:val="0"/>
          <w:marTop w:val="0"/>
          <w:marBottom w:val="0"/>
          <w:divBdr>
            <w:top w:val="none" w:sz="0" w:space="0" w:color="auto"/>
            <w:left w:val="none" w:sz="0" w:space="0" w:color="auto"/>
            <w:bottom w:val="none" w:sz="0" w:space="0" w:color="auto"/>
            <w:right w:val="none" w:sz="0" w:space="0" w:color="auto"/>
          </w:divBdr>
        </w:div>
        <w:div w:id="1073698753">
          <w:marLeft w:val="0"/>
          <w:marRight w:val="0"/>
          <w:marTop w:val="0"/>
          <w:marBottom w:val="0"/>
          <w:divBdr>
            <w:top w:val="none" w:sz="0" w:space="0" w:color="auto"/>
            <w:left w:val="none" w:sz="0" w:space="0" w:color="auto"/>
            <w:bottom w:val="none" w:sz="0" w:space="0" w:color="auto"/>
            <w:right w:val="none" w:sz="0" w:space="0" w:color="auto"/>
          </w:divBdr>
        </w:div>
        <w:div w:id="1098453659">
          <w:marLeft w:val="0"/>
          <w:marRight w:val="0"/>
          <w:marTop w:val="0"/>
          <w:marBottom w:val="0"/>
          <w:divBdr>
            <w:top w:val="none" w:sz="0" w:space="0" w:color="auto"/>
            <w:left w:val="none" w:sz="0" w:space="0" w:color="auto"/>
            <w:bottom w:val="none" w:sz="0" w:space="0" w:color="auto"/>
            <w:right w:val="none" w:sz="0" w:space="0" w:color="auto"/>
          </w:divBdr>
        </w:div>
        <w:div w:id="1099763478">
          <w:marLeft w:val="0"/>
          <w:marRight w:val="0"/>
          <w:marTop w:val="0"/>
          <w:marBottom w:val="0"/>
          <w:divBdr>
            <w:top w:val="none" w:sz="0" w:space="0" w:color="auto"/>
            <w:left w:val="none" w:sz="0" w:space="0" w:color="auto"/>
            <w:bottom w:val="none" w:sz="0" w:space="0" w:color="auto"/>
            <w:right w:val="none" w:sz="0" w:space="0" w:color="auto"/>
          </w:divBdr>
        </w:div>
        <w:div w:id="1105661885">
          <w:marLeft w:val="0"/>
          <w:marRight w:val="0"/>
          <w:marTop w:val="0"/>
          <w:marBottom w:val="0"/>
          <w:divBdr>
            <w:top w:val="none" w:sz="0" w:space="0" w:color="auto"/>
            <w:left w:val="none" w:sz="0" w:space="0" w:color="auto"/>
            <w:bottom w:val="none" w:sz="0" w:space="0" w:color="auto"/>
            <w:right w:val="none" w:sz="0" w:space="0" w:color="auto"/>
          </w:divBdr>
        </w:div>
        <w:div w:id="1106268903">
          <w:marLeft w:val="0"/>
          <w:marRight w:val="0"/>
          <w:marTop w:val="0"/>
          <w:marBottom w:val="0"/>
          <w:divBdr>
            <w:top w:val="none" w:sz="0" w:space="0" w:color="auto"/>
            <w:left w:val="none" w:sz="0" w:space="0" w:color="auto"/>
            <w:bottom w:val="none" w:sz="0" w:space="0" w:color="auto"/>
            <w:right w:val="none" w:sz="0" w:space="0" w:color="auto"/>
          </w:divBdr>
        </w:div>
        <w:div w:id="1108086600">
          <w:marLeft w:val="0"/>
          <w:marRight w:val="0"/>
          <w:marTop w:val="0"/>
          <w:marBottom w:val="0"/>
          <w:divBdr>
            <w:top w:val="none" w:sz="0" w:space="0" w:color="auto"/>
            <w:left w:val="none" w:sz="0" w:space="0" w:color="auto"/>
            <w:bottom w:val="none" w:sz="0" w:space="0" w:color="auto"/>
            <w:right w:val="none" w:sz="0" w:space="0" w:color="auto"/>
          </w:divBdr>
        </w:div>
        <w:div w:id="1131283284">
          <w:marLeft w:val="0"/>
          <w:marRight w:val="0"/>
          <w:marTop w:val="0"/>
          <w:marBottom w:val="0"/>
          <w:divBdr>
            <w:top w:val="none" w:sz="0" w:space="0" w:color="auto"/>
            <w:left w:val="none" w:sz="0" w:space="0" w:color="auto"/>
            <w:bottom w:val="none" w:sz="0" w:space="0" w:color="auto"/>
            <w:right w:val="none" w:sz="0" w:space="0" w:color="auto"/>
          </w:divBdr>
        </w:div>
        <w:div w:id="1134786179">
          <w:marLeft w:val="0"/>
          <w:marRight w:val="0"/>
          <w:marTop w:val="0"/>
          <w:marBottom w:val="0"/>
          <w:divBdr>
            <w:top w:val="none" w:sz="0" w:space="0" w:color="auto"/>
            <w:left w:val="none" w:sz="0" w:space="0" w:color="auto"/>
            <w:bottom w:val="none" w:sz="0" w:space="0" w:color="auto"/>
            <w:right w:val="none" w:sz="0" w:space="0" w:color="auto"/>
          </w:divBdr>
        </w:div>
        <w:div w:id="1154181646">
          <w:marLeft w:val="0"/>
          <w:marRight w:val="0"/>
          <w:marTop w:val="0"/>
          <w:marBottom w:val="0"/>
          <w:divBdr>
            <w:top w:val="none" w:sz="0" w:space="0" w:color="auto"/>
            <w:left w:val="none" w:sz="0" w:space="0" w:color="auto"/>
            <w:bottom w:val="none" w:sz="0" w:space="0" w:color="auto"/>
            <w:right w:val="none" w:sz="0" w:space="0" w:color="auto"/>
          </w:divBdr>
        </w:div>
        <w:div w:id="1154756680">
          <w:marLeft w:val="0"/>
          <w:marRight w:val="0"/>
          <w:marTop w:val="0"/>
          <w:marBottom w:val="0"/>
          <w:divBdr>
            <w:top w:val="none" w:sz="0" w:space="0" w:color="auto"/>
            <w:left w:val="none" w:sz="0" w:space="0" w:color="auto"/>
            <w:bottom w:val="none" w:sz="0" w:space="0" w:color="auto"/>
            <w:right w:val="none" w:sz="0" w:space="0" w:color="auto"/>
          </w:divBdr>
        </w:div>
        <w:div w:id="1163013743">
          <w:marLeft w:val="0"/>
          <w:marRight w:val="0"/>
          <w:marTop w:val="0"/>
          <w:marBottom w:val="0"/>
          <w:divBdr>
            <w:top w:val="none" w:sz="0" w:space="0" w:color="auto"/>
            <w:left w:val="none" w:sz="0" w:space="0" w:color="auto"/>
            <w:bottom w:val="none" w:sz="0" w:space="0" w:color="auto"/>
            <w:right w:val="none" w:sz="0" w:space="0" w:color="auto"/>
          </w:divBdr>
        </w:div>
        <w:div w:id="1171918776">
          <w:marLeft w:val="0"/>
          <w:marRight w:val="0"/>
          <w:marTop w:val="0"/>
          <w:marBottom w:val="0"/>
          <w:divBdr>
            <w:top w:val="none" w:sz="0" w:space="0" w:color="auto"/>
            <w:left w:val="none" w:sz="0" w:space="0" w:color="auto"/>
            <w:bottom w:val="none" w:sz="0" w:space="0" w:color="auto"/>
            <w:right w:val="none" w:sz="0" w:space="0" w:color="auto"/>
          </w:divBdr>
        </w:div>
        <w:div w:id="1176574001">
          <w:marLeft w:val="0"/>
          <w:marRight w:val="0"/>
          <w:marTop w:val="0"/>
          <w:marBottom w:val="0"/>
          <w:divBdr>
            <w:top w:val="none" w:sz="0" w:space="0" w:color="auto"/>
            <w:left w:val="none" w:sz="0" w:space="0" w:color="auto"/>
            <w:bottom w:val="none" w:sz="0" w:space="0" w:color="auto"/>
            <w:right w:val="none" w:sz="0" w:space="0" w:color="auto"/>
          </w:divBdr>
        </w:div>
        <w:div w:id="1190801161">
          <w:marLeft w:val="0"/>
          <w:marRight w:val="0"/>
          <w:marTop w:val="0"/>
          <w:marBottom w:val="0"/>
          <w:divBdr>
            <w:top w:val="none" w:sz="0" w:space="0" w:color="auto"/>
            <w:left w:val="none" w:sz="0" w:space="0" w:color="auto"/>
            <w:bottom w:val="none" w:sz="0" w:space="0" w:color="auto"/>
            <w:right w:val="none" w:sz="0" w:space="0" w:color="auto"/>
          </w:divBdr>
        </w:div>
        <w:div w:id="1227374006">
          <w:marLeft w:val="0"/>
          <w:marRight w:val="0"/>
          <w:marTop w:val="0"/>
          <w:marBottom w:val="0"/>
          <w:divBdr>
            <w:top w:val="none" w:sz="0" w:space="0" w:color="auto"/>
            <w:left w:val="none" w:sz="0" w:space="0" w:color="auto"/>
            <w:bottom w:val="none" w:sz="0" w:space="0" w:color="auto"/>
            <w:right w:val="none" w:sz="0" w:space="0" w:color="auto"/>
          </w:divBdr>
        </w:div>
        <w:div w:id="1243680642">
          <w:marLeft w:val="0"/>
          <w:marRight w:val="0"/>
          <w:marTop w:val="0"/>
          <w:marBottom w:val="0"/>
          <w:divBdr>
            <w:top w:val="none" w:sz="0" w:space="0" w:color="auto"/>
            <w:left w:val="none" w:sz="0" w:space="0" w:color="auto"/>
            <w:bottom w:val="none" w:sz="0" w:space="0" w:color="auto"/>
            <w:right w:val="none" w:sz="0" w:space="0" w:color="auto"/>
          </w:divBdr>
        </w:div>
        <w:div w:id="1295139355">
          <w:marLeft w:val="0"/>
          <w:marRight w:val="0"/>
          <w:marTop w:val="0"/>
          <w:marBottom w:val="0"/>
          <w:divBdr>
            <w:top w:val="none" w:sz="0" w:space="0" w:color="auto"/>
            <w:left w:val="none" w:sz="0" w:space="0" w:color="auto"/>
            <w:bottom w:val="none" w:sz="0" w:space="0" w:color="auto"/>
            <w:right w:val="none" w:sz="0" w:space="0" w:color="auto"/>
          </w:divBdr>
        </w:div>
        <w:div w:id="1299996566">
          <w:marLeft w:val="0"/>
          <w:marRight w:val="0"/>
          <w:marTop w:val="0"/>
          <w:marBottom w:val="0"/>
          <w:divBdr>
            <w:top w:val="none" w:sz="0" w:space="0" w:color="auto"/>
            <w:left w:val="none" w:sz="0" w:space="0" w:color="auto"/>
            <w:bottom w:val="none" w:sz="0" w:space="0" w:color="auto"/>
            <w:right w:val="none" w:sz="0" w:space="0" w:color="auto"/>
          </w:divBdr>
        </w:div>
        <w:div w:id="1328558890">
          <w:marLeft w:val="0"/>
          <w:marRight w:val="0"/>
          <w:marTop w:val="0"/>
          <w:marBottom w:val="0"/>
          <w:divBdr>
            <w:top w:val="none" w:sz="0" w:space="0" w:color="auto"/>
            <w:left w:val="none" w:sz="0" w:space="0" w:color="auto"/>
            <w:bottom w:val="none" w:sz="0" w:space="0" w:color="auto"/>
            <w:right w:val="none" w:sz="0" w:space="0" w:color="auto"/>
          </w:divBdr>
        </w:div>
        <w:div w:id="1349067818">
          <w:marLeft w:val="0"/>
          <w:marRight w:val="0"/>
          <w:marTop w:val="0"/>
          <w:marBottom w:val="0"/>
          <w:divBdr>
            <w:top w:val="none" w:sz="0" w:space="0" w:color="auto"/>
            <w:left w:val="none" w:sz="0" w:space="0" w:color="auto"/>
            <w:bottom w:val="none" w:sz="0" w:space="0" w:color="auto"/>
            <w:right w:val="none" w:sz="0" w:space="0" w:color="auto"/>
          </w:divBdr>
        </w:div>
        <w:div w:id="1358892865">
          <w:marLeft w:val="0"/>
          <w:marRight w:val="0"/>
          <w:marTop w:val="0"/>
          <w:marBottom w:val="0"/>
          <w:divBdr>
            <w:top w:val="none" w:sz="0" w:space="0" w:color="auto"/>
            <w:left w:val="none" w:sz="0" w:space="0" w:color="auto"/>
            <w:bottom w:val="none" w:sz="0" w:space="0" w:color="auto"/>
            <w:right w:val="none" w:sz="0" w:space="0" w:color="auto"/>
          </w:divBdr>
        </w:div>
        <w:div w:id="1393040574">
          <w:marLeft w:val="0"/>
          <w:marRight w:val="0"/>
          <w:marTop w:val="0"/>
          <w:marBottom w:val="0"/>
          <w:divBdr>
            <w:top w:val="none" w:sz="0" w:space="0" w:color="auto"/>
            <w:left w:val="none" w:sz="0" w:space="0" w:color="auto"/>
            <w:bottom w:val="none" w:sz="0" w:space="0" w:color="auto"/>
            <w:right w:val="none" w:sz="0" w:space="0" w:color="auto"/>
          </w:divBdr>
        </w:div>
        <w:div w:id="1399740782">
          <w:marLeft w:val="0"/>
          <w:marRight w:val="0"/>
          <w:marTop w:val="0"/>
          <w:marBottom w:val="0"/>
          <w:divBdr>
            <w:top w:val="none" w:sz="0" w:space="0" w:color="auto"/>
            <w:left w:val="none" w:sz="0" w:space="0" w:color="auto"/>
            <w:bottom w:val="none" w:sz="0" w:space="0" w:color="auto"/>
            <w:right w:val="none" w:sz="0" w:space="0" w:color="auto"/>
          </w:divBdr>
        </w:div>
        <w:div w:id="1459492879">
          <w:marLeft w:val="0"/>
          <w:marRight w:val="0"/>
          <w:marTop w:val="0"/>
          <w:marBottom w:val="0"/>
          <w:divBdr>
            <w:top w:val="none" w:sz="0" w:space="0" w:color="auto"/>
            <w:left w:val="none" w:sz="0" w:space="0" w:color="auto"/>
            <w:bottom w:val="none" w:sz="0" w:space="0" w:color="auto"/>
            <w:right w:val="none" w:sz="0" w:space="0" w:color="auto"/>
          </w:divBdr>
        </w:div>
        <w:div w:id="1469057059">
          <w:marLeft w:val="0"/>
          <w:marRight w:val="0"/>
          <w:marTop w:val="0"/>
          <w:marBottom w:val="0"/>
          <w:divBdr>
            <w:top w:val="none" w:sz="0" w:space="0" w:color="auto"/>
            <w:left w:val="none" w:sz="0" w:space="0" w:color="auto"/>
            <w:bottom w:val="none" w:sz="0" w:space="0" w:color="auto"/>
            <w:right w:val="none" w:sz="0" w:space="0" w:color="auto"/>
          </w:divBdr>
        </w:div>
        <w:div w:id="1506822947">
          <w:marLeft w:val="0"/>
          <w:marRight w:val="0"/>
          <w:marTop w:val="0"/>
          <w:marBottom w:val="0"/>
          <w:divBdr>
            <w:top w:val="none" w:sz="0" w:space="0" w:color="auto"/>
            <w:left w:val="none" w:sz="0" w:space="0" w:color="auto"/>
            <w:bottom w:val="none" w:sz="0" w:space="0" w:color="auto"/>
            <w:right w:val="none" w:sz="0" w:space="0" w:color="auto"/>
          </w:divBdr>
        </w:div>
        <w:div w:id="1641030216">
          <w:marLeft w:val="0"/>
          <w:marRight w:val="0"/>
          <w:marTop w:val="0"/>
          <w:marBottom w:val="0"/>
          <w:divBdr>
            <w:top w:val="none" w:sz="0" w:space="0" w:color="auto"/>
            <w:left w:val="none" w:sz="0" w:space="0" w:color="auto"/>
            <w:bottom w:val="none" w:sz="0" w:space="0" w:color="auto"/>
            <w:right w:val="none" w:sz="0" w:space="0" w:color="auto"/>
          </w:divBdr>
        </w:div>
        <w:div w:id="1672292768">
          <w:marLeft w:val="0"/>
          <w:marRight w:val="0"/>
          <w:marTop w:val="0"/>
          <w:marBottom w:val="0"/>
          <w:divBdr>
            <w:top w:val="none" w:sz="0" w:space="0" w:color="auto"/>
            <w:left w:val="none" w:sz="0" w:space="0" w:color="auto"/>
            <w:bottom w:val="none" w:sz="0" w:space="0" w:color="auto"/>
            <w:right w:val="none" w:sz="0" w:space="0" w:color="auto"/>
          </w:divBdr>
        </w:div>
        <w:div w:id="1730231593">
          <w:marLeft w:val="0"/>
          <w:marRight w:val="0"/>
          <w:marTop w:val="0"/>
          <w:marBottom w:val="0"/>
          <w:divBdr>
            <w:top w:val="none" w:sz="0" w:space="0" w:color="auto"/>
            <w:left w:val="none" w:sz="0" w:space="0" w:color="auto"/>
            <w:bottom w:val="none" w:sz="0" w:space="0" w:color="auto"/>
            <w:right w:val="none" w:sz="0" w:space="0" w:color="auto"/>
          </w:divBdr>
        </w:div>
        <w:div w:id="1778326341">
          <w:marLeft w:val="0"/>
          <w:marRight w:val="0"/>
          <w:marTop w:val="0"/>
          <w:marBottom w:val="0"/>
          <w:divBdr>
            <w:top w:val="none" w:sz="0" w:space="0" w:color="auto"/>
            <w:left w:val="none" w:sz="0" w:space="0" w:color="auto"/>
            <w:bottom w:val="none" w:sz="0" w:space="0" w:color="auto"/>
            <w:right w:val="none" w:sz="0" w:space="0" w:color="auto"/>
          </w:divBdr>
        </w:div>
        <w:div w:id="1780567664">
          <w:marLeft w:val="0"/>
          <w:marRight w:val="0"/>
          <w:marTop w:val="0"/>
          <w:marBottom w:val="0"/>
          <w:divBdr>
            <w:top w:val="none" w:sz="0" w:space="0" w:color="auto"/>
            <w:left w:val="none" w:sz="0" w:space="0" w:color="auto"/>
            <w:bottom w:val="none" w:sz="0" w:space="0" w:color="auto"/>
            <w:right w:val="none" w:sz="0" w:space="0" w:color="auto"/>
          </w:divBdr>
        </w:div>
        <w:div w:id="1869365797">
          <w:marLeft w:val="0"/>
          <w:marRight w:val="0"/>
          <w:marTop w:val="0"/>
          <w:marBottom w:val="0"/>
          <w:divBdr>
            <w:top w:val="none" w:sz="0" w:space="0" w:color="auto"/>
            <w:left w:val="none" w:sz="0" w:space="0" w:color="auto"/>
            <w:bottom w:val="none" w:sz="0" w:space="0" w:color="auto"/>
            <w:right w:val="none" w:sz="0" w:space="0" w:color="auto"/>
          </w:divBdr>
        </w:div>
        <w:div w:id="1906378208">
          <w:marLeft w:val="0"/>
          <w:marRight w:val="0"/>
          <w:marTop w:val="0"/>
          <w:marBottom w:val="0"/>
          <w:divBdr>
            <w:top w:val="none" w:sz="0" w:space="0" w:color="auto"/>
            <w:left w:val="none" w:sz="0" w:space="0" w:color="auto"/>
            <w:bottom w:val="none" w:sz="0" w:space="0" w:color="auto"/>
            <w:right w:val="none" w:sz="0" w:space="0" w:color="auto"/>
          </w:divBdr>
        </w:div>
        <w:div w:id="1909336787">
          <w:marLeft w:val="0"/>
          <w:marRight w:val="0"/>
          <w:marTop w:val="0"/>
          <w:marBottom w:val="0"/>
          <w:divBdr>
            <w:top w:val="none" w:sz="0" w:space="0" w:color="auto"/>
            <w:left w:val="none" w:sz="0" w:space="0" w:color="auto"/>
            <w:bottom w:val="none" w:sz="0" w:space="0" w:color="auto"/>
            <w:right w:val="none" w:sz="0" w:space="0" w:color="auto"/>
          </w:divBdr>
        </w:div>
        <w:div w:id="1931543033">
          <w:marLeft w:val="0"/>
          <w:marRight w:val="0"/>
          <w:marTop w:val="0"/>
          <w:marBottom w:val="0"/>
          <w:divBdr>
            <w:top w:val="none" w:sz="0" w:space="0" w:color="auto"/>
            <w:left w:val="none" w:sz="0" w:space="0" w:color="auto"/>
            <w:bottom w:val="none" w:sz="0" w:space="0" w:color="auto"/>
            <w:right w:val="none" w:sz="0" w:space="0" w:color="auto"/>
          </w:divBdr>
        </w:div>
        <w:div w:id="1950506653">
          <w:marLeft w:val="0"/>
          <w:marRight w:val="0"/>
          <w:marTop w:val="0"/>
          <w:marBottom w:val="0"/>
          <w:divBdr>
            <w:top w:val="none" w:sz="0" w:space="0" w:color="auto"/>
            <w:left w:val="none" w:sz="0" w:space="0" w:color="auto"/>
            <w:bottom w:val="none" w:sz="0" w:space="0" w:color="auto"/>
            <w:right w:val="none" w:sz="0" w:space="0" w:color="auto"/>
          </w:divBdr>
        </w:div>
        <w:div w:id="1956982729">
          <w:marLeft w:val="0"/>
          <w:marRight w:val="0"/>
          <w:marTop w:val="0"/>
          <w:marBottom w:val="0"/>
          <w:divBdr>
            <w:top w:val="none" w:sz="0" w:space="0" w:color="auto"/>
            <w:left w:val="none" w:sz="0" w:space="0" w:color="auto"/>
            <w:bottom w:val="none" w:sz="0" w:space="0" w:color="auto"/>
            <w:right w:val="none" w:sz="0" w:space="0" w:color="auto"/>
          </w:divBdr>
        </w:div>
        <w:div w:id="1985160693">
          <w:marLeft w:val="0"/>
          <w:marRight w:val="0"/>
          <w:marTop w:val="0"/>
          <w:marBottom w:val="0"/>
          <w:divBdr>
            <w:top w:val="none" w:sz="0" w:space="0" w:color="auto"/>
            <w:left w:val="none" w:sz="0" w:space="0" w:color="auto"/>
            <w:bottom w:val="none" w:sz="0" w:space="0" w:color="auto"/>
            <w:right w:val="none" w:sz="0" w:space="0" w:color="auto"/>
          </w:divBdr>
        </w:div>
        <w:div w:id="1988778399">
          <w:marLeft w:val="0"/>
          <w:marRight w:val="0"/>
          <w:marTop w:val="0"/>
          <w:marBottom w:val="0"/>
          <w:divBdr>
            <w:top w:val="none" w:sz="0" w:space="0" w:color="auto"/>
            <w:left w:val="none" w:sz="0" w:space="0" w:color="auto"/>
            <w:bottom w:val="none" w:sz="0" w:space="0" w:color="auto"/>
            <w:right w:val="none" w:sz="0" w:space="0" w:color="auto"/>
          </w:divBdr>
        </w:div>
        <w:div w:id="1991054261">
          <w:marLeft w:val="0"/>
          <w:marRight w:val="0"/>
          <w:marTop w:val="0"/>
          <w:marBottom w:val="0"/>
          <w:divBdr>
            <w:top w:val="none" w:sz="0" w:space="0" w:color="auto"/>
            <w:left w:val="none" w:sz="0" w:space="0" w:color="auto"/>
            <w:bottom w:val="none" w:sz="0" w:space="0" w:color="auto"/>
            <w:right w:val="none" w:sz="0" w:space="0" w:color="auto"/>
          </w:divBdr>
        </w:div>
        <w:div w:id="2005814368">
          <w:marLeft w:val="0"/>
          <w:marRight w:val="0"/>
          <w:marTop w:val="0"/>
          <w:marBottom w:val="0"/>
          <w:divBdr>
            <w:top w:val="none" w:sz="0" w:space="0" w:color="auto"/>
            <w:left w:val="none" w:sz="0" w:space="0" w:color="auto"/>
            <w:bottom w:val="none" w:sz="0" w:space="0" w:color="auto"/>
            <w:right w:val="none" w:sz="0" w:space="0" w:color="auto"/>
          </w:divBdr>
        </w:div>
        <w:div w:id="2022123829">
          <w:marLeft w:val="0"/>
          <w:marRight w:val="0"/>
          <w:marTop w:val="0"/>
          <w:marBottom w:val="0"/>
          <w:divBdr>
            <w:top w:val="none" w:sz="0" w:space="0" w:color="auto"/>
            <w:left w:val="none" w:sz="0" w:space="0" w:color="auto"/>
            <w:bottom w:val="none" w:sz="0" w:space="0" w:color="auto"/>
            <w:right w:val="none" w:sz="0" w:space="0" w:color="auto"/>
          </w:divBdr>
        </w:div>
        <w:div w:id="2054574345">
          <w:marLeft w:val="0"/>
          <w:marRight w:val="0"/>
          <w:marTop w:val="0"/>
          <w:marBottom w:val="0"/>
          <w:divBdr>
            <w:top w:val="none" w:sz="0" w:space="0" w:color="auto"/>
            <w:left w:val="none" w:sz="0" w:space="0" w:color="auto"/>
            <w:bottom w:val="none" w:sz="0" w:space="0" w:color="auto"/>
            <w:right w:val="none" w:sz="0" w:space="0" w:color="auto"/>
          </w:divBdr>
        </w:div>
        <w:div w:id="2064712874">
          <w:marLeft w:val="0"/>
          <w:marRight w:val="0"/>
          <w:marTop w:val="0"/>
          <w:marBottom w:val="0"/>
          <w:divBdr>
            <w:top w:val="none" w:sz="0" w:space="0" w:color="auto"/>
            <w:left w:val="none" w:sz="0" w:space="0" w:color="auto"/>
            <w:bottom w:val="none" w:sz="0" w:space="0" w:color="auto"/>
            <w:right w:val="none" w:sz="0" w:space="0" w:color="auto"/>
          </w:divBdr>
        </w:div>
        <w:div w:id="2093812090">
          <w:marLeft w:val="0"/>
          <w:marRight w:val="0"/>
          <w:marTop w:val="0"/>
          <w:marBottom w:val="0"/>
          <w:divBdr>
            <w:top w:val="none" w:sz="0" w:space="0" w:color="auto"/>
            <w:left w:val="none" w:sz="0" w:space="0" w:color="auto"/>
            <w:bottom w:val="none" w:sz="0" w:space="0" w:color="auto"/>
            <w:right w:val="none" w:sz="0" w:space="0" w:color="auto"/>
          </w:divBdr>
        </w:div>
        <w:div w:id="2099517876">
          <w:marLeft w:val="0"/>
          <w:marRight w:val="0"/>
          <w:marTop w:val="0"/>
          <w:marBottom w:val="0"/>
          <w:divBdr>
            <w:top w:val="none" w:sz="0" w:space="0" w:color="auto"/>
            <w:left w:val="none" w:sz="0" w:space="0" w:color="auto"/>
            <w:bottom w:val="none" w:sz="0" w:space="0" w:color="auto"/>
            <w:right w:val="none" w:sz="0" w:space="0" w:color="auto"/>
          </w:divBdr>
        </w:div>
        <w:div w:id="2115978031">
          <w:marLeft w:val="0"/>
          <w:marRight w:val="0"/>
          <w:marTop w:val="0"/>
          <w:marBottom w:val="0"/>
          <w:divBdr>
            <w:top w:val="none" w:sz="0" w:space="0" w:color="auto"/>
            <w:left w:val="none" w:sz="0" w:space="0" w:color="auto"/>
            <w:bottom w:val="none" w:sz="0" w:space="0" w:color="auto"/>
            <w:right w:val="none" w:sz="0" w:space="0" w:color="auto"/>
          </w:divBdr>
        </w:div>
        <w:div w:id="2120685431">
          <w:marLeft w:val="0"/>
          <w:marRight w:val="0"/>
          <w:marTop w:val="0"/>
          <w:marBottom w:val="0"/>
          <w:divBdr>
            <w:top w:val="none" w:sz="0" w:space="0" w:color="auto"/>
            <w:left w:val="none" w:sz="0" w:space="0" w:color="auto"/>
            <w:bottom w:val="none" w:sz="0" w:space="0" w:color="auto"/>
            <w:right w:val="none" w:sz="0" w:space="0" w:color="auto"/>
          </w:divBdr>
        </w:div>
        <w:div w:id="2126925253">
          <w:marLeft w:val="0"/>
          <w:marRight w:val="0"/>
          <w:marTop w:val="0"/>
          <w:marBottom w:val="0"/>
          <w:divBdr>
            <w:top w:val="none" w:sz="0" w:space="0" w:color="auto"/>
            <w:left w:val="none" w:sz="0" w:space="0" w:color="auto"/>
            <w:bottom w:val="none" w:sz="0" w:space="0" w:color="auto"/>
            <w:right w:val="none" w:sz="0" w:space="0" w:color="auto"/>
          </w:divBdr>
        </w:div>
        <w:div w:id="2136439568">
          <w:marLeft w:val="0"/>
          <w:marRight w:val="0"/>
          <w:marTop w:val="0"/>
          <w:marBottom w:val="0"/>
          <w:divBdr>
            <w:top w:val="none" w:sz="0" w:space="0" w:color="auto"/>
            <w:left w:val="none" w:sz="0" w:space="0" w:color="auto"/>
            <w:bottom w:val="none" w:sz="0" w:space="0" w:color="auto"/>
            <w:right w:val="none" w:sz="0" w:space="0" w:color="auto"/>
          </w:divBdr>
        </w:div>
        <w:div w:id="2143379499">
          <w:marLeft w:val="0"/>
          <w:marRight w:val="0"/>
          <w:marTop w:val="0"/>
          <w:marBottom w:val="0"/>
          <w:divBdr>
            <w:top w:val="none" w:sz="0" w:space="0" w:color="auto"/>
            <w:left w:val="none" w:sz="0" w:space="0" w:color="auto"/>
            <w:bottom w:val="none" w:sz="0" w:space="0" w:color="auto"/>
            <w:right w:val="none" w:sz="0" w:space="0" w:color="auto"/>
          </w:divBdr>
        </w:div>
      </w:divsChild>
    </w:div>
    <w:div w:id="831681859">
      <w:bodyDiv w:val="1"/>
      <w:marLeft w:val="0"/>
      <w:marRight w:val="0"/>
      <w:marTop w:val="0"/>
      <w:marBottom w:val="0"/>
      <w:divBdr>
        <w:top w:val="none" w:sz="0" w:space="0" w:color="auto"/>
        <w:left w:val="none" w:sz="0" w:space="0" w:color="auto"/>
        <w:bottom w:val="none" w:sz="0" w:space="0" w:color="auto"/>
        <w:right w:val="none" w:sz="0" w:space="0" w:color="auto"/>
      </w:divBdr>
    </w:div>
    <w:div w:id="1027290738">
      <w:bodyDiv w:val="1"/>
      <w:marLeft w:val="0"/>
      <w:marRight w:val="0"/>
      <w:marTop w:val="0"/>
      <w:marBottom w:val="0"/>
      <w:divBdr>
        <w:top w:val="none" w:sz="0" w:space="0" w:color="auto"/>
        <w:left w:val="none" w:sz="0" w:space="0" w:color="auto"/>
        <w:bottom w:val="none" w:sz="0" w:space="0" w:color="auto"/>
        <w:right w:val="none" w:sz="0" w:space="0" w:color="auto"/>
      </w:divBdr>
    </w:div>
    <w:div w:id="1074664595">
      <w:bodyDiv w:val="1"/>
      <w:marLeft w:val="0"/>
      <w:marRight w:val="0"/>
      <w:marTop w:val="0"/>
      <w:marBottom w:val="0"/>
      <w:divBdr>
        <w:top w:val="none" w:sz="0" w:space="0" w:color="auto"/>
        <w:left w:val="none" w:sz="0" w:space="0" w:color="auto"/>
        <w:bottom w:val="none" w:sz="0" w:space="0" w:color="auto"/>
        <w:right w:val="none" w:sz="0" w:space="0" w:color="auto"/>
      </w:divBdr>
      <w:divsChild>
        <w:div w:id="18892646">
          <w:marLeft w:val="0"/>
          <w:marRight w:val="0"/>
          <w:marTop w:val="0"/>
          <w:marBottom w:val="0"/>
          <w:divBdr>
            <w:top w:val="none" w:sz="0" w:space="0" w:color="auto"/>
            <w:left w:val="none" w:sz="0" w:space="0" w:color="auto"/>
            <w:bottom w:val="none" w:sz="0" w:space="0" w:color="auto"/>
            <w:right w:val="none" w:sz="0" w:space="0" w:color="auto"/>
          </w:divBdr>
        </w:div>
        <w:div w:id="38675436">
          <w:marLeft w:val="0"/>
          <w:marRight w:val="0"/>
          <w:marTop w:val="0"/>
          <w:marBottom w:val="0"/>
          <w:divBdr>
            <w:top w:val="none" w:sz="0" w:space="0" w:color="auto"/>
            <w:left w:val="none" w:sz="0" w:space="0" w:color="auto"/>
            <w:bottom w:val="none" w:sz="0" w:space="0" w:color="auto"/>
            <w:right w:val="none" w:sz="0" w:space="0" w:color="auto"/>
          </w:divBdr>
        </w:div>
        <w:div w:id="41175813">
          <w:marLeft w:val="0"/>
          <w:marRight w:val="0"/>
          <w:marTop w:val="0"/>
          <w:marBottom w:val="0"/>
          <w:divBdr>
            <w:top w:val="none" w:sz="0" w:space="0" w:color="auto"/>
            <w:left w:val="none" w:sz="0" w:space="0" w:color="auto"/>
            <w:bottom w:val="none" w:sz="0" w:space="0" w:color="auto"/>
            <w:right w:val="none" w:sz="0" w:space="0" w:color="auto"/>
          </w:divBdr>
        </w:div>
        <w:div w:id="71971454">
          <w:marLeft w:val="0"/>
          <w:marRight w:val="0"/>
          <w:marTop w:val="0"/>
          <w:marBottom w:val="0"/>
          <w:divBdr>
            <w:top w:val="none" w:sz="0" w:space="0" w:color="auto"/>
            <w:left w:val="none" w:sz="0" w:space="0" w:color="auto"/>
            <w:bottom w:val="none" w:sz="0" w:space="0" w:color="auto"/>
            <w:right w:val="none" w:sz="0" w:space="0" w:color="auto"/>
          </w:divBdr>
        </w:div>
        <w:div w:id="129400765">
          <w:marLeft w:val="0"/>
          <w:marRight w:val="0"/>
          <w:marTop w:val="0"/>
          <w:marBottom w:val="0"/>
          <w:divBdr>
            <w:top w:val="none" w:sz="0" w:space="0" w:color="auto"/>
            <w:left w:val="none" w:sz="0" w:space="0" w:color="auto"/>
            <w:bottom w:val="none" w:sz="0" w:space="0" w:color="auto"/>
            <w:right w:val="none" w:sz="0" w:space="0" w:color="auto"/>
          </w:divBdr>
        </w:div>
        <w:div w:id="158816849">
          <w:marLeft w:val="0"/>
          <w:marRight w:val="0"/>
          <w:marTop w:val="0"/>
          <w:marBottom w:val="0"/>
          <w:divBdr>
            <w:top w:val="none" w:sz="0" w:space="0" w:color="auto"/>
            <w:left w:val="none" w:sz="0" w:space="0" w:color="auto"/>
            <w:bottom w:val="none" w:sz="0" w:space="0" w:color="auto"/>
            <w:right w:val="none" w:sz="0" w:space="0" w:color="auto"/>
          </w:divBdr>
        </w:div>
        <w:div w:id="159659804">
          <w:marLeft w:val="0"/>
          <w:marRight w:val="0"/>
          <w:marTop w:val="0"/>
          <w:marBottom w:val="0"/>
          <w:divBdr>
            <w:top w:val="none" w:sz="0" w:space="0" w:color="auto"/>
            <w:left w:val="none" w:sz="0" w:space="0" w:color="auto"/>
            <w:bottom w:val="none" w:sz="0" w:space="0" w:color="auto"/>
            <w:right w:val="none" w:sz="0" w:space="0" w:color="auto"/>
          </w:divBdr>
        </w:div>
        <w:div w:id="195510755">
          <w:marLeft w:val="0"/>
          <w:marRight w:val="0"/>
          <w:marTop w:val="0"/>
          <w:marBottom w:val="0"/>
          <w:divBdr>
            <w:top w:val="none" w:sz="0" w:space="0" w:color="auto"/>
            <w:left w:val="none" w:sz="0" w:space="0" w:color="auto"/>
            <w:bottom w:val="none" w:sz="0" w:space="0" w:color="auto"/>
            <w:right w:val="none" w:sz="0" w:space="0" w:color="auto"/>
          </w:divBdr>
        </w:div>
        <w:div w:id="274598894">
          <w:marLeft w:val="0"/>
          <w:marRight w:val="0"/>
          <w:marTop w:val="0"/>
          <w:marBottom w:val="0"/>
          <w:divBdr>
            <w:top w:val="none" w:sz="0" w:space="0" w:color="auto"/>
            <w:left w:val="none" w:sz="0" w:space="0" w:color="auto"/>
            <w:bottom w:val="none" w:sz="0" w:space="0" w:color="auto"/>
            <w:right w:val="none" w:sz="0" w:space="0" w:color="auto"/>
          </w:divBdr>
        </w:div>
        <w:div w:id="279184579">
          <w:marLeft w:val="0"/>
          <w:marRight w:val="0"/>
          <w:marTop w:val="0"/>
          <w:marBottom w:val="0"/>
          <w:divBdr>
            <w:top w:val="none" w:sz="0" w:space="0" w:color="auto"/>
            <w:left w:val="none" w:sz="0" w:space="0" w:color="auto"/>
            <w:bottom w:val="none" w:sz="0" w:space="0" w:color="auto"/>
            <w:right w:val="none" w:sz="0" w:space="0" w:color="auto"/>
          </w:divBdr>
        </w:div>
        <w:div w:id="295575324">
          <w:marLeft w:val="0"/>
          <w:marRight w:val="0"/>
          <w:marTop w:val="0"/>
          <w:marBottom w:val="0"/>
          <w:divBdr>
            <w:top w:val="none" w:sz="0" w:space="0" w:color="auto"/>
            <w:left w:val="none" w:sz="0" w:space="0" w:color="auto"/>
            <w:bottom w:val="none" w:sz="0" w:space="0" w:color="auto"/>
            <w:right w:val="none" w:sz="0" w:space="0" w:color="auto"/>
          </w:divBdr>
        </w:div>
        <w:div w:id="309528932">
          <w:marLeft w:val="0"/>
          <w:marRight w:val="0"/>
          <w:marTop w:val="0"/>
          <w:marBottom w:val="0"/>
          <w:divBdr>
            <w:top w:val="none" w:sz="0" w:space="0" w:color="auto"/>
            <w:left w:val="none" w:sz="0" w:space="0" w:color="auto"/>
            <w:bottom w:val="none" w:sz="0" w:space="0" w:color="auto"/>
            <w:right w:val="none" w:sz="0" w:space="0" w:color="auto"/>
          </w:divBdr>
        </w:div>
        <w:div w:id="322205221">
          <w:marLeft w:val="0"/>
          <w:marRight w:val="0"/>
          <w:marTop w:val="0"/>
          <w:marBottom w:val="0"/>
          <w:divBdr>
            <w:top w:val="none" w:sz="0" w:space="0" w:color="auto"/>
            <w:left w:val="none" w:sz="0" w:space="0" w:color="auto"/>
            <w:bottom w:val="none" w:sz="0" w:space="0" w:color="auto"/>
            <w:right w:val="none" w:sz="0" w:space="0" w:color="auto"/>
          </w:divBdr>
        </w:div>
        <w:div w:id="341321277">
          <w:marLeft w:val="0"/>
          <w:marRight w:val="0"/>
          <w:marTop w:val="0"/>
          <w:marBottom w:val="0"/>
          <w:divBdr>
            <w:top w:val="none" w:sz="0" w:space="0" w:color="auto"/>
            <w:left w:val="none" w:sz="0" w:space="0" w:color="auto"/>
            <w:bottom w:val="none" w:sz="0" w:space="0" w:color="auto"/>
            <w:right w:val="none" w:sz="0" w:space="0" w:color="auto"/>
          </w:divBdr>
        </w:div>
        <w:div w:id="353843339">
          <w:marLeft w:val="0"/>
          <w:marRight w:val="0"/>
          <w:marTop w:val="0"/>
          <w:marBottom w:val="0"/>
          <w:divBdr>
            <w:top w:val="none" w:sz="0" w:space="0" w:color="auto"/>
            <w:left w:val="none" w:sz="0" w:space="0" w:color="auto"/>
            <w:bottom w:val="none" w:sz="0" w:space="0" w:color="auto"/>
            <w:right w:val="none" w:sz="0" w:space="0" w:color="auto"/>
          </w:divBdr>
        </w:div>
        <w:div w:id="416487705">
          <w:marLeft w:val="0"/>
          <w:marRight w:val="0"/>
          <w:marTop w:val="0"/>
          <w:marBottom w:val="0"/>
          <w:divBdr>
            <w:top w:val="none" w:sz="0" w:space="0" w:color="auto"/>
            <w:left w:val="none" w:sz="0" w:space="0" w:color="auto"/>
            <w:bottom w:val="none" w:sz="0" w:space="0" w:color="auto"/>
            <w:right w:val="none" w:sz="0" w:space="0" w:color="auto"/>
          </w:divBdr>
        </w:div>
        <w:div w:id="445318783">
          <w:marLeft w:val="0"/>
          <w:marRight w:val="0"/>
          <w:marTop w:val="0"/>
          <w:marBottom w:val="0"/>
          <w:divBdr>
            <w:top w:val="none" w:sz="0" w:space="0" w:color="auto"/>
            <w:left w:val="none" w:sz="0" w:space="0" w:color="auto"/>
            <w:bottom w:val="none" w:sz="0" w:space="0" w:color="auto"/>
            <w:right w:val="none" w:sz="0" w:space="0" w:color="auto"/>
          </w:divBdr>
        </w:div>
        <w:div w:id="493883449">
          <w:marLeft w:val="0"/>
          <w:marRight w:val="0"/>
          <w:marTop w:val="0"/>
          <w:marBottom w:val="0"/>
          <w:divBdr>
            <w:top w:val="none" w:sz="0" w:space="0" w:color="auto"/>
            <w:left w:val="none" w:sz="0" w:space="0" w:color="auto"/>
            <w:bottom w:val="none" w:sz="0" w:space="0" w:color="auto"/>
            <w:right w:val="none" w:sz="0" w:space="0" w:color="auto"/>
          </w:divBdr>
        </w:div>
        <w:div w:id="510801044">
          <w:marLeft w:val="0"/>
          <w:marRight w:val="0"/>
          <w:marTop w:val="0"/>
          <w:marBottom w:val="0"/>
          <w:divBdr>
            <w:top w:val="none" w:sz="0" w:space="0" w:color="auto"/>
            <w:left w:val="none" w:sz="0" w:space="0" w:color="auto"/>
            <w:bottom w:val="none" w:sz="0" w:space="0" w:color="auto"/>
            <w:right w:val="none" w:sz="0" w:space="0" w:color="auto"/>
          </w:divBdr>
        </w:div>
        <w:div w:id="539635767">
          <w:marLeft w:val="0"/>
          <w:marRight w:val="0"/>
          <w:marTop w:val="0"/>
          <w:marBottom w:val="0"/>
          <w:divBdr>
            <w:top w:val="none" w:sz="0" w:space="0" w:color="auto"/>
            <w:left w:val="none" w:sz="0" w:space="0" w:color="auto"/>
            <w:bottom w:val="none" w:sz="0" w:space="0" w:color="auto"/>
            <w:right w:val="none" w:sz="0" w:space="0" w:color="auto"/>
          </w:divBdr>
        </w:div>
        <w:div w:id="555507701">
          <w:marLeft w:val="0"/>
          <w:marRight w:val="0"/>
          <w:marTop w:val="0"/>
          <w:marBottom w:val="0"/>
          <w:divBdr>
            <w:top w:val="none" w:sz="0" w:space="0" w:color="auto"/>
            <w:left w:val="none" w:sz="0" w:space="0" w:color="auto"/>
            <w:bottom w:val="none" w:sz="0" w:space="0" w:color="auto"/>
            <w:right w:val="none" w:sz="0" w:space="0" w:color="auto"/>
          </w:divBdr>
        </w:div>
        <w:div w:id="561795586">
          <w:marLeft w:val="0"/>
          <w:marRight w:val="0"/>
          <w:marTop w:val="0"/>
          <w:marBottom w:val="0"/>
          <w:divBdr>
            <w:top w:val="none" w:sz="0" w:space="0" w:color="auto"/>
            <w:left w:val="none" w:sz="0" w:space="0" w:color="auto"/>
            <w:bottom w:val="none" w:sz="0" w:space="0" w:color="auto"/>
            <w:right w:val="none" w:sz="0" w:space="0" w:color="auto"/>
          </w:divBdr>
        </w:div>
        <w:div w:id="565529896">
          <w:marLeft w:val="0"/>
          <w:marRight w:val="0"/>
          <w:marTop w:val="0"/>
          <w:marBottom w:val="0"/>
          <w:divBdr>
            <w:top w:val="none" w:sz="0" w:space="0" w:color="auto"/>
            <w:left w:val="none" w:sz="0" w:space="0" w:color="auto"/>
            <w:bottom w:val="none" w:sz="0" w:space="0" w:color="auto"/>
            <w:right w:val="none" w:sz="0" w:space="0" w:color="auto"/>
          </w:divBdr>
        </w:div>
        <w:div w:id="573006542">
          <w:marLeft w:val="0"/>
          <w:marRight w:val="0"/>
          <w:marTop w:val="0"/>
          <w:marBottom w:val="0"/>
          <w:divBdr>
            <w:top w:val="none" w:sz="0" w:space="0" w:color="auto"/>
            <w:left w:val="none" w:sz="0" w:space="0" w:color="auto"/>
            <w:bottom w:val="none" w:sz="0" w:space="0" w:color="auto"/>
            <w:right w:val="none" w:sz="0" w:space="0" w:color="auto"/>
          </w:divBdr>
        </w:div>
        <w:div w:id="595748898">
          <w:marLeft w:val="0"/>
          <w:marRight w:val="0"/>
          <w:marTop w:val="0"/>
          <w:marBottom w:val="0"/>
          <w:divBdr>
            <w:top w:val="none" w:sz="0" w:space="0" w:color="auto"/>
            <w:left w:val="none" w:sz="0" w:space="0" w:color="auto"/>
            <w:bottom w:val="none" w:sz="0" w:space="0" w:color="auto"/>
            <w:right w:val="none" w:sz="0" w:space="0" w:color="auto"/>
          </w:divBdr>
        </w:div>
        <w:div w:id="623123545">
          <w:marLeft w:val="0"/>
          <w:marRight w:val="0"/>
          <w:marTop w:val="0"/>
          <w:marBottom w:val="0"/>
          <w:divBdr>
            <w:top w:val="none" w:sz="0" w:space="0" w:color="auto"/>
            <w:left w:val="none" w:sz="0" w:space="0" w:color="auto"/>
            <w:bottom w:val="none" w:sz="0" w:space="0" w:color="auto"/>
            <w:right w:val="none" w:sz="0" w:space="0" w:color="auto"/>
          </w:divBdr>
        </w:div>
        <w:div w:id="808864225">
          <w:marLeft w:val="0"/>
          <w:marRight w:val="0"/>
          <w:marTop w:val="0"/>
          <w:marBottom w:val="0"/>
          <w:divBdr>
            <w:top w:val="none" w:sz="0" w:space="0" w:color="auto"/>
            <w:left w:val="none" w:sz="0" w:space="0" w:color="auto"/>
            <w:bottom w:val="none" w:sz="0" w:space="0" w:color="auto"/>
            <w:right w:val="none" w:sz="0" w:space="0" w:color="auto"/>
          </w:divBdr>
        </w:div>
        <w:div w:id="816649934">
          <w:marLeft w:val="0"/>
          <w:marRight w:val="0"/>
          <w:marTop w:val="0"/>
          <w:marBottom w:val="0"/>
          <w:divBdr>
            <w:top w:val="none" w:sz="0" w:space="0" w:color="auto"/>
            <w:left w:val="none" w:sz="0" w:space="0" w:color="auto"/>
            <w:bottom w:val="none" w:sz="0" w:space="0" w:color="auto"/>
            <w:right w:val="none" w:sz="0" w:space="0" w:color="auto"/>
          </w:divBdr>
        </w:div>
        <w:div w:id="819541919">
          <w:marLeft w:val="0"/>
          <w:marRight w:val="0"/>
          <w:marTop w:val="0"/>
          <w:marBottom w:val="0"/>
          <w:divBdr>
            <w:top w:val="none" w:sz="0" w:space="0" w:color="auto"/>
            <w:left w:val="none" w:sz="0" w:space="0" w:color="auto"/>
            <w:bottom w:val="none" w:sz="0" w:space="0" w:color="auto"/>
            <w:right w:val="none" w:sz="0" w:space="0" w:color="auto"/>
          </w:divBdr>
        </w:div>
        <w:div w:id="842545340">
          <w:marLeft w:val="0"/>
          <w:marRight w:val="0"/>
          <w:marTop w:val="0"/>
          <w:marBottom w:val="0"/>
          <w:divBdr>
            <w:top w:val="none" w:sz="0" w:space="0" w:color="auto"/>
            <w:left w:val="none" w:sz="0" w:space="0" w:color="auto"/>
            <w:bottom w:val="none" w:sz="0" w:space="0" w:color="auto"/>
            <w:right w:val="none" w:sz="0" w:space="0" w:color="auto"/>
          </w:divBdr>
        </w:div>
        <w:div w:id="848643526">
          <w:marLeft w:val="0"/>
          <w:marRight w:val="0"/>
          <w:marTop w:val="0"/>
          <w:marBottom w:val="0"/>
          <w:divBdr>
            <w:top w:val="none" w:sz="0" w:space="0" w:color="auto"/>
            <w:left w:val="none" w:sz="0" w:space="0" w:color="auto"/>
            <w:bottom w:val="none" w:sz="0" w:space="0" w:color="auto"/>
            <w:right w:val="none" w:sz="0" w:space="0" w:color="auto"/>
          </w:divBdr>
        </w:div>
        <w:div w:id="864713408">
          <w:marLeft w:val="0"/>
          <w:marRight w:val="0"/>
          <w:marTop w:val="0"/>
          <w:marBottom w:val="0"/>
          <w:divBdr>
            <w:top w:val="none" w:sz="0" w:space="0" w:color="auto"/>
            <w:left w:val="none" w:sz="0" w:space="0" w:color="auto"/>
            <w:bottom w:val="none" w:sz="0" w:space="0" w:color="auto"/>
            <w:right w:val="none" w:sz="0" w:space="0" w:color="auto"/>
          </w:divBdr>
        </w:div>
        <w:div w:id="871957554">
          <w:marLeft w:val="0"/>
          <w:marRight w:val="0"/>
          <w:marTop w:val="0"/>
          <w:marBottom w:val="0"/>
          <w:divBdr>
            <w:top w:val="none" w:sz="0" w:space="0" w:color="auto"/>
            <w:left w:val="none" w:sz="0" w:space="0" w:color="auto"/>
            <w:bottom w:val="none" w:sz="0" w:space="0" w:color="auto"/>
            <w:right w:val="none" w:sz="0" w:space="0" w:color="auto"/>
          </w:divBdr>
        </w:div>
        <w:div w:id="900671639">
          <w:marLeft w:val="0"/>
          <w:marRight w:val="0"/>
          <w:marTop w:val="0"/>
          <w:marBottom w:val="0"/>
          <w:divBdr>
            <w:top w:val="none" w:sz="0" w:space="0" w:color="auto"/>
            <w:left w:val="none" w:sz="0" w:space="0" w:color="auto"/>
            <w:bottom w:val="none" w:sz="0" w:space="0" w:color="auto"/>
            <w:right w:val="none" w:sz="0" w:space="0" w:color="auto"/>
          </w:divBdr>
        </w:div>
        <w:div w:id="904684623">
          <w:marLeft w:val="0"/>
          <w:marRight w:val="0"/>
          <w:marTop w:val="0"/>
          <w:marBottom w:val="0"/>
          <w:divBdr>
            <w:top w:val="none" w:sz="0" w:space="0" w:color="auto"/>
            <w:left w:val="none" w:sz="0" w:space="0" w:color="auto"/>
            <w:bottom w:val="none" w:sz="0" w:space="0" w:color="auto"/>
            <w:right w:val="none" w:sz="0" w:space="0" w:color="auto"/>
          </w:divBdr>
        </w:div>
        <w:div w:id="911475742">
          <w:marLeft w:val="0"/>
          <w:marRight w:val="0"/>
          <w:marTop w:val="0"/>
          <w:marBottom w:val="0"/>
          <w:divBdr>
            <w:top w:val="none" w:sz="0" w:space="0" w:color="auto"/>
            <w:left w:val="none" w:sz="0" w:space="0" w:color="auto"/>
            <w:bottom w:val="none" w:sz="0" w:space="0" w:color="auto"/>
            <w:right w:val="none" w:sz="0" w:space="0" w:color="auto"/>
          </w:divBdr>
        </w:div>
        <w:div w:id="921181021">
          <w:marLeft w:val="0"/>
          <w:marRight w:val="0"/>
          <w:marTop w:val="0"/>
          <w:marBottom w:val="0"/>
          <w:divBdr>
            <w:top w:val="none" w:sz="0" w:space="0" w:color="auto"/>
            <w:left w:val="none" w:sz="0" w:space="0" w:color="auto"/>
            <w:bottom w:val="none" w:sz="0" w:space="0" w:color="auto"/>
            <w:right w:val="none" w:sz="0" w:space="0" w:color="auto"/>
          </w:divBdr>
        </w:div>
        <w:div w:id="954946684">
          <w:marLeft w:val="0"/>
          <w:marRight w:val="0"/>
          <w:marTop w:val="0"/>
          <w:marBottom w:val="0"/>
          <w:divBdr>
            <w:top w:val="none" w:sz="0" w:space="0" w:color="auto"/>
            <w:left w:val="none" w:sz="0" w:space="0" w:color="auto"/>
            <w:bottom w:val="none" w:sz="0" w:space="0" w:color="auto"/>
            <w:right w:val="none" w:sz="0" w:space="0" w:color="auto"/>
          </w:divBdr>
        </w:div>
        <w:div w:id="961808951">
          <w:marLeft w:val="0"/>
          <w:marRight w:val="0"/>
          <w:marTop w:val="0"/>
          <w:marBottom w:val="0"/>
          <w:divBdr>
            <w:top w:val="none" w:sz="0" w:space="0" w:color="auto"/>
            <w:left w:val="none" w:sz="0" w:space="0" w:color="auto"/>
            <w:bottom w:val="none" w:sz="0" w:space="0" w:color="auto"/>
            <w:right w:val="none" w:sz="0" w:space="0" w:color="auto"/>
          </w:divBdr>
        </w:div>
        <w:div w:id="965157392">
          <w:marLeft w:val="0"/>
          <w:marRight w:val="0"/>
          <w:marTop w:val="0"/>
          <w:marBottom w:val="0"/>
          <w:divBdr>
            <w:top w:val="none" w:sz="0" w:space="0" w:color="auto"/>
            <w:left w:val="none" w:sz="0" w:space="0" w:color="auto"/>
            <w:bottom w:val="none" w:sz="0" w:space="0" w:color="auto"/>
            <w:right w:val="none" w:sz="0" w:space="0" w:color="auto"/>
          </w:divBdr>
        </w:div>
        <w:div w:id="1005203649">
          <w:marLeft w:val="0"/>
          <w:marRight w:val="0"/>
          <w:marTop w:val="0"/>
          <w:marBottom w:val="0"/>
          <w:divBdr>
            <w:top w:val="none" w:sz="0" w:space="0" w:color="auto"/>
            <w:left w:val="none" w:sz="0" w:space="0" w:color="auto"/>
            <w:bottom w:val="none" w:sz="0" w:space="0" w:color="auto"/>
            <w:right w:val="none" w:sz="0" w:space="0" w:color="auto"/>
          </w:divBdr>
        </w:div>
        <w:div w:id="1025667803">
          <w:marLeft w:val="0"/>
          <w:marRight w:val="0"/>
          <w:marTop w:val="0"/>
          <w:marBottom w:val="0"/>
          <w:divBdr>
            <w:top w:val="none" w:sz="0" w:space="0" w:color="auto"/>
            <w:left w:val="none" w:sz="0" w:space="0" w:color="auto"/>
            <w:bottom w:val="none" w:sz="0" w:space="0" w:color="auto"/>
            <w:right w:val="none" w:sz="0" w:space="0" w:color="auto"/>
          </w:divBdr>
        </w:div>
        <w:div w:id="1060179229">
          <w:marLeft w:val="0"/>
          <w:marRight w:val="0"/>
          <w:marTop w:val="0"/>
          <w:marBottom w:val="0"/>
          <w:divBdr>
            <w:top w:val="none" w:sz="0" w:space="0" w:color="auto"/>
            <w:left w:val="none" w:sz="0" w:space="0" w:color="auto"/>
            <w:bottom w:val="none" w:sz="0" w:space="0" w:color="auto"/>
            <w:right w:val="none" w:sz="0" w:space="0" w:color="auto"/>
          </w:divBdr>
        </w:div>
        <w:div w:id="1089736665">
          <w:marLeft w:val="0"/>
          <w:marRight w:val="0"/>
          <w:marTop w:val="0"/>
          <w:marBottom w:val="0"/>
          <w:divBdr>
            <w:top w:val="none" w:sz="0" w:space="0" w:color="auto"/>
            <w:left w:val="none" w:sz="0" w:space="0" w:color="auto"/>
            <w:bottom w:val="none" w:sz="0" w:space="0" w:color="auto"/>
            <w:right w:val="none" w:sz="0" w:space="0" w:color="auto"/>
          </w:divBdr>
        </w:div>
        <w:div w:id="1131167803">
          <w:marLeft w:val="0"/>
          <w:marRight w:val="0"/>
          <w:marTop w:val="0"/>
          <w:marBottom w:val="0"/>
          <w:divBdr>
            <w:top w:val="none" w:sz="0" w:space="0" w:color="auto"/>
            <w:left w:val="none" w:sz="0" w:space="0" w:color="auto"/>
            <w:bottom w:val="none" w:sz="0" w:space="0" w:color="auto"/>
            <w:right w:val="none" w:sz="0" w:space="0" w:color="auto"/>
          </w:divBdr>
        </w:div>
        <w:div w:id="1131898739">
          <w:marLeft w:val="0"/>
          <w:marRight w:val="0"/>
          <w:marTop w:val="0"/>
          <w:marBottom w:val="0"/>
          <w:divBdr>
            <w:top w:val="none" w:sz="0" w:space="0" w:color="auto"/>
            <w:left w:val="none" w:sz="0" w:space="0" w:color="auto"/>
            <w:bottom w:val="none" w:sz="0" w:space="0" w:color="auto"/>
            <w:right w:val="none" w:sz="0" w:space="0" w:color="auto"/>
          </w:divBdr>
        </w:div>
        <w:div w:id="1164736119">
          <w:marLeft w:val="0"/>
          <w:marRight w:val="0"/>
          <w:marTop w:val="0"/>
          <w:marBottom w:val="0"/>
          <w:divBdr>
            <w:top w:val="none" w:sz="0" w:space="0" w:color="auto"/>
            <w:left w:val="none" w:sz="0" w:space="0" w:color="auto"/>
            <w:bottom w:val="none" w:sz="0" w:space="0" w:color="auto"/>
            <w:right w:val="none" w:sz="0" w:space="0" w:color="auto"/>
          </w:divBdr>
        </w:div>
        <w:div w:id="1181355931">
          <w:marLeft w:val="0"/>
          <w:marRight w:val="0"/>
          <w:marTop w:val="0"/>
          <w:marBottom w:val="0"/>
          <w:divBdr>
            <w:top w:val="none" w:sz="0" w:space="0" w:color="auto"/>
            <w:left w:val="none" w:sz="0" w:space="0" w:color="auto"/>
            <w:bottom w:val="none" w:sz="0" w:space="0" w:color="auto"/>
            <w:right w:val="none" w:sz="0" w:space="0" w:color="auto"/>
          </w:divBdr>
        </w:div>
        <w:div w:id="1284577611">
          <w:marLeft w:val="0"/>
          <w:marRight w:val="0"/>
          <w:marTop w:val="0"/>
          <w:marBottom w:val="0"/>
          <w:divBdr>
            <w:top w:val="none" w:sz="0" w:space="0" w:color="auto"/>
            <w:left w:val="none" w:sz="0" w:space="0" w:color="auto"/>
            <w:bottom w:val="none" w:sz="0" w:space="0" w:color="auto"/>
            <w:right w:val="none" w:sz="0" w:space="0" w:color="auto"/>
          </w:divBdr>
        </w:div>
        <w:div w:id="1286621940">
          <w:marLeft w:val="0"/>
          <w:marRight w:val="0"/>
          <w:marTop w:val="0"/>
          <w:marBottom w:val="0"/>
          <w:divBdr>
            <w:top w:val="none" w:sz="0" w:space="0" w:color="auto"/>
            <w:left w:val="none" w:sz="0" w:space="0" w:color="auto"/>
            <w:bottom w:val="none" w:sz="0" w:space="0" w:color="auto"/>
            <w:right w:val="none" w:sz="0" w:space="0" w:color="auto"/>
          </w:divBdr>
        </w:div>
        <w:div w:id="1302077940">
          <w:marLeft w:val="0"/>
          <w:marRight w:val="0"/>
          <w:marTop w:val="0"/>
          <w:marBottom w:val="0"/>
          <w:divBdr>
            <w:top w:val="none" w:sz="0" w:space="0" w:color="auto"/>
            <w:left w:val="none" w:sz="0" w:space="0" w:color="auto"/>
            <w:bottom w:val="none" w:sz="0" w:space="0" w:color="auto"/>
            <w:right w:val="none" w:sz="0" w:space="0" w:color="auto"/>
          </w:divBdr>
        </w:div>
        <w:div w:id="1329019428">
          <w:marLeft w:val="0"/>
          <w:marRight w:val="0"/>
          <w:marTop w:val="0"/>
          <w:marBottom w:val="0"/>
          <w:divBdr>
            <w:top w:val="none" w:sz="0" w:space="0" w:color="auto"/>
            <w:left w:val="none" w:sz="0" w:space="0" w:color="auto"/>
            <w:bottom w:val="none" w:sz="0" w:space="0" w:color="auto"/>
            <w:right w:val="none" w:sz="0" w:space="0" w:color="auto"/>
          </w:divBdr>
        </w:div>
        <w:div w:id="1333296761">
          <w:marLeft w:val="0"/>
          <w:marRight w:val="0"/>
          <w:marTop w:val="0"/>
          <w:marBottom w:val="0"/>
          <w:divBdr>
            <w:top w:val="none" w:sz="0" w:space="0" w:color="auto"/>
            <w:left w:val="none" w:sz="0" w:space="0" w:color="auto"/>
            <w:bottom w:val="none" w:sz="0" w:space="0" w:color="auto"/>
            <w:right w:val="none" w:sz="0" w:space="0" w:color="auto"/>
          </w:divBdr>
        </w:div>
        <w:div w:id="1335182446">
          <w:marLeft w:val="0"/>
          <w:marRight w:val="0"/>
          <w:marTop w:val="0"/>
          <w:marBottom w:val="0"/>
          <w:divBdr>
            <w:top w:val="none" w:sz="0" w:space="0" w:color="auto"/>
            <w:left w:val="none" w:sz="0" w:space="0" w:color="auto"/>
            <w:bottom w:val="none" w:sz="0" w:space="0" w:color="auto"/>
            <w:right w:val="none" w:sz="0" w:space="0" w:color="auto"/>
          </w:divBdr>
        </w:div>
        <w:div w:id="1336760339">
          <w:marLeft w:val="0"/>
          <w:marRight w:val="0"/>
          <w:marTop w:val="0"/>
          <w:marBottom w:val="0"/>
          <w:divBdr>
            <w:top w:val="none" w:sz="0" w:space="0" w:color="auto"/>
            <w:left w:val="none" w:sz="0" w:space="0" w:color="auto"/>
            <w:bottom w:val="none" w:sz="0" w:space="0" w:color="auto"/>
            <w:right w:val="none" w:sz="0" w:space="0" w:color="auto"/>
          </w:divBdr>
        </w:div>
        <w:div w:id="1348865866">
          <w:marLeft w:val="0"/>
          <w:marRight w:val="0"/>
          <w:marTop w:val="0"/>
          <w:marBottom w:val="0"/>
          <w:divBdr>
            <w:top w:val="none" w:sz="0" w:space="0" w:color="auto"/>
            <w:left w:val="none" w:sz="0" w:space="0" w:color="auto"/>
            <w:bottom w:val="none" w:sz="0" w:space="0" w:color="auto"/>
            <w:right w:val="none" w:sz="0" w:space="0" w:color="auto"/>
          </w:divBdr>
        </w:div>
        <w:div w:id="1390571012">
          <w:marLeft w:val="0"/>
          <w:marRight w:val="0"/>
          <w:marTop w:val="0"/>
          <w:marBottom w:val="0"/>
          <w:divBdr>
            <w:top w:val="none" w:sz="0" w:space="0" w:color="auto"/>
            <w:left w:val="none" w:sz="0" w:space="0" w:color="auto"/>
            <w:bottom w:val="none" w:sz="0" w:space="0" w:color="auto"/>
            <w:right w:val="none" w:sz="0" w:space="0" w:color="auto"/>
          </w:divBdr>
        </w:div>
        <w:div w:id="1397627121">
          <w:marLeft w:val="0"/>
          <w:marRight w:val="0"/>
          <w:marTop w:val="0"/>
          <w:marBottom w:val="0"/>
          <w:divBdr>
            <w:top w:val="none" w:sz="0" w:space="0" w:color="auto"/>
            <w:left w:val="none" w:sz="0" w:space="0" w:color="auto"/>
            <w:bottom w:val="none" w:sz="0" w:space="0" w:color="auto"/>
            <w:right w:val="none" w:sz="0" w:space="0" w:color="auto"/>
          </w:divBdr>
        </w:div>
        <w:div w:id="1429616984">
          <w:marLeft w:val="0"/>
          <w:marRight w:val="0"/>
          <w:marTop w:val="0"/>
          <w:marBottom w:val="0"/>
          <w:divBdr>
            <w:top w:val="none" w:sz="0" w:space="0" w:color="auto"/>
            <w:left w:val="none" w:sz="0" w:space="0" w:color="auto"/>
            <w:bottom w:val="none" w:sz="0" w:space="0" w:color="auto"/>
            <w:right w:val="none" w:sz="0" w:space="0" w:color="auto"/>
          </w:divBdr>
        </w:div>
        <w:div w:id="1439250429">
          <w:marLeft w:val="0"/>
          <w:marRight w:val="0"/>
          <w:marTop w:val="0"/>
          <w:marBottom w:val="0"/>
          <w:divBdr>
            <w:top w:val="none" w:sz="0" w:space="0" w:color="auto"/>
            <w:left w:val="none" w:sz="0" w:space="0" w:color="auto"/>
            <w:bottom w:val="none" w:sz="0" w:space="0" w:color="auto"/>
            <w:right w:val="none" w:sz="0" w:space="0" w:color="auto"/>
          </w:divBdr>
        </w:div>
        <w:div w:id="1448045131">
          <w:marLeft w:val="0"/>
          <w:marRight w:val="0"/>
          <w:marTop w:val="0"/>
          <w:marBottom w:val="0"/>
          <w:divBdr>
            <w:top w:val="none" w:sz="0" w:space="0" w:color="auto"/>
            <w:left w:val="none" w:sz="0" w:space="0" w:color="auto"/>
            <w:bottom w:val="none" w:sz="0" w:space="0" w:color="auto"/>
            <w:right w:val="none" w:sz="0" w:space="0" w:color="auto"/>
          </w:divBdr>
        </w:div>
        <w:div w:id="1493717084">
          <w:marLeft w:val="0"/>
          <w:marRight w:val="0"/>
          <w:marTop w:val="0"/>
          <w:marBottom w:val="0"/>
          <w:divBdr>
            <w:top w:val="none" w:sz="0" w:space="0" w:color="auto"/>
            <w:left w:val="none" w:sz="0" w:space="0" w:color="auto"/>
            <w:bottom w:val="none" w:sz="0" w:space="0" w:color="auto"/>
            <w:right w:val="none" w:sz="0" w:space="0" w:color="auto"/>
          </w:divBdr>
        </w:div>
        <w:div w:id="1502307077">
          <w:marLeft w:val="0"/>
          <w:marRight w:val="0"/>
          <w:marTop w:val="0"/>
          <w:marBottom w:val="0"/>
          <w:divBdr>
            <w:top w:val="none" w:sz="0" w:space="0" w:color="auto"/>
            <w:left w:val="none" w:sz="0" w:space="0" w:color="auto"/>
            <w:bottom w:val="none" w:sz="0" w:space="0" w:color="auto"/>
            <w:right w:val="none" w:sz="0" w:space="0" w:color="auto"/>
          </w:divBdr>
        </w:div>
        <w:div w:id="1515925202">
          <w:marLeft w:val="0"/>
          <w:marRight w:val="0"/>
          <w:marTop w:val="0"/>
          <w:marBottom w:val="0"/>
          <w:divBdr>
            <w:top w:val="none" w:sz="0" w:space="0" w:color="auto"/>
            <w:left w:val="none" w:sz="0" w:space="0" w:color="auto"/>
            <w:bottom w:val="none" w:sz="0" w:space="0" w:color="auto"/>
            <w:right w:val="none" w:sz="0" w:space="0" w:color="auto"/>
          </w:divBdr>
        </w:div>
        <w:div w:id="1521238721">
          <w:marLeft w:val="0"/>
          <w:marRight w:val="0"/>
          <w:marTop w:val="0"/>
          <w:marBottom w:val="0"/>
          <w:divBdr>
            <w:top w:val="none" w:sz="0" w:space="0" w:color="auto"/>
            <w:left w:val="none" w:sz="0" w:space="0" w:color="auto"/>
            <w:bottom w:val="none" w:sz="0" w:space="0" w:color="auto"/>
            <w:right w:val="none" w:sz="0" w:space="0" w:color="auto"/>
          </w:divBdr>
        </w:div>
        <w:div w:id="1522932466">
          <w:marLeft w:val="0"/>
          <w:marRight w:val="0"/>
          <w:marTop w:val="0"/>
          <w:marBottom w:val="0"/>
          <w:divBdr>
            <w:top w:val="none" w:sz="0" w:space="0" w:color="auto"/>
            <w:left w:val="none" w:sz="0" w:space="0" w:color="auto"/>
            <w:bottom w:val="none" w:sz="0" w:space="0" w:color="auto"/>
            <w:right w:val="none" w:sz="0" w:space="0" w:color="auto"/>
          </w:divBdr>
        </w:div>
        <w:div w:id="1555893719">
          <w:marLeft w:val="0"/>
          <w:marRight w:val="0"/>
          <w:marTop w:val="0"/>
          <w:marBottom w:val="0"/>
          <w:divBdr>
            <w:top w:val="none" w:sz="0" w:space="0" w:color="auto"/>
            <w:left w:val="none" w:sz="0" w:space="0" w:color="auto"/>
            <w:bottom w:val="none" w:sz="0" w:space="0" w:color="auto"/>
            <w:right w:val="none" w:sz="0" w:space="0" w:color="auto"/>
          </w:divBdr>
        </w:div>
        <w:div w:id="1572957849">
          <w:marLeft w:val="0"/>
          <w:marRight w:val="0"/>
          <w:marTop w:val="0"/>
          <w:marBottom w:val="0"/>
          <w:divBdr>
            <w:top w:val="none" w:sz="0" w:space="0" w:color="auto"/>
            <w:left w:val="none" w:sz="0" w:space="0" w:color="auto"/>
            <w:bottom w:val="none" w:sz="0" w:space="0" w:color="auto"/>
            <w:right w:val="none" w:sz="0" w:space="0" w:color="auto"/>
          </w:divBdr>
        </w:div>
        <w:div w:id="1577400116">
          <w:marLeft w:val="0"/>
          <w:marRight w:val="0"/>
          <w:marTop w:val="0"/>
          <w:marBottom w:val="0"/>
          <w:divBdr>
            <w:top w:val="none" w:sz="0" w:space="0" w:color="auto"/>
            <w:left w:val="none" w:sz="0" w:space="0" w:color="auto"/>
            <w:bottom w:val="none" w:sz="0" w:space="0" w:color="auto"/>
            <w:right w:val="none" w:sz="0" w:space="0" w:color="auto"/>
          </w:divBdr>
        </w:div>
        <w:div w:id="1577863924">
          <w:marLeft w:val="0"/>
          <w:marRight w:val="0"/>
          <w:marTop w:val="0"/>
          <w:marBottom w:val="0"/>
          <w:divBdr>
            <w:top w:val="none" w:sz="0" w:space="0" w:color="auto"/>
            <w:left w:val="none" w:sz="0" w:space="0" w:color="auto"/>
            <w:bottom w:val="none" w:sz="0" w:space="0" w:color="auto"/>
            <w:right w:val="none" w:sz="0" w:space="0" w:color="auto"/>
          </w:divBdr>
        </w:div>
        <w:div w:id="1584601834">
          <w:marLeft w:val="0"/>
          <w:marRight w:val="0"/>
          <w:marTop w:val="0"/>
          <w:marBottom w:val="0"/>
          <w:divBdr>
            <w:top w:val="none" w:sz="0" w:space="0" w:color="auto"/>
            <w:left w:val="none" w:sz="0" w:space="0" w:color="auto"/>
            <w:bottom w:val="none" w:sz="0" w:space="0" w:color="auto"/>
            <w:right w:val="none" w:sz="0" w:space="0" w:color="auto"/>
          </w:divBdr>
        </w:div>
        <w:div w:id="1597864597">
          <w:marLeft w:val="0"/>
          <w:marRight w:val="0"/>
          <w:marTop w:val="0"/>
          <w:marBottom w:val="0"/>
          <w:divBdr>
            <w:top w:val="none" w:sz="0" w:space="0" w:color="auto"/>
            <w:left w:val="none" w:sz="0" w:space="0" w:color="auto"/>
            <w:bottom w:val="none" w:sz="0" w:space="0" w:color="auto"/>
            <w:right w:val="none" w:sz="0" w:space="0" w:color="auto"/>
          </w:divBdr>
        </w:div>
        <w:div w:id="1626734881">
          <w:marLeft w:val="0"/>
          <w:marRight w:val="0"/>
          <w:marTop w:val="0"/>
          <w:marBottom w:val="0"/>
          <w:divBdr>
            <w:top w:val="none" w:sz="0" w:space="0" w:color="auto"/>
            <w:left w:val="none" w:sz="0" w:space="0" w:color="auto"/>
            <w:bottom w:val="none" w:sz="0" w:space="0" w:color="auto"/>
            <w:right w:val="none" w:sz="0" w:space="0" w:color="auto"/>
          </w:divBdr>
        </w:div>
        <w:div w:id="1634092689">
          <w:marLeft w:val="0"/>
          <w:marRight w:val="0"/>
          <w:marTop w:val="0"/>
          <w:marBottom w:val="0"/>
          <w:divBdr>
            <w:top w:val="none" w:sz="0" w:space="0" w:color="auto"/>
            <w:left w:val="none" w:sz="0" w:space="0" w:color="auto"/>
            <w:bottom w:val="none" w:sz="0" w:space="0" w:color="auto"/>
            <w:right w:val="none" w:sz="0" w:space="0" w:color="auto"/>
          </w:divBdr>
        </w:div>
        <w:div w:id="1711219357">
          <w:marLeft w:val="0"/>
          <w:marRight w:val="0"/>
          <w:marTop w:val="0"/>
          <w:marBottom w:val="0"/>
          <w:divBdr>
            <w:top w:val="none" w:sz="0" w:space="0" w:color="auto"/>
            <w:left w:val="none" w:sz="0" w:space="0" w:color="auto"/>
            <w:bottom w:val="none" w:sz="0" w:space="0" w:color="auto"/>
            <w:right w:val="none" w:sz="0" w:space="0" w:color="auto"/>
          </w:divBdr>
        </w:div>
        <w:div w:id="1734087717">
          <w:marLeft w:val="0"/>
          <w:marRight w:val="0"/>
          <w:marTop w:val="0"/>
          <w:marBottom w:val="0"/>
          <w:divBdr>
            <w:top w:val="none" w:sz="0" w:space="0" w:color="auto"/>
            <w:left w:val="none" w:sz="0" w:space="0" w:color="auto"/>
            <w:bottom w:val="none" w:sz="0" w:space="0" w:color="auto"/>
            <w:right w:val="none" w:sz="0" w:space="0" w:color="auto"/>
          </w:divBdr>
        </w:div>
        <w:div w:id="1736970433">
          <w:marLeft w:val="0"/>
          <w:marRight w:val="0"/>
          <w:marTop w:val="0"/>
          <w:marBottom w:val="0"/>
          <w:divBdr>
            <w:top w:val="none" w:sz="0" w:space="0" w:color="auto"/>
            <w:left w:val="none" w:sz="0" w:space="0" w:color="auto"/>
            <w:bottom w:val="none" w:sz="0" w:space="0" w:color="auto"/>
            <w:right w:val="none" w:sz="0" w:space="0" w:color="auto"/>
          </w:divBdr>
        </w:div>
        <w:div w:id="1782214626">
          <w:marLeft w:val="0"/>
          <w:marRight w:val="0"/>
          <w:marTop w:val="0"/>
          <w:marBottom w:val="0"/>
          <w:divBdr>
            <w:top w:val="none" w:sz="0" w:space="0" w:color="auto"/>
            <w:left w:val="none" w:sz="0" w:space="0" w:color="auto"/>
            <w:bottom w:val="none" w:sz="0" w:space="0" w:color="auto"/>
            <w:right w:val="none" w:sz="0" w:space="0" w:color="auto"/>
          </w:divBdr>
        </w:div>
        <w:div w:id="1783576521">
          <w:marLeft w:val="0"/>
          <w:marRight w:val="0"/>
          <w:marTop w:val="0"/>
          <w:marBottom w:val="0"/>
          <w:divBdr>
            <w:top w:val="none" w:sz="0" w:space="0" w:color="auto"/>
            <w:left w:val="none" w:sz="0" w:space="0" w:color="auto"/>
            <w:bottom w:val="none" w:sz="0" w:space="0" w:color="auto"/>
            <w:right w:val="none" w:sz="0" w:space="0" w:color="auto"/>
          </w:divBdr>
        </w:div>
        <w:div w:id="1793933986">
          <w:marLeft w:val="0"/>
          <w:marRight w:val="0"/>
          <w:marTop w:val="0"/>
          <w:marBottom w:val="0"/>
          <w:divBdr>
            <w:top w:val="none" w:sz="0" w:space="0" w:color="auto"/>
            <w:left w:val="none" w:sz="0" w:space="0" w:color="auto"/>
            <w:bottom w:val="none" w:sz="0" w:space="0" w:color="auto"/>
            <w:right w:val="none" w:sz="0" w:space="0" w:color="auto"/>
          </w:divBdr>
        </w:div>
        <w:div w:id="1870024339">
          <w:marLeft w:val="0"/>
          <w:marRight w:val="0"/>
          <w:marTop w:val="0"/>
          <w:marBottom w:val="0"/>
          <w:divBdr>
            <w:top w:val="none" w:sz="0" w:space="0" w:color="auto"/>
            <w:left w:val="none" w:sz="0" w:space="0" w:color="auto"/>
            <w:bottom w:val="none" w:sz="0" w:space="0" w:color="auto"/>
            <w:right w:val="none" w:sz="0" w:space="0" w:color="auto"/>
          </w:divBdr>
        </w:div>
        <w:div w:id="1872844202">
          <w:marLeft w:val="0"/>
          <w:marRight w:val="0"/>
          <w:marTop w:val="0"/>
          <w:marBottom w:val="0"/>
          <w:divBdr>
            <w:top w:val="none" w:sz="0" w:space="0" w:color="auto"/>
            <w:left w:val="none" w:sz="0" w:space="0" w:color="auto"/>
            <w:bottom w:val="none" w:sz="0" w:space="0" w:color="auto"/>
            <w:right w:val="none" w:sz="0" w:space="0" w:color="auto"/>
          </w:divBdr>
        </w:div>
        <w:div w:id="1873222298">
          <w:marLeft w:val="0"/>
          <w:marRight w:val="0"/>
          <w:marTop w:val="0"/>
          <w:marBottom w:val="0"/>
          <w:divBdr>
            <w:top w:val="none" w:sz="0" w:space="0" w:color="auto"/>
            <w:left w:val="none" w:sz="0" w:space="0" w:color="auto"/>
            <w:bottom w:val="none" w:sz="0" w:space="0" w:color="auto"/>
            <w:right w:val="none" w:sz="0" w:space="0" w:color="auto"/>
          </w:divBdr>
        </w:div>
        <w:div w:id="1891451770">
          <w:marLeft w:val="0"/>
          <w:marRight w:val="0"/>
          <w:marTop w:val="0"/>
          <w:marBottom w:val="0"/>
          <w:divBdr>
            <w:top w:val="none" w:sz="0" w:space="0" w:color="auto"/>
            <w:left w:val="none" w:sz="0" w:space="0" w:color="auto"/>
            <w:bottom w:val="none" w:sz="0" w:space="0" w:color="auto"/>
            <w:right w:val="none" w:sz="0" w:space="0" w:color="auto"/>
          </w:divBdr>
        </w:div>
        <w:div w:id="1984040246">
          <w:marLeft w:val="0"/>
          <w:marRight w:val="0"/>
          <w:marTop w:val="0"/>
          <w:marBottom w:val="0"/>
          <w:divBdr>
            <w:top w:val="none" w:sz="0" w:space="0" w:color="auto"/>
            <w:left w:val="none" w:sz="0" w:space="0" w:color="auto"/>
            <w:bottom w:val="none" w:sz="0" w:space="0" w:color="auto"/>
            <w:right w:val="none" w:sz="0" w:space="0" w:color="auto"/>
          </w:divBdr>
        </w:div>
        <w:div w:id="1985770386">
          <w:marLeft w:val="0"/>
          <w:marRight w:val="0"/>
          <w:marTop w:val="0"/>
          <w:marBottom w:val="0"/>
          <w:divBdr>
            <w:top w:val="none" w:sz="0" w:space="0" w:color="auto"/>
            <w:left w:val="none" w:sz="0" w:space="0" w:color="auto"/>
            <w:bottom w:val="none" w:sz="0" w:space="0" w:color="auto"/>
            <w:right w:val="none" w:sz="0" w:space="0" w:color="auto"/>
          </w:divBdr>
        </w:div>
        <w:div w:id="1992633965">
          <w:marLeft w:val="0"/>
          <w:marRight w:val="0"/>
          <w:marTop w:val="0"/>
          <w:marBottom w:val="0"/>
          <w:divBdr>
            <w:top w:val="none" w:sz="0" w:space="0" w:color="auto"/>
            <w:left w:val="none" w:sz="0" w:space="0" w:color="auto"/>
            <w:bottom w:val="none" w:sz="0" w:space="0" w:color="auto"/>
            <w:right w:val="none" w:sz="0" w:space="0" w:color="auto"/>
          </w:divBdr>
        </w:div>
        <w:div w:id="1998916784">
          <w:marLeft w:val="0"/>
          <w:marRight w:val="0"/>
          <w:marTop w:val="0"/>
          <w:marBottom w:val="0"/>
          <w:divBdr>
            <w:top w:val="none" w:sz="0" w:space="0" w:color="auto"/>
            <w:left w:val="none" w:sz="0" w:space="0" w:color="auto"/>
            <w:bottom w:val="none" w:sz="0" w:space="0" w:color="auto"/>
            <w:right w:val="none" w:sz="0" w:space="0" w:color="auto"/>
          </w:divBdr>
        </w:div>
        <w:div w:id="2035111754">
          <w:marLeft w:val="0"/>
          <w:marRight w:val="0"/>
          <w:marTop w:val="0"/>
          <w:marBottom w:val="0"/>
          <w:divBdr>
            <w:top w:val="none" w:sz="0" w:space="0" w:color="auto"/>
            <w:left w:val="none" w:sz="0" w:space="0" w:color="auto"/>
            <w:bottom w:val="none" w:sz="0" w:space="0" w:color="auto"/>
            <w:right w:val="none" w:sz="0" w:space="0" w:color="auto"/>
          </w:divBdr>
        </w:div>
        <w:div w:id="2045011727">
          <w:marLeft w:val="0"/>
          <w:marRight w:val="0"/>
          <w:marTop w:val="0"/>
          <w:marBottom w:val="0"/>
          <w:divBdr>
            <w:top w:val="none" w:sz="0" w:space="0" w:color="auto"/>
            <w:left w:val="none" w:sz="0" w:space="0" w:color="auto"/>
            <w:bottom w:val="none" w:sz="0" w:space="0" w:color="auto"/>
            <w:right w:val="none" w:sz="0" w:space="0" w:color="auto"/>
          </w:divBdr>
        </w:div>
        <w:div w:id="2051025690">
          <w:marLeft w:val="0"/>
          <w:marRight w:val="0"/>
          <w:marTop w:val="0"/>
          <w:marBottom w:val="0"/>
          <w:divBdr>
            <w:top w:val="none" w:sz="0" w:space="0" w:color="auto"/>
            <w:left w:val="none" w:sz="0" w:space="0" w:color="auto"/>
            <w:bottom w:val="none" w:sz="0" w:space="0" w:color="auto"/>
            <w:right w:val="none" w:sz="0" w:space="0" w:color="auto"/>
          </w:divBdr>
        </w:div>
        <w:div w:id="2051490688">
          <w:marLeft w:val="0"/>
          <w:marRight w:val="0"/>
          <w:marTop w:val="0"/>
          <w:marBottom w:val="0"/>
          <w:divBdr>
            <w:top w:val="none" w:sz="0" w:space="0" w:color="auto"/>
            <w:left w:val="none" w:sz="0" w:space="0" w:color="auto"/>
            <w:bottom w:val="none" w:sz="0" w:space="0" w:color="auto"/>
            <w:right w:val="none" w:sz="0" w:space="0" w:color="auto"/>
          </w:divBdr>
        </w:div>
      </w:divsChild>
    </w:div>
    <w:div w:id="1142429169">
      <w:bodyDiv w:val="1"/>
      <w:marLeft w:val="0"/>
      <w:marRight w:val="0"/>
      <w:marTop w:val="0"/>
      <w:marBottom w:val="0"/>
      <w:divBdr>
        <w:top w:val="none" w:sz="0" w:space="0" w:color="auto"/>
        <w:left w:val="none" w:sz="0" w:space="0" w:color="auto"/>
        <w:bottom w:val="none" w:sz="0" w:space="0" w:color="auto"/>
        <w:right w:val="none" w:sz="0" w:space="0" w:color="auto"/>
      </w:divBdr>
    </w:div>
    <w:div w:id="1233151857">
      <w:bodyDiv w:val="1"/>
      <w:marLeft w:val="0"/>
      <w:marRight w:val="0"/>
      <w:marTop w:val="0"/>
      <w:marBottom w:val="0"/>
      <w:divBdr>
        <w:top w:val="none" w:sz="0" w:space="0" w:color="auto"/>
        <w:left w:val="none" w:sz="0" w:space="0" w:color="auto"/>
        <w:bottom w:val="none" w:sz="0" w:space="0" w:color="auto"/>
        <w:right w:val="none" w:sz="0" w:space="0" w:color="auto"/>
      </w:divBdr>
    </w:div>
    <w:div w:id="1494108482">
      <w:bodyDiv w:val="1"/>
      <w:marLeft w:val="0"/>
      <w:marRight w:val="0"/>
      <w:marTop w:val="0"/>
      <w:marBottom w:val="0"/>
      <w:divBdr>
        <w:top w:val="none" w:sz="0" w:space="0" w:color="auto"/>
        <w:left w:val="none" w:sz="0" w:space="0" w:color="auto"/>
        <w:bottom w:val="none" w:sz="0" w:space="0" w:color="auto"/>
        <w:right w:val="none" w:sz="0" w:space="0" w:color="auto"/>
      </w:divBdr>
    </w:div>
    <w:div w:id="1908412925">
      <w:bodyDiv w:val="1"/>
      <w:marLeft w:val="0"/>
      <w:marRight w:val="0"/>
      <w:marTop w:val="0"/>
      <w:marBottom w:val="0"/>
      <w:divBdr>
        <w:top w:val="none" w:sz="0" w:space="0" w:color="auto"/>
        <w:left w:val="none" w:sz="0" w:space="0" w:color="auto"/>
        <w:bottom w:val="none" w:sz="0" w:space="0" w:color="auto"/>
        <w:right w:val="none" w:sz="0" w:space="0" w:color="auto"/>
      </w:divBdr>
    </w:div>
    <w:div w:id="1916627469">
      <w:bodyDiv w:val="1"/>
      <w:marLeft w:val="0"/>
      <w:marRight w:val="0"/>
      <w:marTop w:val="0"/>
      <w:marBottom w:val="0"/>
      <w:divBdr>
        <w:top w:val="none" w:sz="0" w:space="0" w:color="auto"/>
        <w:left w:val="none" w:sz="0" w:space="0" w:color="auto"/>
        <w:bottom w:val="none" w:sz="0" w:space="0" w:color="auto"/>
        <w:right w:val="none" w:sz="0" w:space="0" w:color="auto"/>
      </w:divBdr>
      <w:divsChild>
        <w:div w:id="270818204">
          <w:marLeft w:val="425"/>
          <w:marRight w:val="0"/>
          <w:marTop w:val="0"/>
          <w:marBottom w:val="0"/>
          <w:divBdr>
            <w:top w:val="none" w:sz="0" w:space="0" w:color="auto"/>
            <w:left w:val="none" w:sz="0" w:space="0" w:color="auto"/>
            <w:bottom w:val="none" w:sz="0" w:space="0" w:color="auto"/>
            <w:right w:val="none" w:sz="0" w:space="0" w:color="auto"/>
          </w:divBdr>
          <w:divsChild>
            <w:div w:id="438723995">
              <w:marLeft w:val="0"/>
              <w:marRight w:val="0"/>
              <w:marTop w:val="0"/>
              <w:marBottom w:val="0"/>
              <w:divBdr>
                <w:top w:val="none" w:sz="0" w:space="0" w:color="auto"/>
                <w:left w:val="none" w:sz="0" w:space="0" w:color="auto"/>
                <w:bottom w:val="none" w:sz="0" w:space="0" w:color="auto"/>
                <w:right w:val="none" w:sz="0" w:space="0" w:color="auto"/>
              </w:divBdr>
            </w:div>
          </w:divsChild>
        </w:div>
        <w:div w:id="296766015">
          <w:marLeft w:val="0"/>
          <w:marRight w:val="0"/>
          <w:marTop w:val="240"/>
          <w:marBottom w:val="0"/>
          <w:divBdr>
            <w:top w:val="none" w:sz="0" w:space="0" w:color="auto"/>
            <w:left w:val="none" w:sz="0" w:space="0" w:color="auto"/>
            <w:bottom w:val="none" w:sz="0" w:space="0" w:color="auto"/>
            <w:right w:val="none" w:sz="0" w:space="0" w:color="auto"/>
          </w:divBdr>
        </w:div>
        <w:div w:id="414936589">
          <w:marLeft w:val="425"/>
          <w:marRight w:val="0"/>
          <w:marTop w:val="0"/>
          <w:marBottom w:val="0"/>
          <w:divBdr>
            <w:top w:val="none" w:sz="0" w:space="0" w:color="auto"/>
            <w:left w:val="none" w:sz="0" w:space="0" w:color="auto"/>
            <w:bottom w:val="none" w:sz="0" w:space="0" w:color="auto"/>
            <w:right w:val="none" w:sz="0" w:space="0" w:color="auto"/>
          </w:divBdr>
          <w:divsChild>
            <w:div w:id="1505196758">
              <w:marLeft w:val="0"/>
              <w:marRight w:val="0"/>
              <w:marTop w:val="0"/>
              <w:marBottom w:val="0"/>
              <w:divBdr>
                <w:top w:val="none" w:sz="0" w:space="0" w:color="auto"/>
                <w:left w:val="none" w:sz="0" w:space="0" w:color="auto"/>
                <w:bottom w:val="none" w:sz="0" w:space="0" w:color="auto"/>
                <w:right w:val="none" w:sz="0" w:space="0" w:color="auto"/>
              </w:divBdr>
            </w:div>
          </w:divsChild>
        </w:div>
        <w:div w:id="553352387">
          <w:marLeft w:val="0"/>
          <w:marRight w:val="0"/>
          <w:marTop w:val="240"/>
          <w:marBottom w:val="0"/>
          <w:divBdr>
            <w:top w:val="none" w:sz="0" w:space="0" w:color="auto"/>
            <w:left w:val="none" w:sz="0" w:space="0" w:color="auto"/>
            <w:bottom w:val="none" w:sz="0" w:space="0" w:color="auto"/>
            <w:right w:val="none" w:sz="0" w:space="0" w:color="auto"/>
          </w:divBdr>
        </w:div>
        <w:div w:id="634992439">
          <w:marLeft w:val="425"/>
          <w:marRight w:val="0"/>
          <w:marTop w:val="0"/>
          <w:marBottom w:val="0"/>
          <w:divBdr>
            <w:top w:val="none" w:sz="0" w:space="0" w:color="auto"/>
            <w:left w:val="none" w:sz="0" w:space="0" w:color="auto"/>
            <w:bottom w:val="none" w:sz="0" w:space="0" w:color="auto"/>
            <w:right w:val="none" w:sz="0" w:space="0" w:color="auto"/>
          </w:divBdr>
          <w:divsChild>
            <w:div w:id="2082824086">
              <w:marLeft w:val="0"/>
              <w:marRight w:val="0"/>
              <w:marTop w:val="0"/>
              <w:marBottom w:val="0"/>
              <w:divBdr>
                <w:top w:val="none" w:sz="0" w:space="0" w:color="auto"/>
                <w:left w:val="none" w:sz="0" w:space="0" w:color="auto"/>
                <w:bottom w:val="none" w:sz="0" w:space="0" w:color="auto"/>
                <w:right w:val="none" w:sz="0" w:space="0" w:color="auto"/>
              </w:divBdr>
            </w:div>
          </w:divsChild>
        </w:div>
        <w:div w:id="1138843153">
          <w:marLeft w:val="425"/>
          <w:marRight w:val="0"/>
          <w:marTop w:val="0"/>
          <w:marBottom w:val="0"/>
          <w:divBdr>
            <w:top w:val="none" w:sz="0" w:space="0" w:color="auto"/>
            <w:left w:val="none" w:sz="0" w:space="0" w:color="auto"/>
            <w:bottom w:val="none" w:sz="0" w:space="0" w:color="auto"/>
            <w:right w:val="none" w:sz="0" w:space="0" w:color="auto"/>
          </w:divBdr>
          <w:divsChild>
            <w:div w:id="1380084745">
              <w:marLeft w:val="0"/>
              <w:marRight w:val="0"/>
              <w:marTop w:val="0"/>
              <w:marBottom w:val="0"/>
              <w:divBdr>
                <w:top w:val="none" w:sz="0" w:space="0" w:color="auto"/>
                <w:left w:val="none" w:sz="0" w:space="0" w:color="auto"/>
                <w:bottom w:val="none" w:sz="0" w:space="0" w:color="auto"/>
                <w:right w:val="none" w:sz="0" w:space="0" w:color="auto"/>
              </w:divBdr>
            </w:div>
          </w:divsChild>
        </w:div>
        <w:div w:id="1161316408">
          <w:marLeft w:val="0"/>
          <w:marRight w:val="0"/>
          <w:marTop w:val="480"/>
          <w:marBottom w:val="0"/>
          <w:divBdr>
            <w:top w:val="none" w:sz="0" w:space="0" w:color="auto"/>
            <w:left w:val="none" w:sz="0" w:space="0" w:color="auto"/>
            <w:bottom w:val="none" w:sz="0" w:space="0" w:color="auto"/>
            <w:right w:val="none" w:sz="0" w:space="0" w:color="auto"/>
          </w:divBdr>
        </w:div>
        <w:div w:id="1253004888">
          <w:marLeft w:val="425"/>
          <w:marRight w:val="0"/>
          <w:marTop w:val="0"/>
          <w:marBottom w:val="0"/>
          <w:divBdr>
            <w:top w:val="none" w:sz="0" w:space="0" w:color="auto"/>
            <w:left w:val="none" w:sz="0" w:space="0" w:color="auto"/>
            <w:bottom w:val="none" w:sz="0" w:space="0" w:color="auto"/>
            <w:right w:val="none" w:sz="0" w:space="0" w:color="auto"/>
          </w:divBdr>
          <w:divsChild>
            <w:div w:id="421412033">
              <w:marLeft w:val="0"/>
              <w:marRight w:val="0"/>
              <w:marTop w:val="0"/>
              <w:marBottom w:val="0"/>
              <w:divBdr>
                <w:top w:val="none" w:sz="0" w:space="0" w:color="auto"/>
                <w:left w:val="none" w:sz="0" w:space="0" w:color="auto"/>
                <w:bottom w:val="none" w:sz="0" w:space="0" w:color="auto"/>
                <w:right w:val="none" w:sz="0" w:space="0" w:color="auto"/>
              </w:divBdr>
            </w:div>
          </w:divsChild>
        </w:div>
        <w:div w:id="1464275052">
          <w:marLeft w:val="425"/>
          <w:marRight w:val="0"/>
          <w:marTop w:val="0"/>
          <w:marBottom w:val="0"/>
          <w:divBdr>
            <w:top w:val="none" w:sz="0" w:space="0" w:color="auto"/>
            <w:left w:val="none" w:sz="0" w:space="0" w:color="auto"/>
            <w:bottom w:val="none" w:sz="0" w:space="0" w:color="auto"/>
            <w:right w:val="none" w:sz="0" w:space="0" w:color="auto"/>
          </w:divBdr>
          <w:divsChild>
            <w:div w:id="421529843">
              <w:marLeft w:val="0"/>
              <w:marRight w:val="0"/>
              <w:marTop w:val="0"/>
              <w:marBottom w:val="0"/>
              <w:divBdr>
                <w:top w:val="none" w:sz="0" w:space="0" w:color="auto"/>
                <w:left w:val="none" w:sz="0" w:space="0" w:color="auto"/>
                <w:bottom w:val="none" w:sz="0" w:space="0" w:color="auto"/>
                <w:right w:val="none" w:sz="0" w:space="0" w:color="auto"/>
              </w:divBdr>
            </w:div>
          </w:divsChild>
        </w:div>
        <w:div w:id="1517497921">
          <w:marLeft w:val="425"/>
          <w:marRight w:val="0"/>
          <w:marTop w:val="0"/>
          <w:marBottom w:val="0"/>
          <w:divBdr>
            <w:top w:val="none" w:sz="0" w:space="0" w:color="auto"/>
            <w:left w:val="none" w:sz="0" w:space="0" w:color="auto"/>
            <w:bottom w:val="none" w:sz="0" w:space="0" w:color="auto"/>
            <w:right w:val="none" w:sz="0" w:space="0" w:color="auto"/>
          </w:divBdr>
          <w:divsChild>
            <w:div w:id="842859142">
              <w:marLeft w:val="0"/>
              <w:marRight w:val="0"/>
              <w:marTop w:val="0"/>
              <w:marBottom w:val="0"/>
              <w:divBdr>
                <w:top w:val="none" w:sz="0" w:space="0" w:color="auto"/>
                <w:left w:val="none" w:sz="0" w:space="0" w:color="auto"/>
                <w:bottom w:val="none" w:sz="0" w:space="0" w:color="auto"/>
                <w:right w:val="none" w:sz="0" w:space="0" w:color="auto"/>
              </w:divBdr>
            </w:div>
          </w:divsChild>
        </w:div>
        <w:div w:id="1804040112">
          <w:marLeft w:val="425"/>
          <w:marRight w:val="0"/>
          <w:marTop w:val="0"/>
          <w:marBottom w:val="0"/>
          <w:divBdr>
            <w:top w:val="none" w:sz="0" w:space="0" w:color="auto"/>
            <w:left w:val="none" w:sz="0" w:space="0" w:color="auto"/>
            <w:bottom w:val="none" w:sz="0" w:space="0" w:color="auto"/>
            <w:right w:val="none" w:sz="0" w:space="0" w:color="auto"/>
          </w:divBdr>
          <w:divsChild>
            <w:div w:id="58983103">
              <w:marLeft w:val="0"/>
              <w:marRight w:val="0"/>
              <w:marTop w:val="0"/>
              <w:marBottom w:val="0"/>
              <w:divBdr>
                <w:top w:val="none" w:sz="0" w:space="0" w:color="auto"/>
                <w:left w:val="none" w:sz="0" w:space="0" w:color="auto"/>
                <w:bottom w:val="none" w:sz="0" w:space="0" w:color="auto"/>
                <w:right w:val="none" w:sz="0" w:space="0" w:color="auto"/>
              </w:divBdr>
            </w:div>
          </w:divsChild>
        </w:div>
        <w:div w:id="1807309747">
          <w:marLeft w:val="425"/>
          <w:marRight w:val="0"/>
          <w:marTop w:val="0"/>
          <w:marBottom w:val="0"/>
          <w:divBdr>
            <w:top w:val="none" w:sz="0" w:space="0" w:color="auto"/>
            <w:left w:val="none" w:sz="0" w:space="0" w:color="auto"/>
            <w:bottom w:val="none" w:sz="0" w:space="0" w:color="auto"/>
            <w:right w:val="none" w:sz="0" w:space="0" w:color="auto"/>
          </w:divBdr>
          <w:divsChild>
            <w:div w:id="1177385358">
              <w:marLeft w:val="0"/>
              <w:marRight w:val="0"/>
              <w:marTop w:val="0"/>
              <w:marBottom w:val="0"/>
              <w:divBdr>
                <w:top w:val="none" w:sz="0" w:space="0" w:color="auto"/>
                <w:left w:val="none" w:sz="0" w:space="0" w:color="auto"/>
                <w:bottom w:val="none" w:sz="0" w:space="0" w:color="auto"/>
                <w:right w:val="none" w:sz="0" w:space="0" w:color="auto"/>
              </w:divBdr>
            </w:div>
          </w:divsChild>
        </w:div>
        <w:div w:id="1859465444">
          <w:marLeft w:val="425"/>
          <w:marRight w:val="0"/>
          <w:marTop w:val="0"/>
          <w:marBottom w:val="0"/>
          <w:divBdr>
            <w:top w:val="none" w:sz="0" w:space="0" w:color="auto"/>
            <w:left w:val="none" w:sz="0" w:space="0" w:color="auto"/>
            <w:bottom w:val="none" w:sz="0" w:space="0" w:color="auto"/>
            <w:right w:val="none" w:sz="0" w:space="0" w:color="auto"/>
          </w:divBdr>
          <w:divsChild>
            <w:div w:id="69893899">
              <w:marLeft w:val="0"/>
              <w:marRight w:val="0"/>
              <w:marTop w:val="0"/>
              <w:marBottom w:val="0"/>
              <w:divBdr>
                <w:top w:val="none" w:sz="0" w:space="0" w:color="auto"/>
                <w:left w:val="none" w:sz="0" w:space="0" w:color="auto"/>
                <w:bottom w:val="none" w:sz="0" w:space="0" w:color="auto"/>
                <w:right w:val="none" w:sz="0" w:space="0" w:color="auto"/>
              </w:divBdr>
            </w:div>
          </w:divsChild>
        </w:div>
        <w:div w:id="2140221181">
          <w:marLeft w:val="425"/>
          <w:marRight w:val="0"/>
          <w:marTop w:val="0"/>
          <w:marBottom w:val="0"/>
          <w:divBdr>
            <w:top w:val="none" w:sz="0" w:space="0" w:color="auto"/>
            <w:left w:val="none" w:sz="0" w:space="0" w:color="auto"/>
            <w:bottom w:val="none" w:sz="0" w:space="0" w:color="auto"/>
            <w:right w:val="none" w:sz="0" w:space="0" w:color="auto"/>
          </w:divBdr>
          <w:divsChild>
            <w:div w:id="118483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7288">
      <w:bodyDiv w:val="1"/>
      <w:marLeft w:val="0"/>
      <w:marRight w:val="0"/>
      <w:marTop w:val="0"/>
      <w:marBottom w:val="0"/>
      <w:divBdr>
        <w:top w:val="none" w:sz="0" w:space="0" w:color="auto"/>
        <w:left w:val="none" w:sz="0" w:space="0" w:color="auto"/>
        <w:bottom w:val="none" w:sz="0" w:space="0" w:color="auto"/>
        <w:right w:val="none" w:sz="0" w:space="0" w:color="auto"/>
      </w:divBdr>
    </w:div>
    <w:div w:id="2009625745">
      <w:bodyDiv w:val="1"/>
      <w:marLeft w:val="0"/>
      <w:marRight w:val="0"/>
      <w:marTop w:val="0"/>
      <w:marBottom w:val="0"/>
      <w:divBdr>
        <w:top w:val="none" w:sz="0" w:space="0" w:color="auto"/>
        <w:left w:val="none" w:sz="0" w:space="0" w:color="auto"/>
        <w:bottom w:val="none" w:sz="0" w:space="0" w:color="auto"/>
        <w:right w:val="none" w:sz="0" w:space="0" w:color="auto"/>
      </w:divBdr>
    </w:div>
    <w:div w:id="209061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p.gs@gov.si" TargetMode="External"/><Relationship Id="rId18" Type="http://schemas.openxmlformats.org/officeDocument/2006/relationships/hyperlink" Target="https://www.uradni-list.si/glasilo-uradni-list-rs/vsebina/2016-01-1428" TargetMode="External"/><Relationship Id="rId26" Type="http://schemas.openxmlformats.org/officeDocument/2006/relationships/hyperlink" Target="https://www.uradni-list.si/glasilo-uradni-list-rs/vsebina/2022-01-0215" TargetMode="External"/><Relationship Id="rId39" Type="http://schemas.openxmlformats.org/officeDocument/2006/relationships/header" Target="header2.xml"/><Relationship Id="rId21" Type="http://schemas.openxmlformats.org/officeDocument/2006/relationships/hyperlink" Target="https://www.uradni-list.si/glasilo-uradni-list-rs/vsebina/2019-01-0914" TargetMode="External"/><Relationship Id="rId34" Type="http://schemas.openxmlformats.org/officeDocument/2006/relationships/hyperlink" Target="https://www.uradni-list.si/glasilo-uradni-list-rs/vsebina/2019-01-0242"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radni-list.si/glasilo-uradni-list-rs/vsebina/2013-21-2826" TargetMode="External"/><Relationship Id="rId20" Type="http://schemas.openxmlformats.org/officeDocument/2006/relationships/hyperlink" Target="https://www.uradni-list.si/glasilo-uradni-list-rs/vsebina/2017-01-0741" TargetMode="External"/><Relationship Id="rId29" Type="http://schemas.openxmlformats.org/officeDocument/2006/relationships/hyperlink" Target="https://www.uradni-list.si/glasilo-uradni-list-rs/vsebina/2023-01-4287"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uradni-list.si/glasilo-uradni-list-rs/vsebina/2021-01-2550" TargetMode="External"/><Relationship Id="rId32" Type="http://schemas.openxmlformats.org/officeDocument/2006/relationships/hyperlink" Target="https://www.uradni-list.si/glasilo-uradni-list-rs/vsebina/2015-01-0628" TargetMode="External"/><Relationship Id="rId37" Type="http://schemas.openxmlformats.org/officeDocument/2006/relationships/hyperlink" Target="https://www.uradni-list.si/glasilo-uradni-list-rs/vsebina/2021-01-3356"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radni-list.si/glasilo-uradni-list-rs/vsebina/2013-01-0784" TargetMode="External"/><Relationship Id="rId23" Type="http://schemas.openxmlformats.org/officeDocument/2006/relationships/hyperlink" Target="https://www.uradni-list.si/glasilo-uradni-list-rs/vsebina/2020-01-3772" TargetMode="External"/><Relationship Id="rId28" Type="http://schemas.openxmlformats.org/officeDocument/2006/relationships/hyperlink" Target="https://www.uradni-list.si/glasilo-uradni-list-rs/vsebina/2023-01-3325" TargetMode="External"/><Relationship Id="rId36" Type="http://schemas.openxmlformats.org/officeDocument/2006/relationships/hyperlink" Target="https://www.uradni-list.si/glasilo-uradni-list-rs/vsebina/2023-01-3061" TargetMode="External"/><Relationship Id="rId10" Type="http://schemas.openxmlformats.org/officeDocument/2006/relationships/endnotes" Target="endnotes.xml"/><Relationship Id="rId19" Type="http://schemas.openxmlformats.org/officeDocument/2006/relationships/hyperlink" Target="https://www.uradni-list.si/glasilo-uradni-list-rs/vsebina/2016-01-2296" TargetMode="External"/><Relationship Id="rId31" Type="http://schemas.openxmlformats.org/officeDocument/2006/relationships/hyperlink" Target="https://www.uradni-list.si/glasilo-uradni-list-rs/vsebina/2008-01-287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uradni-list.si/glasilo-uradni-list-rs/vsebina/2019-01-3722" TargetMode="External"/><Relationship Id="rId27" Type="http://schemas.openxmlformats.org/officeDocument/2006/relationships/hyperlink" Target="https://www.uradni-list.si/glasilo-uradni-list-rs/vsebina/2022-01-1186" TargetMode="External"/><Relationship Id="rId30" Type="http://schemas.openxmlformats.org/officeDocument/2006/relationships/hyperlink" Target="https://www.uradni-list.si/glasilo-uradni-list-rs/vsebina/2025-01-2488" TargetMode="External"/><Relationship Id="rId35" Type="http://schemas.openxmlformats.org/officeDocument/2006/relationships/hyperlink" Target="https://www.uradni-list.si/glasilo-uradni-list-rs/vsebina/2021-01-0721"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gp.mvzi@gov.si" TargetMode="External"/><Relationship Id="rId17" Type="http://schemas.openxmlformats.org/officeDocument/2006/relationships/hyperlink" Target="https://www.uradni-list.si/glasilo-uradni-list-rs/vsebina/2015-01-1930" TargetMode="External"/><Relationship Id="rId25" Type="http://schemas.openxmlformats.org/officeDocument/2006/relationships/hyperlink" Target="https://www.uradni-list.si/glasilo-uradni-list-rs/vsebina/2021-01-4069" TargetMode="External"/><Relationship Id="rId33" Type="http://schemas.openxmlformats.org/officeDocument/2006/relationships/hyperlink" Target="https://www.uradni-list.si/glasilo-uradni-list-rs/vsebina/2016-01-2606" TargetMode="External"/><Relationship Id="rId38" Type="http://schemas.openxmlformats.org/officeDocument/2006/relationships/hyperlink" Target="https://www.uradni-list.si/glasilo-uradni-list-rs/vsebina/2023-01-3062"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399F0226A017248A3BC6B07D0688059" ma:contentTypeVersion="4" ma:contentTypeDescription="Ustvari nov dokument." ma:contentTypeScope="" ma:versionID="daf5643e18d40e8cf72b5e7e591df20f">
  <xsd:schema xmlns:xsd="http://www.w3.org/2001/XMLSchema" xmlns:xs="http://www.w3.org/2001/XMLSchema" xmlns:p="http://schemas.microsoft.com/office/2006/metadata/properties" targetNamespace="http://schemas.microsoft.com/office/2006/metadata/properties" ma:root="true" ma:fieldsID="458b0a2f55f96360ddd24a77cb8737c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BBD557-DEA9-40DB-9F35-54035D8E7774}">
  <ds:schemaRefs>
    <ds:schemaRef ds:uri="http://schemas.microsoft.com/sharepoint/v3/contenttype/forms"/>
  </ds:schemaRefs>
</ds:datastoreItem>
</file>

<file path=customXml/itemProps2.xml><?xml version="1.0" encoding="utf-8"?>
<ds:datastoreItem xmlns:ds="http://schemas.openxmlformats.org/officeDocument/2006/customXml" ds:itemID="{34FE4554-8A81-4960-9493-E6E0A96467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3C7527-D5EF-48AC-AC93-512EC08851CD}">
  <ds:schemaRefs>
    <ds:schemaRef ds:uri="http://schemas.openxmlformats.org/officeDocument/2006/bibliography"/>
  </ds:schemaRefs>
</ds:datastoreItem>
</file>

<file path=customXml/itemProps4.xml><?xml version="1.0" encoding="utf-8"?>
<ds:datastoreItem xmlns:ds="http://schemas.openxmlformats.org/officeDocument/2006/customXml" ds:itemID="{4582DB99-B7E4-467E-82F6-56236746F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18</Pages>
  <Words>6663</Words>
  <Characters>37985</Characters>
  <Application>Microsoft Office Word</Application>
  <DocSecurity>0</DocSecurity>
  <Lines>316</Lines>
  <Paragraphs>89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Manica Gros</dc:creator>
  <cp:keywords/>
  <cp:lastModifiedBy>DM</cp:lastModifiedBy>
  <cp:revision>17</cp:revision>
  <cp:lastPrinted>2026-01-07T23:17:00Z</cp:lastPrinted>
  <dcterms:created xsi:type="dcterms:W3CDTF">2026-01-16T07:12:00Z</dcterms:created>
  <dcterms:modified xsi:type="dcterms:W3CDTF">2026-01-16T13:58:00Z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0x0101006399F0226A017248A3BC6B07D0688059</vt:lpwstr>
  </property>
</Properties>
</file>