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A37B" w14:textId="77777777" w:rsidR="00F02771" w:rsidRDefault="00000000">
      <w:pPr>
        <w:pStyle w:val="Odebeljeno"/>
        <w:spacing w:line="260" w:lineRule="auto"/>
      </w:pPr>
      <w:r>
        <w:t>Podatki o izvedbi notranjih postopkov pred odločitvijo na seji vlade</w:t>
      </w:r>
    </w:p>
    <w:p w14:paraId="13745FFB" w14:textId="77777777" w:rsidR="00F02771" w:rsidRDefault="00F02771">
      <w:pPr>
        <w:spacing w:after="0" w:line="260" w:lineRule="auto"/>
        <w:rPr>
          <w:rFonts w:cs="Arial"/>
        </w:rPr>
      </w:pPr>
    </w:p>
    <w:p w14:paraId="7292DFCC" w14:textId="77777777" w:rsidR="00F02771" w:rsidRDefault="00F0277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F02771" w14:paraId="3EFD26C0" w14:textId="77777777">
        <w:tc>
          <w:tcPr>
            <w:tcW w:w="1500" w:type="dxa"/>
          </w:tcPr>
          <w:p w14:paraId="07A0771F" w14:textId="77777777" w:rsidR="00F02771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20683DB" w14:textId="77777777" w:rsidR="00F02771" w:rsidRDefault="00000000">
            <w:pPr>
              <w:pStyle w:val="Odebeljeno"/>
              <w:spacing w:line="260" w:lineRule="auto"/>
            </w:pPr>
            <w:r>
              <w:t>Uredba o državnem prostorskem načrtu za državno cesto od priključka Slovenj Gradec – jug do Dravograda z obvoznicami</w:t>
            </w:r>
          </w:p>
        </w:tc>
      </w:tr>
      <w:tr w:rsidR="00F02771" w14:paraId="2E119CC6" w14:textId="77777777">
        <w:tc>
          <w:tcPr>
            <w:tcW w:w="1500" w:type="dxa"/>
          </w:tcPr>
          <w:p w14:paraId="10C46473" w14:textId="77777777" w:rsidR="00F02771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594E5B4E" w14:textId="77777777" w:rsidR="00F02771" w:rsidRDefault="00000000">
            <w:pPr>
              <w:spacing w:after="0" w:line="260" w:lineRule="auto"/>
            </w:pPr>
            <w:r>
              <w:t>2026-2560-0013</w:t>
            </w:r>
          </w:p>
        </w:tc>
      </w:tr>
    </w:tbl>
    <w:p w14:paraId="74B81ECF" w14:textId="77777777" w:rsidR="00F02771" w:rsidRDefault="00F02771">
      <w:pPr>
        <w:spacing w:after="0" w:line="260" w:lineRule="auto"/>
        <w:rPr>
          <w:rFonts w:cs="Arial"/>
        </w:rPr>
      </w:pPr>
    </w:p>
    <w:p w14:paraId="5682E4F5" w14:textId="77777777" w:rsidR="00F02771" w:rsidRDefault="00F02771">
      <w:pPr>
        <w:spacing w:after="0" w:line="260" w:lineRule="auto"/>
        <w:rPr>
          <w:rFonts w:cs="Arial"/>
        </w:rPr>
      </w:pPr>
    </w:p>
    <w:p w14:paraId="76966B49" w14:textId="77777777" w:rsidR="00F02771" w:rsidRDefault="00000000">
      <w:pPr>
        <w:pStyle w:val="Odebeljeno"/>
        <w:spacing w:line="260" w:lineRule="auto"/>
      </w:pPr>
      <w:r>
        <w:t>1.</w:t>
      </w:r>
      <w:r>
        <w:tab/>
        <w:t>Predlagatelj zahteva:</w:t>
      </w:r>
    </w:p>
    <w:p w14:paraId="039EB906" w14:textId="77777777" w:rsidR="00F02771" w:rsidRDefault="00F0277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F02771" w14:paraId="4DD62ABE" w14:textId="77777777">
        <w:tc>
          <w:tcPr>
            <w:tcW w:w="1276" w:type="dxa"/>
          </w:tcPr>
          <w:p w14:paraId="7B2CC510" w14:textId="77777777" w:rsidR="00F02771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F90E541" w14:textId="77777777" w:rsidR="00F02771" w:rsidRDefault="00000000">
            <w:pPr>
              <w:spacing w:after="0" w:line="260" w:lineRule="exact"/>
            </w:pPr>
            <w:r>
              <w:t>obravnavo neusklajenega gradiva,</w:t>
            </w:r>
          </w:p>
        </w:tc>
        <w:tc>
          <w:tcPr>
            <w:tcW w:w="2268" w:type="dxa"/>
            <w:vAlign w:val="center"/>
          </w:tcPr>
          <w:p w14:paraId="74B7E4EC" w14:textId="77777777" w:rsidR="00F0277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F02771" w14:paraId="1746306B" w14:textId="77777777">
        <w:tc>
          <w:tcPr>
            <w:tcW w:w="1276" w:type="dxa"/>
          </w:tcPr>
          <w:p w14:paraId="2C32A25A" w14:textId="77777777" w:rsidR="00F0277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2D8B1CAE" w14:textId="77777777" w:rsidR="00F02771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nujnost obravnave,</w:t>
            </w:r>
          </w:p>
        </w:tc>
        <w:tc>
          <w:tcPr>
            <w:tcW w:w="2268" w:type="dxa"/>
            <w:vAlign w:val="center"/>
          </w:tcPr>
          <w:p w14:paraId="4CD80BB6" w14:textId="77777777" w:rsidR="00F0277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F02771" w14:paraId="3091EC70" w14:textId="77777777">
        <w:tc>
          <w:tcPr>
            <w:tcW w:w="1276" w:type="dxa"/>
          </w:tcPr>
          <w:p w14:paraId="7ABC308A" w14:textId="77777777" w:rsidR="00F0277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209F1CC4" w14:textId="77777777" w:rsidR="00F02771" w:rsidRDefault="00000000">
            <w:pPr>
              <w:spacing w:after="0" w:line="260" w:lineRule="exact"/>
              <w:rPr>
                <w:iCs/>
              </w:rPr>
            </w:pPr>
            <w:r>
              <w:t>obravnavo gradiva brez sodelovanja javnosti,</w:t>
            </w:r>
          </w:p>
        </w:tc>
        <w:tc>
          <w:tcPr>
            <w:tcW w:w="2268" w:type="dxa"/>
            <w:vAlign w:val="center"/>
          </w:tcPr>
          <w:p w14:paraId="131F3DC8" w14:textId="77777777" w:rsidR="00F02771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F02771" w14:paraId="66C9A136" w14:textId="77777777">
        <w:tc>
          <w:tcPr>
            <w:tcW w:w="1276" w:type="dxa"/>
          </w:tcPr>
          <w:p w14:paraId="692842CD" w14:textId="77777777" w:rsidR="00F0277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4897A291" w14:textId="77777777" w:rsidR="00F02771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skrajšanje poslovniških rokov.</w:t>
            </w:r>
          </w:p>
        </w:tc>
        <w:tc>
          <w:tcPr>
            <w:tcW w:w="2268" w:type="dxa"/>
            <w:vAlign w:val="center"/>
          </w:tcPr>
          <w:p w14:paraId="7C446452" w14:textId="77777777" w:rsidR="00F0277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</w:tbl>
    <w:p w14:paraId="603A8588" w14:textId="77777777" w:rsidR="00F02771" w:rsidRDefault="00F02771">
      <w:pPr>
        <w:spacing w:after="0" w:line="260" w:lineRule="auto"/>
        <w:rPr>
          <w:rFonts w:cs="Arial"/>
        </w:rPr>
      </w:pPr>
    </w:p>
    <w:p w14:paraId="4021A858" w14:textId="77777777" w:rsidR="00F02771" w:rsidRDefault="00000000">
      <w:pPr>
        <w:spacing w:after="0" w:line="260" w:lineRule="auto"/>
      </w:pPr>
      <w:r>
        <w:t>Obrazložitev skrajšanja rokov:</w:t>
      </w:r>
    </w:p>
    <w:p w14:paraId="66440E0F" w14:textId="77777777" w:rsidR="00F02771" w:rsidRDefault="00000000">
      <w:pPr>
        <w:spacing w:after="0" w:line="240" w:lineRule="auto"/>
      </w:pPr>
      <w:r>
        <w:t xml:space="preserve">Skladno z Zakonom o obnovi, razvoju in zagotavljanju finančnih sredstev (ZORZFS) predstavlja prioriteto celotna trasa 3. razvojne osi. Na sestanku 20. 8. 2025 med ministrico </w:t>
      </w:r>
      <w:proofErr w:type="spellStart"/>
      <w:r>
        <w:t>MzI</w:t>
      </w:r>
      <w:proofErr w:type="spellEnd"/>
      <w:r>
        <w:t xml:space="preserve"> mag. Alenko Bratušek in ministrom MNVP Jožetom Novakom je bilo ponovno dogovorjeno, da zadevni DPN sodi med prioritete aktualne Vlade RS.</w:t>
      </w:r>
    </w:p>
    <w:p w14:paraId="5BDC4A56" w14:textId="77777777" w:rsidR="00F02771" w:rsidRDefault="00F02771">
      <w:pPr>
        <w:spacing w:after="0" w:line="260" w:lineRule="auto"/>
        <w:rPr>
          <w:rFonts w:cs="Arial"/>
        </w:rPr>
      </w:pPr>
    </w:p>
    <w:p w14:paraId="2D1CACDF" w14:textId="77777777" w:rsidR="00F02771" w:rsidRDefault="00000000">
      <w:pPr>
        <w:pStyle w:val="Odebeljeno"/>
        <w:spacing w:line="260" w:lineRule="auto"/>
      </w:pPr>
      <w:r>
        <w:t>2.</w:t>
      </w:r>
      <w:r>
        <w:tab/>
        <w:t>Objava na svetovnem spletu</w:t>
      </w:r>
    </w:p>
    <w:p w14:paraId="4020A281" w14:textId="77777777" w:rsidR="00F02771" w:rsidRDefault="00F02771">
      <w:pPr>
        <w:spacing w:after="0" w:line="260" w:lineRule="auto"/>
        <w:rPr>
          <w:rFonts w:cs="Arial"/>
        </w:rPr>
      </w:pPr>
    </w:p>
    <w:p w14:paraId="3F07113F" w14:textId="77777777" w:rsidR="00F02771" w:rsidRDefault="00000000">
      <w:pPr>
        <w:spacing w:after="0" w:line="260" w:lineRule="auto"/>
      </w:pPr>
      <w:r>
        <w:t>Gradivo se sme objaviti na svetovnem spletu.</w:t>
      </w:r>
    </w:p>
    <w:p w14:paraId="0D2D6453" w14:textId="77777777" w:rsidR="00F02771" w:rsidRDefault="00F02771">
      <w:pPr>
        <w:spacing w:after="0" w:line="260" w:lineRule="auto"/>
        <w:rPr>
          <w:rFonts w:cs="Arial"/>
        </w:rPr>
      </w:pPr>
    </w:p>
    <w:p w14:paraId="216E6DBD" w14:textId="77777777" w:rsidR="00F02771" w:rsidRDefault="00000000">
      <w:pPr>
        <w:pStyle w:val="Odebeljeno"/>
        <w:spacing w:line="260" w:lineRule="auto"/>
      </w:pPr>
      <w:r>
        <w:t>3.</w:t>
      </w:r>
      <w:r>
        <w:tab/>
        <w:t>Lektura gradiva</w:t>
      </w:r>
    </w:p>
    <w:p w14:paraId="2474BE3C" w14:textId="77777777" w:rsidR="00F02771" w:rsidRDefault="00F02771">
      <w:pPr>
        <w:spacing w:after="0" w:line="260" w:lineRule="auto"/>
        <w:rPr>
          <w:rFonts w:cs="Arial"/>
        </w:rPr>
      </w:pPr>
    </w:p>
    <w:p w14:paraId="2DB2BDB8" w14:textId="3AB9392D" w:rsidR="00F02771" w:rsidRDefault="00000000">
      <w:pPr>
        <w:spacing w:after="0" w:line="260" w:lineRule="auto"/>
      </w:pPr>
      <w:r>
        <w:t>Gradivo je lektorirano.</w:t>
      </w:r>
      <w:r w:rsidR="00345205">
        <w:t xml:space="preserve"> Lekturo je opravila Nataša Purkat.</w:t>
      </w:r>
    </w:p>
    <w:p w14:paraId="3D24FEFB" w14:textId="77777777" w:rsidR="00F02771" w:rsidRDefault="00F02771">
      <w:pPr>
        <w:spacing w:after="0" w:line="260" w:lineRule="auto"/>
        <w:rPr>
          <w:rFonts w:cs="Arial"/>
        </w:rPr>
      </w:pPr>
    </w:p>
    <w:p w14:paraId="4F56B36E" w14:textId="77777777" w:rsidR="00F02771" w:rsidRDefault="00000000">
      <w:pPr>
        <w:pStyle w:val="Odebeljeno"/>
        <w:spacing w:line="260" w:lineRule="auto"/>
      </w:pPr>
      <w:r>
        <w:t>4.</w:t>
      </w:r>
      <w:r>
        <w:tab/>
        <w:t>Predstavitev medresorskega usklajevanja</w:t>
      </w:r>
    </w:p>
    <w:p w14:paraId="4C2E7168" w14:textId="77777777" w:rsidR="00F02771" w:rsidRDefault="00F02771">
      <w:pPr>
        <w:spacing w:after="0" w:line="260" w:lineRule="auto"/>
        <w:rPr>
          <w:rFonts w:cs="Arial"/>
        </w:rPr>
      </w:pPr>
    </w:p>
    <w:p w14:paraId="2CC17295" w14:textId="77777777" w:rsidR="00F02771" w:rsidRDefault="00000000">
      <w:pPr>
        <w:spacing w:after="0" w:line="260" w:lineRule="auto"/>
      </w:pPr>
      <w:r>
        <w:t>Gradivo je bilo poslano v medresorsko usklajevanje.</w:t>
      </w:r>
    </w:p>
    <w:p w14:paraId="145582C4" w14:textId="77777777" w:rsidR="00F02771" w:rsidRDefault="00F02771">
      <w:pPr>
        <w:spacing w:after="0" w:line="260" w:lineRule="auto"/>
        <w:rPr>
          <w:rFonts w:cs="Arial"/>
        </w:rPr>
      </w:pPr>
    </w:p>
    <w:p w14:paraId="2F865B5E" w14:textId="77777777" w:rsidR="00F02771" w:rsidRDefault="00000000">
      <w:pPr>
        <w:spacing w:after="0" w:line="260" w:lineRule="auto"/>
      </w:pPr>
      <w:r>
        <w:t>Datum pošiljanja v medresorsko usklajevanje:</w:t>
      </w:r>
    </w:p>
    <w:p w14:paraId="506BE789" w14:textId="77777777" w:rsidR="00F02771" w:rsidRDefault="00000000">
      <w:pPr>
        <w:spacing w:after="0" w:line="260" w:lineRule="auto"/>
      </w:pPr>
      <w:r>
        <w:t>27. 2. 2026</w:t>
      </w:r>
    </w:p>
    <w:p w14:paraId="569E4A0F" w14:textId="77777777" w:rsidR="00F02771" w:rsidRDefault="00F02771">
      <w:pPr>
        <w:spacing w:after="0" w:line="260" w:lineRule="auto"/>
        <w:rPr>
          <w:rFonts w:cs="Arial"/>
        </w:rPr>
      </w:pPr>
    </w:p>
    <w:p w14:paraId="118C12BE" w14:textId="77777777" w:rsidR="00F02771" w:rsidRDefault="00000000">
      <w:pPr>
        <w:spacing w:after="0" w:line="260" w:lineRule="auto"/>
      </w:pPr>
      <w:r>
        <w:t>V medresorsko usklajevanje vključeni subjekti:</w:t>
      </w:r>
    </w:p>
    <w:p w14:paraId="45B7CF13" w14:textId="77777777" w:rsidR="00F02771" w:rsidRDefault="00000000">
      <w:pPr>
        <w:spacing w:after="0" w:line="260" w:lineRule="auto"/>
      </w:pPr>
      <w:r>
        <w:t>- Ministrstvo za infrastrukturo</w:t>
      </w:r>
    </w:p>
    <w:p w14:paraId="378FF3C1" w14:textId="77777777" w:rsidR="00F02771" w:rsidRDefault="00000000">
      <w:pPr>
        <w:spacing w:after="0" w:line="260" w:lineRule="auto"/>
      </w:pPr>
      <w:r>
        <w:t>- Ministrstvo za finance</w:t>
      </w:r>
    </w:p>
    <w:p w14:paraId="28870383" w14:textId="77777777" w:rsidR="00F02771" w:rsidRDefault="00000000">
      <w:pPr>
        <w:spacing w:after="0" w:line="260" w:lineRule="auto"/>
      </w:pPr>
      <w:r>
        <w:t>- Služba Vlade Republike Slovenije za zakonodajo</w:t>
      </w:r>
    </w:p>
    <w:p w14:paraId="5E9E8E9B" w14:textId="77777777" w:rsidR="00F02771" w:rsidRDefault="00F02771">
      <w:pPr>
        <w:spacing w:after="0" w:line="260" w:lineRule="auto"/>
        <w:rPr>
          <w:rFonts w:cs="Arial"/>
        </w:rPr>
      </w:pPr>
    </w:p>
    <w:p w14:paraId="03D1BE3B" w14:textId="77777777" w:rsidR="00F02771" w:rsidRDefault="00000000">
      <w:pPr>
        <w:spacing w:after="0" w:line="260" w:lineRule="auto"/>
      </w:pPr>
      <w:r>
        <w:t>Obrazložitev upoštevanja mnenj, predlogov in pripomb:</w:t>
      </w:r>
    </w:p>
    <w:p w14:paraId="207BA2D2" w14:textId="77777777" w:rsidR="00F02771" w:rsidRDefault="00000000">
      <w:pPr>
        <w:spacing w:after="0" w:line="260" w:lineRule="auto"/>
      </w:pPr>
      <w:r>
        <w:t>- v celoti upoštevani</w:t>
      </w:r>
    </w:p>
    <w:p w14:paraId="3D85B1A5" w14:textId="77777777" w:rsidR="00404932" w:rsidRDefault="00404932">
      <w:pPr>
        <w:spacing w:after="0" w:line="260" w:lineRule="auto"/>
      </w:pPr>
    </w:p>
    <w:p w14:paraId="1E6A51C2" w14:textId="74CFCE1F" w:rsidR="00404932" w:rsidRDefault="00404932">
      <w:pPr>
        <w:spacing w:after="0" w:line="260" w:lineRule="auto"/>
      </w:pPr>
      <w:r>
        <w:t>Dne 20. 3. 2026 je bilo s strani MF opozorjeno na popravke glede finančnih posledic v spremnem gradivu 1, ki so bili upoštevani.</w:t>
      </w:r>
    </w:p>
    <w:p w14:paraId="5F7E816E" w14:textId="3BEA1525" w:rsidR="00404932" w:rsidRDefault="00404932">
      <w:pPr>
        <w:spacing w:after="0" w:line="260" w:lineRule="auto"/>
      </w:pPr>
      <w:r>
        <w:t>Samo besedilo predpisa se ne spreminja.</w:t>
      </w:r>
    </w:p>
    <w:p w14:paraId="42220D68" w14:textId="77777777" w:rsidR="00F02771" w:rsidRDefault="00F02771">
      <w:pPr>
        <w:spacing w:after="0" w:line="260" w:lineRule="auto"/>
        <w:rPr>
          <w:rFonts w:cs="Arial"/>
        </w:rPr>
      </w:pPr>
    </w:p>
    <w:sectPr w:rsidR="00F02771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0196" w14:textId="77777777" w:rsidR="00D0577F" w:rsidRDefault="00D0577F">
      <w:pPr>
        <w:spacing w:after="0" w:line="240" w:lineRule="auto"/>
      </w:pPr>
      <w:r>
        <w:separator/>
      </w:r>
    </w:p>
  </w:endnote>
  <w:endnote w:type="continuationSeparator" w:id="0">
    <w:p w14:paraId="5EFD05E9" w14:textId="77777777" w:rsidR="00D0577F" w:rsidRDefault="00D0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C570" w14:textId="77777777" w:rsidR="00F02771" w:rsidRDefault="00000000">
    <w:r>
      <w:rPr>
        <w:i/>
        <w:sz w:val="16"/>
      </w:rPr>
      <w:t>Ustvarjeno v MOPED-DOCS, 19. 03. 2026 15:19:18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899A" w14:textId="77777777" w:rsidR="00D0577F" w:rsidRDefault="00D0577F">
      <w:pPr>
        <w:spacing w:after="0" w:line="240" w:lineRule="auto"/>
      </w:pPr>
      <w:r>
        <w:separator/>
      </w:r>
    </w:p>
  </w:footnote>
  <w:footnote w:type="continuationSeparator" w:id="0">
    <w:p w14:paraId="2B06DC0B" w14:textId="77777777" w:rsidR="00D0577F" w:rsidRDefault="00D05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1"/>
    <w:rsid w:val="00345205"/>
    <w:rsid w:val="00404932"/>
    <w:rsid w:val="00832A25"/>
    <w:rsid w:val="0086684E"/>
    <w:rsid w:val="008D343D"/>
    <w:rsid w:val="00D0577F"/>
    <w:rsid w:val="00F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3133"/>
  <w15:docId w15:val="{AD661766-28ED-4880-AC1E-1998FD43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Leskovar</dc:creator>
  <cp:lastModifiedBy>Barbara Leskovar</cp:lastModifiedBy>
  <cp:revision>2</cp:revision>
  <dcterms:created xsi:type="dcterms:W3CDTF">2026-03-20T08:44:00Z</dcterms:created>
  <dcterms:modified xsi:type="dcterms:W3CDTF">2026-03-20T08:44:00Z</dcterms:modified>
</cp:coreProperties>
</file>