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41241" w14:textId="3A7CF06E" w:rsidR="004A744D" w:rsidRDefault="004A744D" w:rsidP="008B752C">
      <w:pPr>
        <w:tabs>
          <w:tab w:val="left" w:pos="1701"/>
        </w:tabs>
        <w:autoSpaceDE w:val="0"/>
        <w:autoSpaceDN w:val="0"/>
        <w:adjustRightInd w:val="0"/>
        <w:spacing w:line="260" w:lineRule="exact"/>
        <w:rPr>
          <w:rFonts w:ascii="Arial" w:hAnsi="Arial" w:cs="Arial"/>
          <w:sz w:val="20"/>
        </w:rPr>
      </w:pPr>
      <w:r>
        <w:rPr>
          <w:rFonts w:ascii="Arial" w:hAnsi="Arial" w:cs="Arial"/>
          <w:sz w:val="20"/>
        </w:rPr>
        <w:tab/>
      </w:r>
    </w:p>
    <w:p w14:paraId="3CBDFDC1" w14:textId="77777777" w:rsidR="009A5778" w:rsidRDefault="009A5778" w:rsidP="00822752">
      <w:pPr>
        <w:autoSpaceDE w:val="0"/>
        <w:autoSpaceDN w:val="0"/>
        <w:adjustRightInd w:val="0"/>
        <w:spacing w:line="260" w:lineRule="exact"/>
        <w:rPr>
          <w:rFonts w:ascii="Arial" w:hAnsi="Arial"/>
          <w:sz w:val="20"/>
        </w:rPr>
      </w:pPr>
    </w:p>
    <w:p w14:paraId="0EF16264" w14:textId="77777777" w:rsidR="004A744D" w:rsidRPr="00822752" w:rsidRDefault="004A744D" w:rsidP="00822752">
      <w:pPr>
        <w:autoSpaceDE w:val="0"/>
        <w:autoSpaceDN w:val="0"/>
        <w:adjustRightInd w:val="0"/>
        <w:spacing w:line="260" w:lineRule="exact"/>
        <w:rPr>
          <w:rFonts w:ascii="Arial" w:hAnsi="Arial"/>
          <w:sz w:val="20"/>
        </w:rPr>
      </w:pPr>
    </w:p>
    <w:p w14:paraId="629F4EAF" w14:textId="447318B9" w:rsidR="00D67EB2" w:rsidRPr="00C6542A" w:rsidRDefault="00C6542A" w:rsidP="008F3119">
      <w:pPr>
        <w:spacing w:line="260" w:lineRule="exact"/>
        <w:rPr>
          <w:rFonts w:ascii="Arial" w:hAnsi="Arial" w:cs="Arial"/>
          <w:b/>
          <w:sz w:val="20"/>
        </w:rPr>
      </w:pPr>
      <w:r w:rsidRPr="00C6542A">
        <w:rPr>
          <w:rFonts w:ascii="Arial" w:hAnsi="Arial" w:cs="Arial"/>
          <w:b/>
          <w:sz w:val="20"/>
        </w:rPr>
        <w:t xml:space="preserve">PROGRAM </w:t>
      </w:r>
      <w:bookmarkStart w:id="0" w:name="_Hlk164786916"/>
      <w:r w:rsidRPr="00C6542A">
        <w:rPr>
          <w:rFonts w:ascii="Arial" w:hAnsi="Arial" w:cs="Arial"/>
          <w:b/>
          <w:sz w:val="20"/>
        </w:rPr>
        <w:t xml:space="preserve">ODPRAVE POSLEDIC NEPOSREDNE ŠKODE NA STVAREH </w:t>
      </w:r>
      <w:r w:rsidR="00D959FC" w:rsidRPr="00C6542A">
        <w:rPr>
          <w:rFonts w:ascii="Arial" w:hAnsi="Arial" w:cs="Arial"/>
          <w:b/>
          <w:sz w:val="20"/>
        </w:rPr>
        <w:t xml:space="preserve">ZARADI </w:t>
      </w:r>
      <w:bookmarkEnd w:id="0"/>
      <w:r w:rsidR="004A4E0A" w:rsidRPr="004A4E0A">
        <w:rPr>
          <w:rFonts w:ascii="Arial" w:hAnsi="Arial" w:cs="Arial"/>
          <w:b/>
          <w:bCs/>
          <w:sz w:val="20"/>
        </w:rPr>
        <w:t xml:space="preserve">MOČNIH NEURIJ S PLAZOVI IN POPLAVAMI OD 27. OKTOBRA DO 6. NOVEMBRA </w:t>
      </w:r>
      <w:r w:rsidR="004A4E0A" w:rsidRPr="00470612">
        <w:rPr>
          <w:rFonts w:ascii="Arial" w:hAnsi="Arial" w:cs="Arial"/>
          <w:b/>
          <w:bCs/>
          <w:sz w:val="20"/>
          <w:lang w:bidi="si-LK"/>
        </w:rPr>
        <w:t>2</w:t>
      </w:r>
      <w:r w:rsidR="004A4E0A" w:rsidRPr="00C6542A">
        <w:rPr>
          <w:rFonts w:ascii="Arial" w:hAnsi="Arial" w:cs="Arial"/>
          <w:b/>
          <w:sz w:val="20"/>
          <w:lang w:bidi="si-LK"/>
        </w:rPr>
        <w:t>023</w:t>
      </w:r>
    </w:p>
    <w:p w14:paraId="149A7F5F" w14:textId="77777777" w:rsidR="00D67EB2" w:rsidRPr="003839F6" w:rsidRDefault="00D67EB2" w:rsidP="009675B1">
      <w:pPr>
        <w:spacing w:line="260" w:lineRule="exact"/>
        <w:jc w:val="center"/>
        <w:rPr>
          <w:rFonts w:ascii="Arial" w:hAnsi="Arial" w:cs="Arial"/>
          <w:b/>
          <w:sz w:val="20"/>
        </w:rPr>
      </w:pPr>
    </w:p>
    <w:p w14:paraId="0615134B" w14:textId="77777777" w:rsidR="00D67EB2" w:rsidRPr="003839F6" w:rsidRDefault="00D67EB2" w:rsidP="009675B1">
      <w:pPr>
        <w:pStyle w:val="Naslov"/>
        <w:spacing w:before="0" w:after="0" w:line="260" w:lineRule="exact"/>
        <w:jc w:val="both"/>
        <w:rPr>
          <w:rFonts w:ascii="Arial" w:hAnsi="Arial" w:cs="Arial"/>
          <w:b w:val="0"/>
          <w:sz w:val="20"/>
        </w:rPr>
      </w:pPr>
      <w:r w:rsidRPr="003839F6">
        <w:rPr>
          <w:rFonts w:ascii="Arial" w:hAnsi="Arial" w:cs="Arial"/>
          <w:b w:val="0"/>
          <w:sz w:val="20"/>
        </w:rPr>
        <w:t>Vsebina programa odprave posledic nesreče:</w:t>
      </w:r>
    </w:p>
    <w:p w14:paraId="7191C510" w14:textId="77777777" w:rsidR="00D67EB2" w:rsidRPr="003839F6" w:rsidRDefault="00D67EB2" w:rsidP="009675B1">
      <w:pPr>
        <w:pStyle w:val="Naslov"/>
        <w:spacing w:before="0" w:after="0" w:line="260" w:lineRule="exact"/>
        <w:jc w:val="both"/>
        <w:rPr>
          <w:rFonts w:ascii="Arial" w:hAnsi="Arial" w:cs="Arial"/>
          <w:b w:val="0"/>
          <w:sz w:val="20"/>
        </w:rPr>
      </w:pPr>
    </w:p>
    <w:p w14:paraId="0041E616" w14:textId="77777777" w:rsidR="00D67EB2" w:rsidRPr="003839F6" w:rsidRDefault="00D67EB2" w:rsidP="009675B1">
      <w:pPr>
        <w:spacing w:line="260" w:lineRule="exact"/>
        <w:outlineLvl w:val="0"/>
        <w:rPr>
          <w:rFonts w:ascii="Arial" w:hAnsi="Arial" w:cs="Arial"/>
          <w:b/>
          <w:sz w:val="20"/>
        </w:rPr>
      </w:pPr>
      <w:r w:rsidRPr="003839F6">
        <w:rPr>
          <w:rFonts w:ascii="Arial" w:hAnsi="Arial" w:cs="Arial"/>
          <w:b/>
          <w:sz w:val="20"/>
        </w:rPr>
        <w:t>1. Uvod</w:t>
      </w:r>
    </w:p>
    <w:p w14:paraId="7B24836D" w14:textId="77777777" w:rsidR="00D67EB2" w:rsidRPr="003839F6" w:rsidRDefault="00D67EB2" w:rsidP="009675B1">
      <w:pPr>
        <w:spacing w:line="260" w:lineRule="exact"/>
        <w:rPr>
          <w:rFonts w:ascii="Arial" w:hAnsi="Arial" w:cs="Arial"/>
          <w:b/>
          <w:sz w:val="20"/>
        </w:rPr>
      </w:pPr>
    </w:p>
    <w:p w14:paraId="42D2D799" w14:textId="77777777" w:rsidR="00D67EB2" w:rsidRDefault="00D67EB2" w:rsidP="009675B1">
      <w:pPr>
        <w:spacing w:line="260" w:lineRule="exact"/>
        <w:outlineLvl w:val="0"/>
        <w:rPr>
          <w:rFonts w:ascii="Arial" w:hAnsi="Arial" w:cs="Arial"/>
          <w:b/>
          <w:sz w:val="20"/>
        </w:rPr>
      </w:pPr>
      <w:r w:rsidRPr="003839F6">
        <w:rPr>
          <w:rFonts w:ascii="Arial" w:hAnsi="Arial" w:cs="Arial"/>
          <w:b/>
          <w:sz w:val="20"/>
        </w:rPr>
        <w:t>2. Opis dosedanjih aktivnosti</w:t>
      </w:r>
      <w:r w:rsidRPr="003839F6">
        <w:rPr>
          <w:rFonts w:ascii="Arial" w:hAnsi="Arial" w:cs="Arial"/>
          <w:b/>
          <w:sz w:val="20"/>
        </w:rPr>
        <w:tab/>
      </w:r>
    </w:p>
    <w:p w14:paraId="204DEC5A" w14:textId="0B7AD854" w:rsidR="007F1A0D" w:rsidRDefault="007F1A0D" w:rsidP="00822752">
      <w:pPr>
        <w:tabs>
          <w:tab w:val="left" w:pos="1276"/>
        </w:tabs>
        <w:spacing w:line="260" w:lineRule="exact"/>
        <w:ind w:firstLine="720"/>
        <w:outlineLvl w:val="0"/>
        <w:rPr>
          <w:rFonts w:ascii="Arial" w:hAnsi="Arial" w:cs="Arial"/>
          <w:sz w:val="20"/>
        </w:rPr>
      </w:pPr>
      <w:r>
        <w:rPr>
          <w:rFonts w:ascii="Arial" w:hAnsi="Arial" w:cs="Arial"/>
          <w:sz w:val="20"/>
        </w:rPr>
        <w:t>2.1     Predhodni program</w:t>
      </w:r>
    </w:p>
    <w:p w14:paraId="2DA5D922" w14:textId="455F8A38" w:rsidR="00A008E5" w:rsidRDefault="00C2569E" w:rsidP="00822752">
      <w:pPr>
        <w:tabs>
          <w:tab w:val="left" w:pos="1276"/>
        </w:tabs>
        <w:spacing w:line="260" w:lineRule="exact"/>
        <w:ind w:firstLine="720"/>
        <w:outlineLvl w:val="0"/>
        <w:rPr>
          <w:rFonts w:ascii="Arial" w:hAnsi="Arial" w:cs="Arial"/>
          <w:sz w:val="20"/>
        </w:rPr>
      </w:pPr>
      <w:r>
        <w:rPr>
          <w:rFonts w:ascii="Arial" w:hAnsi="Arial" w:cs="Arial"/>
          <w:sz w:val="20"/>
        </w:rPr>
        <w:t>2.</w:t>
      </w:r>
      <w:r w:rsidR="007F1A0D">
        <w:rPr>
          <w:rFonts w:ascii="Arial" w:hAnsi="Arial" w:cs="Arial"/>
          <w:sz w:val="20"/>
        </w:rPr>
        <w:t>2</w:t>
      </w:r>
      <w:r w:rsidR="00A008E5" w:rsidRPr="00A008E5">
        <w:rPr>
          <w:rFonts w:ascii="Arial" w:hAnsi="Arial" w:cs="Arial"/>
          <w:sz w:val="20"/>
        </w:rPr>
        <w:t xml:space="preserve"> </w:t>
      </w:r>
      <w:r w:rsidR="00144297">
        <w:rPr>
          <w:rFonts w:ascii="Arial" w:hAnsi="Arial" w:cs="Arial"/>
          <w:sz w:val="20"/>
        </w:rPr>
        <w:tab/>
      </w:r>
      <w:r w:rsidR="00A008E5" w:rsidRPr="00A008E5">
        <w:rPr>
          <w:rFonts w:ascii="Arial" w:hAnsi="Arial" w:cs="Arial"/>
          <w:sz w:val="20"/>
        </w:rPr>
        <w:t>Ocena ško</w:t>
      </w:r>
      <w:r w:rsidR="00A008E5">
        <w:rPr>
          <w:rFonts w:ascii="Arial" w:hAnsi="Arial" w:cs="Arial"/>
          <w:sz w:val="20"/>
        </w:rPr>
        <w:t>d</w:t>
      </w:r>
      <w:r w:rsidR="00A008E5" w:rsidRPr="00A008E5">
        <w:rPr>
          <w:rFonts w:ascii="Arial" w:hAnsi="Arial" w:cs="Arial"/>
          <w:sz w:val="20"/>
        </w:rPr>
        <w:t>e</w:t>
      </w:r>
    </w:p>
    <w:p w14:paraId="53AA7168" w14:textId="77777777" w:rsidR="007F1A0D" w:rsidRDefault="007F1A0D" w:rsidP="00822752">
      <w:pPr>
        <w:tabs>
          <w:tab w:val="left" w:pos="1276"/>
        </w:tabs>
        <w:spacing w:line="260" w:lineRule="exact"/>
        <w:ind w:firstLine="720"/>
        <w:outlineLvl w:val="0"/>
        <w:rPr>
          <w:rFonts w:ascii="Arial" w:hAnsi="Arial" w:cs="Arial"/>
          <w:sz w:val="20"/>
        </w:rPr>
      </w:pPr>
    </w:p>
    <w:p w14:paraId="4E87AAF1" w14:textId="77777777" w:rsidR="00D67EB2" w:rsidRPr="003839F6" w:rsidRDefault="00D67EB2" w:rsidP="009675B1">
      <w:pPr>
        <w:spacing w:line="260" w:lineRule="exact"/>
        <w:rPr>
          <w:rFonts w:ascii="Arial" w:hAnsi="Arial" w:cs="Arial"/>
          <w:sz w:val="20"/>
        </w:rPr>
      </w:pPr>
    </w:p>
    <w:p w14:paraId="45B5C53A" w14:textId="77777777" w:rsidR="00D67EB2" w:rsidRPr="003839F6" w:rsidRDefault="00D67EB2" w:rsidP="009675B1">
      <w:pPr>
        <w:autoSpaceDE w:val="0"/>
        <w:autoSpaceDN w:val="0"/>
        <w:adjustRightInd w:val="0"/>
        <w:spacing w:line="260" w:lineRule="exact"/>
        <w:ind w:left="284" w:hanging="284"/>
        <w:outlineLvl w:val="0"/>
        <w:rPr>
          <w:rFonts w:ascii="Arial" w:hAnsi="Arial" w:cs="Arial"/>
          <w:b/>
          <w:sz w:val="20"/>
        </w:rPr>
      </w:pPr>
      <w:r w:rsidRPr="003839F6">
        <w:rPr>
          <w:rFonts w:ascii="Arial" w:hAnsi="Arial" w:cs="Arial"/>
          <w:b/>
          <w:sz w:val="20"/>
        </w:rPr>
        <w:t>3.</w:t>
      </w:r>
      <w:r w:rsidRPr="003839F6">
        <w:rPr>
          <w:rFonts w:ascii="Arial" w:hAnsi="Arial" w:cs="Arial"/>
          <w:b/>
          <w:sz w:val="20"/>
        </w:rPr>
        <w:tab/>
        <w:t xml:space="preserve">Program odprave posledic </w:t>
      </w:r>
    </w:p>
    <w:p w14:paraId="695C2E90" w14:textId="34756563" w:rsidR="00D67EB2" w:rsidRPr="003839F6" w:rsidRDefault="00C2569E" w:rsidP="009675B1">
      <w:pPr>
        <w:autoSpaceDE w:val="0"/>
        <w:autoSpaceDN w:val="0"/>
        <w:adjustRightInd w:val="0"/>
        <w:spacing w:line="260" w:lineRule="exact"/>
        <w:ind w:left="1276" w:hanging="567"/>
        <w:rPr>
          <w:rFonts w:ascii="Arial" w:hAnsi="Arial" w:cs="Arial"/>
          <w:sz w:val="20"/>
        </w:rPr>
      </w:pPr>
      <w:bookmarkStart w:id="1" w:name="_Hlk160006355"/>
      <w:r>
        <w:rPr>
          <w:rFonts w:ascii="Arial" w:hAnsi="Arial" w:cs="Arial"/>
          <w:sz w:val="20"/>
        </w:rPr>
        <w:t>3.1</w:t>
      </w:r>
      <w:r w:rsidR="00D67EB2" w:rsidRPr="003839F6">
        <w:rPr>
          <w:rFonts w:ascii="Arial" w:hAnsi="Arial" w:cs="Arial"/>
          <w:sz w:val="20"/>
        </w:rPr>
        <w:tab/>
        <w:t>Vrsta in predvideno število stvari, ki jih je treba obnoviti, ter vrsta in predvideno število objektov, ki jih je treba zgraditi zaradi posledic nara</w:t>
      </w:r>
      <w:r w:rsidR="00FF5F84" w:rsidRPr="003839F6">
        <w:rPr>
          <w:rFonts w:ascii="Arial" w:hAnsi="Arial" w:cs="Arial"/>
          <w:sz w:val="20"/>
        </w:rPr>
        <w:t>vne nesreče ali njene ponovitve</w:t>
      </w:r>
    </w:p>
    <w:p w14:paraId="10734B1E" w14:textId="5B23FBEB" w:rsidR="00FF5F84" w:rsidRPr="003839F6" w:rsidRDefault="00C2569E" w:rsidP="009675B1">
      <w:pPr>
        <w:autoSpaceDE w:val="0"/>
        <w:autoSpaceDN w:val="0"/>
        <w:adjustRightInd w:val="0"/>
        <w:spacing w:line="260" w:lineRule="exact"/>
        <w:ind w:left="1276" w:hanging="567"/>
        <w:rPr>
          <w:rFonts w:ascii="Arial" w:hAnsi="Arial" w:cs="Arial"/>
          <w:sz w:val="20"/>
        </w:rPr>
      </w:pPr>
      <w:r>
        <w:rPr>
          <w:rFonts w:ascii="Arial" w:hAnsi="Arial" w:cs="Arial"/>
          <w:sz w:val="20"/>
        </w:rPr>
        <w:t>3.2</w:t>
      </w:r>
      <w:r w:rsidR="00FF5F84" w:rsidRPr="003839F6">
        <w:rPr>
          <w:rFonts w:ascii="Arial" w:hAnsi="Arial" w:cs="Arial"/>
          <w:sz w:val="20"/>
        </w:rPr>
        <w:tab/>
        <w:t xml:space="preserve">Informacijska in strokovno tehnična podpora izvedbi ukrepov </w:t>
      </w:r>
    </w:p>
    <w:p w14:paraId="32157A97" w14:textId="5D8FB28E" w:rsidR="00D67EB2" w:rsidRPr="003839F6" w:rsidRDefault="00FF5F84" w:rsidP="009675B1">
      <w:pPr>
        <w:autoSpaceDE w:val="0"/>
        <w:autoSpaceDN w:val="0"/>
        <w:adjustRightInd w:val="0"/>
        <w:spacing w:line="260" w:lineRule="exact"/>
        <w:ind w:left="1276" w:hanging="567"/>
        <w:rPr>
          <w:rFonts w:ascii="Arial" w:hAnsi="Arial" w:cs="Arial"/>
          <w:sz w:val="20"/>
        </w:rPr>
      </w:pPr>
      <w:r w:rsidRPr="003839F6">
        <w:rPr>
          <w:rFonts w:ascii="Arial" w:hAnsi="Arial" w:cs="Arial"/>
          <w:sz w:val="20"/>
        </w:rPr>
        <w:t>3.3</w:t>
      </w:r>
      <w:r w:rsidR="00D67EB2" w:rsidRPr="003839F6">
        <w:rPr>
          <w:rFonts w:ascii="Arial" w:hAnsi="Arial" w:cs="Arial"/>
          <w:sz w:val="20"/>
        </w:rPr>
        <w:t xml:space="preserve"> </w:t>
      </w:r>
      <w:r w:rsidR="00D67EB2" w:rsidRPr="003839F6">
        <w:rPr>
          <w:rFonts w:ascii="Arial" w:hAnsi="Arial" w:cs="Arial"/>
          <w:sz w:val="20"/>
        </w:rPr>
        <w:tab/>
        <w:t xml:space="preserve">Ocena višine sredstev po posameznih ukrepih odprave posledic naravne nesreče na stvareh z opredelitvijo dinamike zagotavljanja sredstev </w:t>
      </w:r>
    </w:p>
    <w:p w14:paraId="7D0CD1A3" w14:textId="6CC1E247" w:rsidR="00D67EB2" w:rsidRDefault="00FF5F84" w:rsidP="009675B1">
      <w:pPr>
        <w:autoSpaceDE w:val="0"/>
        <w:autoSpaceDN w:val="0"/>
        <w:adjustRightInd w:val="0"/>
        <w:spacing w:line="260" w:lineRule="exact"/>
        <w:ind w:left="1276" w:hanging="567"/>
        <w:rPr>
          <w:rFonts w:ascii="Arial" w:hAnsi="Arial" w:cs="Arial"/>
          <w:sz w:val="20"/>
        </w:rPr>
      </w:pPr>
      <w:r w:rsidRPr="003839F6">
        <w:rPr>
          <w:rFonts w:ascii="Arial" w:hAnsi="Arial" w:cs="Arial"/>
          <w:sz w:val="20"/>
        </w:rPr>
        <w:t>3.4</w:t>
      </w:r>
      <w:r w:rsidR="00D67EB2" w:rsidRPr="003839F6">
        <w:rPr>
          <w:rFonts w:ascii="Arial" w:hAnsi="Arial" w:cs="Arial"/>
          <w:sz w:val="20"/>
        </w:rPr>
        <w:tab/>
        <w:t>Nosilci posameznih nalog</w:t>
      </w:r>
    </w:p>
    <w:p w14:paraId="61E566EE" w14:textId="70C3190C" w:rsidR="00BE2BAF" w:rsidRDefault="00BE2BAF" w:rsidP="009675B1">
      <w:pPr>
        <w:autoSpaceDE w:val="0"/>
        <w:autoSpaceDN w:val="0"/>
        <w:adjustRightInd w:val="0"/>
        <w:spacing w:line="260" w:lineRule="exact"/>
        <w:ind w:left="1276" w:hanging="567"/>
        <w:rPr>
          <w:rFonts w:ascii="Arial" w:hAnsi="Arial" w:cs="Arial"/>
          <w:sz w:val="20"/>
        </w:rPr>
      </w:pPr>
      <w:r>
        <w:rPr>
          <w:rFonts w:ascii="Arial" w:hAnsi="Arial" w:cs="Arial"/>
          <w:sz w:val="20"/>
        </w:rPr>
        <w:t xml:space="preserve">3.5    </w:t>
      </w:r>
      <w:r w:rsidR="0011791A">
        <w:rPr>
          <w:rFonts w:ascii="Arial" w:hAnsi="Arial" w:cs="Arial"/>
          <w:sz w:val="20"/>
        </w:rPr>
        <w:t xml:space="preserve">  </w:t>
      </w:r>
      <w:r w:rsidR="0011791A" w:rsidRPr="0070191A">
        <w:rPr>
          <w:rFonts w:ascii="Arial" w:hAnsi="Arial" w:cs="Arial"/>
          <w:sz w:val="20"/>
        </w:rPr>
        <w:t>V</w:t>
      </w:r>
      <w:r w:rsidRPr="0070191A">
        <w:rPr>
          <w:rFonts w:ascii="Arial" w:hAnsi="Arial" w:cs="Arial"/>
          <w:sz w:val="20"/>
        </w:rPr>
        <w:t>sebina letnih programov ter roki predložitve letnih programov v sprejem Vladi Republike Slovenije</w:t>
      </w:r>
    </w:p>
    <w:bookmarkEnd w:id="1"/>
    <w:p w14:paraId="1BA2D44D" w14:textId="77777777" w:rsidR="0077076A" w:rsidRPr="00832E0D" w:rsidRDefault="00D67EB2" w:rsidP="009675B1">
      <w:pPr>
        <w:spacing w:line="260" w:lineRule="exact"/>
        <w:rPr>
          <w:rFonts w:ascii="Arial" w:hAnsi="Arial" w:cs="Arial"/>
          <w:sz w:val="20"/>
        </w:rPr>
      </w:pPr>
      <w:r w:rsidRPr="003839F6">
        <w:rPr>
          <w:rFonts w:ascii="Arial" w:hAnsi="Arial" w:cs="Arial"/>
          <w:sz w:val="20"/>
        </w:rPr>
        <w:br w:type="page"/>
      </w:r>
    </w:p>
    <w:p w14:paraId="50B73EC0" w14:textId="77777777" w:rsidR="00D67EB2" w:rsidRPr="003839F6" w:rsidRDefault="00D67EB2">
      <w:pPr>
        <w:numPr>
          <w:ilvl w:val="0"/>
          <w:numId w:val="1"/>
        </w:numPr>
        <w:spacing w:line="260" w:lineRule="exact"/>
        <w:ind w:left="0" w:firstLine="0"/>
        <w:jc w:val="left"/>
        <w:rPr>
          <w:rFonts w:ascii="Arial" w:hAnsi="Arial" w:cs="Arial"/>
          <w:b/>
          <w:sz w:val="20"/>
        </w:rPr>
      </w:pPr>
      <w:r w:rsidRPr="003839F6">
        <w:rPr>
          <w:rFonts w:ascii="Arial" w:hAnsi="Arial" w:cs="Arial"/>
          <w:b/>
          <w:sz w:val="20"/>
        </w:rPr>
        <w:lastRenderedPageBreak/>
        <w:t>Uvod</w:t>
      </w:r>
    </w:p>
    <w:p w14:paraId="20EF2F1B" w14:textId="77777777" w:rsidR="00D67EB2" w:rsidRPr="003839F6" w:rsidRDefault="00D67EB2" w:rsidP="009675B1">
      <w:pPr>
        <w:spacing w:line="260" w:lineRule="exact"/>
        <w:rPr>
          <w:rFonts w:ascii="Arial" w:hAnsi="Arial" w:cs="Arial"/>
          <w:b/>
          <w:sz w:val="20"/>
        </w:rPr>
      </w:pPr>
    </w:p>
    <w:p w14:paraId="12EEF31B" w14:textId="0D129181" w:rsidR="00D67EB2" w:rsidRPr="003839F6" w:rsidRDefault="00D67EB2" w:rsidP="005B1A87">
      <w:pPr>
        <w:pStyle w:val="datumtevilka"/>
        <w:jc w:val="both"/>
        <w:rPr>
          <w:rFonts w:cs="Arial"/>
        </w:rPr>
      </w:pPr>
      <w:r w:rsidRPr="003839F6">
        <w:rPr>
          <w:rFonts w:cs="Arial"/>
        </w:rPr>
        <w:t xml:space="preserve">Na podlagi </w:t>
      </w:r>
      <w:r w:rsidR="00D87C0F" w:rsidRPr="003839F6">
        <w:rPr>
          <w:rFonts w:cs="Arial"/>
        </w:rPr>
        <w:t>Zakona o odpravi posledic naravnih nesreč (Uradni list RS, št. 114/05 – uradno prečiščeno besedilo, 90/07, 102/07, 40/12 – ZUJF</w:t>
      </w:r>
      <w:r w:rsidR="006D62F7">
        <w:rPr>
          <w:rFonts w:cs="Arial"/>
        </w:rPr>
        <w:t>,</w:t>
      </w:r>
      <w:r w:rsidR="00D87C0F" w:rsidRPr="003839F6">
        <w:rPr>
          <w:rFonts w:cs="Arial"/>
        </w:rPr>
        <w:t xml:space="preserve"> 17/14</w:t>
      </w:r>
      <w:r w:rsidR="002F709A">
        <w:rPr>
          <w:rFonts w:cs="Arial"/>
        </w:rPr>
        <w:t>,</w:t>
      </w:r>
      <w:r w:rsidR="006D62F7">
        <w:rPr>
          <w:rFonts w:cs="Arial"/>
        </w:rPr>
        <w:t xml:space="preserve"> 163/22</w:t>
      </w:r>
      <w:r w:rsidR="002F709A">
        <w:rPr>
          <w:rFonts w:cs="Arial"/>
        </w:rPr>
        <w:t xml:space="preserve"> </w:t>
      </w:r>
      <w:r w:rsidR="00C2569E">
        <w:rPr>
          <w:rFonts w:cs="Arial"/>
        </w:rPr>
        <w:t xml:space="preserve">in 18/23 </w:t>
      </w:r>
      <w:r w:rsidR="00C2569E">
        <w:rPr>
          <w:rFonts w:cs="Arial"/>
        </w:rPr>
        <w:sym w:font="Symbol" w:char="F02D"/>
      </w:r>
      <w:r w:rsidR="002F709A" w:rsidRPr="002F709A">
        <w:rPr>
          <w:rFonts w:cs="Arial"/>
        </w:rPr>
        <w:t xml:space="preserve"> ZDU-1O</w:t>
      </w:r>
      <w:r w:rsidR="00ED2511">
        <w:rPr>
          <w:rFonts w:cs="Arial"/>
        </w:rPr>
        <w:t>, 88/23, 95/23-ZIUOPZP in 117/23 – ZIUOPZP-A</w:t>
      </w:r>
      <w:r w:rsidR="00D87C0F" w:rsidRPr="003839F6">
        <w:rPr>
          <w:rFonts w:cs="Arial"/>
        </w:rPr>
        <w:t>; v nadaljnjem besedilu: zakon), skladno s sprejetim</w:t>
      </w:r>
      <w:r w:rsidRPr="003839F6">
        <w:rPr>
          <w:rFonts w:cs="Arial"/>
        </w:rPr>
        <w:t xml:space="preserve"> sklep</w:t>
      </w:r>
      <w:r w:rsidR="00D87C0F" w:rsidRPr="003839F6">
        <w:rPr>
          <w:rFonts w:cs="Arial"/>
        </w:rPr>
        <w:t>om</w:t>
      </w:r>
      <w:r w:rsidRPr="003839F6">
        <w:rPr>
          <w:rFonts w:cs="Arial"/>
        </w:rPr>
        <w:t xml:space="preserve"> Vlade Re</w:t>
      </w:r>
      <w:r w:rsidR="000D45F2">
        <w:rPr>
          <w:rFonts w:cs="Arial"/>
        </w:rPr>
        <w:t xml:space="preserve">publike Slovenije, </w:t>
      </w:r>
      <w:r w:rsidR="00AE758A">
        <w:rPr>
          <w:rFonts w:cs="Arial"/>
        </w:rPr>
        <w:t xml:space="preserve">številka: </w:t>
      </w:r>
      <w:r w:rsidR="00BC16A4" w:rsidRPr="007A3922">
        <w:rPr>
          <w:rFonts w:cs="Arial"/>
        </w:rPr>
        <w:t>84400-</w:t>
      </w:r>
      <w:r w:rsidR="00D959FC">
        <w:rPr>
          <w:rFonts w:cs="Arial"/>
        </w:rPr>
        <w:t>1</w:t>
      </w:r>
      <w:r w:rsidR="00BC16A4" w:rsidRPr="007A3922">
        <w:rPr>
          <w:rFonts w:cs="Arial"/>
        </w:rPr>
        <w:t>/202</w:t>
      </w:r>
      <w:r w:rsidR="004A4E0A">
        <w:rPr>
          <w:rFonts w:cs="Arial"/>
        </w:rPr>
        <w:t>4</w:t>
      </w:r>
      <w:r w:rsidR="00BC16A4" w:rsidRPr="007A3922">
        <w:rPr>
          <w:rFonts w:cs="Arial"/>
        </w:rPr>
        <w:t>/</w:t>
      </w:r>
      <w:r w:rsidR="004A4E0A">
        <w:rPr>
          <w:rFonts w:cs="Arial"/>
        </w:rPr>
        <w:t>3</w:t>
      </w:r>
      <w:r w:rsidR="00BC16A4" w:rsidRPr="007A3922">
        <w:rPr>
          <w:rFonts w:cs="Arial"/>
        </w:rPr>
        <w:t xml:space="preserve"> z dne </w:t>
      </w:r>
      <w:r w:rsidR="004A4E0A">
        <w:rPr>
          <w:rFonts w:cs="Arial"/>
        </w:rPr>
        <w:t>7</w:t>
      </w:r>
      <w:r w:rsidR="00BC16A4" w:rsidRPr="007A3922">
        <w:rPr>
          <w:rFonts w:cs="Arial"/>
        </w:rPr>
        <w:t xml:space="preserve">. </w:t>
      </w:r>
      <w:r w:rsidR="004A4E0A">
        <w:rPr>
          <w:rFonts w:cs="Arial"/>
        </w:rPr>
        <w:t>2</w:t>
      </w:r>
      <w:r w:rsidR="00BC16A4" w:rsidRPr="007A3922">
        <w:rPr>
          <w:rFonts w:cs="Arial"/>
        </w:rPr>
        <w:t>. 202</w:t>
      </w:r>
      <w:r w:rsidR="004A4E0A">
        <w:rPr>
          <w:rFonts w:cs="Arial"/>
        </w:rPr>
        <w:t>4</w:t>
      </w:r>
      <w:r w:rsidR="00ED2511">
        <w:rPr>
          <w:rFonts w:cs="Arial"/>
        </w:rPr>
        <w:t>,</w:t>
      </w:r>
      <w:r w:rsidR="00C6542A">
        <w:rPr>
          <w:rFonts w:cs="Arial"/>
        </w:rPr>
        <w:t xml:space="preserve"> </w:t>
      </w:r>
      <w:r w:rsidR="000D45F2">
        <w:rPr>
          <w:rFonts w:cs="Arial"/>
        </w:rPr>
        <w:t>ki se nanaša</w:t>
      </w:r>
      <w:r w:rsidRPr="003839F6">
        <w:rPr>
          <w:rFonts w:cs="Arial"/>
        </w:rPr>
        <w:t xml:space="preserve"> na oceno neposredne škode na stvareh </w:t>
      </w:r>
      <w:r w:rsidR="00C6542A" w:rsidRPr="0062771E">
        <w:rPr>
          <w:rFonts w:cs="Arial"/>
        </w:rPr>
        <w:t xml:space="preserve">zaradi </w:t>
      </w:r>
      <w:r w:rsidR="004A4E0A">
        <w:rPr>
          <w:rFonts w:cs="Arial"/>
        </w:rPr>
        <w:t xml:space="preserve">posledic </w:t>
      </w:r>
      <w:r w:rsidR="004A4E0A" w:rsidRPr="00B244EA">
        <w:rPr>
          <w:rFonts w:cs="Arial"/>
          <w:lang w:bidi="si-LK"/>
        </w:rPr>
        <w:t>močnih neurij s plazovi in poplavami od 27. oktobra do 6. novembra 2023</w:t>
      </w:r>
      <w:r w:rsidR="00C6542A">
        <w:t xml:space="preserve">, </w:t>
      </w:r>
      <w:r w:rsidRPr="003839F6">
        <w:rPr>
          <w:rFonts w:cs="Arial"/>
        </w:rPr>
        <w:t xml:space="preserve">je Ministrstvo za </w:t>
      </w:r>
      <w:r w:rsidR="00717AA0">
        <w:rPr>
          <w:rFonts w:cs="Arial"/>
        </w:rPr>
        <w:t>naravne vire</w:t>
      </w:r>
      <w:r w:rsidRPr="003839F6">
        <w:rPr>
          <w:rFonts w:cs="Arial"/>
        </w:rPr>
        <w:t xml:space="preserve"> in prostor pripravilo </w:t>
      </w:r>
      <w:bookmarkStart w:id="2" w:name="_Hlk160006293"/>
      <w:r w:rsidR="00D87C0F" w:rsidRPr="003839F6">
        <w:rPr>
          <w:rFonts w:cs="Arial"/>
        </w:rPr>
        <w:t>P</w:t>
      </w:r>
      <w:r w:rsidRPr="003839F6">
        <w:rPr>
          <w:rFonts w:cs="Arial"/>
        </w:rPr>
        <w:t xml:space="preserve">rogram odprave posledic neposredne škode na stvareh zaradi </w:t>
      </w:r>
      <w:bookmarkEnd w:id="2"/>
      <w:r w:rsidR="004A4E0A" w:rsidRPr="00B244EA">
        <w:rPr>
          <w:rFonts w:cs="Arial"/>
          <w:lang w:bidi="si-LK"/>
        </w:rPr>
        <w:t>močnih neurij s plazovi in poplavami od 27. oktobra do 6. novembra 2023</w:t>
      </w:r>
      <w:r w:rsidR="00AE758A">
        <w:rPr>
          <w:rFonts w:cs="Arial"/>
        </w:rPr>
        <w:t>.</w:t>
      </w:r>
      <w:r w:rsidR="008463C3" w:rsidRPr="003839F6">
        <w:rPr>
          <w:rFonts w:cs="Arial"/>
        </w:rPr>
        <w:t xml:space="preserve"> </w:t>
      </w:r>
      <w:r w:rsidRPr="003839F6">
        <w:rPr>
          <w:rFonts w:cs="Arial"/>
        </w:rPr>
        <w:t xml:space="preserve">Predlog </w:t>
      </w:r>
      <w:r w:rsidR="00DF7621" w:rsidRPr="003839F6">
        <w:rPr>
          <w:rFonts w:cs="Arial"/>
        </w:rPr>
        <w:t>P</w:t>
      </w:r>
      <w:r w:rsidRPr="003839F6">
        <w:rPr>
          <w:rFonts w:cs="Arial"/>
        </w:rPr>
        <w:t xml:space="preserve">rograma odprave posledic neposredne škode na stvareh zaradi </w:t>
      </w:r>
      <w:r w:rsidR="004A4E0A" w:rsidRPr="00B244EA">
        <w:rPr>
          <w:rFonts w:cs="Arial"/>
          <w:lang w:bidi="si-LK"/>
        </w:rPr>
        <w:t>močnih neurij s plazovi in poplavami od 27. oktobra do 6. novembra 2023</w:t>
      </w:r>
      <w:r w:rsidR="00C6542A">
        <w:rPr>
          <w:rFonts w:cs="Arial"/>
          <w:lang w:bidi="si-LK"/>
        </w:rPr>
        <w:t xml:space="preserve"> </w:t>
      </w:r>
      <w:r w:rsidRPr="003839F6">
        <w:rPr>
          <w:rFonts w:cs="Arial"/>
        </w:rPr>
        <w:t>je</w:t>
      </w:r>
      <w:r w:rsidR="00C6542A">
        <w:rPr>
          <w:rFonts w:cs="Arial"/>
        </w:rPr>
        <w:t>,</w:t>
      </w:r>
      <w:r w:rsidRPr="003839F6">
        <w:rPr>
          <w:rFonts w:cs="Arial"/>
        </w:rPr>
        <w:t xml:space="preserve"> skladno z določili zakona</w:t>
      </w:r>
      <w:r w:rsidR="00C6542A">
        <w:rPr>
          <w:rFonts w:cs="Arial"/>
        </w:rPr>
        <w:t>,</w:t>
      </w:r>
      <w:r w:rsidRPr="003839F6">
        <w:rPr>
          <w:rFonts w:cs="Arial"/>
        </w:rPr>
        <w:t xml:space="preserve"> obravnavala in potrdila Komisija za odpravo posledic naravnih nesreč na stvareh. </w:t>
      </w:r>
    </w:p>
    <w:p w14:paraId="73F1138B" w14:textId="77777777" w:rsidR="000F0F32" w:rsidRPr="003839F6" w:rsidRDefault="000F0F32" w:rsidP="009675B1">
      <w:pPr>
        <w:spacing w:line="260" w:lineRule="exact"/>
        <w:rPr>
          <w:rFonts w:ascii="Arial" w:hAnsi="Arial" w:cs="Arial"/>
          <w:sz w:val="20"/>
        </w:rPr>
      </w:pPr>
    </w:p>
    <w:p w14:paraId="0287B94E" w14:textId="77777777" w:rsidR="00D67EB2" w:rsidRPr="003839F6" w:rsidRDefault="00D67EB2" w:rsidP="009675B1">
      <w:pPr>
        <w:spacing w:line="260" w:lineRule="exact"/>
        <w:rPr>
          <w:rFonts w:ascii="Arial" w:hAnsi="Arial" w:cs="Arial"/>
          <w:sz w:val="20"/>
        </w:rPr>
      </w:pPr>
      <w:bookmarkStart w:id="3" w:name="_Hlk160266868"/>
      <w:r w:rsidRPr="003839F6">
        <w:rPr>
          <w:rFonts w:ascii="Arial" w:hAnsi="Arial" w:cs="Arial"/>
          <w:sz w:val="20"/>
        </w:rPr>
        <w:t xml:space="preserve">Kot to določata peti odstavek 14. člena in 30. člen zakona, je program pripravljen </w:t>
      </w:r>
      <w:bookmarkStart w:id="4" w:name="_Hlk160006455"/>
      <w:r w:rsidRPr="003839F6">
        <w:rPr>
          <w:rFonts w:ascii="Arial" w:hAnsi="Arial" w:cs="Arial"/>
          <w:sz w:val="20"/>
        </w:rPr>
        <w:t xml:space="preserve">v okviru pristojnosti Ministrstva za </w:t>
      </w:r>
      <w:r w:rsidR="00717AA0">
        <w:rPr>
          <w:rFonts w:ascii="Arial" w:hAnsi="Arial" w:cs="Arial"/>
          <w:sz w:val="20"/>
        </w:rPr>
        <w:t>naravne vire</w:t>
      </w:r>
      <w:r w:rsidRPr="003839F6">
        <w:rPr>
          <w:rFonts w:ascii="Arial" w:hAnsi="Arial" w:cs="Arial"/>
          <w:sz w:val="20"/>
        </w:rPr>
        <w:t xml:space="preserve"> in prostor za izvajanje programa odprave posledic nesreče, in sicer za: </w:t>
      </w:r>
    </w:p>
    <w:p w14:paraId="2BDC97EA" w14:textId="77777777" w:rsidR="00D67EB2" w:rsidRPr="003839F6" w:rsidRDefault="00B74190" w:rsidP="00822752">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 xml:space="preserve">obnovo stvari, za katere sredstva za vzdrževanje zagotavlja samo ali organ v njegovi sestavi, </w:t>
      </w:r>
    </w:p>
    <w:p w14:paraId="48BCB6CA" w14:textId="77777777" w:rsidR="00D67EB2" w:rsidRPr="003839F6" w:rsidRDefault="00B74190" w:rsidP="00822752">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izgradnjo geotehničnih objektov,</w:t>
      </w:r>
    </w:p>
    <w:p w14:paraId="0ABD3881" w14:textId="77777777" w:rsidR="00D67EB2" w:rsidRPr="003839F6" w:rsidRDefault="00B74190" w:rsidP="00822752">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 xml:space="preserve">obnovo stvari, za katere so upravičene do sredstev za odpravo posledic nesreč po tem zakonu občine, </w:t>
      </w:r>
    </w:p>
    <w:p w14:paraId="182D6D87" w14:textId="77777777" w:rsidR="00D67EB2" w:rsidRPr="003839F6" w:rsidRDefault="00B74190" w:rsidP="00822752">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obnovo stvari, za katere je upravičena do sredstev za odpravo posledic nesreč po tem zakonu oseba javnega prava, katere ustanovitelj ali soustan</w:t>
      </w:r>
      <w:r w:rsidR="008A6EDE" w:rsidRPr="003839F6">
        <w:rPr>
          <w:rFonts w:ascii="Arial" w:hAnsi="Arial" w:cs="Arial"/>
          <w:sz w:val="20"/>
          <w:lang w:eastAsia="en-US"/>
        </w:rPr>
        <w:t xml:space="preserve">ovitelj je država ali občina, </w:t>
      </w:r>
    </w:p>
    <w:p w14:paraId="21CFA485" w14:textId="77777777" w:rsidR="00D67EB2" w:rsidRPr="003839F6" w:rsidRDefault="00B74190" w:rsidP="00822752">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obnovo stvari, za katere so upravičene do sredstev za odpravo posledic nesreč po t</w:t>
      </w:r>
      <w:r w:rsidR="00DF7621" w:rsidRPr="003839F6">
        <w:rPr>
          <w:rFonts w:ascii="Arial" w:hAnsi="Arial" w:cs="Arial"/>
          <w:sz w:val="20"/>
          <w:lang w:eastAsia="en-US"/>
        </w:rPr>
        <w:t>em zakonu osebe zasebnega prava,</w:t>
      </w:r>
    </w:p>
    <w:p w14:paraId="35E738F1" w14:textId="00354D39" w:rsidR="00DF7621" w:rsidRPr="003839F6" w:rsidRDefault="00DF7621" w:rsidP="00822752">
      <w:pPr>
        <w:tabs>
          <w:tab w:val="left" w:pos="709"/>
        </w:tabs>
        <w:spacing w:line="260" w:lineRule="exact"/>
        <w:ind w:left="709" w:hanging="709"/>
        <w:rPr>
          <w:rFonts w:ascii="Arial" w:hAnsi="Arial" w:cs="Arial"/>
          <w:sz w:val="20"/>
          <w:lang w:eastAsia="en-US"/>
        </w:rPr>
      </w:pPr>
      <w:r w:rsidRPr="003839F6">
        <w:rPr>
          <w:rFonts w:ascii="Arial" w:hAnsi="Arial" w:cs="Arial"/>
          <w:sz w:val="20"/>
        </w:rPr>
        <w:t>–</w:t>
      </w:r>
      <w:r w:rsidRPr="003839F6">
        <w:rPr>
          <w:rFonts w:ascii="Arial" w:hAnsi="Arial" w:cs="Arial"/>
          <w:sz w:val="20"/>
        </w:rPr>
        <w:tab/>
        <w:t xml:space="preserve">obnovo </w:t>
      </w:r>
      <w:r w:rsidR="00496173" w:rsidRPr="003839F6">
        <w:rPr>
          <w:rFonts w:ascii="Arial" w:hAnsi="Arial" w:cs="Arial"/>
          <w:sz w:val="20"/>
        </w:rPr>
        <w:t xml:space="preserve">posebnih objektov </w:t>
      </w:r>
      <w:r w:rsidR="000D45F2">
        <w:rPr>
          <w:rFonts w:ascii="Arial" w:hAnsi="Arial" w:cs="Arial"/>
          <w:sz w:val="20"/>
        </w:rPr>
        <w:t>–</w:t>
      </w:r>
      <w:r w:rsidR="00496173" w:rsidRPr="003839F6">
        <w:rPr>
          <w:rFonts w:ascii="Arial" w:hAnsi="Arial" w:cs="Arial"/>
          <w:sz w:val="20"/>
        </w:rPr>
        <w:t xml:space="preserve"> </w:t>
      </w:r>
      <w:r w:rsidRPr="003839F6">
        <w:rPr>
          <w:rFonts w:ascii="Arial" w:hAnsi="Arial" w:cs="Arial"/>
          <w:sz w:val="20"/>
        </w:rPr>
        <w:t>kulturnih spomenikov.</w:t>
      </w:r>
    </w:p>
    <w:bookmarkEnd w:id="3"/>
    <w:bookmarkEnd w:id="4"/>
    <w:p w14:paraId="028038FE" w14:textId="77777777" w:rsidR="00D67EB2" w:rsidRPr="003839F6" w:rsidRDefault="00D67EB2" w:rsidP="009675B1">
      <w:pPr>
        <w:spacing w:line="260" w:lineRule="exact"/>
        <w:rPr>
          <w:rFonts w:ascii="Arial" w:hAnsi="Arial" w:cs="Arial"/>
          <w:sz w:val="20"/>
        </w:rPr>
      </w:pPr>
    </w:p>
    <w:p w14:paraId="0C1707AC" w14:textId="77777777" w:rsidR="000F0F32" w:rsidRPr="003839F6" w:rsidRDefault="00D67EB2" w:rsidP="009675B1">
      <w:pPr>
        <w:spacing w:line="260" w:lineRule="exact"/>
        <w:rPr>
          <w:rFonts w:ascii="Arial" w:hAnsi="Arial" w:cs="Arial"/>
          <w:sz w:val="20"/>
        </w:rPr>
      </w:pPr>
      <w:r w:rsidRPr="003839F6">
        <w:rPr>
          <w:rFonts w:ascii="Arial" w:hAnsi="Arial" w:cs="Arial"/>
          <w:sz w:val="20"/>
        </w:rPr>
        <w:t>Glede na zakonske po</w:t>
      </w:r>
      <w:r w:rsidR="00515B45" w:rsidRPr="003839F6">
        <w:rPr>
          <w:rFonts w:ascii="Arial" w:hAnsi="Arial" w:cs="Arial"/>
          <w:sz w:val="20"/>
        </w:rPr>
        <w:t>jme gre za naravno nesrečo, ki j</w:t>
      </w:r>
      <w:r w:rsidRPr="003839F6">
        <w:rPr>
          <w:rFonts w:ascii="Arial" w:hAnsi="Arial" w:cs="Arial"/>
          <w:sz w:val="20"/>
        </w:rPr>
        <w:t>o zakon opredeljuje kot poplavo.</w:t>
      </w:r>
    </w:p>
    <w:p w14:paraId="6A8E0915" w14:textId="77777777" w:rsidR="000F0F32" w:rsidRPr="003839F6" w:rsidRDefault="000F0F32" w:rsidP="009675B1">
      <w:pPr>
        <w:spacing w:line="260" w:lineRule="exact"/>
        <w:rPr>
          <w:rFonts w:ascii="Arial" w:hAnsi="Arial" w:cs="Arial"/>
          <w:sz w:val="20"/>
        </w:rPr>
      </w:pPr>
    </w:p>
    <w:p w14:paraId="65FF52EB" w14:textId="77777777" w:rsidR="00D67EB2" w:rsidRPr="003839F6" w:rsidRDefault="00D67EB2" w:rsidP="009675B1">
      <w:pPr>
        <w:spacing w:line="260" w:lineRule="exact"/>
        <w:rPr>
          <w:rFonts w:ascii="Arial" w:hAnsi="Arial" w:cs="Arial"/>
          <w:b/>
          <w:sz w:val="20"/>
        </w:rPr>
      </w:pPr>
    </w:p>
    <w:p w14:paraId="0F1CEC4C" w14:textId="77777777" w:rsidR="00D67EB2" w:rsidRPr="003839F6" w:rsidRDefault="00D67EB2">
      <w:pPr>
        <w:numPr>
          <w:ilvl w:val="0"/>
          <w:numId w:val="1"/>
        </w:numPr>
        <w:spacing w:line="260" w:lineRule="exact"/>
        <w:ind w:left="0" w:firstLine="0"/>
        <w:jc w:val="left"/>
        <w:rPr>
          <w:rFonts w:ascii="Arial" w:hAnsi="Arial" w:cs="Arial"/>
          <w:b/>
          <w:sz w:val="20"/>
        </w:rPr>
      </w:pPr>
      <w:r w:rsidRPr="003839F6">
        <w:rPr>
          <w:rFonts w:ascii="Arial" w:hAnsi="Arial" w:cs="Arial"/>
          <w:b/>
          <w:sz w:val="20"/>
        </w:rPr>
        <w:t>Opis dosedanjih aktivnosti</w:t>
      </w:r>
    </w:p>
    <w:p w14:paraId="63A1DACD" w14:textId="77777777" w:rsidR="008C6CD0" w:rsidRPr="003839F6" w:rsidRDefault="008C6CD0" w:rsidP="009675B1">
      <w:pPr>
        <w:spacing w:line="260" w:lineRule="exact"/>
        <w:rPr>
          <w:rFonts w:ascii="Arial" w:hAnsi="Arial" w:cs="Arial"/>
          <w:b/>
          <w:i/>
          <w:sz w:val="20"/>
        </w:rPr>
      </w:pPr>
    </w:p>
    <w:p w14:paraId="62070AC6" w14:textId="4A4153FD" w:rsidR="00C6542A" w:rsidRDefault="00C6542A">
      <w:pPr>
        <w:numPr>
          <w:ilvl w:val="1"/>
          <w:numId w:val="1"/>
        </w:numPr>
        <w:spacing w:line="260" w:lineRule="exact"/>
        <w:ind w:left="0" w:firstLine="0"/>
        <w:jc w:val="left"/>
        <w:rPr>
          <w:rFonts w:ascii="Arial" w:hAnsi="Arial" w:cs="Arial"/>
          <w:b/>
          <w:i/>
          <w:sz w:val="20"/>
        </w:rPr>
      </w:pPr>
      <w:r>
        <w:rPr>
          <w:rFonts w:ascii="Arial" w:hAnsi="Arial" w:cs="Arial"/>
          <w:b/>
          <w:i/>
          <w:sz w:val="20"/>
        </w:rPr>
        <w:t>Predhodni program in izvedba predplačil</w:t>
      </w:r>
    </w:p>
    <w:p w14:paraId="7D28965F" w14:textId="77777777" w:rsidR="00C6542A" w:rsidRDefault="00C6542A" w:rsidP="00C6542A">
      <w:pPr>
        <w:spacing w:line="260" w:lineRule="exact"/>
        <w:jc w:val="left"/>
        <w:rPr>
          <w:rFonts w:ascii="Arial" w:hAnsi="Arial" w:cs="Arial"/>
          <w:b/>
          <w:i/>
          <w:sz w:val="20"/>
        </w:rPr>
      </w:pPr>
    </w:p>
    <w:p w14:paraId="60C75333" w14:textId="35243717" w:rsidR="00ED2511" w:rsidRDefault="00ED2511" w:rsidP="008F3119">
      <w:pPr>
        <w:rPr>
          <w:rFonts w:ascii="Arial" w:hAnsi="Arial" w:cs="Arial"/>
          <w:sz w:val="20"/>
        </w:rPr>
      </w:pPr>
      <w:r w:rsidRPr="00ED2511">
        <w:rPr>
          <w:rFonts w:ascii="Arial" w:hAnsi="Arial" w:cs="Arial"/>
          <w:sz w:val="20"/>
        </w:rPr>
        <w:t xml:space="preserve">Na podlagi </w:t>
      </w:r>
      <w:r>
        <w:rPr>
          <w:rFonts w:ascii="Arial" w:hAnsi="Arial" w:cs="Arial"/>
          <w:sz w:val="20"/>
        </w:rPr>
        <w:t>z</w:t>
      </w:r>
      <w:r w:rsidRPr="00ED2511">
        <w:rPr>
          <w:rFonts w:ascii="Arial" w:hAnsi="Arial" w:cs="Arial"/>
          <w:sz w:val="20"/>
        </w:rPr>
        <w:t xml:space="preserve">akona je Ministrstvo za naravne vire in prostor pripravilo Predhodni program odprave posledic neposredne škode na stvareh </w:t>
      </w:r>
      <w:r w:rsidR="008F13BD">
        <w:rPr>
          <w:rFonts w:ascii="Arial" w:hAnsi="Arial" w:cs="Arial"/>
          <w:sz w:val="20"/>
        </w:rPr>
        <w:t xml:space="preserve">zaradi </w:t>
      </w:r>
      <w:r w:rsidR="00EE0818" w:rsidRPr="00EE0818">
        <w:rPr>
          <w:rFonts w:ascii="Arial" w:hAnsi="Arial" w:cs="Arial"/>
          <w:sz w:val="20"/>
        </w:rPr>
        <w:t>močnih neurij s plazovi in poplavami od 27. oktobra do 6. novembra 2023</w:t>
      </w:r>
      <w:r>
        <w:rPr>
          <w:rFonts w:ascii="Arial" w:hAnsi="Arial" w:cs="Arial"/>
          <w:sz w:val="20"/>
        </w:rPr>
        <w:t xml:space="preserve">, ki ga je s sklepom št. </w:t>
      </w:r>
      <w:r w:rsidR="008F3119" w:rsidRPr="008F3119">
        <w:rPr>
          <w:rFonts w:ascii="Arial" w:hAnsi="Arial" w:cs="Arial"/>
          <w:sz w:val="20"/>
        </w:rPr>
        <w:t>35400-</w:t>
      </w:r>
      <w:r w:rsidR="00EE0818">
        <w:rPr>
          <w:rFonts w:ascii="Arial" w:hAnsi="Arial" w:cs="Arial"/>
          <w:sz w:val="20"/>
        </w:rPr>
        <w:t>4</w:t>
      </w:r>
      <w:r w:rsidR="008F3119" w:rsidRPr="008F3119">
        <w:rPr>
          <w:rFonts w:ascii="Arial" w:hAnsi="Arial" w:cs="Arial"/>
          <w:sz w:val="20"/>
        </w:rPr>
        <w:t>/202</w:t>
      </w:r>
      <w:r w:rsidR="00EE0818">
        <w:rPr>
          <w:rFonts w:ascii="Arial" w:hAnsi="Arial" w:cs="Arial"/>
          <w:sz w:val="20"/>
        </w:rPr>
        <w:t>4</w:t>
      </w:r>
      <w:r w:rsidR="008F3119" w:rsidRPr="008F3119">
        <w:rPr>
          <w:rFonts w:ascii="Arial" w:hAnsi="Arial" w:cs="Arial"/>
          <w:sz w:val="20"/>
        </w:rPr>
        <w:t>/</w:t>
      </w:r>
      <w:r w:rsidR="001B1DA7">
        <w:rPr>
          <w:rFonts w:ascii="Arial" w:hAnsi="Arial" w:cs="Arial"/>
          <w:sz w:val="20"/>
        </w:rPr>
        <w:t>4</w:t>
      </w:r>
      <w:r w:rsidRPr="00ED2511">
        <w:rPr>
          <w:rFonts w:ascii="Arial" w:hAnsi="Arial" w:cs="Arial"/>
          <w:sz w:val="20"/>
        </w:rPr>
        <w:t xml:space="preserve"> z dne </w:t>
      </w:r>
      <w:r w:rsidR="00EE0818">
        <w:rPr>
          <w:rFonts w:ascii="Arial" w:hAnsi="Arial" w:cs="Arial"/>
          <w:sz w:val="20"/>
        </w:rPr>
        <w:t>7</w:t>
      </w:r>
      <w:r w:rsidRPr="00ED2511">
        <w:rPr>
          <w:rFonts w:ascii="Arial" w:hAnsi="Arial" w:cs="Arial"/>
          <w:sz w:val="20"/>
        </w:rPr>
        <w:t xml:space="preserve">. </w:t>
      </w:r>
      <w:r w:rsidR="00EE0818">
        <w:rPr>
          <w:rFonts w:ascii="Arial" w:hAnsi="Arial" w:cs="Arial"/>
          <w:sz w:val="20"/>
        </w:rPr>
        <w:t>3</w:t>
      </w:r>
      <w:r w:rsidRPr="00ED2511">
        <w:rPr>
          <w:rFonts w:ascii="Arial" w:hAnsi="Arial" w:cs="Arial"/>
          <w:sz w:val="20"/>
        </w:rPr>
        <w:t>. 202</w:t>
      </w:r>
      <w:r w:rsidR="00EE0818">
        <w:rPr>
          <w:rFonts w:ascii="Arial" w:hAnsi="Arial" w:cs="Arial"/>
          <w:sz w:val="20"/>
        </w:rPr>
        <w:t>4</w:t>
      </w:r>
      <w:r w:rsidRPr="00ED2511">
        <w:rPr>
          <w:rFonts w:ascii="Arial" w:hAnsi="Arial" w:cs="Arial"/>
          <w:sz w:val="20"/>
        </w:rPr>
        <w:t xml:space="preserve"> </w:t>
      </w:r>
      <w:r>
        <w:rPr>
          <w:rFonts w:ascii="Arial" w:hAnsi="Arial" w:cs="Arial"/>
          <w:sz w:val="20"/>
        </w:rPr>
        <w:t>potrdila Vlada Republike Slovenije.</w:t>
      </w:r>
    </w:p>
    <w:p w14:paraId="0F0EDD07" w14:textId="77777777" w:rsidR="00ED2511" w:rsidRDefault="00ED2511" w:rsidP="00ED2511">
      <w:pPr>
        <w:rPr>
          <w:rFonts w:ascii="Arial" w:hAnsi="Arial" w:cs="Arial"/>
          <w:sz w:val="20"/>
        </w:rPr>
      </w:pPr>
    </w:p>
    <w:p w14:paraId="5A8A4BE9" w14:textId="34D13A46" w:rsidR="00ED2511" w:rsidRPr="00ED2511" w:rsidRDefault="00ED2511" w:rsidP="008F3119">
      <w:pPr>
        <w:rPr>
          <w:rFonts w:ascii="Arial" w:hAnsi="Arial" w:cs="Arial"/>
          <w:sz w:val="20"/>
        </w:rPr>
      </w:pPr>
      <w:r w:rsidRPr="00ED2511">
        <w:rPr>
          <w:rFonts w:ascii="Arial" w:hAnsi="Arial" w:cs="Arial"/>
          <w:sz w:val="20"/>
        </w:rPr>
        <w:t xml:space="preserve">Predhodni program odprave posledic neposredne škode obravnava nujne ukrepe za preprečitev povečanja že nastale škode in zavarovanje življenj in premoženja prebivalstva pri odpravi posledic, nastalih </w:t>
      </w:r>
      <w:r w:rsidR="00EE0818" w:rsidRPr="00B244EA">
        <w:rPr>
          <w:rFonts w:ascii="Arial" w:hAnsi="Arial" w:cs="Arial"/>
          <w:sz w:val="20"/>
          <w:lang w:bidi="si-LK"/>
        </w:rPr>
        <w:t>močnih neurij s plazovi in poplavami od 27. oktobra do 6. novembra 2023</w:t>
      </w:r>
      <w:r w:rsidR="00EE0818">
        <w:rPr>
          <w:rFonts w:ascii="Arial" w:hAnsi="Arial" w:cs="Arial"/>
          <w:sz w:val="20"/>
          <w:lang w:bidi="si-LK"/>
        </w:rPr>
        <w:t xml:space="preserve"> </w:t>
      </w:r>
      <w:r w:rsidRPr="00ED2511">
        <w:rPr>
          <w:rFonts w:ascii="Arial" w:hAnsi="Arial" w:cs="Arial"/>
          <w:sz w:val="20"/>
        </w:rPr>
        <w:t>na širšem območju Republike Slovenije.</w:t>
      </w:r>
    </w:p>
    <w:p w14:paraId="068F0789" w14:textId="77777777" w:rsidR="00ED2511" w:rsidRPr="00ED2511" w:rsidRDefault="00ED2511" w:rsidP="00ED2511">
      <w:pPr>
        <w:rPr>
          <w:rFonts w:ascii="Arial" w:hAnsi="Arial" w:cs="Arial"/>
          <w:sz w:val="20"/>
        </w:rPr>
      </w:pPr>
    </w:p>
    <w:p w14:paraId="23DBB84D" w14:textId="4C2C7F07" w:rsidR="00C6542A" w:rsidRDefault="00ED2511" w:rsidP="00ED2511">
      <w:pPr>
        <w:spacing w:line="260" w:lineRule="exact"/>
        <w:rPr>
          <w:rFonts w:ascii="Arial" w:hAnsi="Arial" w:cs="Arial"/>
          <w:sz w:val="20"/>
        </w:rPr>
      </w:pPr>
      <w:r w:rsidRPr="00ED2511">
        <w:rPr>
          <w:rFonts w:ascii="Arial" w:hAnsi="Arial" w:cs="Arial"/>
          <w:sz w:val="20"/>
        </w:rPr>
        <w:t>Predhodni program odprave posledic nesreče vsebuje predhodno oceno neposredne škode pri posameznem upravičencu, predlog višine dodelitve sredstev posameznemu upravičencu ter predlog nujnih ukrepov pri odpravi posledic nesreče. Predhodni program odprave posledic nesreče postane sestavni del programa odprave posledic nesreč</w:t>
      </w:r>
      <w:r>
        <w:rPr>
          <w:rFonts w:ascii="Arial" w:hAnsi="Arial" w:cs="Arial"/>
          <w:sz w:val="20"/>
        </w:rPr>
        <w:t>.</w:t>
      </w:r>
    </w:p>
    <w:p w14:paraId="68FEC645" w14:textId="77777777" w:rsidR="00ED2511" w:rsidRDefault="00ED2511" w:rsidP="00ED2511">
      <w:pPr>
        <w:spacing w:line="260" w:lineRule="exact"/>
        <w:rPr>
          <w:rFonts w:ascii="Arial" w:hAnsi="Arial" w:cs="Arial"/>
          <w:sz w:val="20"/>
        </w:rPr>
      </w:pPr>
    </w:p>
    <w:p w14:paraId="6E3EE6CF" w14:textId="66CA375A" w:rsidR="00ED2511" w:rsidRPr="007B1EE3" w:rsidRDefault="00ED2511" w:rsidP="00ED2511">
      <w:pPr>
        <w:pStyle w:val="odstavek"/>
        <w:shd w:val="clear" w:color="auto" w:fill="FFFFFF"/>
        <w:spacing w:before="0" w:beforeAutospacing="0" w:after="0" w:afterAutospacing="0" w:line="260" w:lineRule="exact"/>
        <w:jc w:val="both"/>
        <w:rPr>
          <w:rFonts w:ascii="Arial" w:hAnsi="Arial" w:cs="Arial"/>
          <w:sz w:val="20"/>
          <w:szCs w:val="20"/>
          <w:lang w:eastAsia="en-US"/>
        </w:rPr>
      </w:pPr>
      <w:r w:rsidRPr="007B1EE3">
        <w:rPr>
          <w:rFonts w:ascii="Arial" w:hAnsi="Arial" w:cs="Arial"/>
          <w:sz w:val="20"/>
          <w:szCs w:val="20"/>
          <w:lang w:eastAsia="en-US"/>
        </w:rPr>
        <w:t xml:space="preserve">Na podlagi 11.a člena zakona se lahko za preprečitev povečanja že nastale škode in zavarovanje življenj in premoženja prebivalstva odloči o dodelitvi predplačila sredstev za odpravo posledic naravnih nesreč lokalnim </w:t>
      </w:r>
      <w:r>
        <w:rPr>
          <w:rFonts w:ascii="Arial" w:hAnsi="Arial" w:cs="Arial"/>
          <w:sz w:val="20"/>
          <w:szCs w:val="20"/>
          <w:lang w:eastAsia="en-US"/>
        </w:rPr>
        <w:t xml:space="preserve">skupnostim </w:t>
      </w:r>
      <w:r w:rsidRPr="007B1EE3">
        <w:rPr>
          <w:rFonts w:ascii="Arial" w:hAnsi="Arial" w:cs="Arial"/>
          <w:sz w:val="20"/>
          <w:szCs w:val="20"/>
          <w:lang w:eastAsia="en-US"/>
        </w:rPr>
        <w:t>na podlagi predhodnega programa odprave posledic nesreče.</w:t>
      </w:r>
    </w:p>
    <w:p w14:paraId="1717F8CC" w14:textId="77777777" w:rsidR="00ED2511" w:rsidRDefault="00ED2511" w:rsidP="00ED2511">
      <w:pPr>
        <w:pStyle w:val="odstavek"/>
        <w:shd w:val="clear" w:color="auto" w:fill="FFFFFF"/>
        <w:spacing w:before="0" w:beforeAutospacing="0" w:after="0" w:afterAutospacing="0" w:line="260" w:lineRule="exact"/>
        <w:jc w:val="both"/>
        <w:rPr>
          <w:rFonts w:ascii="Arial" w:hAnsi="Arial" w:cs="Arial"/>
          <w:sz w:val="20"/>
          <w:szCs w:val="20"/>
          <w:lang w:eastAsia="en-US"/>
        </w:rPr>
      </w:pPr>
    </w:p>
    <w:p w14:paraId="1474E2A6" w14:textId="62A9D702" w:rsidR="00ED2511" w:rsidRDefault="00ED2511" w:rsidP="0019486D">
      <w:pPr>
        <w:pStyle w:val="odstavek"/>
        <w:shd w:val="clear" w:color="auto" w:fill="FFFFFF"/>
        <w:spacing w:before="0" w:beforeAutospacing="0" w:after="0" w:afterAutospacing="0" w:line="260" w:lineRule="exact"/>
        <w:jc w:val="both"/>
        <w:rPr>
          <w:rFonts w:ascii="Arial" w:hAnsi="Arial" w:cs="Arial"/>
          <w:sz w:val="20"/>
          <w:szCs w:val="20"/>
        </w:rPr>
      </w:pPr>
      <w:r w:rsidRPr="007B1EE3">
        <w:rPr>
          <w:rFonts w:ascii="Arial" w:hAnsi="Arial" w:cs="Arial"/>
          <w:sz w:val="20"/>
          <w:szCs w:val="20"/>
          <w:lang w:eastAsia="en-US"/>
        </w:rPr>
        <w:t xml:space="preserve">Predplačilo sredstev se </w:t>
      </w:r>
      <w:r w:rsidR="0019486D">
        <w:rPr>
          <w:rFonts w:ascii="Arial" w:hAnsi="Arial" w:cs="Arial"/>
          <w:sz w:val="20"/>
          <w:szCs w:val="20"/>
          <w:lang w:eastAsia="en-US"/>
        </w:rPr>
        <w:t xml:space="preserve">je </w:t>
      </w:r>
      <w:r w:rsidRPr="007B1EE3">
        <w:rPr>
          <w:rFonts w:ascii="Arial" w:hAnsi="Arial" w:cs="Arial"/>
          <w:sz w:val="20"/>
          <w:szCs w:val="20"/>
          <w:lang w:eastAsia="en-US"/>
        </w:rPr>
        <w:t>dodeli</w:t>
      </w:r>
      <w:r w:rsidR="0019486D">
        <w:rPr>
          <w:rFonts w:ascii="Arial" w:hAnsi="Arial" w:cs="Arial"/>
          <w:sz w:val="20"/>
          <w:szCs w:val="20"/>
          <w:lang w:eastAsia="en-US"/>
        </w:rPr>
        <w:t>lo</w:t>
      </w:r>
      <w:r w:rsidRPr="007B1EE3">
        <w:rPr>
          <w:rFonts w:ascii="Arial" w:hAnsi="Arial" w:cs="Arial"/>
          <w:sz w:val="20"/>
          <w:szCs w:val="20"/>
          <w:lang w:eastAsia="en-US"/>
        </w:rPr>
        <w:t xml:space="preserve"> lokalnim skupnostim na podlagi predhodnega programa odprave posledic nesreče največ do višine 40 % predhodne ocene neposredne škode na stvareh oz. predhodne ocene </w:t>
      </w:r>
      <w:r w:rsidRPr="007B1EE3">
        <w:rPr>
          <w:rFonts w:ascii="Arial" w:hAnsi="Arial" w:cs="Arial"/>
          <w:sz w:val="20"/>
          <w:szCs w:val="20"/>
        </w:rPr>
        <w:t xml:space="preserve">škode na objektih v lasti ali v lasti oseb javnega prava, katerih ustanovitelj ali soustanovitelj je občina oz. sredstva za izvedbo geotehničnih ukrepov. </w:t>
      </w:r>
    </w:p>
    <w:p w14:paraId="64F38B96" w14:textId="77777777" w:rsidR="00ED2511" w:rsidRDefault="00ED2511" w:rsidP="00ED2511">
      <w:pPr>
        <w:spacing w:line="260" w:lineRule="exact"/>
        <w:rPr>
          <w:rFonts w:ascii="Arial" w:hAnsi="Arial" w:cs="Arial"/>
          <w:sz w:val="20"/>
        </w:rPr>
      </w:pPr>
    </w:p>
    <w:p w14:paraId="3C469DBE" w14:textId="2F0F9579" w:rsidR="00953049" w:rsidRDefault="00953049" w:rsidP="00ED2511">
      <w:pPr>
        <w:spacing w:line="260" w:lineRule="exact"/>
        <w:rPr>
          <w:rFonts w:ascii="Arial" w:hAnsi="Arial" w:cs="Arial"/>
          <w:sz w:val="20"/>
        </w:rPr>
      </w:pPr>
      <w:r>
        <w:rPr>
          <w:rFonts w:ascii="Arial" w:hAnsi="Arial" w:cs="Arial"/>
          <w:sz w:val="20"/>
        </w:rPr>
        <w:lastRenderedPageBreak/>
        <w:t xml:space="preserve">Občinam je bilo </w:t>
      </w:r>
      <w:r w:rsidR="006D70C0">
        <w:rPr>
          <w:rFonts w:ascii="Arial" w:hAnsi="Arial" w:cs="Arial"/>
          <w:sz w:val="20"/>
        </w:rPr>
        <w:t>dodeljeno</w:t>
      </w:r>
      <w:r>
        <w:rPr>
          <w:rFonts w:ascii="Arial" w:hAnsi="Arial" w:cs="Arial"/>
          <w:sz w:val="20"/>
        </w:rPr>
        <w:t xml:space="preserve"> </w:t>
      </w:r>
      <w:bookmarkStart w:id="5" w:name="_Hlk163743955"/>
      <w:r w:rsidR="001B1DA7">
        <w:rPr>
          <w:rFonts w:ascii="Arial" w:hAnsi="Arial" w:cs="Arial"/>
          <w:sz w:val="20"/>
        </w:rPr>
        <w:t>6</w:t>
      </w:r>
      <w:r w:rsidR="008F13BD" w:rsidRPr="008F13BD">
        <w:rPr>
          <w:rFonts w:ascii="Arial" w:hAnsi="Arial" w:cs="Arial"/>
          <w:sz w:val="20"/>
        </w:rPr>
        <w:t>.</w:t>
      </w:r>
      <w:r w:rsidR="001B1DA7">
        <w:rPr>
          <w:rFonts w:ascii="Arial" w:hAnsi="Arial" w:cs="Arial"/>
          <w:sz w:val="20"/>
        </w:rPr>
        <w:t>7</w:t>
      </w:r>
      <w:r w:rsidR="00EE0818">
        <w:rPr>
          <w:rFonts w:ascii="Arial" w:hAnsi="Arial" w:cs="Arial"/>
          <w:sz w:val="20"/>
        </w:rPr>
        <w:t>5</w:t>
      </w:r>
      <w:r w:rsidR="001B1DA7">
        <w:rPr>
          <w:rFonts w:ascii="Arial" w:hAnsi="Arial" w:cs="Arial"/>
          <w:sz w:val="20"/>
        </w:rPr>
        <w:t>9</w:t>
      </w:r>
      <w:r w:rsidR="006D70C0" w:rsidRPr="008F13BD">
        <w:rPr>
          <w:rFonts w:ascii="Arial" w:hAnsi="Arial" w:cs="Arial"/>
          <w:sz w:val="20"/>
        </w:rPr>
        <w:t>.</w:t>
      </w:r>
      <w:r w:rsidR="00EE0818">
        <w:rPr>
          <w:rFonts w:ascii="Arial" w:hAnsi="Arial" w:cs="Arial"/>
          <w:sz w:val="20"/>
        </w:rPr>
        <w:t>514</w:t>
      </w:r>
      <w:r w:rsidR="00967D83" w:rsidRPr="008F13BD">
        <w:rPr>
          <w:rFonts w:ascii="Arial" w:hAnsi="Arial" w:cs="Arial"/>
          <w:sz w:val="20"/>
        </w:rPr>
        <w:t>,</w:t>
      </w:r>
      <w:r w:rsidR="006D70C0" w:rsidRPr="008F13BD">
        <w:rPr>
          <w:rFonts w:ascii="Arial" w:hAnsi="Arial" w:cs="Arial"/>
          <w:sz w:val="20"/>
        </w:rPr>
        <w:t>00</w:t>
      </w:r>
      <w:bookmarkEnd w:id="5"/>
      <w:r w:rsidR="006D70C0" w:rsidRPr="008F13BD">
        <w:rPr>
          <w:rFonts w:ascii="Arial" w:hAnsi="Arial" w:cs="Arial"/>
          <w:sz w:val="20"/>
        </w:rPr>
        <w:t xml:space="preserve"> evrov</w:t>
      </w:r>
      <w:r w:rsidR="006D70C0">
        <w:rPr>
          <w:rFonts w:ascii="Arial" w:hAnsi="Arial" w:cs="Arial"/>
          <w:sz w:val="20"/>
        </w:rPr>
        <w:t xml:space="preserve">. </w:t>
      </w:r>
      <w:r>
        <w:rPr>
          <w:rFonts w:ascii="Arial" w:hAnsi="Arial" w:cs="Arial"/>
          <w:sz w:val="20"/>
        </w:rPr>
        <w:t xml:space="preserve">V </w:t>
      </w:r>
      <w:r w:rsidR="00641AD2">
        <w:rPr>
          <w:rFonts w:ascii="Arial" w:hAnsi="Arial" w:cs="Arial"/>
          <w:sz w:val="20"/>
        </w:rPr>
        <w:t>preglednici</w:t>
      </w:r>
      <w:r>
        <w:rPr>
          <w:rFonts w:ascii="Arial" w:hAnsi="Arial" w:cs="Arial"/>
          <w:sz w:val="20"/>
        </w:rPr>
        <w:t xml:space="preserve"> </w:t>
      </w:r>
      <w:r w:rsidR="006D70C0">
        <w:rPr>
          <w:rFonts w:ascii="Arial" w:hAnsi="Arial" w:cs="Arial"/>
          <w:sz w:val="20"/>
        </w:rPr>
        <w:t>1</w:t>
      </w:r>
      <w:r>
        <w:rPr>
          <w:rFonts w:ascii="Arial" w:hAnsi="Arial" w:cs="Arial"/>
          <w:sz w:val="20"/>
        </w:rPr>
        <w:t xml:space="preserve"> je predložen seznam dodeljenih sredstev občinam.</w:t>
      </w:r>
    </w:p>
    <w:p w14:paraId="31F2ACD3" w14:textId="77777777" w:rsidR="008E39D2" w:rsidRDefault="008E39D2" w:rsidP="00ED2511">
      <w:pPr>
        <w:spacing w:line="260" w:lineRule="exact"/>
        <w:rPr>
          <w:rFonts w:ascii="Arial" w:hAnsi="Arial" w:cs="Arial"/>
          <w:sz w:val="20"/>
        </w:rPr>
      </w:pPr>
    </w:p>
    <w:p w14:paraId="30A5F092" w14:textId="7D4D4FD3" w:rsidR="000E55E8" w:rsidRDefault="008E39D2" w:rsidP="00025EB7">
      <w:pPr>
        <w:rPr>
          <w:rFonts w:ascii="Arial" w:hAnsi="Arial" w:cs="Arial"/>
          <w:sz w:val="20"/>
          <w:lang w:eastAsia="en-US"/>
        </w:rPr>
      </w:pPr>
      <w:r w:rsidRPr="008E39D2">
        <w:rPr>
          <w:rFonts w:ascii="Arial" w:hAnsi="Arial" w:cs="Arial"/>
          <w:sz w:val="20"/>
          <w:lang w:eastAsia="en-US"/>
        </w:rPr>
        <w:t xml:space="preserve">Preglednica 1: </w:t>
      </w:r>
      <w:r w:rsidR="00946D73">
        <w:rPr>
          <w:rFonts w:ascii="Arial" w:hAnsi="Arial" w:cs="Arial"/>
          <w:sz w:val="20"/>
          <w:lang w:eastAsia="en-US"/>
        </w:rPr>
        <w:t xml:space="preserve">Pregled </w:t>
      </w:r>
      <w:r w:rsidRPr="008E39D2">
        <w:rPr>
          <w:rFonts w:ascii="Arial" w:hAnsi="Arial" w:cs="Arial"/>
          <w:sz w:val="20"/>
          <w:lang w:eastAsia="en-US"/>
        </w:rPr>
        <w:t>dodel</w:t>
      </w:r>
      <w:r w:rsidR="00946D73">
        <w:rPr>
          <w:rFonts w:ascii="Arial" w:hAnsi="Arial" w:cs="Arial"/>
          <w:sz w:val="20"/>
          <w:lang w:eastAsia="en-US"/>
        </w:rPr>
        <w:t>jenih</w:t>
      </w:r>
      <w:r w:rsidRPr="008E39D2">
        <w:rPr>
          <w:rFonts w:ascii="Arial" w:hAnsi="Arial" w:cs="Arial"/>
          <w:sz w:val="20"/>
          <w:lang w:eastAsia="en-US"/>
        </w:rPr>
        <w:t xml:space="preserve"> sredstev posameznemu upravičencu – lokalne skupnosti </w:t>
      </w:r>
    </w:p>
    <w:p w14:paraId="4EC8D621" w14:textId="77777777" w:rsidR="00520FF1" w:rsidRDefault="00520FF1" w:rsidP="00641AD2">
      <w:pPr>
        <w:jc w:val="center"/>
        <w:rPr>
          <w:rFonts w:ascii="Arial" w:hAnsi="Arial" w:cs="Arial"/>
          <w:sz w:val="20"/>
          <w:lang w:eastAsia="en-US"/>
        </w:rPr>
      </w:pPr>
    </w:p>
    <w:p w14:paraId="5293BB74" w14:textId="77777777" w:rsidR="008F13BD" w:rsidRDefault="008F13BD" w:rsidP="00641AD2">
      <w:pPr>
        <w:jc w:val="center"/>
        <w:rPr>
          <w:rFonts w:ascii="Arial" w:hAnsi="Arial" w:cs="Arial"/>
          <w:sz w:val="20"/>
          <w:lang w:eastAsia="en-US"/>
        </w:rPr>
        <w:sectPr w:rsidR="008F13BD" w:rsidSect="00832E0D">
          <w:footerReference w:type="even" r:id="rId8"/>
          <w:footerReference w:type="default" r:id="rId9"/>
          <w:headerReference w:type="first" r:id="rId10"/>
          <w:pgSz w:w="11907" w:h="16840" w:code="9"/>
          <w:pgMar w:top="1134" w:right="1275" w:bottom="1134" w:left="1560" w:header="567" w:footer="567" w:gutter="0"/>
          <w:cols w:space="708"/>
          <w:titlePg/>
        </w:sectPr>
      </w:pPr>
    </w:p>
    <w:tbl>
      <w:tblPr>
        <w:tblW w:w="7028" w:type="dxa"/>
        <w:tblInd w:w="55" w:type="dxa"/>
        <w:tblCellMar>
          <w:left w:w="70" w:type="dxa"/>
          <w:right w:w="70" w:type="dxa"/>
        </w:tblCellMar>
        <w:tblLook w:val="04A0" w:firstRow="1" w:lastRow="0" w:firstColumn="1" w:lastColumn="0" w:noHBand="0" w:noVBand="1"/>
      </w:tblPr>
      <w:tblGrid>
        <w:gridCol w:w="584"/>
        <w:gridCol w:w="3184"/>
        <w:gridCol w:w="3260"/>
      </w:tblGrid>
      <w:tr w:rsidR="008F13BD" w14:paraId="21879D6D" w14:textId="77777777" w:rsidTr="00025EB7">
        <w:trPr>
          <w:trHeight w:val="240"/>
        </w:trPr>
        <w:tc>
          <w:tcPr>
            <w:tcW w:w="584" w:type="dxa"/>
            <w:tcBorders>
              <w:top w:val="single" w:sz="4" w:space="0" w:color="000000"/>
              <w:left w:val="single" w:sz="4" w:space="0" w:color="000000"/>
              <w:bottom w:val="single" w:sz="4" w:space="0" w:color="auto"/>
              <w:right w:val="single" w:sz="4" w:space="0" w:color="000000"/>
            </w:tcBorders>
            <w:noWrap/>
            <w:vAlign w:val="bottom"/>
            <w:hideMark/>
          </w:tcPr>
          <w:p w14:paraId="09CBA1BC" w14:textId="77777777" w:rsidR="008F13BD" w:rsidRDefault="008F13BD" w:rsidP="00A873A2">
            <w:pPr>
              <w:spacing w:line="260" w:lineRule="exact"/>
              <w:jc w:val="center"/>
              <w:rPr>
                <w:rFonts w:ascii="Arial" w:hAnsi="Arial" w:cs="Arial"/>
                <w:sz w:val="20"/>
              </w:rPr>
            </w:pPr>
            <w:r>
              <w:rPr>
                <w:rFonts w:ascii="Arial" w:hAnsi="Arial" w:cs="Arial"/>
                <w:sz w:val="20"/>
              </w:rPr>
              <w:t>ZŠ</w:t>
            </w:r>
          </w:p>
        </w:tc>
        <w:tc>
          <w:tcPr>
            <w:tcW w:w="3184" w:type="dxa"/>
            <w:tcBorders>
              <w:top w:val="single" w:sz="4" w:space="0" w:color="000000"/>
              <w:left w:val="nil"/>
              <w:bottom w:val="single" w:sz="4" w:space="0" w:color="auto"/>
              <w:right w:val="nil"/>
            </w:tcBorders>
            <w:noWrap/>
            <w:vAlign w:val="bottom"/>
            <w:hideMark/>
          </w:tcPr>
          <w:p w14:paraId="6408526E" w14:textId="77777777" w:rsidR="008F13BD" w:rsidRDefault="008F13BD" w:rsidP="00A873A2">
            <w:pPr>
              <w:spacing w:line="260" w:lineRule="exact"/>
              <w:jc w:val="center"/>
              <w:rPr>
                <w:rFonts w:ascii="Arial" w:hAnsi="Arial" w:cs="Arial"/>
                <w:sz w:val="20"/>
              </w:rPr>
            </w:pPr>
            <w:r>
              <w:rPr>
                <w:rFonts w:ascii="Arial" w:hAnsi="Arial" w:cs="Arial"/>
                <w:sz w:val="20"/>
              </w:rPr>
              <w:t>Občina</w:t>
            </w:r>
          </w:p>
        </w:tc>
        <w:tc>
          <w:tcPr>
            <w:tcW w:w="3260" w:type="dxa"/>
            <w:tcBorders>
              <w:top w:val="single" w:sz="4" w:space="0" w:color="000000"/>
              <w:left w:val="single" w:sz="4" w:space="0" w:color="auto"/>
              <w:bottom w:val="single" w:sz="4" w:space="0" w:color="auto"/>
              <w:right w:val="single" w:sz="4" w:space="0" w:color="000000"/>
            </w:tcBorders>
            <w:hideMark/>
          </w:tcPr>
          <w:p w14:paraId="4AE07F7C" w14:textId="11399828" w:rsidR="008F13BD" w:rsidRDefault="008F13BD" w:rsidP="00A873A2">
            <w:pPr>
              <w:spacing w:line="260" w:lineRule="exact"/>
              <w:jc w:val="center"/>
              <w:rPr>
                <w:rFonts w:ascii="Arial" w:hAnsi="Arial" w:cs="Arial"/>
                <w:sz w:val="20"/>
              </w:rPr>
            </w:pPr>
            <w:r>
              <w:rPr>
                <w:rFonts w:ascii="Arial" w:hAnsi="Arial" w:cs="Arial"/>
                <w:sz w:val="20"/>
                <w:lang w:eastAsia="en-US"/>
              </w:rPr>
              <w:t>D</w:t>
            </w:r>
            <w:r w:rsidRPr="008E39D2">
              <w:rPr>
                <w:rFonts w:ascii="Arial" w:hAnsi="Arial" w:cs="Arial"/>
                <w:sz w:val="20"/>
                <w:lang w:eastAsia="en-US"/>
              </w:rPr>
              <w:t>odel</w:t>
            </w:r>
            <w:r>
              <w:rPr>
                <w:rFonts w:ascii="Arial" w:hAnsi="Arial" w:cs="Arial"/>
                <w:sz w:val="20"/>
                <w:lang w:eastAsia="en-US"/>
              </w:rPr>
              <w:t xml:space="preserve">jena </w:t>
            </w:r>
            <w:r w:rsidRPr="008E39D2">
              <w:rPr>
                <w:rFonts w:ascii="Arial" w:hAnsi="Arial" w:cs="Arial"/>
                <w:sz w:val="20"/>
                <w:lang w:eastAsia="en-US"/>
              </w:rPr>
              <w:t>sredstev</w:t>
            </w:r>
            <w:r>
              <w:rPr>
                <w:rFonts w:ascii="Arial" w:hAnsi="Arial" w:cs="Arial"/>
                <w:sz w:val="20"/>
                <w:lang w:eastAsia="en-US"/>
              </w:rPr>
              <w:t xml:space="preserve"> iz predhodnega programa</w:t>
            </w:r>
            <w:r w:rsidRPr="008E39D2">
              <w:rPr>
                <w:rFonts w:ascii="Arial" w:hAnsi="Arial" w:cs="Arial"/>
                <w:sz w:val="20"/>
                <w:lang w:eastAsia="en-US"/>
              </w:rPr>
              <w:t xml:space="preserve"> </w:t>
            </w:r>
            <w:r>
              <w:rPr>
                <w:rFonts w:ascii="Arial" w:hAnsi="Arial" w:cs="Arial"/>
                <w:sz w:val="20"/>
                <w:lang w:eastAsia="en-US"/>
              </w:rPr>
              <w:t>(v EUR)</w:t>
            </w:r>
          </w:p>
        </w:tc>
      </w:tr>
      <w:tr w:rsidR="00EE0818" w14:paraId="52034F33"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AAF2F38" w14:textId="77777777" w:rsidR="00EE0818" w:rsidRDefault="00EE0818" w:rsidP="00EE0818">
            <w:pPr>
              <w:spacing w:line="260" w:lineRule="exact"/>
              <w:jc w:val="right"/>
              <w:rPr>
                <w:rFonts w:ascii="Arial" w:hAnsi="Arial" w:cs="Arial"/>
                <w:sz w:val="20"/>
              </w:rPr>
            </w:pPr>
            <w:r>
              <w:rPr>
                <w:rFonts w:ascii="Arial" w:hAnsi="Arial" w:cs="Arial"/>
                <w:color w:val="000000"/>
                <w:sz w:val="20"/>
              </w:rPr>
              <w:t>1</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DB36244" w14:textId="0494F6E1" w:rsidR="00EE0818" w:rsidRDefault="00EE0818" w:rsidP="00EE0818">
            <w:pPr>
              <w:spacing w:line="260" w:lineRule="exact"/>
              <w:rPr>
                <w:rFonts w:ascii="Arial" w:hAnsi="Arial" w:cs="Arial"/>
                <w:sz w:val="20"/>
              </w:rPr>
            </w:pPr>
            <w:r w:rsidRPr="00A003E4">
              <w:rPr>
                <w:rFonts w:ascii="Arial" w:hAnsi="Arial" w:cs="Arial"/>
                <w:color w:val="000000"/>
                <w:sz w:val="20"/>
              </w:rPr>
              <w:t>Bistrica ob Sotli</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FCEF7C0" w14:textId="76461E2F" w:rsidR="00EE0818" w:rsidRDefault="00EE0818" w:rsidP="00EE0818">
            <w:pPr>
              <w:spacing w:line="260" w:lineRule="exact"/>
              <w:jc w:val="right"/>
              <w:rPr>
                <w:rFonts w:ascii="Arial" w:hAnsi="Arial" w:cs="Arial"/>
                <w:color w:val="000000"/>
                <w:sz w:val="20"/>
              </w:rPr>
            </w:pPr>
            <w:r w:rsidRPr="00803B79">
              <w:rPr>
                <w:rFonts w:ascii="Arial" w:hAnsi="Arial" w:cs="Arial"/>
                <w:color w:val="000000"/>
                <w:sz w:val="20"/>
              </w:rPr>
              <w:t>24.378,00</w:t>
            </w:r>
          </w:p>
        </w:tc>
      </w:tr>
      <w:tr w:rsidR="00EE0818" w14:paraId="37E27984"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402382F" w14:textId="77777777" w:rsidR="00EE0818" w:rsidRDefault="00EE0818" w:rsidP="00EE0818">
            <w:pPr>
              <w:spacing w:line="260" w:lineRule="exact"/>
              <w:jc w:val="right"/>
              <w:rPr>
                <w:rFonts w:ascii="Arial" w:hAnsi="Arial" w:cs="Arial"/>
                <w:sz w:val="20"/>
              </w:rPr>
            </w:pPr>
            <w:r>
              <w:rPr>
                <w:rFonts w:ascii="Arial" w:hAnsi="Arial" w:cs="Arial"/>
                <w:color w:val="000000"/>
                <w:sz w:val="20"/>
              </w:rPr>
              <w:t>2</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4432490D" w14:textId="7B7853E0" w:rsidR="00EE0818" w:rsidRDefault="00EE0818" w:rsidP="00EE0818">
            <w:pPr>
              <w:spacing w:line="260" w:lineRule="exact"/>
              <w:rPr>
                <w:rFonts w:ascii="Arial" w:hAnsi="Arial" w:cs="Arial"/>
                <w:sz w:val="20"/>
              </w:rPr>
            </w:pPr>
            <w:r w:rsidRPr="00A003E4">
              <w:rPr>
                <w:rFonts w:ascii="Arial" w:hAnsi="Arial" w:cs="Arial"/>
                <w:color w:val="000000"/>
                <w:sz w:val="20"/>
              </w:rPr>
              <w:t>Bled</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DE7FD05" w14:textId="6B3864F0" w:rsidR="00EE0818" w:rsidRDefault="00EE0818" w:rsidP="00EE0818">
            <w:pPr>
              <w:spacing w:line="260" w:lineRule="exact"/>
              <w:jc w:val="right"/>
              <w:rPr>
                <w:rFonts w:ascii="Arial" w:hAnsi="Arial" w:cs="Arial"/>
                <w:sz w:val="20"/>
              </w:rPr>
            </w:pPr>
            <w:r w:rsidRPr="00803B79">
              <w:rPr>
                <w:rFonts w:ascii="Arial" w:hAnsi="Arial" w:cs="Arial"/>
                <w:color w:val="000000"/>
                <w:sz w:val="20"/>
              </w:rPr>
              <w:t>24.470,00</w:t>
            </w:r>
          </w:p>
        </w:tc>
      </w:tr>
      <w:tr w:rsidR="00EE0818" w14:paraId="447EB7CF"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65C887C" w14:textId="77777777" w:rsidR="00EE0818" w:rsidRDefault="00EE0818" w:rsidP="00EE0818">
            <w:pPr>
              <w:spacing w:line="260" w:lineRule="exact"/>
              <w:jc w:val="right"/>
              <w:rPr>
                <w:rFonts w:ascii="Arial" w:hAnsi="Arial" w:cs="Arial"/>
                <w:sz w:val="20"/>
              </w:rPr>
            </w:pPr>
            <w:r>
              <w:rPr>
                <w:rFonts w:ascii="Arial" w:hAnsi="Arial" w:cs="Arial"/>
                <w:color w:val="000000"/>
                <w:sz w:val="20"/>
              </w:rPr>
              <w:t>3</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26ECB41F" w14:textId="148E02F8" w:rsidR="00EE0818" w:rsidRDefault="00EE0818" w:rsidP="00EE0818">
            <w:pPr>
              <w:spacing w:line="260" w:lineRule="exact"/>
              <w:rPr>
                <w:rFonts w:ascii="Arial" w:hAnsi="Arial" w:cs="Arial"/>
                <w:sz w:val="20"/>
              </w:rPr>
            </w:pPr>
            <w:r w:rsidRPr="00A003E4">
              <w:rPr>
                <w:rFonts w:ascii="Arial" w:hAnsi="Arial" w:cs="Arial"/>
                <w:color w:val="000000"/>
                <w:sz w:val="20"/>
              </w:rPr>
              <w:t>Bohinj</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77667F3" w14:textId="2C345DE4" w:rsidR="00EE0818" w:rsidRDefault="00EE0818" w:rsidP="00EE0818">
            <w:pPr>
              <w:spacing w:line="260" w:lineRule="exact"/>
              <w:jc w:val="right"/>
              <w:rPr>
                <w:rFonts w:ascii="Arial" w:hAnsi="Arial" w:cs="Arial"/>
                <w:sz w:val="20"/>
              </w:rPr>
            </w:pPr>
            <w:r w:rsidRPr="00803B79">
              <w:rPr>
                <w:rFonts w:ascii="Arial" w:hAnsi="Arial" w:cs="Arial"/>
                <w:color w:val="000000"/>
                <w:sz w:val="20"/>
              </w:rPr>
              <w:t>94.182,00</w:t>
            </w:r>
          </w:p>
        </w:tc>
      </w:tr>
      <w:tr w:rsidR="00EE0818" w14:paraId="72779417"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C5E5491" w14:textId="77777777" w:rsidR="00EE0818" w:rsidRDefault="00EE0818" w:rsidP="00EE0818">
            <w:pPr>
              <w:spacing w:line="260" w:lineRule="exact"/>
              <w:jc w:val="right"/>
              <w:rPr>
                <w:rFonts w:ascii="Arial" w:hAnsi="Arial" w:cs="Arial"/>
                <w:sz w:val="20"/>
              </w:rPr>
            </w:pPr>
            <w:r>
              <w:rPr>
                <w:rFonts w:ascii="Arial" w:hAnsi="Arial" w:cs="Arial"/>
                <w:color w:val="000000"/>
                <w:sz w:val="20"/>
              </w:rPr>
              <w:t>4</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9DF2CBF" w14:textId="5D8B9C40" w:rsidR="00EE0818" w:rsidRDefault="00EE0818" w:rsidP="00EE0818">
            <w:pPr>
              <w:spacing w:line="260" w:lineRule="exact"/>
              <w:rPr>
                <w:rFonts w:ascii="Arial" w:hAnsi="Arial" w:cs="Arial"/>
                <w:sz w:val="20"/>
              </w:rPr>
            </w:pPr>
            <w:r w:rsidRPr="00A003E4">
              <w:rPr>
                <w:rFonts w:ascii="Arial" w:hAnsi="Arial" w:cs="Arial"/>
                <w:color w:val="000000"/>
                <w:sz w:val="20"/>
              </w:rPr>
              <w:t>Bovec</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1F86CED" w14:textId="31A263F5" w:rsidR="00EE0818" w:rsidRDefault="00EE0818" w:rsidP="00EE0818">
            <w:pPr>
              <w:spacing w:line="260" w:lineRule="exact"/>
              <w:jc w:val="right"/>
              <w:rPr>
                <w:rFonts w:ascii="Arial" w:hAnsi="Arial" w:cs="Arial"/>
                <w:sz w:val="20"/>
              </w:rPr>
            </w:pPr>
            <w:r w:rsidRPr="00EE12CB">
              <w:rPr>
                <w:rFonts w:ascii="Arial" w:hAnsi="Arial" w:cs="Arial"/>
                <w:color w:val="000000"/>
                <w:sz w:val="20"/>
              </w:rPr>
              <w:t>330.179</w:t>
            </w:r>
            <w:r>
              <w:rPr>
                <w:rFonts w:ascii="Arial" w:hAnsi="Arial" w:cs="Arial"/>
                <w:color w:val="000000"/>
                <w:sz w:val="20"/>
              </w:rPr>
              <w:t>,00</w:t>
            </w:r>
          </w:p>
        </w:tc>
      </w:tr>
      <w:tr w:rsidR="00EE0818" w14:paraId="31843EBB"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07927F2" w14:textId="77777777" w:rsidR="00EE0818" w:rsidRDefault="00EE0818" w:rsidP="00EE0818">
            <w:pPr>
              <w:spacing w:line="260" w:lineRule="exact"/>
              <w:jc w:val="right"/>
              <w:rPr>
                <w:rFonts w:ascii="Arial" w:hAnsi="Arial" w:cs="Arial"/>
                <w:sz w:val="20"/>
              </w:rPr>
            </w:pPr>
            <w:r>
              <w:rPr>
                <w:rFonts w:ascii="Arial" w:hAnsi="Arial" w:cs="Arial"/>
                <w:color w:val="000000"/>
                <w:sz w:val="20"/>
              </w:rPr>
              <w:t>5</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72FE56D6" w14:textId="32928CD4" w:rsidR="00EE0818" w:rsidRDefault="00EE0818" w:rsidP="00EE0818">
            <w:pPr>
              <w:spacing w:line="260" w:lineRule="exact"/>
              <w:rPr>
                <w:rFonts w:ascii="Arial" w:hAnsi="Arial" w:cs="Arial"/>
                <w:sz w:val="20"/>
              </w:rPr>
            </w:pPr>
            <w:r w:rsidRPr="00A003E4">
              <w:rPr>
                <w:rFonts w:ascii="Arial" w:hAnsi="Arial" w:cs="Arial"/>
                <w:color w:val="000000"/>
                <w:sz w:val="20"/>
              </w:rPr>
              <w:t>Cerkno</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B629F41" w14:textId="0D175E52" w:rsidR="00EE0818" w:rsidRDefault="00EE0818" w:rsidP="00EE0818">
            <w:pPr>
              <w:spacing w:line="260" w:lineRule="exact"/>
              <w:jc w:val="right"/>
              <w:rPr>
                <w:rFonts w:ascii="Arial" w:hAnsi="Arial" w:cs="Arial"/>
                <w:sz w:val="20"/>
              </w:rPr>
            </w:pPr>
            <w:r w:rsidRPr="00803B79">
              <w:rPr>
                <w:rFonts w:ascii="Arial" w:hAnsi="Arial" w:cs="Arial"/>
                <w:color w:val="000000"/>
                <w:sz w:val="20"/>
              </w:rPr>
              <w:t>898.839,00</w:t>
            </w:r>
          </w:p>
        </w:tc>
      </w:tr>
      <w:tr w:rsidR="00EE0818" w14:paraId="1587444C"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96755AA" w14:textId="77777777" w:rsidR="00EE0818" w:rsidRDefault="00EE0818" w:rsidP="00EE0818">
            <w:pPr>
              <w:spacing w:line="260" w:lineRule="exact"/>
              <w:jc w:val="right"/>
              <w:rPr>
                <w:rFonts w:ascii="Arial" w:hAnsi="Arial" w:cs="Arial"/>
                <w:sz w:val="20"/>
              </w:rPr>
            </w:pPr>
            <w:r>
              <w:rPr>
                <w:rFonts w:ascii="Arial" w:hAnsi="Arial" w:cs="Arial"/>
                <w:color w:val="000000"/>
                <w:sz w:val="20"/>
              </w:rPr>
              <w:t>6</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4C4E2A68" w14:textId="6FE4C789" w:rsidR="00EE0818" w:rsidRDefault="00EE0818" w:rsidP="00EE0818">
            <w:pPr>
              <w:spacing w:line="260" w:lineRule="exact"/>
              <w:rPr>
                <w:rFonts w:ascii="Arial" w:hAnsi="Arial" w:cs="Arial"/>
                <w:sz w:val="20"/>
              </w:rPr>
            </w:pPr>
            <w:r w:rsidRPr="00A003E4">
              <w:rPr>
                <w:rFonts w:ascii="Arial" w:hAnsi="Arial" w:cs="Arial"/>
                <w:color w:val="000000"/>
                <w:sz w:val="20"/>
              </w:rPr>
              <w:t>Črna na Koroškem</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25C2F17" w14:textId="53A86BAA" w:rsidR="00EE0818" w:rsidRDefault="00EE0818" w:rsidP="00EE0818">
            <w:pPr>
              <w:spacing w:line="260" w:lineRule="exact"/>
              <w:jc w:val="right"/>
              <w:rPr>
                <w:rFonts w:ascii="Arial" w:hAnsi="Arial" w:cs="Arial"/>
                <w:sz w:val="20"/>
              </w:rPr>
            </w:pPr>
            <w:r w:rsidRPr="00803B79">
              <w:rPr>
                <w:rFonts w:ascii="Arial" w:hAnsi="Arial" w:cs="Arial"/>
                <w:color w:val="000000"/>
                <w:sz w:val="20"/>
              </w:rPr>
              <w:t>58.357,00</w:t>
            </w:r>
          </w:p>
        </w:tc>
      </w:tr>
      <w:tr w:rsidR="00EE0818" w14:paraId="157CFAE6"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153E145" w14:textId="77777777" w:rsidR="00EE0818" w:rsidRDefault="00EE0818" w:rsidP="00EE0818">
            <w:pPr>
              <w:spacing w:line="260" w:lineRule="exact"/>
              <w:jc w:val="right"/>
              <w:rPr>
                <w:rFonts w:ascii="Arial" w:hAnsi="Arial" w:cs="Arial"/>
                <w:sz w:val="20"/>
              </w:rPr>
            </w:pPr>
            <w:r>
              <w:rPr>
                <w:rFonts w:ascii="Arial" w:hAnsi="Arial" w:cs="Arial"/>
                <w:color w:val="000000"/>
                <w:sz w:val="20"/>
              </w:rPr>
              <w:t>7</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09F5B663" w14:textId="29AADB01" w:rsidR="00EE0818" w:rsidRDefault="00EE0818" w:rsidP="00EE0818">
            <w:pPr>
              <w:spacing w:line="260" w:lineRule="exact"/>
              <w:rPr>
                <w:rFonts w:ascii="Arial" w:hAnsi="Arial" w:cs="Arial"/>
                <w:sz w:val="20"/>
              </w:rPr>
            </w:pPr>
            <w:r w:rsidRPr="00A003E4">
              <w:rPr>
                <w:rFonts w:ascii="Arial" w:hAnsi="Arial" w:cs="Arial"/>
                <w:color w:val="000000"/>
                <w:sz w:val="20"/>
              </w:rPr>
              <w:t>Gorenja vas-Poljane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5E53708" w14:textId="0712416D" w:rsidR="00EE0818" w:rsidRDefault="00EE0818" w:rsidP="00EE0818">
            <w:pPr>
              <w:spacing w:line="260" w:lineRule="exact"/>
              <w:jc w:val="right"/>
              <w:rPr>
                <w:rFonts w:ascii="Arial" w:hAnsi="Arial" w:cs="Arial"/>
                <w:sz w:val="20"/>
              </w:rPr>
            </w:pPr>
            <w:r w:rsidRPr="00803B79">
              <w:rPr>
                <w:rFonts w:ascii="Arial" w:hAnsi="Arial" w:cs="Arial"/>
                <w:color w:val="000000"/>
                <w:sz w:val="20"/>
              </w:rPr>
              <w:t>26.730,00</w:t>
            </w:r>
          </w:p>
        </w:tc>
      </w:tr>
      <w:tr w:rsidR="00EE0818" w14:paraId="62CE6782"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6B2023C" w14:textId="77777777" w:rsidR="00EE0818" w:rsidRDefault="00EE0818" w:rsidP="00EE0818">
            <w:pPr>
              <w:spacing w:line="260" w:lineRule="exact"/>
              <w:jc w:val="right"/>
              <w:rPr>
                <w:rFonts w:ascii="Arial" w:hAnsi="Arial" w:cs="Arial"/>
                <w:sz w:val="20"/>
              </w:rPr>
            </w:pPr>
            <w:r>
              <w:rPr>
                <w:rFonts w:ascii="Arial" w:hAnsi="Arial" w:cs="Arial"/>
                <w:color w:val="000000"/>
                <w:sz w:val="20"/>
              </w:rPr>
              <w:t>8</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260CB498" w14:textId="18D9DB26" w:rsidR="00EE0818" w:rsidRDefault="00EE0818" w:rsidP="00EE0818">
            <w:pPr>
              <w:spacing w:line="260" w:lineRule="exact"/>
              <w:rPr>
                <w:rFonts w:ascii="Arial" w:hAnsi="Arial" w:cs="Arial"/>
                <w:sz w:val="20"/>
              </w:rPr>
            </w:pPr>
            <w:r w:rsidRPr="00A003E4">
              <w:rPr>
                <w:rFonts w:ascii="Arial" w:hAnsi="Arial" w:cs="Arial"/>
                <w:color w:val="000000"/>
                <w:sz w:val="20"/>
              </w:rPr>
              <w:t>Gorje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D3FC753" w14:textId="49B9FEC8" w:rsidR="00EE0818" w:rsidRDefault="00EE0818" w:rsidP="00EE0818">
            <w:pPr>
              <w:spacing w:line="260" w:lineRule="exact"/>
              <w:jc w:val="right"/>
              <w:rPr>
                <w:rFonts w:ascii="Arial" w:hAnsi="Arial" w:cs="Arial"/>
                <w:sz w:val="20"/>
              </w:rPr>
            </w:pPr>
            <w:r w:rsidRPr="00803B79">
              <w:rPr>
                <w:rFonts w:ascii="Arial" w:hAnsi="Arial" w:cs="Arial"/>
                <w:color w:val="000000"/>
                <w:sz w:val="20"/>
              </w:rPr>
              <w:t>142.269,00</w:t>
            </w:r>
          </w:p>
        </w:tc>
      </w:tr>
      <w:tr w:rsidR="00EE0818" w14:paraId="24D0574C"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365D473" w14:textId="77777777" w:rsidR="00EE0818" w:rsidRDefault="00EE0818" w:rsidP="00EE0818">
            <w:pPr>
              <w:spacing w:line="260" w:lineRule="exact"/>
              <w:jc w:val="right"/>
              <w:rPr>
                <w:rFonts w:ascii="Arial" w:hAnsi="Arial" w:cs="Arial"/>
                <w:sz w:val="20"/>
              </w:rPr>
            </w:pPr>
            <w:r>
              <w:rPr>
                <w:rFonts w:ascii="Arial" w:hAnsi="Arial" w:cs="Arial"/>
                <w:color w:val="000000"/>
                <w:sz w:val="20"/>
              </w:rPr>
              <w:t>9</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1493FAAD" w14:textId="6B971348" w:rsidR="00EE0818" w:rsidRDefault="00EE0818" w:rsidP="00EE0818">
            <w:pPr>
              <w:spacing w:line="260" w:lineRule="exact"/>
              <w:rPr>
                <w:rFonts w:ascii="Arial" w:hAnsi="Arial" w:cs="Arial"/>
                <w:sz w:val="20"/>
              </w:rPr>
            </w:pPr>
            <w:r w:rsidRPr="00A003E4">
              <w:rPr>
                <w:rFonts w:ascii="Arial" w:hAnsi="Arial" w:cs="Arial"/>
                <w:color w:val="000000"/>
                <w:sz w:val="20"/>
              </w:rPr>
              <w:t>Gornji Grad</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431C7F2" w14:textId="0B3D483E" w:rsidR="00EE0818" w:rsidRDefault="00EE0818" w:rsidP="00EE0818">
            <w:pPr>
              <w:spacing w:line="260" w:lineRule="exact"/>
              <w:jc w:val="right"/>
              <w:rPr>
                <w:rFonts w:ascii="Arial" w:hAnsi="Arial" w:cs="Arial"/>
                <w:sz w:val="20"/>
              </w:rPr>
            </w:pPr>
            <w:r w:rsidRPr="00EE12CB">
              <w:rPr>
                <w:rFonts w:ascii="Arial" w:hAnsi="Arial" w:cs="Arial"/>
                <w:color w:val="000000"/>
                <w:sz w:val="20"/>
              </w:rPr>
              <w:t>154.362,00</w:t>
            </w:r>
          </w:p>
        </w:tc>
      </w:tr>
      <w:tr w:rsidR="00EE0818" w14:paraId="4BAC2F1B"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7B1C3EA" w14:textId="77777777" w:rsidR="00EE0818" w:rsidRDefault="00EE0818" w:rsidP="00EE0818">
            <w:pPr>
              <w:spacing w:line="260" w:lineRule="exact"/>
              <w:jc w:val="right"/>
              <w:rPr>
                <w:rFonts w:ascii="Arial" w:hAnsi="Arial" w:cs="Arial"/>
                <w:sz w:val="20"/>
              </w:rPr>
            </w:pPr>
            <w:r>
              <w:rPr>
                <w:rFonts w:ascii="Arial" w:hAnsi="Arial" w:cs="Arial"/>
                <w:color w:val="000000"/>
                <w:sz w:val="20"/>
              </w:rPr>
              <w:t>10</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29B5E8E3" w14:textId="27E7849F" w:rsidR="00EE0818" w:rsidRDefault="00EE0818" w:rsidP="00EE0818">
            <w:pPr>
              <w:spacing w:line="260" w:lineRule="exact"/>
              <w:rPr>
                <w:rFonts w:ascii="Arial" w:hAnsi="Arial" w:cs="Arial"/>
                <w:sz w:val="20"/>
              </w:rPr>
            </w:pPr>
            <w:r w:rsidRPr="00A003E4">
              <w:rPr>
                <w:rFonts w:ascii="Arial" w:hAnsi="Arial" w:cs="Arial"/>
                <w:color w:val="000000"/>
                <w:sz w:val="20"/>
              </w:rPr>
              <w:t>Idrija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E55C67B" w14:textId="7F3D1D15" w:rsidR="00EE0818" w:rsidRDefault="00EE0818" w:rsidP="00EE0818">
            <w:pPr>
              <w:spacing w:line="260" w:lineRule="exact"/>
              <w:jc w:val="right"/>
              <w:rPr>
                <w:rFonts w:ascii="Arial" w:hAnsi="Arial" w:cs="Arial"/>
                <w:sz w:val="20"/>
              </w:rPr>
            </w:pPr>
            <w:r w:rsidRPr="00803B79">
              <w:rPr>
                <w:rFonts w:ascii="Arial" w:hAnsi="Arial" w:cs="Arial"/>
                <w:color w:val="000000"/>
                <w:sz w:val="20"/>
              </w:rPr>
              <w:t>29.474,00</w:t>
            </w:r>
          </w:p>
        </w:tc>
      </w:tr>
      <w:tr w:rsidR="00EE0818" w14:paraId="7E88EC09"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797F128" w14:textId="77777777" w:rsidR="00EE0818" w:rsidRDefault="00EE0818" w:rsidP="00EE0818">
            <w:pPr>
              <w:spacing w:line="260" w:lineRule="exact"/>
              <w:jc w:val="right"/>
              <w:rPr>
                <w:rFonts w:ascii="Arial" w:hAnsi="Arial" w:cs="Arial"/>
                <w:sz w:val="20"/>
              </w:rPr>
            </w:pPr>
            <w:r>
              <w:rPr>
                <w:rFonts w:ascii="Arial" w:hAnsi="Arial" w:cs="Arial"/>
                <w:color w:val="000000"/>
                <w:sz w:val="20"/>
              </w:rPr>
              <w:t>11</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0B0B56EA" w14:textId="253D0FAE" w:rsidR="00EE0818" w:rsidRDefault="00EE0818" w:rsidP="00EE0818">
            <w:pPr>
              <w:spacing w:line="260" w:lineRule="exact"/>
              <w:rPr>
                <w:rFonts w:ascii="Arial" w:hAnsi="Arial" w:cs="Arial"/>
                <w:sz w:val="20"/>
              </w:rPr>
            </w:pPr>
            <w:r w:rsidRPr="00A003E4">
              <w:rPr>
                <w:rFonts w:ascii="Arial" w:hAnsi="Arial" w:cs="Arial"/>
                <w:color w:val="000000"/>
                <w:sz w:val="20"/>
              </w:rPr>
              <w:t>Izola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795CF752" w14:textId="7D013DBA" w:rsidR="00EE0818" w:rsidRDefault="00EE0818" w:rsidP="00EE0818">
            <w:pPr>
              <w:spacing w:line="260" w:lineRule="exact"/>
              <w:jc w:val="right"/>
              <w:rPr>
                <w:rFonts w:ascii="Arial" w:hAnsi="Arial" w:cs="Arial"/>
                <w:sz w:val="20"/>
              </w:rPr>
            </w:pPr>
            <w:r w:rsidRPr="00803B79">
              <w:rPr>
                <w:rFonts w:ascii="Arial" w:hAnsi="Arial" w:cs="Arial"/>
                <w:color w:val="000000"/>
                <w:sz w:val="20"/>
              </w:rPr>
              <w:t>8.309,00</w:t>
            </w:r>
          </w:p>
        </w:tc>
      </w:tr>
      <w:tr w:rsidR="00EE0818" w14:paraId="58AB2EAB"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5D42129" w14:textId="77777777" w:rsidR="00EE0818" w:rsidRDefault="00EE0818" w:rsidP="00EE0818">
            <w:pPr>
              <w:spacing w:line="260" w:lineRule="exact"/>
              <w:jc w:val="right"/>
              <w:rPr>
                <w:rFonts w:ascii="Arial" w:hAnsi="Arial" w:cs="Arial"/>
                <w:sz w:val="20"/>
              </w:rPr>
            </w:pPr>
            <w:r>
              <w:rPr>
                <w:rFonts w:ascii="Arial" w:hAnsi="Arial" w:cs="Arial"/>
                <w:color w:val="000000"/>
                <w:sz w:val="20"/>
              </w:rPr>
              <w:t>12</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16090088" w14:textId="4078EF00" w:rsidR="00EE0818" w:rsidRDefault="00EE0818" w:rsidP="00EE0818">
            <w:pPr>
              <w:spacing w:line="260" w:lineRule="exact"/>
              <w:rPr>
                <w:rFonts w:ascii="Arial" w:hAnsi="Arial" w:cs="Arial"/>
                <w:sz w:val="20"/>
              </w:rPr>
            </w:pPr>
            <w:r w:rsidRPr="00A003E4">
              <w:rPr>
                <w:rFonts w:ascii="Arial" w:hAnsi="Arial" w:cs="Arial"/>
                <w:color w:val="000000"/>
                <w:sz w:val="20"/>
              </w:rPr>
              <w:t>Jesenice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80D1352" w14:textId="1CFFC707" w:rsidR="00EE0818" w:rsidRDefault="00EE0818" w:rsidP="00EE0818">
            <w:pPr>
              <w:spacing w:line="260" w:lineRule="exact"/>
              <w:jc w:val="right"/>
              <w:rPr>
                <w:rFonts w:ascii="Arial" w:hAnsi="Arial" w:cs="Arial"/>
                <w:sz w:val="20"/>
              </w:rPr>
            </w:pPr>
            <w:r w:rsidRPr="00803B79">
              <w:rPr>
                <w:rFonts w:ascii="Arial" w:hAnsi="Arial" w:cs="Arial"/>
                <w:color w:val="000000"/>
                <w:sz w:val="20"/>
              </w:rPr>
              <w:t>11.848,00</w:t>
            </w:r>
          </w:p>
        </w:tc>
      </w:tr>
      <w:tr w:rsidR="00EE0818" w14:paraId="62F3D36E"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A2A35F4" w14:textId="77777777" w:rsidR="00EE0818" w:rsidRDefault="00EE0818" w:rsidP="00EE0818">
            <w:pPr>
              <w:spacing w:line="260" w:lineRule="exact"/>
              <w:jc w:val="right"/>
              <w:rPr>
                <w:rFonts w:ascii="Arial" w:hAnsi="Arial" w:cs="Arial"/>
                <w:sz w:val="20"/>
              </w:rPr>
            </w:pPr>
            <w:r>
              <w:rPr>
                <w:rFonts w:ascii="Arial" w:hAnsi="Arial" w:cs="Arial"/>
                <w:color w:val="000000"/>
                <w:sz w:val="20"/>
              </w:rPr>
              <w:t>13</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0064B7B2" w14:textId="0E49933B" w:rsidR="00EE0818" w:rsidRDefault="00EE0818" w:rsidP="00EE0818">
            <w:pPr>
              <w:spacing w:line="260" w:lineRule="exact"/>
              <w:rPr>
                <w:rFonts w:ascii="Arial" w:hAnsi="Arial" w:cs="Arial"/>
                <w:sz w:val="20"/>
              </w:rPr>
            </w:pPr>
            <w:r w:rsidRPr="00A003E4">
              <w:rPr>
                <w:rFonts w:ascii="Arial" w:hAnsi="Arial" w:cs="Arial"/>
                <w:color w:val="000000"/>
                <w:sz w:val="20"/>
              </w:rPr>
              <w:t>Jezersko</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214CC71" w14:textId="0E44A53E" w:rsidR="00EE0818" w:rsidRDefault="00EE0818" w:rsidP="00EE0818">
            <w:pPr>
              <w:spacing w:line="260" w:lineRule="exact"/>
              <w:jc w:val="right"/>
              <w:rPr>
                <w:rFonts w:ascii="Arial" w:hAnsi="Arial" w:cs="Arial"/>
                <w:sz w:val="20"/>
              </w:rPr>
            </w:pPr>
            <w:r w:rsidRPr="00803B79">
              <w:rPr>
                <w:rFonts w:ascii="Arial" w:hAnsi="Arial" w:cs="Arial"/>
                <w:color w:val="000000"/>
                <w:sz w:val="20"/>
              </w:rPr>
              <w:t>27.429,00</w:t>
            </w:r>
          </w:p>
        </w:tc>
      </w:tr>
      <w:tr w:rsidR="00EE0818" w14:paraId="02752891"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F030EA2" w14:textId="77777777" w:rsidR="00EE0818" w:rsidRDefault="00EE0818" w:rsidP="00EE0818">
            <w:pPr>
              <w:spacing w:line="260" w:lineRule="exact"/>
              <w:jc w:val="right"/>
              <w:rPr>
                <w:rFonts w:ascii="Arial" w:hAnsi="Arial" w:cs="Arial"/>
                <w:sz w:val="20"/>
              </w:rPr>
            </w:pPr>
            <w:r>
              <w:rPr>
                <w:rFonts w:ascii="Arial" w:hAnsi="Arial" w:cs="Arial"/>
                <w:color w:val="000000"/>
                <w:sz w:val="20"/>
              </w:rPr>
              <w:t>14</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7355375D" w14:textId="5BBBBE74" w:rsidR="00EE0818" w:rsidRDefault="00EE0818" w:rsidP="00EE0818">
            <w:pPr>
              <w:spacing w:line="260" w:lineRule="exact"/>
              <w:rPr>
                <w:rFonts w:ascii="Arial" w:hAnsi="Arial" w:cs="Arial"/>
                <w:sz w:val="20"/>
              </w:rPr>
            </w:pPr>
            <w:r w:rsidRPr="00A003E4">
              <w:rPr>
                <w:rFonts w:ascii="Arial" w:hAnsi="Arial" w:cs="Arial"/>
                <w:color w:val="000000"/>
                <w:sz w:val="20"/>
              </w:rPr>
              <w:t>Kamnik</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72646C1" w14:textId="30669C57" w:rsidR="00EE0818" w:rsidRDefault="00EE0818" w:rsidP="00EE0818">
            <w:pPr>
              <w:spacing w:line="260" w:lineRule="exact"/>
              <w:jc w:val="right"/>
              <w:rPr>
                <w:rFonts w:ascii="Arial" w:hAnsi="Arial" w:cs="Arial"/>
                <w:sz w:val="20"/>
              </w:rPr>
            </w:pPr>
            <w:r w:rsidRPr="00EE12CB">
              <w:rPr>
                <w:rFonts w:ascii="Arial" w:hAnsi="Arial" w:cs="Arial"/>
                <w:color w:val="000000"/>
                <w:sz w:val="20"/>
              </w:rPr>
              <w:t>925.983,00</w:t>
            </w:r>
          </w:p>
        </w:tc>
      </w:tr>
      <w:tr w:rsidR="00EE0818" w14:paraId="717171D8"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3A1FCF8" w14:textId="77777777" w:rsidR="00EE0818" w:rsidRDefault="00EE0818" w:rsidP="00EE0818">
            <w:pPr>
              <w:spacing w:line="260" w:lineRule="exact"/>
              <w:jc w:val="right"/>
              <w:rPr>
                <w:rFonts w:ascii="Arial" w:hAnsi="Arial" w:cs="Arial"/>
                <w:sz w:val="20"/>
              </w:rPr>
            </w:pPr>
            <w:r>
              <w:rPr>
                <w:rFonts w:ascii="Arial" w:hAnsi="Arial" w:cs="Arial"/>
                <w:color w:val="000000"/>
                <w:sz w:val="20"/>
              </w:rPr>
              <w:t>15</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8729C13" w14:textId="556A4E2F" w:rsidR="00EE0818" w:rsidRDefault="00EE0818" w:rsidP="00EE0818">
            <w:pPr>
              <w:spacing w:line="260" w:lineRule="exact"/>
              <w:rPr>
                <w:rFonts w:ascii="Arial" w:hAnsi="Arial" w:cs="Arial"/>
                <w:sz w:val="20"/>
              </w:rPr>
            </w:pPr>
            <w:r w:rsidRPr="00A003E4">
              <w:rPr>
                <w:rFonts w:ascii="Arial" w:hAnsi="Arial" w:cs="Arial"/>
                <w:color w:val="000000"/>
                <w:sz w:val="20"/>
              </w:rPr>
              <w:t>Kanal</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B95808D" w14:textId="6EEE715D" w:rsidR="00EE0818" w:rsidRDefault="00EE0818" w:rsidP="00EE0818">
            <w:pPr>
              <w:spacing w:line="260" w:lineRule="exact"/>
              <w:jc w:val="right"/>
              <w:rPr>
                <w:rFonts w:ascii="Arial" w:hAnsi="Arial" w:cs="Arial"/>
                <w:sz w:val="20"/>
              </w:rPr>
            </w:pPr>
            <w:r w:rsidRPr="00803B79">
              <w:rPr>
                <w:rFonts w:ascii="Arial" w:hAnsi="Arial" w:cs="Arial"/>
                <w:color w:val="000000"/>
                <w:sz w:val="20"/>
              </w:rPr>
              <w:t>275.906,00</w:t>
            </w:r>
          </w:p>
        </w:tc>
      </w:tr>
      <w:tr w:rsidR="00EE0818" w14:paraId="06DD912F"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8295665" w14:textId="77777777" w:rsidR="00EE0818" w:rsidRDefault="00EE0818" w:rsidP="00EE0818">
            <w:pPr>
              <w:spacing w:line="260" w:lineRule="exact"/>
              <w:jc w:val="right"/>
              <w:rPr>
                <w:rFonts w:ascii="Arial" w:hAnsi="Arial" w:cs="Arial"/>
                <w:sz w:val="20"/>
              </w:rPr>
            </w:pPr>
            <w:r>
              <w:rPr>
                <w:rFonts w:ascii="Arial" w:hAnsi="Arial" w:cs="Arial"/>
                <w:color w:val="000000"/>
                <w:sz w:val="20"/>
              </w:rPr>
              <w:t>16</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4E41BF5" w14:textId="22DBF9DB" w:rsidR="00EE0818" w:rsidRDefault="00EE0818" w:rsidP="00EE0818">
            <w:pPr>
              <w:spacing w:line="260" w:lineRule="exact"/>
              <w:rPr>
                <w:rFonts w:ascii="Arial" w:hAnsi="Arial" w:cs="Arial"/>
                <w:sz w:val="20"/>
              </w:rPr>
            </w:pPr>
            <w:r w:rsidRPr="00A003E4">
              <w:rPr>
                <w:rFonts w:ascii="Arial" w:hAnsi="Arial" w:cs="Arial"/>
                <w:color w:val="000000"/>
                <w:sz w:val="20"/>
              </w:rPr>
              <w:t>Kostel</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8D4CD88" w14:textId="613C7425" w:rsidR="00EE0818" w:rsidRDefault="00EE0818" w:rsidP="00EE0818">
            <w:pPr>
              <w:spacing w:line="260" w:lineRule="exact"/>
              <w:jc w:val="right"/>
              <w:rPr>
                <w:rFonts w:ascii="Arial" w:hAnsi="Arial" w:cs="Arial"/>
                <w:sz w:val="20"/>
              </w:rPr>
            </w:pPr>
            <w:r w:rsidRPr="00803B79">
              <w:rPr>
                <w:rFonts w:ascii="Arial" w:hAnsi="Arial" w:cs="Arial"/>
                <w:color w:val="000000"/>
                <w:sz w:val="20"/>
              </w:rPr>
              <w:t>15.746,00</w:t>
            </w:r>
          </w:p>
        </w:tc>
      </w:tr>
      <w:tr w:rsidR="00EE0818" w14:paraId="5404DA50"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D176314" w14:textId="77777777" w:rsidR="00EE0818" w:rsidRDefault="00EE0818" w:rsidP="00EE0818">
            <w:pPr>
              <w:spacing w:line="260" w:lineRule="exact"/>
              <w:jc w:val="right"/>
              <w:rPr>
                <w:rFonts w:ascii="Arial" w:hAnsi="Arial" w:cs="Arial"/>
                <w:sz w:val="20"/>
              </w:rPr>
            </w:pPr>
            <w:r>
              <w:rPr>
                <w:rFonts w:ascii="Arial" w:hAnsi="Arial" w:cs="Arial"/>
                <w:color w:val="000000"/>
                <w:sz w:val="20"/>
              </w:rPr>
              <w:t>17</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05410083" w14:textId="4A84AA0F" w:rsidR="00EE0818" w:rsidRDefault="00EE0818" w:rsidP="00EE0818">
            <w:pPr>
              <w:spacing w:line="260" w:lineRule="exact"/>
              <w:rPr>
                <w:rFonts w:ascii="Arial" w:hAnsi="Arial" w:cs="Arial"/>
                <w:sz w:val="20"/>
              </w:rPr>
            </w:pPr>
            <w:r w:rsidRPr="00A003E4">
              <w:rPr>
                <w:rFonts w:ascii="Arial" w:hAnsi="Arial" w:cs="Arial"/>
                <w:color w:val="000000"/>
                <w:sz w:val="20"/>
              </w:rPr>
              <w:t>Kranjska Gora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E203102" w14:textId="329478AF" w:rsidR="00EE0818" w:rsidRDefault="00EE0818" w:rsidP="00EE0818">
            <w:pPr>
              <w:spacing w:line="260" w:lineRule="exact"/>
              <w:jc w:val="right"/>
              <w:rPr>
                <w:rFonts w:ascii="Arial" w:hAnsi="Arial" w:cs="Arial"/>
                <w:sz w:val="20"/>
              </w:rPr>
            </w:pPr>
            <w:r w:rsidRPr="00EE12CB">
              <w:rPr>
                <w:rFonts w:ascii="Arial" w:hAnsi="Arial" w:cs="Arial"/>
                <w:color w:val="000000"/>
                <w:sz w:val="20"/>
              </w:rPr>
              <w:t>533.626,0</w:t>
            </w:r>
            <w:r>
              <w:rPr>
                <w:rFonts w:ascii="Arial" w:hAnsi="Arial" w:cs="Arial"/>
                <w:color w:val="000000"/>
                <w:sz w:val="20"/>
              </w:rPr>
              <w:t>0</w:t>
            </w:r>
          </w:p>
        </w:tc>
      </w:tr>
      <w:tr w:rsidR="00EE0818" w14:paraId="7638AD5A"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9381EEE" w14:textId="77777777" w:rsidR="00EE0818" w:rsidRDefault="00EE0818" w:rsidP="00EE0818">
            <w:pPr>
              <w:spacing w:line="260" w:lineRule="exact"/>
              <w:jc w:val="right"/>
              <w:rPr>
                <w:rFonts w:ascii="Arial" w:hAnsi="Arial" w:cs="Arial"/>
                <w:sz w:val="20"/>
              </w:rPr>
            </w:pPr>
            <w:r>
              <w:rPr>
                <w:rFonts w:ascii="Arial" w:hAnsi="Arial" w:cs="Arial"/>
                <w:color w:val="000000"/>
                <w:sz w:val="20"/>
              </w:rPr>
              <w:t>18</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9077191" w14:textId="78B5E360" w:rsidR="00EE0818" w:rsidRDefault="00EE0818" w:rsidP="00EE0818">
            <w:pPr>
              <w:spacing w:line="260" w:lineRule="exact"/>
              <w:rPr>
                <w:rFonts w:ascii="Arial" w:hAnsi="Arial" w:cs="Arial"/>
                <w:sz w:val="20"/>
              </w:rPr>
            </w:pPr>
            <w:r w:rsidRPr="00A003E4">
              <w:rPr>
                <w:rFonts w:ascii="Arial" w:hAnsi="Arial" w:cs="Arial"/>
                <w:color w:val="000000"/>
                <w:sz w:val="20"/>
              </w:rPr>
              <w:t>Laško</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7BFDAC5" w14:textId="1BCFE6C9" w:rsidR="00EE0818" w:rsidRDefault="00EE0818" w:rsidP="00EE0818">
            <w:pPr>
              <w:spacing w:line="260" w:lineRule="exact"/>
              <w:jc w:val="right"/>
              <w:rPr>
                <w:rFonts w:ascii="Arial" w:hAnsi="Arial" w:cs="Arial"/>
                <w:sz w:val="20"/>
              </w:rPr>
            </w:pPr>
            <w:r w:rsidRPr="00803B79">
              <w:rPr>
                <w:rFonts w:ascii="Arial" w:hAnsi="Arial" w:cs="Arial"/>
                <w:color w:val="000000"/>
                <w:sz w:val="20"/>
              </w:rPr>
              <w:t>190.991,00</w:t>
            </w:r>
          </w:p>
        </w:tc>
      </w:tr>
      <w:tr w:rsidR="00EE0818" w14:paraId="77AEDC95"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75F4436" w14:textId="77777777" w:rsidR="00EE0818" w:rsidRDefault="00EE0818" w:rsidP="00EE0818">
            <w:pPr>
              <w:spacing w:line="260" w:lineRule="exact"/>
              <w:jc w:val="right"/>
              <w:rPr>
                <w:rFonts w:ascii="Arial" w:hAnsi="Arial" w:cs="Arial"/>
                <w:sz w:val="20"/>
              </w:rPr>
            </w:pPr>
            <w:r>
              <w:rPr>
                <w:rFonts w:ascii="Arial" w:hAnsi="Arial" w:cs="Arial"/>
                <w:color w:val="000000"/>
                <w:sz w:val="20"/>
              </w:rPr>
              <w:t>19</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1CC8C8D3" w14:textId="726E33C0" w:rsidR="00EE0818" w:rsidRDefault="00EE0818" w:rsidP="00EE0818">
            <w:pPr>
              <w:spacing w:line="260" w:lineRule="exact"/>
              <w:rPr>
                <w:rFonts w:ascii="Arial" w:hAnsi="Arial" w:cs="Arial"/>
                <w:sz w:val="20"/>
              </w:rPr>
            </w:pPr>
            <w:r w:rsidRPr="00A003E4">
              <w:rPr>
                <w:rFonts w:ascii="Arial" w:hAnsi="Arial" w:cs="Arial"/>
                <w:color w:val="000000"/>
                <w:sz w:val="20"/>
              </w:rPr>
              <w:t>Litija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5C5287C" w14:textId="410663C4" w:rsidR="00EE0818" w:rsidRDefault="00EE0818" w:rsidP="00EE0818">
            <w:pPr>
              <w:spacing w:line="260" w:lineRule="exact"/>
              <w:jc w:val="right"/>
              <w:rPr>
                <w:rFonts w:ascii="Arial" w:hAnsi="Arial" w:cs="Arial"/>
                <w:sz w:val="20"/>
              </w:rPr>
            </w:pPr>
            <w:r w:rsidRPr="00803B79">
              <w:rPr>
                <w:rFonts w:ascii="Arial" w:hAnsi="Arial" w:cs="Arial"/>
                <w:color w:val="000000"/>
                <w:sz w:val="20"/>
              </w:rPr>
              <w:t>247.289,00</w:t>
            </w:r>
          </w:p>
        </w:tc>
      </w:tr>
      <w:tr w:rsidR="00EE0818" w14:paraId="71A0D570"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A514189" w14:textId="77777777" w:rsidR="00EE0818" w:rsidRDefault="00EE0818" w:rsidP="00EE0818">
            <w:pPr>
              <w:spacing w:line="260" w:lineRule="exact"/>
              <w:jc w:val="right"/>
              <w:rPr>
                <w:rFonts w:ascii="Arial" w:hAnsi="Arial" w:cs="Arial"/>
                <w:sz w:val="20"/>
              </w:rPr>
            </w:pPr>
            <w:r>
              <w:rPr>
                <w:rFonts w:ascii="Arial" w:hAnsi="Arial" w:cs="Arial"/>
                <w:color w:val="000000"/>
                <w:sz w:val="20"/>
              </w:rPr>
              <w:t>20</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6A4BCC8E" w14:textId="6AE35FC0" w:rsidR="00EE0818" w:rsidRDefault="00EE0818" w:rsidP="00EE0818">
            <w:pPr>
              <w:spacing w:line="260" w:lineRule="exact"/>
              <w:rPr>
                <w:rFonts w:ascii="Arial" w:hAnsi="Arial" w:cs="Arial"/>
                <w:sz w:val="20"/>
              </w:rPr>
            </w:pPr>
            <w:r w:rsidRPr="00A003E4">
              <w:rPr>
                <w:rFonts w:ascii="Arial" w:hAnsi="Arial" w:cs="Arial"/>
                <w:color w:val="000000"/>
                <w:sz w:val="20"/>
              </w:rPr>
              <w:t>Ljubno</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805CD46" w14:textId="61743677" w:rsidR="00EE0818" w:rsidRDefault="00EE0818" w:rsidP="00EE0818">
            <w:pPr>
              <w:spacing w:line="260" w:lineRule="exact"/>
              <w:jc w:val="right"/>
              <w:rPr>
                <w:rFonts w:ascii="Arial" w:hAnsi="Arial" w:cs="Arial"/>
                <w:sz w:val="20"/>
              </w:rPr>
            </w:pPr>
            <w:r w:rsidRPr="00EE12CB">
              <w:rPr>
                <w:rFonts w:ascii="Arial" w:hAnsi="Arial" w:cs="Arial"/>
                <w:color w:val="000000"/>
                <w:sz w:val="20"/>
              </w:rPr>
              <w:t>81.869,00</w:t>
            </w:r>
          </w:p>
        </w:tc>
      </w:tr>
      <w:tr w:rsidR="00EE0818" w14:paraId="50D3F0F5"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2290FD1" w14:textId="77777777" w:rsidR="00EE0818" w:rsidRDefault="00EE0818" w:rsidP="00EE0818">
            <w:pPr>
              <w:spacing w:line="260" w:lineRule="exact"/>
              <w:jc w:val="right"/>
              <w:rPr>
                <w:rFonts w:ascii="Arial" w:hAnsi="Arial" w:cs="Arial"/>
                <w:sz w:val="20"/>
              </w:rPr>
            </w:pPr>
            <w:r>
              <w:rPr>
                <w:rFonts w:ascii="Arial" w:hAnsi="Arial" w:cs="Arial"/>
                <w:color w:val="000000"/>
                <w:sz w:val="20"/>
              </w:rPr>
              <w:t>21</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3C508E95" w14:textId="569AF1F1" w:rsidR="00EE0818" w:rsidRDefault="00EE0818" w:rsidP="00EE0818">
            <w:pPr>
              <w:spacing w:line="260" w:lineRule="exact"/>
              <w:rPr>
                <w:rFonts w:ascii="Arial" w:hAnsi="Arial" w:cs="Arial"/>
                <w:sz w:val="20"/>
              </w:rPr>
            </w:pPr>
            <w:r w:rsidRPr="00A003E4">
              <w:rPr>
                <w:rFonts w:ascii="Arial" w:hAnsi="Arial" w:cs="Arial"/>
                <w:color w:val="000000"/>
                <w:sz w:val="20"/>
              </w:rPr>
              <w:t>Luče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2F1C9B5" w14:textId="21536EC9" w:rsidR="00EE0818" w:rsidRDefault="00EE0818" w:rsidP="00EE0818">
            <w:pPr>
              <w:spacing w:line="260" w:lineRule="exact"/>
              <w:jc w:val="right"/>
              <w:rPr>
                <w:rFonts w:ascii="Arial" w:hAnsi="Arial" w:cs="Arial"/>
                <w:sz w:val="20"/>
              </w:rPr>
            </w:pPr>
            <w:r w:rsidRPr="00803B79">
              <w:rPr>
                <w:rFonts w:ascii="Arial" w:hAnsi="Arial" w:cs="Arial"/>
                <w:color w:val="000000"/>
                <w:sz w:val="20"/>
              </w:rPr>
              <w:t>109.123,00</w:t>
            </w:r>
          </w:p>
        </w:tc>
      </w:tr>
      <w:tr w:rsidR="00EE0818" w14:paraId="36E6192F"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DCFB66D" w14:textId="77777777" w:rsidR="00EE0818" w:rsidRDefault="00EE0818" w:rsidP="00EE0818">
            <w:pPr>
              <w:spacing w:line="260" w:lineRule="exact"/>
              <w:jc w:val="right"/>
              <w:rPr>
                <w:rFonts w:ascii="Arial" w:hAnsi="Arial" w:cs="Arial"/>
                <w:sz w:val="20"/>
              </w:rPr>
            </w:pPr>
            <w:r>
              <w:rPr>
                <w:rFonts w:ascii="Arial" w:hAnsi="Arial" w:cs="Arial"/>
                <w:color w:val="000000"/>
                <w:sz w:val="20"/>
              </w:rPr>
              <w:t>22</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496621E" w14:textId="7503CC66" w:rsidR="00EE0818" w:rsidRDefault="00EE0818" w:rsidP="00EE0818">
            <w:pPr>
              <w:spacing w:line="260" w:lineRule="exact"/>
              <w:rPr>
                <w:rFonts w:ascii="Arial" w:hAnsi="Arial" w:cs="Arial"/>
                <w:sz w:val="20"/>
              </w:rPr>
            </w:pPr>
            <w:r w:rsidRPr="00A003E4">
              <w:rPr>
                <w:rFonts w:ascii="Arial" w:hAnsi="Arial" w:cs="Arial"/>
                <w:color w:val="000000"/>
                <w:sz w:val="20"/>
              </w:rPr>
              <w:t>Mozirje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797920A3" w14:textId="2C0145BF" w:rsidR="00EE0818" w:rsidRDefault="00EE0818" w:rsidP="00EE0818">
            <w:pPr>
              <w:spacing w:line="260" w:lineRule="exact"/>
              <w:jc w:val="right"/>
              <w:rPr>
                <w:rFonts w:ascii="Arial" w:hAnsi="Arial" w:cs="Arial"/>
                <w:sz w:val="20"/>
              </w:rPr>
            </w:pPr>
            <w:r w:rsidRPr="00EE12CB">
              <w:rPr>
                <w:rFonts w:ascii="Arial" w:hAnsi="Arial" w:cs="Arial"/>
                <w:color w:val="000000"/>
                <w:sz w:val="20"/>
              </w:rPr>
              <w:t>260.968,</w:t>
            </w:r>
            <w:r>
              <w:rPr>
                <w:rFonts w:ascii="Arial" w:hAnsi="Arial" w:cs="Arial"/>
                <w:color w:val="000000"/>
                <w:sz w:val="20"/>
              </w:rPr>
              <w:t>00</w:t>
            </w:r>
          </w:p>
        </w:tc>
      </w:tr>
      <w:tr w:rsidR="00EE0818" w14:paraId="2B822005"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460DF3D" w14:textId="77777777" w:rsidR="00EE0818" w:rsidRDefault="00EE0818" w:rsidP="00EE0818">
            <w:pPr>
              <w:spacing w:line="260" w:lineRule="exact"/>
              <w:jc w:val="right"/>
              <w:rPr>
                <w:rFonts w:ascii="Arial" w:hAnsi="Arial" w:cs="Arial"/>
                <w:sz w:val="20"/>
              </w:rPr>
            </w:pPr>
            <w:r>
              <w:rPr>
                <w:rFonts w:ascii="Arial" w:hAnsi="Arial" w:cs="Arial"/>
                <w:color w:val="000000"/>
                <w:sz w:val="20"/>
              </w:rPr>
              <w:t>23</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036105B9" w14:textId="0912436B" w:rsidR="00EE0818" w:rsidRDefault="00EE0818" w:rsidP="00EE0818">
            <w:pPr>
              <w:spacing w:line="260" w:lineRule="exact"/>
              <w:rPr>
                <w:rFonts w:ascii="Arial" w:hAnsi="Arial" w:cs="Arial"/>
                <w:sz w:val="20"/>
              </w:rPr>
            </w:pPr>
            <w:r w:rsidRPr="00A003E4">
              <w:rPr>
                <w:rFonts w:ascii="Arial" w:hAnsi="Arial" w:cs="Arial"/>
                <w:color w:val="000000"/>
                <w:sz w:val="20"/>
              </w:rPr>
              <w:t>Nazarje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2A1FD60" w14:textId="17325A15" w:rsidR="00EE0818" w:rsidRDefault="00EE0818" w:rsidP="00EE0818">
            <w:pPr>
              <w:spacing w:line="260" w:lineRule="exact"/>
              <w:jc w:val="right"/>
              <w:rPr>
                <w:rFonts w:ascii="Arial" w:hAnsi="Arial" w:cs="Arial"/>
                <w:sz w:val="20"/>
              </w:rPr>
            </w:pPr>
            <w:r w:rsidRPr="00EE12CB">
              <w:rPr>
                <w:rFonts w:ascii="Arial" w:hAnsi="Arial" w:cs="Arial"/>
                <w:color w:val="000000"/>
                <w:sz w:val="20"/>
              </w:rPr>
              <w:t>126.313,</w:t>
            </w:r>
            <w:r>
              <w:rPr>
                <w:rFonts w:ascii="Arial" w:hAnsi="Arial" w:cs="Arial"/>
                <w:color w:val="000000"/>
                <w:sz w:val="20"/>
              </w:rPr>
              <w:t>00</w:t>
            </w:r>
          </w:p>
        </w:tc>
      </w:tr>
      <w:tr w:rsidR="00EE0818" w14:paraId="0C175B62"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A1338FB" w14:textId="77777777" w:rsidR="00EE0818" w:rsidRDefault="00EE0818" w:rsidP="00EE0818">
            <w:pPr>
              <w:spacing w:line="260" w:lineRule="exact"/>
              <w:jc w:val="right"/>
              <w:rPr>
                <w:rFonts w:ascii="Arial" w:hAnsi="Arial" w:cs="Arial"/>
                <w:sz w:val="20"/>
              </w:rPr>
            </w:pPr>
            <w:r>
              <w:rPr>
                <w:rFonts w:ascii="Arial" w:hAnsi="Arial" w:cs="Arial"/>
                <w:color w:val="000000"/>
                <w:sz w:val="20"/>
              </w:rPr>
              <w:t>24</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0E7DD4DF" w14:textId="51FD9AF5" w:rsidR="00EE0818" w:rsidRDefault="00EE0818" w:rsidP="00EE0818">
            <w:pPr>
              <w:spacing w:line="260" w:lineRule="exact"/>
              <w:rPr>
                <w:rFonts w:ascii="Arial" w:hAnsi="Arial" w:cs="Arial"/>
                <w:sz w:val="20"/>
              </w:rPr>
            </w:pPr>
            <w:r w:rsidRPr="00A003E4">
              <w:rPr>
                <w:rFonts w:ascii="Arial" w:hAnsi="Arial" w:cs="Arial"/>
                <w:color w:val="000000"/>
                <w:sz w:val="20"/>
              </w:rPr>
              <w:t>Osilnica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3916688" w14:textId="571C8D47" w:rsidR="00EE0818" w:rsidRDefault="00EE0818" w:rsidP="00EE0818">
            <w:pPr>
              <w:spacing w:line="260" w:lineRule="exact"/>
              <w:jc w:val="right"/>
              <w:rPr>
                <w:rFonts w:ascii="Arial" w:hAnsi="Arial" w:cs="Arial"/>
                <w:sz w:val="20"/>
              </w:rPr>
            </w:pPr>
            <w:r w:rsidRPr="00803B79">
              <w:rPr>
                <w:rFonts w:ascii="Arial" w:hAnsi="Arial" w:cs="Arial"/>
                <w:color w:val="000000"/>
                <w:sz w:val="20"/>
              </w:rPr>
              <w:t>106.329,00</w:t>
            </w:r>
          </w:p>
        </w:tc>
      </w:tr>
      <w:tr w:rsidR="00EE0818" w14:paraId="644154FA"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7196842" w14:textId="77777777" w:rsidR="00EE0818" w:rsidRDefault="00EE0818" w:rsidP="00EE0818">
            <w:pPr>
              <w:spacing w:line="260" w:lineRule="exact"/>
              <w:jc w:val="right"/>
              <w:rPr>
                <w:rFonts w:ascii="Arial" w:hAnsi="Arial" w:cs="Arial"/>
                <w:sz w:val="20"/>
              </w:rPr>
            </w:pPr>
            <w:r>
              <w:rPr>
                <w:rFonts w:ascii="Arial" w:hAnsi="Arial" w:cs="Arial"/>
                <w:color w:val="000000"/>
                <w:sz w:val="20"/>
              </w:rPr>
              <w:t>25</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24C1ABE2" w14:textId="5A4FB3C4" w:rsidR="00EE0818" w:rsidRDefault="00EE0818" w:rsidP="00EE0818">
            <w:pPr>
              <w:spacing w:line="260" w:lineRule="exact"/>
              <w:rPr>
                <w:rFonts w:ascii="Arial" w:hAnsi="Arial" w:cs="Arial"/>
                <w:sz w:val="20"/>
              </w:rPr>
            </w:pPr>
            <w:r w:rsidRPr="00A003E4">
              <w:rPr>
                <w:rFonts w:ascii="Arial" w:hAnsi="Arial" w:cs="Arial"/>
                <w:color w:val="000000"/>
                <w:sz w:val="20"/>
              </w:rPr>
              <w:t>Preddvor</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F78B194" w14:textId="1A7A7C25" w:rsidR="00EE0818" w:rsidRDefault="00EE0818" w:rsidP="00EE0818">
            <w:pPr>
              <w:spacing w:line="260" w:lineRule="exact"/>
              <w:jc w:val="right"/>
              <w:rPr>
                <w:rFonts w:ascii="Arial" w:hAnsi="Arial" w:cs="Arial"/>
                <w:sz w:val="20"/>
              </w:rPr>
            </w:pPr>
            <w:r w:rsidRPr="00803B79">
              <w:rPr>
                <w:rFonts w:ascii="Arial" w:hAnsi="Arial" w:cs="Arial"/>
                <w:color w:val="000000"/>
                <w:sz w:val="20"/>
              </w:rPr>
              <w:t>17.890,00</w:t>
            </w:r>
          </w:p>
        </w:tc>
      </w:tr>
      <w:tr w:rsidR="00EE0818" w14:paraId="6AE0FC27"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965EF56" w14:textId="77777777" w:rsidR="00EE0818" w:rsidRDefault="00EE0818" w:rsidP="00EE0818">
            <w:pPr>
              <w:spacing w:line="260" w:lineRule="exact"/>
              <w:jc w:val="right"/>
              <w:rPr>
                <w:rFonts w:ascii="Arial" w:hAnsi="Arial" w:cs="Arial"/>
                <w:sz w:val="20"/>
              </w:rPr>
            </w:pPr>
            <w:r>
              <w:rPr>
                <w:rFonts w:ascii="Arial" w:hAnsi="Arial" w:cs="Arial"/>
                <w:color w:val="000000"/>
                <w:sz w:val="20"/>
              </w:rPr>
              <w:t>26</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169B7B07" w14:textId="0CE8BCE7" w:rsidR="00EE0818" w:rsidRDefault="00EE0818" w:rsidP="00EE0818">
            <w:pPr>
              <w:spacing w:line="260" w:lineRule="exact"/>
              <w:rPr>
                <w:rFonts w:ascii="Arial" w:hAnsi="Arial" w:cs="Arial"/>
                <w:sz w:val="20"/>
              </w:rPr>
            </w:pPr>
            <w:r w:rsidRPr="00A003E4">
              <w:rPr>
                <w:rFonts w:ascii="Arial" w:hAnsi="Arial" w:cs="Arial"/>
                <w:color w:val="000000"/>
                <w:sz w:val="20"/>
              </w:rPr>
              <w:t>Radeče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E526B08" w14:textId="611AF249" w:rsidR="00EE0818" w:rsidRDefault="00EE0818" w:rsidP="00EE0818">
            <w:pPr>
              <w:spacing w:line="260" w:lineRule="exact"/>
              <w:jc w:val="right"/>
              <w:rPr>
                <w:rFonts w:ascii="Arial" w:hAnsi="Arial" w:cs="Arial"/>
                <w:sz w:val="20"/>
              </w:rPr>
            </w:pPr>
            <w:r w:rsidRPr="00803B79">
              <w:rPr>
                <w:rFonts w:ascii="Arial" w:hAnsi="Arial" w:cs="Arial"/>
                <w:color w:val="000000"/>
                <w:sz w:val="20"/>
              </w:rPr>
              <w:t>98.186,00</w:t>
            </w:r>
          </w:p>
        </w:tc>
      </w:tr>
      <w:tr w:rsidR="00EE0818" w14:paraId="6BBDFCE7"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43653E3" w14:textId="77777777" w:rsidR="00EE0818" w:rsidRDefault="00EE0818" w:rsidP="00EE0818">
            <w:pPr>
              <w:spacing w:line="260" w:lineRule="exact"/>
              <w:jc w:val="right"/>
              <w:rPr>
                <w:rFonts w:ascii="Arial" w:hAnsi="Arial" w:cs="Arial"/>
                <w:sz w:val="20"/>
              </w:rPr>
            </w:pPr>
            <w:r>
              <w:rPr>
                <w:rFonts w:ascii="Arial" w:hAnsi="Arial" w:cs="Arial"/>
                <w:color w:val="000000"/>
                <w:sz w:val="20"/>
              </w:rPr>
              <w:t>27</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433CFEB6" w14:textId="396CEDCA" w:rsidR="00EE0818" w:rsidRDefault="00EE0818" w:rsidP="00EE0818">
            <w:pPr>
              <w:spacing w:line="260" w:lineRule="exact"/>
              <w:rPr>
                <w:rFonts w:ascii="Arial" w:hAnsi="Arial" w:cs="Arial"/>
                <w:sz w:val="20"/>
              </w:rPr>
            </w:pPr>
            <w:r w:rsidRPr="00A003E4">
              <w:rPr>
                <w:rFonts w:ascii="Arial" w:hAnsi="Arial" w:cs="Arial"/>
                <w:color w:val="000000"/>
                <w:sz w:val="20"/>
              </w:rPr>
              <w:t>Radovljica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791B448" w14:textId="2B92BED6" w:rsidR="00EE0818" w:rsidRDefault="00EE0818" w:rsidP="00EE0818">
            <w:pPr>
              <w:spacing w:line="260" w:lineRule="exact"/>
              <w:jc w:val="right"/>
              <w:rPr>
                <w:rFonts w:ascii="Arial" w:hAnsi="Arial" w:cs="Arial"/>
                <w:sz w:val="20"/>
              </w:rPr>
            </w:pPr>
            <w:r w:rsidRPr="00EE12CB">
              <w:rPr>
                <w:rFonts w:ascii="Arial" w:hAnsi="Arial" w:cs="Arial"/>
                <w:color w:val="000000"/>
                <w:sz w:val="20"/>
              </w:rPr>
              <w:t>253.776,</w:t>
            </w:r>
            <w:r>
              <w:rPr>
                <w:rFonts w:ascii="Arial" w:hAnsi="Arial" w:cs="Arial"/>
                <w:color w:val="000000"/>
                <w:sz w:val="20"/>
              </w:rPr>
              <w:t>0</w:t>
            </w:r>
            <w:r w:rsidRPr="00EE12CB">
              <w:rPr>
                <w:rFonts w:ascii="Arial" w:hAnsi="Arial" w:cs="Arial"/>
                <w:color w:val="000000"/>
                <w:sz w:val="20"/>
              </w:rPr>
              <w:t>0</w:t>
            </w:r>
          </w:p>
        </w:tc>
      </w:tr>
      <w:tr w:rsidR="00EE0818" w14:paraId="4A315245"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29C2672" w14:textId="77777777" w:rsidR="00EE0818" w:rsidRDefault="00EE0818" w:rsidP="00EE0818">
            <w:pPr>
              <w:spacing w:line="260" w:lineRule="exact"/>
              <w:jc w:val="right"/>
              <w:rPr>
                <w:rFonts w:ascii="Arial" w:hAnsi="Arial" w:cs="Arial"/>
                <w:sz w:val="20"/>
              </w:rPr>
            </w:pPr>
            <w:r>
              <w:rPr>
                <w:rFonts w:ascii="Arial" w:hAnsi="Arial" w:cs="Arial"/>
                <w:color w:val="000000"/>
                <w:sz w:val="20"/>
              </w:rPr>
              <w:t>28</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6B7BDF6B" w14:textId="32B96CD3" w:rsidR="00EE0818" w:rsidRDefault="00EE0818" w:rsidP="00EE0818">
            <w:pPr>
              <w:spacing w:line="260" w:lineRule="exact"/>
              <w:rPr>
                <w:rFonts w:ascii="Arial" w:hAnsi="Arial" w:cs="Arial"/>
                <w:sz w:val="20"/>
              </w:rPr>
            </w:pPr>
            <w:r w:rsidRPr="00A003E4">
              <w:rPr>
                <w:rFonts w:ascii="Arial" w:hAnsi="Arial" w:cs="Arial"/>
                <w:color w:val="000000"/>
                <w:sz w:val="20"/>
              </w:rPr>
              <w:t>Rečica ob Savinji</w:t>
            </w:r>
          </w:p>
        </w:tc>
        <w:tc>
          <w:tcPr>
            <w:tcW w:w="3260" w:type="dxa"/>
            <w:tcBorders>
              <w:top w:val="single" w:sz="4" w:space="0" w:color="auto"/>
              <w:left w:val="single" w:sz="4" w:space="0" w:color="auto"/>
              <w:bottom w:val="single" w:sz="4" w:space="0" w:color="auto"/>
              <w:right w:val="single" w:sz="4" w:space="0" w:color="auto"/>
            </w:tcBorders>
            <w:vAlign w:val="bottom"/>
            <w:hideMark/>
          </w:tcPr>
          <w:p w14:paraId="723DDC17" w14:textId="728641CD" w:rsidR="00EE0818" w:rsidRDefault="00EE0818" w:rsidP="00EE0818">
            <w:pPr>
              <w:spacing w:line="260" w:lineRule="exact"/>
              <w:jc w:val="right"/>
              <w:rPr>
                <w:rFonts w:ascii="Arial" w:hAnsi="Arial" w:cs="Arial"/>
                <w:sz w:val="20"/>
              </w:rPr>
            </w:pPr>
            <w:r w:rsidRPr="00EE12CB">
              <w:rPr>
                <w:rFonts w:ascii="Arial" w:hAnsi="Arial" w:cs="Arial"/>
                <w:color w:val="000000"/>
                <w:sz w:val="20"/>
              </w:rPr>
              <w:t>119.769,</w:t>
            </w:r>
            <w:r>
              <w:rPr>
                <w:rFonts w:ascii="Arial" w:hAnsi="Arial" w:cs="Arial"/>
                <w:color w:val="000000"/>
                <w:sz w:val="20"/>
              </w:rPr>
              <w:t>00</w:t>
            </w:r>
          </w:p>
        </w:tc>
      </w:tr>
      <w:tr w:rsidR="00EE0818" w14:paraId="0ADF9DCA"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12DFAE7" w14:textId="77777777" w:rsidR="00EE0818" w:rsidRDefault="00EE0818" w:rsidP="00EE0818">
            <w:pPr>
              <w:spacing w:line="260" w:lineRule="exact"/>
              <w:jc w:val="right"/>
              <w:rPr>
                <w:rFonts w:ascii="Arial" w:hAnsi="Arial" w:cs="Arial"/>
                <w:sz w:val="20"/>
              </w:rPr>
            </w:pPr>
            <w:r>
              <w:rPr>
                <w:rFonts w:ascii="Arial" w:hAnsi="Arial" w:cs="Arial"/>
                <w:color w:val="000000"/>
                <w:sz w:val="20"/>
              </w:rPr>
              <w:t>29</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3BFF67F4" w14:textId="5C55A664" w:rsidR="00EE0818" w:rsidRDefault="00EE0818" w:rsidP="00EE0818">
            <w:pPr>
              <w:spacing w:line="260" w:lineRule="exact"/>
              <w:rPr>
                <w:rFonts w:ascii="Arial" w:hAnsi="Arial" w:cs="Arial"/>
                <w:sz w:val="20"/>
              </w:rPr>
            </w:pPr>
            <w:r w:rsidRPr="00A003E4">
              <w:rPr>
                <w:rFonts w:ascii="Arial" w:hAnsi="Arial" w:cs="Arial"/>
                <w:color w:val="000000"/>
                <w:sz w:val="20"/>
              </w:rPr>
              <w:t>Slovenj Gradec</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7D17E1C" w14:textId="7C940410" w:rsidR="00EE0818" w:rsidRDefault="00EE0818" w:rsidP="00EE0818">
            <w:pPr>
              <w:spacing w:line="260" w:lineRule="exact"/>
              <w:jc w:val="right"/>
              <w:rPr>
                <w:rFonts w:ascii="Arial" w:hAnsi="Arial" w:cs="Arial"/>
                <w:sz w:val="20"/>
              </w:rPr>
            </w:pPr>
            <w:r w:rsidRPr="00EE12CB">
              <w:rPr>
                <w:rFonts w:ascii="Arial" w:hAnsi="Arial" w:cs="Arial"/>
                <w:color w:val="000000"/>
                <w:sz w:val="20"/>
              </w:rPr>
              <w:t>201.603,0</w:t>
            </w:r>
            <w:r>
              <w:rPr>
                <w:rFonts w:ascii="Arial" w:hAnsi="Arial" w:cs="Arial"/>
                <w:color w:val="000000"/>
                <w:sz w:val="20"/>
              </w:rPr>
              <w:t>0</w:t>
            </w:r>
          </w:p>
        </w:tc>
      </w:tr>
      <w:tr w:rsidR="00EE0818" w14:paraId="7A60CEE1"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FB508E7" w14:textId="77777777" w:rsidR="00EE0818" w:rsidRDefault="00EE0818" w:rsidP="00EE0818">
            <w:pPr>
              <w:spacing w:line="260" w:lineRule="exact"/>
              <w:jc w:val="right"/>
              <w:rPr>
                <w:rFonts w:ascii="Arial" w:hAnsi="Arial" w:cs="Arial"/>
                <w:sz w:val="20"/>
              </w:rPr>
            </w:pPr>
            <w:r>
              <w:rPr>
                <w:rFonts w:ascii="Arial" w:hAnsi="Arial" w:cs="Arial"/>
                <w:color w:val="000000"/>
                <w:sz w:val="20"/>
              </w:rPr>
              <w:t>30</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1F235A70" w14:textId="2AA77875" w:rsidR="00EE0818" w:rsidRDefault="00EE0818" w:rsidP="00EE0818">
            <w:pPr>
              <w:spacing w:line="260" w:lineRule="exact"/>
              <w:rPr>
                <w:rFonts w:ascii="Arial" w:hAnsi="Arial" w:cs="Arial"/>
                <w:sz w:val="20"/>
              </w:rPr>
            </w:pPr>
            <w:r w:rsidRPr="00A003E4">
              <w:rPr>
                <w:rFonts w:ascii="Arial" w:hAnsi="Arial" w:cs="Arial"/>
                <w:color w:val="000000"/>
                <w:sz w:val="20"/>
              </w:rPr>
              <w:t>Solčava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F696BFE" w14:textId="48DE20B0" w:rsidR="00EE0818" w:rsidRDefault="00EE0818" w:rsidP="00EE0818">
            <w:pPr>
              <w:spacing w:line="260" w:lineRule="exact"/>
              <w:jc w:val="right"/>
              <w:rPr>
                <w:rFonts w:ascii="Arial" w:hAnsi="Arial" w:cs="Arial"/>
                <w:sz w:val="20"/>
              </w:rPr>
            </w:pPr>
            <w:r w:rsidRPr="00803B79">
              <w:rPr>
                <w:rFonts w:ascii="Arial" w:hAnsi="Arial" w:cs="Arial"/>
                <w:color w:val="000000"/>
                <w:sz w:val="20"/>
              </w:rPr>
              <w:t>59.443,00</w:t>
            </w:r>
          </w:p>
        </w:tc>
      </w:tr>
      <w:tr w:rsidR="00EE0818" w14:paraId="69EFEF48"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EED853F" w14:textId="77777777" w:rsidR="00EE0818" w:rsidRDefault="00EE0818" w:rsidP="00EE0818">
            <w:pPr>
              <w:spacing w:line="260" w:lineRule="exact"/>
              <w:jc w:val="right"/>
              <w:rPr>
                <w:rFonts w:ascii="Arial" w:hAnsi="Arial" w:cs="Arial"/>
                <w:sz w:val="20"/>
              </w:rPr>
            </w:pPr>
            <w:r>
              <w:rPr>
                <w:rFonts w:ascii="Arial" w:hAnsi="Arial" w:cs="Arial"/>
                <w:color w:val="000000"/>
                <w:sz w:val="20"/>
              </w:rPr>
              <w:t>31</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291DB74D" w14:textId="2082B69E" w:rsidR="00EE0818" w:rsidRDefault="00EE0818" w:rsidP="00EE0818">
            <w:pPr>
              <w:spacing w:line="260" w:lineRule="exact"/>
              <w:rPr>
                <w:rFonts w:ascii="Arial" w:hAnsi="Arial" w:cs="Arial"/>
                <w:sz w:val="20"/>
              </w:rPr>
            </w:pPr>
            <w:r w:rsidRPr="00A003E4">
              <w:rPr>
                <w:rFonts w:ascii="Arial" w:hAnsi="Arial" w:cs="Arial"/>
                <w:color w:val="000000"/>
                <w:sz w:val="20"/>
              </w:rPr>
              <w:t>Šentjur</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3B24AE5" w14:textId="61F275EA" w:rsidR="00EE0818" w:rsidRDefault="00EE0818" w:rsidP="00EE0818">
            <w:pPr>
              <w:spacing w:line="260" w:lineRule="exact"/>
              <w:jc w:val="right"/>
              <w:rPr>
                <w:rFonts w:ascii="Arial" w:hAnsi="Arial" w:cs="Arial"/>
                <w:sz w:val="20"/>
              </w:rPr>
            </w:pPr>
            <w:r w:rsidRPr="00803B79">
              <w:rPr>
                <w:rFonts w:ascii="Arial" w:hAnsi="Arial" w:cs="Arial"/>
                <w:color w:val="000000"/>
                <w:sz w:val="20"/>
              </w:rPr>
              <w:t>50.003,00</w:t>
            </w:r>
          </w:p>
        </w:tc>
      </w:tr>
      <w:tr w:rsidR="00EE0818" w14:paraId="54DA9073"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4BB90EC" w14:textId="77777777" w:rsidR="00EE0818" w:rsidRDefault="00EE0818" w:rsidP="00EE0818">
            <w:pPr>
              <w:spacing w:line="260" w:lineRule="exact"/>
              <w:jc w:val="right"/>
              <w:rPr>
                <w:rFonts w:ascii="Arial" w:hAnsi="Arial" w:cs="Arial"/>
                <w:sz w:val="20"/>
              </w:rPr>
            </w:pPr>
            <w:r>
              <w:rPr>
                <w:rFonts w:ascii="Arial" w:hAnsi="Arial" w:cs="Arial"/>
                <w:color w:val="000000"/>
                <w:sz w:val="20"/>
              </w:rPr>
              <w:t>32</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1AB37990" w14:textId="314A8A87" w:rsidR="00EE0818" w:rsidRDefault="00EE0818" w:rsidP="00EE0818">
            <w:pPr>
              <w:spacing w:line="260" w:lineRule="exact"/>
              <w:rPr>
                <w:rFonts w:ascii="Arial" w:hAnsi="Arial" w:cs="Arial"/>
                <w:sz w:val="20"/>
              </w:rPr>
            </w:pPr>
            <w:r w:rsidRPr="00A003E4">
              <w:rPr>
                <w:rFonts w:ascii="Arial" w:hAnsi="Arial" w:cs="Arial"/>
                <w:color w:val="000000"/>
                <w:sz w:val="20"/>
              </w:rPr>
              <w:t>Škocjan</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70423B4" w14:textId="501ADB70" w:rsidR="00EE0818" w:rsidRDefault="00EE0818" w:rsidP="00EE0818">
            <w:pPr>
              <w:spacing w:line="260" w:lineRule="exact"/>
              <w:jc w:val="right"/>
              <w:rPr>
                <w:rFonts w:ascii="Arial" w:hAnsi="Arial" w:cs="Arial"/>
                <w:sz w:val="20"/>
              </w:rPr>
            </w:pPr>
            <w:r w:rsidRPr="00803B79">
              <w:rPr>
                <w:rFonts w:ascii="Arial" w:hAnsi="Arial" w:cs="Arial"/>
                <w:color w:val="000000"/>
                <w:sz w:val="20"/>
              </w:rPr>
              <w:t>24.792,00</w:t>
            </w:r>
          </w:p>
        </w:tc>
      </w:tr>
      <w:tr w:rsidR="00EE0818" w14:paraId="41E18492"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FE4605F" w14:textId="77777777" w:rsidR="00EE0818" w:rsidRDefault="00EE0818" w:rsidP="00EE0818">
            <w:pPr>
              <w:spacing w:line="260" w:lineRule="exact"/>
              <w:jc w:val="right"/>
              <w:rPr>
                <w:rFonts w:ascii="Arial" w:hAnsi="Arial" w:cs="Arial"/>
                <w:sz w:val="20"/>
              </w:rPr>
            </w:pPr>
            <w:r>
              <w:rPr>
                <w:rFonts w:ascii="Arial" w:hAnsi="Arial" w:cs="Arial"/>
                <w:color w:val="000000"/>
                <w:sz w:val="20"/>
              </w:rPr>
              <w:t>33</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751F91F" w14:textId="0E7CA5D5" w:rsidR="00EE0818" w:rsidRDefault="00EE0818" w:rsidP="00EE0818">
            <w:pPr>
              <w:spacing w:line="260" w:lineRule="exact"/>
              <w:rPr>
                <w:rFonts w:ascii="Arial" w:hAnsi="Arial" w:cs="Arial"/>
                <w:sz w:val="20"/>
              </w:rPr>
            </w:pPr>
            <w:r w:rsidRPr="00A003E4">
              <w:rPr>
                <w:rFonts w:ascii="Arial" w:hAnsi="Arial" w:cs="Arial"/>
                <w:color w:val="000000"/>
                <w:sz w:val="20"/>
              </w:rPr>
              <w:t>Škofja Loka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172F302" w14:textId="774E89E1" w:rsidR="00EE0818" w:rsidRDefault="00EE0818" w:rsidP="00EE0818">
            <w:pPr>
              <w:spacing w:line="260" w:lineRule="exact"/>
              <w:jc w:val="right"/>
              <w:rPr>
                <w:rFonts w:ascii="Arial" w:hAnsi="Arial" w:cs="Arial"/>
                <w:sz w:val="20"/>
              </w:rPr>
            </w:pPr>
            <w:r w:rsidRPr="00803B79">
              <w:rPr>
                <w:rFonts w:ascii="Arial" w:hAnsi="Arial" w:cs="Arial"/>
                <w:color w:val="000000"/>
                <w:sz w:val="20"/>
              </w:rPr>
              <w:t>39.863,00</w:t>
            </w:r>
          </w:p>
        </w:tc>
      </w:tr>
      <w:tr w:rsidR="00EE0818" w14:paraId="5613FAD3"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3A79DA6" w14:textId="77777777" w:rsidR="00EE0818" w:rsidRDefault="00EE0818" w:rsidP="00EE0818">
            <w:pPr>
              <w:spacing w:line="260" w:lineRule="exact"/>
              <w:jc w:val="right"/>
              <w:rPr>
                <w:rFonts w:ascii="Arial" w:hAnsi="Arial" w:cs="Arial"/>
                <w:sz w:val="20"/>
              </w:rPr>
            </w:pPr>
            <w:r>
              <w:rPr>
                <w:rFonts w:ascii="Arial" w:hAnsi="Arial" w:cs="Arial"/>
                <w:color w:val="000000"/>
                <w:sz w:val="20"/>
              </w:rPr>
              <w:t>34</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0579D28" w14:textId="1A57984D" w:rsidR="00EE0818" w:rsidRDefault="00EE0818" w:rsidP="00EE0818">
            <w:pPr>
              <w:spacing w:line="260" w:lineRule="exact"/>
              <w:rPr>
                <w:rFonts w:ascii="Arial" w:hAnsi="Arial" w:cs="Arial"/>
                <w:sz w:val="20"/>
              </w:rPr>
            </w:pPr>
            <w:r w:rsidRPr="00A003E4">
              <w:rPr>
                <w:rFonts w:ascii="Arial" w:hAnsi="Arial" w:cs="Arial"/>
                <w:color w:val="000000"/>
                <w:sz w:val="20"/>
              </w:rPr>
              <w:t>Šmartno ob Paki</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3B51C86" w14:textId="45C681E4" w:rsidR="00EE0818" w:rsidRDefault="00EE0818" w:rsidP="00EE0818">
            <w:pPr>
              <w:spacing w:line="260" w:lineRule="exact"/>
              <w:jc w:val="right"/>
              <w:rPr>
                <w:rFonts w:ascii="Arial" w:hAnsi="Arial" w:cs="Arial"/>
                <w:sz w:val="20"/>
              </w:rPr>
            </w:pPr>
            <w:r w:rsidRPr="00803B79">
              <w:rPr>
                <w:rFonts w:ascii="Arial" w:hAnsi="Arial" w:cs="Arial"/>
                <w:color w:val="000000"/>
                <w:sz w:val="20"/>
              </w:rPr>
              <w:t>19.695,00</w:t>
            </w:r>
          </w:p>
        </w:tc>
      </w:tr>
      <w:tr w:rsidR="00EE0818" w14:paraId="3B6B97CA"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78A48B1" w14:textId="77777777" w:rsidR="00EE0818" w:rsidRDefault="00EE0818" w:rsidP="00EE0818">
            <w:pPr>
              <w:spacing w:line="260" w:lineRule="exact"/>
              <w:jc w:val="right"/>
              <w:rPr>
                <w:rFonts w:ascii="Arial" w:hAnsi="Arial" w:cs="Arial"/>
                <w:sz w:val="20"/>
              </w:rPr>
            </w:pPr>
            <w:r>
              <w:rPr>
                <w:rFonts w:ascii="Arial" w:hAnsi="Arial" w:cs="Arial"/>
                <w:color w:val="000000"/>
                <w:sz w:val="20"/>
              </w:rPr>
              <w:t>35</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6F13988C" w14:textId="52091FA2" w:rsidR="00EE0818" w:rsidRDefault="00EE0818" w:rsidP="00EE0818">
            <w:pPr>
              <w:spacing w:line="260" w:lineRule="exact"/>
              <w:rPr>
                <w:rFonts w:ascii="Arial" w:hAnsi="Arial" w:cs="Arial"/>
                <w:sz w:val="20"/>
              </w:rPr>
            </w:pPr>
            <w:r w:rsidRPr="00A003E4">
              <w:rPr>
                <w:rFonts w:ascii="Arial" w:hAnsi="Arial" w:cs="Arial"/>
                <w:color w:val="000000"/>
                <w:sz w:val="20"/>
              </w:rPr>
              <w:t>Šoštanj</w:t>
            </w:r>
          </w:p>
        </w:tc>
        <w:tc>
          <w:tcPr>
            <w:tcW w:w="3260" w:type="dxa"/>
            <w:tcBorders>
              <w:top w:val="single" w:sz="4" w:space="0" w:color="auto"/>
              <w:left w:val="single" w:sz="4" w:space="0" w:color="auto"/>
              <w:bottom w:val="single" w:sz="4" w:space="0" w:color="auto"/>
              <w:right w:val="single" w:sz="4" w:space="0" w:color="auto"/>
            </w:tcBorders>
            <w:vAlign w:val="bottom"/>
            <w:hideMark/>
          </w:tcPr>
          <w:p w14:paraId="7BE28094" w14:textId="0B8947AF" w:rsidR="00EE0818" w:rsidRDefault="00EE0818" w:rsidP="00EE0818">
            <w:pPr>
              <w:spacing w:line="260" w:lineRule="exact"/>
              <w:jc w:val="right"/>
              <w:rPr>
                <w:rFonts w:ascii="Arial" w:hAnsi="Arial" w:cs="Arial"/>
                <w:sz w:val="20"/>
              </w:rPr>
            </w:pPr>
            <w:r w:rsidRPr="00803B79">
              <w:rPr>
                <w:rFonts w:ascii="Arial" w:hAnsi="Arial" w:cs="Arial"/>
                <w:color w:val="000000"/>
                <w:sz w:val="20"/>
              </w:rPr>
              <w:t>152.546,00</w:t>
            </w:r>
          </w:p>
        </w:tc>
      </w:tr>
      <w:tr w:rsidR="00EE0818" w14:paraId="70F09AA6"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9AAFB1F" w14:textId="77777777" w:rsidR="00EE0818" w:rsidRDefault="00EE0818" w:rsidP="00EE0818">
            <w:pPr>
              <w:spacing w:line="260" w:lineRule="exact"/>
              <w:jc w:val="right"/>
              <w:rPr>
                <w:rFonts w:ascii="Arial" w:hAnsi="Arial" w:cs="Arial"/>
                <w:sz w:val="20"/>
              </w:rPr>
            </w:pPr>
            <w:r>
              <w:rPr>
                <w:rFonts w:ascii="Arial" w:hAnsi="Arial" w:cs="Arial"/>
                <w:color w:val="000000"/>
                <w:sz w:val="20"/>
              </w:rPr>
              <w:t>36</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1F70ACD4" w14:textId="4105C83F" w:rsidR="00EE0818" w:rsidRDefault="00EE0818" w:rsidP="00EE0818">
            <w:pPr>
              <w:spacing w:line="260" w:lineRule="exact"/>
              <w:rPr>
                <w:rFonts w:ascii="Arial" w:hAnsi="Arial" w:cs="Arial"/>
                <w:sz w:val="20"/>
              </w:rPr>
            </w:pPr>
            <w:r w:rsidRPr="00A003E4">
              <w:rPr>
                <w:rFonts w:ascii="Arial" w:hAnsi="Arial" w:cs="Arial"/>
                <w:color w:val="000000"/>
                <w:sz w:val="20"/>
              </w:rPr>
              <w:t>Tolmin</w:t>
            </w:r>
          </w:p>
        </w:tc>
        <w:tc>
          <w:tcPr>
            <w:tcW w:w="3260" w:type="dxa"/>
            <w:tcBorders>
              <w:top w:val="single" w:sz="4" w:space="0" w:color="auto"/>
              <w:left w:val="single" w:sz="4" w:space="0" w:color="auto"/>
              <w:bottom w:val="single" w:sz="4" w:space="0" w:color="auto"/>
              <w:right w:val="single" w:sz="4" w:space="0" w:color="auto"/>
            </w:tcBorders>
            <w:vAlign w:val="bottom"/>
            <w:hideMark/>
          </w:tcPr>
          <w:p w14:paraId="7AC19EA8" w14:textId="210D56F7" w:rsidR="00EE0818" w:rsidRDefault="00EE0818" w:rsidP="00EE0818">
            <w:pPr>
              <w:spacing w:line="260" w:lineRule="exact"/>
              <w:jc w:val="right"/>
              <w:rPr>
                <w:rFonts w:ascii="Arial" w:hAnsi="Arial" w:cs="Arial"/>
                <w:sz w:val="20"/>
              </w:rPr>
            </w:pPr>
            <w:r w:rsidRPr="00803B79">
              <w:rPr>
                <w:rFonts w:ascii="Arial" w:hAnsi="Arial" w:cs="Arial"/>
                <w:color w:val="000000"/>
                <w:sz w:val="20"/>
              </w:rPr>
              <w:t>824.798,00</w:t>
            </w:r>
          </w:p>
        </w:tc>
      </w:tr>
      <w:tr w:rsidR="00EE0818" w14:paraId="2991D594"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969C9D0" w14:textId="77777777" w:rsidR="00EE0818" w:rsidRDefault="00EE0818" w:rsidP="00EE0818">
            <w:pPr>
              <w:spacing w:line="260" w:lineRule="exact"/>
              <w:jc w:val="right"/>
              <w:rPr>
                <w:rFonts w:ascii="Arial" w:hAnsi="Arial" w:cs="Arial"/>
                <w:sz w:val="20"/>
              </w:rPr>
            </w:pPr>
            <w:r>
              <w:rPr>
                <w:rFonts w:ascii="Arial" w:hAnsi="Arial" w:cs="Arial"/>
                <w:color w:val="000000"/>
                <w:sz w:val="20"/>
              </w:rPr>
              <w:t>37</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4A7025FA" w14:textId="4DBFC09A" w:rsidR="00EE0818" w:rsidRDefault="00EE0818" w:rsidP="00EE0818">
            <w:pPr>
              <w:spacing w:line="260" w:lineRule="exact"/>
              <w:rPr>
                <w:rFonts w:ascii="Arial" w:hAnsi="Arial" w:cs="Arial"/>
                <w:sz w:val="20"/>
              </w:rPr>
            </w:pPr>
            <w:r w:rsidRPr="00A003E4">
              <w:rPr>
                <w:rFonts w:ascii="Arial" w:hAnsi="Arial" w:cs="Arial"/>
                <w:color w:val="000000"/>
                <w:sz w:val="20"/>
              </w:rPr>
              <w:t>Tržič</w:t>
            </w:r>
          </w:p>
        </w:tc>
        <w:tc>
          <w:tcPr>
            <w:tcW w:w="3260" w:type="dxa"/>
            <w:tcBorders>
              <w:top w:val="single" w:sz="4" w:space="0" w:color="auto"/>
              <w:left w:val="single" w:sz="4" w:space="0" w:color="auto"/>
              <w:bottom w:val="single" w:sz="4" w:space="0" w:color="auto"/>
              <w:right w:val="single" w:sz="4" w:space="0" w:color="auto"/>
            </w:tcBorders>
            <w:vAlign w:val="bottom"/>
            <w:hideMark/>
          </w:tcPr>
          <w:p w14:paraId="7716323A" w14:textId="5602245F" w:rsidR="00EE0818" w:rsidRDefault="00EE0818" w:rsidP="00EE0818">
            <w:pPr>
              <w:spacing w:line="260" w:lineRule="exact"/>
              <w:jc w:val="right"/>
              <w:rPr>
                <w:rFonts w:ascii="Arial" w:hAnsi="Arial" w:cs="Arial"/>
                <w:sz w:val="20"/>
              </w:rPr>
            </w:pPr>
            <w:r w:rsidRPr="00803B79">
              <w:rPr>
                <w:rFonts w:ascii="Arial" w:hAnsi="Arial" w:cs="Arial"/>
                <w:color w:val="000000"/>
                <w:sz w:val="20"/>
              </w:rPr>
              <w:t>61.255,00</w:t>
            </w:r>
          </w:p>
        </w:tc>
      </w:tr>
      <w:tr w:rsidR="00EE0818" w14:paraId="2ED58940"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ABB6801" w14:textId="77777777" w:rsidR="00EE0818" w:rsidRDefault="00EE0818" w:rsidP="00EE0818">
            <w:pPr>
              <w:spacing w:line="260" w:lineRule="exact"/>
              <w:jc w:val="right"/>
              <w:rPr>
                <w:rFonts w:ascii="Arial" w:hAnsi="Arial" w:cs="Arial"/>
                <w:sz w:val="20"/>
              </w:rPr>
            </w:pPr>
            <w:r>
              <w:rPr>
                <w:rFonts w:ascii="Arial" w:hAnsi="Arial" w:cs="Arial"/>
                <w:color w:val="000000"/>
                <w:sz w:val="20"/>
              </w:rPr>
              <w:t>38</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6291D503" w14:textId="27E4D301" w:rsidR="00EE0818" w:rsidRDefault="00EE0818" w:rsidP="00EE0818">
            <w:pPr>
              <w:spacing w:line="260" w:lineRule="exact"/>
              <w:rPr>
                <w:rFonts w:ascii="Arial" w:hAnsi="Arial" w:cs="Arial"/>
                <w:sz w:val="20"/>
              </w:rPr>
            </w:pPr>
            <w:r w:rsidRPr="00A003E4">
              <w:rPr>
                <w:rFonts w:ascii="Arial" w:hAnsi="Arial" w:cs="Arial"/>
                <w:color w:val="000000"/>
                <w:sz w:val="20"/>
              </w:rPr>
              <w:t>Železniki</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E44574A" w14:textId="702FDF1C" w:rsidR="00EE0818" w:rsidRDefault="00EE0818" w:rsidP="00EE0818">
            <w:pPr>
              <w:spacing w:line="260" w:lineRule="exact"/>
              <w:jc w:val="right"/>
              <w:rPr>
                <w:rFonts w:ascii="Arial" w:hAnsi="Arial" w:cs="Arial"/>
                <w:sz w:val="20"/>
              </w:rPr>
            </w:pPr>
            <w:r w:rsidRPr="00803B79">
              <w:rPr>
                <w:rFonts w:ascii="Arial" w:hAnsi="Arial" w:cs="Arial"/>
                <w:color w:val="000000"/>
                <w:sz w:val="20"/>
              </w:rPr>
              <w:t>95.501,00</w:t>
            </w:r>
          </w:p>
        </w:tc>
      </w:tr>
      <w:tr w:rsidR="00EE0818" w14:paraId="65A9F7F4" w14:textId="77777777" w:rsidTr="00581545">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0FF2E25" w14:textId="77777777" w:rsidR="00EE0818" w:rsidRDefault="00EE0818" w:rsidP="00EE0818">
            <w:pPr>
              <w:spacing w:line="260" w:lineRule="exact"/>
              <w:jc w:val="right"/>
              <w:rPr>
                <w:rFonts w:ascii="Arial" w:hAnsi="Arial" w:cs="Arial"/>
                <w:sz w:val="20"/>
              </w:rPr>
            </w:pPr>
            <w:r>
              <w:rPr>
                <w:rFonts w:ascii="Arial" w:hAnsi="Arial" w:cs="Arial"/>
                <w:color w:val="000000"/>
                <w:sz w:val="20"/>
              </w:rPr>
              <w:t>39</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689A2FBC" w14:textId="0AA619EE" w:rsidR="00EE0818" w:rsidRDefault="00EE0818" w:rsidP="00EE0818">
            <w:pPr>
              <w:spacing w:line="260" w:lineRule="exact"/>
              <w:rPr>
                <w:rFonts w:ascii="Arial" w:hAnsi="Arial" w:cs="Arial"/>
                <w:sz w:val="20"/>
              </w:rPr>
            </w:pPr>
            <w:r w:rsidRPr="00A003E4">
              <w:rPr>
                <w:rFonts w:ascii="Arial" w:hAnsi="Arial" w:cs="Arial"/>
                <w:color w:val="000000"/>
                <w:sz w:val="20"/>
              </w:rPr>
              <w:t>Žiri</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7398B83" w14:textId="4798A851" w:rsidR="00EE0818" w:rsidRDefault="00EE0818" w:rsidP="00EE0818">
            <w:pPr>
              <w:spacing w:line="260" w:lineRule="exact"/>
              <w:jc w:val="right"/>
              <w:rPr>
                <w:rFonts w:ascii="Arial" w:hAnsi="Arial" w:cs="Arial"/>
                <w:sz w:val="20"/>
              </w:rPr>
            </w:pPr>
            <w:r w:rsidRPr="00803B79">
              <w:rPr>
                <w:rFonts w:ascii="Arial" w:hAnsi="Arial" w:cs="Arial"/>
                <w:color w:val="000000"/>
                <w:sz w:val="20"/>
              </w:rPr>
              <w:t>35.425,00</w:t>
            </w:r>
          </w:p>
        </w:tc>
      </w:tr>
      <w:tr w:rsidR="001B1DA7" w14:paraId="56908591"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center"/>
          </w:tcPr>
          <w:p w14:paraId="48158E36" w14:textId="77777777" w:rsidR="001B1DA7" w:rsidRDefault="001B1DA7" w:rsidP="001B1DA7">
            <w:pPr>
              <w:spacing w:line="260" w:lineRule="exact"/>
              <w:jc w:val="right"/>
              <w:rPr>
                <w:rFonts w:ascii="Arial" w:hAnsi="Arial" w:cs="Arial"/>
                <w:sz w:val="20"/>
              </w:rPr>
            </w:pPr>
          </w:p>
        </w:tc>
        <w:tc>
          <w:tcPr>
            <w:tcW w:w="3184" w:type="dxa"/>
            <w:tcBorders>
              <w:top w:val="single" w:sz="4" w:space="0" w:color="auto"/>
              <w:left w:val="single" w:sz="4" w:space="0" w:color="auto"/>
              <w:bottom w:val="single" w:sz="4" w:space="0" w:color="auto"/>
              <w:right w:val="single" w:sz="4" w:space="0" w:color="auto"/>
            </w:tcBorders>
            <w:noWrap/>
            <w:vAlign w:val="bottom"/>
          </w:tcPr>
          <w:p w14:paraId="7DFD8C9F" w14:textId="4AADFAE0" w:rsidR="001B1DA7" w:rsidRDefault="001B1DA7" w:rsidP="001B1DA7">
            <w:pPr>
              <w:spacing w:line="260" w:lineRule="exact"/>
              <w:rPr>
                <w:rFonts w:ascii="Arial" w:hAnsi="Arial" w:cs="Arial"/>
                <w:color w:val="000000"/>
                <w:sz w:val="20"/>
              </w:rPr>
            </w:pPr>
            <w:r>
              <w:rPr>
                <w:rFonts w:ascii="Arial" w:hAnsi="Arial" w:cs="Arial"/>
                <w:color w:val="000000"/>
                <w:sz w:val="20"/>
              </w:rPr>
              <w:t xml:space="preserve"> Skupaj</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2F7C6BF" w14:textId="7BFFCF86" w:rsidR="001B1DA7" w:rsidRDefault="001B1DA7" w:rsidP="001B1DA7">
            <w:pPr>
              <w:spacing w:line="260" w:lineRule="exact"/>
              <w:jc w:val="right"/>
              <w:rPr>
                <w:rFonts w:ascii="Arial" w:hAnsi="Arial" w:cs="Arial"/>
                <w:sz w:val="20"/>
              </w:rPr>
            </w:pPr>
            <w:r w:rsidRPr="00736656">
              <w:rPr>
                <w:rFonts w:ascii="Arial" w:hAnsi="Arial" w:cs="Arial"/>
                <w:sz w:val="20"/>
              </w:rPr>
              <w:t>6.7</w:t>
            </w:r>
            <w:r w:rsidR="00EE0818">
              <w:rPr>
                <w:rFonts w:ascii="Arial" w:hAnsi="Arial" w:cs="Arial"/>
                <w:sz w:val="20"/>
              </w:rPr>
              <w:t>5</w:t>
            </w:r>
            <w:r w:rsidRPr="00736656">
              <w:rPr>
                <w:rFonts w:ascii="Arial" w:hAnsi="Arial" w:cs="Arial"/>
                <w:sz w:val="20"/>
              </w:rPr>
              <w:t>9.</w:t>
            </w:r>
            <w:r w:rsidR="00EE0818">
              <w:rPr>
                <w:rFonts w:ascii="Arial" w:hAnsi="Arial" w:cs="Arial"/>
                <w:sz w:val="20"/>
              </w:rPr>
              <w:t>514</w:t>
            </w:r>
            <w:r w:rsidRPr="00736656">
              <w:rPr>
                <w:rFonts w:ascii="Arial" w:hAnsi="Arial" w:cs="Arial"/>
                <w:sz w:val="20"/>
              </w:rPr>
              <w:t>,00</w:t>
            </w:r>
          </w:p>
        </w:tc>
      </w:tr>
    </w:tbl>
    <w:p w14:paraId="153CA24C" w14:textId="77777777" w:rsidR="00C6542A" w:rsidRDefault="00C6542A" w:rsidP="00C6542A">
      <w:pPr>
        <w:spacing w:line="260" w:lineRule="exact"/>
        <w:jc w:val="left"/>
        <w:rPr>
          <w:rFonts w:ascii="Arial" w:hAnsi="Arial" w:cs="Arial"/>
          <w:b/>
          <w:i/>
          <w:sz w:val="20"/>
        </w:rPr>
      </w:pPr>
    </w:p>
    <w:p w14:paraId="5BF696F7" w14:textId="41822EB1" w:rsidR="00D9543E" w:rsidRPr="00AF4D62" w:rsidRDefault="00AF4D62" w:rsidP="00D26195">
      <w:pPr>
        <w:spacing w:line="260" w:lineRule="exact"/>
        <w:rPr>
          <w:rFonts w:ascii="Arial" w:hAnsi="Arial" w:cs="Arial"/>
          <w:sz w:val="20"/>
        </w:rPr>
      </w:pPr>
      <w:r>
        <w:rPr>
          <w:rFonts w:ascii="Arial" w:hAnsi="Arial" w:cs="Arial"/>
          <w:sz w:val="20"/>
        </w:rPr>
        <w:t>S</w:t>
      </w:r>
      <w:r w:rsidR="00D9543E" w:rsidRPr="00AF4D62">
        <w:rPr>
          <w:rFonts w:ascii="Arial" w:hAnsi="Arial" w:cs="Arial"/>
          <w:sz w:val="20"/>
        </w:rPr>
        <w:t xml:space="preserve"> </w:t>
      </w:r>
      <w:r w:rsidRPr="00AF4D62">
        <w:rPr>
          <w:rFonts w:ascii="Arial" w:hAnsi="Arial" w:cs="Arial"/>
          <w:sz w:val="20"/>
        </w:rPr>
        <w:t>predhodn</w:t>
      </w:r>
      <w:r>
        <w:rPr>
          <w:rFonts w:ascii="Arial" w:hAnsi="Arial" w:cs="Arial"/>
          <w:sz w:val="20"/>
        </w:rPr>
        <w:t>i</w:t>
      </w:r>
      <w:r w:rsidRPr="00AF4D62">
        <w:rPr>
          <w:rFonts w:ascii="Arial" w:hAnsi="Arial" w:cs="Arial"/>
          <w:sz w:val="20"/>
        </w:rPr>
        <w:t>m program</w:t>
      </w:r>
      <w:r>
        <w:rPr>
          <w:rFonts w:ascii="Arial" w:hAnsi="Arial" w:cs="Arial"/>
          <w:sz w:val="20"/>
        </w:rPr>
        <w:t xml:space="preserve">om so bili predvideni tudi ukrepi za </w:t>
      </w:r>
      <w:r w:rsidRPr="00AF4D62">
        <w:rPr>
          <w:rFonts w:ascii="Arial" w:hAnsi="Arial" w:cs="Arial"/>
          <w:sz w:val="20"/>
        </w:rPr>
        <w:t>informacijsko tehničn</w:t>
      </w:r>
      <w:r w:rsidR="006E3C6E">
        <w:rPr>
          <w:rFonts w:ascii="Arial" w:hAnsi="Arial" w:cs="Arial"/>
          <w:sz w:val="20"/>
        </w:rPr>
        <w:t>o</w:t>
      </w:r>
      <w:r w:rsidRPr="00AF4D62">
        <w:rPr>
          <w:rFonts w:ascii="Arial" w:hAnsi="Arial" w:cs="Arial"/>
          <w:sz w:val="20"/>
        </w:rPr>
        <w:t xml:space="preserve"> podpor</w:t>
      </w:r>
      <w:r w:rsidR="006E3C6E">
        <w:rPr>
          <w:rFonts w:ascii="Arial" w:hAnsi="Arial" w:cs="Arial"/>
          <w:sz w:val="20"/>
        </w:rPr>
        <w:t>o</w:t>
      </w:r>
      <w:r w:rsidRPr="00AF4D62">
        <w:rPr>
          <w:rFonts w:ascii="Arial" w:hAnsi="Arial" w:cs="Arial"/>
          <w:sz w:val="20"/>
        </w:rPr>
        <w:t xml:space="preserve"> </w:t>
      </w:r>
      <w:r>
        <w:rPr>
          <w:rFonts w:ascii="Arial" w:hAnsi="Arial" w:cs="Arial"/>
          <w:sz w:val="20"/>
        </w:rPr>
        <w:t xml:space="preserve">ter </w:t>
      </w:r>
      <w:r w:rsidR="00D26195" w:rsidRPr="00AF4D62">
        <w:rPr>
          <w:rFonts w:ascii="Arial" w:hAnsi="Arial" w:cs="Arial"/>
          <w:sz w:val="20"/>
        </w:rPr>
        <w:t>obnovitve</w:t>
      </w:r>
      <w:r w:rsidR="006E3C6E">
        <w:rPr>
          <w:rFonts w:ascii="Arial" w:hAnsi="Arial" w:cs="Arial"/>
          <w:sz w:val="20"/>
        </w:rPr>
        <w:t>na</w:t>
      </w:r>
      <w:r w:rsidR="00D26195" w:rsidRPr="00AF4D62">
        <w:rPr>
          <w:rFonts w:ascii="Arial" w:hAnsi="Arial" w:cs="Arial"/>
          <w:sz w:val="20"/>
        </w:rPr>
        <w:t xml:space="preserve"> del</w:t>
      </w:r>
      <w:r w:rsidR="006E3C6E">
        <w:rPr>
          <w:rFonts w:ascii="Arial" w:hAnsi="Arial" w:cs="Arial"/>
          <w:sz w:val="20"/>
        </w:rPr>
        <w:t>a</w:t>
      </w:r>
      <w:r w:rsidR="00D26195" w:rsidRPr="00AF4D62">
        <w:rPr>
          <w:rFonts w:ascii="Arial" w:hAnsi="Arial" w:cs="Arial"/>
          <w:sz w:val="20"/>
        </w:rPr>
        <w:t xml:space="preserve"> na objektih vodne infrastrukture</w:t>
      </w:r>
      <w:r w:rsidRPr="00AF4D62">
        <w:rPr>
          <w:rFonts w:ascii="Arial" w:hAnsi="Arial" w:cs="Arial"/>
          <w:sz w:val="20"/>
        </w:rPr>
        <w:t>,</w:t>
      </w:r>
      <w:r w:rsidR="00D9543E" w:rsidRPr="00AF4D62">
        <w:rPr>
          <w:rFonts w:ascii="Arial" w:hAnsi="Arial" w:cs="Arial"/>
          <w:sz w:val="20"/>
        </w:rPr>
        <w:t xml:space="preserve"> </w:t>
      </w:r>
      <w:r>
        <w:rPr>
          <w:rFonts w:ascii="Arial" w:hAnsi="Arial" w:cs="Arial"/>
          <w:sz w:val="20"/>
        </w:rPr>
        <w:t>ki niso bili realizirani</w:t>
      </w:r>
      <w:r w:rsidR="00D9543E" w:rsidRPr="00AF4D62">
        <w:rPr>
          <w:rFonts w:ascii="Arial" w:hAnsi="Arial" w:cs="Arial"/>
          <w:sz w:val="20"/>
        </w:rPr>
        <w:t xml:space="preserve">. </w:t>
      </w:r>
    </w:p>
    <w:p w14:paraId="425EF549" w14:textId="77777777" w:rsidR="00D26195" w:rsidRDefault="00D26195" w:rsidP="00C6542A">
      <w:pPr>
        <w:spacing w:line="260" w:lineRule="exact"/>
        <w:jc w:val="left"/>
        <w:rPr>
          <w:rFonts w:ascii="Arial" w:hAnsi="Arial" w:cs="Arial"/>
          <w:b/>
          <w:i/>
          <w:sz w:val="20"/>
        </w:rPr>
      </w:pPr>
    </w:p>
    <w:p w14:paraId="006F2E7F" w14:textId="77777777" w:rsidR="00290986" w:rsidRDefault="00290986" w:rsidP="00C6542A">
      <w:pPr>
        <w:spacing w:line="260" w:lineRule="exact"/>
        <w:jc w:val="left"/>
        <w:rPr>
          <w:rFonts w:ascii="Arial" w:hAnsi="Arial" w:cs="Arial"/>
          <w:b/>
          <w:i/>
          <w:sz w:val="20"/>
        </w:rPr>
      </w:pPr>
    </w:p>
    <w:p w14:paraId="6855753A" w14:textId="77777777" w:rsidR="00290986" w:rsidRDefault="00290986" w:rsidP="00C6542A">
      <w:pPr>
        <w:spacing w:line="260" w:lineRule="exact"/>
        <w:jc w:val="left"/>
        <w:rPr>
          <w:rFonts w:ascii="Arial" w:hAnsi="Arial" w:cs="Arial"/>
          <w:b/>
          <w:i/>
          <w:sz w:val="20"/>
        </w:rPr>
      </w:pPr>
    </w:p>
    <w:p w14:paraId="38C7D796" w14:textId="77777777" w:rsidR="00D26195" w:rsidRDefault="00D26195" w:rsidP="00C6542A">
      <w:pPr>
        <w:spacing w:line="260" w:lineRule="exact"/>
        <w:jc w:val="left"/>
        <w:rPr>
          <w:rFonts w:ascii="Arial" w:hAnsi="Arial" w:cs="Arial"/>
          <w:b/>
          <w:i/>
          <w:sz w:val="20"/>
        </w:rPr>
      </w:pPr>
    </w:p>
    <w:p w14:paraId="5353D758" w14:textId="3323086D" w:rsidR="00D67EB2" w:rsidRPr="003839F6" w:rsidRDefault="00D67EB2">
      <w:pPr>
        <w:numPr>
          <w:ilvl w:val="1"/>
          <w:numId w:val="1"/>
        </w:numPr>
        <w:spacing w:line="260" w:lineRule="exact"/>
        <w:ind w:left="0" w:firstLine="0"/>
        <w:jc w:val="left"/>
        <w:rPr>
          <w:rFonts w:ascii="Arial" w:hAnsi="Arial" w:cs="Arial"/>
          <w:b/>
          <w:i/>
          <w:sz w:val="20"/>
        </w:rPr>
      </w:pPr>
      <w:r w:rsidRPr="003839F6">
        <w:rPr>
          <w:rFonts w:ascii="Arial" w:hAnsi="Arial" w:cs="Arial"/>
          <w:b/>
          <w:i/>
          <w:sz w:val="20"/>
        </w:rPr>
        <w:lastRenderedPageBreak/>
        <w:t xml:space="preserve"> Ocena škode</w:t>
      </w:r>
      <w:r w:rsidR="008C6CD0">
        <w:rPr>
          <w:rFonts w:ascii="Arial" w:hAnsi="Arial" w:cs="Arial"/>
          <w:b/>
          <w:i/>
          <w:sz w:val="20"/>
        </w:rPr>
        <w:t xml:space="preserve"> </w:t>
      </w:r>
    </w:p>
    <w:p w14:paraId="527921E3" w14:textId="77777777" w:rsidR="008C6CD0" w:rsidRDefault="008C6CD0" w:rsidP="009675B1">
      <w:pPr>
        <w:spacing w:line="260" w:lineRule="exact"/>
        <w:rPr>
          <w:rFonts w:ascii="Arial" w:hAnsi="Arial" w:cs="Arial"/>
          <w:b/>
          <w:i/>
          <w:sz w:val="20"/>
        </w:rPr>
      </w:pPr>
    </w:p>
    <w:p w14:paraId="692D1CFB" w14:textId="1AE8572D" w:rsidR="005C272F" w:rsidRDefault="008C6CD0" w:rsidP="00D959FC">
      <w:pPr>
        <w:tabs>
          <w:tab w:val="left" w:pos="360"/>
        </w:tabs>
        <w:spacing w:line="260" w:lineRule="exact"/>
        <w:rPr>
          <w:rFonts w:ascii="Arial" w:hAnsi="Arial" w:cs="Arial"/>
          <w:sz w:val="20"/>
          <w:lang w:eastAsia="en-US"/>
        </w:rPr>
      </w:pPr>
      <w:r w:rsidRPr="003839F6">
        <w:rPr>
          <w:rFonts w:ascii="Arial" w:hAnsi="Arial" w:cs="Arial"/>
          <w:sz w:val="20"/>
          <w:lang w:eastAsia="en-US"/>
        </w:rPr>
        <w:t xml:space="preserve">S </w:t>
      </w:r>
      <w:r w:rsidR="00BA1A0D">
        <w:rPr>
          <w:rFonts w:ascii="Arial" w:hAnsi="Arial" w:cs="Arial"/>
          <w:sz w:val="20"/>
        </w:rPr>
        <w:t>s</w:t>
      </w:r>
      <w:r w:rsidR="00BA1A0D" w:rsidRPr="00195ADD">
        <w:rPr>
          <w:rFonts w:ascii="Arial" w:hAnsi="Arial" w:cs="Arial"/>
          <w:sz w:val="20"/>
        </w:rPr>
        <w:t>klep</w:t>
      </w:r>
      <w:r w:rsidR="00BA1A0D">
        <w:rPr>
          <w:rFonts w:ascii="Arial" w:hAnsi="Arial" w:cs="Arial"/>
          <w:sz w:val="20"/>
        </w:rPr>
        <w:t>om</w:t>
      </w:r>
      <w:r w:rsidR="00BA1A0D" w:rsidRPr="00195ADD">
        <w:rPr>
          <w:rFonts w:ascii="Arial" w:hAnsi="Arial" w:cs="Arial"/>
          <w:sz w:val="20"/>
        </w:rPr>
        <w:t xml:space="preserve"> </w:t>
      </w:r>
      <w:r w:rsidR="00BA1A0D">
        <w:rPr>
          <w:rFonts w:ascii="Arial" w:hAnsi="Arial" w:cs="Arial"/>
          <w:sz w:val="20"/>
        </w:rPr>
        <w:t xml:space="preserve">št. 84400-1/2024/3 z dne 7.2.2024 </w:t>
      </w:r>
      <w:r w:rsidR="008F3119" w:rsidRPr="007A3922">
        <w:rPr>
          <w:rFonts w:ascii="Arial" w:hAnsi="Arial" w:cs="Arial"/>
          <w:sz w:val="20"/>
        </w:rPr>
        <w:t xml:space="preserve"> </w:t>
      </w:r>
      <w:r w:rsidRPr="003839F6">
        <w:rPr>
          <w:rFonts w:ascii="Arial" w:hAnsi="Arial" w:cs="Arial"/>
          <w:sz w:val="20"/>
          <w:lang w:eastAsia="en-US"/>
        </w:rPr>
        <w:t xml:space="preserve">je </w:t>
      </w:r>
      <w:r w:rsidRPr="00822752">
        <w:rPr>
          <w:rFonts w:ascii="Arial" w:hAnsi="Arial" w:cs="Arial"/>
          <w:sz w:val="20"/>
          <w:lang w:eastAsia="en-US"/>
        </w:rPr>
        <w:t xml:space="preserve">Vlada Republike Slovenije </w:t>
      </w:r>
      <w:r w:rsidR="00B938E0" w:rsidRPr="00822752">
        <w:rPr>
          <w:rFonts w:ascii="Arial" w:hAnsi="Arial" w:cs="Arial"/>
          <w:sz w:val="20"/>
          <w:lang w:eastAsia="en-US"/>
        </w:rPr>
        <w:t xml:space="preserve">potrdila </w:t>
      </w:r>
      <w:r w:rsidR="00D959FC" w:rsidRPr="00D959FC">
        <w:rPr>
          <w:rFonts w:ascii="Arial" w:hAnsi="Arial" w:cs="Arial"/>
          <w:sz w:val="20"/>
        </w:rPr>
        <w:t xml:space="preserve">Končno oceno škode na stvareh zaradi posledic </w:t>
      </w:r>
      <w:r w:rsidR="00BA1A0D" w:rsidRPr="00B244EA">
        <w:rPr>
          <w:rFonts w:ascii="Arial" w:hAnsi="Arial" w:cs="Arial"/>
          <w:sz w:val="20"/>
          <w:lang w:bidi="si-LK"/>
        </w:rPr>
        <w:t>močnih neurij s plazovi in poplavami od 27. oktobra do 6. novembra 2023</w:t>
      </w:r>
      <w:r w:rsidR="00BA1A0D">
        <w:rPr>
          <w:rFonts w:ascii="Arial" w:hAnsi="Arial" w:cs="Arial"/>
          <w:sz w:val="20"/>
          <w:lang w:bidi="si-LK"/>
        </w:rPr>
        <w:t>,</w:t>
      </w:r>
      <w:r w:rsidR="00D959FC" w:rsidRPr="00D959FC">
        <w:rPr>
          <w:rFonts w:ascii="Arial" w:hAnsi="Arial" w:cs="Arial"/>
          <w:sz w:val="20"/>
        </w:rPr>
        <w:t xml:space="preserve"> </w:t>
      </w:r>
      <w:r w:rsidR="00BA1A0D" w:rsidRPr="00B244EA">
        <w:rPr>
          <w:rFonts w:ascii="Arial" w:hAnsi="Arial" w:cs="Arial"/>
          <w:sz w:val="20"/>
        </w:rPr>
        <w:t xml:space="preserve">ki so zajela Dolenjsko, Gorenjsko, Koroško, Ljubljansko, Obalno, Severnoprimorsko in </w:t>
      </w:r>
      <w:proofErr w:type="spellStart"/>
      <w:r w:rsidR="00BA1A0D" w:rsidRPr="00B244EA">
        <w:rPr>
          <w:rFonts w:ascii="Arial" w:hAnsi="Arial" w:cs="Arial"/>
          <w:sz w:val="20"/>
        </w:rPr>
        <w:t>Zahodnoštajersko</w:t>
      </w:r>
      <w:proofErr w:type="spellEnd"/>
      <w:r w:rsidR="00BA1A0D" w:rsidRPr="00B244EA">
        <w:rPr>
          <w:rFonts w:ascii="Arial" w:hAnsi="Arial" w:cs="Arial"/>
          <w:sz w:val="20"/>
        </w:rPr>
        <w:t xml:space="preserve"> regijo</w:t>
      </w:r>
      <w:r w:rsidR="00D959FC" w:rsidRPr="00D959FC">
        <w:rPr>
          <w:rFonts w:ascii="Arial" w:hAnsi="Arial" w:cs="Arial"/>
          <w:sz w:val="20"/>
        </w:rPr>
        <w:t xml:space="preserve">, ki skupno znaša </w:t>
      </w:r>
      <w:r w:rsidR="00BA1A0D" w:rsidRPr="00B244EA">
        <w:rPr>
          <w:rFonts w:ascii="Arial" w:hAnsi="Arial" w:cs="Arial"/>
          <w:sz w:val="20"/>
          <w:lang w:bidi="si-LK"/>
        </w:rPr>
        <w:t xml:space="preserve">77.497.008,79 </w:t>
      </w:r>
      <w:r w:rsidR="000D1A3C" w:rsidRPr="007A3922">
        <w:rPr>
          <w:rFonts w:ascii="Arial" w:hAnsi="Arial" w:cs="Arial"/>
          <w:sz w:val="20"/>
        </w:rPr>
        <w:t>evra. Ocena škode zajema škodo na kmetijskih zemljiščih, v gozd</w:t>
      </w:r>
      <w:r w:rsidR="00470612">
        <w:rPr>
          <w:rFonts w:ascii="Arial" w:hAnsi="Arial" w:cs="Arial"/>
          <w:sz w:val="20"/>
        </w:rPr>
        <w:t>ovih</w:t>
      </w:r>
      <w:r w:rsidR="000D1A3C" w:rsidRPr="007A3922">
        <w:rPr>
          <w:rFonts w:ascii="Arial" w:hAnsi="Arial" w:cs="Arial"/>
          <w:sz w:val="20"/>
        </w:rPr>
        <w:t>, na stavbah, na gradbeno-inženirskih objektih, na vodotokih</w:t>
      </w:r>
      <w:r w:rsidR="00470612">
        <w:rPr>
          <w:rFonts w:ascii="Arial" w:hAnsi="Arial" w:cs="Arial"/>
          <w:sz w:val="20"/>
        </w:rPr>
        <w:t>,</w:t>
      </w:r>
      <w:r w:rsidR="000D1A3C" w:rsidRPr="007A3922">
        <w:rPr>
          <w:rFonts w:ascii="Arial" w:hAnsi="Arial" w:cs="Arial"/>
          <w:sz w:val="20"/>
        </w:rPr>
        <w:t xml:space="preserve"> na gozdnih cestah</w:t>
      </w:r>
      <w:r w:rsidR="00D959FC">
        <w:rPr>
          <w:rFonts w:ascii="Arial" w:hAnsi="Arial" w:cs="Arial"/>
          <w:sz w:val="20"/>
        </w:rPr>
        <w:t xml:space="preserve">, </w:t>
      </w:r>
      <w:r w:rsidR="00470612" w:rsidRPr="001C29A1">
        <w:rPr>
          <w:rFonts w:ascii="Arial" w:hAnsi="Arial" w:cs="Arial"/>
          <w:sz w:val="20"/>
        </w:rPr>
        <w:t>na državnih cestah</w:t>
      </w:r>
      <w:r w:rsidR="00D959FC">
        <w:rPr>
          <w:rFonts w:ascii="Arial" w:hAnsi="Arial" w:cs="Arial"/>
          <w:sz w:val="20"/>
        </w:rPr>
        <w:t xml:space="preserve"> </w:t>
      </w:r>
      <w:r w:rsidR="00470612">
        <w:rPr>
          <w:rFonts w:ascii="Arial" w:hAnsi="Arial" w:cs="Arial"/>
          <w:sz w:val="20"/>
        </w:rPr>
        <w:t xml:space="preserve">ter v </w:t>
      </w:r>
      <w:r w:rsidR="00470612" w:rsidRPr="001C29A1">
        <w:rPr>
          <w:rFonts w:ascii="Arial" w:hAnsi="Arial" w:cs="Arial"/>
          <w:sz w:val="20"/>
        </w:rPr>
        <w:t>gospodarstvu</w:t>
      </w:r>
      <w:r w:rsidR="000D1A3C" w:rsidRPr="007A3922">
        <w:rPr>
          <w:rFonts w:ascii="Arial" w:hAnsi="Arial" w:cs="Arial"/>
          <w:sz w:val="20"/>
        </w:rPr>
        <w:t xml:space="preserve">. Ocenjena škoda na stvareh, brez škode v gozdu, </w:t>
      </w:r>
      <w:r w:rsidR="00470612" w:rsidRPr="001C29A1">
        <w:rPr>
          <w:rFonts w:ascii="Arial" w:hAnsi="Arial" w:cs="Arial"/>
          <w:sz w:val="20"/>
        </w:rPr>
        <w:t>škod</w:t>
      </w:r>
      <w:r w:rsidR="00470612">
        <w:rPr>
          <w:rFonts w:ascii="Arial" w:hAnsi="Arial" w:cs="Arial"/>
          <w:sz w:val="20"/>
        </w:rPr>
        <w:t>e</w:t>
      </w:r>
      <w:r w:rsidR="00470612" w:rsidRPr="001C29A1">
        <w:rPr>
          <w:rFonts w:ascii="Arial" w:hAnsi="Arial" w:cs="Arial"/>
          <w:sz w:val="20"/>
        </w:rPr>
        <w:t xml:space="preserve"> na državnih cestah</w:t>
      </w:r>
      <w:r w:rsidR="00D959FC" w:rsidRPr="00D959FC">
        <w:rPr>
          <w:rFonts w:ascii="Arial" w:hAnsi="Arial" w:cs="Arial"/>
          <w:sz w:val="20"/>
        </w:rPr>
        <w:t xml:space="preserve"> </w:t>
      </w:r>
      <w:r w:rsidR="00D959FC">
        <w:rPr>
          <w:rFonts w:ascii="Arial" w:hAnsi="Arial" w:cs="Arial"/>
          <w:sz w:val="20"/>
        </w:rPr>
        <w:t>na javni železniški infrastrukturi</w:t>
      </w:r>
      <w:r w:rsidR="00470612" w:rsidRPr="001C29A1">
        <w:rPr>
          <w:rFonts w:ascii="Arial" w:hAnsi="Arial" w:cs="Arial"/>
          <w:sz w:val="20"/>
        </w:rPr>
        <w:t xml:space="preserve"> ter škoda v gospodarstvu </w:t>
      </w:r>
      <w:r w:rsidR="000D1A3C" w:rsidRPr="007A3922">
        <w:rPr>
          <w:rFonts w:ascii="Arial" w:hAnsi="Arial" w:cs="Arial"/>
          <w:sz w:val="20"/>
        </w:rPr>
        <w:t xml:space="preserve">znaša </w:t>
      </w:r>
      <w:r w:rsidR="00DD3963">
        <w:rPr>
          <w:rFonts w:ascii="Arial" w:hAnsi="Arial" w:cs="Arial"/>
          <w:sz w:val="20"/>
        </w:rPr>
        <w:t>71</w:t>
      </w:r>
      <w:r w:rsidR="000D1A3C" w:rsidRPr="007A3922">
        <w:rPr>
          <w:rFonts w:ascii="Arial" w:hAnsi="Arial" w:cs="Arial"/>
          <w:sz w:val="20"/>
        </w:rPr>
        <w:t>.</w:t>
      </w:r>
      <w:r w:rsidR="00DD3963">
        <w:rPr>
          <w:rFonts w:ascii="Arial" w:hAnsi="Arial" w:cs="Arial"/>
          <w:sz w:val="20"/>
        </w:rPr>
        <w:t>730</w:t>
      </w:r>
      <w:r w:rsidR="000D1A3C" w:rsidRPr="007A3922">
        <w:rPr>
          <w:rFonts w:ascii="Arial" w:hAnsi="Arial" w:cs="Arial"/>
          <w:sz w:val="20"/>
        </w:rPr>
        <w:t>.</w:t>
      </w:r>
      <w:r w:rsidR="00DD3963">
        <w:rPr>
          <w:rFonts w:ascii="Arial" w:hAnsi="Arial" w:cs="Arial"/>
          <w:sz w:val="20"/>
        </w:rPr>
        <w:t>14</w:t>
      </w:r>
      <w:r w:rsidR="00D959FC">
        <w:rPr>
          <w:rFonts w:ascii="Arial" w:hAnsi="Arial" w:cs="Arial"/>
          <w:sz w:val="20"/>
        </w:rPr>
        <w:t>2</w:t>
      </w:r>
      <w:r w:rsidR="00DD3963">
        <w:rPr>
          <w:rFonts w:ascii="Arial" w:hAnsi="Arial" w:cs="Arial"/>
          <w:sz w:val="20"/>
        </w:rPr>
        <w:t>,59</w:t>
      </w:r>
      <w:r w:rsidR="000D1A3C" w:rsidRPr="007A3922">
        <w:rPr>
          <w:rFonts w:ascii="Arial" w:hAnsi="Arial" w:cs="Arial"/>
          <w:sz w:val="20"/>
        </w:rPr>
        <w:t xml:space="preserve"> evra. </w:t>
      </w:r>
      <w:r w:rsidR="000D1A3C" w:rsidRPr="007A3922">
        <w:rPr>
          <w:rFonts w:ascii="Arial" w:hAnsi="Arial" w:cs="Arial"/>
          <w:bCs/>
          <w:sz w:val="20"/>
        </w:rPr>
        <w:t>Škoda na kulturni dediščini je vključena v delni škodi na stavbah</w:t>
      </w:r>
      <w:r w:rsidR="005C272F">
        <w:rPr>
          <w:rFonts w:ascii="Arial" w:hAnsi="Arial" w:cs="Arial"/>
          <w:sz w:val="20"/>
          <w:lang w:eastAsia="en-US"/>
        </w:rPr>
        <w:t>.</w:t>
      </w:r>
    </w:p>
    <w:p w14:paraId="3BD624AA" w14:textId="77777777" w:rsidR="00B938E0" w:rsidRDefault="00B938E0" w:rsidP="009675B1">
      <w:pPr>
        <w:spacing w:line="260" w:lineRule="exact"/>
        <w:rPr>
          <w:rFonts w:ascii="Arial" w:hAnsi="Arial" w:cs="Arial"/>
          <w:sz w:val="20"/>
        </w:rPr>
      </w:pPr>
    </w:p>
    <w:p w14:paraId="214973BD" w14:textId="370FECCE" w:rsidR="00D67EB2" w:rsidRPr="003839F6" w:rsidRDefault="00301CAB" w:rsidP="009675B1">
      <w:pPr>
        <w:tabs>
          <w:tab w:val="left" w:pos="360"/>
        </w:tabs>
        <w:spacing w:line="260" w:lineRule="exact"/>
        <w:rPr>
          <w:rFonts w:ascii="Arial" w:hAnsi="Arial" w:cs="Arial"/>
          <w:sz w:val="20"/>
        </w:rPr>
      </w:pPr>
      <w:r w:rsidRPr="003839F6">
        <w:rPr>
          <w:rFonts w:ascii="Arial" w:hAnsi="Arial" w:cs="Arial"/>
          <w:sz w:val="20"/>
          <w:lang w:eastAsia="en-US"/>
        </w:rPr>
        <w:t>Vlada Republike Slovenije je</w:t>
      </w:r>
      <w:r w:rsidR="008C6CD0">
        <w:rPr>
          <w:rFonts w:ascii="Arial" w:hAnsi="Arial" w:cs="Arial"/>
          <w:sz w:val="20"/>
          <w:lang w:eastAsia="en-US"/>
        </w:rPr>
        <w:t xml:space="preserve"> ugotovila</w:t>
      </w:r>
      <w:r w:rsidRPr="003839F6">
        <w:rPr>
          <w:rFonts w:ascii="Arial" w:hAnsi="Arial" w:cs="Arial"/>
          <w:sz w:val="20"/>
          <w:lang w:eastAsia="en-US"/>
        </w:rPr>
        <w:t>, da končna ocena nepo</w:t>
      </w:r>
      <w:r w:rsidR="00C2569E">
        <w:rPr>
          <w:rFonts w:ascii="Arial" w:hAnsi="Arial" w:cs="Arial"/>
          <w:sz w:val="20"/>
          <w:lang w:eastAsia="en-US"/>
        </w:rPr>
        <w:t>sredne škode presega 0,3 promila</w:t>
      </w:r>
      <w:r w:rsidRPr="003839F6">
        <w:rPr>
          <w:rFonts w:ascii="Arial" w:hAnsi="Arial" w:cs="Arial"/>
          <w:sz w:val="20"/>
          <w:lang w:eastAsia="en-US"/>
        </w:rPr>
        <w:t xml:space="preserve"> načrtovanih prihodkov </w:t>
      </w:r>
      <w:r w:rsidR="00385AE3" w:rsidRPr="003839F6">
        <w:rPr>
          <w:rFonts w:ascii="Arial" w:hAnsi="Arial" w:cs="Arial"/>
          <w:sz w:val="20"/>
          <w:lang w:eastAsia="en-US"/>
        </w:rPr>
        <w:t xml:space="preserve">državnega proračuna za leto </w:t>
      </w:r>
      <w:r w:rsidR="005F6565" w:rsidRPr="005F6565">
        <w:rPr>
          <w:rFonts w:ascii="Arial" w:hAnsi="Arial" w:cs="Arial"/>
          <w:sz w:val="20"/>
          <w:lang w:eastAsia="en-US"/>
        </w:rPr>
        <w:t>20</w:t>
      </w:r>
      <w:r w:rsidR="00C713B1">
        <w:rPr>
          <w:rFonts w:ascii="Arial" w:hAnsi="Arial" w:cs="Arial"/>
          <w:sz w:val="20"/>
          <w:lang w:eastAsia="en-US"/>
        </w:rPr>
        <w:t>2</w:t>
      </w:r>
      <w:r w:rsidR="006D70C0">
        <w:rPr>
          <w:rFonts w:ascii="Arial" w:hAnsi="Arial" w:cs="Arial"/>
          <w:sz w:val="20"/>
          <w:lang w:eastAsia="en-US"/>
        </w:rPr>
        <w:t>3</w:t>
      </w:r>
      <w:r w:rsidR="005F6565" w:rsidRPr="005F6565">
        <w:rPr>
          <w:rFonts w:ascii="Arial" w:hAnsi="Arial" w:cs="Arial"/>
          <w:sz w:val="20"/>
          <w:lang w:eastAsia="en-US"/>
        </w:rPr>
        <w:t xml:space="preserve"> </w:t>
      </w:r>
      <w:r w:rsidRPr="003839F6">
        <w:rPr>
          <w:rFonts w:ascii="Arial" w:hAnsi="Arial" w:cs="Arial"/>
          <w:sz w:val="20"/>
          <w:lang w:eastAsia="en-US"/>
        </w:rPr>
        <w:t xml:space="preserve">in je </w:t>
      </w:r>
      <w:r w:rsidRPr="003839F6">
        <w:rPr>
          <w:rFonts w:ascii="Arial" w:hAnsi="Arial" w:cs="Arial"/>
          <w:sz w:val="20"/>
        </w:rPr>
        <w:t>tako dosežen lim</w:t>
      </w:r>
      <w:r w:rsidR="00385AE3" w:rsidRPr="003839F6">
        <w:rPr>
          <w:rFonts w:ascii="Arial" w:hAnsi="Arial" w:cs="Arial"/>
          <w:sz w:val="20"/>
        </w:rPr>
        <w:t xml:space="preserve">it za </w:t>
      </w:r>
      <w:r w:rsidR="000C2054" w:rsidRPr="000C2054">
        <w:rPr>
          <w:rFonts w:ascii="Arial" w:hAnsi="Arial" w:cs="Arial"/>
          <w:sz w:val="20"/>
        </w:rPr>
        <w:t xml:space="preserve">uporabo sredstev državnega </w:t>
      </w:r>
      <w:r w:rsidR="00C2569E">
        <w:rPr>
          <w:rFonts w:ascii="Arial" w:hAnsi="Arial" w:cs="Arial"/>
          <w:sz w:val="20"/>
        </w:rPr>
        <w:t xml:space="preserve">proračuna </w:t>
      </w:r>
      <w:r w:rsidR="00385AE3" w:rsidRPr="003839F6">
        <w:rPr>
          <w:rFonts w:ascii="Arial" w:hAnsi="Arial" w:cs="Arial"/>
          <w:sz w:val="20"/>
        </w:rPr>
        <w:t>v skladu z z</w:t>
      </w:r>
      <w:r w:rsidR="008C6CD0">
        <w:rPr>
          <w:rFonts w:ascii="Arial" w:hAnsi="Arial" w:cs="Arial"/>
          <w:sz w:val="20"/>
        </w:rPr>
        <w:t>akonom ter z navedeni</w:t>
      </w:r>
      <w:r w:rsidR="00D67EB2" w:rsidRPr="003839F6">
        <w:rPr>
          <w:rFonts w:ascii="Arial" w:hAnsi="Arial" w:cs="Arial"/>
          <w:sz w:val="20"/>
        </w:rPr>
        <w:t xml:space="preserve"> sklep</w:t>
      </w:r>
      <w:r w:rsidR="008C6CD0">
        <w:rPr>
          <w:rFonts w:ascii="Arial" w:hAnsi="Arial" w:cs="Arial"/>
          <w:sz w:val="20"/>
        </w:rPr>
        <w:t>i</w:t>
      </w:r>
      <w:r w:rsidR="00D67EB2" w:rsidRPr="003839F6">
        <w:rPr>
          <w:rFonts w:ascii="Arial" w:hAnsi="Arial" w:cs="Arial"/>
          <w:sz w:val="20"/>
        </w:rPr>
        <w:t xml:space="preserve"> naložila </w:t>
      </w:r>
      <w:r w:rsidRPr="003839F6">
        <w:rPr>
          <w:rFonts w:ascii="Arial" w:hAnsi="Arial" w:cs="Arial"/>
          <w:sz w:val="20"/>
        </w:rPr>
        <w:t>pristojnim m</w:t>
      </w:r>
      <w:r w:rsidR="00D67EB2" w:rsidRPr="003839F6">
        <w:rPr>
          <w:rFonts w:ascii="Arial" w:hAnsi="Arial" w:cs="Arial"/>
          <w:sz w:val="20"/>
        </w:rPr>
        <w:t>inistrstv</w:t>
      </w:r>
      <w:r w:rsidRPr="003839F6">
        <w:rPr>
          <w:rFonts w:ascii="Arial" w:hAnsi="Arial" w:cs="Arial"/>
          <w:sz w:val="20"/>
        </w:rPr>
        <w:t>om</w:t>
      </w:r>
      <w:r w:rsidR="00D67EB2" w:rsidRPr="003839F6">
        <w:rPr>
          <w:rFonts w:ascii="Arial" w:hAnsi="Arial" w:cs="Arial"/>
          <w:sz w:val="20"/>
        </w:rPr>
        <w:t xml:space="preserve">, da na podlagi ocene škode </w:t>
      </w:r>
      <w:r w:rsidR="00385AE3" w:rsidRPr="003839F6">
        <w:rPr>
          <w:rFonts w:ascii="Arial" w:hAnsi="Arial" w:cs="Arial"/>
          <w:sz w:val="20"/>
        </w:rPr>
        <w:t>pripravijo</w:t>
      </w:r>
      <w:r w:rsidR="00D67EB2" w:rsidRPr="003839F6">
        <w:rPr>
          <w:rFonts w:ascii="Arial" w:hAnsi="Arial" w:cs="Arial"/>
          <w:sz w:val="20"/>
        </w:rPr>
        <w:t xml:space="preserve"> predlog programa odprave posledic neposredne škode v skladu z zakonom.</w:t>
      </w:r>
    </w:p>
    <w:p w14:paraId="5F308658" w14:textId="77777777" w:rsidR="003A299A" w:rsidRDefault="003A299A" w:rsidP="000C2054">
      <w:pPr>
        <w:autoSpaceDE w:val="0"/>
        <w:autoSpaceDN w:val="0"/>
        <w:adjustRightInd w:val="0"/>
        <w:spacing w:line="260" w:lineRule="exact"/>
        <w:rPr>
          <w:rFonts w:ascii="Arial" w:hAnsi="Arial" w:cs="Arial"/>
          <w:sz w:val="20"/>
        </w:rPr>
      </w:pPr>
    </w:p>
    <w:p w14:paraId="72FE4F8C" w14:textId="77777777" w:rsidR="00290986" w:rsidRDefault="00290986" w:rsidP="000C2054">
      <w:pPr>
        <w:autoSpaceDE w:val="0"/>
        <w:autoSpaceDN w:val="0"/>
        <w:adjustRightInd w:val="0"/>
        <w:spacing w:line="260" w:lineRule="exact"/>
        <w:rPr>
          <w:rFonts w:ascii="Arial" w:hAnsi="Arial" w:cs="Arial"/>
          <w:sz w:val="20"/>
        </w:rPr>
      </w:pPr>
    </w:p>
    <w:p w14:paraId="356A12E9" w14:textId="77777777" w:rsidR="000D1A3C" w:rsidRDefault="000D1A3C" w:rsidP="000C2054">
      <w:pPr>
        <w:autoSpaceDE w:val="0"/>
        <w:autoSpaceDN w:val="0"/>
        <w:adjustRightInd w:val="0"/>
        <w:spacing w:line="260" w:lineRule="exact"/>
        <w:rPr>
          <w:rFonts w:ascii="Arial" w:hAnsi="Arial" w:cs="Arial"/>
          <w:sz w:val="20"/>
        </w:rPr>
      </w:pPr>
    </w:p>
    <w:p w14:paraId="29D7593C" w14:textId="77777777" w:rsidR="00D67EB2" w:rsidRPr="003839F6" w:rsidRDefault="00D67EB2" w:rsidP="009675B1">
      <w:pPr>
        <w:spacing w:line="260" w:lineRule="exact"/>
        <w:outlineLvl w:val="0"/>
        <w:rPr>
          <w:rFonts w:ascii="Arial" w:hAnsi="Arial" w:cs="Arial"/>
          <w:b/>
          <w:sz w:val="20"/>
        </w:rPr>
      </w:pPr>
      <w:r w:rsidRPr="003839F6">
        <w:rPr>
          <w:rFonts w:ascii="Arial" w:hAnsi="Arial" w:cs="Arial"/>
          <w:b/>
          <w:sz w:val="20"/>
        </w:rPr>
        <w:t xml:space="preserve">3. </w:t>
      </w:r>
      <w:r w:rsidRPr="003839F6">
        <w:rPr>
          <w:rFonts w:ascii="Arial" w:hAnsi="Arial" w:cs="Arial"/>
          <w:b/>
          <w:sz w:val="20"/>
        </w:rPr>
        <w:tab/>
        <w:t xml:space="preserve">Program odprave posledic </w:t>
      </w:r>
    </w:p>
    <w:p w14:paraId="458720F2" w14:textId="77777777" w:rsidR="00D67EB2" w:rsidRPr="003839F6" w:rsidRDefault="00D67EB2" w:rsidP="009675B1">
      <w:pPr>
        <w:pStyle w:val="Telobesedila"/>
        <w:spacing w:line="260" w:lineRule="exact"/>
        <w:rPr>
          <w:rFonts w:ascii="Arial" w:hAnsi="Arial" w:cs="Arial"/>
          <w:sz w:val="20"/>
        </w:rPr>
      </w:pPr>
    </w:p>
    <w:p w14:paraId="6C07CF0F" w14:textId="77777777" w:rsidR="00D67EB2" w:rsidRPr="003839F6" w:rsidRDefault="00D67EB2" w:rsidP="009675B1">
      <w:pPr>
        <w:pStyle w:val="Telobesedila"/>
        <w:spacing w:line="260" w:lineRule="exact"/>
        <w:rPr>
          <w:rFonts w:ascii="Arial" w:hAnsi="Arial" w:cs="Arial"/>
          <w:b w:val="0"/>
          <w:sz w:val="20"/>
        </w:rPr>
      </w:pPr>
      <w:bookmarkStart w:id="6" w:name="_Hlk160266898"/>
      <w:r w:rsidRPr="003839F6">
        <w:rPr>
          <w:rFonts w:ascii="Arial" w:hAnsi="Arial" w:cs="Arial"/>
          <w:b w:val="0"/>
          <w:sz w:val="20"/>
        </w:rPr>
        <w:t xml:space="preserve">S programom odprave posledic </w:t>
      </w:r>
      <w:r w:rsidR="000D33D8">
        <w:rPr>
          <w:rFonts w:ascii="Arial" w:hAnsi="Arial" w:cs="Arial"/>
          <w:b w:val="0"/>
          <w:sz w:val="20"/>
        </w:rPr>
        <w:t>so</w:t>
      </w:r>
      <w:r w:rsidRPr="003839F6">
        <w:rPr>
          <w:rFonts w:ascii="Arial" w:hAnsi="Arial" w:cs="Arial"/>
          <w:b w:val="0"/>
          <w:sz w:val="20"/>
        </w:rPr>
        <w:t>, skladno s prvim, drugim in četr</w:t>
      </w:r>
      <w:r w:rsidR="00F24924" w:rsidRPr="003839F6">
        <w:rPr>
          <w:rFonts w:ascii="Arial" w:hAnsi="Arial" w:cs="Arial"/>
          <w:b w:val="0"/>
          <w:sz w:val="20"/>
        </w:rPr>
        <w:t>t</w:t>
      </w:r>
      <w:r w:rsidRPr="003839F6">
        <w:rPr>
          <w:rFonts w:ascii="Arial" w:hAnsi="Arial" w:cs="Arial"/>
          <w:b w:val="0"/>
          <w:sz w:val="20"/>
        </w:rPr>
        <w:t>im odstavkom 13. člena zakona,</w:t>
      </w:r>
      <w:r w:rsidR="007750D3" w:rsidRPr="003839F6">
        <w:rPr>
          <w:rFonts w:ascii="Arial" w:hAnsi="Arial" w:cs="Arial"/>
          <w:b w:val="0"/>
          <w:sz w:val="20"/>
        </w:rPr>
        <w:t xml:space="preserve"> </w:t>
      </w:r>
      <w:r w:rsidR="000D33D8" w:rsidRPr="003839F6">
        <w:rPr>
          <w:rFonts w:ascii="Arial" w:hAnsi="Arial" w:cs="Arial"/>
          <w:b w:val="0"/>
          <w:sz w:val="20"/>
        </w:rPr>
        <w:t>določen</w:t>
      </w:r>
      <w:r w:rsidR="000D33D8">
        <w:rPr>
          <w:rFonts w:ascii="Arial" w:hAnsi="Arial" w:cs="Arial"/>
          <w:b w:val="0"/>
          <w:sz w:val="20"/>
        </w:rPr>
        <w:t>i</w:t>
      </w:r>
      <w:r w:rsidRPr="003839F6">
        <w:rPr>
          <w:rFonts w:ascii="Arial" w:hAnsi="Arial" w:cs="Arial"/>
          <w:b w:val="0"/>
          <w:sz w:val="20"/>
        </w:rPr>
        <w:t>:</w:t>
      </w:r>
    </w:p>
    <w:p w14:paraId="029F68EA" w14:textId="77777777" w:rsidR="00D67EB2" w:rsidRPr="003839F6" w:rsidRDefault="00B74190" w:rsidP="000C2054">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sidR="00D67EB2" w:rsidRPr="003839F6">
        <w:rPr>
          <w:rFonts w:ascii="Arial" w:hAnsi="Arial" w:cs="Arial"/>
          <w:sz w:val="20"/>
          <w:szCs w:val="20"/>
        </w:rPr>
        <w:t>vrsta in predvideno število stvari, ki jih je treba obnoviti,</w:t>
      </w:r>
    </w:p>
    <w:p w14:paraId="3888933A" w14:textId="77777777" w:rsidR="00D67EB2" w:rsidRPr="003839F6" w:rsidRDefault="00B74190" w:rsidP="000C2054">
      <w:pPr>
        <w:pStyle w:val="HTML-oblikovano"/>
        <w:tabs>
          <w:tab w:val="clear" w:pos="916"/>
          <w:tab w:val="clear" w:pos="1832"/>
          <w:tab w:val="left" w:pos="709"/>
          <w:tab w:val="left" w:pos="2800"/>
        </w:tabs>
        <w:spacing w:line="260" w:lineRule="exact"/>
        <w:ind w:left="709" w:hanging="709"/>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v</w:t>
      </w:r>
      <w:r w:rsidR="00D67EB2" w:rsidRPr="003839F6">
        <w:rPr>
          <w:rFonts w:ascii="Arial" w:hAnsi="Arial" w:cs="Arial"/>
          <w:sz w:val="20"/>
          <w:szCs w:val="20"/>
        </w:rPr>
        <w:t>rsta in predvideno število objektov, ki jih je treba zgraditi zaradi posledic naravne nesreče ali njene ponovitve,</w:t>
      </w:r>
    </w:p>
    <w:p w14:paraId="6A84F714" w14:textId="77777777" w:rsidR="00D67EB2" w:rsidRPr="003839F6" w:rsidRDefault="00B74190" w:rsidP="000C2054">
      <w:pPr>
        <w:pStyle w:val="HTML-oblikovano"/>
        <w:tabs>
          <w:tab w:val="clear" w:pos="916"/>
          <w:tab w:val="clear" w:pos="1832"/>
          <w:tab w:val="left" w:pos="709"/>
          <w:tab w:val="left" w:pos="2694"/>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sidR="00D67EB2" w:rsidRPr="003839F6">
        <w:rPr>
          <w:rFonts w:ascii="Arial" w:hAnsi="Arial" w:cs="Arial"/>
          <w:sz w:val="20"/>
          <w:szCs w:val="20"/>
        </w:rPr>
        <w:t xml:space="preserve">ocenjena višina sredstev po posameznih ukrepih odprave posledic naravne nesreče na stvareh, </w:t>
      </w:r>
    </w:p>
    <w:p w14:paraId="0A07B766" w14:textId="77777777" w:rsidR="00D67EB2" w:rsidRPr="003839F6" w:rsidRDefault="00B74190" w:rsidP="000C2054">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sidR="00D67EB2" w:rsidRPr="003839F6">
        <w:rPr>
          <w:rFonts w:ascii="Arial" w:hAnsi="Arial" w:cs="Arial"/>
          <w:sz w:val="20"/>
          <w:szCs w:val="20"/>
        </w:rPr>
        <w:t xml:space="preserve">ocena predvidene porabe sredstev v posameznih proračunskih letih, </w:t>
      </w:r>
    </w:p>
    <w:p w14:paraId="65138491" w14:textId="77777777" w:rsidR="00D67EB2" w:rsidRPr="003839F6" w:rsidRDefault="00B74190" w:rsidP="000C2054">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n</w:t>
      </w:r>
      <w:r w:rsidR="00D67EB2" w:rsidRPr="003839F6">
        <w:rPr>
          <w:rFonts w:ascii="Arial" w:hAnsi="Arial" w:cs="Arial"/>
          <w:sz w:val="20"/>
          <w:szCs w:val="20"/>
        </w:rPr>
        <w:t>osilci posameznih nalog,</w:t>
      </w:r>
    </w:p>
    <w:p w14:paraId="38D19793" w14:textId="74D31894" w:rsidR="00D67EB2" w:rsidRPr="003839F6" w:rsidRDefault="00B74190" w:rsidP="000C2054">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sidR="00C2569E">
        <w:rPr>
          <w:rFonts w:ascii="Arial" w:hAnsi="Arial" w:cs="Arial"/>
          <w:sz w:val="20"/>
          <w:szCs w:val="20"/>
        </w:rPr>
        <w:t>obvezna vsebina</w:t>
      </w:r>
      <w:r w:rsidR="00D67EB2" w:rsidRPr="003839F6">
        <w:rPr>
          <w:rFonts w:ascii="Arial" w:hAnsi="Arial" w:cs="Arial"/>
          <w:sz w:val="20"/>
          <w:szCs w:val="20"/>
        </w:rPr>
        <w:t xml:space="preserve"> letnih programov ter roki predloži</w:t>
      </w:r>
      <w:r w:rsidR="003A017C">
        <w:rPr>
          <w:rFonts w:ascii="Arial" w:hAnsi="Arial" w:cs="Arial"/>
          <w:sz w:val="20"/>
          <w:szCs w:val="20"/>
        </w:rPr>
        <w:t>tve letnih programov v sprejem V</w:t>
      </w:r>
      <w:r w:rsidR="00D67EB2" w:rsidRPr="003839F6">
        <w:rPr>
          <w:rFonts w:ascii="Arial" w:hAnsi="Arial" w:cs="Arial"/>
          <w:sz w:val="20"/>
          <w:szCs w:val="20"/>
        </w:rPr>
        <w:t>ladi R</w:t>
      </w:r>
      <w:r w:rsidR="003A017C">
        <w:rPr>
          <w:rFonts w:ascii="Arial" w:hAnsi="Arial" w:cs="Arial"/>
          <w:sz w:val="20"/>
          <w:szCs w:val="20"/>
        </w:rPr>
        <w:t xml:space="preserve">epublike </w:t>
      </w:r>
      <w:r w:rsidR="00D67EB2" w:rsidRPr="003839F6">
        <w:rPr>
          <w:rFonts w:ascii="Arial" w:hAnsi="Arial" w:cs="Arial"/>
          <w:sz w:val="20"/>
          <w:szCs w:val="20"/>
        </w:rPr>
        <w:t>S</w:t>
      </w:r>
      <w:r w:rsidR="003A017C">
        <w:rPr>
          <w:rFonts w:ascii="Arial" w:hAnsi="Arial" w:cs="Arial"/>
          <w:sz w:val="20"/>
          <w:szCs w:val="20"/>
        </w:rPr>
        <w:t>lovenije.</w:t>
      </w:r>
    </w:p>
    <w:bookmarkEnd w:id="6"/>
    <w:p w14:paraId="5BB0C7A1" w14:textId="77777777" w:rsidR="00D67EB2" w:rsidRPr="003839F6" w:rsidRDefault="00D67EB2" w:rsidP="009675B1">
      <w:pPr>
        <w:pStyle w:val="Telobesedila"/>
        <w:spacing w:line="260" w:lineRule="exact"/>
        <w:rPr>
          <w:rFonts w:ascii="Arial" w:hAnsi="Arial" w:cs="Arial"/>
          <w:b w:val="0"/>
          <w:sz w:val="20"/>
        </w:rPr>
      </w:pPr>
    </w:p>
    <w:p w14:paraId="27E7548A" w14:textId="77777777" w:rsidR="00D67EB2" w:rsidRPr="003839F6" w:rsidRDefault="00D67EB2" w:rsidP="009675B1">
      <w:pPr>
        <w:pStyle w:val="Telobesedila"/>
        <w:spacing w:line="260" w:lineRule="exact"/>
        <w:rPr>
          <w:rFonts w:ascii="Arial" w:hAnsi="Arial" w:cs="Arial"/>
          <w:b w:val="0"/>
          <w:sz w:val="20"/>
        </w:rPr>
      </w:pPr>
      <w:r w:rsidRPr="003839F6">
        <w:rPr>
          <w:rFonts w:ascii="Arial" w:hAnsi="Arial" w:cs="Arial"/>
          <w:b w:val="0"/>
          <w:sz w:val="20"/>
        </w:rPr>
        <w:t>Izračun ocenjene višine sredstev je pripravljen na podlagi določb zakona ter Uredbe o načinu izračuna višine sredstev za odpravo posledic naravnih nesreč na objektih in stanovanjih ter višine hipotekarnih sredstev za obnovo stanovanj</w:t>
      </w:r>
      <w:r w:rsidR="00C6251C" w:rsidRPr="003839F6">
        <w:rPr>
          <w:rFonts w:ascii="Arial" w:hAnsi="Arial" w:cs="Arial"/>
          <w:b w:val="0"/>
          <w:sz w:val="20"/>
        </w:rPr>
        <w:t xml:space="preserve"> (Uradni list RS, št. 36/05 in 95/10)</w:t>
      </w:r>
      <w:r w:rsidRPr="003839F6">
        <w:rPr>
          <w:rFonts w:ascii="Arial" w:hAnsi="Arial" w:cs="Arial"/>
          <w:b w:val="0"/>
          <w:sz w:val="20"/>
        </w:rPr>
        <w:t xml:space="preserve">, upoštevajoč ocenjeno višino škode za objekte, kjer predstavlja škoda nezanemarljiv znesek. </w:t>
      </w:r>
    </w:p>
    <w:p w14:paraId="70A2FEEF" w14:textId="77777777" w:rsidR="00D67EB2" w:rsidRPr="003839F6" w:rsidRDefault="00D67EB2" w:rsidP="009675B1">
      <w:pPr>
        <w:pStyle w:val="Telobesedila"/>
        <w:spacing w:line="260" w:lineRule="exact"/>
        <w:rPr>
          <w:rFonts w:ascii="Arial" w:hAnsi="Arial" w:cs="Arial"/>
          <w:b w:val="0"/>
          <w:sz w:val="20"/>
        </w:rPr>
      </w:pPr>
    </w:p>
    <w:p w14:paraId="381AF7A2" w14:textId="2CF3F0D9" w:rsidR="00832E0D" w:rsidRDefault="00C2569E" w:rsidP="009675B1">
      <w:pPr>
        <w:pStyle w:val="Telobesedila"/>
        <w:spacing w:line="260" w:lineRule="exact"/>
        <w:rPr>
          <w:rFonts w:ascii="Arial" w:hAnsi="Arial" w:cs="Arial"/>
          <w:b w:val="0"/>
          <w:sz w:val="20"/>
        </w:rPr>
      </w:pPr>
      <w:r>
        <w:rPr>
          <w:rFonts w:ascii="Arial" w:hAnsi="Arial" w:cs="Arial"/>
          <w:b w:val="0"/>
          <w:sz w:val="20"/>
        </w:rPr>
        <w:t>Skladno z določbo</w:t>
      </w:r>
      <w:r w:rsidR="00D67EB2" w:rsidRPr="003839F6">
        <w:rPr>
          <w:rFonts w:ascii="Arial" w:hAnsi="Arial" w:cs="Arial"/>
          <w:b w:val="0"/>
          <w:sz w:val="20"/>
        </w:rPr>
        <w:t xml:space="preserve"> 3. točke prvega od</w:t>
      </w:r>
      <w:r>
        <w:rPr>
          <w:rFonts w:ascii="Arial" w:hAnsi="Arial" w:cs="Arial"/>
          <w:b w:val="0"/>
          <w:sz w:val="20"/>
        </w:rPr>
        <w:t>stavka 4. člena zakona p</w:t>
      </w:r>
      <w:r w:rsidR="00D67EB2" w:rsidRPr="003839F6">
        <w:rPr>
          <w:rFonts w:ascii="Arial" w:hAnsi="Arial" w:cs="Arial"/>
          <w:b w:val="0"/>
          <w:sz w:val="20"/>
        </w:rPr>
        <w:t xml:space="preserve">rogram vključuje obnovo objektov v </w:t>
      </w:r>
      <w:r w:rsidR="00B42FDF" w:rsidRPr="003839F6">
        <w:rPr>
          <w:rFonts w:ascii="Arial" w:hAnsi="Arial" w:cs="Arial"/>
          <w:b w:val="0"/>
          <w:sz w:val="20"/>
        </w:rPr>
        <w:t xml:space="preserve">državni </w:t>
      </w:r>
      <w:r w:rsidR="00D67EB2" w:rsidRPr="003839F6">
        <w:rPr>
          <w:rFonts w:ascii="Arial" w:hAnsi="Arial" w:cs="Arial"/>
          <w:b w:val="0"/>
          <w:sz w:val="20"/>
        </w:rPr>
        <w:t>lasti</w:t>
      </w:r>
      <w:r w:rsidR="00B42FDF" w:rsidRPr="003839F6">
        <w:rPr>
          <w:rFonts w:ascii="Arial" w:hAnsi="Arial" w:cs="Arial"/>
          <w:b w:val="0"/>
          <w:sz w:val="20"/>
        </w:rPr>
        <w:t>, lasti</w:t>
      </w:r>
      <w:r w:rsidR="00D67EB2" w:rsidRPr="003839F6">
        <w:rPr>
          <w:rFonts w:ascii="Arial" w:hAnsi="Arial" w:cs="Arial"/>
          <w:b w:val="0"/>
          <w:sz w:val="20"/>
        </w:rPr>
        <w:t xml:space="preserve"> oseb javnega prava oziroma občinskih infrastrukturnih in drugih javnih objektov, obnovo stanovanjskih</w:t>
      </w:r>
      <w:r w:rsidR="000D33D8">
        <w:rPr>
          <w:rFonts w:ascii="Arial" w:hAnsi="Arial" w:cs="Arial"/>
          <w:b w:val="0"/>
          <w:sz w:val="20"/>
        </w:rPr>
        <w:t xml:space="preserve"> objektov</w:t>
      </w:r>
      <w:r w:rsidR="00075564" w:rsidRPr="003839F6">
        <w:rPr>
          <w:rFonts w:ascii="Arial" w:hAnsi="Arial" w:cs="Arial"/>
          <w:b w:val="0"/>
          <w:sz w:val="20"/>
        </w:rPr>
        <w:t>, objektov za izvedbo dejavnosti v lasti oseb zasebnega prava ter obnovo posebnih objektov.</w:t>
      </w:r>
      <w:r>
        <w:rPr>
          <w:rFonts w:ascii="Arial" w:hAnsi="Arial" w:cs="Arial"/>
          <w:b w:val="0"/>
          <w:sz w:val="20"/>
        </w:rPr>
        <w:t xml:space="preserve"> Skladno z določbo</w:t>
      </w:r>
      <w:r w:rsidR="00D67EB2" w:rsidRPr="003839F6">
        <w:rPr>
          <w:rFonts w:ascii="Arial" w:hAnsi="Arial" w:cs="Arial"/>
          <w:b w:val="0"/>
          <w:sz w:val="20"/>
        </w:rPr>
        <w:t xml:space="preserve"> p</w:t>
      </w:r>
      <w:r w:rsidR="000D45F2">
        <w:rPr>
          <w:rFonts w:ascii="Arial" w:hAnsi="Arial" w:cs="Arial"/>
          <w:b w:val="0"/>
          <w:sz w:val="20"/>
        </w:rPr>
        <w:t>etega odstavka 17. člena zakona</w:t>
      </w:r>
      <w:r w:rsidR="00D67EB2" w:rsidRPr="003839F6">
        <w:rPr>
          <w:rFonts w:ascii="Arial" w:hAnsi="Arial" w:cs="Arial"/>
          <w:b w:val="0"/>
          <w:sz w:val="20"/>
        </w:rPr>
        <w:t xml:space="preserve"> vsebuje program tudi ocenjena sredstva za izvedbo geotehničnih ukrepov zaradi varstva stvari, ki so v lasti občine ali lasti osebe javnega prava ali osebe zasebnega prava. </w:t>
      </w:r>
    </w:p>
    <w:p w14:paraId="76C4C745" w14:textId="77777777" w:rsidR="00FC6A0F" w:rsidRDefault="00FC6A0F" w:rsidP="009675B1">
      <w:pPr>
        <w:pStyle w:val="Telobesedila"/>
        <w:spacing w:line="260" w:lineRule="exact"/>
        <w:rPr>
          <w:rFonts w:ascii="Arial" w:hAnsi="Arial" w:cs="Arial"/>
          <w:b w:val="0"/>
          <w:sz w:val="20"/>
        </w:rPr>
      </w:pPr>
    </w:p>
    <w:p w14:paraId="7D9ACF66" w14:textId="77777777" w:rsidR="00832E0D" w:rsidRPr="003839F6" w:rsidRDefault="00832E0D" w:rsidP="009675B1">
      <w:pPr>
        <w:spacing w:line="260" w:lineRule="exact"/>
        <w:rPr>
          <w:rFonts w:ascii="Arial" w:hAnsi="Arial" w:cs="Arial"/>
          <w:sz w:val="20"/>
        </w:rPr>
      </w:pPr>
    </w:p>
    <w:p w14:paraId="37137C2F" w14:textId="77777777" w:rsidR="00D67EB2" w:rsidRPr="003839F6" w:rsidRDefault="00D67EB2">
      <w:pPr>
        <w:pStyle w:val="HTML-oblikovano"/>
        <w:numPr>
          <w:ilvl w:val="1"/>
          <w:numId w:val="2"/>
        </w:numPr>
        <w:tabs>
          <w:tab w:val="clear" w:pos="916"/>
          <w:tab w:val="left" w:pos="567"/>
        </w:tabs>
        <w:spacing w:line="260" w:lineRule="exact"/>
        <w:ind w:left="567" w:hanging="567"/>
        <w:jc w:val="both"/>
        <w:rPr>
          <w:rFonts w:ascii="Arial" w:hAnsi="Arial" w:cs="Arial"/>
          <w:b/>
          <w:i/>
          <w:sz w:val="20"/>
          <w:szCs w:val="20"/>
        </w:rPr>
      </w:pPr>
      <w:r w:rsidRPr="003839F6">
        <w:rPr>
          <w:rFonts w:ascii="Arial" w:hAnsi="Arial" w:cs="Arial"/>
          <w:b/>
          <w:i/>
          <w:sz w:val="20"/>
          <w:szCs w:val="20"/>
        </w:rPr>
        <w:t>Vrsta in predvideno število stvari, ki jih je treba obnoviti, ter vrsta in predvideno število objektov, ki jih je treba zgraditi zaradi posledic naravne nesreče ali njene ponovitve</w:t>
      </w:r>
    </w:p>
    <w:p w14:paraId="018FE1EF" w14:textId="77777777" w:rsidR="00D67EB2" w:rsidRDefault="00D67EB2" w:rsidP="009675B1">
      <w:pPr>
        <w:spacing w:line="260" w:lineRule="exact"/>
        <w:rPr>
          <w:rFonts w:ascii="Arial" w:hAnsi="Arial" w:cs="Arial"/>
          <w:sz w:val="20"/>
        </w:rPr>
      </w:pPr>
    </w:p>
    <w:p w14:paraId="4D2337E4" w14:textId="77777777" w:rsidR="006D1245" w:rsidRPr="003839F6" w:rsidRDefault="006D1245" w:rsidP="009675B1">
      <w:pPr>
        <w:spacing w:line="260" w:lineRule="exact"/>
        <w:rPr>
          <w:rFonts w:ascii="Arial" w:hAnsi="Arial" w:cs="Arial"/>
          <w:sz w:val="20"/>
        </w:rPr>
      </w:pPr>
    </w:p>
    <w:p w14:paraId="07DB2C8C" w14:textId="4E6DA78B" w:rsidR="00D67EB2" w:rsidRPr="003839F6" w:rsidRDefault="00144297" w:rsidP="000C2054">
      <w:pPr>
        <w:tabs>
          <w:tab w:val="left" w:pos="567"/>
        </w:tabs>
        <w:spacing w:line="260" w:lineRule="exact"/>
        <w:rPr>
          <w:rFonts w:ascii="Arial" w:hAnsi="Arial" w:cs="Arial"/>
          <w:b/>
          <w:sz w:val="20"/>
        </w:rPr>
      </w:pPr>
      <w:r>
        <w:rPr>
          <w:rFonts w:ascii="Arial" w:hAnsi="Arial" w:cs="Arial"/>
          <w:b/>
          <w:sz w:val="20"/>
        </w:rPr>
        <w:t xml:space="preserve">3.1.1 </w:t>
      </w:r>
      <w:r>
        <w:rPr>
          <w:rFonts w:ascii="Arial" w:hAnsi="Arial" w:cs="Arial"/>
          <w:b/>
          <w:sz w:val="20"/>
        </w:rPr>
        <w:tab/>
      </w:r>
      <w:r w:rsidR="00D67EB2" w:rsidRPr="003839F6">
        <w:rPr>
          <w:rFonts w:ascii="Arial" w:hAnsi="Arial" w:cs="Arial"/>
          <w:b/>
          <w:sz w:val="20"/>
        </w:rPr>
        <w:t>Objekti v lasti oseb javnega prava oziroma občinski infrastrukturi in javni objekti</w:t>
      </w:r>
      <w:r w:rsidR="008C1120">
        <w:rPr>
          <w:rFonts w:ascii="Arial" w:hAnsi="Arial" w:cs="Arial"/>
          <w:b/>
          <w:sz w:val="20"/>
        </w:rPr>
        <w:t xml:space="preserve"> ter izvedba geotehničnih ukrepov za zavarovanje st</w:t>
      </w:r>
      <w:r w:rsidR="004C5370">
        <w:rPr>
          <w:rFonts w:ascii="Arial" w:hAnsi="Arial" w:cs="Arial"/>
          <w:b/>
          <w:sz w:val="20"/>
        </w:rPr>
        <w:t>v</w:t>
      </w:r>
      <w:r w:rsidR="008C1120">
        <w:rPr>
          <w:rFonts w:ascii="Arial" w:hAnsi="Arial" w:cs="Arial"/>
          <w:b/>
          <w:sz w:val="20"/>
        </w:rPr>
        <w:t>ari</w:t>
      </w:r>
    </w:p>
    <w:p w14:paraId="7E48BC77" w14:textId="77777777" w:rsidR="00D67EB2" w:rsidRPr="003839F6" w:rsidRDefault="00D67EB2" w:rsidP="009675B1">
      <w:pPr>
        <w:spacing w:line="260" w:lineRule="exact"/>
        <w:rPr>
          <w:rFonts w:ascii="Arial" w:hAnsi="Arial" w:cs="Arial"/>
          <w:sz w:val="20"/>
        </w:rPr>
      </w:pPr>
    </w:p>
    <w:p w14:paraId="4773231E" w14:textId="096AD291" w:rsidR="00D67EB2" w:rsidRDefault="00D67EB2" w:rsidP="009675B1">
      <w:pPr>
        <w:spacing w:line="260" w:lineRule="exact"/>
        <w:rPr>
          <w:rFonts w:ascii="Arial" w:hAnsi="Arial" w:cs="Arial"/>
          <w:sz w:val="20"/>
        </w:rPr>
      </w:pPr>
      <w:r w:rsidRPr="003839F6">
        <w:rPr>
          <w:rFonts w:ascii="Arial" w:hAnsi="Arial" w:cs="Arial"/>
          <w:sz w:val="20"/>
        </w:rPr>
        <w:t>Med poškodovane objekte so vključene stvari, ki še niso bile predmet sanacije, so v lasti občine in jih uporablja oseba javnega prava, katere ustanovitelj ali soustanovit</w:t>
      </w:r>
      <w:r w:rsidR="00C2569E">
        <w:rPr>
          <w:rFonts w:ascii="Arial" w:hAnsi="Arial" w:cs="Arial"/>
          <w:sz w:val="20"/>
        </w:rPr>
        <w:t>elj je občina, ter stvari, ki so</w:t>
      </w:r>
      <w:r w:rsidRPr="003839F6">
        <w:rPr>
          <w:rFonts w:ascii="Arial" w:hAnsi="Arial" w:cs="Arial"/>
          <w:sz w:val="20"/>
        </w:rPr>
        <w:t xml:space="preserve"> v lasti osebe javnega prava, katere ustanovitelj ali soustanovitelj je občina, za stvar</w:t>
      </w:r>
      <w:r w:rsidR="00C2569E">
        <w:rPr>
          <w:rFonts w:ascii="Arial" w:hAnsi="Arial" w:cs="Arial"/>
          <w:sz w:val="20"/>
        </w:rPr>
        <w:t>i</w:t>
      </w:r>
      <w:r w:rsidRPr="003839F6">
        <w:rPr>
          <w:rFonts w:ascii="Arial" w:hAnsi="Arial" w:cs="Arial"/>
          <w:sz w:val="20"/>
        </w:rPr>
        <w:t xml:space="preserve"> pa se investicijska, </w:t>
      </w:r>
      <w:r w:rsidRPr="003839F6">
        <w:rPr>
          <w:rFonts w:ascii="Arial" w:hAnsi="Arial" w:cs="Arial"/>
          <w:sz w:val="20"/>
        </w:rPr>
        <w:lastRenderedPageBreak/>
        <w:t>investicijsko-vzdrževalna ali vzdrževalna dela zagotavljajo v občinskem proračunu, ter javna infrastruktura lokalnega pomena.</w:t>
      </w:r>
    </w:p>
    <w:p w14:paraId="7FD29A29" w14:textId="77777777" w:rsidR="008C1120" w:rsidRDefault="008C1120" w:rsidP="009675B1">
      <w:pPr>
        <w:spacing w:line="260" w:lineRule="exact"/>
        <w:rPr>
          <w:rFonts w:ascii="Arial" w:hAnsi="Arial" w:cs="Arial"/>
          <w:sz w:val="20"/>
        </w:rPr>
      </w:pPr>
    </w:p>
    <w:p w14:paraId="08B21343" w14:textId="72123E1F" w:rsidR="008C1120" w:rsidRPr="003839F6" w:rsidRDefault="006B6415" w:rsidP="009675B1">
      <w:pPr>
        <w:spacing w:line="260" w:lineRule="exact"/>
        <w:rPr>
          <w:rFonts w:ascii="Arial" w:hAnsi="Arial" w:cs="Arial"/>
          <w:sz w:val="20"/>
        </w:rPr>
      </w:pPr>
      <w:r>
        <w:rPr>
          <w:rFonts w:ascii="Arial" w:hAnsi="Arial" w:cs="Arial"/>
          <w:sz w:val="20"/>
        </w:rPr>
        <w:t>Skladno s petim odstavkom 17. člena, če</w:t>
      </w:r>
      <w:r w:rsidR="008C1120" w:rsidRPr="00463DAA">
        <w:rPr>
          <w:rFonts w:ascii="Arial" w:hAnsi="Arial" w:cs="Arial"/>
          <w:sz w:val="20"/>
        </w:rPr>
        <w:t xml:space="preserve"> se na območju občine izvajajo geotehnični ukrepi zaradi varstva stvari, ki so v lasti občine ali v lasti osebe javnega prava, katere ustanovitelj je občina, ali v lasti osebe zasebnega prava, se </w:t>
      </w:r>
      <w:r w:rsidRPr="00463DAA">
        <w:rPr>
          <w:rFonts w:ascii="Arial" w:hAnsi="Arial" w:cs="Arial"/>
          <w:sz w:val="20"/>
        </w:rPr>
        <w:t xml:space="preserve">občini </w:t>
      </w:r>
      <w:r w:rsidR="008C1120" w:rsidRPr="00463DAA">
        <w:rPr>
          <w:rFonts w:ascii="Arial" w:hAnsi="Arial" w:cs="Arial"/>
          <w:sz w:val="20"/>
        </w:rPr>
        <w:t>dodelijo sredstva državnega proračuna za izvedbo geotehničnih ukrepov, če je občina za namene, določene s predpisi na področju javnih financ, porabila svoja sredstva proračunske rezerve v višini 1,5% prihodkov proračuna v letu, v katerem se geotehnični ukrepi izvajajo.</w:t>
      </w:r>
    </w:p>
    <w:p w14:paraId="27171E20" w14:textId="77777777" w:rsidR="00D67EB2" w:rsidRDefault="00D67EB2" w:rsidP="009675B1">
      <w:pPr>
        <w:spacing w:line="260" w:lineRule="exact"/>
        <w:rPr>
          <w:rFonts w:ascii="Arial" w:hAnsi="Arial" w:cs="Arial"/>
          <w:sz w:val="20"/>
        </w:rPr>
      </w:pPr>
    </w:p>
    <w:p w14:paraId="3CEB7E80" w14:textId="29135984" w:rsidR="00D67EB2" w:rsidRPr="003839F6" w:rsidRDefault="00D67EB2" w:rsidP="009675B1">
      <w:pPr>
        <w:spacing w:line="260" w:lineRule="exact"/>
        <w:rPr>
          <w:rFonts w:ascii="Arial" w:hAnsi="Arial" w:cs="Arial"/>
          <w:sz w:val="20"/>
        </w:rPr>
      </w:pPr>
      <w:r w:rsidRPr="003839F6">
        <w:rPr>
          <w:rFonts w:ascii="Arial" w:hAnsi="Arial" w:cs="Arial"/>
          <w:sz w:val="20"/>
        </w:rPr>
        <w:t>Skladno z drugim odstavkom 22. člena zakona bodo občinam dodeljena sredstva državnega proračuna, ki so za obnovo predvidena v programu, zmanjšana za sredstva, ki jih je občina sama namenila za obnovo skladno z določbami 17. člena</w:t>
      </w:r>
      <w:r w:rsidR="008D7570">
        <w:rPr>
          <w:rFonts w:ascii="Arial" w:hAnsi="Arial" w:cs="Arial"/>
          <w:sz w:val="20"/>
        </w:rPr>
        <w:t xml:space="preserve"> zakona in za prejeta sredstva predplačila, skladno z 11.a členom zakona.</w:t>
      </w:r>
    </w:p>
    <w:p w14:paraId="3160DC47" w14:textId="77777777" w:rsidR="00D67EB2" w:rsidRPr="003839F6" w:rsidRDefault="00D67EB2" w:rsidP="009675B1">
      <w:pPr>
        <w:spacing w:line="260" w:lineRule="exact"/>
        <w:rPr>
          <w:rFonts w:ascii="Arial" w:hAnsi="Arial" w:cs="Arial"/>
          <w:sz w:val="20"/>
        </w:rPr>
      </w:pPr>
    </w:p>
    <w:p w14:paraId="6BEF5938" w14:textId="2269C271" w:rsidR="00D67EB2" w:rsidRPr="00D56A64" w:rsidRDefault="00D67EB2" w:rsidP="009675B1">
      <w:pPr>
        <w:spacing w:line="260" w:lineRule="exact"/>
        <w:rPr>
          <w:rFonts w:ascii="Arial" w:hAnsi="Arial" w:cs="Arial"/>
          <w:sz w:val="20"/>
        </w:rPr>
      </w:pPr>
      <w:r w:rsidRPr="003839F6">
        <w:rPr>
          <w:rFonts w:ascii="Arial" w:hAnsi="Arial" w:cs="Arial"/>
          <w:sz w:val="20"/>
        </w:rPr>
        <w:t xml:space="preserve">Program obravnava obnovo poškodovanih objektov, kjer ocena </w:t>
      </w:r>
      <w:r w:rsidR="008C1120">
        <w:rPr>
          <w:rFonts w:ascii="Arial" w:hAnsi="Arial" w:cs="Arial"/>
          <w:sz w:val="20"/>
        </w:rPr>
        <w:t>sredstev za obnovo</w:t>
      </w:r>
      <w:r w:rsidRPr="003839F6">
        <w:rPr>
          <w:rFonts w:ascii="Arial" w:hAnsi="Arial" w:cs="Arial"/>
          <w:sz w:val="20"/>
        </w:rPr>
        <w:t xml:space="preserve"> znaša več</w:t>
      </w:r>
      <w:r w:rsidR="00C2569E">
        <w:rPr>
          <w:rFonts w:ascii="Arial" w:hAnsi="Arial" w:cs="Arial"/>
          <w:sz w:val="20"/>
        </w:rPr>
        <w:t>,</w:t>
      </w:r>
      <w:r w:rsidRPr="003839F6">
        <w:rPr>
          <w:rFonts w:ascii="Arial" w:hAnsi="Arial" w:cs="Arial"/>
          <w:sz w:val="20"/>
        </w:rPr>
        <w:t xml:space="preserve"> kot </w:t>
      </w:r>
      <w:r w:rsidRPr="00D56A64">
        <w:rPr>
          <w:rFonts w:ascii="Arial" w:hAnsi="Arial" w:cs="Arial"/>
          <w:sz w:val="20"/>
        </w:rPr>
        <w:t>znašajo stroški, ki so povezani z izvedbo vseh postopkov, ki so potrebni za dodelitev sredstev in ne predstavljajo večjih investicijskih stroškov</w:t>
      </w:r>
      <w:r w:rsidR="008C1120" w:rsidRPr="00D56A64">
        <w:rPr>
          <w:rFonts w:ascii="Arial" w:hAnsi="Arial" w:cs="Arial"/>
          <w:sz w:val="20"/>
        </w:rPr>
        <w:t xml:space="preserve">. </w:t>
      </w:r>
      <w:r w:rsidRPr="00D56A64">
        <w:rPr>
          <w:rFonts w:ascii="Arial" w:hAnsi="Arial" w:cs="Arial"/>
          <w:sz w:val="20"/>
        </w:rPr>
        <w:t xml:space="preserve">Glede na navedeno so v programu obravnavani objekti lokalne infrastrukture, kjer ocena škode </w:t>
      </w:r>
      <w:r w:rsidR="00D47F2F" w:rsidRPr="00D56A64">
        <w:rPr>
          <w:rFonts w:ascii="Arial" w:hAnsi="Arial" w:cs="Arial"/>
          <w:sz w:val="20"/>
        </w:rPr>
        <w:t>oziroma</w:t>
      </w:r>
      <w:r w:rsidR="00FC6764" w:rsidRPr="00D56A64">
        <w:rPr>
          <w:rFonts w:ascii="Arial" w:hAnsi="Arial" w:cs="Arial"/>
          <w:sz w:val="20"/>
        </w:rPr>
        <w:t xml:space="preserve"> obnova </w:t>
      </w:r>
      <w:r w:rsidRPr="00D56A64">
        <w:rPr>
          <w:rFonts w:ascii="Arial" w:hAnsi="Arial" w:cs="Arial"/>
          <w:sz w:val="20"/>
        </w:rPr>
        <w:t xml:space="preserve">znaša več kot </w:t>
      </w:r>
      <w:r w:rsidR="009411BD">
        <w:rPr>
          <w:rFonts w:ascii="Arial" w:hAnsi="Arial" w:cs="Arial"/>
          <w:sz w:val="20"/>
        </w:rPr>
        <w:t>1</w:t>
      </w:r>
      <w:r w:rsidRPr="00D56A64">
        <w:rPr>
          <w:rFonts w:ascii="Arial" w:hAnsi="Arial" w:cs="Arial"/>
          <w:sz w:val="20"/>
        </w:rPr>
        <w:t>.</w:t>
      </w:r>
      <w:r w:rsidR="00F567FA">
        <w:rPr>
          <w:rFonts w:ascii="Arial" w:hAnsi="Arial" w:cs="Arial"/>
          <w:sz w:val="20"/>
        </w:rPr>
        <w:t>5</w:t>
      </w:r>
      <w:r w:rsidRPr="00D56A64">
        <w:rPr>
          <w:rFonts w:ascii="Arial" w:hAnsi="Arial" w:cs="Arial"/>
          <w:sz w:val="20"/>
        </w:rPr>
        <w:t>00 e</w:t>
      </w:r>
      <w:r w:rsidR="00F24924" w:rsidRPr="00D56A64">
        <w:rPr>
          <w:rFonts w:ascii="Arial" w:hAnsi="Arial" w:cs="Arial"/>
          <w:sz w:val="20"/>
        </w:rPr>
        <w:t>v</w:t>
      </w:r>
      <w:r w:rsidRPr="00D56A64">
        <w:rPr>
          <w:rFonts w:ascii="Arial" w:hAnsi="Arial" w:cs="Arial"/>
          <w:sz w:val="20"/>
        </w:rPr>
        <w:t>rov.</w:t>
      </w:r>
    </w:p>
    <w:p w14:paraId="583EB9D8" w14:textId="77777777" w:rsidR="00832E0D" w:rsidRPr="00D56A64" w:rsidRDefault="00832E0D" w:rsidP="009675B1">
      <w:pPr>
        <w:spacing w:line="260" w:lineRule="exact"/>
        <w:rPr>
          <w:rFonts w:ascii="Arial" w:hAnsi="Arial" w:cs="Arial"/>
          <w:sz w:val="20"/>
        </w:rPr>
      </w:pPr>
    </w:p>
    <w:p w14:paraId="796C8116" w14:textId="7276F405" w:rsidR="00D67EB2" w:rsidRPr="000D1A3C" w:rsidRDefault="00D67EB2" w:rsidP="009675B1">
      <w:pPr>
        <w:spacing w:line="260" w:lineRule="exact"/>
        <w:rPr>
          <w:rFonts w:ascii="Arial" w:hAnsi="Arial" w:cs="Arial"/>
          <w:color w:val="FF0000"/>
          <w:sz w:val="20"/>
        </w:rPr>
      </w:pPr>
      <w:r w:rsidRPr="00D56A64">
        <w:rPr>
          <w:rFonts w:ascii="Arial" w:hAnsi="Arial" w:cs="Arial"/>
          <w:sz w:val="20"/>
        </w:rPr>
        <w:t xml:space="preserve">Iz zbirnega pregleda </w:t>
      </w:r>
      <w:r w:rsidR="00D56A64" w:rsidRPr="00D56A64">
        <w:rPr>
          <w:rFonts w:ascii="Arial" w:hAnsi="Arial" w:cs="Arial"/>
          <w:sz w:val="20"/>
        </w:rPr>
        <w:t xml:space="preserve">narejen na podlagi predlogov občin, je </w:t>
      </w:r>
      <w:r w:rsidRPr="00D56A64">
        <w:rPr>
          <w:rFonts w:ascii="Arial" w:hAnsi="Arial" w:cs="Arial"/>
          <w:sz w:val="20"/>
        </w:rPr>
        <w:t xml:space="preserve">v </w:t>
      </w:r>
      <w:r w:rsidR="00D56A64">
        <w:rPr>
          <w:rFonts w:ascii="Arial" w:hAnsi="Arial" w:cs="Arial"/>
          <w:sz w:val="20"/>
        </w:rPr>
        <w:t>p</w:t>
      </w:r>
      <w:r w:rsidR="00463DAA" w:rsidRPr="00D56A64">
        <w:rPr>
          <w:rFonts w:ascii="Arial" w:hAnsi="Arial" w:cs="Arial"/>
          <w:sz w:val="20"/>
        </w:rPr>
        <w:t xml:space="preserve">rilogi </w:t>
      </w:r>
      <w:r w:rsidR="004B4E94" w:rsidRPr="00D56A64">
        <w:rPr>
          <w:rFonts w:ascii="Arial" w:hAnsi="Arial" w:cs="Arial"/>
          <w:sz w:val="20"/>
        </w:rPr>
        <w:t>1</w:t>
      </w:r>
      <w:r w:rsidRPr="00D56A64">
        <w:rPr>
          <w:rFonts w:ascii="Arial" w:hAnsi="Arial" w:cs="Arial"/>
          <w:sz w:val="20"/>
        </w:rPr>
        <w:t>, je razvid</w:t>
      </w:r>
      <w:r w:rsidR="00FC6A0F" w:rsidRPr="00D56A64">
        <w:rPr>
          <w:rFonts w:ascii="Arial" w:hAnsi="Arial" w:cs="Arial"/>
          <w:sz w:val="20"/>
        </w:rPr>
        <w:t>en seznam objektov predvidenih za obnovo z ocenjeno vrednostjo obnove in</w:t>
      </w:r>
      <w:r w:rsidRPr="00D56A64">
        <w:rPr>
          <w:rFonts w:ascii="Arial" w:hAnsi="Arial" w:cs="Arial"/>
          <w:sz w:val="20"/>
        </w:rPr>
        <w:t xml:space="preserve"> pregled </w:t>
      </w:r>
      <w:r w:rsidR="00FC6A0F" w:rsidRPr="00D56A64">
        <w:rPr>
          <w:rFonts w:ascii="Arial" w:hAnsi="Arial" w:cs="Arial"/>
          <w:sz w:val="20"/>
        </w:rPr>
        <w:t>objektov, kjer so načrtovani geotehnični ukrepi.</w:t>
      </w:r>
      <w:r w:rsidR="009411BD">
        <w:rPr>
          <w:rFonts w:ascii="Arial" w:hAnsi="Arial" w:cs="Arial"/>
          <w:sz w:val="20"/>
        </w:rPr>
        <w:t xml:space="preserve"> Priloga 1 vsebuje seznam </w:t>
      </w:r>
      <w:r w:rsidR="009411BD" w:rsidRPr="0070191A">
        <w:rPr>
          <w:rFonts w:ascii="Arial" w:hAnsi="Arial" w:cs="Arial"/>
          <w:sz w:val="20"/>
        </w:rPr>
        <w:t>prioritetnih objektov za obnov</w:t>
      </w:r>
      <w:r w:rsidR="00520FF1" w:rsidRPr="0070191A">
        <w:rPr>
          <w:rFonts w:ascii="Arial" w:hAnsi="Arial" w:cs="Arial"/>
          <w:sz w:val="20"/>
        </w:rPr>
        <w:t>o</w:t>
      </w:r>
      <w:r w:rsidR="009411BD" w:rsidRPr="0070191A">
        <w:rPr>
          <w:rFonts w:ascii="Arial" w:hAnsi="Arial" w:cs="Arial"/>
          <w:sz w:val="20"/>
        </w:rPr>
        <w:t xml:space="preserve"> in seznam vseh evidentiranih poškodovanih objektov iz prejšnjega odstavka.</w:t>
      </w:r>
    </w:p>
    <w:p w14:paraId="52A11F3A" w14:textId="77777777" w:rsidR="00D67EB2" w:rsidRDefault="00D67EB2" w:rsidP="009675B1">
      <w:pPr>
        <w:spacing w:line="260" w:lineRule="exact"/>
        <w:rPr>
          <w:rFonts w:ascii="Arial" w:hAnsi="Arial" w:cs="Arial"/>
          <w:sz w:val="20"/>
        </w:rPr>
      </w:pPr>
    </w:p>
    <w:p w14:paraId="58ECBC79" w14:textId="48B9A336" w:rsidR="00C6251C" w:rsidRPr="003839F6" w:rsidRDefault="00C6251C" w:rsidP="009675B1">
      <w:pPr>
        <w:autoSpaceDE w:val="0"/>
        <w:autoSpaceDN w:val="0"/>
        <w:adjustRightInd w:val="0"/>
        <w:spacing w:line="260" w:lineRule="exact"/>
        <w:rPr>
          <w:rFonts w:ascii="Arial" w:hAnsi="Arial" w:cs="Arial"/>
          <w:sz w:val="20"/>
        </w:rPr>
      </w:pPr>
      <w:r w:rsidRPr="003839F6">
        <w:rPr>
          <w:rFonts w:ascii="Arial" w:hAnsi="Arial" w:cs="Arial"/>
          <w:sz w:val="20"/>
        </w:rPr>
        <w:t xml:space="preserve">Upoštevajoč obseg </w:t>
      </w:r>
      <w:r w:rsidR="00FC6A0F">
        <w:rPr>
          <w:rFonts w:ascii="Arial" w:hAnsi="Arial" w:cs="Arial"/>
          <w:sz w:val="20"/>
        </w:rPr>
        <w:t xml:space="preserve">potrebnih </w:t>
      </w:r>
      <w:r w:rsidRPr="003839F6">
        <w:rPr>
          <w:rFonts w:ascii="Arial" w:hAnsi="Arial" w:cs="Arial"/>
          <w:sz w:val="20"/>
        </w:rPr>
        <w:t xml:space="preserve">sredstev, je </w:t>
      </w:r>
      <w:r w:rsidR="000D45F2">
        <w:rPr>
          <w:rFonts w:ascii="Arial" w:hAnsi="Arial" w:cs="Arial"/>
          <w:sz w:val="20"/>
        </w:rPr>
        <w:t>treba</w:t>
      </w:r>
      <w:r w:rsidRPr="003839F6">
        <w:rPr>
          <w:rFonts w:ascii="Arial" w:hAnsi="Arial" w:cs="Arial"/>
          <w:sz w:val="20"/>
        </w:rPr>
        <w:t xml:space="preserve"> pred dodelitvijo sredstev državnega proračuna pridobiti za posamezen primer tehnično dokumentacijo in opraviti pregled ustreznosti izdelane tehnične dokumentacije.</w:t>
      </w:r>
      <w:r w:rsidR="008C1120">
        <w:rPr>
          <w:rFonts w:ascii="Arial" w:hAnsi="Arial" w:cs="Arial"/>
          <w:sz w:val="20"/>
        </w:rPr>
        <w:t xml:space="preserve"> </w:t>
      </w:r>
    </w:p>
    <w:p w14:paraId="46883D0A" w14:textId="77777777" w:rsidR="00E45FFE" w:rsidRDefault="00E45FFE" w:rsidP="009675B1">
      <w:pPr>
        <w:spacing w:line="260" w:lineRule="exact"/>
        <w:rPr>
          <w:rFonts w:ascii="Arial" w:hAnsi="Arial" w:cs="Arial"/>
          <w:sz w:val="20"/>
        </w:rPr>
      </w:pPr>
    </w:p>
    <w:p w14:paraId="59BFC367" w14:textId="77777777" w:rsidR="00B94AC5" w:rsidRPr="00123BB3" w:rsidRDefault="00B94AC5" w:rsidP="00B94AC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r w:rsidRPr="00290986">
        <w:rPr>
          <w:rFonts w:ascii="Arial" w:hAnsi="Arial" w:cs="Arial"/>
          <w:sz w:val="20"/>
        </w:rPr>
        <w:t>Z državnimi sredstvi se zagotovi večji delež kritja stroškov obnovitvenih del, razen izdelave investicijske dokumentacije, ki je strošek občine.</w:t>
      </w:r>
      <w:r w:rsidRPr="00123BB3">
        <w:rPr>
          <w:rFonts w:ascii="Arial" w:hAnsi="Arial" w:cs="Arial"/>
          <w:sz w:val="20"/>
        </w:rPr>
        <w:t xml:space="preserve"> </w:t>
      </w:r>
    </w:p>
    <w:p w14:paraId="5CAFA7A8" w14:textId="77777777" w:rsidR="00B94AC5" w:rsidRDefault="00B94AC5" w:rsidP="009675B1">
      <w:pPr>
        <w:spacing w:line="260" w:lineRule="exact"/>
        <w:rPr>
          <w:rFonts w:ascii="Arial" w:hAnsi="Arial" w:cs="Arial"/>
          <w:sz w:val="20"/>
        </w:rPr>
      </w:pPr>
    </w:p>
    <w:p w14:paraId="739A77C1" w14:textId="6AFB2F18" w:rsidR="00E45FFE" w:rsidRPr="003839F6" w:rsidRDefault="00934C8E" w:rsidP="009675B1">
      <w:pPr>
        <w:spacing w:line="260" w:lineRule="exact"/>
        <w:rPr>
          <w:rFonts w:ascii="Arial" w:hAnsi="Arial" w:cs="Arial"/>
          <w:sz w:val="20"/>
          <w:lang w:eastAsia="en-US"/>
        </w:rPr>
      </w:pPr>
      <w:r w:rsidRPr="003839F6">
        <w:rPr>
          <w:rFonts w:ascii="Arial" w:hAnsi="Arial" w:cs="Arial"/>
          <w:sz w:val="20"/>
        </w:rPr>
        <w:t>V</w:t>
      </w:r>
      <w:r w:rsidR="00E45FFE" w:rsidRPr="003839F6">
        <w:rPr>
          <w:rFonts w:ascii="Arial" w:hAnsi="Arial" w:cs="Arial"/>
          <w:sz w:val="20"/>
        </w:rPr>
        <w:t xml:space="preserve">išina potrebnih sredstev za obnovo objektov </w:t>
      </w:r>
      <w:r w:rsidRPr="003839F6">
        <w:rPr>
          <w:rFonts w:ascii="Arial" w:hAnsi="Arial" w:cs="Arial"/>
          <w:sz w:val="20"/>
        </w:rPr>
        <w:t xml:space="preserve">je ocenjena </w:t>
      </w:r>
      <w:r w:rsidR="00E45FFE" w:rsidRPr="003839F6">
        <w:rPr>
          <w:rFonts w:ascii="Arial" w:hAnsi="Arial" w:cs="Arial"/>
          <w:sz w:val="20"/>
        </w:rPr>
        <w:t>na po</w:t>
      </w:r>
      <w:r w:rsidR="00D47F2F">
        <w:rPr>
          <w:rFonts w:ascii="Arial" w:hAnsi="Arial" w:cs="Arial"/>
          <w:sz w:val="20"/>
        </w:rPr>
        <w:t>dlagi elaboratov oziroma</w:t>
      </w:r>
      <w:r w:rsidR="00E45FFE" w:rsidRPr="003839F6">
        <w:rPr>
          <w:rFonts w:ascii="Arial" w:hAnsi="Arial" w:cs="Arial"/>
          <w:sz w:val="20"/>
        </w:rPr>
        <w:t xml:space="preserve"> predložene tehnične dokumentacije</w:t>
      </w:r>
      <w:r w:rsidR="006B6415">
        <w:rPr>
          <w:rFonts w:ascii="Arial" w:hAnsi="Arial" w:cs="Arial"/>
          <w:sz w:val="20"/>
        </w:rPr>
        <w:t xml:space="preserve"> ali ocene sredstev potrebnih za obnovo</w:t>
      </w:r>
      <w:r w:rsidR="00E45FFE" w:rsidRPr="003839F6">
        <w:rPr>
          <w:rFonts w:ascii="Arial" w:hAnsi="Arial" w:cs="Arial"/>
          <w:sz w:val="20"/>
        </w:rPr>
        <w:t xml:space="preserve">, ki </w:t>
      </w:r>
      <w:r w:rsidRPr="003839F6">
        <w:rPr>
          <w:rFonts w:ascii="Arial" w:hAnsi="Arial" w:cs="Arial"/>
          <w:sz w:val="20"/>
        </w:rPr>
        <w:t>j</w:t>
      </w:r>
      <w:r w:rsidR="006B6415">
        <w:rPr>
          <w:rFonts w:ascii="Arial" w:hAnsi="Arial" w:cs="Arial"/>
          <w:sz w:val="20"/>
        </w:rPr>
        <w:t>ih</w:t>
      </w:r>
      <w:r w:rsidRPr="003839F6">
        <w:rPr>
          <w:rFonts w:ascii="Arial" w:hAnsi="Arial" w:cs="Arial"/>
          <w:sz w:val="20"/>
        </w:rPr>
        <w:t xml:space="preserve"> je</w:t>
      </w:r>
      <w:r w:rsidR="00E45FFE" w:rsidRPr="003839F6">
        <w:rPr>
          <w:rFonts w:ascii="Arial" w:hAnsi="Arial" w:cs="Arial"/>
          <w:sz w:val="20"/>
        </w:rPr>
        <w:t xml:space="preserve"> poda</w:t>
      </w:r>
      <w:r w:rsidRPr="003839F6">
        <w:rPr>
          <w:rFonts w:ascii="Arial" w:hAnsi="Arial" w:cs="Arial"/>
          <w:sz w:val="20"/>
        </w:rPr>
        <w:t>la</w:t>
      </w:r>
      <w:r w:rsidR="00E45FFE" w:rsidRPr="003839F6">
        <w:rPr>
          <w:rFonts w:ascii="Arial" w:hAnsi="Arial" w:cs="Arial"/>
          <w:sz w:val="20"/>
        </w:rPr>
        <w:t xml:space="preserve"> posamezna občina.</w:t>
      </w:r>
      <w:r w:rsidRPr="003839F6">
        <w:rPr>
          <w:rFonts w:ascii="Arial" w:hAnsi="Arial" w:cs="Arial"/>
          <w:sz w:val="20"/>
        </w:rPr>
        <w:t xml:space="preserve"> </w:t>
      </w:r>
      <w:r w:rsidR="00E45FFE" w:rsidRPr="003839F6">
        <w:rPr>
          <w:rFonts w:ascii="Arial" w:hAnsi="Arial" w:cs="Arial"/>
          <w:sz w:val="20"/>
          <w:lang w:eastAsia="en-US"/>
        </w:rPr>
        <w:t>Na podlagi dokumentacije in izvedene</w:t>
      </w:r>
      <w:r w:rsidR="008C1120">
        <w:rPr>
          <w:rFonts w:ascii="Arial" w:hAnsi="Arial" w:cs="Arial"/>
          <w:sz w:val="20"/>
          <w:lang w:eastAsia="en-US"/>
        </w:rPr>
        <w:t xml:space="preserve"> oddaje javnega naročila </w:t>
      </w:r>
      <w:r w:rsidR="00E45FFE" w:rsidRPr="003839F6">
        <w:rPr>
          <w:rFonts w:ascii="Arial" w:hAnsi="Arial" w:cs="Arial"/>
          <w:sz w:val="20"/>
          <w:lang w:eastAsia="en-US"/>
        </w:rPr>
        <w:t>za izvedbo del bo določena dejanska višina potrebnih sredstev za obnovo. Sredstva za odpravo posledic nesreče se dodelijo na podlagi vloge za dodelitev sredstev za odpravo posledic naravnih nesreč (Pravilnik o vsebini in obliki vloge za dodelitev sredstev za odpravo posledic naravnih nesreč, Uradni list RS</w:t>
      </w:r>
      <w:r w:rsidR="00D47F2F">
        <w:rPr>
          <w:rFonts w:ascii="Arial" w:hAnsi="Arial" w:cs="Arial"/>
          <w:sz w:val="20"/>
          <w:lang w:eastAsia="en-US"/>
        </w:rPr>
        <w:t>,</w:t>
      </w:r>
      <w:r w:rsidR="00E45FFE" w:rsidRPr="003839F6">
        <w:rPr>
          <w:rFonts w:ascii="Arial" w:hAnsi="Arial" w:cs="Arial"/>
          <w:sz w:val="20"/>
          <w:lang w:eastAsia="en-US"/>
        </w:rPr>
        <w:t xml:space="preserve"> št. 103/05) in izplačajo na podlagi pogodbe</w:t>
      </w:r>
      <w:r w:rsidR="00882089">
        <w:rPr>
          <w:rFonts w:ascii="Arial" w:hAnsi="Arial" w:cs="Arial"/>
          <w:sz w:val="20"/>
          <w:lang w:eastAsia="en-US"/>
        </w:rPr>
        <w:t>,</w:t>
      </w:r>
      <w:r w:rsidR="00E45FFE" w:rsidRPr="003839F6">
        <w:rPr>
          <w:rFonts w:ascii="Arial" w:hAnsi="Arial" w:cs="Arial"/>
          <w:sz w:val="20"/>
          <w:lang w:eastAsia="en-US"/>
        </w:rPr>
        <w:t xml:space="preserve"> kot </w:t>
      </w:r>
      <w:r w:rsidR="00FC6A0F">
        <w:rPr>
          <w:rFonts w:ascii="Arial" w:hAnsi="Arial" w:cs="Arial"/>
          <w:sz w:val="20"/>
          <w:lang w:eastAsia="en-US"/>
        </w:rPr>
        <w:t xml:space="preserve">to </w:t>
      </w:r>
      <w:r w:rsidR="00E45FFE" w:rsidRPr="003839F6">
        <w:rPr>
          <w:rFonts w:ascii="Arial" w:hAnsi="Arial" w:cs="Arial"/>
          <w:sz w:val="20"/>
          <w:lang w:eastAsia="en-US"/>
        </w:rPr>
        <w:t>določa zakon.</w:t>
      </w:r>
      <w:r w:rsidR="00CA1FAD">
        <w:rPr>
          <w:rFonts w:ascii="Arial" w:hAnsi="Arial" w:cs="Arial"/>
          <w:sz w:val="20"/>
          <w:lang w:eastAsia="en-US"/>
        </w:rPr>
        <w:t xml:space="preserve"> </w:t>
      </w:r>
      <w:r w:rsidR="00CA1FAD" w:rsidRPr="0011791A">
        <w:rPr>
          <w:rFonts w:ascii="Arial" w:hAnsi="Arial" w:cs="Arial"/>
          <w:sz w:val="20"/>
          <w:lang w:eastAsia="en-US"/>
        </w:rPr>
        <w:t>V primeru spremembe Pravilnika o vsebini in obliki vloge za dodelitev sredstev za odpravo posledic naravnih nesreč, se uporabi spremenjeni pravilnik.</w:t>
      </w:r>
    </w:p>
    <w:p w14:paraId="07F12020" w14:textId="77777777" w:rsidR="00E45FFE" w:rsidRPr="003839F6" w:rsidRDefault="00E45FFE" w:rsidP="009675B1">
      <w:pPr>
        <w:spacing w:line="260" w:lineRule="exact"/>
        <w:rPr>
          <w:rFonts w:ascii="Arial" w:hAnsi="Arial" w:cs="Arial"/>
          <w:sz w:val="20"/>
        </w:rPr>
      </w:pPr>
    </w:p>
    <w:p w14:paraId="486A2C96" w14:textId="503C7BEE" w:rsidR="002A6F8E" w:rsidRDefault="004F2B27" w:rsidP="009675B1">
      <w:pPr>
        <w:spacing w:line="260" w:lineRule="exact"/>
        <w:rPr>
          <w:rFonts w:ascii="Arial" w:hAnsi="Arial" w:cs="Arial"/>
          <w:sz w:val="20"/>
        </w:rPr>
      </w:pPr>
      <w:r w:rsidRPr="003839F6">
        <w:rPr>
          <w:rFonts w:ascii="Arial" w:hAnsi="Arial" w:cs="Arial"/>
          <w:sz w:val="20"/>
        </w:rPr>
        <w:t>Nekater</w:t>
      </w:r>
      <w:r w:rsidR="00D47F2F">
        <w:rPr>
          <w:rFonts w:ascii="Arial" w:hAnsi="Arial" w:cs="Arial"/>
          <w:sz w:val="20"/>
        </w:rPr>
        <w:t>e občine so sporočile, da so oziroma</w:t>
      </w:r>
      <w:r w:rsidRPr="003839F6">
        <w:rPr>
          <w:rFonts w:ascii="Arial" w:hAnsi="Arial" w:cs="Arial"/>
          <w:sz w:val="20"/>
        </w:rPr>
        <w:t xml:space="preserve"> bodo sanacijo izvedele z lastnimi viri</w:t>
      </w:r>
      <w:r w:rsidR="00BC3EA9" w:rsidRPr="003839F6">
        <w:rPr>
          <w:rFonts w:ascii="Arial" w:hAnsi="Arial" w:cs="Arial"/>
          <w:sz w:val="20"/>
        </w:rPr>
        <w:t xml:space="preserve"> </w:t>
      </w:r>
      <w:r w:rsidR="00640C30">
        <w:rPr>
          <w:rFonts w:ascii="Arial" w:hAnsi="Arial" w:cs="Arial"/>
          <w:sz w:val="20"/>
        </w:rPr>
        <w:t>ali</w:t>
      </w:r>
      <w:r w:rsidR="00BC3EA9" w:rsidRPr="00817286">
        <w:rPr>
          <w:rFonts w:ascii="Arial" w:hAnsi="Arial" w:cs="Arial"/>
          <w:sz w:val="20"/>
        </w:rPr>
        <w:t xml:space="preserve"> pa se niso odzvale na poziv za predložitev predlogov sanacije in tehnične</w:t>
      </w:r>
      <w:r w:rsidR="00BC3EA9" w:rsidRPr="003839F6">
        <w:rPr>
          <w:rFonts w:ascii="Arial" w:hAnsi="Arial" w:cs="Arial"/>
          <w:sz w:val="20"/>
        </w:rPr>
        <w:t xml:space="preserve"> dokumentacije</w:t>
      </w:r>
      <w:r w:rsidRPr="003839F6">
        <w:rPr>
          <w:rFonts w:ascii="Arial" w:hAnsi="Arial" w:cs="Arial"/>
          <w:sz w:val="20"/>
        </w:rPr>
        <w:t xml:space="preserve">. </w:t>
      </w:r>
      <w:r w:rsidR="00882089">
        <w:rPr>
          <w:rFonts w:ascii="Arial" w:hAnsi="Arial" w:cs="Arial"/>
          <w:sz w:val="20"/>
        </w:rPr>
        <w:t>O</w:t>
      </w:r>
      <w:r w:rsidR="002A6F8E">
        <w:rPr>
          <w:rFonts w:ascii="Arial" w:hAnsi="Arial" w:cs="Arial"/>
          <w:sz w:val="20"/>
        </w:rPr>
        <w:t>bčin</w:t>
      </w:r>
      <w:r w:rsidR="00882089">
        <w:rPr>
          <w:rFonts w:ascii="Arial" w:hAnsi="Arial" w:cs="Arial"/>
          <w:sz w:val="20"/>
        </w:rPr>
        <w:t>e</w:t>
      </w:r>
      <w:r w:rsidR="002A6F8E">
        <w:rPr>
          <w:rFonts w:ascii="Arial" w:hAnsi="Arial" w:cs="Arial"/>
          <w:sz w:val="20"/>
        </w:rPr>
        <w:t xml:space="preserve">, </w:t>
      </w:r>
      <w:r w:rsidR="00882089">
        <w:rPr>
          <w:rFonts w:ascii="Arial" w:hAnsi="Arial" w:cs="Arial"/>
          <w:sz w:val="20"/>
        </w:rPr>
        <w:t>v katerih</w:t>
      </w:r>
      <w:r w:rsidR="002A6F8E">
        <w:rPr>
          <w:rFonts w:ascii="Arial" w:hAnsi="Arial" w:cs="Arial"/>
          <w:sz w:val="20"/>
        </w:rPr>
        <w:t xml:space="preserve"> se ocena </w:t>
      </w:r>
      <w:r w:rsidR="00882089">
        <w:rPr>
          <w:rFonts w:ascii="Arial" w:hAnsi="Arial" w:cs="Arial"/>
          <w:sz w:val="20"/>
        </w:rPr>
        <w:t xml:space="preserve">škode </w:t>
      </w:r>
      <w:r w:rsidR="002A6F8E">
        <w:rPr>
          <w:rFonts w:ascii="Arial" w:hAnsi="Arial" w:cs="Arial"/>
          <w:sz w:val="20"/>
        </w:rPr>
        <w:t>nanaša zgolj na manjša obnovitvena dela, ki sodijo v sklop rednega vzdrževanja lokalne infrastrukture, niso bile pozvane za predložitev dokumentacije.</w:t>
      </w:r>
      <w:r w:rsidR="00640C30" w:rsidRPr="00640C30">
        <w:rPr>
          <w:rFonts w:ascii="Arial" w:hAnsi="Arial" w:cs="Arial"/>
          <w:sz w:val="20"/>
        </w:rPr>
        <w:t xml:space="preserve"> </w:t>
      </w:r>
    </w:p>
    <w:p w14:paraId="72C24A21" w14:textId="77777777" w:rsidR="00FC6A0F" w:rsidRDefault="00FC6A0F" w:rsidP="009675B1">
      <w:pPr>
        <w:spacing w:line="260" w:lineRule="exact"/>
        <w:rPr>
          <w:rFonts w:ascii="Arial" w:hAnsi="Arial" w:cs="Arial"/>
          <w:sz w:val="20"/>
        </w:rPr>
      </w:pPr>
    </w:p>
    <w:p w14:paraId="0B45DF09" w14:textId="77777777" w:rsidR="00FB50B0" w:rsidRPr="003839F6" w:rsidRDefault="00FB50B0" w:rsidP="009675B1">
      <w:pPr>
        <w:spacing w:line="260" w:lineRule="exact"/>
        <w:rPr>
          <w:rFonts w:ascii="Arial" w:hAnsi="Arial" w:cs="Arial"/>
          <w:sz w:val="20"/>
        </w:rPr>
      </w:pPr>
    </w:p>
    <w:p w14:paraId="7AD29757" w14:textId="27399091" w:rsidR="00D67EB2" w:rsidRPr="003839F6" w:rsidRDefault="00144297" w:rsidP="00342B59">
      <w:pPr>
        <w:tabs>
          <w:tab w:val="left" w:pos="567"/>
        </w:tabs>
        <w:spacing w:line="260" w:lineRule="exact"/>
        <w:rPr>
          <w:rFonts w:ascii="Arial" w:hAnsi="Arial" w:cs="Arial"/>
          <w:b/>
          <w:sz w:val="20"/>
        </w:rPr>
      </w:pPr>
      <w:r>
        <w:rPr>
          <w:rFonts w:ascii="Arial" w:hAnsi="Arial" w:cs="Arial"/>
          <w:b/>
          <w:sz w:val="20"/>
        </w:rPr>
        <w:t xml:space="preserve">3.1.2 </w:t>
      </w:r>
      <w:r>
        <w:rPr>
          <w:rFonts w:ascii="Arial" w:hAnsi="Arial" w:cs="Arial"/>
          <w:b/>
          <w:sz w:val="20"/>
        </w:rPr>
        <w:tab/>
      </w:r>
      <w:r w:rsidR="00D67EB2" w:rsidRPr="003839F6">
        <w:rPr>
          <w:rFonts w:ascii="Arial" w:hAnsi="Arial" w:cs="Arial"/>
          <w:b/>
          <w:sz w:val="20"/>
        </w:rPr>
        <w:t>Objekti v lasti oseb zasebnega prava</w:t>
      </w:r>
    </w:p>
    <w:p w14:paraId="7C04E33B" w14:textId="77777777" w:rsidR="00D67EB2" w:rsidRPr="003839F6" w:rsidRDefault="00D67EB2" w:rsidP="009675B1">
      <w:pPr>
        <w:spacing w:line="260" w:lineRule="exact"/>
        <w:rPr>
          <w:rFonts w:ascii="Arial" w:hAnsi="Arial" w:cs="Arial"/>
          <w:sz w:val="20"/>
        </w:rPr>
      </w:pPr>
    </w:p>
    <w:p w14:paraId="1EC99953" w14:textId="48284A84" w:rsidR="006B6415" w:rsidRPr="006B6415" w:rsidRDefault="006B6415" w:rsidP="006B6415">
      <w:pPr>
        <w:tabs>
          <w:tab w:val="left" w:pos="567"/>
        </w:tabs>
        <w:spacing w:line="260" w:lineRule="exact"/>
        <w:rPr>
          <w:rFonts w:ascii="Arial" w:hAnsi="Arial" w:cs="Arial"/>
          <w:b/>
          <w:sz w:val="20"/>
        </w:rPr>
      </w:pPr>
      <w:r w:rsidRPr="006B6415">
        <w:rPr>
          <w:rFonts w:ascii="Arial" w:hAnsi="Arial" w:cs="Arial"/>
          <w:b/>
          <w:sz w:val="20"/>
        </w:rPr>
        <w:t>3.1.2.1 Objekti v  lasti oseb zasebnega prava, namenjeni bivanju</w:t>
      </w:r>
    </w:p>
    <w:p w14:paraId="69248071" w14:textId="77777777" w:rsidR="006B6415" w:rsidRDefault="006B6415" w:rsidP="009675B1">
      <w:pPr>
        <w:spacing w:line="260" w:lineRule="exact"/>
        <w:rPr>
          <w:rFonts w:ascii="Arial" w:hAnsi="Arial" w:cs="Arial"/>
          <w:sz w:val="20"/>
        </w:rPr>
      </w:pPr>
    </w:p>
    <w:p w14:paraId="7D2745BD" w14:textId="3F49A950" w:rsidR="006B6415" w:rsidRDefault="006B6415" w:rsidP="009675B1">
      <w:pPr>
        <w:spacing w:line="260" w:lineRule="exact"/>
        <w:rPr>
          <w:rFonts w:ascii="Arial" w:hAnsi="Arial" w:cs="Arial"/>
          <w:sz w:val="20"/>
        </w:rPr>
      </w:pPr>
      <w:r>
        <w:rPr>
          <w:rFonts w:ascii="Arial" w:hAnsi="Arial" w:cs="Arial"/>
          <w:sz w:val="20"/>
        </w:rPr>
        <w:t>Do sredstev državnega proračuna za obnovo stanovanj so upravičene osebe zasebnega prava v obsegu in pod pogoji, kot je to določeno z zakonom.</w:t>
      </w:r>
    </w:p>
    <w:p w14:paraId="1AE2B8ED" w14:textId="77777777" w:rsidR="00481E61" w:rsidRPr="000D1A3C" w:rsidRDefault="00481E61" w:rsidP="009675B1">
      <w:pPr>
        <w:spacing w:line="260" w:lineRule="exact"/>
        <w:rPr>
          <w:rFonts w:ascii="Arial" w:hAnsi="Arial" w:cs="Arial"/>
          <w:color w:val="FF0000"/>
          <w:sz w:val="20"/>
        </w:rPr>
      </w:pPr>
    </w:p>
    <w:p w14:paraId="628E4DBC" w14:textId="3D271125" w:rsidR="00D67EB2" w:rsidRDefault="00D67EB2" w:rsidP="009675B1">
      <w:pPr>
        <w:spacing w:line="260" w:lineRule="exact"/>
        <w:rPr>
          <w:rFonts w:ascii="Arial" w:hAnsi="Arial" w:cs="Arial"/>
          <w:sz w:val="20"/>
        </w:rPr>
      </w:pPr>
      <w:r w:rsidRPr="003839F6">
        <w:rPr>
          <w:rFonts w:ascii="Arial" w:hAnsi="Arial" w:cs="Arial"/>
          <w:sz w:val="20"/>
        </w:rPr>
        <w:t xml:space="preserve">Sredstva za odpravo posledic nesreče se dodelijo osebi zasebnega prava na podlagi vloge za dodelitev sredstev za odpravo posledic naravnih nesreč (Pravilnik o vsebini in obliki vloge za dodelitev sredstev </w:t>
      </w:r>
      <w:r w:rsidRPr="003839F6">
        <w:rPr>
          <w:rFonts w:ascii="Arial" w:hAnsi="Arial" w:cs="Arial"/>
          <w:sz w:val="20"/>
        </w:rPr>
        <w:lastRenderedPageBreak/>
        <w:t>za odpravo posledic naravnih nesreč, Uradni list RS</w:t>
      </w:r>
      <w:r w:rsidR="00D47F2F">
        <w:rPr>
          <w:rFonts w:ascii="Arial" w:hAnsi="Arial" w:cs="Arial"/>
          <w:sz w:val="20"/>
        </w:rPr>
        <w:t>,</w:t>
      </w:r>
      <w:r w:rsidRPr="003839F6">
        <w:rPr>
          <w:rFonts w:ascii="Arial" w:hAnsi="Arial" w:cs="Arial"/>
          <w:sz w:val="20"/>
        </w:rPr>
        <w:t xml:space="preserve"> št. 103/05) ter priloženih dokazil o izvedenih delih na objektu, ki so osnova za ugotavljanje potrebnih sredstev za obnovo.</w:t>
      </w:r>
    </w:p>
    <w:p w14:paraId="08491684" w14:textId="77777777" w:rsidR="003D0EF4" w:rsidRDefault="003D0EF4" w:rsidP="009675B1">
      <w:pPr>
        <w:spacing w:line="260" w:lineRule="exact"/>
        <w:rPr>
          <w:rFonts w:ascii="Arial" w:hAnsi="Arial" w:cs="Arial"/>
          <w:sz w:val="20"/>
        </w:rPr>
      </w:pPr>
    </w:p>
    <w:p w14:paraId="76F18B09" w14:textId="7184C991" w:rsidR="00B119DE" w:rsidRDefault="00257560" w:rsidP="009675B1">
      <w:pPr>
        <w:spacing w:line="260" w:lineRule="exact"/>
        <w:rPr>
          <w:rFonts w:ascii="Arial" w:hAnsi="Arial" w:cs="Arial"/>
          <w:sz w:val="20"/>
        </w:rPr>
      </w:pPr>
      <w:r w:rsidRPr="0070191A">
        <w:rPr>
          <w:rFonts w:ascii="Arial" w:hAnsi="Arial" w:cs="Arial"/>
          <w:sz w:val="20"/>
        </w:rPr>
        <w:t xml:space="preserve">Pred začetkom </w:t>
      </w:r>
      <w:r w:rsidR="003D0EF4" w:rsidRPr="0070191A">
        <w:rPr>
          <w:rFonts w:ascii="Arial" w:hAnsi="Arial" w:cs="Arial"/>
          <w:sz w:val="20"/>
        </w:rPr>
        <w:t>postopk</w:t>
      </w:r>
      <w:r w:rsidRPr="0070191A">
        <w:rPr>
          <w:rFonts w:ascii="Arial" w:hAnsi="Arial" w:cs="Arial"/>
          <w:sz w:val="20"/>
        </w:rPr>
        <w:t xml:space="preserve">a </w:t>
      </w:r>
      <w:r w:rsidR="00D47F2F" w:rsidRPr="0070191A">
        <w:rPr>
          <w:rFonts w:ascii="Arial" w:hAnsi="Arial" w:cs="Arial"/>
          <w:sz w:val="20"/>
        </w:rPr>
        <w:t>dodelitve sredstev</w:t>
      </w:r>
      <w:r w:rsidR="003D0EF4" w:rsidRPr="0070191A">
        <w:rPr>
          <w:rFonts w:ascii="Arial" w:hAnsi="Arial" w:cs="Arial"/>
          <w:sz w:val="20"/>
        </w:rPr>
        <w:t xml:space="preserve"> se </w:t>
      </w:r>
      <w:r w:rsidR="00596116" w:rsidRPr="0070191A">
        <w:rPr>
          <w:rFonts w:ascii="Arial" w:hAnsi="Arial" w:cs="Arial"/>
          <w:sz w:val="20"/>
        </w:rPr>
        <w:t>izvede predhodni ugotovitveni postopek, na način, da se</w:t>
      </w:r>
      <w:r w:rsidR="003D0EF4" w:rsidRPr="0070191A">
        <w:rPr>
          <w:rFonts w:ascii="Arial" w:hAnsi="Arial" w:cs="Arial"/>
          <w:sz w:val="20"/>
        </w:rPr>
        <w:t xml:space="preserve"> </w:t>
      </w:r>
      <w:r w:rsidR="00D47F2F" w:rsidRPr="0070191A">
        <w:rPr>
          <w:rFonts w:ascii="Arial" w:hAnsi="Arial" w:cs="Arial"/>
          <w:sz w:val="20"/>
        </w:rPr>
        <w:t xml:space="preserve">obvesti </w:t>
      </w:r>
      <w:r w:rsidR="00D47F2F" w:rsidRPr="0003042E">
        <w:rPr>
          <w:rFonts w:ascii="Arial" w:hAnsi="Arial" w:cs="Arial"/>
          <w:sz w:val="20"/>
        </w:rPr>
        <w:t>lastnike stanovanj oziroma</w:t>
      </w:r>
      <w:r w:rsidR="00596116" w:rsidRPr="0003042E">
        <w:rPr>
          <w:rFonts w:ascii="Arial" w:hAnsi="Arial" w:cs="Arial"/>
          <w:sz w:val="20"/>
        </w:rPr>
        <w:t xml:space="preserve"> stanovanjskih stav</w:t>
      </w:r>
      <w:r w:rsidR="00B119DE" w:rsidRPr="0003042E">
        <w:rPr>
          <w:rFonts w:ascii="Arial" w:hAnsi="Arial" w:cs="Arial"/>
          <w:sz w:val="20"/>
        </w:rPr>
        <w:t>b, ki dosegajo zakonske pogoje, kot so:</w:t>
      </w:r>
    </w:p>
    <w:p w14:paraId="6FC9299D" w14:textId="77777777" w:rsidR="00B94AC5" w:rsidRDefault="00B94AC5" w:rsidP="00B94AC5">
      <w:pPr>
        <w:pStyle w:val="Odstavekseznama"/>
        <w:numPr>
          <w:ilvl w:val="0"/>
          <w:numId w:val="12"/>
        </w:numPr>
        <w:rPr>
          <w:rFonts w:ascii="Arial" w:hAnsi="Arial" w:cs="Arial"/>
          <w:sz w:val="20"/>
        </w:rPr>
      </w:pPr>
      <w:r w:rsidRPr="008A4745">
        <w:rPr>
          <w:rFonts w:ascii="Arial" w:hAnsi="Arial" w:cs="Arial"/>
          <w:sz w:val="20"/>
        </w:rPr>
        <w:t>vzrok za nastalo škodo je zemeljski plaz, udor ali poplava,</w:t>
      </w:r>
    </w:p>
    <w:p w14:paraId="2B6FC43E" w14:textId="48747F58" w:rsidR="00B119DE" w:rsidRPr="00B94AC5" w:rsidRDefault="00B119DE" w:rsidP="00B94AC5">
      <w:pPr>
        <w:pStyle w:val="Odstavekseznama"/>
        <w:numPr>
          <w:ilvl w:val="0"/>
          <w:numId w:val="12"/>
        </w:numPr>
        <w:rPr>
          <w:rFonts w:ascii="Arial" w:hAnsi="Arial" w:cs="Arial"/>
          <w:sz w:val="20"/>
        </w:rPr>
      </w:pPr>
      <w:r w:rsidRPr="00B94AC5">
        <w:rPr>
          <w:rFonts w:ascii="Arial" w:hAnsi="Arial" w:cs="Arial"/>
          <w:sz w:val="20"/>
        </w:rPr>
        <w:t xml:space="preserve">višina </w:t>
      </w:r>
      <w:r w:rsidR="00596116" w:rsidRPr="00B94AC5">
        <w:rPr>
          <w:rFonts w:ascii="Arial" w:hAnsi="Arial" w:cs="Arial"/>
          <w:sz w:val="20"/>
        </w:rPr>
        <w:t>ocen</w:t>
      </w:r>
      <w:r w:rsidRPr="00B94AC5">
        <w:rPr>
          <w:rFonts w:ascii="Arial" w:hAnsi="Arial" w:cs="Arial"/>
          <w:sz w:val="20"/>
        </w:rPr>
        <w:t>jene</w:t>
      </w:r>
      <w:r w:rsidR="00596116" w:rsidRPr="00B94AC5">
        <w:rPr>
          <w:rFonts w:ascii="Arial" w:hAnsi="Arial" w:cs="Arial"/>
          <w:sz w:val="20"/>
        </w:rPr>
        <w:t xml:space="preserve"> škode na </w:t>
      </w:r>
      <w:r w:rsidRPr="00B94AC5">
        <w:rPr>
          <w:rFonts w:ascii="Arial" w:hAnsi="Arial" w:cs="Arial"/>
          <w:sz w:val="20"/>
        </w:rPr>
        <w:t>stavbi</w:t>
      </w:r>
      <w:r w:rsidR="00AD440C" w:rsidRPr="00B94AC5">
        <w:rPr>
          <w:rFonts w:ascii="Arial" w:hAnsi="Arial" w:cs="Arial"/>
          <w:sz w:val="20"/>
        </w:rPr>
        <w:t>,</w:t>
      </w:r>
      <w:r w:rsidRPr="00B94AC5">
        <w:rPr>
          <w:rFonts w:ascii="Arial" w:hAnsi="Arial" w:cs="Arial"/>
          <w:sz w:val="20"/>
        </w:rPr>
        <w:t xml:space="preserve"> </w:t>
      </w:r>
      <w:r w:rsidR="00D47F2F" w:rsidRPr="00B94AC5">
        <w:rPr>
          <w:rFonts w:ascii="Arial" w:hAnsi="Arial" w:cs="Arial"/>
          <w:sz w:val="20"/>
        </w:rPr>
        <w:t xml:space="preserve">ki se nanaša </w:t>
      </w:r>
      <w:r w:rsidR="00BB7C85" w:rsidRPr="00B94AC5">
        <w:rPr>
          <w:rFonts w:ascii="Arial" w:hAnsi="Arial" w:cs="Arial"/>
          <w:sz w:val="20"/>
        </w:rPr>
        <w:t xml:space="preserve">na </w:t>
      </w:r>
      <w:r w:rsidR="00D47F2F" w:rsidRPr="00B94AC5">
        <w:rPr>
          <w:rFonts w:ascii="Arial" w:hAnsi="Arial" w:cs="Arial"/>
          <w:sz w:val="20"/>
        </w:rPr>
        <w:t>naravno nesrečo oziroma</w:t>
      </w:r>
      <w:r w:rsidR="00AD440C" w:rsidRPr="00B94AC5">
        <w:rPr>
          <w:rFonts w:ascii="Arial" w:hAnsi="Arial" w:cs="Arial"/>
          <w:sz w:val="20"/>
        </w:rPr>
        <w:t xml:space="preserve"> poplavo</w:t>
      </w:r>
      <w:r w:rsidR="000D45F2" w:rsidRPr="00B94AC5">
        <w:rPr>
          <w:rFonts w:ascii="Arial" w:hAnsi="Arial" w:cs="Arial"/>
          <w:sz w:val="20"/>
        </w:rPr>
        <w:t>,</w:t>
      </w:r>
      <w:r w:rsidR="00AD440C" w:rsidRPr="00B94AC5">
        <w:rPr>
          <w:rFonts w:ascii="Arial" w:hAnsi="Arial" w:cs="Arial"/>
          <w:sz w:val="20"/>
        </w:rPr>
        <w:t xml:space="preserve"> je </w:t>
      </w:r>
      <w:r w:rsidRPr="00B94AC5">
        <w:rPr>
          <w:rFonts w:ascii="Arial" w:hAnsi="Arial" w:cs="Arial"/>
          <w:sz w:val="20"/>
        </w:rPr>
        <w:t xml:space="preserve">nad </w:t>
      </w:r>
      <w:r w:rsidR="001E6FE6" w:rsidRPr="00B94AC5">
        <w:rPr>
          <w:rFonts w:ascii="Arial" w:hAnsi="Arial" w:cs="Arial"/>
          <w:sz w:val="20"/>
        </w:rPr>
        <w:t xml:space="preserve">limitom </w:t>
      </w:r>
      <w:r w:rsidR="00C2319D" w:rsidRPr="00B94AC5">
        <w:rPr>
          <w:rFonts w:ascii="Arial" w:hAnsi="Arial" w:cs="Arial"/>
          <w:color w:val="000000" w:themeColor="text1"/>
          <w:sz w:val="20"/>
        </w:rPr>
        <w:t>5</w:t>
      </w:r>
      <w:r w:rsidR="00481E61" w:rsidRPr="00B94AC5">
        <w:rPr>
          <w:rFonts w:ascii="Arial" w:hAnsi="Arial" w:cs="Arial"/>
          <w:color w:val="000000" w:themeColor="text1"/>
          <w:sz w:val="20"/>
        </w:rPr>
        <w:t>.</w:t>
      </w:r>
      <w:r w:rsidR="00B94AC5">
        <w:rPr>
          <w:rFonts w:ascii="Arial" w:hAnsi="Arial" w:cs="Arial"/>
          <w:color w:val="000000" w:themeColor="text1"/>
          <w:sz w:val="20"/>
        </w:rPr>
        <w:t>000</w:t>
      </w:r>
      <w:r w:rsidR="00481E61" w:rsidRPr="00B94AC5">
        <w:rPr>
          <w:rFonts w:ascii="Arial" w:hAnsi="Arial" w:cs="Arial"/>
          <w:color w:val="000000" w:themeColor="text1"/>
          <w:sz w:val="20"/>
        </w:rPr>
        <w:t>,00 evrov</w:t>
      </w:r>
      <w:r w:rsidR="00B94AC5">
        <w:rPr>
          <w:rFonts w:ascii="Arial" w:hAnsi="Arial" w:cs="Arial"/>
          <w:color w:val="FF0000"/>
          <w:sz w:val="20"/>
        </w:rPr>
        <w:t>,</w:t>
      </w:r>
    </w:p>
    <w:p w14:paraId="79C84E9E" w14:textId="71874393" w:rsidR="00B119DE" w:rsidRPr="00B94AC5" w:rsidRDefault="00596116" w:rsidP="00B94AC5">
      <w:pPr>
        <w:pStyle w:val="Odstavekseznama"/>
        <w:numPr>
          <w:ilvl w:val="0"/>
          <w:numId w:val="12"/>
        </w:numPr>
        <w:rPr>
          <w:rFonts w:ascii="Arial" w:hAnsi="Arial" w:cs="Arial"/>
          <w:sz w:val="20"/>
        </w:rPr>
      </w:pPr>
      <w:r w:rsidRPr="00B94AC5">
        <w:rPr>
          <w:rFonts w:ascii="Arial" w:hAnsi="Arial" w:cs="Arial"/>
          <w:sz w:val="20"/>
        </w:rPr>
        <w:t>stanovanje</w:t>
      </w:r>
      <w:r w:rsidR="00D47F2F" w:rsidRPr="00B94AC5">
        <w:rPr>
          <w:rFonts w:ascii="Arial" w:hAnsi="Arial" w:cs="Arial"/>
          <w:sz w:val="20"/>
        </w:rPr>
        <w:t xml:space="preserve"> je</w:t>
      </w:r>
      <w:r w:rsidRPr="00B94AC5">
        <w:rPr>
          <w:rFonts w:ascii="Arial" w:hAnsi="Arial" w:cs="Arial"/>
          <w:sz w:val="20"/>
        </w:rPr>
        <w:t xml:space="preserve"> </w:t>
      </w:r>
      <w:r w:rsidR="00481E61" w:rsidRPr="00B94AC5">
        <w:rPr>
          <w:rFonts w:ascii="Arial" w:hAnsi="Arial" w:cs="Arial"/>
          <w:sz w:val="20"/>
        </w:rPr>
        <w:t xml:space="preserve">bilo stalno </w:t>
      </w:r>
      <w:r w:rsidRPr="00B94AC5">
        <w:rPr>
          <w:rFonts w:ascii="Arial" w:hAnsi="Arial" w:cs="Arial"/>
          <w:sz w:val="20"/>
        </w:rPr>
        <w:t>naselj</w:t>
      </w:r>
      <w:r w:rsidR="003A017C" w:rsidRPr="00B94AC5">
        <w:rPr>
          <w:rFonts w:ascii="Arial" w:hAnsi="Arial" w:cs="Arial"/>
          <w:sz w:val="20"/>
        </w:rPr>
        <w:t>eno na dan nesreče.</w:t>
      </w:r>
      <w:r w:rsidRPr="00B94AC5">
        <w:rPr>
          <w:rFonts w:ascii="Arial" w:hAnsi="Arial" w:cs="Arial"/>
          <w:sz w:val="20"/>
        </w:rPr>
        <w:t xml:space="preserve"> </w:t>
      </w:r>
    </w:p>
    <w:p w14:paraId="147D0A46" w14:textId="77777777" w:rsidR="00C53C7A" w:rsidRPr="00832E0D" w:rsidRDefault="00C53C7A" w:rsidP="009675B1">
      <w:pPr>
        <w:spacing w:line="260" w:lineRule="exact"/>
        <w:rPr>
          <w:rFonts w:ascii="Arial" w:hAnsi="Arial" w:cs="Arial"/>
          <w:sz w:val="20"/>
        </w:rPr>
      </w:pPr>
    </w:p>
    <w:p w14:paraId="1BFFD11C" w14:textId="4F9A56B4" w:rsidR="00257560" w:rsidRDefault="00C53C7A" w:rsidP="009675B1">
      <w:pPr>
        <w:spacing w:line="260" w:lineRule="exact"/>
        <w:rPr>
          <w:rFonts w:ascii="Arial" w:hAnsi="Arial" w:cs="Arial"/>
          <w:sz w:val="20"/>
        </w:rPr>
      </w:pPr>
      <w:r w:rsidRPr="00832E0D">
        <w:rPr>
          <w:rFonts w:ascii="Arial" w:hAnsi="Arial" w:cs="Arial"/>
          <w:sz w:val="20"/>
        </w:rPr>
        <w:t>Za oškodovance, ki so</w:t>
      </w:r>
      <w:r w:rsidR="00257560" w:rsidRPr="00832E0D">
        <w:rPr>
          <w:rFonts w:ascii="Arial" w:hAnsi="Arial" w:cs="Arial"/>
          <w:sz w:val="20"/>
        </w:rPr>
        <w:t xml:space="preserve"> zajeti v oceni škode, </w:t>
      </w:r>
      <w:r w:rsidR="00B119DE" w:rsidRPr="00832E0D">
        <w:rPr>
          <w:rFonts w:ascii="Arial" w:hAnsi="Arial" w:cs="Arial"/>
          <w:sz w:val="20"/>
        </w:rPr>
        <w:t>a</w:t>
      </w:r>
      <w:r w:rsidR="00257560" w:rsidRPr="00832E0D">
        <w:rPr>
          <w:rFonts w:ascii="Arial" w:hAnsi="Arial" w:cs="Arial"/>
          <w:sz w:val="20"/>
        </w:rPr>
        <w:t xml:space="preserve"> ne izpolnjujejo navedenih zakonskih pogojev</w:t>
      </w:r>
      <w:r w:rsidR="005B1F6E" w:rsidRPr="00832E0D">
        <w:rPr>
          <w:rFonts w:ascii="Arial" w:hAnsi="Arial" w:cs="Arial"/>
          <w:sz w:val="20"/>
        </w:rPr>
        <w:t xml:space="preserve"> </w:t>
      </w:r>
      <w:r w:rsidR="00257560" w:rsidRPr="00832E0D">
        <w:rPr>
          <w:rFonts w:ascii="Arial" w:hAnsi="Arial" w:cs="Arial"/>
          <w:sz w:val="20"/>
        </w:rPr>
        <w:t xml:space="preserve">ali v roku </w:t>
      </w:r>
      <w:r w:rsidR="009675B1">
        <w:rPr>
          <w:rFonts w:ascii="Arial" w:hAnsi="Arial" w:cs="Arial"/>
          <w:sz w:val="20"/>
        </w:rPr>
        <w:br/>
      </w:r>
      <w:r w:rsidR="00BB7C85">
        <w:rPr>
          <w:rFonts w:ascii="Arial" w:hAnsi="Arial" w:cs="Arial"/>
          <w:sz w:val="20"/>
        </w:rPr>
        <w:t>treh</w:t>
      </w:r>
      <w:r w:rsidR="00257560" w:rsidRPr="00832E0D">
        <w:rPr>
          <w:rFonts w:ascii="Arial" w:hAnsi="Arial" w:cs="Arial"/>
          <w:sz w:val="20"/>
        </w:rPr>
        <w:t xml:space="preserve"> mesecev ne odgovorijo na obvestilo o možnosti dodelitve sredstev </w:t>
      </w:r>
      <w:r w:rsidR="00D47F2F">
        <w:rPr>
          <w:rFonts w:ascii="Arial" w:hAnsi="Arial" w:cs="Arial"/>
          <w:sz w:val="20"/>
        </w:rPr>
        <w:t>oziroma</w:t>
      </w:r>
      <w:r w:rsidRPr="00832E0D">
        <w:rPr>
          <w:rFonts w:ascii="Arial" w:hAnsi="Arial" w:cs="Arial"/>
          <w:sz w:val="20"/>
        </w:rPr>
        <w:t xml:space="preserve"> v roku 12 mesecev po sprejetem programu ne vložijo predpisane vloge</w:t>
      </w:r>
      <w:r w:rsidR="0066175D" w:rsidRPr="00832E0D">
        <w:rPr>
          <w:rFonts w:ascii="Arial" w:hAnsi="Arial" w:cs="Arial"/>
          <w:sz w:val="20"/>
        </w:rPr>
        <w:t>,</w:t>
      </w:r>
      <w:r w:rsidRPr="00832E0D">
        <w:rPr>
          <w:rFonts w:ascii="Arial" w:hAnsi="Arial" w:cs="Arial"/>
          <w:sz w:val="20"/>
        </w:rPr>
        <w:t xml:space="preserve"> </w:t>
      </w:r>
      <w:r w:rsidR="00257560" w:rsidRPr="00832E0D">
        <w:rPr>
          <w:rFonts w:ascii="Arial" w:hAnsi="Arial" w:cs="Arial"/>
          <w:sz w:val="20"/>
        </w:rPr>
        <w:t xml:space="preserve">se postopek dodelitve </w:t>
      </w:r>
      <w:r w:rsidR="00481E61">
        <w:rPr>
          <w:rFonts w:ascii="Arial" w:hAnsi="Arial" w:cs="Arial"/>
          <w:sz w:val="20"/>
        </w:rPr>
        <w:t xml:space="preserve">dodatnih </w:t>
      </w:r>
      <w:r w:rsidR="00257560" w:rsidRPr="00832E0D">
        <w:rPr>
          <w:rFonts w:ascii="Arial" w:hAnsi="Arial" w:cs="Arial"/>
          <w:sz w:val="20"/>
        </w:rPr>
        <w:t xml:space="preserve">sredstev ne izvede. </w:t>
      </w:r>
    </w:p>
    <w:p w14:paraId="536814DF" w14:textId="77777777" w:rsidR="003E270A" w:rsidRDefault="003E270A" w:rsidP="009675B1">
      <w:pPr>
        <w:spacing w:line="260" w:lineRule="exact"/>
        <w:rPr>
          <w:rFonts w:ascii="Arial" w:hAnsi="Arial" w:cs="Arial"/>
          <w:sz w:val="20"/>
        </w:rPr>
      </w:pPr>
    </w:p>
    <w:p w14:paraId="1A5050B2" w14:textId="1C2EF6D1" w:rsidR="003E270A" w:rsidRDefault="003E270A" w:rsidP="009675B1">
      <w:pPr>
        <w:spacing w:line="260" w:lineRule="exact"/>
        <w:rPr>
          <w:rFonts w:ascii="Arial" w:hAnsi="Arial" w:cs="Arial"/>
          <w:sz w:val="20"/>
        </w:rPr>
      </w:pPr>
      <w:r>
        <w:rPr>
          <w:rFonts w:ascii="Arial" w:hAnsi="Arial" w:cs="Arial"/>
          <w:sz w:val="20"/>
        </w:rPr>
        <w:t>Izjemoma se ugotovitveni postopek izvede za lastnike stanovanjskih objektov v gradnji, ki na dan nesreče še niso imeli hišne številke, zaradi česar ni bilo mogoče v stanovanju prijaviti  stalnega bivališča, vendar je bila že podana vloga za pridobitev uporabnega dovoljenja, kar je pogoj za pridobitev hišne številke.</w:t>
      </w:r>
    </w:p>
    <w:p w14:paraId="4005E30F" w14:textId="77777777" w:rsidR="00257560" w:rsidRPr="00D7106C" w:rsidRDefault="00257560" w:rsidP="009675B1">
      <w:pPr>
        <w:spacing w:line="260" w:lineRule="exact"/>
        <w:rPr>
          <w:rFonts w:ascii="Arial" w:hAnsi="Arial" w:cs="Arial"/>
          <w:color w:val="FF0000"/>
          <w:sz w:val="20"/>
        </w:rPr>
      </w:pPr>
    </w:p>
    <w:p w14:paraId="3CE47FA8" w14:textId="17C83221" w:rsidR="00D67EB2" w:rsidRPr="003839F6" w:rsidRDefault="00D67EB2" w:rsidP="009675B1">
      <w:pPr>
        <w:pStyle w:val="Telobesedila"/>
        <w:spacing w:line="260" w:lineRule="exact"/>
        <w:rPr>
          <w:rFonts w:ascii="Arial" w:hAnsi="Arial" w:cs="Arial"/>
          <w:b w:val="0"/>
          <w:sz w:val="20"/>
        </w:rPr>
      </w:pPr>
      <w:r w:rsidRPr="003839F6">
        <w:rPr>
          <w:rFonts w:ascii="Arial" w:hAnsi="Arial" w:cs="Arial"/>
          <w:b w:val="0"/>
          <w:sz w:val="20"/>
        </w:rPr>
        <w:t xml:space="preserve">Ministrstvo je pri pripravi programa razpolagalo s podatki iz </w:t>
      </w:r>
      <w:r w:rsidR="00692C21">
        <w:rPr>
          <w:rFonts w:ascii="Arial" w:hAnsi="Arial" w:cs="Arial"/>
          <w:b w:val="0"/>
          <w:sz w:val="20"/>
        </w:rPr>
        <w:t xml:space="preserve">aplikacije </w:t>
      </w:r>
      <w:r w:rsidR="00E24D19">
        <w:rPr>
          <w:rFonts w:ascii="Arial" w:hAnsi="Arial" w:cs="Arial"/>
          <w:b w:val="0"/>
          <w:sz w:val="20"/>
        </w:rPr>
        <w:t>Ajda</w:t>
      </w:r>
      <w:r w:rsidR="00692C21">
        <w:rPr>
          <w:rFonts w:ascii="Arial" w:hAnsi="Arial" w:cs="Arial"/>
          <w:b w:val="0"/>
          <w:sz w:val="20"/>
        </w:rPr>
        <w:t xml:space="preserve">, ki se nanašajo na oceno </w:t>
      </w:r>
      <w:r w:rsidRPr="003839F6">
        <w:rPr>
          <w:rFonts w:ascii="Arial" w:hAnsi="Arial" w:cs="Arial"/>
          <w:b w:val="0"/>
          <w:sz w:val="20"/>
        </w:rPr>
        <w:t>škode</w:t>
      </w:r>
      <w:r w:rsidR="00692C21">
        <w:rPr>
          <w:rFonts w:ascii="Arial" w:hAnsi="Arial" w:cs="Arial"/>
          <w:b w:val="0"/>
          <w:sz w:val="20"/>
        </w:rPr>
        <w:t xml:space="preserve">, </w:t>
      </w:r>
      <w:r w:rsidRPr="003839F6">
        <w:rPr>
          <w:rFonts w:ascii="Arial" w:hAnsi="Arial" w:cs="Arial"/>
          <w:b w:val="0"/>
          <w:sz w:val="20"/>
        </w:rPr>
        <w:t xml:space="preserve">podatki iz </w:t>
      </w:r>
      <w:r w:rsidR="00B119DE">
        <w:rPr>
          <w:rFonts w:ascii="Arial" w:hAnsi="Arial" w:cs="Arial"/>
          <w:b w:val="0"/>
          <w:sz w:val="20"/>
        </w:rPr>
        <w:t>zbirk osebnih podatkov</w:t>
      </w:r>
      <w:r w:rsidR="00F62613">
        <w:rPr>
          <w:rFonts w:ascii="Arial" w:hAnsi="Arial" w:cs="Arial"/>
          <w:b w:val="0"/>
          <w:sz w:val="20"/>
        </w:rPr>
        <w:t xml:space="preserve"> ter podatki katastra nepremičnin</w:t>
      </w:r>
      <w:r w:rsidRPr="003839F6">
        <w:rPr>
          <w:rFonts w:ascii="Arial" w:hAnsi="Arial" w:cs="Arial"/>
          <w:b w:val="0"/>
          <w:sz w:val="20"/>
        </w:rPr>
        <w:t>. Podat</w:t>
      </w:r>
      <w:r w:rsidR="00F62613">
        <w:rPr>
          <w:rFonts w:ascii="Arial" w:hAnsi="Arial" w:cs="Arial"/>
          <w:b w:val="0"/>
          <w:sz w:val="20"/>
        </w:rPr>
        <w:t>ki</w:t>
      </w:r>
      <w:r w:rsidRPr="003839F6">
        <w:rPr>
          <w:rFonts w:ascii="Arial" w:hAnsi="Arial" w:cs="Arial"/>
          <w:b w:val="0"/>
          <w:sz w:val="20"/>
        </w:rPr>
        <w:t xml:space="preserve"> o višini izplačane </w:t>
      </w:r>
      <w:r w:rsidRPr="00B119DE">
        <w:rPr>
          <w:rFonts w:ascii="Arial" w:hAnsi="Arial" w:cs="Arial"/>
          <w:b w:val="0"/>
          <w:sz w:val="20"/>
        </w:rPr>
        <w:t xml:space="preserve">zavarovalnine za posamezen </w:t>
      </w:r>
      <w:r w:rsidR="00B119DE" w:rsidRPr="00B119DE">
        <w:rPr>
          <w:rFonts w:ascii="Arial" w:hAnsi="Arial" w:cs="Arial"/>
          <w:b w:val="0"/>
          <w:sz w:val="20"/>
        </w:rPr>
        <w:t>objekt, pridobitev soglasij med solastniki, podat</w:t>
      </w:r>
      <w:r w:rsidR="00F62613">
        <w:rPr>
          <w:rFonts w:ascii="Arial" w:hAnsi="Arial" w:cs="Arial"/>
          <w:b w:val="0"/>
          <w:sz w:val="20"/>
        </w:rPr>
        <w:t>ki</w:t>
      </w:r>
      <w:r w:rsidR="00B119DE" w:rsidRPr="00B119DE">
        <w:rPr>
          <w:rFonts w:ascii="Arial" w:hAnsi="Arial" w:cs="Arial"/>
          <w:b w:val="0"/>
          <w:sz w:val="20"/>
        </w:rPr>
        <w:t xml:space="preserve"> o osebn</w:t>
      </w:r>
      <w:r w:rsidR="00F62613">
        <w:rPr>
          <w:rFonts w:ascii="Arial" w:hAnsi="Arial" w:cs="Arial"/>
          <w:b w:val="0"/>
          <w:sz w:val="20"/>
        </w:rPr>
        <w:t>ih</w:t>
      </w:r>
      <w:r w:rsidR="00B119DE" w:rsidRPr="00B119DE">
        <w:rPr>
          <w:rFonts w:ascii="Arial" w:hAnsi="Arial" w:cs="Arial"/>
          <w:b w:val="0"/>
          <w:sz w:val="20"/>
        </w:rPr>
        <w:t xml:space="preserve"> račun</w:t>
      </w:r>
      <w:r w:rsidR="00F62613">
        <w:rPr>
          <w:rFonts w:ascii="Arial" w:hAnsi="Arial" w:cs="Arial"/>
          <w:b w:val="0"/>
          <w:sz w:val="20"/>
        </w:rPr>
        <w:t>ih</w:t>
      </w:r>
      <w:r w:rsidR="00B119DE" w:rsidRPr="00B119DE">
        <w:rPr>
          <w:rFonts w:ascii="Arial" w:hAnsi="Arial" w:cs="Arial"/>
          <w:b w:val="0"/>
          <w:sz w:val="20"/>
        </w:rPr>
        <w:t xml:space="preserve"> </w:t>
      </w:r>
      <w:r w:rsidR="00F62613">
        <w:rPr>
          <w:rFonts w:ascii="Arial" w:hAnsi="Arial" w:cs="Arial"/>
          <w:b w:val="0"/>
          <w:sz w:val="20"/>
        </w:rPr>
        <w:t>upravičencev za nakazilo</w:t>
      </w:r>
      <w:r w:rsidR="00B119DE" w:rsidRPr="00B119DE">
        <w:rPr>
          <w:rFonts w:ascii="Arial" w:hAnsi="Arial" w:cs="Arial"/>
          <w:b w:val="0"/>
          <w:sz w:val="20"/>
        </w:rPr>
        <w:t xml:space="preserve"> in dokazila o izvedenih delih na objektu </w:t>
      </w:r>
      <w:r w:rsidR="00481E61">
        <w:rPr>
          <w:rFonts w:ascii="Arial" w:hAnsi="Arial" w:cs="Arial"/>
          <w:b w:val="0"/>
          <w:sz w:val="20"/>
        </w:rPr>
        <w:t>bodo pridobljen</w:t>
      </w:r>
      <w:r w:rsidR="00F62613">
        <w:rPr>
          <w:rFonts w:ascii="Arial" w:hAnsi="Arial" w:cs="Arial"/>
          <w:b w:val="0"/>
          <w:sz w:val="20"/>
        </w:rPr>
        <w:t>i</w:t>
      </w:r>
      <w:r w:rsidR="00481E61">
        <w:rPr>
          <w:rFonts w:ascii="Arial" w:hAnsi="Arial" w:cs="Arial"/>
          <w:b w:val="0"/>
          <w:sz w:val="20"/>
        </w:rPr>
        <w:t xml:space="preserve"> v ugotovitvenem </w:t>
      </w:r>
      <w:r w:rsidRPr="00B119DE">
        <w:rPr>
          <w:rFonts w:ascii="Arial" w:hAnsi="Arial" w:cs="Arial"/>
          <w:b w:val="0"/>
          <w:sz w:val="20"/>
        </w:rPr>
        <w:t xml:space="preserve">postopku, </w:t>
      </w:r>
      <w:r w:rsidR="00F62613">
        <w:rPr>
          <w:rFonts w:ascii="Arial" w:hAnsi="Arial" w:cs="Arial"/>
          <w:b w:val="0"/>
          <w:sz w:val="20"/>
        </w:rPr>
        <w:t>saj</w:t>
      </w:r>
      <w:r w:rsidRPr="00B119DE">
        <w:rPr>
          <w:rFonts w:ascii="Arial" w:hAnsi="Arial" w:cs="Arial"/>
          <w:b w:val="0"/>
          <w:sz w:val="20"/>
        </w:rPr>
        <w:t xml:space="preserve"> </w:t>
      </w:r>
      <w:r w:rsidR="00B119DE" w:rsidRPr="00B119DE">
        <w:rPr>
          <w:rFonts w:ascii="Arial" w:hAnsi="Arial" w:cs="Arial"/>
          <w:b w:val="0"/>
          <w:sz w:val="20"/>
        </w:rPr>
        <w:t>jih</w:t>
      </w:r>
      <w:r w:rsidRPr="00B119DE">
        <w:rPr>
          <w:rFonts w:ascii="Arial" w:hAnsi="Arial" w:cs="Arial"/>
          <w:b w:val="0"/>
          <w:sz w:val="20"/>
        </w:rPr>
        <w:t xml:space="preserve"> v okviru javnih</w:t>
      </w:r>
      <w:r w:rsidRPr="003839F6">
        <w:rPr>
          <w:rFonts w:ascii="Arial" w:hAnsi="Arial" w:cs="Arial"/>
          <w:b w:val="0"/>
          <w:sz w:val="20"/>
        </w:rPr>
        <w:t xml:space="preserve"> evidenc ni mogoče pridobiti. </w:t>
      </w:r>
      <w:r w:rsidR="00B119DE">
        <w:rPr>
          <w:rFonts w:ascii="Arial" w:hAnsi="Arial" w:cs="Arial"/>
          <w:b w:val="0"/>
          <w:sz w:val="20"/>
        </w:rPr>
        <w:t xml:space="preserve">Na podlagi navedenih podatkov se </w:t>
      </w:r>
      <w:r w:rsidR="00481E61">
        <w:rPr>
          <w:rFonts w:ascii="Arial" w:hAnsi="Arial" w:cs="Arial"/>
          <w:b w:val="0"/>
          <w:sz w:val="20"/>
        </w:rPr>
        <w:t xml:space="preserve">odloči o </w:t>
      </w:r>
      <w:r w:rsidR="00B119DE">
        <w:rPr>
          <w:rFonts w:ascii="Arial" w:hAnsi="Arial" w:cs="Arial"/>
          <w:b w:val="0"/>
          <w:sz w:val="20"/>
        </w:rPr>
        <w:t>dodelitv</w:t>
      </w:r>
      <w:r w:rsidR="00481E61">
        <w:rPr>
          <w:rFonts w:ascii="Arial" w:hAnsi="Arial" w:cs="Arial"/>
          <w:b w:val="0"/>
          <w:sz w:val="20"/>
        </w:rPr>
        <w:t>i</w:t>
      </w:r>
      <w:r w:rsidR="00B119DE">
        <w:rPr>
          <w:rFonts w:ascii="Arial" w:hAnsi="Arial" w:cs="Arial"/>
          <w:b w:val="0"/>
          <w:sz w:val="20"/>
        </w:rPr>
        <w:t xml:space="preserve"> sredstev upravičencu.</w:t>
      </w:r>
    </w:p>
    <w:p w14:paraId="25021544" w14:textId="77777777" w:rsidR="00D67EB2" w:rsidRPr="003839F6" w:rsidRDefault="00D67EB2" w:rsidP="009675B1">
      <w:pPr>
        <w:pStyle w:val="Telobesedila"/>
        <w:spacing w:line="260" w:lineRule="exact"/>
        <w:rPr>
          <w:rFonts w:ascii="Arial" w:hAnsi="Arial" w:cs="Arial"/>
          <w:b w:val="0"/>
          <w:sz w:val="20"/>
        </w:rPr>
      </w:pPr>
    </w:p>
    <w:p w14:paraId="5BF6A53F" w14:textId="750162C3" w:rsidR="00186DDD" w:rsidRPr="003839F6" w:rsidRDefault="00186DDD" w:rsidP="009675B1">
      <w:pPr>
        <w:pStyle w:val="Telobesedila"/>
        <w:spacing w:line="260" w:lineRule="exact"/>
        <w:rPr>
          <w:rFonts w:ascii="Arial" w:hAnsi="Arial" w:cs="Arial"/>
          <w:b w:val="0"/>
          <w:sz w:val="20"/>
        </w:rPr>
      </w:pPr>
      <w:r w:rsidRPr="003839F6">
        <w:rPr>
          <w:rFonts w:ascii="Arial" w:hAnsi="Arial" w:cs="Arial"/>
          <w:b w:val="0"/>
          <w:sz w:val="20"/>
        </w:rPr>
        <w:t>S programom se zagotavlja ocenjena potrebna višina sredstev državnega proračuna za poškodovane objekte</w:t>
      </w:r>
      <w:r w:rsidR="00692C21">
        <w:rPr>
          <w:rFonts w:ascii="Arial" w:hAnsi="Arial" w:cs="Arial"/>
          <w:b w:val="0"/>
          <w:sz w:val="20"/>
        </w:rPr>
        <w:t xml:space="preserve"> namenjene bivanju</w:t>
      </w:r>
      <w:r w:rsidRPr="003839F6">
        <w:rPr>
          <w:rFonts w:ascii="Arial" w:hAnsi="Arial" w:cs="Arial"/>
          <w:b w:val="0"/>
          <w:sz w:val="20"/>
        </w:rPr>
        <w:t>. S programom je določena izhodiščna višina potrebnih sredstev za obnovo, ki je izračunana iz ocene škode. Ob predlo</w:t>
      </w:r>
      <w:r w:rsidR="000D45F2">
        <w:rPr>
          <w:rFonts w:ascii="Arial" w:hAnsi="Arial" w:cs="Arial"/>
          <w:b w:val="0"/>
          <w:sz w:val="20"/>
        </w:rPr>
        <w:t>žitvi dokazil o izvedeni obnovi</w:t>
      </w:r>
      <w:r w:rsidRPr="003839F6">
        <w:rPr>
          <w:rFonts w:ascii="Arial" w:hAnsi="Arial" w:cs="Arial"/>
          <w:b w:val="0"/>
          <w:sz w:val="20"/>
        </w:rPr>
        <w:t xml:space="preserve"> se posameznemu upravičencu sredstva dodelijo največ do upravičene višine, skladno z določili zakona.</w:t>
      </w:r>
    </w:p>
    <w:p w14:paraId="202E5009" w14:textId="77777777" w:rsidR="00186DDD" w:rsidRPr="003839F6" w:rsidRDefault="00186DDD" w:rsidP="009675B1">
      <w:pPr>
        <w:pStyle w:val="Telobesedila"/>
        <w:spacing w:line="260" w:lineRule="exact"/>
        <w:rPr>
          <w:rFonts w:ascii="Arial" w:hAnsi="Arial" w:cs="Arial"/>
          <w:b w:val="0"/>
          <w:sz w:val="20"/>
        </w:rPr>
      </w:pPr>
    </w:p>
    <w:p w14:paraId="2BC11D32" w14:textId="7A5F8140" w:rsidR="00186DDD" w:rsidRPr="00692C21" w:rsidRDefault="00186DDD" w:rsidP="00692C21">
      <w:pPr>
        <w:spacing w:line="260" w:lineRule="exact"/>
        <w:rPr>
          <w:rFonts w:ascii="Arial" w:hAnsi="Arial" w:cs="Arial"/>
          <w:sz w:val="20"/>
        </w:rPr>
      </w:pPr>
      <w:r w:rsidRPr="00692C21">
        <w:rPr>
          <w:rFonts w:ascii="Arial" w:hAnsi="Arial" w:cs="Arial"/>
          <w:sz w:val="20"/>
        </w:rPr>
        <w:t>Ocenjena višina potrebnih sredstev za izvedbo programa izhaja iz:</w:t>
      </w:r>
    </w:p>
    <w:p w14:paraId="2A89DC49" w14:textId="6EFD2562" w:rsidR="00186DDD" w:rsidRPr="00692C21" w:rsidRDefault="00186DDD" w:rsidP="00692C21">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ocenjene škode za posamezno vrsto objekta,</w:t>
      </w:r>
    </w:p>
    <w:p w14:paraId="05D49D30" w14:textId="00901352" w:rsidR="00186DDD" w:rsidRPr="00692C21" w:rsidRDefault="00186DDD" w:rsidP="00692C21">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analize in popisa posameznih elementov škode, ki zajema vgrajene dele stavbe</w:t>
      </w:r>
      <w:r w:rsidR="000D45F2" w:rsidRPr="00692C21">
        <w:rPr>
          <w:rFonts w:ascii="Arial" w:hAnsi="Arial" w:cs="Arial"/>
          <w:sz w:val="20"/>
        </w:rPr>
        <w:t>,</w:t>
      </w:r>
      <w:r w:rsidRPr="00692C21">
        <w:rPr>
          <w:rFonts w:ascii="Arial" w:hAnsi="Arial" w:cs="Arial"/>
          <w:sz w:val="20"/>
        </w:rPr>
        <w:t xml:space="preserve"> </w:t>
      </w:r>
      <w:r w:rsidR="00692C21">
        <w:rPr>
          <w:rFonts w:ascii="Arial" w:hAnsi="Arial" w:cs="Arial"/>
          <w:sz w:val="20"/>
        </w:rPr>
        <w:tab/>
      </w:r>
      <w:r w:rsidR="00692C21">
        <w:rPr>
          <w:rFonts w:ascii="Arial" w:hAnsi="Arial" w:cs="Arial"/>
          <w:sz w:val="20"/>
        </w:rPr>
        <w:tab/>
      </w:r>
      <w:r w:rsidR="00692C21">
        <w:rPr>
          <w:rFonts w:ascii="Arial" w:hAnsi="Arial" w:cs="Arial"/>
          <w:sz w:val="20"/>
        </w:rPr>
        <w:tab/>
      </w:r>
      <w:r w:rsidRPr="00692C21">
        <w:rPr>
          <w:rFonts w:ascii="Arial" w:hAnsi="Arial" w:cs="Arial"/>
          <w:sz w:val="20"/>
        </w:rPr>
        <w:t>predvsem omete, opleske, stavbno pohištvo, inštalacije in talne obloge</w:t>
      </w:r>
      <w:r w:rsidR="00486B39" w:rsidRPr="00692C21">
        <w:rPr>
          <w:rFonts w:ascii="Arial" w:hAnsi="Arial" w:cs="Arial"/>
          <w:sz w:val="20"/>
        </w:rPr>
        <w:t xml:space="preserve"> pri poplavah</w:t>
      </w:r>
      <w:r w:rsidRPr="00692C21">
        <w:rPr>
          <w:rFonts w:ascii="Arial" w:hAnsi="Arial" w:cs="Arial"/>
          <w:sz w:val="20"/>
        </w:rPr>
        <w:t>,</w:t>
      </w:r>
    </w:p>
    <w:p w14:paraId="12B2ABD9" w14:textId="595F8122" w:rsidR="00186DDD" w:rsidRPr="00692C21" w:rsidRDefault="00186DDD" w:rsidP="00692C21">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 xml:space="preserve">ocenjeno </w:t>
      </w:r>
      <w:r w:rsidR="009958A4" w:rsidRPr="00692C21">
        <w:rPr>
          <w:rFonts w:ascii="Arial" w:hAnsi="Arial" w:cs="Arial"/>
          <w:sz w:val="20"/>
        </w:rPr>
        <w:t>izvedbo</w:t>
      </w:r>
      <w:r w:rsidRPr="00692C21">
        <w:rPr>
          <w:rFonts w:ascii="Arial" w:hAnsi="Arial" w:cs="Arial"/>
          <w:sz w:val="20"/>
        </w:rPr>
        <w:t xml:space="preserve"> del do izteka roka.</w:t>
      </w:r>
    </w:p>
    <w:p w14:paraId="6B776744" w14:textId="77777777" w:rsidR="00186DDD" w:rsidRPr="003839F6" w:rsidRDefault="00186DDD" w:rsidP="009675B1">
      <w:pPr>
        <w:spacing w:line="260" w:lineRule="exact"/>
        <w:rPr>
          <w:rFonts w:ascii="Arial" w:hAnsi="Arial" w:cs="Arial"/>
          <w:sz w:val="20"/>
        </w:rPr>
      </w:pPr>
    </w:p>
    <w:p w14:paraId="14564335" w14:textId="49463109" w:rsidR="00186DDD" w:rsidRDefault="00692C21" w:rsidP="009675B1">
      <w:pPr>
        <w:spacing w:line="260" w:lineRule="exact"/>
        <w:rPr>
          <w:rFonts w:ascii="Arial" w:hAnsi="Arial" w:cs="Arial"/>
          <w:sz w:val="20"/>
        </w:rPr>
      </w:pPr>
      <w:r>
        <w:rPr>
          <w:rFonts w:ascii="Arial" w:hAnsi="Arial" w:cs="Arial"/>
          <w:sz w:val="20"/>
        </w:rPr>
        <w:t>Skladno z določili zakona, la</w:t>
      </w:r>
      <w:r w:rsidR="00186DDD" w:rsidRPr="003839F6">
        <w:rPr>
          <w:rFonts w:ascii="Arial" w:hAnsi="Arial" w:cs="Arial"/>
          <w:sz w:val="20"/>
        </w:rPr>
        <w:t>stnik stanovanja ni upravičen do sredstev za odpravo posledic nesreče, če je</w:t>
      </w:r>
      <w:r w:rsidR="000D45F2">
        <w:rPr>
          <w:rFonts w:ascii="Arial" w:hAnsi="Arial" w:cs="Arial"/>
          <w:sz w:val="20"/>
        </w:rPr>
        <w:t xml:space="preserve"> višina sredstev, ki so potrebna</w:t>
      </w:r>
      <w:r w:rsidR="00186DDD" w:rsidRPr="003839F6">
        <w:rPr>
          <w:rFonts w:ascii="Arial" w:hAnsi="Arial" w:cs="Arial"/>
          <w:sz w:val="20"/>
        </w:rPr>
        <w:t xml:space="preserve"> za obnovo stanovanja, manjša od stroškov za novo gradnjo stanovanjskih prostorov, katerih površina je enaka 5 % neto tlorisne površine stanovanja v obnovi ali manjša od 50 % povprečne višine sredst</w:t>
      </w:r>
      <w:r w:rsidR="00C03D30">
        <w:rPr>
          <w:rFonts w:ascii="Arial" w:hAnsi="Arial" w:cs="Arial"/>
          <w:sz w:val="20"/>
        </w:rPr>
        <w:t>ev izračunane iz povprečja škod.</w:t>
      </w:r>
    </w:p>
    <w:p w14:paraId="4C5CFAAE" w14:textId="77777777" w:rsidR="003A017C" w:rsidRPr="003839F6" w:rsidRDefault="003A017C" w:rsidP="009675B1">
      <w:pPr>
        <w:spacing w:line="260" w:lineRule="exact"/>
        <w:rPr>
          <w:rFonts w:ascii="Arial" w:hAnsi="Arial" w:cs="Arial"/>
          <w:sz w:val="20"/>
        </w:rPr>
      </w:pPr>
    </w:p>
    <w:p w14:paraId="2C542070" w14:textId="6684D3EB" w:rsidR="00F07AB8" w:rsidRDefault="00186DDD" w:rsidP="00692C21">
      <w:pPr>
        <w:spacing w:line="260" w:lineRule="exact"/>
        <w:rPr>
          <w:rFonts w:ascii="Arial" w:hAnsi="Arial" w:cs="Arial"/>
          <w:sz w:val="20"/>
        </w:rPr>
      </w:pPr>
      <w:bookmarkStart w:id="7" w:name="_Hlk166662643"/>
      <w:r w:rsidRPr="003839F6">
        <w:rPr>
          <w:rFonts w:ascii="Arial" w:hAnsi="Arial" w:cs="Arial"/>
          <w:sz w:val="20"/>
        </w:rPr>
        <w:t>Vrednost kvadratnega metr</w:t>
      </w:r>
      <w:r w:rsidR="00C56F67">
        <w:rPr>
          <w:rFonts w:ascii="Arial" w:hAnsi="Arial" w:cs="Arial"/>
          <w:sz w:val="20"/>
        </w:rPr>
        <w:t xml:space="preserve">a stanovanjske površine znaša </w:t>
      </w:r>
      <w:r w:rsidR="00C178FB" w:rsidRPr="00F62613">
        <w:rPr>
          <w:rFonts w:ascii="Arial" w:hAnsi="Arial" w:cs="Arial"/>
          <w:sz w:val="20"/>
        </w:rPr>
        <w:t>1.259,54</w:t>
      </w:r>
      <w:r w:rsidR="00C178FB" w:rsidRPr="00692C21">
        <w:rPr>
          <w:rFonts w:ascii="Arial" w:hAnsi="Arial" w:cs="Arial"/>
          <w:sz w:val="20"/>
        </w:rPr>
        <w:t xml:space="preserve"> </w:t>
      </w:r>
      <w:r w:rsidR="00467656">
        <w:rPr>
          <w:rFonts w:ascii="Arial" w:hAnsi="Arial" w:cs="Arial"/>
          <w:sz w:val="20"/>
        </w:rPr>
        <w:t>evrov</w:t>
      </w:r>
      <w:r w:rsidRPr="003839F6">
        <w:rPr>
          <w:rFonts w:ascii="Arial" w:hAnsi="Arial" w:cs="Arial"/>
          <w:sz w:val="20"/>
        </w:rPr>
        <w:t>/m</w:t>
      </w:r>
      <w:r w:rsidR="001E3661" w:rsidRPr="00692C21">
        <w:rPr>
          <w:rFonts w:ascii="Arial" w:hAnsi="Arial" w:cs="Arial"/>
          <w:sz w:val="20"/>
        </w:rPr>
        <w:t>2</w:t>
      </w:r>
      <w:r w:rsidRPr="003839F6">
        <w:rPr>
          <w:rFonts w:ascii="Arial" w:hAnsi="Arial" w:cs="Arial"/>
          <w:sz w:val="20"/>
        </w:rPr>
        <w:t xml:space="preserve">, </w:t>
      </w:r>
      <w:r w:rsidR="00F07AB8">
        <w:rPr>
          <w:rFonts w:ascii="Arial" w:hAnsi="Arial" w:cs="Arial"/>
          <w:sz w:val="20"/>
        </w:rPr>
        <w:t xml:space="preserve">oziroma </w:t>
      </w:r>
      <w:r w:rsidR="00F07AB8" w:rsidRPr="00692C21">
        <w:rPr>
          <w:rFonts w:ascii="Arial" w:hAnsi="Arial" w:cs="Arial"/>
          <w:sz w:val="20"/>
        </w:rPr>
        <w:t xml:space="preserve">1.379,20 </w:t>
      </w:r>
      <w:r w:rsidR="00F07AB8">
        <w:rPr>
          <w:rFonts w:ascii="Arial" w:hAnsi="Arial" w:cs="Arial"/>
          <w:sz w:val="20"/>
        </w:rPr>
        <w:t>evrov</w:t>
      </w:r>
      <w:r w:rsidR="00F07AB8" w:rsidRPr="003839F6">
        <w:rPr>
          <w:rFonts w:ascii="Arial" w:hAnsi="Arial" w:cs="Arial"/>
          <w:sz w:val="20"/>
        </w:rPr>
        <w:t>/m</w:t>
      </w:r>
      <w:r w:rsidR="00F07AB8" w:rsidRPr="00692C21">
        <w:rPr>
          <w:rFonts w:ascii="Arial" w:hAnsi="Arial" w:cs="Arial"/>
          <w:sz w:val="20"/>
        </w:rPr>
        <w:t xml:space="preserve">2 z vključenim DDV v višini 9,5%, </w:t>
      </w:r>
      <w:r w:rsidRPr="003839F6">
        <w:rPr>
          <w:rFonts w:ascii="Arial" w:hAnsi="Arial" w:cs="Arial"/>
          <w:sz w:val="20"/>
        </w:rPr>
        <w:t>kar pomeni, da bi kriterij 5</w:t>
      </w:r>
      <w:r w:rsidR="005A387F">
        <w:rPr>
          <w:rFonts w:ascii="Arial" w:hAnsi="Arial" w:cs="Arial"/>
          <w:sz w:val="20"/>
        </w:rPr>
        <w:t xml:space="preserve"> </w:t>
      </w:r>
      <w:r w:rsidRPr="003839F6">
        <w:rPr>
          <w:rFonts w:ascii="Arial" w:hAnsi="Arial" w:cs="Arial"/>
          <w:sz w:val="20"/>
        </w:rPr>
        <w:t xml:space="preserve">% neto tlorisne površine stanovanja za stanovanje z neto tlorisno površino </w:t>
      </w:r>
      <w:r w:rsidR="00F07AB8">
        <w:rPr>
          <w:rFonts w:ascii="Arial" w:hAnsi="Arial" w:cs="Arial"/>
          <w:sz w:val="20"/>
        </w:rPr>
        <w:t>90</w:t>
      </w:r>
      <w:r w:rsidR="00467656">
        <w:rPr>
          <w:rFonts w:ascii="Arial" w:hAnsi="Arial" w:cs="Arial"/>
          <w:sz w:val="20"/>
        </w:rPr>
        <w:t xml:space="preserve"> </w:t>
      </w:r>
      <w:r w:rsidRPr="003839F6">
        <w:rPr>
          <w:rFonts w:ascii="Arial" w:hAnsi="Arial" w:cs="Arial"/>
          <w:sz w:val="20"/>
        </w:rPr>
        <w:t>m</w:t>
      </w:r>
      <w:r w:rsidR="001E3661" w:rsidRPr="00692C21">
        <w:rPr>
          <w:rFonts w:ascii="Arial" w:hAnsi="Arial" w:cs="Arial"/>
          <w:sz w:val="20"/>
        </w:rPr>
        <w:t>2</w:t>
      </w:r>
      <w:r w:rsidRPr="003839F6">
        <w:rPr>
          <w:rFonts w:ascii="Arial" w:hAnsi="Arial" w:cs="Arial"/>
          <w:sz w:val="20"/>
        </w:rPr>
        <w:t xml:space="preserve"> znašal </w:t>
      </w:r>
      <w:r w:rsidR="00F07AB8">
        <w:rPr>
          <w:rFonts w:ascii="Arial" w:hAnsi="Arial" w:cs="Arial"/>
          <w:sz w:val="20"/>
        </w:rPr>
        <w:t>6.206</w:t>
      </w:r>
      <w:r w:rsidRPr="003839F6">
        <w:rPr>
          <w:rFonts w:ascii="Arial" w:hAnsi="Arial" w:cs="Arial"/>
          <w:sz w:val="20"/>
        </w:rPr>
        <w:t>,</w:t>
      </w:r>
      <w:r w:rsidR="00D56A64">
        <w:rPr>
          <w:rFonts w:ascii="Arial" w:hAnsi="Arial" w:cs="Arial"/>
          <w:sz w:val="20"/>
        </w:rPr>
        <w:t>4</w:t>
      </w:r>
      <w:r w:rsidRPr="003839F6">
        <w:rPr>
          <w:rFonts w:ascii="Arial" w:hAnsi="Arial" w:cs="Arial"/>
          <w:sz w:val="20"/>
        </w:rPr>
        <w:t xml:space="preserve">0 evrov. </w:t>
      </w:r>
    </w:p>
    <w:p w14:paraId="52584B8E" w14:textId="77777777" w:rsidR="000F5EFD" w:rsidRDefault="000F5EFD" w:rsidP="00F07AB8">
      <w:pPr>
        <w:jc w:val="left"/>
        <w:rPr>
          <w:rFonts w:ascii="Arial" w:hAnsi="Arial" w:cs="Arial"/>
          <w:color w:val="365F91" w:themeColor="accent1" w:themeShade="BF"/>
          <w:sz w:val="20"/>
        </w:rPr>
      </w:pPr>
    </w:p>
    <w:p w14:paraId="1FC15EB7" w14:textId="506CA09E" w:rsidR="00F07AB8" w:rsidRPr="0011791A" w:rsidRDefault="000F5EFD" w:rsidP="0011791A">
      <w:pPr>
        <w:rPr>
          <w:rFonts w:ascii="Arial" w:hAnsi="Arial" w:cs="Arial"/>
          <w:sz w:val="20"/>
        </w:rPr>
      </w:pPr>
      <w:r w:rsidRPr="0011791A">
        <w:rPr>
          <w:rFonts w:ascii="Arial" w:hAnsi="Arial" w:cs="Arial"/>
          <w:sz w:val="20"/>
        </w:rPr>
        <w:t xml:space="preserve">V </w:t>
      </w:r>
      <w:r w:rsidR="0011791A" w:rsidRPr="0011791A">
        <w:rPr>
          <w:rFonts w:ascii="Arial" w:hAnsi="Arial" w:cs="Arial"/>
          <w:sz w:val="20"/>
        </w:rPr>
        <w:t xml:space="preserve">posameznih </w:t>
      </w:r>
      <w:r w:rsidRPr="0011791A">
        <w:rPr>
          <w:rFonts w:ascii="Arial" w:hAnsi="Arial" w:cs="Arial"/>
          <w:sz w:val="20"/>
        </w:rPr>
        <w:t>primerih, ko je stanovanje bistveno manjše od 90 m2 se izračuna kriterij 5 % neto tlorisne površine stanovanja z upoštevanjem cene iz prejšnjega odstavka.</w:t>
      </w:r>
    </w:p>
    <w:bookmarkEnd w:id="7"/>
    <w:p w14:paraId="5DF07ACB" w14:textId="77777777" w:rsidR="000F5EFD" w:rsidRDefault="000F5EFD" w:rsidP="0011791A">
      <w:pPr>
        <w:rPr>
          <w:rFonts w:ascii="Arial" w:hAnsi="Arial" w:cs="Arial"/>
          <w:sz w:val="20"/>
        </w:rPr>
      </w:pPr>
    </w:p>
    <w:p w14:paraId="2AC721C4" w14:textId="052CBCC7" w:rsidR="004B4E94" w:rsidRPr="00066675" w:rsidRDefault="004B4E94" w:rsidP="004B4E94">
      <w:pPr>
        <w:spacing w:line="260" w:lineRule="exact"/>
        <w:rPr>
          <w:rFonts w:ascii="Arial" w:hAnsi="Arial" w:cs="Arial"/>
          <w:color w:val="000000" w:themeColor="text1"/>
          <w:sz w:val="20"/>
        </w:rPr>
      </w:pPr>
      <w:r w:rsidRPr="0003042E">
        <w:rPr>
          <w:rFonts w:ascii="Arial" w:hAnsi="Arial" w:cs="Arial"/>
          <w:sz w:val="20"/>
        </w:rPr>
        <w:t xml:space="preserve">Kriterij 50 % povprečne </w:t>
      </w:r>
      <w:bookmarkStart w:id="8" w:name="_Hlk166663378"/>
      <w:r w:rsidRPr="0003042E">
        <w:rPr>
          <w:rFonts w:ascii="Arial" w:hAnsi="Arial" w:cs="Arial"/>
          <w:sz w:val="20"/>
        </w:rPr>
        <w:t xml:space="preserve">višine sredstev, izračunan iz </w:t>
      </w:r>
      <w:r w:rsidRPr="00066675">
        <w:rPr>
          <w:rFonts w:ascii="Arial" w:hAnsi="Arial" w:cs="Arial"/>
          <w:color w:val="000000" w:themeColor="text1"/>
          <w:sz w:val="20"/>
        </w:rPr>
        <w:t xml:space="preserve">povprečja škod znaša </w:t>
      </w:r>
      <w:r w:rsidR="00066675">
        <w:rPr>
          <w:rFonts w:ascii="Arial" w:hAnsi="Arial" w:cs="Arial"/>
          <w:color w:val="000000" w:themeColor="text1"/>
          <w:sz w:val="20"/>
        </w:rPr>
        <w:t xml:space="preserve">zaokroženo </w:t>
      </w:r>
      <w:r w:rsidR="00C2319D" w:rsidRPr="00066675">
        <w:rPr>
          <w:rFonts w:ascii="Arial" w:hAnsi="Arial" w:cs="Arial"/>
          <w:color w:val="000000" w:themeColor="text1"/>
          <w:sz w:val="20"/>
        </w:rPr>
        <w:t>5</w:t>
      </w:r>
      <w:r w:rsidR="00182301" w:rsidRPr="00066675">
        <w:rPr>
          <w:rFonts w:ascii="Arial" w:hAnsi="Arial" w:cs="Arial"/>
          <w:color w:val="000000" w:themeColor="text1"/>
          <w:sz w:val="20"/>
        </w:rPr>
        <w:t>.</w:t>
      </w:r>
      <w:r w:rsidR="00066675" w:rsidRPr="00066675">
        <w:rPr>
          <w:rFonts w:ascii="Arial" w:hAnsi="Arial" w:cs="Arial"/>
          <w:color w:val="000000" w:themeColor="text1"/>
          <w:sz w:val="20"/>
        </w:rPr>
        <w:t>000</w:t>
      </w:r>
      <w:r w:rsidRPr="00066675">
        <w:rPr>
          <w:rFonts w:ascii="Arial" w:hAnsi="Arial" w:cs="Arial"/>
          <w:color w:val="000000" w:themeColor="text1"/>
          <w:sz w:val="20"/>
        </w:rPr>
        <w:t xml:space="preserve"> evrov in je </w:t>
      </w:r>
      <w:r w:rsidR="00182301" w:rsidRPr="00066675">
        <w:rPr>
          <w:rFonts w:ascii="Arial" w:hAnsi="Arial" w:cs="Arial"/>
          <w:color w:val="000000" w:themeColor="text1"/>
          <w:sz w:val="20"/>
        </w:rPr>
        <w:t>bolj</w:t>
      </w:r>
      <w:r w:rsidRPr="00066675">
        <w:rPr>
          <w:rFonts w:ascii="Arial" w:hAnsi="Arial" w:cs="Arial"/>
          <w:color w:val="000000" w:themeColor="text1"/>
          <w:sz w:val="20"/>
        </w:rPr>
        <w:t xml:space="preserve"> ugoden za oškodovance, zato </w:t>
      </w:r>
      <w:r w:rsidR="00182301" w:rsidRPr="00066675">
        <w:rPr>
          <w:rFonts w:ascii="Arial" w:hAnsi="Arial" w:cs="Arial"/>
          <w:color w:val="000000" w:themeColor="text1"/>
          <w:sz w:val="20"/>
        </w:rPr>
        <w:t>se</w:t>
      </w:r>
      <w:r w:rsidRPr="00066675">
        <w:rPr>
          <w:rFonts w:ascii="Arial" w:hAnsi="Arial" w:cs="Arial"/>
          <w:color w:val="000000" w:themeColor="text1"/>
          <w:sz w:val="20"/>
        </w:rPr>
        <w:t xml:space="preserve"> upošteva</w:t>
      </w:r>
      <w:bookmarkEnd w:id="8"/>
      <w:r w:rsidRPr="00066675">
        <w:rPr>
          <w:rFonts w:ascii="Arial" w:hAnsi="Arial" w:cs="Arial"/>
          <w:color w:val="000000" w:themeColor="text1"/>
          <w:sz w:val="20"/>
        </w:rPr>
        <w:t>.</w:t>
      </w:r>
    </w:p>
    <w:p w14:paraId="2609C86B" w14:textId="298BB9CE" w:rsidR="00C03D30" w:rsidRPr="0003042E" w:rsidRDefault="00C03D30" w:rsidP="00F07AB8">
      <w:pPr>
        <w:jc w:val="left"/>
        <w:rPr>
          <w:rFonts w:ascii="Calibri" w:hAnsi="Calibri" w:cs="Calibri"/>
          <w:color w:val="000000"/>
          <w:sz w:val="22"/>
          <w:szCs w:val="22"/>
        </w:rPr>
      </w:pPr>
    </w:p>
    <w:p w14:paraId="099CDB6B" w14:textId="3BC33ADD" w:rsidR="00186DDD" w:rsidRDefault="00F07AB8" w:rsidP="009675B1">
      <w:pPr>
        <w:spacing w:line="260" w:lineRule="exact"/>
        <w:rPr>
          <w:rFonts w:ascii="Arial" w:hAnsi="Arial" w:cs="Arial"/>
          <w:sz w:val="20"/>
        </w:rPr>
      </w:pPr>
      <w:r w:rsidRPr="0003042E">
        <w:rPr>
          <w:rFonts w:ascii="Arial" w:hAnsi="Arial" w:cs="Arial"/>
          <w:sz w:val="20"/>
        </w:rPr>
        <w:t xml:space="preserve">V </w:t>
      </w:r>
      <w:r w:rsidR="00186DDD" w:rsidRPr="0003042E">
        <w:rPr>
          <w:rFonts w:ascii="Arial" w:hAnsi="Arial" w:cs="Arial"/>
          <w:sz w:val="20"/>
        </w:rPr>
        <w:t xml:space="preserve">program </w:t>
      </w:r>
      <w:r w:rsidR="00F62613" w:rsidRPr="0003042E">
        <w:rPr>
          <w:rFonts w:ascii="Arial" w:hAnsi="Arial" w:cs="Arial"/>
          <w:sz w:val="20"/>
        </w:rPr>
        <w:t xml:space="preserve">so </w:t>
      </w:r>
      <w:r w:rsidR="00186DDD" w:rsidRPr="0003042E">
        <w:rPr>
          <w:rFonts w:ascii="Arial" w:hAnsi="Arial" w:cs="Arial"/>
          <w:sz w:val="20"/>
        </w:rPr>
        <w:t xml:space="preserve">vključene vse poškodovane </w:t>
      </w:r>
      <w:r w:rsidR="00F62613" w:rsidRPr="0003042E">
        <w:rPr>
          <w:rFonts w:ascii="Arial" w:hAnsi="Arial" w:cs="Arial"/>
          <w:sz w:val="20"/>
        </w:rPr>
        <w:t xml:space="preserve">stanovanjske </w:t>
      </w:r>
      <w:r w:rsidR="00186DDD" w:rsidRPr="0003042E">
        <w:rPr>
          <w:rFonts w:ascii="Arial" w:hAnsi="Arial" w:cs="Arial"/>
          <w:sz w:val="20"/>
        </w:rPr>
        <w:t xml:space="preserve">stavbe, kjer je ocenjena </w:t>
      </w:r>
      <w:r w:rsidR="00E77E3C" w:rsidRPr="0003042E">
        <w:rPr>
          <w:rFonts w:ascii="Arial" w:hAnsi="Arial" w:cs="Arial"/>
          <w:sz w:val="20"/>
        </w:rPr>
        <w:t xml:space="preserve">škoda na stanovanju in s tem ocenjena </w:t>
      </w:r>
      <w:r w:rsidR="00186DDD" w:rsidRPr="0003042E">
        <w:rPr>
          <w:rFonts w:ascii="Arial" w:hAnsi="Arial" w:cs="Arial"/>
          <w:sz w:val="20"/>
        </w:rPr>
        <w:t xml:space="preserve">višina </w:t>
      </w:r>
      <w:r w:rsidR="005A387F" w:rsidRPr="0003042E">
        <w:rPr>
          <w:rFonts w:ascii="Arial" w:hAnsi="Arial" w:cs="Arial"/>
          <w:sz w:val="20"/>
        </w:rPr>
        <w:t xml:space="preserve">sredstev, </w:t>
      </w:r>
      <w:r w:rsidR="00186DDD" w:rsidRPr="0003042E">
        <w:rPr>
          <w:rFonts w:ascii="Arial" w:hAnsi="Arial" w:cs="Arial"/>
          <w:sz w:val="20"/>
        </w:rPr>
        <w:t xml:space="preserve">potrebnih za obnovo </w:t>
      </w:r>
      <w:r w:rsidR="00186DDD" w:rsidRPr="00066675">
        <w:rPr>
          <w:rFonts w:ascii="Arial" w:hAnsi="Arial" w:cs="Arial"/>
          <w:sz w:val="20"/>
        </w:rPr>
        <w:t>stavbe</w:t>
      </w:r>
      <w:r w:rsidR="005A387F" w:rsidRPr="00066675">
        <w:rPr>
          <w:rFonts w:ascii="Arial" w:hAnsi="Arial" w:cs="Arial"/>
          <w:sz w:val="20"/>
        </w:rPr>
        <w:t>,</w:t>
      </w:r>
      <w:r w:rsidR="00186DDD" w:rsidRPr="00066675">
        <w:rPr>
          <w:rFonts w:ascii="Arial" w:hAnsi="Arial" w:cs="Arial"/>
          <w:sz w:val="20"/>
        </w:rPr>
        <w:t xml:space="preserve"> večja od </w:t>
      </w:r>
      <w:r w:rsidR="00C2319D" w:rsidRPr="00066675">
        <w:rPr>
          <w:rFonts w:ascii="Arial" w:hAnsi="Arial" w:cs="Arial"/>
          <w:sz w:val="20"/>
        </w:rPr>
        <w:t>5</w:t>
      </w:r>
      <w:r w:rsidR="00E77E3C" w:rsidRPr="00066675">
        <w:rPr>
          <w:rFonts w:ascii="Arial" w:hAnsi="Arial" w:cs="Arial"/>
          <w:sz w:val="20"/>
        </w:rPr>
        <w:t>.</w:t>
      </w:r>
      <w:r w:rsidR="00066675" w:rsidRPr="00066675">
        <w:rPr>
          <w:rFonts w:ascii="Arial" w:hAnsi="Arial" w:cs="Arial"/>
          <w:sz w:val="20"/>
        </w:rPr>
        <w:t>00</w:t>
      </w:r>
      <w:r w:rsidR="00E77E3C" w:rsidRPr="00066675">
        <w:rPr>
          <w:rFonts w:ascii="Arial" w:hAnsi="Arial" w:cs="Arial"/>
          <w:sz w:val="20"/>
        </w:rPr>
        <w:t xml:space="preserve">0,00 </w:t>
      </w:r>
      <w:r w:rsidR="00E77E3C" w:rsidRPr="0003042E">
        <w:rPr>
          <w:rFonts w:ascii="Arial" w:hAnsi="Arial" w:cs="Arial"/>
          <w:sz w:val="20"/>
        </w:rPr>
        <w:t>evrov</w:t>
      </w:r>
      <w:r w:rsidR="00186DDD" w:rsidRPr="0003042E">
        <w:rPr>
          <w:rFonts w:ascii="Arial" w:hAnsi="Arial" w:cs="Arial"/>
          <w:sz w:val="20"/>
        </w:rPr>
        <w:t>. Sredstva</w:t>
      </w:r>
      <w:r w:rsidR="005A387F" w:rsidRPr="0003042E">
        <w:rPr>
          <w:rFonts w:ascii="Arial" w:hAnsi="Arial" w:cs="Arial"/>
          <w:sz w:val="20"/>
        </w:rPr>
        <w:t>,</w:t>
      </w:r>
      <w:r w:rsidR="00186DDD" w:rsidRPr="0003042E">
        <w:rPr>
          <w:rFonts w:ascii="Arial" w:hAnsi="Arial" w:cs="Arial"/>
          <w:sz w:val="20"/>
        </w:rPr>
        <w:t xml:space="preserve"> vložena v obnovo stavbe</w:t>
      </w:r>
      <w:r w:rsidR="005A387F" w:rsidRPr="0003042E">
        <w:rPr>
          <w:rFonts w:ascii="Arial" w:hAnsi="Arial" w:cs="Arial"/>
          <w:sz w:val="20"/>
        </w:rPr>
        <w:t>,</w:t>
      </w:r>
      <w:r w:rsidR="00186DDD" w:rsidRPr="0003042E">
        <w:rPr>
          <w:rFonts w:ascii="Arial" w:hAnsi="Arial" w:cs="Arial"/>
          <w:sz w:val="20"/>
        </w:rPr>
        <w:t xml:space="preserve"> bo oškodovanec, ki bo vključen v program, v postopku dodeljevanja</w:t>
      </w:r>
      <w:r w:rsidR="00186DDD" w:rsidRPr="003839F6">
        <w:rPr>
          <w:rFonts w:ascii="Arial" w:hAnsi="Arial" w:cs="Arial"/>
          <w:sz w:val="20"/>
        </w:rPr>
        <w:t xml:space="preserve"> sredstev dokazoval z dokazili o izvedenih delih.</w:t>
      </w:r>
    </w:p>
    <w:p w14:paraId="5212CDBA" w14:textId="77777777" w:rsidR="00EE0E3B" w:rsidRDefault="00EE0E3B" w:rsidP="009675B1">
      <w:pPr>
        <w:spacing w:line="260" w:lineRule="exact"/>
        <w:rPr>
          <w:rFonts w:ascii="Arial" w:hAnsi="Arial" w:cs="Arial"/>
          <w:sz w:val="20"/>
        </w:rPr>
      </w:pPr>
    </w:p>
    <w:p w14:paraId="397272B0" w14:textId="67FFF06D" w:rsidR="00EE0E3B" w:rsidRDefault="00EE0E3B" w:rsidP="009675B1">
      <w:pPr>
        <w:spacing w:line="260" w:lineRule="exact"/>
        <w:rPr>
          <w:rFonts w:ascii="Arial" w:hAnsi="Arial" w:cs="Arial"/>
          <w:sz w:val="20"/>
        </w:rPr>
      </w:pPr>
      <w:r w:rsidRPr="00EE0E3B">
        <w:rPr>
          <w:rFonts w:ascii="Arial" w:hAnsi="Arial" w:cs="Arial"/>
          <w:sz w:val="20"/>
        </w:rPr>
        <w:t>Pri določitvi obsega potrebnih del za obnovo stanovanja, je treba upoštevati, da se sredstva za odpravo posledic nesreč po tem zakonu uporabijo samo za vzpostavitev bivanja v prostorih stanovanja, katerih neto tlorisna površina je enaka standardni stanovanjski površini.</w:t>
      </w:r>
    </w:p>
    <w:p w14:paraId="1E56F025" w14:textId="77777777" w:rsidR="000F5EFD" w:rsidRDefault="000F5EFD" w:rsidP="009675B1">
      <w:pPr>
        <w:spacing w:line="260" w:lineRule="exact"/>
        <w:rPr>
          <w:rFonts w:ascii="Arial" w:hAnsi="Arial" w:cs="Arial"/>
          <w:sz w:val="20"/>
        </w:rPr>
      </w:pPr>
    </w:p>
    <w:p w14:paraId="25FB29F6" w14:textId="77777777" w:rsidR="00777AB8" w:rsidRDefault="0011791A" w:rsidP="0011791A">
      <w:pPr>
        <w:spacing w:line="260" w:lineRule="exact"/>
        <w:rPr>
          <w:rFonts w:ascii="Arial" w:hAnsi="Arial" w:cs="Arial"/>
          <w:sz w:val="20"/>
        </w:rPr>
      </w:pPr>
      <w:r>
        <w:rPr>
          <w:rFonts w:ascii="Arial" w:hAnsi="Arial" w:cs="Arial"/>
          <w:sz w:val="20"/>
        </w:rPr>
        <w:t>Stanovanjske stavbe</w:t>
      </w:r>
      <w:r w:rsidR="000F5EFD" w:rsidRPr="000F5EFD">
        <w:rPr>
          <w:rFonts w:ascii="Arial" w:hAnsi="Arial" w:cs="Arial"/>
          <w:sz w:val="20"/>
        </w:rPr>
        <w:t xml:space="preserve"> v lasti oseb zasebnega prava se glede na poškodovanost</w:t>
      </w:r>
      <w:r w:rsidR="00382535">
        <w:rPr>
          <w:rFonts w:ascii="Arial" w:hAnsi="Arial" w:cs="Arial"/>
          <w:sz w:val="20"/>
        </w:rPr>
        <w:t xml:space="preserve"> ter</w:t>
      </w:r>
      <w:r w:rsidR="000F5EFD" w:rsidRPr="000F5EFD">
        <w:rPr>
          <w:rFonts w:ascii="Arial" w:hAnsi="Arial" w:cs="Arial"/>
          <w:sz w:val="20"/>
        </w:rPr>
        <w:t xml:space="preserve"> </w:t>
      </w:r>
      <w:r w:rsidR="00382535">
        <w:rPr>
          <w:rFonts w:ascii="Arial" w:hAnsi="Arial" w:cs="Arial"/>
          <w:sz w:val="20"/>
        </w:rPr>
        <w:t>z</w:t>
      </w:r>
      <w:r w:rsidR="000F5EFD" w:rsidRPr="000F5EFD">
        <w:rPr>
          <w:rFonts w:ascii="Arial" w:hAnsi="Arial" w:cs="Arial"/>
          <w:sz w:val="20"/>
        </w:rPr>
        <w:t>možnosti obnove</w:t>
      </w:r>
      <w:r w:rsidR="00382535">
        <w:rPr>
          <w:rFonts w:ascii="Arial" w:hAnsi="Arial" w:cs="Arial"/>
          <w:sz w:val="20"/>
        </w:rPr>
        <w:t xml:space="preserve"> </w:t>
      </w:r>
      <w:r w:rsidR="000F5EFD" w:rsidRPr="000F5EFD">
        <w:rPr>
          <w:rFonts w:ascii="Arial" w:hAnsi="Arial" w:cs="Arial"/>
          <w:sz w:val="20"/>
        </w:rPr>
        <w:t>med seboj razlikujejo</w:t>
      </w:r>
      <w:r w:rsidR="00777AB8">
        <w:rPr>
          <w:rFonts w:ascii="Arial" w:hAnsi="Arial" w:cs="Arial"/>
          <w:sz w:val="20"/>
        </w:rPr>
        <w:t xml:space="preserve">, in sicer </w:t>
      </w:r>
      <w:r w:rsidR="000F5EFD" w:rsidRPr="000F5EFD">
        <w:rPr>
          <w:rFonts w:ascii="Arial" w:hAnsi="Arial" w:cs="Arial"/>
          <w:sz w:val="20"/>
        </w:rPr>
        <w:t>:</w:t>
      </w:r>
    </w:p>
    <w:p w14:paraId="77233093" w14:textId="1DDCF117" w:rsidR="000F5EFD" w:rsidRPr="00777AB8" w:rsidRDefault="00777AB8" w:rsidP="00777AB8">
      <w:pPr>
        <w:pStyle w:val="Odstavekseznama"/>
        <w:numPr>
          <w:ilvl w:val="0"/>
          <w:numId w:val="11"/>
        </w:numPr>
        <w:spacing w:line="260" w:lineRule="exact"/>
        <w:rPr>
          <w:rFonts w:ascii="Arial" w:hAnsi="Arial" w:cs="Arial"/>
          <w:sz w:val="20"/>
        </w:rPr>
      </w:pPr>
      <w:r w:rsidRPr="00777AB8">
        <w:rPr>
          <w:rFonts w:ascii="Arial" w:hAnsi="Arial" w:cs="Arial"/>
          <w:sz w:val="20"/>
        </w:rPr>
        <w:t>Stanovanjske stavbe</w:t>
      </w:r>
      <w:r w:rsidR="000F5EFD" w:rsidRPr="00777AB8">
        <w:rPr>
          <w:rFonts w:ascii="Arial" w:hAnsi="Arial" w:cs="Arial"/>
          <w:sz w:val="20"/>
        </w:rPr>
        <w:t xml:space="preserve">, ki med </w:t>
      </w:r>
      <w:r w:rsidR="004D185F" w:rsidRPr="00777AB8">
        <w:rPr>
          <w:rFonts w:ascii="Arial" w:hAnsi="Arial" w:cs="Arial"/>
          <w:sz w:val="20"/>
        </w:rPr>
        <w:t>poplavami</w:t>
      </w:r>
      <w:r w:rsidR="000F5EFD" w:rsidRPr="00777AB8">
        <w:rPr>
          <w:rFonts w:ascii="Arial" w:hAnsi="Arial" w:cs="Arial"/>
          <w:sz w:val="20"/>
        </w:rPr>
        <w:t xml:space="preserve"> niso utrpeli poškodb nosilne konstrukcije in </w:t>
      </w:r>
      <w:r w:rsidR="004D185F" w:rsidRPr="00777AB8">
        <w:rPr>
          <w:rFonts w:ascii="Arial" w:hAnsi="Arial" w:cs="Arial"/>
          <w:sz w:val="20"/>
        </w:rPr>
        <w:t>se</w:t>
      </w:r>
      <w:r w:rsidR="000F5EFD" w:rsidRPr="00777AB8">
        <w:rPr>
          <w:rFonts w:ascii="Arial" w:hAnsi="Arial" w:cs="Arial"/>
          <w:sz w:val="20"/>
        </w:rPr>
        <w:t xml:space="preserve"> njihova </w:t>
      </w:r>
      <w:r w:rsidR="004D185F" w:rsidRPr="00777AB8">
        <w:rPr>
          <w:rFonts w:ascii="Arial" w:hAnsi="Arial" w:cs="Arial"/>
          <w:sz w:val="20"/>
        </w:rPr>
        <w:t>obnova izvaja</w:t>
      </w:r>
      <w:r w:rsidR="000F5EFD" w:rsidRPr="00777AB8">
        <w:rPr>
          <w:rFonts w:ascii="Arial" w:hAnsi="Arial" w:cs="Arial"/>
          <w:sz w:val="20"/>
        </w:rPr>
        <w:t xml:space="preserve"> v okviru vzdrževalnih del</w:t>
      </w:r>
      <w:r w:rsidR="004D185F" w:rsidRPr="00777AB8">
        <w:rPr>
          <w:rFonts w:ascii="Arial" w:hAnsi="Arial" w:cs="Arial"/>
          <w:sz w:val="20"/>
        </w:rPr>
        <w:t>.</w:t>
      </w:r>
    </w:p>
    <w:p w14:paraId="4F6464A9" w14:textId="2BEEB2BD" w:rsidR="00777AB8" w:rsidRPr="00777AB8" w:rsidRDefault="00777AB8" w:rsidP="00777AB8">
      <w:pPr>
        <w:pStyle w:val="Odstavekseznama"/>
        <w:numPr>
          <w:ilvl w:val="0"/>
          <w:numId w:val="11"/>
        </w:numPr>
        <w:spacing w:line="260" w:lineRule="exact"/>
        <w:rPr>
          <w:rFonts w:ascii="Arial" w:hAnsi="Arial" w:cs="Arial"/>
          <w:sz w:val="20"/>
          <w:u w:val="single"/>
        </w:rPr>
      </w:pPr>
      <w:r w:rsidRPr="00777AB8">
        <w:rPr>
          <w:rFonts w:ascii="Arial" w:hAnsi="Arial" w:cs="Arial"/>
          <w:sz w:val="20"/>
        </w:rPr>
        <w:t>Stanovanjske stavbe</w:t>
      </w:r>
      <w:r w:rsidRPr="000F5EFD">
        <w:rPr>
          <w:rFonts w:ascii="Arial" w:hAnsi="Arial" w:cs="Arial"/>
          <w:sz w:val="20"/>
        </w:rPr>
        <w:t>, ki so med neurjem utrpeli poškodbe nosilne konstrukcije ali so bili porušeni in obnove ne morejo izvajati v lastni režiji</w:t>
      </w:r>
      <w:r w:rsidR="00180BFD">
        <w:rPr>
          <w:rFonts w:ascii="Arial" w:hAnsi="Arial" w:cs="Arial"/>
          <w:sz w:val="20"/>
        </w:rPr>
        <w:t xml:space="preserve"> (male rekonstrukcije, rekonstrukcije, nadomestne gradnje)</w:t>
      </w:r>
    </w:p>
    <w:p w14:paraId="590196E4" w14:textId="77777777" w:rsidR="00777AB8" w:rsidRPr="00777AB8" w:rsidRDefault="00777AB8" w:rsidP="00777AB8">
      <w:pPr>
        <w:spacing w:line="260" w:lineRule="exact"/>
        <w:rPr>
          <w:rFonts w:ascii="Arial" w:hAnsi="Arial" w:cs="Arial"/>
          <w:sz w:val="20"/>
          <w:u w:val="single"/>
        </w:rPr>
      </w:pPr>
    </w:p>
    <w:p w14:paraId="3E6A7B10" w14:textId="0BCE8953" w:rsidR="00382535" w:rsidRPr="00382535" w:rsidRDefault="00777AB8" w:rsidP="00777AB8">
      <w:pPr>
        <w:spacing w:line="260" w:lineRule="exact"/>
        <w:rPr>
          <w:rFonts w:ascii="Arial" w:hAnsi="Arial" w:cs="Arial"/>
          <w:sz w:val="20"/>
        </w:rPr>
      </w:pPr>
      <w:r>
        <w:rPr>
          <w:rFonts w:ascii="Arial" w:hAnsi="Arial" w:cs="Arial"/>
          <w:sz w:val="20"/>
        </w:rPr>
        <w:t xml:space="preserve">Potek obnove v primeru A, iz prejšnjega odstavka: </w:t>
      </w:r>
      <w:r w:rsidR="00382535" w:rsidRPr="00382535">
        <w:rPr>
          <w:rFonts w:ascii="Arial" w:hAnsi="Arial" w:cs="Arial"/>
          <w:sz w:val="20"/>
        </w:rPr>
        <w:t xml:space="preserve">Lastniki </w:t>
      </w:r>
      <w:r w:rsidR="004D185F">
        <w:rPr>
          <w:rFonts w:ascii="Arial" w:hAnsi="Arial" w:cs="Arial"/>
          <w:sz w:val="20"/>
        </w:rPr>
        <w:t>stanovanjsk</w:t>
      </w:r>
      <w:r>
        <w:rPr>
          <w:rFonts w:ascii="Arial" w:hAnsi="Arial" w:cs="Arial"/>
          <w:sz w:val="20"/>
        </w:rPr>
        <w:t>o</w:t>
      </w:r>
      <w:r w:rsidR="004D185F">
        <w:rPr>
          <w:rFonts w:ascii="Arial" w:hAnsi="Arial" w:cs="Arial"/>
          <w:sz w:val="20"/>
        </w:rPr>
        <w:t xml:space="preserve"> stavb</w:t>
      </w:r>
      <w:r>
        <w:rPr>
          <w:rFonts w:ascii="Arial" w:hAnsi="Arial" w:cs="Arial"/>
          <w:sz w:val="20"/>
        </w:rPr>
        <w:t>o</w:t>
      </w:r>
      <w:r w:rsidR="004D185F">
        <w:rPr>
          <w:rFonts w:ascii="Arial" w:hAnsi="Arial" w:cs="Arial"/>
          <w:sz w:val="20"/>
        </w:rPr>
        <w:t xml:space="preserve"> </w:t>
      </w:r>
      <w:r>
        <w:rPr>
          <w:rFonts w:ascii="Arial" w:hAnsi="Arial" w:cs="Arial"/>
          <w:sz w:val="20"/>
        </w:rPr>
        <w:t>obnavljajo</w:t>
      </w:r>
      <w:r w:rsidR="00382535" w:rsidRPr="00382535">
        <w:rPr>
          <w:rFonts w:ascii="Arial" w:hAnsi="Arial" w:cs="Arial"/>
          <w:sz w:val="20"/>
        </w:rPr>
        <w:t xml:space="preserve"> v lastni režiji brez upravnih dovoljen in </w:t>
      </w:r>
      <w:r>
        <w:rPr>
          <w:rFonts w:ascii="Arial" w:hAnsi="Arial" w:cs="Arial"/>
          <w:sz w:val="20"/>
        </w:rPr>
        <w:t xml:space="preserve">usposobljenega strokovnega </w:t>
      </w:r>
      <w:r w:rsidR="00382535" w:rsidRPr="00382535">
        <w:rPr>
          <w:rFonts w:ascii="Arial" w:hAnsi="Arial" w:cs="Arial"/>
          <w:sz w:val="20"/>
        </w:rPr>
        <w:t xml:space="preserve">nadzora. </w:t>
      </w:r>
      <w:r w:rsidR="0011791A">
        <w:rPr>
          <w:rFonts w:ascii="Arial" w:hAnsi="Arial" w:cs="Arial"/>
          <w:sz w:val="20"/>
        </w:rPr>
        <w:t>Če je obnova stanovanjske stavbe</w:t>
      </w:r>
      <w:r w:rsidR="00382535" w:rsidRPr="00382535">
        <w:rPr>
          <w:rFonts w:ascii="Arial" w:hAnsi="Arial" w:cs="Arial"/>
          <w:sz w:val="20"/>
        </w:rPr>
        <w:t xml:space="preserve"> dokonča</w:t>
      </w:r>
      <w:r w:rsidR="0011791A">
        <w:rPr>
          <w:rFonts w:ascii="Arial" w:hAnsi="Arial" w:cs="Arial"/>
          <w:sz w:val="20"/>
        </w:rPr>
        <w:t>na</w:t>
      </w:r>
      <w:r w:rsidR="00382535">
        <w:rPr>
          <w:rFonts w:ascii="Arial" w:hAnsi="Arial" w:cs="Arial"/>
          <w:sz w:val="20"/>
        </w:rPr>
        <w:t xml:space="preserve"> ali obnova še poteka</w:t>
      </w:r>
      <w:r w:rsidR="00382535" w:rsidRPr="00382535">
        <w:rPr>
          <w:rFonts w:ascii="Arial" w:hAnsi="Arial" w:cs="Arial"/>
          <w:sz w:val="20"/>
        </w:rPr>
        <w:t xml:space="preserve">, </w:t>
      </w:r>
      <w:r w:rsidR="0011791A">
        <w:rPr>
          <w:rFonts w:ascii="Arial" w:hAnsi="Arial" w:cs="Arial"/>
          <w:sz w:val="20"/>
        </w:rPr>
        <w:t xml:space="preserve">lastniki </w:t>
      </w:r>
      <w:r w:rsidR="00382535" w:rsidRPr="00382535">
        <w:rPr>
          <w:rFonts w:ascii="Arial" w:hAnsi="Arial" w:cs="Arial"/>
          <w:sz w:val="20"/>
        </w:rPr>
        <w:t xml:space="preserve">na podlagi predloženih računov in dokazil uveljavljajo </w:t>
      </w:r>
      <w:r w:rsidR="00382535">
        <w:rPr>
          <w:rFonts w:ascii="Arial" w:hAnsi="Arial" w:cs="Arial"/>
          <w:sz w:val="20"/>
        </w:rPr>
        <w:t>upravičenost do državnih sredstev za obnovo stanovanj,</w:t>
      </w:r>
      <w:r w:rsidR="00382535" w:rsidRPr="00382535">
        <w:rPr>
          <w:rFonts w:ascii="Arial" w:hAnsi="Arial" w:cs="Arial"/>
          <w:sz w:val="20"/>
        </w:rPr>
        <w:t xml:space="preserve"> v višini, kot jo določa </w:t>
      </w:r>
      <w:r w:rsidR="00382535">
        <w:rPr>
          <w:rFonts w:ascii="Arial" w:hAnsi="Arial" w:cs="Arial"/>
          <w:sz w:val="20"/>
        </w:rPr>
        <w:t>zakon. V času obnov</w:t>
      </w:r>
      <w:r w:rsidR="0011791A">
        <w:rPr>
          <w:rFonts w:ascii="Arial" w:hAnsi="Arial" w:cs="Arial"/>
          <w:sz w:val="20"/>
        </w:rPr>
        <w:t>e</w:t>
      </w:r>
      <w:r w:rsidR="00382535">
        <w:rPr>
          <w:rFonts w:ascii="Arial" w:hAnsi="Arial" w:cs="Arial"/>
          <w:sz w:val="20"/>
        </w:rPr>
        <w:t xml:space="preserve"> </w:t>
      </w:r>
      <w:r w:rsidR="00382535" w:rsidRPr="00382535">
        <w:rPr>
          <w:rFonts w:ascii="Arial" w:hAnsi="Arial" w:cs="Arial"/>
          <w:sz w:val="20"/>
        </w:rPr>
        <w:t>lahko</w:t>
      </w:r>
      <w:r w:rsidR="00382535">
        <w:rPr>
          <w:rFonts w:ascii="Arial" w:hAnsi="Arial" w:cs="Arial"/>
          <w:sz w:val="20"/>
        </w:rPr>
        <w:t xml:space="preserve"> lastniki</w:t>
      </w:r>
      <w:r w:rsidR="00382535" w:rsidRPr="00382535">
        <w:rPr>
          <w:rFonts w:ascii="Arial" w:hAnsi="Arial" w:cs="Arial"/>
          <w:sz w:val="20"/>
        </w:rPr>
        <w:t xml:space="preserve"> </w:t>
      </w:r>
      <w:r w:rsidR="00382535">
        <w:rPr>
          <w:rFonts w:ascii="Arial" w:hAnsi="Arial" w:cs="Arial"/>
          <w:sz w:val="20"/>
        </w:rPr>
        <w:t xml:space="preserve">zaprosijo za </w:t>
      </w:r>
      <w:r w:rsidR="00382535" w:rsidRPr="00382535">
        <w:rPr>
          <w:rFonts w:ascii="Arial" w:hAnsi="Arial" w:cs="Arial"/>
          <w:sz w:val="20"/>
        </w:rPr>
        <w:t>strokovno in tehnično pomoč pri izvedbi</w:t>
      </w:r>
      <w:r w:rsidR="00382535">
        <w:rPr>
          <w:rFonts w:ascii="Arial" w:hAnsi="Arial" w:cs="Arial"/>
          <w:sz w:val="20"/>
        </w:rPr>
        <w:t xml:space="preserve"> obnove</w:t>
      </w:r>
      <w:r w:rsidR="00382535" w:rsidRPr="00382535">
        <w:rPr>
          <w:rFonts w:ascii="Arial" w:hAnsi="Arial" w:cs="Arial"/>
          <w:sz w:val="20"/>
        </w:rPr>
        <w:t xml:space="preserve">, ki </w:t>
      </w:r>
      <w:r w:rsidR="00382535">
        <w:rPr>
          <w:rFonts w:ascii="Arial" w:hAnsi="Arial" w:cs="Arial"/>
          <w:sz w:val="20"/>
        </w:rPr>
        <w:t>zajema</w:t>
      </w:r>
      <w:r w:rsidR="00207803">
        <w:rPr>
          <w:rFonts w:ascii="Arial" w:hAnsi="Arial" w:cs="Arial"/>
          <w:sz w:val="20"/>
        </w:rPr>
        <w:t xml:space="preserve"> od i</w:t>
      </w:r>
      <w:r w:rsidR="00382535" w:rsidRPr="00382535">
        <w:rPr>
          <w:rFonts w:ascii="Arial" w:hAnsi="Arial" w:cs="Arial"/>
          <w:sz w:val="20"/>
        </w:rPr>
        <w:t>zdelav</w:t>
      </w:r>
      <w:r w:rsidR="00207803">
        <w:rPr>
          <w:rFonts w:ascii="Arial" w:hAnsi="Arial" w:cs="Arial"/>
          <w:sz w:val="20"/>
        </w:rPr>
        <w:t>e</w:t>
      </w:r>
      <w:r w:rsidR="00382535" w:rsidRPr="00382535">
        <w:rPr>
          <w:rFonts w:ascii="Arial" w:hAnsi="Arial" w:cs="Arial"/>
          <w:sz w:val="20"/>
        </w:rPr>
        <w:t xml:space="preserve"> elaborata sanacije manjkajočih del z oceno stroška</w:t>
      </w:r>
      <w:r w:rsidR="00207803">
        <w:rPr>
          <w:rFonts w:ascii="Arial" w:hAnsi="Arial" w:cs="Arial"/>
          <w:sz w:val="20"/>
        </w:rPr>
        <w:t xml:space="preserve"> do p</w:t>
      </w:r>
      <w:r w:rsidR="00382535" w:rsidRPr="00382535">
        <w:rPr>
          <w:rFonts w:ascii="Arial" w:hAnsi="Arial" w:cs="Arial"/>
          <w:sz w:val="20"/>
        </w:rPr>
        <w:t xml:space="preserve">omoč pri urejanju virov financiranja </w:t>
      </w:r>
      <w:r w:rsidR="00207803">
        <w:rPr>
          <w:rFonts w:ascii="Arial" w:hAnsi="Arial" w:cs="Arial"/>
          <w:sz w:val="20"/>
        </w:rPr>
        <w:t xml:space="preserve">in </w:t>
      </w:r>
      <w:r w:rsidR="00085BB5">
        <w:rPr>
          <w:rFonts w:ascii="Arial" w:hAnsi="Arial" w:cs="Arial"/>
          <w:sz w:val="20"/>
        </w:rPr>
        <w:t xml:space="preserve">super </w:t>
      </w:r>
      <w:r w:rsidR="00207803">
        <w:rPr>
          <w:rFonts w:ascii="Arial" w:hAnsi="Arial" w:cs="Arial"/>
          <w:sz w:val="20"/>
        </w:rPr>
        <w:t>n</w:t>
      </w:r>
      <w:r w:rsidR="00382535" w:rsidRPr="00382535">
        <w:rPr>
          <w:rFonts w:ascii="Arial" w:hAnsi="Arial" w:cs="Arial"/>
          <w:sz w:val="20"/>
        </w:rPr>
        <w:t>adzor</w:t>
      </w:r>
      <w:r w:rsidR="00207803">
        <w:rPr>
          <w:rFonts w:ascii="Arial" w:hAnsi="Arial" w:cs="Arial"/>
          <w:sz w:val="20"/>
        </w:rPr>
        <w:t>a</w:t>
      </w:r>
      <w:r w:rsidR="00382535" w:rsidRPr="00382535">
        <w:rPr>
          <w:rFonts w:ascii="Arial" w:hAnsi="Arial" w:cs="Arial"/>
          <w:sz w:val="20"/>
        </w:rPr>
        <w:t xml:space="preserve"> nad izvedbo</w:t>
      </w:r>
      <w:r w:rsidR="00207803">
        <w:rPr>
          <w:rFonts w:ascii="Arial" w:hAnsi="Arial" w:cs="Arial"/>
          <w:sz w:val="20"/>
        </w:rPr>
        <w:t>.</w:t>
      </w:r>
    </w:p>
    <w:p w14:paraId="02FCAD4C" w14:textId="77777777" w:rsidR="00180BFD" w:rsidRDefault="00180BFD" w:rsidP="00180BFD">
      <w:pPr>
        <w:spacing w:line="259" w:lineRule="auto"/>
        <w:rPr>
          <w:rFonts w:ascii="Arial" w:hAnsi="Arial" w:cs="Arial"/>
          <w:sz w:val="20"/>
        </w:rPr>
      </w:pPr>
    </w:p>
    <w:p w14:paraId="3E6D059E" w14:textId="77777777" w:rsidR="00180BFD" w:rsidRDefault="00180BFD" w:rsidP="00180BFD">
      <w:pPr>
        <w:spacing w:line="259" w:lineRule="auto"/>
        <w:rPr>
          <w:rFonts w:ascii="Arial" w:hAnsi="Arial" w:cs="Arial"/>
          <w:sz w:val="20"/>
        </w:rPr>
      </w:pPr>
      <w:r>
        <w:rPr>
          <w:rFonts w:ascii="Arial" w:hAnsi="Arial" w:cs="Arial"/>
          <w:sz w:val="20"/>
        </w:rPr>
        <w:t xml:space="preserve">Potek obnove v primeru B, iz pred prejšnjega odstavka: </w:t>
      </w:r>
      <w:r w:rsidR="00207803" w:rsidRPr="00085BB5">
        <w:rPr>
          <w:rFonts w:ascii="Arial" w:hAnsi="Arial" w:cs="Arial"/>
          <w:sz w:val="20"/>
        </w:rPr>
        <w:t xml:space="preserve">Potreben je strokovni ogled </w:t>
      </w:r>
      <w:r>
        <w:rPr>
          <w:rFonts w:ascii="Arial" w:hAnsi="Arial" w:cs="Arial"/>
          <w:sz w:val="20"/>
        </w:rPr>
        <w:t>stavbe</w:t>
      </w:r>
      <w:r w:rsidR="00207803" w:rsidRPr="00085BB5">
        <w:rPr>
          <w:rFonts w:ascii="Arial" w:hAnsi="Arial" w:cs="Arial"/>
          <w:sz w:val="20"/>
        </w:rPr>
        <w:t xml:space="preserve">, in na podlagi tega odločitev, ali gre za poškodbe, ki se jih lahko sanira po postopku malih rekonstrukcije ali gre za poškodbe, k zahtevajo rekonstrukcijo objekta. </w:t>
      </w:r>
    </w:p>
    <w:p w14:paraId="4F45F6A1" w14:textId="6A729BDA" w:rsidR="00085BB5" w:rsidRDefault="00180BFD" w:rsidP="00180BFD">
      <w:pPr>
        <w:spacing w:line="259" w:lineRule="auto"/>
        <w:rPr>
          <w:rFonts w:ascii="Arial" w:hAnsi="Arial" w:cs="Arial"/>
          <w:sz w:val="20"/>
        </w:rPr>
      </w:pPr>
      <w:r>
        <w:rPr>
          <w:rFonts w:ascii="Arial" w:hAnsi="Arial" w:cs="Arial"/>
          <w:sz w:val="20"/>
        </w:rPr>
        <w:t xml:space="preserve">Za izvedbo obnove kot </w:t>
      </w:r>
      <w:r w:rsidR="00207803" w:rsidRPr="00085BB5">
        <w:rPr>
          <w:rFonts w:ascii="Arial" w:hAnsi="Arial" w:cs="Arial"/>
          <w:sz w:val="20"/>
        </w:rPr>
        <w:t xml:space="preserve">male rekonstrukcije je potrebno </w:t>
      </w:r>
      <w:r>
        <w:rPr>
          <w:rFonts w:ascii="Arial" w:hAnsi="Arial" w:cs="Arial"/>
          <w:sz w:val="20"/>
        </w:rPr>
        <w:t xml:space="preserve">lastnikom – investitorjem </w:t>
      </w:r>
      <w:r w:rsidR="00207803" w:rsidRPr="00085BB5">
        <w:rPr>
          <w:rFonts w:ascii="Arial" w:hAnsi="Arial" w:cs="Arial"/>
          <w:sz w:val="20"/>
        </w:rPr>
        <w:t>nuditi strokovno tehnično pomoč</w:t>
      </w:r>
      <w:r w:rsidR="00085BB5" w:rsidRPr="00085BB5">
        <w:rPr>
          <w:rFonts w:ascii="Arial" w:hAnsi="Arial" w:cs="Arial"/>
          <w:sz w:val="20"/>
        </w:rPr>
        <w:t>:</w:t>
      </w:r>
      <w:r w:rsidR="00207803" w:rsidRPr="00085BB5">
        <w:rPr>
          <w:rFonts w:ascii="Arial" w:hAnsi="Arial" w:cs="Arial"/>
          <w:sz w:val="20"/>
        </w:rPr>
        <w:t xml:space="preserve"> izdelati elaborat </w:t>
      </w:r>
      <w:r>
        <w:rPr>
          <w:rFonts w:ascii="Arial" w:hAnsi="Arial" w:cs="Arial"/>
          <w:sz w:val="20"/>
        </w:rPr>
        <w:t>obnove</w:t>
      </w:r>
      <w:r w:rsidR="00207803" w:rsidRPr="00085BB5">
        <w:rPr>
          <w:rFonts w:ascii="Arial" w:hAnsi="Arial" w:cs="Arial"/>
          <w:sz w:val="20"/>
        </w:rPr>
        <w:t xml:space="preserve"> s popisom del s projektantsko oceno stroškov, </w:t>
      </w:r>
      <w:r w:rsidR="00085BB5" w:rsidRPr="00085BB5">
        <w:rPr>
          <w:rFonts w:ascii="Arial" w:hAnsi="Arial" w:cs="Arial"/>
          <w:sz w:val="20"/>
        </w:rPr>
        <w:t>pomoč pri urejanju drugih virov financiranja</w:t>
      </w:r>
      <w:r w:rsidR="00085BB5">
        <w:rPr>
          <w:rFonts w:ascii="Arial" w:hAnsi="Arial" w:cs="Arial"/>
          <w:sz w:val="20"/>
        </w:rPr>
        <w:t xml:space="preserve">, </w:t>
      </w:r>
      <w:r w:rsidR="00207803" w:rsidRPr="00085BB5">
        <w:rPr>
          <w:rFonts w:ascii="Arial" w:hAnsi="Arial" w:cs="Arial"/>
          <w:sz w:val="20"/>
        </w:rPr>
        <w:t>izvaja</w:t>
      </w:r>
      <w:r w:rsidR="00085BB5" w:rsidRPr="00085BB5">
        <w:rPr>
          <w:rFonts w:ascii="Arial" w:hAnsi="Arial" w:cs="Arial"/>
          <w:sz w:val="20"/>
        </w:rPr>
        <w:t>nje</w:t>
      </w:r>
      <w:r w:rsidR="00207803" w:rsidRPr="00085BB5">
        <w:rPr>
          <w:rFonts w:ascii="Arial" w:hAnsi="Arial" w:cs="Arial"/>
          <w:sz w:val="20"/>
        </w:rPr>
        <w:t xml:space="preserve"> </w:t>
      </w:r>
      <w:r w:rsidR="00085BB5" w:rsidRPr="00085BB5">
        <w:rPr>
          <w:rFonts w:ascii="Arial" w:hAnsi="Arial" w:cs="Arial"/>
          <w:sz w:val="20"/>
        </w:rPr>
        <w:t xml:space="preserve">super </w:t>
      </w:r>
      <w:r w:rsidR="00207803" w:rsidRPr="00085BB5">
        <w:rPr>
          <w:rFonts w:ascii="Arial" w:hAnsi="Arial" w:cs="Arial"/>
          <w:sz w:val="20"/>
        </w:rPr>
        <w:t>nadzor</w:t>
      </w:r>
      <w:r w:rsidR="00085BB5" w:rsidRPr="00085BB5">
        <w:rPr>
          <w:rFonts w:ascii="Arial" w:hAnsi="Arial" w:cs="Arial"/>
          <w:sz w:val="20"/>
        </w:rPr>
        <w:t>a</w:t>
      </w:r>
      <w:r w:rsidR="00207803" w:rsidRPr="00085BB5">
        <w:rPr>
          <w:rFonts w:ascii="Arial" w:hAnsi="Arial" w:cs="Arial"/>
          <w:sz w:val="20"/>
        </w:rPr>
        <w:t xml:space="preserve"> nad izvedbo</w:t>
      </w:r>
      <w:r w:rsidR="00085BB5">
        <w:rPr>
          <w:rFonts w:ascii="Arial" w:hAnsi="Arial" w:cs="Arial"/>
          <w:sz w:val="20"/>
        </w:rPr>
        <w:t>.</w:t>
      </w:r>
    </w:p>
    <w:p w14:paraId="02677256" w14:textId="47F89FFB" w:rsidR="00085BB5" w:rsidRDefault="00085BB5" w:rsidP="00180BFD">
      <w:pPr>
        <w:spacing w:line="259" w:lineRule="auto"/>
        <w:rPr>
          <w:rFonts w:ascii="Arial" w:hAnsi="Arial" w:cs="Arial"/>
          <w:sz w:val="20"/>
        </w:rPr>
      </w:pPr>
      <w:r>
        <w:rPr>
          <w:rFonts w:ascii="Arial" w:hAnsi="Arial" w:cs="Arial"/>
          <w:sz w:val="20"/>
        </w:rPr>
        <w:t xml:space="preserve">V primeru </w:t>
      </w:r>
      <w:r w:rsidRPr="00085BB5">
        <w:rPr>
          <w:rFonts w:ascii="Arial" w:hAnsi="Arial" w:cs="Arial"/>
          <w:sz w:val="20"/>
        </w:rPr>
        <w:t>rekonstrukcije objekta, je potreb</w:t>
      </w:r>
      <w:r>
        <w:rPr>
          <w:rFonts w:ascii="Arial" w:hAnsi="Arial" w:cs="Arial"/>
          <w:sz w:val="20"/>
        </w:rPr>
        <w:t>e</w:t>
      </w:r>
      <w:r w:rsidRPr="00085BB5">
        <w:rPr>
          <w:rFonts w:ascii="Arial" w:hAnsi="Arial" w:cs="Arial"/>
          <w:sz w:val="20"/>
        </w:rPr>
        <w:t xml:space="preserve">n projekt </w:t>
      </w:r>
      <w:r>
        <w:rPr>
          <w:rFonts w:ascii="Arial" w:hAnsi="Arial" w:cs="Arial"/>
          <w:sz w:val="20"/>
        </w:rPr>
        <w:t xml:space="preserve">za </w:t>
      </w:r>
      <w:r w:rsidRPr="00085BB5">
        <w:rPr>
          <w:rFonts w:ascii="Arial" w:hAnsi="Arial" w:cs="Arial"/>
          <w:sz w:val="20"/>
        </w:rPr>
        <w:t>gradbeno dovoljenje ter na podlagi tega izvesti rekonstrukcijo</w:t>
      </w:r>
      <w:r>
        <w:rPr>
          <w:rFonts w:ascii="Arial" w:hAnsi="Arial" w:cs="Arial"/>
          <w:sz w:val="20"/>
        </w:rPr>
        <w:t xml:space="preserve">. </w:t>
      </w:r>
      <w:r w:rsidR="00180BFD">
        <w:rPr>
          <w:rFonts w:ascii="Arial" w:hAnsi="Arial" w:cs="Arial"/>
          <w:sz w:val="20"/>
        </w:rPr>
        <w:t xml:space="preserve">Lastniki – investitorji </w:t>
      </w:r>
      <w:r w:rsidRPr="00085BB5">
        <w:rPr>
          <w:rFonts w:ascii="Arial" w:hAnsi="Arial" w:cs="Arial"/>
          <w:sz w:val="20"/>
        </w:rPr>
        <w:t xml:space="preserve">imajo </w:t>
      </w:r>
      <w:r w:rsidR="00180BFD">
        <w:rPr>
          <w:rFonts w:ascii="Arial" w:hAnsi="Arial" w:cs="Arial"/>
          <w:sz w:val="20"/>
        </w:rPr>
        <w:t>možnost</w:t>
      </w:r>
      <w:r w:rsidRPr="00085BB5">
        <w:rPr>
          <w:rFonts w:ascii="Arial" w:hAnsi="Arial" w:cs="Arial"/>
          <w:sz w:val="20"/>
        </w:rPr>
        <w:t xml:space="preserve"> strokovn</w:t>
      </w:r>
      <w:r w:rsidR="00180BFD">
        <w:rPr>
          <w:rFonts w:ascii="Arial" w:hAnsi="Arial" w:cs="Arial"/>
          <w:sz w:val="20"/>
        </w:rPr>
        <w:t>e</w:t>
      </w:r>
      <w:r w:rsidRPr="00085BB5">
        <w:rPr>
          <w:rFonts w:ascii="Arial" w:hAnsi="Arial" w:cs="Arial"/>
          <w:sz w:val="20"/>
        </w:rPr>
        <w:t xml:space="preserve"> tehnične pomoči, ki vsebuje izdelava projektne naloge, pomoči pri izbori projektanta, pridobitvi projekta rekonstrukcije in njegove recenzija, pridobitev gradbenega dovoljenja, priprava vloge za državna sredstva, pomoč p</w:t>
      </w:r>
      <w:r w:rsidR="004D185F">
        <w:rPr>
          <w:rFonts w:ascii="Arial" w:hAnsi="Arial" w:cs="Arial"/>
          <w:sz w:val="20"/>
        </w:rPr>
        <w:t>r</w:t>
      </w:r>
      <w:r w:rsidRPr="00085BB5">
        <w:rPr>
          <w:rFonts w:ascii="Arial" w:hAnsi="Arial" w:cs="Arial"/>
          <w:sz w:val="20"/>
        </w:rPr>
        <w:t>i urejanju drugih virov financiranja, izbira izvajalca za rekonstrukcijo, nadzor nad izvedbo rekonstrukcije do primopredaja objekta.</w:t>
      </w:r>
      <w:r w:rsidRPr="004D185F">
        <w:rPr>
          <w:rFonts w:ascii="Arial" w:hAnsi="Arial" w:cs="Arial"/>
          <w:sz w:val="20"/>
        </w:rPr>
        <w:t xml:space="preserve"> </w:t>
      </w:r>
    </w:p>
    <w:p w14:paraId="7D9F5692" w14:textId="1B318693" w:rsidR="000F5EFD" w:rsidRPr="00180BFD" w:rsidRDefault="00085BB5" w:rsidP="00180BFD">
      <w:pPr>
        <w:spacing w:after="160" w:line="259" w:lineRule="auto"/>
        <w:rPr>
          <w:rFonts w:ascii="Arial" w:hAnsi="Arial" w:cs="Arial"/>
          <w:sz w:val="20"/>
        </w:rPr>
      </w:pPr>
      <w:r w:rsidRPr="00085BB5">
        <w:rPr>
          <w:rFonts w:ascii="Arial" w:hAnsi="Arial" w:cs="Arial"/>
          <w:sz w:val="20"/>
        </w:rPr>
        <w:t>V kolikor se v fazi projektiranja ugotovi, da so stroški obnove tolikšni, da sanacija iz ekonomskih razlogov ni smiselna, se lahko izvede nadomestna gradnja objekta</w:t>
      </w:r>
      <w:r>
        <w:rPr>
          <w:rFonts w:ascii="Arial" w:hAnsi="Arial" w:cs="Arial"/>
          <w:sz w:val="20"/>
        </w:rPr>
        <w:t>.</w:t>
      </w:r>
    </w:p>
    <w:p w14:paraId="76D0AC6F" w14:textId="77777777" w:rsidR="00186DDD" w:rsidRPr="003839F6" w:rsidRDefault="00186DDD" w:rsidP="00692C21">
      <w:pPr>
        <w:spacing w:line="260" w:lineRule="exact"/>
        <w:rPr>
          <w:rFonts w:ascii="Arial" w:hAnsi="Arial" w:cs="Arial"/>
          <w:sz w:val="20"/>
        </w:rPr>
      </w:pPr>
      <w:r w:rsidRPr="003839F6">
        <w:rPr>
          <w:rFonts w:ascii="Arial" w:hAnsi="Arial" w:cs="Arial"/>
          <w:sz w:val="20"/>
        </w:rPr>
        <w:t>V sklop stavb v lasti oseb zasebnega prava, ki so bile na dan nesreče naseljene, sodijo tudi večstanovanjske stavbe, kjer se obnavlja skupne prostore.</w:t>
      </w:r>
    </w:p>
    <w:p w14:paraId="3E740B58" w14:textId="77777777" w:rsidR="00186DDD" w:rsidRPr="003839F6" w:rsidRDefault="00186DDD" w:rsidP="00692C21">
      <w:pPr>
        <w:spacing w:line="260" w:lineRule="exact"/>
        <w:rPr>
          <w:rFonts w:ascii="Arial" w:hAnsi="Arial" w:cs="Arial"/>
          <w:sz w:val="20"/>
        </w:rPr>
      </w:pPr>
    </w:p>
    <w:p w14:paraId="04E413E7" w14:textId="60456BBB" w:rsidR="00186DDD" w:rsidRPr="003839F6" w:rsidRDefault="00186DDD" w:rsidP="00692C21">
      <w:pPr>
        <w:spacing w:line="260" w:lineRule="exact"/>
        <w:rPr>
          <w:rFonts w:ascii="Arial" w:hAnsi="Arial" w:cs="Arial"/>
          <w:sz w:val="20"/>
        </w:rPr>
      </w:pPr>
      <w:r w:rsidRPr="003839F6">
        <w:rPr>
          <w:rFonts w:ascii="Arial" w:hAnsi="Arial" w:cs="Arial"/>
          <w:sz w:val="20"/>
        </w:rPr>
        <w:t xml:space="preserve">Ocenjena višina potrebnih državnih sredstev za sofinanciranje obnove </w:t>
      </w:r>
      <w:r w:rsidRPr="00D26195">
        <w:rPr>
          <w:rFonts w:ascii="Arial" w:hAnsi="Arial" w:cs="Arial"/>
          <w:sz w:val="20"/>
        </w:rPr>
        <w:t xml:space="preserve">znaša skupno </w:t>
      </w:r>
      <w:r w:rsidR="00C2319D" w:rsidRPr="00066675">
        <w:rPr>
          <w:rFonts w:ascii="Arial" w:hAnsi="Arial" w:cs="Arial"/>
          <w:sz w:val="20"/>
        </w:rPr>
        <w:t>49</w:t>
      </w:r>
      <w:r w:rsidR="0003042E" w:rsidRPr="00066675">
        <w:rPr>
          <w:rFonts w:ascii="Arial" w:hAnsi="Arial" w:cs="Arial"/>
          <w:sz w:val="20"/>
        </w:rPr>
        <w:t>0</w:t>
      </w:r>
      <w:r w:rsidR="00182301" w:rsidRPr="00066675">
        <w:rPr>
          <w:rFonts w:ascii="Arial" w:hAnsi="Arial" w:cs="Arial"/>
          <w:sz w:val="20"/>
        </w:rPr>
        <w:t>.000</w:t>
      </w:r>
      <w:r w:rsidR="00E77E3C" w:rsidRPr="00066675">
        <w:rPr>
          <w:rFonts w:ascii="Arial" w:hAnsi="Arial" w:cs="Arial"/>
          <w:sz w:val="20"/>
        </w:rPr>
        <w:t xml:space="preserve"> </w:t>
      </w:r>
      <w:r w:rsidR="00132E26" w:rsidRPr="0003042E">
        <w:rPr>
          <w:rFonts w:ascii="Arial" w:hAnsi="Arial" w:cs="Arial"/>
          <w:sz w:val="20"/>
        </w:rPr>
        <w:t>evrov</w:t>
      </w:r>
      <w:r w:rsidR="00E77E3C" w:rsidRPr="00103457">
        <w:rPr>
          <w:rFonts w:ascii="Arial" w:hAnsi="Arial" w:cs="Arial"/>
          <w:color w:val="FF0000"/>
          <w:sz w:val="20"/>
        </w:rPr>
        <w:t xml:space="preserve">. </w:t>
      </w:r>
      <w:r w:rsidRPr="003839F6">
        <w:rPr>
          <w:rFonts w:ascii="Arial" w:hAnsi="Arial" w:cs="Arial"/>
          <w:sz w:val="20"/>
        </w:rPr>
        <w:t>Ocena izhaja iz višine škode na</w:t>
      </w:r>
      <w:r w:rsidR="00B36225" w:rsidRPr="003839F6">
        <w:rPr>
          <w:rFonts w:ascii="Arial" w:hAnsi="Arial" w:cs="Arial"/>
          <w:sz w:val="20"/>
        </w:rPr>
        <w:t>d</w:t>
      </w:r>
      <w:r w:rsidRPr="003839F6">
        <w:rPr>
          <w:rFonts w:ascii="Arial" w:hAnsi="Arial" w:cs="Arial"/>
          <w:sz w:val="20"/>
        </w:rPr>
        <w:t xml:space="preserve"> limitom, ki predstavlja tudi </w:t>
      </w:r>
      <w:r w:rsidR="00E77E3C">
        <w:rPr>
          <w:rFonts w:ascii="Arial" w:hAnsi="Arial" w:cs="Arial"/>
          <w:sz w:val="20"/>
        </w:rPr>
        <w:t xml:space="preserve">oceno </w:t>
      </w:r>
      <w:r w:rsidRPr="003839F6">
        <w:rPr>
          <w:rFonts w:ascii="Arial" w:hAnsi="Arial" w:cs="Arial"/>
          <w:sz w:val="20"/>
        </w:rPr>
        <w:t>skupn</w:t>
      </w:r>
      <w:r w:rsidR="00E77E3C">
        <w:rPr>
          <w:rFonts w:ascii="Arial" w:hAnsi="Arial" w:cs="Arial"/>
          <w:sz w:val="20"/>
        </w:rPr>
        <w:t>e</w:t>
      </w:r>
      <w:r w:rsidRPr="003839F6">
        <w:rPr>
          <w:rFonts w:ascii="Arial" w:hAnsi="Arial" w:cs="Arial"/>
          <w:sz w:val="20"/>
        </w:rPr>
        <w:t xml:space="preserve"> višin</w:t>
      </w:r>
      <w:r w:rsidR="00E77E3C">
        <w:rPr>
          <w:rFonts w:ascii="Arial" w:hAnsi="Arial" w:cs="Arial"/>
          <w:sz w:val="20"/>
        </w:rPr>
        <w:t>e</w:t>
      </w:r>
      <w:r w:rsidRPr="003839F6">
        <w:rPr>
          <w:rFonts w:ascii="Arial" w:hAnsi="Arial" w:cs="Arial"/>
          <w:sz w:val="20"/>
        </w:rPr>
        <w:t xml:space="preserve"> potrebnih sredstev za obnovo ter izkustveno pričakovan odziv </w:t>
      </w:r>
      <w:r w:rsidR="00E77E3C">
        <w:rPr>
          <w:rFonts w:ascii="Arial" w:hAnsi="Arial" w:cs="Arial"/>
          <w:sz w:val="20"/>
        </w:rPr>
        <w:t>upravičencev</w:t>
      </w:r>
      <w:r w:rsidRPr="003839F6">
        <w:rPr>
          <w:rFonts w:ascii="Arial" w:hAnsi="Arial" w:cs="Arial"/>
          <w:sz w:val="20"/>
        </w:rPr>
        <w:t xml:space="preserve"> na poziv k predložitvi dokazil o izvedbi obnovitvenih del, ki vložijo dokazila o obnovi na podlagi dejanskih zmožnosti.</w:t>
      </w:r>
    </w:p>
    <w:p w14:paraId="48A057C4" w14:textId="77777777" w:rsidR="00463DAA" w:rsidRPr="00103457" w:rsidRDefault="00463DAA" w:rsidP="00452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color w:val="FF0000"/>
          <w:sz w:val="20"/>
        </w:rPr>
      </w:pPr>
    </w:p>
    <w:p w14:paraId="78457450" w14:textId="6B8734FC" w:rsidR="00E77E3C" w:rsidRPr="00487EA2" w:rsidRDefault="00E77E3C" w:rsidP="00452742">
      <w:pPr>
        <w:spacing w:line="260" w:lineRule="exact"/>
        <w:rPr>
          <w:rFonts w:ascii="Arial" w:hAnsi="Arial" w:cs="Arial"/>
          <w:sz w:val="20"/>
        </w:rPr>
      </w:pPr>
      <w:r w:rsidRPr="0070191A">
        <w:rPr>
          <w:rFonts w:ascii="Arial" w:hAnsi="Arial" w:cs="Arial"/>
          <w:sz w:val="20"/>
        </w:rPr>
        <w:t xml:space="preserve">V </w:t>
      </w:r>
      <w:r w:rsidR="00692C21" w:rsidRPr="0070191A">
        <w:rPr>
          <w:rFonts w:ascii="Arial" w:hAnsi="Arial" w:cs="Arial"/>
          <w:sz w:val="20"/>
        </w:rPr>
        <w:t xml:space="preserve">Prilogi </w:t>
      </w:r>
      <w:r w:rsidR="0070191A" w:rsidRPr="0070191A">
        <w:rPr>
          <w:rFonts w:ascii="Arial" w:hAnsi="Arial" w:cs="Arial"/>
          <w:sz w:val="20"/>
        </w:rPr>
        <w:t>2</w:t>
      </w:r>
      <w:r w:rsidRPr="0070191A">
        <w:rPr>
          <w:rFonts w:ascii="Arial" w:hAnsi="Arial" w:cs="Arial"/>
          <w:sz w:val="20"/>
        </w:rPr>
        <w:t xml:space="preserve"> je podan seznam </w:t>
      </w:r>
      <w:r w:rsidR="00AB22F6" w:rsidRPr="0070191A">
        <w:rPr>
          <w:rFonts w:ascii="Arial" w:hAnsi="Arial" w:cs="Arial"/>
          <w:sz w:val="20"/>
        </w:rPr>
        <w:t>stavb</w:t>
      </w:r>
      <w:r w:rsidRPr="0070191A">
        <w:rPr>
          <w:rFonts w:ascii="Arial" w:hAnsi="Arial" w:cs="Arial"/>
          <w:sz w:val="20"/>
        </w:rPr>
        <w:t xml:space="preserve"> v lasti potencialnih upravičencev do sredstev državnega proračuna.</w:t>
      </w:r>
    </w:p>
    <w:p w14:paraId="6B8B8C83" w14:textId="77777777" w:rsidR="00E77E3C" w:rsidRPr="00487EA2" w:rsidRDefault="00E77E3C" w:rsidP="00452742">
      <w:pPr>
        <w:spacing w:line="260" w:lineRule="exact"/>
        <w:rPr>
          <w:rFonts w:ascii="Arial" w:hAnsi="Arial" w:cs="Arial"/>
          <w:sz w:val="20"/>
        </w:rPr>
      </w:pPr>
    </w:p>
    <w:p w14:paraId="5D58D34C" w14:textId="77777777" w:rsidR="00182301" w:rsidRPr="00487EA2" w:rsidRDefault="00E77E3C" w:rsidP="00AB22F6">
      <w:pPr>
        <w:spacing w:line="260" w:lineRule="exact"/>
        <w:rPr>
          <w:rFonts w:ascii="Arial" w:hAnsi="Arial" w:cs="Arial"/>
          <w:sz w:val="20"/>
        </w:rPr>
      </w:pPr>
      <w:r w:rsidRPr="0070191A">
        <w:rPr>
          <w:rFonts w:ascii="Arial" w:hAnsi="Arial" w:cs="Arial"/>
          <w:sz w:val="20"/>
        </w:rPr>
        <w:t>Objekti v lasti oseb zasebnega prava</w:t>
      </w:r>
      <w:r w:rsidR="00DC35BC" w:rsidRPr="0070191A">
        <w:rPr>
          <w:rFonts w:ascii="Arial" w:hAnsi="Arial" w:cs="Arial"/>
          <w:sz w:val="20"/>
        </w:rPr>
        <w:t>, namenjeni izvajanju dejavnosti – poslovni objekti,</w:t>
      </w:r>
      <w:r w:rsidR="00182301" w:rsidRPr="0070191A">
        <w:rPr>
          <w:rFonts w:ascii="Arial" w:hAnsi="Arial" w:cs="Arial"/>
          <w:sz w:val="20"/>
        </w:rPr>
        <w:t xml:space="preserve"> v konkretni naravni nesreči ni</w:t>
      </w:r>
      <w:r w:rsidR="00DC35BC" w:rsidRPr="0070191A">
        <w:rPr>
          <w:rFonts w:ascii="Arial" w:hAnsi="Arial" w:cs="Arial"/>
          <w:sz w:val="20"/>
        </w:rPr>
        <w:t xml:space="preserve">so </w:t>
      </w:r>
      <w:r w:rsidR="00182301" w:rsidRPr="0070191A">
        <w:rPr>
          <w:rFonts w:ascii="Arial" w:hAnsi="Arial" w:cs="Arial"/>
          <w:sz w:val="20"/>
        </w:rPr>
        <w:t>bili ocenjeni in niso predmet programa.</w:t>
      </w:r>
    </w:p>
    <w:p w14:paraId="4B89977B" w14:textId="77777777" w:rsidR="009D3A0D" w:rsidRDefault="009D3A0D" w:rsidP="00AB22F6">
      <w:pPr>
        <w:spacing w:line="260" w:lineRule="exact"/>
        <w:rPr>
          <w:rFonts w:ascii="Arial" w:hAnsi="Arial" w:cs="Arial"/>
          <w:sz w:val="20"/>
        </w:rPr>
      </w:pPr>
    </w:p>
    <w:p w14:paraId="504207D2" w14:textId="77777777" w:rsidR="0070191A" w:rsidRDefault="0070191A" w:rsidP="0070191A">
      <w:pPr>
        <w:pStyle w:val="Telobesedila2"/>
        <w:tabs>
          <w:tab w:val="left" w:pos="708"/>
        </w:tabs>
        <w:spacing w:line="260" w:lineRule="exact"/>
        <w:rPr>
          <w:rFonts w:ascii="Arial" w:hAnsi="Arial" w:cs="Arial"/>
          <w:sz w:val="20"/>
        </w:rPr>
      </w:pPr>
    </w:p>
    <w:p w14:paraId="1032D38A" w14:textId="2B1BDE69" w:rsidR="0070191A" w:rsidRPr="00FF261A" w:rsidRDefault="0070191A" w:rsidP="0070191A">
      <w:pPr>
        <w:pStyle w:val="Telobesedila2"/>
        <w:tabs>
          <w:tab w:val="left" w:pos="708"/>
        </w:tabs>
        <w:spacing w:line="260" w:lineRule="exact"/>
        <w:ind w:left="426" w:hanging="426"/>
        <w:rPr>
          <w:rFonts w:ascii="Arial" w:hAnsi="Arial" w:cs="Arial"/>
          <w:b/>
          <w:sz w:val="20"/>
        </w:rPr>
      </w:pPr>
      <w:r w:rsidRPr="003839F6">
        <w:rPr>
          <w:rFonts w:ascii="Arial" w:hAnsi="Arial" w:cs="Arial"/>
          <w:b/>
          <w:sz w:val="20"/>
        </w:rPr>
        <w:t>3.1.</w:t>
      </w:r>
      <w:r>
        <w:rPr>
          <w:rFonts w:ascii="Arial" w:hAnsi="Arial" w:cs="Arial"/>
          <w:b/>
          <w:sz w:val="20"/>
        </w:rPr>
        <w:t xml:space="preserve">3 </w:t>
      </w:r>
      <w:r w:rsidRPr="00FF261A">
        <w:rPr>
          <w:rFonts w:ascii="Arial" w:hAnsi="Arial" w:cs="Arial"/>
          <w:b/>
          <w:sz w:val="20"/>
        </w:rPr>
        <w:t>Obnova posebnih objektov – kulturn</w:t>
      </w:r>
      <w:r w:rsidR="00290986">
        <w:rPr>
          <w:rFonts w:ascii="Arial" w:hAnsi="Arial" w:cs="Arial"/>
          <w:b/>
          <w:sz w:val="20"/>
        </w:rPr>
        <w:t>i spomeniki</w:t>
      </w:r>
    </w:p>
    <w:p w14:paraId="7010B528" w14:textId="61DE37AE" w:rsidR="00FB50B0" w:rsidRDefault="00FB50B0" w:rsidP="0070191A">
      <w:pPr>
        <w:pStyle w:val="Telobesedila2"/>
        <w:tabs>
          <w:tab w:val="left" w:pos="708"/>
        </w:tabs>
        <w:spacing w:line="260" w:lineRule="exact"/>
        <w:rPr>
          <w:rFonts w:ascii="Arial" w:hAnsi="Arial" w:cs="Arial"/>
          <w:sz w:val="20"/>
        </w:rPr>
      </w:pPr>
    </w:p>
    <w:p w14:paraId="186F96C8" w14:textId="15757904" w:rsidR="0070191A" w:rsidRDefault="0070191A" w:rsidP="0070191A">
      <w:pPr>
        <w:pStyle w:val="Telobesedila2"/>
        <w:tabs>
          <w:tab w:val="left" w:pos="708"/>
        </w:tabs>
        <w:spacing w:line="260" w:lineRule="exact"/>
        <w:rPr>
          <w:rFonts w:ascii="Arial" w:hAnsi="Arial" w:cs="Arial"/>
          <w:sz w:val="20"/>
        </w:rPr>
      </w:pPr>
      <w:r>
        <w:rPr>
          <w:rFonts w:ascii="Arial" w:hAnsi="Arial" w:cs="Arial"/>
          <w:sz w:val="20"/>
        </w:rPr>
        <w:t xml:space="preserve">V naravni nesreči med </w:t>
      </w:r>
      <w:r w:rsidR="00FB50B0">
        <w:rPr>
          <w:rFonts w:ascii="Arial" w:hAnsi="Arial" w:cs="Arial"/>
          <w:sz w:val="20"/>
        </w:rPr>
        <w:t>27</w:t>
      </w:r>
      <w:r>
        <w:rPr>
          <w:rFonts w:ascii="Arial" w:hAnsi="Arial" w:cs="Arial"/>
          <w:sz w:val="20"/>
        </w:rPr>
        <w:t>.</w:t>
      </w:r>
      <w:r w:rsidR="00FB50B0">
        <w:rPr>
          <w:rFonts w:ascii="Arial" w:hAnsi="Arial" w:cs="Arial"/>
          <w:sz w:val="20"/>
        </w:rPr>
        <w:t xml:space="preserve">oktobrom </w:t>
      </w:r>
      <w:r>
        <w:rPr>
          <w:rFonts w:ascii="Arial" w:hAnsi="Arial" w:cs="Arial"/>
          <w:sz w:val="20"/>
        </w:rPr>
        <w:t xml:space="preserve">in </w:t>
      </w:r>
      <w:r w:rsidR="00FB50B0">
        <w:rPr>
          <w:rFonts w:ascii="Arial" w:hAnsi="Arial" w:cs="Arial"/>
          <w:sz w:val="20"/>
        </w:rPr>
        <w:t>6</w:t>
      </w:r>
      <w:r>
        <w:rPr>
          <w:rFonts w:ascii="Arial" w:hAnsi="Arial" w:cs="Arial"/>
          <w:sz w:val="20"/>
        </w:rPr>
        <w:t xml:space="preserve">. </w:t>
      </w:r>
      <w:r w:rsidR="00FB50B0">
        <w:rPr>
          <w:rFonts w:ascii="Arial" w:hAnsi="Arial" w:cs="Arial"/>
          <w:sz w:val="20"/>
        </w:rPr>
        <w:t>novembrom</w:t>
      </w:r>
      <w:r>
        <w:rPr>
          <w:rFonts w:ascii="Arial" w:hAnsi="Arial" w:cs="Arial"/>
          <w:sz w:val="20"/>
        </w:rPr>
        <w:t xml:space="preserve"> 2023, ki je prizadela del Slovenije, je bila evidentirana in ocenjena škoda tudi na posebnih objektih – kulturnih spomenikih ter kulturni dediščini.</w:t>
      </w:r>
    </w:p>
    <w:p w14:paraId="0BF83B4B" w14:textId="77777777" w:rsidR="0070191A" w:rsidRDefault="0070191A" w:rsidP="0070191A">
      <w:pPr>
        <w:pStyle w:val="Telobesedila2"/>
        <w:tabs>
          <w:tab w:val="left" w:pos="708"/>
        </w:tabs>
        <w:spacing w:line="260" w:lineRule="exact"/>
        <w:rPr>
          <w:rFonts w:ascii="Arial" w:hAnsi="Arial" w:cs="Arial"/>
          <w:sz w:val="20"/>
        </w:rPr>
      </w:pPr>
    </w:p>
    <w:p w14:paraId="4D076E68" w14:textId="77777777" w:rsidR="0070191A" w:rsidRPr="00DD0BFB" w:rsidRDefault="0070191A" w:rsidP="0070191A">
      <w:pPr>
        <w:spacing w:line="260" w:lineRule="exact"/>
        <w:rPr>
          <w:rFonts w:ascii="Arial" w:hAnsi="Arial" w:cs="Arial"/>
          <w:sz w:val="20"/>
        </w:rPr>
      </w:pPr>
      <w:r w:rsidRPr="0015254A">
        <w:rPr>
          <w:rFonts w:ascii="Arial" w:hAnsi="Arial" w:cs="Arial"/>
          <w:sz w:val="20"/>
        </w:rPr>
        <w:t>Predmet obnove kot posebni objekti so po 21. členu zakona objekti in območja kulturne dediščine</w:t>
      </w:r>
      <w:r>
        <w:rPr>
          <w:rFonts w:ascii="Arial" w:hAnsi="Arial" w:cs="Arial"/>
          <w:sz w:val="20"/>
        </w:rPr>
        <w:t>, ki imajo status kulturnega spomenika.</w:t>
      </w:r>
    </w:p>
    <w:p w14:paraId="31237488" w14:textId="77777777" w:rsidR="0070191A" w:rsidRPr="00965035" w:rsidRDefault="0070191A" w:rsidP="0070191A">
      <w:pPr>
        <w:pStyle w:val="Odstavekseznama"/>
        <w:spacing w:line="260" w:lineRule="exact"/>
        <w:rPr>
          <w:rFonts w:ascii="Arial" w:hAnsi="Arial" w:cs="Arial"/>
          <w:sz w:val="20"/>
        </w:rPr>
      </w:pPr>
    </w:p>
    <w:p w14:paraId="383A5CB3" w14:textId="77777777" w:rsidR="0070191A" w:rsidRPr="0015254A" w:rsidRDefault="0070191A" w:rsidP="0070191A">
      <w:pPr>
        <w:spacing w:line="260" w:lineRule="exact"/>
        <w:rPr>
          <w:rFonts w:ascii="Arial" w:hAnsi="Arial" w:cs="Arial"/>
          <w:sz w:val="20"/>
        </w:rPr>
      </w:pPr>
      <w:r w:rsidRPr="0015254A">
        <w:rPr>
          <w:rFonts w:ascii="Arial" w:hAnsi="Arial" w:cs="Arial"/>
          <w:sz w:val="20"/>
        </w:rPr>
        <w:lastRenderedPageBreak/>
        <w:t>Predmet obnove kot posebni objekti po 21. členu zakona niso naslednji objekti in območja kulturne dediščine:</w:t>
      </w:r>
    </w:p>
    <w:p w14:paraId="320309F5" w14:textId="77777777" w:rsidR="0070191A" w:rsidRPr="0015254A" w:rsidRDefault="0070191A" w:rsidP="0070191A">
      <w:pPr>
        <w:spacing w:line="260" w:lineRule="exact"/>
        <w:ind w:left="709" w:hanging="709"/>
        <w:rPr>
          <w:rFonts w:ascii="Arial" w:hAnsi="Arial" w:cs="Arial"/>
          <w:sz w:val="20"/>
        </w:rPr>
      </w:pPr>
      <w:r w:rsidRPr="0015254A">
        <w:rPr>
          <w:rFonts w:ascii="Arial" w:hAnsi="Arial" w:cs="Arial"/>
          <w:sz w:val="20"/>
        </w:rPr>
        <w:t xml:space="preserve">– </w:t>
      </w:r>
      <w:r w:rsidRPr="0015254A">
        <w:rPr>
          <w:rFonts w:ascii="Arial" w:hAnsi="Arial" w:cs="Arial"/>
          <w:sz w:val="20"/>
        </w:rPr>
        <w:tab/>
        <w:t>posamezne stavbe, ki imajo status registrirane dediščine</w:t>
      </w:r>
    </w:p>
    <w:p w14:paraId="39A1C80F" w14:textId="77777777" w:rsidR="0070191A" w:rsidRPr="0015254A" w:rsidRDefault="0070191A" w:rsidP="0070191A">
      <w:pPr>
        <w:spacing w:line="260" w:lineRule="exact"/>
        <w:ind w:left="709" w:hanging="709"/>
        <w:rPr>
          <w:rFonts w:ascii="Arial" w:hAnsi="Arial" w:cs="Arial"/>
          <w:sz w:val="20"/>
        </w:rPr>
      </w:pPr>
      <w:r w:rsidRPr="0015254A">
        <w:rPr>
          <w:rFonts w:ascii="Arial" w:hAnsi="Arial" w:cs="Arial"/>
          <w:sz w:val="20"/>
        </w:rPr>
        <w:t xml:space="preserve">– </w:t>
      </w:r>
      <w:r w:rsidRPr="0015254A">
        <w:rPr>
          <w:rFonts w:ascii="Arial" w:hAnsi="Arial" w:cs="Arial"/>
          <w:sz w:val="20"/>
        </w:rPr>
        <w:tab/>
        <w:t>stavbe v območju registrirane dediščine (npr. stavbe v območju naselbinske dediščine, ki ni razglašena z aktom o razglasitvi za kulturni spomenik oziroma spomeniško območje)</w:t>
      </w:r>
    </w:p>
    <w:p w14:paraId="0E84A8F1" w14:textId="77777777" w:rsidR="0070191A" w:rsidRPr="0015254A" w:rsidRDefault="0070191A" w:rsidP="0070191A">
      <w:pPr>
        <w:spacing w:line="260" w:lineRule="exact"/>
        <w:rPr>
          <w:rFonts w:ascii="Arial" w:hAnsi="Arial" w:cs="Arial"/>
          <w:sz w:val="20"/>
        </w:rPr>
      </w:pPr>
      <w:r w:rsidRPr="0015254A">
        <w:rPr>
          <w:rFonts w:ascii="Arial" w:hAnsi="Arial" w:cs="Arial"/>
          <w:sz w:val="20"/>
        </w:rPr>
        <w:t>Te stavbe ali nepremičnine so lahko predmet obnove po drugih določbah zakona.</w:t>
      </w:r>
    </w:p>
    <w:p w14:paraId="1251CF97" w14:textId="77777777" w:rsidR="0070191A" w:rsidRPr="0015254A" w:rsidRDefault="0070191A" w:rsidP="0070191A">
      <w:pPr>
        <w:spacing w:line="260" w:lineRule="exact"/>
        <w:rPr>
          <w:rFonts w:ascii="Arial" w:hAnsi="Arial" w:cs="Arial"/>
          <w:sz w:val="20"/>
        </w:rPr>
      </w:pPr>
    </w:p>
    <w:p w14:paraId="67958382" w14:textId="77777777" w:rsidR="0070191A" w:rsidRPr="0015254A" w:rsidRDefault="0070191A" w:rsidP="0070191A">
      <w:pPr>
        <w:spacing w:line="260" w:lineRule="exact"/>
        <w:rPr>
          <w:rFonts w:ascii="Arial" w:hAnsi="Arial" w:cs="Arial"/>
          <w:sz w:val="20"/>
        </w:rPr>
      </w:pPr>
      <w:r w:rsidRPr="0015254A">
        <w:rPr>
          <w:rFonts w:ascii="Arial" w:hAnsi="Arial" w:cs="Arial"/>
          <w:sz w:val="20"/>
        </w:rPr>
        <w:t xml:space="preserve">Zaris kulturne dediščine je razviden iz Registra nepremične kulturne dediščine, ki ga v skladu s 67. členom Zakona o varstvu kulturne dediščine </w:t>
      </w:r>
      <w:r w:rsidRPr="0015254A">
        <w:rPr>
          <w:rFonts w:ascii="Arial" w:hAnsi="Arial" w:cs="Arial"/>
          <w:bCs/>
          <w:sz w:val="20"/>
          <w:shd w:val="clear" w:color="auto" w:fill="FFFFFF"/>
        </w:rPr>
        <w:t>(Uradni list RS, št.</w:t>
      </w:r>
      <w:r w:rsidRPr="0015254A">
        <w:rPr>
          <w:rStyle w:val="apple-converted-space"/>
          <w:rFonts w:ascii="Arial" w:hAnsi="Arial" w:cs="Arial"/>
          <w:bCs/>
          <w:sz w:val="20"/>
          <w:shd w:val="clear" w:color="auto" w:fill="FFFFFF"/>
        </w:rPr>
        <w:t> </w:t>
      </w:r>
      <w:hyperlink r:id="rId11" w:tgtFrame="_blank" w:tooltip="Zakon o varstvu kulturne dediščine (ZVKD-1)" w:history="1">
        <w:r w:rsidRPr="0015254A">
          <w:rPr>
            <w:rStyle w:val="Hiperpovezava"/>
            <w:rFonts w:ascii="Arial" w:hAnsi="Arial" w:cs="Arial"/>
            <w:bCs/>
            <w:color w:val="auto"/>
            <w:sz w:val="20"/>
            <w:u w:val="none"/>
            <w:shd w:val="clear" w:color="auto" w:fill="FFFFFF"/>
          </w:rPr>
          <w:t>16/08</w:t>
        </w:r>
      </w:hyperlink>
      <w:r w:rsidRPr="0015254A">
        <w:rPr>
          <w:rFonts w:ascii="Arial" w:hAnsi="Arial" w:cs="Arial"/>
          <w:bCs/>
          <w:sz w:val="20"/>
          <w:shd w:val="clear" w:color="auto" w:fill="FFFFFF"/>
        </w:rPr>
        <w:t>,</w:t>
      </w:r>
      <w:r w:rsidRPr="0015254A">
        <w:rPr>
          <w:rStyle w:val="apple-converted-space"/>
          <w:rFonts w:ascii="Arial" w:hAnsi="Arial" w:cs="Arial"/>
          <w:bCs/>
          <w:sz w:val="20"/>
          <w:shd w:val="clear" w:color="auto" w:fill="FFFFFF"/>
        </w:rPr>
        <w:t> </w:t>
      </w:r>
      <w:hyperlink r:id="rId12" w:tgtFrame="_blank" w:tooltip="Zakon o spremembi in dopolnitvi Zakona o varstvu kulturne dediščine" w:history="1">
        <w:r w:rsidRPr="0015254A">
          <w:rPr>
            <w:rStyle w:val="Hiperpovezava"/>
            <w:rFonts w:ascii="Arial" w:hAnsi="Arial" w:cs="Arial"/>
            <w:bCs/>
            <w:color w:val="auto"/>
            <w:sz w:val="20"/>
            <w:u w:val="none"/>
            <w:shd w:val="clear" w:color="auto" w:fill="FFFFFF"/>
          </w:rPr>
          <w:t>123/08</w:t>
        </w:r>
      </w:hyperlink>
      <w:r w:rsidRPr="0015254A">
        <w:rPr>
          <w:rFonts w:ascii="Arial" w:hAnsi="Arial" w:cs="Arial"/>
          <w:bCs/>
          <w:sz w:val="20"/>
          <w:shd w:val="clear" w:color="auto" w:fill="FFFFFF"/>
        </w:rPr>
        <w:t>,</w:t>
      </w:r>
      <w:r w:rsidRPr="0015254A">
        <w:rPr>
          <w:rStyle w:val="apple-converted-space"/>
          <w:rFonts w:ascii="Arial" w:hAnsi="Arial" w:cs="Arial"/>
          <w:bCs/>
          <w:sz w:val="20"/>
          <w:shd w:val="clear" w:color="auto" w:fill="FFFFFF"/>
        </w:rPr>
        <w:t> </w:t>
      </w:r>
      <w:r w:rsidRPr="0015254A">
        <w:rPr>
          <w:rStyle w:val="apple-converted-space"/>
          <w:rFonts w:ascii="Arial" w:hAnsi="Arial" w:cs="Arial"/>
          <w:bCs/>
          <w:sz w:val="20"/>
          <w:shd w:val="clear" w:color="auto" w:fill="FFFFFF"/>
        </w:rPr>
        <w:br/>
      </w:r>
      <w:hyperlink r:id="rId13" w:tgtFrame="_blank" w:tooltip="Avtentična razlaga prvega in drugega odstavka 39. člena Zakona o varstvu kulturne dediščine" w:history="1">
        <w:r w:rsidRPr="0015254A">
          <w:rPr>
            <w:rStyle w:val="Hiperpovezava"/>
            <w:rFonts w:ascii="Arial" w:hAnsi="Arial" w:cs="Arial"/>
            <w:bCs/>
            <w:color w:val="auto"/>
            <w:sz w:val="20"/>
            <w:u w:val="none"/>
            <w:shd w:val="clear" w:color="auto" w:fill="FFFFFF"/>
          </w:rPr>
          <w:t>8/11</w:t>
        </w:r>
      </w:hyperlink>
      <w:r w:rsidRPr="0015254A">
        <w:rPr>
          <w:rStyle w:val="apple-converted-space"/>
          <w:rFonts w:ascii="Arial" w:hAnsi="Arial" w:cs="Arial"/>
          <w:bCs/>
          <w:sz w:val="20"/>
          <w:shd w:val="clear" w:color="auto" w:fill="FFFFFF"/>
        </w:rPr>
        <w:t> </w:t>
      </w:r>
      <w:r w:rsidRPr="0015254A">
        <w:rPr>
          <w:rFonts w:ascii="Arial" w:hAnsi="Arial" w:cs="Arial"/>
          <w:bCs/>
          <w:sz w:val="20"/>
          <w:shd w:val="clear" w:color="auto" w:fill="FFFFFF"/>
        </w:rPr>
        <w:t>– ORZVKD39,</w:t>
      </w:r>
      <w:r w:rsidRPr="0015254A">
        <w:rPr>
          <w:rStyle w:val="apple-converted-space"/>
          <w:rFonts w:ascii="Arial" w:hAnsi="Arial" w:cs="Arial"/>
          <w:bCs/>
          <w:sz w:val="20"/>
          <w:shd w:val="clear" w:color="auto" w:fill="FFFFFF"/>
        </w:rPr>
        <w:t> </w:t>
      </w:r>
      <w:hyperlink r:id="rId14" w:tgtFrame="_blank" w:tooltip="Zakon o spremembah in dopolnitvah Zakona o varstvu kulturne dediščine" w:history="1">
        <w:r w:rsidRPr="0015254A">
          <w:rPr>
            <w:rStyle w:val="Hiperpovezava"/>
            <w:rFonts w:ascii="Arial" w:hAnsi="Arial" w:cs="Arial"/>
            <w:bCs/>
            <w:color w:val="auto"/>
            <w:sz w:val="20"/>
            <w:u w:val="none"/>
            <w:shd w:val="clear" w:color="auto" w:fill="FFFFFF"/>
          </w:rPr>
          <w:t>90/12</w:t>
        </w:r>
      </w:hyperlink>
      <w:r w:rsidRPr="0015254A">
        <w:rPr>
          <w:rFonts w:ascii="Arial" w:hAnsi="Arial" w:cs="Arial"/>
          <w:bCs/>
          <w:sz w:val="20"/>
          <w:shd w:val="clear" w:color="auto" w:fill="FFFFFF"/>
        </w:rPr>
        <w:t>,</w:t>
      </w:r>
      <w:r w:rsidRPr="0015254A">
        <w:rPr>
          <w:rStyle w:val="apple-converted-space"/>
          <w:rFonts w:ascii="Arial" w:hAnsi="Arial" w:cs="Arial"/>
          <w:bCs/>
          <w:sz w:val="20"/>
          <w:shd w:val="clear" w:color="auto" w:fill="FFFFFF"/>
        </w:rPr>
        <w:t> </w:t>
      </w:r>
      <w:hyperlink r:id="rId15" w:tgtFrame="_blank" w:tooltip="Zakon o spremembah in dopolnitvah Zakona o varstvu kulturne dediščine" w:history="1">
        <w:r w:rsidRPr="0015254A">
          <w:rPr>
            <w:rStyle w:val="Hiperpovezava"/>
            <w:rFonts w:ascii="Arial" w:hAnsi="Arial" w:cs="Arial"/>
            <w:bCs/>
            <w:color w:val="auto"/>
            <w:sz w:val="20"/>
            <w:u w:val="none"/>
            <w:shd w:val="clear" w:color="auto" w:fill="FFFFFF"/>
          </w:rPr>
          <w:t>111/13</w:t>
        </w:r>
      </w:hyperlink>
      <w:r>
        <w:t>,</w:t>
      </w:r>
      <w:r w:rsidRPr="0015254A">
        <w:rPr>
          <w:rStyle w:val="apple-converted-space"/>
          <w:rFonts w:ascii="Arial" w:hAnsi="Arial" w:cs="Arial"/>
          <w:bCs/>
          <w:sz w:val="20"/>
          <w:shd w:val="clear" w:color="auto" w:fill="FFFFFF"/>
        </w:rPr>
        <w:t> </w:t>
      </w:r>
      <w:r w:rsidRPr="0015254A" w:rsidDel="005A387F">
        <w:rPr>
          <w:rFonts w:ascii="Arial" w:hAnsi="Arial" w:cs="Arial"/>
          <w:bCs/>
          <w:sz w:val="20"/>
          <w:shd w:val="clear" w:color="auto" w:fill="FFFFFF"/>
        </w:rPr>
        <w:t xml:space="preserve"> </w:t>
      </w:r>
      <w:hyperlink r:id="rId16" w:tgtFrame="_blank" w:tooltip="Zakon o spremembah in dopolnitvah Zakona o varstvu kulturne dediščine" w:history="1">
        <w:r w:rsidRPr="0015254A">
          <w:rPr>
            <w:rStyle w:val="Hiperpovezava"/>
            <w:rFonts w:ascii="Arial" w:hAnsi="Arial" w:cs="Arial"/>
            <w:bCs/>
            <w:color w:val="auto"/>
            <w:sz w:val="20"/>
            <w:u w:val="none"/>
            <w:shd w:val="clear" w:color="auto" w:fill="FFFFFF"/>
          </w:rPr>
          <w:t>32/16</w:t>
        </w:r>
      </w:hyperlink>
      <w:r w:rsidRPr="005A387F">
        <w:rPr>
          <w:rFonts w:ascii="Arial" w:hAnsi="Arial" w:cs="Arial"/>
          <w:bCs/>
          <w:sz w:val="20"/>
          <w:shd w:val="clear" w:color="auto" w:fill="FFFFFF"/>
        </w:rPr>
        <w:t xml:space="preserve"> </w:t>
      </w:r>
      <w:r w:rsidRPr="0015254A">
        <w:rPr>
          <w:rFonts w:ascii="Arial" w:hAnsi="Arial" w:cs="Arial"/>
          <w:bCs/>
          <w:sz w:val="20"/>
          <w:shd w:val="clear" w:color="auto" w:fill="FFFFFF"/>
        </w:rPr>
        <w:t>in</w:t>
      </w:r>
      <w:r w:rsidRPr="0015254A">
        <w:rPr>
          <w:rStyle w:val="apple-converted-space"/>
          <w:rFonts w:ascii="Arial" w:hAnsi="Arial" w:cs="Arial"/>
          <w:bCs/>
          <w:sz w:val="20"/>
          <w:shd w:val="clear" w:color="auto" w:fill="FFFFFF"/>
        </w:rPr>
        <w:t> </w:t>
      </w:r>
      <w:r>
        <w:rPr>
          <w:rStyle w:val="apple-converted-space"/>
          <w:rFonts w:ascii="Arial" w:hAnsi="Arial" w:cs="Arial"/>
          <w:bCs/>
          <w:sz w:val="20"/>
          <w:shd w:val="clear" w:color="auto" w:fill="FFFFFF"/>
        </w:rPr>
        <w:t xml:space="preserve">21/18 – </w:t>
      </w:r>
      <w:proofErr w:type="spellStart"/>
      <w:r>
        <w:rPr>
          <w:rStyle w:val="apple-converted-space"/>
          <w:rFonts w:ascii="Arial" w:hAnsi="Arial" w:cs="Arial"/>
          <w:bCs/>
          <w:sz w:val="20"/>
          <w:shd w:val="clear" w:color="auto" w:fill="FFFFFF"/>
        </w:rPr>
        <w:t>ZNOrg</w:t>
      </w:r>
      <w:proofErr w:type="spellEnd"/>
      <w:r w:rsidRPr="0015254A">
        <w:rPr>
          <w:rFonts w:ascii="Arial" w:hAnsi="Arial" w:cs="Arial"/>
          <w:bCs/>
          <w:sz w:val="20"/>
          <w:shd w:val="clear" w:color="auto" w:fill="FFFFFF"/>
        </w:rPr>
        <w:t>)</w:t>
      </w:r>
      <w:r w:rsidRPr="0015254A">
        <w:rPr>
          <w:rFonts w:ascii="Arial" w:hAnsi="Arial" w:cs="Arial"/>
          <w:sz w:val="20"/>
        </w:rPr>
        <w:t xml:space="preserve"> vodi Ministrstvo za kulturo.</w:t>
      </w:r>
    </w:p>
    <w:p w14:paraId="6DE30025" w14:textId="77777777" w:rsidR="0070191A" w:rsidRDefault="0070191A" w:rsidP="0070191A">
      <w:pPr>
        <w:spacing w:line="260" w:lineRule="exact"/>
        <w:rPr>
          <w:rFonts w:ascii="Arial" w:hAnsi="Arial" w:cs="Arial"/>
          <w:sz w:val="20"/>
        </w:rPr>
      </w:pPr>
    </w:p>
    <w:p w14:paraId="38897730" w14:textId="77777777" w:rsidR="0070191A" w:rsidRDefault="0070191A" w:rsidP="0070191A">
      <w:pPr>
        <w:spacing w:line="260" w:lineRule="exact"/>
        <w:rPr>
          <w:rFonts w:ascii="Arial" w:hAnsi="Arial" w:cs="Arial"/>
          <w:sz w:val="20"/>
        </w:rPr>
      </w:pPr>
      <w:r w:rsidRPr="0015254A">
        <w:rPr>
          <w:rFonts w:ascii="Arial" w:hAnsi="Arial" w:cs="Arial"/>
          <w:sz w:val="20"/>
        </w:rPr>
        <w:t>Na stavbah, ki imajo status posamičnega kulturnega spomenika, se bodo kot sanacijski konservatorski ukrepi za posebne objekt</w:t>
      </w:r>
      <w:r>
        <w:rPr>
          <w:rFonts w:ascii="Arial" w:hAnsi="Arial" w:cs="Arial"/>
          <w:sz w:val="20"/>
        </w:rPr>
        <w:t>e izvedla vsa potrebna gradbeno-</w:t>
      </w:r>
      <w:r w:rsidRPr="0015254A">
        <w:rPr>
          <w:rFonts w:ascii="Arial" w:hAnsi="Arial" w:cs="Arial"/>
          <w:sz w:val="20"/>
        </w:rPr>
        <w:t>obrtniška dela, s katerimi se bodo obnovili v naravni nesreči poškodovani deli objekta, ki je</w:t>
      </w:r>
      <w:r>
        <w:rPr>
          <w:rFonts w:ascii="Arial" w:hAnsi="Arial" w:cs="Arial"/>
          <w:sz w:val="20"/>
        </w:rPr>
        <w:t xml:space="preserve"> zavarovan kot posamični objekt.</w:t>
      </w:r>
    </w:p>
    <w:p w14:paraId="0CAE4E13" w14:textId="77777777" w:rsidR="0070191A" w:rsidRDefault="0070191A" w:rsidP="0070191A">
      <w:pPr>
        <w:pStyle w:val="Telobesedila2"/>
        <w:tabs>
          <w:tab w:val="left" w:pos="708"/>
        </w:tabs>
        <w:spacing w:line="260" w:lineRule="exact"/>
        <w:ind w:left="426" w:hanging="426"/>
        <w:rPr>
          <w:rFonts w:ascii="Arial" w:hAnsi="Arial" w:cs="Arial"/>
          <w:sz w:val="20"/>
        </w:rPr>
      </w:pPr>
    </w:p>
    <w:p w14:paraId="2B720295" w14:textId="6B0B75AE" w:rsidR="00A01515" w:rsidRDefault="00E24D19" w:rsidP="00A01515">
      <w:pPr>
        <w:rPr>
          <w:rFonts w:ascii="Arial" w:hAnsi="Arial" w:cs="Arial"/>
          <w:sz w:val="20"/>
        </w:rPr>
      </w:pPr>
      <w:r>
        <w:rPr>
          <w:rFonts w:ascii="Arial" w:hAnsi="Arial" w:cs="Arial"/>
          <w:sz w:val="20"/>
        </w:rPr>
        <w:t xml:space="preserve">Ob </w:t>
      </w:r>
      <w:r w:rsidR="00A01515">
        <w:rPr>
          <w:rFonts w:ascii="Arial" w:hAnsi="Arial" w:cs="Arial"/>
          <w:sz w:val="20"/>
        </w:rPr>
        <w:t xml:space="preserve">močnih neurjih s plazovi in poplavami od 27. oktobra do 6.novembra </w:t>
      </w:r>
      <w:r>
        <w:rPr>
          <w:rFonts w:ascii="Arial" w:hAnsi="Arial" w:cs="Arial"/>
          <w:sz w:val="20"/>
        </w:rPr>
        <w:t xml:space="preserve">2023, je bilo poškodovanih </w:t>
      </w:r>
      <w:r w:rsidR="00A01515">
        <w:rPr>
          <w:rFonts w:ascii="Arial" w:hAnsi="Arial" w:cs="Arial"/>
          <w:sz w:val="20"/>
        </w:rPr>
        <w:t xml:space="preserve">8 objektov kulturne dediščine, od katerih jih ima </w:t>
      </w:r>
      <w:r w:rsidR="00290986">
        <w:rPr>
          <w:rFonts w:ascii="Arial" w:hAnsi="Arial" w:cs="Arial"/>
          <w:sz w:val="20"/>
        </w:rPr>
        <w:t>5</w:t>
      </w:r>
      <w:r w:rsidR="00A01515">
        <w:rPr>
          <w:rFonts w:ascii="Arial" w:hAnsi="Arial" w:cs="Arial"/>
          <w:sz w:val="20"/>
        </w:rPr>
        <w:t xml:space="preserve"> status kulturnega spomenika oziroma se nahajajo znotraj območja razglašenega za urbanistični kulturni spomenik ter so utrpeli škodo zaradi poplav. Kot posebni objekti, ki so upravičeni do sredstev za odpravo posledic naravne nesreče po ZOPNN, so naslednji objekti: </w:t>
      </w:r>
    </w:p>
    <w:p w14:paraId="730724E5" w14:textId="77777777" w:rsidR="00A01515" w:rsidRDefault="00A01515" w:rsidP="00A01515">
      <w:pPr>
        <w:rPr>
          <w:rFonts w:ascii="Arial" w:hAnsi="Arial" w:cs="Arial"/>
          <w:sz w:val="20"/>
        </w:rPr>
      </w:pPr>
    </w:p>
    <w:tbl>
      <w:tblPr>
        <w:tblStyle w:val="Tabelamrea"/>
        <w:tblW w:w="0" w:type="auto"/>
        <w:tblLook w:val="04A0" w:firstRow="1" w:lastRow="0" w:firstColumn="1" w:lastColumn="0" w:noHBand="0" w:noVBand="1"/>
      </w:tblPr>
      <w:tblGrid>
        <w:gridCol w:w="605"/>
        <w:gridCol w:w="1517"/>
        <w:gridCol w:w="2551"/>
        <w:gridCol w:w="1134"/>
        <w:gridCol w:w="3255"/>
      </w:tblGrid>
      <w:tr w:rsidR="00A01515" w14:paraId="79B413C2" w14:textId="77777777" w:rsidTr="00290986">
        <w:tc>
          <w:tcPr>
            <w:tcW w:w="605" w:type="dxa"/>
          </w:tcPr>
          <w:p w14:paraId="741F6611" w14:textId="108A6DE2" w:rsidR="00A01515" w:rsidRDefault="00A01515" w:rsidP="002A1F3D">
            <w:pPr>
              <w:rPr>
                <w:rFonts w:ascii="Arial" w:hAnsi="Arial" w:cs="Arial"/>
                <w:sz w:val="20"/>
              </w:rPr>
            </w:pPr>
            <w:proofErr w:type="spellStart"/>
            <w:r>
              <w:rPr>
                <w:rFonts w:ascii="Arial" w:hAnsi="Arial" w:cs="Arial"/>
                <w:sz w:val="20"/>
              </w:rPr>
              <w:t>Z.št</w:t>
            </w:r>
            <w:proofErr w:type="spellEnd"/>
            <w:r>
              <w:rPr>
                <w:rFonts w:ascii="Arial" w:hAnsi="Arial" w:cs="Arial"/>
                <w:sz w:val="20"/>
              </w:rPr>
              <w:t xml:space="preserve">. </w:t>
            </w:r>
          </w:p>
        </w:tc>
        <w:tc>
          <w:tcPr>
            <w:tcW w:w="1517" w:type="dxa"/>
          </w:tcPr>
          <w:p w14:paraId="739B8432" w14:textId="77777777" w:rsidR="00A01515" w:rsidRDefault="00A01515" w:rsidP="002A1F3D">
            <w:pPr>
              <w:rPr>
                <w:rFonts w:ascii="Arial" w:hAnsi="Arial" w:cs="Arial"/>
                <w:sz w:val="20"/>
              </w:rPr>
            </w:pPr>
            <w:r>
              <w:rPr>
                <w:rFonts w:ascii="Arial" w:hAnsi="Arial" w:cs="Arial"/>
                <w:sz w:val="20"/>
              </w:rPr>
              <w:t>Občina</w:t>
            </w:r>
          </w:p>
        </w:tc>
        <w:tc>
          <w:tcPr>
            <w:tcW w:w="2551" w:type="dxa"/>
          </w:tcPr>
          <w:p w14:paraId="302B7344" w14:textId="77777777" w:rsidR="00A01515" w:rsidRDefault="00A01515" w:rsidP="002A1F3D">
            <w:pPr>
              <w:rPr>
                <w:rFonts w:ascii="Arial" w:hAnsi="Arial" w:cs="Arial"/>
                <w:sz w:val="20"/>
              </w:rPr>
            </w:pPr>
            <w:r>
              <w:rPr>
                <w:rFonts w:ascii="Arial" w:hAnsi="Arial" w:cs="Arial"/>
                <w:sz w:val="20"/>
              </w:rPr>
              <w:t xml:space="preserve">Ime enote </w:t>
            </w:r>
          </w:p>
        </w:tc>
        <w:tc>
          <w:tcPr>
            <w:tcW w:w="1134" w:type="dxa"/>
          </w:tcPr>
          <w:p w14:paraId="0DF1D059" w14:textId="77777777" w:rsidR="00A01515" w:rsidRDefault="00A01515" w:rsidP="002A1F3D">
            <w:pPr>
              <w:rPr>
                <w:rFonts w:ascii="Arial" w:hAnsi="Arial" w:cs="Arial"/>
                <w:sz w:val="20"/>
              </w:rPr>
            </w:pPr>
            <w:r>
              <w:rPr>
                <w:rFonts w:ascii="Arial" w:hAnsi="Arial" w:cs="Arial"/>
                <w:sz w:val="20"/>
              </w:rPr>
              <w:t>EID</w:t>
            </w:r>
          </w:p>
        </w:tc>
        <w:tc>
          <w:tcPr>
            <w:tcW w:w="3255" w:type="dxa"/>
          </w:tcPr>
          <w:p w14:paraId="10D2953E" w14:textId="77777777" w:rsidR="00A01515" w:rsidRDefault="00A01515" w:rsidP="002A1F3D">
            <w:pPr>
              <w:rPr>
                <w:rFonts w:ascii="Arial" w:hAnsi="Arial" w:cs="Arial"/>
                <w:sz w:val="20"/>
              </w:rPr>
            </w:pPr>
            <w:r>
              <w:rPr>
                <w:rFonts w:ascii="Arial" w:hAnsi="Arial" w:cs="Arial"/>
                <w:sz w:val="20"/>
              </w:rPr>
              <w:t>Naslov objekta</w:t>
            </w:r>
          </w:p>
        </w:tc>
      </w:tr>
      <w:tr w:rsidR="00A01515" w14:paraId="64717813" w14:textId="77777777" w:rsidTr="00290986">
        <w:tc>
          <w:tcPr>
            <w:tcW w:w="605" w:type="dxa"/>
          </w:tcPr>
          <w:p w14:paraId="0C66E813" w14:textId="77777777" w:rsidR="00A01515" w:rsidRDefault="00A01515" w:rsidP="002A1F3D">
            <w:pPr>
              <w:rPr>
                <w:rFonts w:ascii="Arial" w:hAnsi="Arial" w:cs="Arial"/>
                <w:sz w:val="20"/>
              </w:rPr>
            </w:pPr>
            <w:r>
              <w:rPr>
                <w:rFonts w:ascii="Arial" w:hAnsi="Arial" w:cs="Arial"/>
                <w:sz w:val="20"/>
              </w:rPr>
              <w:t>1.</w:t>
            </w:r>
          </w:p>
        </w:tc>
        <w:tc>
          <w:tcPr>
            <w:tcW w:w="1517" w:type="dxa"/>
          </w:tcPr>
          <w:p w14:paraId="62E1D846" w14:textId="77777777" w:rsidR="00A01515" w:rsidRDefault="00A01515" w:rsidP="002A1F3D">
            <w:pPr>
              <w:rPr>
                <w:rFonts w:ascii="Arial" w:hAnsi="Arial" w:cs="Arial"/>
                <w:sz w:val="20"/>
              </w:rPr>
            </w:pPr>
            <w:r>
              <w:rPr>
                <w:rFonts w:ascii="Arial" w:hAnsi="Arial" w:cs="Arial"/>
                <w:sz w:val="20"/>
              </w:rPr>
              <w:t>Kanal ob Soči</w:t>
            </w:r>
          </w:p>
        </w:tc>
        <w:tc>
          <w:tcPr>
            <w:tcW w:w="2551" w:type="dxa"/>
          </w:tcPr>
          <w:p w14:paraId="0D32D830" w14:textId="77777777" w:rsidR="00A01515" w:rsidRDefault="00A01515" w:rsidP="002A1F3D">
            <w:pPr>
              <w:rPr>
                <w:rFonts w:ascii="Arial" w:hAnsi="Arial" w:cs="Arial"/>
                <w:sz w:val="20"/>
              </w:rPr>
            </w:pPr>
            <w:r>
              <w:rPr>
                <w:rFonts w:ascii="Arial" w:hAnsi="Arial" w:cs="Arial"/>
                <w:sz w:val="20"/>
              </w:rPr>
              <w:t>Kanal – Galerija Rika Debenjaka</w:t>
            </w:r>
          </w:p>
        </w:tc>
        <w:tc>
          <w:tcPr>
            <w:tcW w:w="1134" w:type="dxa"/>
          </w:tcPr>
          <w:p w14:paraId="729C6C59" w14:textId="77777777" w:rsidR="00A01515" w:rsidRDefault="00A01515" w:rsidP="002A1F3D">
            <w:pPr>
              <w:rPr>
                <w:rFonts w:ascii="Arial" w:hAnsi="Arial" w:cs="Arial"/>
                <w:sz w:val="20"/>
              </w:rPr>
            </w:pPr>
            <w:r>
              <w:rPr>
                <w:rFonts w:ascii="Arial" w:hAnsi="Arial" w:cs="Arial"/>
                <w:sz w:val="20"/>
              </w:rPr>
              <w:t>1-09178</w:t>
            </w:r>
          </w:p>
        </w:tc>
        <w:tc>
          <w:tcPr>
            <w:tcW w:w="3255" w:type="dxa"/>
          </w:tcPr>
          <w:p w14:paraId="75F57409" w14:textId="77777777" w:rsidR="00A01515" w:rsidRDefault="00A01515" w:rsidP="002A1F3D">
            <w:pPr>
              <w:rPr>
                <w:rFonts w:ascii="Arial" w:hAnsi="Arial" w:cs="Arial"/>
                <w:sz w:val="20"/>
              </w:rPr>
            </w:pPr>
            <w:r>
              <w:rPr>
                <w:rFonts w:ascii="Arial" w:hAnsi="Arial" w:cs="Arial"/>
                <w:sz w:val="20"/>
              </w:rPr>
              <w:t>Kanal, Pionirska 8</w:t>
            </w:r>
          </w:p>
        </w:tc>
      </w:tr>
      <w:tr w:rsidR="00A01515" w14:paraId="6C26DB24" w14:textId="77777777" w:rsidTr="00290986">
        <w:tc>
          <w:tcPr>
            <w:tcW w:w="605" w:type="dxa"/>
          </w:tcPr>
          <w:p w14:paraId="70186603" w14:textId="77777777" w:rsidR="00A01515" w:rsidRDefault="00A01515" w:rsidP="002A1F3D">
            <w:pPr>
              <w:rPr>
                <w:rFonts w:ascii="Arial" w:hAnsi="Arial" w:cs="Arial"/>
                <w:sz w:val="20"/>
              </w:rPr>
            </w:pPr>
            <w:r>
              <w:rPr>
                <w:rFonts w:ascii="Arial" w:hAnsi="Arial" w:cs="Arial"/>
                <w:sz w:val="20"/>
              </w:rPr>
              <w:t>2.</w:t>
            </w:r>
          </w:p>
        </w:tc>
        <w:tc>
          <w:tcPr>
            <w:tcW w:w="1517" w:type="dxa"/>
          </w:tcPr>
          <w:p w14:paraId="730E7D9E" w14:textId="77777777" w:rsidR="00A01515" w:rsidRDefault="00A01515" w:rsidP="002A1F3D">
            <w:pPr>
              <w:rPr>
                <w:rFonts w:ascii="Arial" w:hAnsi="Arial" w:cs="Arial"/>
                <w:sz w:val="20"/>
              </w:rPr>
            </w:pPr>
            <w:r>
              <w:rPr>
                <w:rFonts w:ascii="Arial" w:hAnsi="Arial" w:cs="Arial"/>
                <w:sz w:val="20"/>
              </w:rPr>
              <w:t>Kanal ob Soči</w:t>
            </w:r>
          </w:p>
        </w:tc>
        <w:tc>
          <w:tcPr>
            <w:tcW w:w="2551" w:type="dxa"/>
          </w:tcPr>
          <w:p w14:paraId="0DF61268" w14:textId="77777777" w:rsidR="00A01515" w:rsidRDefault="00A01515" w:rsidP="002A1F3D">
            <w:pPr>
              <w:rPr>
                <w:rFonts w:ascii="Arial" w:hAnsi="Arial" w:cs="Arial"/>
                <w:sz w:val="20"/>
              </w:rPr>
            </w:pPr>
            <w:r>
              <w:rPr>
                <w:rFonts w:ascii="Arial" w:hAnsi="Arial" w:cs="Arial"/>
                <w:sz w:val="20"/>
              </w:rPr>
              <w:t>Kanal – Trško jedro</w:t>
            </w:r>
          </w:p>
        </w:tc>
        <w:tc>
          <w:tcPr>
            <w:tcW w:w="1134" w:type="dxa"/>
          </w:tcPr>
          <w:p w14:paraId="342CEAEF" w14:textId="77777777" w:rsidR="00A01515" w:rsidRDefault="00A01515" w:rsidP="002A1F3D">
            <w:pPr>
              <w:rPr>
                <w:rFonts w:ascii="Arial" w:hAnsi="Arial" w:cs="Arial"/>
                <w:sz w:val="20"/>
              </w:rPr>
            </w:pPr>
            <w:r>
              <w:rPr>
                <w:rFonts w:ascii="Arial" w:hAnsi="Arial" w:cs="Arial"/>
                <w:sz w:val="20"/>
              </w:rPr>
              <w:t>1-00218</w:t>
            </w:r>
          </w:p>
        </w:tc>
        <w:tc>
          <w:tcPr>
            <w:tcW w:w="3255" w:type="dxa"/>
          </w:tcPr>
          <w:p w14:paraId="3A3DB3C8" w14:textId="77777777" w:rsidR="00A01515" w:rsidRDefault="00A01515" w:rsidP="002A1F3D">
            <w:pPr>
              <w:rPr>
                <w:rFonts w:ascii="Arial" w:hAnsi="Arial" w:cs="Arial"/>
                <w:sz w:val="20"/>
              </w:rPr>
            </w:pPr>
            <w:r>
              <w:rPr>
                <w:rFonts w:ascii="Arial" w:hAnsi="Arial" w:cs="Arial"/>
                <w:sz w:val="20"/>
              </w:rPr>
              <w:t>Kanal, Trg svobode 9</w:t>
            </w:r>
          </w:p>
        </w:tc>
      </w:tr>
      <w:tr w:rsidR="00A01515" w14:paraId="1318F90D" w14:textId="77777777" w:rsidTr="00290986">
        <w:tc>
          <w:tcPr>
            <w:tcW w:w="605" w:type="dxa"/>
          </w:tcPr>
          <w:p w14:paraId="29B1EBF7" w14:textId="77777777" w:rsidR="00A01515" w:rsidRDefault="00A01515" w:rsidP="002A1F3D">
            <w:pPr>
              <w:rPr>
                <w:rFonts w:ascii="Arial" w:hAnsi="Arial" w:cs="Arial"/>
                <w:sz w:val="20"/>
              </w:rPr>
            </w:pPr>
            <w:r>
              <w:rPr>
                <w:rFonts w:ascii="Arial" w:hAnsi="Arial" w:cs="Arial"/>
                <w:sz w:val="20"/>
              </w:rPr>
              <w:t>3.</w:t>
            </w:r>
          </w:p>
        </w:tc>
        <w:tc>
          <w:tcPr>
            <w:tcW w:w="1517" w:type="dxa"/>
          </w:tcPr>
          <w:p w14:paraId="29B62E2F" w14:textId="77777777" w:rsidR="00A01515" w:rsidRDefault="00A01515" w:rsidP="002A1F3D">
            <w:pPr>
              <w:rPr>
                <w:rFonts w:ascii="Arial" w:hAnsi="Arial" w:cs="Arial"/>
                <w:sz w:val="20"/>
              </w:rPr>
            </w:pPr>
            <w:r>
              <w:rPr>
                <w:rFonts w:ascii="Arial" w:hAnsi="Arial" w:cs="Arial"/>
                <w:sz w:val="20"/>
              </w:rPr>
              <w:t>Kanal ob Soči</w:t>
            </w:r>
          </w:p>
        </w:tc>
        <w:tc>
          <w:tcPr>
            <w:tcW w:w="2551" w:type="dxa"/>
          </w:tcPr>
          <w:p w14:paraId="4D16978A" w14:textId="77777777" w:rsidR="00A01515" w:rsidRDefault="00A01515" w:rsidP="002A1F3D">
            <w:pPr>
              <w:rPr>
                <w:rFonts w:ascii="Arial" w:hAnsi="Arial" w:cs="Arial"/>
                <w:sz w:val="20"/>
              </w:rPr>
            </w:pPr>
            <w:r>
              <w:rPr>
                <w:rFonts w:ascii="Arial" w:hAnsi="Arial" w:cs="Arial"/>
                <w:sz w:val="20"/>
              </w:rPr>
              <w:t>Kanal – Trško jedro</w:t>
            </w:r>
          </w:p>
        </w:tc>
        <w:tc>
          <w:tcPr>
            <w:tcW w:w="1134" w:type="dxa"/>
          </w:tcPr>
          <w:p w14:paraId="76C07A7F" w14:textId="77777777" w:rsidR="00A01515" w:rsidRDefault="00A01515" w:rsidP="002A1F3D">
            <w:pPr>
              <w:rPr>
                <w:rFonts w:ascii="Arial" w:hAnsi="Arial" w:cs="Arial"/>
                <w:sz w:val="20"/>
              </w:rPr>
            </w:pPr>
            <w:r>
              <w:rPr>
                <w:rFonts w:ascii="Arial" w:hAnsi="Arial" w:cs="Arial"/>
                <w:sz w:val="20"/>
              </w:rPr>
              <w:t>1-00218</w:t>
            </w:r>
          </w:p>
        </w:tc>
        <w:tc>
          <w:tcPr>
            <w:tcW w:w="3255" w:type="dxa"/>
          </w:tcPr>
          <w:p w14:paraId="51285385" w14:textId="77777777" w:rsidR="00A01515" w:rsidRDefault="00A01515" w:rsidP="002A1F3D">
            <w:pPr>
              <w:rPr>
                <w:rFonts w:ascii="Arial" w:hAnsi="Arial" w:cs="Arial"/>
                <w:sz w:val="20"/>
              </w:rPr>
            </w:pPr>
            <w:r>
              <w:rPr>
                <w:rFonts w:ascii="Arial" w:hAnsi="Arial" w:cs="Arial"/>
                <w:sz w:val="20"/>
              </w:rPr>
              <w:t>Kanal, Trg svobode 10</w:t>
            </w:r>
          </w:p>
        </w:tc>
      </w:tr>
      <w:tr w:rsidR="00A01515" w14:paraId="620DF78A" w14:textId="77777777" w:rsidTr="00290986">
        <w:tc>
          <w:tcPr>
            <w:tcW w:w="605" w:type="dxa"/>
          </w:tcPr>
          <w:p w14:paraId="40171222" w14:textId="77777777" w:rsidR="00A01515" w:rsidRDefault="00A01515" w:rsidP="002A1F3D">
            <w:pPr>
              <w:rPr>
                <w:rFonts w:ascii="Arial" w:hAnsi="Arial" w:cs="Arial"/>
                <w:sz w:val="20"/>
              </w:rPr>
            </w:pPr>
            <w:r>
              <w:rPr>
                <w:rFonts w:ascii="Arial" w:hAnsi="Arial" w:cs="Arial"/>
                <w:sz w:val="20"/>
              </w:rPr>
              <w:t>4.</w:t>
            </w:r>
          </w:p>
        </w:tc>
        <w:tc>
          <w:tcPr>
            <w:tcW w:w="1517" w:type="dxa"/>
          </w:tcPr>
          <w:p w14:paraId="501F74D9" w14:textId="77777777" w:rsidR="00A01515" w:rsidRDefault="00A01515" w:rsidP="002A1F3D">
            <w:pPr>
              <w:rPr>
                <w:rFonts w:ascii="Arial" w:hAnsi="Arial" w:cs="Arial"/>
                <w:sz w:val="20"/>
              </w:rPr>
            </w:pPr>
            <w:r>
              <w:rPr>
                <w:rFonts w:ascii="Arial" w:hAnsi="Arial" w:cs="Arial"/>
                <w:sz w:val="20"/>
              </w:rPr>
              <w:t>Kanal ob Soči</w:t>
            </w:r>
          </w:p>
        </w:tc>
        <w:tc>
          <w:tcPr>
            <w:tcW w:w="2551" w:type="dxa"/>
          </w:tcPr>
          <w:p w14:paraId="61D28225" w14:textId="77777777" w:rsidR="00A01515" w:rsidRDefault="00A01515" w:rsidP="002A1F3D">
            <w:pPr>
              <w:rPr>
                <w:rFonts w:ascii="Arial" w:hAnsi="Arial" w:cs="Arial"/>
                <w:sz w:val="20"/>
              </w:rPr>
            </w:pPr>
            <w:r>
              <w:rPr>
                <w:rFonts w:ascii="Arial" w:hAnsi="Arial" w:cs="Arial"/>
                <w:sz w:val="20"/>
              </w:rPr>
              <w:t>Kanal – Trško jedro</w:t>
            </w:r>
          </w:p>
        </w:tc>
        <w:tc>
          <w:tcPr>
            <w:tcW w:w="1134" w:type="dxa"/>
          </w:tcPr>
          <w:p w14:paraId="63D7B30F" w14:textId="77777777" w:rsidR="00A01515" w:rsidRDefault="00A01515" w:rsidP="002A1F3D">
            <w:pPr>
              <w:rPr>
                <w:rFonts w:ascii="Arial" w:hAnsi="Arial" w:cs="Arial"/>
                <w:sz w:val="20"/>
              </w:rPr>
            </w:pPr>
            <w:r>
              <w:rPr>
                <w:rFonts w:ascii="Arial" w:hAnsi="Arial" w:cs="Arial"/>
                <w:sz w:val="20"/>
              </w:rPr>
              <w:t>1-00218</w:t>
            </w:r>
          </w:p>
        </w:tc>
        <w:tc>
          <w:tcPr>
            <w:tcW w:w="3255" w:type="dxa"/>
          </w:tcPr>
          <w:p w14:paraId="64FD3CAF" w14:textId="77777777" w:rsidR="00A01515" w:rsidRDefault="00A01515" w:rsidP="002A1F3D">
            <w:pPr>
              <w:rPr>
                <w:rFonts w:ascii="Arial" w:hAnsi="Arial" w:cs="Arial"/>
                <w:sz w:val="20"/>
              </w:rPr>
            </w:pPr>
            <w:r>
              <w:rPr>
                <w:rFonts w:ascii="Arial" w:hAnsi="Arial" w:cs="Arial"/>
                <w:sz w:val="20"/>
              </w:rPr>
              <w:t>Kanal, Pionirska ulica 11</w:t>
            </w:r>
          </w:p>
        </w:tc>
      </w:tr>
      <w:tr w:rsidR="00A01515" w:rsidRPr="008C41E1" w14:paraId="5EDFAB55" w14:textId="77777777" w:rsidTr="00290986">
        <w:tc>
          <w:tcPr>
            <w:tcW w:w="605" w:type="dxa"/>
          </w:tcPr>
          <w:p w14:paraId="4CDE4D89" w14:textId="77777777" w:rsidR="00A01515" w:rsidRPr="008C41E1" w:rsidRDefault="00A01515" w:rsidP="002A1F3D">
            <w:pPr>
              <w:rPr>
                <w:rFonts w:ascii="Arial" w:hAnsi="Arial" w:cs="Arial"/>
                <w:sz w:val="20"/>
              </w:rPr>
            </w:pPr>
            <w:r w:rsidRPr="008C41E1">
              <w:rPr>
                <w:rFonts w:ascii="Arial" w:hAnsi="Arial" w:cs="Arial"/>
                <w:sz w:val="20"/>
              </w:rPr>
              <w:t>5.</w:t>
            </w:r>
          </w:p>
        </w:tc>
        <w:tc>
          <w:tcPr>
            <w:tcW w:w="1517" w:type="dxa"/>
          </w:tcPr>
          <w:p w14:paraId="075169E6" w14:textId="77777777" w:rsidR="00A01515" w:rsidRPr="008C41E1" w:rsidRDefault="00A01515" w:rsidP="002A1F3D">
            <w:pPr>
              <w:rPr>
                <w:rFonts w:ascii="Arial" w:hAnsi="Arial" w:cs="Arial"/>
                <w:sz w:val="20"/>
              </w:rPr>
            </w:pPr>
            <w:r w:rsidRPr="008C41E1">
              <w:rPr>
                <w:rFonts w:ascii="Arial" w:hAnsi="Arial" w:cs="Arial"/>
                <w:sz w:val="20"/>
              </w:rPr>
              <w:t>Tolmin</w:t>
            </w:r>
          </w:p>
        </w:tc>
        <w:tc>
          <w:tcPr>
            <w:tcW w:w="2551" w:type="dxa"/>
          </w:tcPr>
          <w:p w14:paraId="595849F6" w14:textId="77777777" w:rsidR="00A01515" w:rsidRPr="008C41E1" w:rsidRDefault="00A01515" w:rsidP="002A1F3D">
            <w:pPr>
              <w:rPr>
                <w:rFonts w:ascii="Arial" w:hAnsi="Arial" w:cs="Arial"/>
                <w:sz w:val="20"/>
              </w:rPr>
            </w:pPr>
            <w:r w:rsidRPr="008C41E1">
              <w:rPr>
                <w:rFonts w:ascii="Arial" w:hAnsi="Arial" w:cs="Arial"/>
                <w:sz w:val="20"/>
              </w:rPr>
              <w:t xml:space="preserve">Znojile nad Baško grapo – </w:t>
            </w:r>
            <w:proofErr w:type="spellStart"/>
            <w:r w:rsidRPr="008C41E1">
              <w:rPr>
                <w:rFonts w:ascii="Arial" w:hAnsi="Arial" w:cs="Arial"/>
                <w:sz w:val="20"/>
              </w:rPr>
              <w:t>Prangarjev</w:t>
            </w:r>
            <w:proofErr w:type="spellEnd"/>
            <w:r w:rsidRPr="008C41E1">
              <w:rPr>
                <w:rFonts w:ascii="Arial" w:hAnsi="Arial" w:cs="Arial"/>
                <w:sz w:val="20"/>
              </w:rPr>
              <w:t xml:space="preserve"> mlin z žago</w:t>
            </w:r>
          </w:p>
        </w:tc>
        <w:tc>
          <w:tcPr>
            <w:tcW w:w="1134" w:type="dxa"/>
          </w:tcPr>
          <w:p w14:paraId="2B1A3F0E" w14:textId="77777777" w:rsidR="00A01515" w:rsidRPr="008C41E1" w:rsidRDefault="00A01515" w:rsidP="002A1F3D">
            <w:pPr>
              <w:rPr>
                <w:rFonts w:ascii="Arial" w:hAnsi="Arial" w:cs="Arial"/>
                <w:sz w:val="20"/>
              </w:rPr>
            </w:pPr>
            <w:r w:rsidRPr="008C41E1">
              <w:rPr>
                <w:rFonts w:ascii="Arial" w:hAnsi="Arial" w:cs="Arial"/>
                <w:sz w:val="20"/>
              </w:rPr>
              <w:t>1-22339</w:t>
            </w:r>
          </w:p>
        </w:tc>
        <w:tc>
          <w:tcPr>
            <w:tcW w:w="3255" w:type="dxa"/>
          </w:tcPr>
          <w:p w14:paraId="28F1CA03" w14:textId="77777777" w:rsidR="00A01515" w:rsidRPr="008C41E1" w:rsidRDefault="00A01515" w:rsidP="002A1F3D">
            <w:pPr>
              <w:rPr>
                <w:rFonts w:ascii="Arial" w:hAnsi="Arial" w:cs="Arial"/>
                <w:sz w:val="20"/>
              </w:rPr>
            </w:pPr>
            <w:r w:rsidRPr="008C41E1">
              <w:rPr>
                <w:rFonts w:ascii="Arial" w:hAnsi="Arial" w:cs="Arial"/>
                <w:sz w:val="20"/>
              </w:rPr>
              <w:t xml:space="preserve">Znojile – </w:t>
            </w:r>
            <w:proofErr w:type="spellStart"/>
            <w:r w:rsidRPr="008C41E1">
              <w:rPr>
                <w:rFonts w:ascii="Arial" w:hAnsi="Arial" w:cs="Arial"/>
                <w:sz w:val="20"/>
              </w:rPr>
              <w:t>Prangarjev</w:t>
            </w:r>
            <w:proofErr w:type="spellEnd"/>
            <w:r w:rsidRPr="008C41E1">
              <w:rPr>
                <w:rFonts w:ascii="Arial" w:hAnsi="Arial" w:cs="Arial"/>
                <w:sz w:val="20"/>
              </w:rPr>
              <w:t xml:space="preserve"> mlin z žago - most</w:t>
            </w:r>
          </w:p>
        </w:tc>
      </w:tr>
    </w:tbl>
    <w:p w14:paraId="25C95A85" w14:textId="77777777" w:rsidR="00E24D19" w:rsidRDefault="00E24D19" w:rsidP="00E24D19">
      <w:pPr>
        <w:rPr>
          <w:rFonts w:ascii="Arial" w:hAnsi="Arial" w:cs="Arial"/>
          <w:sz w:val="20"/>
        </w:rPr>
      </w:pPr>
    </w:p>
    <w:p w14:paraId="38A276EF" w14:textId="0BF11F0E" w:rsidR="00E24D19" w:rsidRDefault="00E24D19" w:rsidP="00E24D19">
      <w:pPr>
        <w:rPr>
          <w:rFonts w:ascii="Arial" w:hAnsi="Arial" w:cs="Arial"/>
          <w:sz w:val="20"/>
        </w:rPr>
      </w:pPr>
      <w:r>
        <w:rPr>
          <w:rFonts w:ascii="Arial" w:hAnsi="Arial" w:cs="Arial"/>
          <w:sz w:val="20"/>
        </w:rPr>
        <w:t xml:space="preserve">Škoda na kulturni dediščini </w:t>
      </w:r>
      <w:r w:rsidRPr="00174AC2">
        <w:rPr>
          <w:rFonts w:ascii="Arial" w:hAnsi="Arial" w:cs="Arial"/>
          <w:sz w:val="20"/>
        </w:rPr>
        <w:t xml:space="preserve">vključuje tudi škodo na objektih, ki niso upravičeni do sredstev po </w:t>
      </w:r>
      <w:r>
        <w:rPr>
          <w:rFonts w:ascii="Arial" w:hAnsi="Arial" w:cs="Arial"/>
          <w:sz w:val="20"/>
        </w:rPr>
        <w:t>zakonu</w:t>
      </w:r>
      <w:r w:rsidRPr="00174AC2">
        <w:rPr>
          <w:rFonts w:ascii="Arial" w:hAnsi="Arial" w:cs="Arial"/>
          <w:sz w:val="20"/>
        </w:rPr>
        <w:t xml:space="preserve"> kot posebni objekti (niso razglašeni za kulturni spomenik) in vzrok za nastalo škodo ni bil zemeljski plaz, udor ali poplava temveč drugi ekstremni vremenski pojavi (npr. škoda nastala na strehi zaradi močnih padavin</w:t>
      </w:r>
      <w:r>
        <w:rPr>
          <w:rFonts w:ascii="Arial" w:hAnsi="Arial" w:cs="Arial"/>
          <w:sz w:val="20"/>
        </w:rPr>
        <w:t>, škoda na drevnini v parku zaradi vetra</w:t>
      </w:r>
      <w:r w:rsidRPr="00174AC2">
        <w:rPr>
          <w:rFonts w:ascii="Arial" w:hAnsi="Arial" w:cs="Arial"/>
          <w:sz w:val="20"/>
        </w:rPr>
        <w:t>).</w:t>
      </w:r>
    </w:p>
    <w:p w14:paraId="0A34A4AF" w14:textId="77777777" w:rsidR="00A01515" w:rsidRDefault="00A01515" w:rsidP="00E24D19">
      <w:pPr>
        <w:rPr>
          <w:rFonts w:ascii="Arial" w:hAnsi="Arial" w:cs="Arial"/>
          <w:bCs/>
          <w:sz w:val="20"/>
        </w:rPr>
      </w:pPr>
    </w:p>
    <w:p w14:paraId="26909E12" w14:textId="02E79B12" w:rsidR="00E24D19" w:rsidRDefault="00E24D19" w:rsidP="00E24D19">
      <w:pPr>
        <w:rPr>
          <w:rFonts w:ascii="Arial" w:hAnsi="Arial" w:cs="Arial"/>
          <w:bCs/>
          <w:sz w:val="20"/>
        </w:rPr>
      </w:pPr>
      <w:r>
        <w:rPr>
          <w:rFonts w:ascii="Arial" w:hAnsi="Arial" w:cs="Arial"/>
          <w:bCs/>
          <w:sz w:val="20"/>
        </w:rPr>
        <w:t>Za odpravo posledic škode, ki je nastala na kulturni dediščini upravičeni do sredstev po zakonu kot posebni objekti, je potrebno izvesti vsa gradbeno- obrtniška ter konservatorsko- restavratorska dela s katerimi se bodo obnovili v naravni nesreči poškodovani deli objekta, ki so ovrednoteni kot varovane vrednote tega objekta. Konkretna dela, ki jih je treba izvesti na objektu, bodo opredeljena s konservatorsko – restavratorskimi sanacijskimi elaborati. Elaborate izdela Zavod za varstvo kulturne dediščine Slovenije, kot pristojna državna strokovna javna služba.</w:t>
      </w:r>
    </w:p>
    <w:p w14:paraId="150CE2F2" w14:textId="77777777" w:rsidR="00E24D19" w:rsidRDefault="00E24D19" w:rsidP="00E24D19">
      <w:pPr>
        <w:rPr>
          <w:rFonts w:ascii="Arial" w:hAnsi="Arial" w:cs="Arial"/>
          <w:bCs/>
          <w:sz w:val="20"/>
        </w:rPr>
      </w:pPr>
    </w:p>
    <w:p w14:paraId="2A6B1F8E" w14:textId="77777777" w:rsidR="00E24D19" w:rsidRDefault="00E24D19" w:rsidP="00E24D19">
      <w:pPr>
        <w:rPr>
          <w:rFonts w:ascii="Arial" w:hAnsi="Arial" w:cs="Arial"/>
          <w:sz w:val="20"/>
        </w:rPr>
      </w:pPr>
      <w:r>
        <w:rPr>
          <w:rFonts w:ascii="Arial" w:hAnsi="Arial" w:cs="Arial"/>
          <w:sz w:val="20"/>
        </w:rPr>
        <w:t xml:space="preserve">Ker gre za obnovo objektov, ki so varovani po predpisih s področja varstva kulturne dediščine mora biti obnova izvedena skladno z izdanimi </w:t>
      </w:r>
      <w:proofErr w:type="spellStart"/>
      <w:r>
        <w:rPr>
          <w:rFonts w:ascii="Arial" w:hAnsi="Arial" w:cs="Arial"/>
          <w:sz w:val="20"/>
        </w:rPr>
        <w:t>kulturnovarstvenimi</w:t>
      </w:r>
      <w:proofErr w:type="spellEnd"/>
      <w:r>
        <w:rPr>
          <w:rFonts w:ascii="Arial" w:hAnsi="Arial" w:cs="Arial"/>
          <w:sz w:val="20"/>
        </w:rPr>
        <w:t xml:space="preserve"> pogoji in soglasji, ker pomeni tudi izvajanje nadzora nad gradnjo in potrditev izvedenih del s strani pristojne strokovne službe.</w:t>
      </w:r>
    </w:p>
    <w:p w14:paraId="7A578E0A" w14:textId="77777777" w:rsidR="00FC0E78" w:rsidRDefault="00FC0E78" w:rsidP="00E24D19">
      <w:pPr>
        <w:rPr>
          <w:rFonts w:ascii="Arial" w:hAnsi="Arial" w:cs="Arial"/>
          <w:sz w:val="20"/>
        </w:rPr>
      </w:pPr>
    </w:p>
    <w:p w14:paraId="48A75E30" w14:textId="58EA9C08" w:rsidR="00A01515" w:rsidRDefault="00A01515" w:rsidP="00A01515">
      <w:pPr>
        <w:rPr>
          <w:rFonts w:ascii="Arial" w:hAnsi="Arial" w:cs="Arial"/>
          <w:sz w:val="20"/>
        </w:rPr>
      </w:pPr>
      <w:r>
        <w:rPr>
          <w:rFonts w:ascii="Arial" w:hAnsi="Arial" w:cs="Arial"/>
          <w:sz w:val="20"/>
        </w:rPr>
        <w:t>Za odpravo posledic škode na kulturnih spomenikih znaša ocenjen obseg vseh sredstev, potrebnih za konservatorsko – restavratorsko obnovo 1</w:t>
      </w:r>
      <w:r w:rsidR="004C4955">
        <w:rPr>
          <w:rFonts w:ascii="Arial" w:hAnsi="Arial" w:cs="Arial"/>
          <w:sz w:val="20"/>
        </w:rPr>
        <w:t>60</w:t>
      </w:r>
      <w:r>
        <w:rPr>
          <w:rFonts w:ascii="Arial" w:hAnsi="Arial" w:cs="Arial"/>
          <w:sz w:val="20"/>
        </w:rPr>
        <w:t>.</w:t>
      </w:r>
      <w:r w:rsidR="004C4955">
        <w:rPr>
          <w:rFonts w:ascii="Arial" w:hAnsi="Arial" w:cs="Arial"/>
          <w:sz w:val="20"/>
        </w:rPr>
        <w:t>000</w:t>
      </w:r>
      <w:r>
        <w:rPr>
          <w:rFonts w:ascii="Arial" w:hAnsi="Arial" w:cs="Arial"/>
          <w:sz w:val="20"/>
        </w:rPr>
        <w:t>,00</w:t>
      </w:r>
      <w:r w:rsidRPr="003834D2">
        <w:rPr>
          <w:rFonts w:ascii="Arial" w:hAnsi="Arial" w:cs="Arial"/>
          <w:sz w:val="20"/>
        </w:rPr>
        <w:t xml:space="preserve"> eur,</w:t>
      </w:r>
      <w:r>
        <w:rPr>
          <w:rFonts w:ascii="Arial" w:hAnsi="Arial" w:cs="Arial"/>
          <w:sz w:val="20"/>
        </w:rPr>
        <w:t xml:space="preserve"> kar vključuje izdelavo sanacijskih elaboratov, strošek izvedbe sanacije ter izvedbo strokovnega nadzora nad opravljenimi deli. </w:t>
      </w:r>
    </w:p>
    <w:p w14:paraId="57D54342" w14:textId="77777777" w:rsidR="00A01515" w:rsidRDefault="00A01515" w:rsidP="00A01515">
      <w:pPr>
        <w:rPr>
          <w:rFonts w:ascii="Arial" w:hAnsi="Arial" w:cs="Arial"/>
          <w:sz w:val="20"/>
        </w:rPr>
      </w:pPr>
    </w:p>
    <w:tbl>
      <w:tblPr>
        <w:tblStyle w:val="Tabelamrea"/>
        <w:tblW w:w="0" w:type="auto"/>
        <w:tblLook w:val="04A0" w:firstRow="1" w:lastRow="0" w:firstColumn="1" w:lastColumn="0" w:noHBand="0" w:noVBand="1"/>
      </w:tblPr>
      <w:tblGrid>
        <w:gridCol w:w="4531"/>
        <w:gridCol w:w="4531"/>
      </w:tblGrid>
      <w:tr w:rsidR="00A01515" w14:paraId="24E6DAA7" w14:textId="77777777" w:rsidTr="002A1F3D">
        <w:tc>
          <w:tcPr>
            <w:tcW w:w="4531" w:type="dxa"/>
          </w:tcPr>
          <w:p w14:paraId="2B82236E" w14:textId="77777777" w:rsidR="00A01515" w:rsidRDefault="00A01515" w:rsidP="002A1F3D">
            <w:pPr>
              <w:rPr>
                <w:rFonts w:ascii="Arial" w:hAnsi="Arial" w:cs="Arial"/>
                <w:sz w:val="20"/>
              </w:rPr>
            </w:pPr>
            <w:r>
              <w:rPr>
                <w:rFonts w:ascii="Arial" w:hAnsi="Arial" w:cs="Arial"/>
                <w:sz w:val="20"/>
              </w:rPr>
              <w:t>Ukrep</w:t>
            </w:r>
          </w:p>
        </w:tc>
        <w:tc>
          <w:tcPr>
            <w:tcW w:w="4531" w:type="dxa"/>
          </w:tcPr>
          <w:p w14:paraId="3A95EE61" w14:textId="1F9ED402" w:rsidR="00A01515" w:rsidRDefault="00A01515" w:rsidP="002A1F3D">
            <w:pPr>
              <w:rPr>
                <w:rFonts w:ascii="Arial" w:hAnsi="Arial" w:cs="Arial"/>
                <w:sz w:val="20"/>
              </w:rPr>
            </w:pPr>
            <w:r>
              <w:rPr>
                <w:rFonts w:ascii="Arial" w:hAnsi="Arial" w:cs="Arial"/>
                <w:sz w:val="20"/>
              </w:rPr>
              <w:t>Ocenjena višina potrebnih državnih sredstev</w:t>
            </w:r>
          </w:p>
        </w:tc>
      </w:tr>
      <w:tr w:rsidR="00A01515" w14:paraId="0905AD41" w14:textId="77777777" w:rsidTr="002A1F3D">
        <w:tc>
          <w:tcPr>
            <w:tcW w:w="4531" w:type="dxa"/>
          </w:tcPr>
          <w:p w14:paraId="475F0339" w14:textId="77777777" w:rsidR="00A01515" w:rsidRDefault="00A01515" w:rsidP="002A1F3D">
            <w:pPr>
              <w:rPr>
                <w:rFonts w:ascii="Arial" w:hAnsi="Arial" w:cs="Arial"/>
                <w:sz w:val="20"/>
              </w:rPr>
            </w:pPr>
            <w:r>
              <w:rPr>
                <w:rFonts w:ascii="Arial" w:hAnsi="Arial" w:cs="Arial"/>
                <w:sz w:val="20"/>
              </w:rPr>
              <w:t>Izdelava sanacijskih elaboratov</w:t>
            </w:r>
          </w:p>
        </w:tc>
        <w:tc>
          <w:tcPr>
            <w:tcW w:w="4531" w:type="dxa"/>
          </w:tcPr>
          <w:p w14:paraId="230B7148" w14:textId="77545B84" w:rsidR="00A01515" w:rsidRDefault="00A01515" w:rsidP="002A1F3D">
            <w:pPr>
              <w:jc w:val="right"/>
              <w:rPr>
                <w:rFonts w:ascii="Arial" w:hAnsi="Arial" w:cs="Arial"/>
                <w:sz w:val="20"/>
              </w:rPr>
            </w:pPr>
            <w:r>
              <w:rPr>
                <w:rFonts w:ascii="Arial" w:hAnsi="Arial" w:cs="Arial"/>
                <w:sz w:val="20"/>
              </w:rPr>
              <w:t xml:space="preserve">11.000,00 eur </w:t>
            </w:r>
          </w:p>
        </w:tc>
      </w:tr>
      <w:tr w:rsidR="00A01515" w14:paraId="26D63E72" w14:textId="77777777" w:rsidTr="002A1F3D">
        <w:tc>
          <w:tcPr>
            <w:tcW w:w="4531" w:type="dxa"/>
          </w:tcPr>
          <w:p w14:paraId="39D43EC7" w14:textId="77777777" w:rsidR="00A01515" w:rsidRDefault="00A01515" w:rsidP="002A1F3D">
            <w:pPr>
              <w:rPr>
                <w:rFonts w:ascii="Arial" w:hAnsi="Arial" w:cs="Arial"/>
                <w:sz w:val="20"/>
              </w:rPr>
            </w:pPr>
            <w:r>
              <w:rPr>
                <w:rFonts w:ascii="Arial" w:hAnsi="Arial" w:cs="Arial"/>
                <w:sz w:val="20"/>
              </w:rPr>
              <w:t>Izvedba konservatorsko-restavratorske obnove*</w:t>
            </w:r>
          </w:p>
        </w:tc>
        <w:tc>
          <w:tcPr>
            <w:tcW w:w="4531" w:type="dxa"/>
          </w:tcPr>
          <w:p w14:paraId="1E79198F" w14:textId="3251D389" w:rsidR="00A01515" w:rsidRDefault="00A01515" w:rsidP="002A1F3D">
            <w:pPr>
              <w:jc w:val="right"/>
              <w:rPr>
                <w:rFonts w:ascii="Arial" w:hAnsi="Arial" w:cs="Arial"/>
                <w:sz w:val="20"/>
              </w:rPr>
            </w:pPr>
            <w:r>
              <w:rPr>
                <w:rFonts w:ascii="Arial" w:hAnsi="Arial" w:cs="Arial"/>
                <w:sz w:val="20"/>
              </w:rPr>
              <w:t>14</w:t>
            </w:r>
            <w:r w:rsidR="004C4955">
              <w:rPr>
                <w:rFonts w:ascii="Arial" w:hAnsi="Arial" w:cs="Arial"/>
                <w:sz w:val="20"/>
              </w:rPr>
              <w:t>6</w:t>
            </w:r>
            <w:r>
              <w:rPr>
                <w:rFonts w:ascii="Arial" w:hAnsi="Arial" w:cs="Arial"/>
                <w:sz w:val="20"/>
              </w:rPr>
              <w:t>.</w:t>
            </w:r>
            <w:r w:rsidR="004C4955">
              <w:rPr>
                <w:rFonts w:ascii="Arial" w:hAnsi="Arial" w:cs="Arial"/>
                <w:sz w:val="20"/>
              </w:rPr>
              <w:t>0</w:t>
            </w:r>
            <w:r>
              <w:rPr>
                <w:rFonts w:ascii="Arial" w:hAnsi="Arial" w:cs="Arial"/>
                <w:sz w:val="20"/>
              </w:rPr>
              <w:t>00,00 eur</w:t>
            </w:r>
          </w:p>
        </w:tc>
      </w:tr>
      <w:tr w:rsidR="00A01515" w14:paraId="4B9DF96D" w14:textId="77777777" w:rsidTr="002A1F3D">
        <w:tc>
          <w:tcPr>
            <w:tcW w:w="4531" w:type="dxa"/>
          </w:tcPr>
          <w:p w14:paraId="04265770" w14:textId="77777777" w:rsidR="00A01515" w:rsidRDefault="00A01515" w:rsidP="002A1F3D">
            <w:pPr>
              <w:rPr>
                <w:rFonts w:ascii="Arial" w:hAnsi="Arial" w:cs="Arial"/>
                <w:sz w:val="20"/>
              </w:rPr>
            </w:pPr>
            <w:r>
              <w:rPr>
                <w:rFonts w:ascii="Arial" w:hAnsi="Arial" w:cs="Arial"/>
                <w:sz w:val="20"/>
              </w:rPr>
              <w:t>Konservatorsko – restavratorski nadzor nad izvedenimi deli</w:t>
            </w:r>
          </w:p>
        </w:tc>
        <w:tc>
          <w:tcPr>
            <w:tcW w:w="4531" w:type="dxa"/>
          </w:tcPr>
          <w:p w14:paraId="4DF503C2" w14:textId="0C8577B7" w:rsidR="00A01515" w:rsidRDefault="00A01515" w:rsidP="002A1F3D">
            <w:pPr>
              <w:jc w:val="right"/>
              <w:rPr>
                <w:rFonts w:ascii="Arial" w:hAnsi="Arial" w:cs="Arial"/>
                <w:sz w:val="20"/>
              </w:rPr>
            </w:pPr>
            <w:r>
              <w:rPr>
                <w:rFonts w:ascii="Arial" w:hAnsi="Arial" w:cs="Arial"/>
                <w:sz w:val="20"/>
              </w:rPr>
              <w:t>3.000,00 eur</w:t>
            </w:r>
          </w:p>
        </w:tc>
      </w:tr>
      <w:tr w:rsidR="00A01515" w14:paraId="1744396B" w14:textId="77777777" w:rsidTr="002A1F3D">
        <w:tc>
          <w:tcPr>
            <w:tcW w:w="4531" w:type="dxa"/>
            <w:shd w:val="clear" w:color="auto" w:fill="EEECE1" w:themeFill="background2"/>
          </w:tcPr>
          <w:p w14:paraId="06769D2C" w14:textId="77777777" w:rsidR="00A01515" w:rsidRDefault="00A01515" w:rsidP="002A1F3D">
            <w:pPr>
              <w:rPr>
                <w:rFonts w:ascii="Arial" w:hAnsi="Arial" w:cs="Arial"/>
                <w:sz w:val="20"/>
              </w:rPr>
            </w:pPr>
            <w:r>
              <w:rPr>
                <w:rFonts w:ascii="Arial" w:hAnsi="Arial" w:cs="Arial"/>
                <w:sz w:val="20"/>
              </w:rPr>
              <w:t>skupaj</w:t>
            </w:r>
          </w:p>
        </w:tc>
        <w:tc>
          <w:tcPr>
            <w:tcW w:w="4531" w:type="dxa"/>
            <w:shd w:val="clear" w:color="auto" w:fill="EEECE1" w:themeFill="background2"/>
          </w:tcPr>
          <w:p w14:paraId="0F785AE8" w14:textId="227E4444" w:rsidR="00A01515" w:rsidRDefault="00A01515" w:rsidP="002A1F3D">
            <w:pPr>
              <w:jc w:val="right"/>
              <w:rPr>
                <w:rFonts w:ascii="Arial" w:hAnsi="Arial" w:cs="Arial"/>
                <w:sz w:val="20"/>
              </w:rPr>
            </w:pPr>
            <w:r>
              <w:rPr>
                <w:rFonts w:ascii="Arial" w:hAnsi="Arial" w:cs="Arial"/>
                <w:sz w:val="20"/>
              </w:rPr>
              <w:t xml:space="preserve">160.000,00 eur </w:t>
            </w:r>
          </w:p>
        </w:tc>
      </w:tr>
    </w:tbl>
    <w:p w14:paraId="2F5B8E1F" w14:textId="77777777" w:rsidR="00A01515" w:rsidRDefault="00A01515" w:rsidP="00A01515">
      <w:pPr>
        <w:rPr>
          <w:rFonts w:ascii="Arial" w:hAnsi="Arial" w:cs="Arial"/>
          <w:sz w:val="20"/>
        </w:rPr>
      </w:pPr>
      <w:r>
        <w:rPr>
          <w:rFonts w:ascii="Arial" w:hAnsi="Arial" w:cs="Arial"/>
          <w:sz w:val="20"/>
        </w:rPr>
        <w:t>* Dejanska višina potrebnih sredstev za konservatorsko – restavratorsko obnovo bo določena na podlagi sanacijskih elaboratov.</w:t>
      </w:r>
    </w:p>
    <w:p w14:paraId="4EC32B8E" w14:textId="3C4114A8" w:rsidR="006C50E3" w:rsidRDefault="00A01515" w:rsidP="00FC0E78">
      <w:pPr>
        <w:rPr>
          <w:rFonts w:ascii="Arial" w:hAnsi="Arial" w:cs="Arial"/>
          <w:sz w:val="20"/>
        </w:rPr>
      </w:pPr>
      <w:r>
        <w:rPr>
          <w:rFonts w:ascii="Arial" w:hAnsi="Arial" w:cs="Arial"/>
          <w:bCs/>
          <w:sz w:val="20"/>
        </w:rPr>
        <w:t xml:space="preserve"> </w:t>
      </w:r>
    </w:p>
    <w:p w14:paraId="4FDA7CA7" w14:textId="77777777" w:rsidR="00CA0BE2" w:rsidRDefault="00CA0BE2" w:rsidP="00CA0BE2">
      <w:pPr>
        <w:pStyle w:val="Telobesedila2"/>
        <w:tabs>
          <w:tab w:val="left" w:pos="708"/>
        </w:tabs>
        <w:spacing w:line="260" w:lineRule="exact"/>
        <w:ind w:left="426" w:hanging="426"/>
        <w:rPr>
          <w:rFonts w:ascii="Arial" w:hAnsi="Arial" w:cs="Arial"/>
          <w:sz w:val="20"/>
        </w:rPr>
      </w:pPr>
    </w:p>
    <w:p w14:paraId="0BECE7F1" w14:textId="77777777" w:rsidR="00CA0BE2" w:rsidRPr="003839F6" w:rsidRDefault="00CA0BE2" w:rsidP="00CA0BE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sidRPr="003839F6">
        <w:rPr>
          <w:rFonts w:ascii="Arial" w:hAnsi="Arial" w:cs="Arial"/>
          <w:b/>
          <w:sz w:val="20"/>
        </w:rPr>
        <w:lastRenderedPageBreak/>
        <w:t>3.1.</w:t>
      </w:r>
      <w:r>
        <w:rPr>
          <w:rFonts w:ascii="Arial" w:hAnsi="Arial" w:cs="Arial"/>
          <w:b/>
          <w:sz w:val="20"/>
        </w:rPr>
        <w:t>3</w:t>
      </w:r>
      <w:r w:rsidRPr="003839F6">
        <w:rPr>
          <w:rFonts w:ascii="Arial" w:hAnsi="Arial" w:cs="Arial"/>
          <w:b/>
          <w:sz w:val="20"/>
        </w:rPr>
        <w:t xml:space="preserve"> Obnova objektov vodne infrastrukture</w:t>
      </w:r>
    </w:p>
    <w:p w14:paraId="1A8AB0CA" w14:textId="77777777" w:rsidR="00CA0BE2" w:rsidRPr="003839F6" w:rsidRDefault="00CA0BE2" w:rsidP="00CA0BE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p>
    <w:p w14:paraId="55ACFD9D" w14:textId="54D305E3" w:rsidR="00CA0BE2" w:rsidRPr="00DD0BFB" w:rsidRDefault="00CA0BE2" w:rsidP="00CA0BE2">
      <w:pPr>
        <w:tabs>
          <w:tab w:val="left" w:pos="283"/>
        </w:tabs>
        <w:autoSpaceDE w:val="0"/>
        <w:autoSpaceDN w:val="0"/>
        <w:adjustRightInd w:val="0"/>
        <w:spacing w:line="288" w:lineRule="auto"/>
        <w:textAlignment w:val="center"/>
        <w:rPr>
          <w:rFonts w:ascii="Arial" w:hAnsi="Arial" w:cs="Arial"/>
          <w:sz w:val="20"/>
        </w:rPr>
      </w:pPr>
      <w:r>
        <w:rPr>
          <w:rFonts w:ascii="Arial" w:hAnsi="Arial" w:cs="Arial"/>
          <w:sz w:val="20"/>
        </w:rPr>
        <w:t xml:space="preserve">Predlog </w:t>
      </w:r>
      <w:r w:rsidRPr="003839F6">
        <w:rPr>
          <w:rFonts w:ascii="Arial" w:hAnsi="Arial" w:cs="Arial"/>
          <w:sz w:val="20"/>
        </w:rPr>
        <w:t xml:space="preserve">odprave posledic nastale škode na objektih vodne infrastrukture je pripravljen na podlagi </w:t>
      </w:r>
      <w:r w:rsidRPr="00DD0BFB">
        <w:rPr>
          <w:rFonts w:ascii="Arial" w:hAnsi="Arial" w:cs="Arial"/>
          <w:sz w:val="20"/>
        </w:rPr>
        <w:t xml:space="preserve">ocenjene škode na vodotokih zaradi </w:t>
      </w:r>
      <w:r w:rsidRPr="00D959FC">
        <w:rPr>
          <w:rFonts w:ascii="Arial" w:hAnsi="Arial" w:cs="Arial"/>
          <w:sz w:val="20"/>
        </w:rPr>
        <w:t xml:space="preserve">posledic </w:t>
      </w:r>
      <w:r w:rsidR="00E75BD4" w:rsidRPr="00B244EA">
        <w:rPr>
          <w:rFonts w:ascii="Arial" w:hAnsi="Arial" w:cs="Arial"/>
          <w:sz w:val="20"/>
          <w:lang w:bidi="si-LK"/>
        </w:rPr>
        <w:t>močnih neurij s plazovi in poplavami od 27. oktobra do 6. novembra 2023</w:t>
      </w:r>
      <w:r>
        <w:rPr>
          <w:rFonts w:ascii="Arial" w:hAnsi="Arial" w:cs="Arial"/>
          <w:sz w:val="20"/>
        </w:rPr>
        <w:t>.</w:t>
      </w:r>
      <w:r w:rsidRPr="00DD0BFB">
        <w:rPr>
          <w:rFonts w:ascii="Arial" w:hAnsi="Arial" w:cs="Arial"/>
          <w:sz w:val="20"/>
        </w:rPr>
        <w:t xml:space="preserve"> </w:t>
      </w:r>
    </w:p>
    <w:p w14:paraId="519CB7A5" w14:textId="77777777" w:rsidR="00CA0BE2" w:rsidRDefault="00CA0BE2" w:rsidP="00452742">
      <w:pPr>
        <w:spacing w:line="260" w:lineRule="exact"/>
        <w:rPr>
          <w:rFonts w:ascii="Arial" w:hAnsi="Arial" w:cs="Arial"/>
          <w:sz w:val="20"/>
        </w:rPr>
      </w:pPr>
    </w:p>
    <w:p w14:paraId="5E99C31F" w14:textId="7B7AAC83" w:rsidR="00CA0BE2" w:rsidRPr="00D323CB" w:rsidRDefault="00CA0BE2" w:rsidP="00CA0BE2">
      <w:pPr>
        <w:tabs>
          <w:tab w:val="left" w:pos="283"/>
        </w:tabs>
        <w:autoSpaceDE w:val="0"/>
        <w:autoSpaceDN w:val="0"/>
        <w:adjustRightInd w:val="0"/>
        <w:spacing w:line="288" w:lineRule="auto"/>
        <w:textAlignment w:val="center"/>
        <w:rPr>
          <w:rFonts w:ascii="Arial" w:hAnsi="Arial" w:cs="Arial"/>
          <w:color w:val="FF0000"/>
          <w:sz w:val="20"/>
        </w:rPr>
      </w:pPr>
      <w:r w:rsidRPr="003839F6">
        <w:rPr>
          <w:rFonts w:ascii="Arial" w:hAnsi="Arial" w:cs="Arial"/>
          <w:sz w:val="20"/>
        </w:rPr>
        <w:t xml:space="preserve">Upoštevajoč realne možnosti proračuna Republike Slovenije v okviru rednega proračuna ni mogoče zagotoviti vseh sredstev za obnovo poškodovanih objektov. Daljše obdobje sanacije predstavlja preveliko tveganje upoštevajoč pogostost visokih voda in poplav, saj se v daljšem obdobju </w:t>
      </w:r>
      <w:proofErr w:type="spellStart"/>
      <w:r w:rsidRPr="003839F6">
        <w:rPr>
          <w:rFonts w:ascii="Arial" w:hAnsi="Arial" w:cs="Arial"/>
          <w:sz w:val="20"/>
        </w:rPr>
        <w:t>nesanirane</w:t>
      </w:r>
      <w:proofErr w:type="spellEnd"/>
      <w:r w:rsidRPr="003839F6">
        <w:rPr>
          <w:rFonts w:ascii="Arial" w:hAnsi="Arial" w:cs="Arial"/>
          <w:sz w:val="20"/>
        </w:rPr>
        <w:t xml:space="preserve"> poškodbe bistveno povečajo in načrtovanje ni realno. Predlagani program upošteva tudi trenutno stanje po poplavah in stopnjo ogroženosti po posameznih objektih, ki je na vodotokih različna. Temu primerno so podane prioritete. Program predvideva zagotovitev </w:t>
      </w:r>
      <w:r w:rsidRPr="00754F9C">
        <w:rPr>
          <w:rFonts w:ascii="Arial" w:hAnsi="Arial" w:cs="Arial"/>
          <w:sz w:val="20"/>
        </w:rPr>
        <w:t xml:space="preserve">sredstev v višini </w:t>
      </w:r>
      <w:r w:rsidR="00E75BD4">
        <w:rPr>
          <w:rFonts w:ascii="Arial" w:hAnsi="Arial" w:cs="Arial"/>
          <w:sz w:val="20"/>
        </w:rPr>
        <w:t>4.0</w:t>
      </w:r>
      <w:r w:rsidRPr="00754F9C">
        <w:rPr>
          <w:rFonts w:ascii="Arial" w:hAnsi="Arial" w:cs="Arial"/>
          <w:sz w:val="20"/>
        </w:rPr>
        <w:t>00.000</w:t>
      </w:r>
      <w:r>
        <w:rPr>
          <w:rFonts w:ascii="Arial" w:hAnsi="Arial" w:cs="Arial"/>
          <w:sz w:val="20"/>
        </w:rPr>
        <w:t>,00</w:t>
      </w:r>
      <w:r w:rsidRPr="00754F9C">
        <w:rPr>
          <w:rFonts w:ascii="Arial" w:hAnsi="Arial" w:cs="Arial"/>
          <w:sz w:val="20"/>
        </w:rPr>
        <w:t xml:space="preserve"> </w:t>
      </w:r>
      <w:r w:rsidRPr="003839F6">
        <w:rPr>
          <w:rFonts w:ascii="Arial" w:hAnsi="Arial" w:cs="Arial"/>
          <w:sz w:val="20"/>
        </w:rPr>
        <w:t>evr</w:t>
      </w:r>
      <w:r>
        <w:rPr>
          <w:rFonts w:ascii="Arial" w:hAnsi="Arial" w:cs="Arial"/>
          <w:sz w:val="20"/>
        </w:rPr>
        <w:t>o</w:t>
      </w:r>
      <w:r w:rsidRPr="00D40E34">
        <w:rPr>
          <w:rFonts w:ascii="Arial" w:hAnsi="Arial" w:cs="Arial"/>
          <w:sz w:val="20"/>
        </w:rPr>
        <w:t>v.</w:t>
      </w:r>
    </w:p>
    <w:p w14:paraId="4BDF6682" w14:textId="77777777" w:rsidR="00CA0BE2" w:rsidRDefault="00CA0BE2" w:rsidP="00CA0BE2">
      <w:pPr>
        <w:tabs>
          <w:tab w:val="left" w:pos="283"/>
        </w:tabs>
        <w:autoSpaceDE w:val="0"/>
        <w:autoSpaceDN w:val="0"/>
        <w:adjustRightInd w:val="0"/>
        <w:spacing w:line="288" w:lineRule="auto"/>
        <w:textAlignment w:val="center"/>
        <w:rPr>
          <w:rFonts w:ascii="Arial" w:hAnsi="Arial" w:cs="Arial"/>
          <w:sz w:val="20"/>
        </w:rPr>
      </w:pPr>
    </w:p>
    <w:p w14:paraId="546C78CB" w14:textId="499767FA" w:rsidR="00CA0BE2" w:rsidRDefault="00CA0BE2" w:rsidP="00CA0BE2">
      <w:pPr>
        <w:tabs>
          <w:tab w:val="left" w:pos="283"/>
        </w:tabs>
        <w:autoSpaceDE w:val="0"/>
        <w:autoSpaceDN w:val="0"/>
        <w:adjustRightInd w:val="0"/>
        <w:spacing w:line="288" w:lineRule="auto"/>
        <w:textAlignment w:val="center"/>
        <w:rPr>
          <w:rFonts w:ascii="Arial" w:hAnsi="Arial" w:cs="Arial"/>
          <w:sz w:val="20"/>
        </w:rPr>
      </w:pPr>
      <w:r>
        <w:rPr>
          <w:rFonts w:ascii="Arial" w:hAnsi="Arial" w:cs="Arial"/>
          <w:sz w:val="20"/>
        </w:rPr>
        <w:t xml:space="preserve">Pregled ocenjenih potrebnih sredstev, kot jih predlaga Direkcija RS za vode po </w:t>
      </w:r>
      <w:r w:rsidR="00E75BD4" w:rsidRPr="00B244EA">
        <w:rPr>
          <w:rFonts w:ascii="Arial" w:hAnsi="Arial" w:cs="Arial"/>
          <w:sz w:val="20"/>
          <w:lang w:bidi="si-LK"/>
        </w:rPr>
        <w:t>močnih neurj</w:t>
      </w:r>
      <w:r w:rsidR="00E75BD4">
        <w:rPr>
          <w:rFonts w:ascii="Arial" w:hAnsi="Arial" w:cs="Arial"/>
          <w:sz w:val="20"/>
          <w:lang w:bidi="si-LK"/>
        </w:rPr>
        <w:t>ih</w:t>
      </w:r>
      <w:r w:rsidR="00E75BD4" w:rsidRPr="00B244EA">
        <w:rPr>
          <w:rFonts w:ascii="Arial" w:hAnsi="Arial" w:cs="Arial"/>
          <w:sz w:val="20"/>
          <w:lang w:bidi="si-LK"/>
        </w:rPr>
        <w:t xml:space="preserve"> s plazovi in poplavami od 27. oktobra do 6. novembra 2023</w:t>
      </w:r>
      <w:r>
        <w:rPr>
          <w:rFonts w:ascii="Arial" w:hAnsi="Arial" w:cs="Arial"/>
          <w:sz w:val="20"/>
        </w:rPr>
        <w:t>, po sektorjih je podan v preglednici 2.</w:t>
      </w:r>
    </w:p>
    <w:p w14:paraId="6062EF57" w14:textId="77777777" w:rsidR="00CA0BE2" w:rsidRDefault="00CA0BE2" w:rsidP="00CA0BE2">
      <w:pPr>
        <w:tabs>
          <w:tab w:val="left" w:pos="283"/>
        </w:tabs>
        <w:autoSpaceDE w:val="0"/>
        <w:autoSpaceDN w:val="0"/>
        <w:adjustRightInd w:val="0"/>
        <w:spacing w:line="288" w:lineRule="auto"/>
        <w:textAlignment w:val="center"/>
        <w:rPr>
          <w:rFonts w:ascii="Arial" w:hAnsi="Arial" w:cs="Arial"/>
          <w:sz w:val="20"/>
        </w:rPr>
      </w:pPr>
    </w:p>
    <w:p w14:paraId="4E84D683" w14:textId="77777777" w:rsidR="00CA0BE2" w:rsidRDefault="00CA0BE2" w:rsidP="00CA0BE2">
      <w:pPr>
        <w:rPr>
          <w:rFonts w:ascii="Arial" w:hAnsi="Arial" w:cs="Arial"/>
          <w:sz w:val="20"/>
        </w:rPr>
      </w:pPr>
      <w:r w:rsidRPr="003839F6">
        <w:rPr>
          <w:rFonts w:ascii="Arial" w:hAnsi="Arial" w:cs="Arial"/>
          <w:sz w:val="20"/>
        </w:rPr>
        <w:t xml:space="preserve">Preglednica 2: Pregled potrebnih sredstev po </w:t>
      </w:r>
      <w:r>
        <w:rPr>
          <w:rFonts w:ascii="Arial" w:hAnsi="Arial" w:cs="Arial"/>
          <w:sz w:val="20"/>
        </w:rPr>
        <w:t xml:space="preserve">sektorjih </w:t>
      </w:r>
      <w:r w:rsidRPr="003839F6">
        <w:rPr>
          <w:rFonts w:ascii="Arial" w:hAnsi="Arial" w:cs="Arial"/>
          <w:sz w:val="20"/>
        </w:rPr>
        <w:t xml:space="preserve">za obnovo </w:t>
      </w:r>
      <w:r>
        <w:rPr>
          <w:rFonts w:ascii="Arial" w:hAnsi="Arial" w:cs="Arial"/>
          <w:sz w:val="20"/>
        </w:rPr>
        <w:t>vodne infrastrukture</w:t>
      </w:r>
    </w:p>
    <w:p w14:paraId="59264DBC" w14:textId="77777777" w:rsidR="00CA0BE2" w:rsidRPr="006A2530" w:rsidRDefault="00CA0BE2" w:rsidP="00CA0BE2">
      <w:pPr>
        <w:ind w:left="7200" w:firstLine="720"/>
        <w:rPr>
          <w:rFonts w:ascii="Arial" w:hAnsi="Arial" w:cs="Arial"/>
          <w:sz w:val="20"/>
        </w:rPr>
      </w:pPr>
      <w:r>
        <w:rPr>
          <w:rFonts w:ascii="Arial" w:hAnsi="Arial" w:cs="Arial"/>
          <w:sz w:val="20"/>
        </w:rPr>
        <w:t xml:space="preserve">  </w:t>
      </w:r>
      <w:r w:rsidRPr="00811469">
        <w:rPr>
          <w:rFonts w:ascii="Arial" w:hAnsi="Arial" w:cs="Arial"/>
          <w:sz w:val="20"/>
        </w:rPr>
        <w:t>v evrih</w:t>
      </w:r>
    </w:p>
    <w:tbl>
      <w:tblPr>
        <w:tblW w:w="4770" w:type="pct"/>
        <w:tblInd w:w="70" w:type="dxa"/>
        <w:tblLayout w:type="fixed"/>
        <w:tblCellMar>
          <w:left w:w="70" w:type="dxa"/>
          <w:right w:w="70" w:type="dxa"/>
        </w:tblCellMar>
        <w:tblLook w:val="0000" w:firstRow="0" w:lastRow="0" w:firstColumn="0" w:lastColumn="0" w:noHBand="0" w:noVBand="0"/>
      </w:tblPr>
      <w:tblGrid>
        <w:gridCol w:w="431"/>
        <w:gridCol w:w="3472"/>
        <w:gridCol w:w="4735"/>
      </w:tblGrid>
      <w:tr w:rsidR="00CA0BE2" w:rsidRPr="006A2530" w14:paraId="02A87081" w14:textId="77777777" w:rsidTr="00E91409">
        <w:trPr>
          <w:trHeight w:val="300"/>
        </w:trPr>
        <w:tc>
          <w:tcPr>
            <w:tcW w:w="249" w:type="pct"/>
            <w:tcBorders>
              <w:top w:val="single" w:sz="8" w:space="0" w:color="auto"/>
              <w:left w:val="single" w:sz="8" w:space="0" w:color="auto"/>
              <w:bottom w:val="single" w:sz="8" w:space="0" w:color="auto"/>
              <w:right w:val="single" w:sz="4" w:space="0" w:color="auto"/>
            </w:tcBorders>
            <w:noWrap/>
            <w:vAlign w:val="bottom"/>
          </w:tcPr>
          <w:p w14:paraId="2D80FF96" w14:textId="77777777" w:rsidR="00CA0BE2" w:rsidRPr="006A2530" w:rsidRDefault="00CA0BE2" w:rsidP="00E91409">
            <w:pPr>
              <w:jc w:val="center"/>
              <w:rPr>
                <w:rFonts w:ascii="Arial" w:hAnsi="Arial" w:cs="Arial"/>
                <w:sz w:val="20"/>
              </w:rPr>
            </w:pPr>
          </w:p>
        </w:tc>
        <w:tc>
          <w:tcPr>
            <w:tcW w:w="2010" w:type="pct"/>
            <w:tcBorders>
              <w:top w:val="single" w:sz="8" w:space="0" w:color="auto"/>
              <w:left w:val="nil"/>
              <w:bottom w:val="single" w:sz="8" w:space="0" w:color="auto"/>
              <w:right w:val="single" w:sz="4" w:space="0" w:color="auto"/>
            </w:tcBorders>
            <w:noWrap/>
            <w:vAlign w:val="bottom"/>
          </w:tcPr>
          <w:p w14:paraId="48D9F29C" w14:textId="77777777" w:rsidR="00CA0BE2" w:rsidRPr="006A2530" w:rsidRDefault="00CA0BE2" w:rsidP="00E91409">
            <w:pPr>
              <w:jc w:val="center"/>
              <w:rPr>
                <w:rFonts w:ascii="Arial" w:hAnsi="Arial" w:cs="Arial"/>
                <w:sz w:val="20"/>
              </w:rPr>
            </w:pPr>
            <w:r w:rsidRPr="006A2530">
              <w:rPr>
                <w:rFonts w:ascii="Arial" w:hAnsi="Arial" w:cs="Arial"/>
                <w:sz w:val="20"/>
              </w:rPr>
              <w:t>Sektor</w:t>
            </w:r>
          </w:p>
        </w:tc>
        <w:tc>
          <w:tcPr>
            <w:tcW w:w="2741" w:type="pct"/>
            <w:tcBorders>
              <w:top w:val="single" w:sz="8" w:space="0" w:color="auto"/>
              <w:left w:val="single" w:sz="4" w:space="0" w:color="auto"/>
              <w:bottom w:val="single" w:sz="8" w:space="0" w:color="auto"/>
              <w:right w:val="single" w:sz="6" w:space="0" w:color="auto"/>
            </w:tcBorders>
            <w:noWrap/>
            <w:vAlign w:val="center"/>
          </w:tcPr>
          <w:p w14:paraId="6C3D31B2" w14:textId="77777777" w:rsidR="00CA0BE2" w:rsidRPr="006A2530" w:rsidRDefault="00CA0BE2" w:rsidP="00E91409">
            <w:pPr>
              <w:jc w:val="center"/>
              <w:rPr>
                <w:rFonts w:ascii="Arial" w:hAnsi="Arial" w:cs="Arial"/>
                <w:sz w:val="20"/>
              </w:rPr>
            </w:pPr>
            <w:r w:rsidRPr="006A2530">
              <w:rPr>
                <w:rFonts w:ascii="Arial" w:hAnsi="Arial" w:cs="Arial"/>
                <w:bCs/>
                <w:sz w:val="20"/>
              </w:rPr>
              <w:t>Ocenjena višina potrebnih sredstev</w:t>
            </w:r>
            <w:r w:rsidRPr="006A2530">
              <w:rPr>
                <w:rFonts w:ascii="Arial" w:hAnsi="Arial" w:cs="Arial"/>
                <w:sz w:val="20"/>
              </w:rPr>
              <w:t xml:space="preserve"> za obnovo</w:t>
            </w:r>
          </w:p>
        </w:tc>
      </w:tr>
      <w:tr w:rsidR="00CA0BE2" w:rsidRPr="0054411E" w14:paraId="5D2A0E84" w14:textId="77777777" w:rsidTr="00E91409">
        <w:trPr>
          <w:trHeight w:val="288"/>
        </w:trPr>
        <w:tc>
          <w:tcPr>
            <w:tcW w:w="249" w:type="pct"/>
            <w:tcBorders>
              <w:top w:val="single" w:sz="4" w:space="0" w:color="auto"/>
              <w:left w:val="single" w:sz="8" w:space="0" w:color="auto"/>
              <w:bottom w:val="single" w:sz="8" w:space="0" w:color="auto"/>
              <w:right w:val="single" w:sz="4" w:space="0" w:color="auto"/>
            </w:tcBorders>
            <w:noWrap/>
            <w:vAlign w:val="bottom"/>
          </w:tcPr>
          <w:p w14:paraId="12F0BBA4" w14:textId="77777777" w:rsidR="00CA0BE2" w:rsidRDefault="00CA0BE2" w:rsidP="00E91409">
            <w:pPr>
              <w:jc w:val="right"/>
              <w:rPr>
                <w:rFonts w:ascii="Arial" w:hAnsi="Arial" w:cs="Arial"/>
                <w:sz w:val="20"/>
              </w:rPr>
            </w:pPr>
            <w:r>
              <w:rPr>
                <w:rFonts w:ascii="Arial" w:hAnsi="Arial" w:cs="Arial"/>
                <w:sz w:val="20"/>
              </w:rPr>
              <w:t>1</w:t>
            </w:r>
          </w:p>
        </w:tc>
        <w:tc>
          <w:tcPr>
            <w:tcW w:w="2010" w:type="pct"/>
            <w:tcBorders>
              <w:top w:val="single" w:sz="4" w:space="0" w:color="auto"/>
              <w:left w:val="nil"/>
              <w:bottom w:val="single" w:sz="8" w:space="0" w:color="auto"/>
              <w:right w:val="single" w:sz="4" w:space="0" w:color="auto"/>
            </w:tcBorders>
            <w:noWrap/>
            <w:vAlign w:val="bottom"/>
          </w:tcPr>
          <w:p w14:paraId="385B2D97" w14:textId="6397DD91" w:rsidR="00CA0BE2" w:rsidRPr="00343CB7" w:rsidRDefault="00CA0BE2" w:rsidP="00E91409">
            <w:pPr>
              <w:rPr>
                <w:rFonts w:ascii="Arial" w:hAnsi="Arial" w:cs="Arial"/>
                <w:sz w:val="20"/>
              </w:rPr>
            </w:pPr>
            <w:r w:rsidRPr="00343CB7">
              <w:rPr>
                <w:rFonts w:ascii="Arial" w:hAnsi="Arial" w:cs="Arial"/>
                <w:sz w:val="20"/>
              </w:rPr>
              <w:t xml:space="preserve">Sektor območja </w:t>
            </w:r>
            <w:r>
              <w:rPr>
                <w:rFonts w:ascii="Arial" w:hAnsi="Arial" w:cs="Arial"/>
                <w:sz w:val="20"/>
              </w:rPr>
              <w:t>zgornja Sava</w:t>
            </w:r>
          </w:p>
        </w:tc>
        <w:tc>
          <w:tcPr>
            <w:tcW w:w="2741" w:type="pct"/>
            <w:tcBorders>
              <w:top w:val="single" w:sz="4" w:space="0" w:color="auto"/>
              <w:left w:val="single" w:sz="4" w:space="0" w:color="auto"/>
              <w:bottom w:val="single" w:sz="8" w:space="0" w:color="auto"/>
              <w:right w:val="single" w:sz="6" w:space="0" w:color="auto"/>
            </w:tcBorders>
            <w:noWrap/>
            <w:vAlign w:val="center"/>
          </w:tcPr>
          <w:p w14:paraId="1CF0CE61" w14:textId="76D92C9E" w:rsidR="00CA0BE2" w:rsidRDefault="00CA0BE2" w:rsidP="00E91409">
            <w:pPr>
              <w:jc w:val="right"/>
              <w:rPr>
                <w:rFonts w:ascii="Arial" w:hAnsi="Arial" w:cs="Arial"/>
                <w:color w:val="000000"/>
                <w:sz w:val="20"/>
              </w:rPr>
            </w:pPr>
            <w:r>
              <w:rPr>
                <w:rFonts w:ascii="Arial" w:hAnsi="Arial" w:cs="Arial"/>
                <w:color w:val="000000"/>
                <w:sz w:val="20"/>
              </w:rPr>
              <w:t>2.066.000,00</w:t>
            </w:r>
          </w:p>
        </w:tc>
      </w:tr>
      <w:tr w:rsidR="00CA0BE2" w:rsidRPr="0054411E" w14:paraId="04661A71" w14:textId="77777777" w:rsidTr="00E91409">
        <w:trPr>
          <w:trHeight w:val="288"/>
        </w:trPr>
        <w:tc>
          <w:tcPr>
            <w:tcW w:w="249" w:type="pct"/>
            <w:tcBorders>
              <w:top w:val="single" w:sz="4" w:space="0" w:color="auto"/>
              <w:left w:val="single" w:sz="8" w:space="0" w:color="auto"/>
              <w:bottom w:val="single" w:sz="8" w:space="0" w:color="auto"/>
              <w:right w:val="single" w:sz="4" w:space="0" w:color="auto"/>
            </w:tcBorders>
            <w:noWrap/>
            <w:vAlign w:val="bottom"/>
          </w:tcPr>
          <w:p w14:paraId="317BCF65" w14:textId="77777777" w:rsidR="00CA0BE2" w:rsidRPr="005606D3" w:rsidRDefault="00CA0BE2" w:rsidP="00E91409">
            <w:pPr>
              <w:jc w:val="right"/>
              <w:rPr>
                <w:rFonts w:ascii="Arial" w:hAnsi="Arial" w:cs="Arial"/>
                <w:sz w:val="20"/>
              </w:rPr>
            </w:pPr>
            <w:r>
              <w:rPr>
                <w:rFonts w:ascii="Arial" w:hAnsi="Arial" w:cs="Arial"/>
                <w:sz w:val="20"/>
              </w:rPr>
              <w:t>2</w:t>
            </w:r>
          </w:p>
        </w:tc>
        <w:tc>
          <w:tcPr>
            <w:tcW w:w="2010" w:type="pct"/>
            <w:tcBorders>
              <w:top w:val="single" w:sz="4" w:space="0" w:color="auto"/>
              <w:left w:val="nil"/>
              <w:bottom w:val="single" w:sz="8" w:space="0" w:color="auto"/>
              <w:right w:val="single" w:sz="4" w:space="0" w:color="auto"/>
            </w:tcBorders>
            <w:noWrap/>
            <w:vAlign w:val="bottom"/>
          </w:tcPr>
          <w:p w14:paraId="75D02FAD" w14:textId="0CA6F6E7" w:rsidR="00CA0BE2" w:rsidRPr="00343CB7" w:rsidRDefault="00CA0BE2" w:rsidP="00E91409">
            <w:pPr>
              <w:jc w:val="left"/>
              <w:rPr>
                <w:rFonts w:ascii="Arial" w:hAnsi="Arial" w:cs="Arial"/>
                <w:sz w:val="20"/>
              </w:rPr>
            </w:pPr>
            <w:r w:rsidRPr="00343CB7">
              <w:rPr>
                <w:rFonts w:ascii="Arial" w:hAnsi="Arial" w:cs="Arial"/>
                <w:sz w:val="20"/>
              </w:rPr>
              <w:t xml:space="preserve">Sektor območja </w:t>
            </w:r>
            <w:r>
              <w:rPr>
                <w:rFonts w:ascii="Arial" w:hAnsi="Arial" w:cs="Arial"/>
                <w:sz w:val="20"/>
              </w:rPr>
              <w:t xml:space="preserve">srednja </w:t>
            </w:r>
            <w:r w:rsidRPr="00343CB7">
              <w:rPr>
                <w:rFonts w:ascii="Arial" w:hAnsi="Arial" w:cs="Arial"/>
                <w:sz w:val="20"/>
              </w:rPr>
              <w:t>Sav</w:t>
            </w:r>
            <w:r>
              <w:rPr>
                <w:rFonts w:ascii="Arial" w:hAnsi="Arial" w:cs="Arial"/>
                <w:sz w:val="20"/>
              </w:rPr>
              <w:t>a</w:t>
            </w:r>
          </w:p>
        </w:tc>
        <w:tc>
          <w:tcPr>
            <w:tcW w:w="2741" w:type="pct"/>
            <w:tcBorders>
              <w:top w:val="single" w:sz="4" w:space="0" w:color="auto"/>
              <w:left w:val="single" w:sz="4" w:space="0" w:color="auto"/>
              <w:bottom w:val="single" w:sz="8" w:space="0" w:color="auto"/>
              <w:right w:val="single" w:sz="6" w:space="0" w:color="auto"/>
            </w:tcBorders>
            <w:noWrap/>
            <w:vAlign w:val="center"/>
          </w:tcPr>
          <w:p w14:paraId="4EC205D2" w14:textId="63E61FB9" w:rsidR="00CA0BE2" w:rsidRDefault="00CA0BE2" w:rsidP="00E91409">
            <w:pPr>
              <w:jc w:val="right"/>
              <w:rPr>
                <w:rFonts w:ascii="Arial" w:hAnsi="Arial" w:cs="Arial"/>
                <w:color w:val="000000"/>
                <w:sz w:val="20"/>
              </w:rPr>
            </w:pPr>
            <w:r>
              <w:rPr>
                <w:rFonts w:ascii="Arial" w:hAnsi="Arial" w:cs="Arial"/>
                <w:color w:val="000000"/>
                <w:sz w:val="20"/>
              </w:rPr>
              <w:t>584.000,00</w:t>
            </w:r>
          </w:p>
        </w:tc>
      </w:tr>
      <w:tr w:rsidR="00CA0BE2" w:rsidRPr="0054411E" w14:paraId="23499F2A" w14:textId="77777777" w:rsidTr="00E91409">
        <w:trPr>
          <w:trHeight w:val="288"/>
        </w:trPr>
        <w:tc>
          <w:tcPr>
            <w:tcW w:w="249" w:type="pct"/>
            <w:tcBorders>
              <w:top w:val="single" w:sz="4" w:space="0" w:color="auto"/>
              <w:left w:val="single" w:sz="8" w:space="0" w:color="auto"/>
              <w:bottom w:val="single" w:sz="8" w:space="0" w:color="auto"/>
              <w:right w:val="single" w:sz="4" w:space="0" w:color="auto"/>
            </w:tcBorders>
            <w:noWrap/>
            <w:vAlign w:val="bottom"/>
          </w:tcPr>
          <w:p w14:paraId="24363AE4" w14:textId="5A6BC1A8" w:rsidR="00CA0BE2" w:rsidRDefault="00CA0BE2" w:rsidP="00E91409">
            <w:pPr>
              <w:jc w:val="right"/>
              <w:rPr>
                <w:rFonts w:ascii="Arial" w:hAnsi="Arial" w:cs="Arial"/>
                <w:sz w:val="20"/>
              </w:rPr>
            </w:pPr>
            <w:r>
              <w:rPr>
                <w:rFonts w:ascii="Arial" w:hAnsi="Arial" w:cs="Arial"/>
                <w:sz w:val="20"/>
              </w:rPr>
              <w:t>3</w:t>
            </w:r>
          </w:p>
        </w:tc>
        <w:tc>
          <w:tcPr>
            <w:tcW w:w="2010" w:type="pct"/>
            <w:tcBorders>
              <w:top w:val="single" w:sz="4" w:space="0" w:color="auto"/>
              <w:left w:val="nil"/>
              <w:bottom w:val="single" w:sz="8" w:space="0" w:color="auto"/>
              <w:right w:val="single" w:sz="4" w:space="0" w:color="auto"/>
            </w:tcBorders>
            <w:noWrap/>
            <w:vAlign w:val="bottom"/>
          </w:tcPr>
          <w:p w14:paraId="4F7E09A1" w14:textId="7277235D" w:rsidR="00CA0BE2" w:rsidRPr="00343CB7" w:rsidRDefault="00CA0BE2" w:rsidP="00E91409">
            <w:pPr>
              <w:jc w:val="left"/>
              <w:rPr>
                <w:rFonts w:ascii="Arial" w:hAnsi="Arial" w:cs="Arial"/>
                <w:sz w:val="20"/>
              </w:rPr>
            </w:pPr>
            <w:r w:rsidRPr="00343CB7">
              <w:rPr>
                <w:rFonts w:ascii="Arial" w:hAnsi="Arial" w:cs="Arial"/>
                <w:sz w:val="20"/>
              </w:rPr>
              <w:t xml:space="preserve">Sektor območja </w:t>
            </w:r>
            <w:r>
              <w:rPr>
                <w:rFonts w:ascii="Arial" w:hAnsi="Arial" w:cs="Arial"/>
                <w:sz w:val="20"/>
              </w:rPr>
              <w:t>Soča</w:t>
            </w:r>
          </w:p>
        </w:tc>
        <w:tc>
          <w:tcPr>
            <w:tcW w:w="2741" w:type="pct"/>
            <w:tcBorders>
              <w:top w:val="single" w:sz="4" w:space="0" w:color="auto"/>
              <w:left w:val="single" w:sz="4" w:space="0" w:color="auto"/>
              <w:bottom w:val="single" w:sz="8" w:space="0" w:color="auto"/>
              <w:right w:val="single" w:sz="6" w:space="0" w:color="auto"/>
            </w:tcBorders>
            <w:noWrap/>
            <w:vAlign w:val="center"/>
          </w:tcPr>
          <w:p w14:paraId="3144464C" w14:textId="104D3939" w:rsidR="00CA0BE2" w:rsidRDefault="00CA0BE2" w:rsidP="00E91409">
            <w:pPr>
              <w:jc w:val="right"/>
              <w:rPr>
                <w:rFonts w:ascii="Arial" w:hAnsi="Arial" w:cs="Arial"/>
                <w:color w:val="000000"/>
                <w:sz w:val="20"/>
              </w:rPr>
            </w:pPr>
            <w:r>
              <w:rPr>
                <w:rFonts w:ascii="Arial" w:hAnsi="Arial" w:cs="Arial"/>
                <w:color w:val="000000"/>
                <w:sz w:val="20"/>
              </w:rPr>
              <w:t>1.350.000,00</w:t>
            </w:r>
          </w:p>
        </w:tc>
      </w:tr>
      <w:tr w:rsidR="00CA0BE2" w:rsidRPr="00765DC9" w14:paraId="5B97ACD6" w14:textId="77777777" w:rsidTr="00E91409">
        <w:trPr>
          <w:trHeight w:val="300"/>
        </w:trPr>
        <w:tc>
          <w:tcPr>
            <w:tcW w:w="249" w:type="pct"/>
            <w:tcBorders>
              <w:top w:val="single" w:sz="8" w:space="0" w:color="auto"/>
              <w:left w:val="single" w:sz="8" w:space="0" w:color="auto"/>
              <w:bottom w:val="single" w:sz="4" w:space="0" w:color="auto"/>
              <w:right w:val="single" w:sz="4" w:space="0" w:color="auto"/>
            </w:tcBorders>
            <w:noWrap/>
            <w:vAlign w:val="bottom"/>
          </w:tcPr>
          <w:p w14:paraId="5C1109A9" w14:textId="77777777" w:rsidR="00CA0BE2" w:rsidRPr="00765DC9" w:rsidRDefault="00CA0BE2" w:rsidP="00E91409">
            <w:pPr>
              <w:rPr>
                <w:rFonts w:ascii="Arial" w:hAnsi="Arial" w:cs="Arial"/>
                <w:sz w:val="20"/>
              </w:rPr>
            </w:pPr>
          </w:p>
        </w:tc>
        <w:tc>
          <w:tcPr>
            <w:tcW w:w="2010" w:type="pct"/>
            <w:tcBorders>
              <w:top w:val="single" w:sz="8" w:space="0" w:color="auto"/>
              <w:left w:val="nil"/>
              <w:bottom w:val="single" w:sz="4" w:space="0" w:color="auto"/>
              <w:right w:val="single" w:sz="8" w:space="0" w:color="auto"/>
            </w:tcBorders>
            <w:noWrap/>
            <w:vAlign w:val="bottom"/>
          </w:tcPr>
          <w:p w14:paraId="14AC8378" w14:textId="77777777" w:rsidR="00CA0BE2" w:rsidRPr="00765DC9" w:rsidRDefault="00CA0BE2" w:rsidP="00E91409">
            <w:pPr>
              <w:rPr>
                <w:rFonts w:ascii="Arial" w:hAnsi="Arial" w:cs="Arial"/>
                <w:sz w:val="20"/>
              </w:rPr>
            </w:pPr>
            <w:r w:rsidRPr="00765DC9">
              <w:rPr>
                <w:rFonts w:ascii="Arial" w:hAnsi="Arial" w:cs="Arial"/>
                <w:sz w:val="20"/>
              </w:rPr>
              <w:t>SKUPAJ:</w:t>
            </w:r>
          </w:p>
        </w:tc>
        <w:tc>
          <w:tcPr>
            <w:tcW w:w="2741" w:type="pct"/>
            <w:tcBorders>
              <w:top w:val="single" w:sz="8" w:space="0" w:color="auto"/>
              <w:left w:val="nil"/>
              <w:bottom w:val="single" w:sz="4" w:space="0" w:color="auto"/>
              <w:right w:val="single" w:sz="8" w:space="0" w:color="auto"/>
            </w:tcBorders>
            <w:noWrap/>
            <w:vAlign w:val="center"/>
          </w:tcPr>
          <w:p w14:paraId="393C5BB9" w14:textId="22DC6190" w:rsidR="00CA0BE2" w:rsidRPr="00765DC9" w:rsidRDefault="00CA0BE2" w:rsidP="00E91409">
            <w:pPr>
              <w:jc w:val="right"/>
            </w:pPr>
            <w:r>
              <w:rPr>
                <w:rFonts w:ascii="Arial" w:hAnsi="Arial" w:cs="Arial"/>
                <w:b/>
                <w:sz w:val="20"/>
              </w:rPr>
              <w:t>4.000</w:t>
            </w:r>
            <w:r w:rsidRPr="00765DC9">
              <w:rPr>
                <w:rFonts w:ascii="Arial" w:hAnsi="Arial" w:cs="Arial"/>
                <w:b/>
                <w:sz w:val="20"/>
              </w:rPr>
              <w:t>.000</w:t>
            </w:r>
            <w:r>
              <w:rPr>
                <w:rFonts w:ascii="Arial" w:hAnsi="Arial" w:cs="Arial"/>
                <w:b/>
                <w:sz w:val="20"/>
              </w:rPr>
              <w:t>,00</w:t>
            </w:r>
          </w:p>
        </w:tc>
      </w:tr>
    </w:tbl>
    <w:p w14:paraId="64CE6568" w14:textId="77777777" w:rsidR="00CA0BE2" w:rsidRDefault="00CA0BE2" w:rsidP="00CA0BE2">
      <w:pPr>
        <w:rPr>
          <w:rFonts w:ascii="Arial" w:hAnsi="Arial" w:cs="Arial"/>
          <w:sz w:val="20"/>
        </w:rPr>
      </w:pPr>
    </w:p>
    <w:p w14:paraId="5D15348D" w14:textId="77777777" w:rsidR="00CA0BE2" w:rsidRPr="00832E0D" w:rsidRDefault="00CA0BE2" w:rsidP="00CA0BE2">
      <w:pPr>
        <w:rPr>
          <w:rFonts w:ascii="Arial" w:hAnsi="Arial" w:cs="Arial"/>
          <w:sz w:val="20"/>
        </w:rPr>
      </w:pPr>
      <w:r w:rsidRPr="006F00F1">
        <w:rPr>
          <w:rFonts w:ascii="Arial" w:hAnsi="Arial" w:cs="Arial"/>
          <w:sz w:val="20"/>
        </w:rPr>
        <w:t>Prioritetno obnova je določ</w:t>
      </w:r>
      <w:r>
        <w:rPr>
          <w:rFonts w:ascii="Arial" w:hAnsi="Arial" w:cs="Arial"/>
          <w:sz w:val="20"/>
        </w:rPr>
        <w:t>ena</w:t>
      </w:r>
      <w:r w:rsidRPr="006F00F1">
        <w:rPr>
          <w:rFonts w:ascii="Arial" w:hAnsi="Arial" w:cs="Arial"/>
          <w:sz w:val="20"/>
        </w:rPr>
        <w:t xml:space="preserve"> v višini predvidenih zagotovljenih sredstev in z vidika nujnih del, ki jih je v letu 202</w:t>
      </w:r>
      <w:r>
        <w:rPr>
          <w:rFonts w:ascii="Arial" w:hAnsi="Arial" w:cs="Arial"/>
          <w:sz w:val="20"/>
        </w:rPr>
        <w:t>5</w:t>
      </w:r>
      <w:r w:rsidRPr="006F00F1">
        <w:rPr>
          <w:rFonts w:ascii="Arial" w:hAnsi="Arial" w:cs="Arial"/>
          <w:sz w:val="20"/>
        </w:rPr>
        <w:t xml:space="preserve"> možno izvesti.</w:t>
      </w:r>
      <w:r>
        <w:rPr>
          <w:rFonts w:ascii="Arial" w:hAnsi="Arial" w:cs="Arial"/>
          <w:sz w:val="20"/>
        </w:rPr>
        <w:t xml:space="preserve"> Prednostno obnovo določi Direkcija RS za vode, glede na nujnost in možnost izvedbe del iz nabora objektov </w:t>
      </w:r>
      <w:r w:rsidRPr="00832E0D">
        <w:rPr>
          <w:rFonts w:ascii="Arial" w:hAnsi="Arial" w:cs="Arial"/>
          <w:sz w:val="20"/>
        </w:rPr>
        <w:t>vodne infrastrukture, ki so predmet programa</w:t>
      </w:r>
      <w:r>
        <w:rPr>
          <w:rFonts w:ascii="Arial" w:hAnsi="Arial" w:cs="Arial"/>
          <w:sz w:val="20"/>
        </w:rPr>
        <w:t>,</w:t>
      </w:r>
      <w:r w:rsidRPr="00832E0D">
        <w:rPr>
          <w:rFonts w:ascii="Arial" w:hAnsi="Arial" w:cs="Arial"/>
          <w:sz w:val="20"/>
        </w:rPr>
        <w:t xml:space="preserve"> je podan v prilogi 3</w:t>
      </w:r>
      <w:r>
        <w:rPr>
          <w:rFonts w:ascii="Arial" w:hAnsi="Arial" w:cs="Arial"/>
          <w:sz w:val="20"/>
        </w:rPr>
        <w:t>.</w:t>
      </w:r>
      <w:r w:rsidRPr="00832E0D">
        <w:rPr>
          <w:rFonts w:ascii="Arial" w:hAnsi="Arial" w:cs="Arial"/>
          <w:sz w:val="20"/>
        </w:rPr>
        <w:t xml:space="preserve"> </w:t>
      </w:r>
    </w:p>
    <w:p w14:paraId="118DE309" w14:textId="77777777" w:rsidR="00CA0BE2" w:rsidRPr="00832E0D" w:rsidRDefault="00CA0BE2" w:rsidP="00CA0BE2">
      <w:pPr>
        <w:rPr>
          <w:rFonts w:ascii="Arial" w:hAnsi="Arial" w:cs="Arial"/>
          <w:sz w:val="20"/>
        </w:rPr>
      </w:pPr>
    </w:p>
    <w:p w14:paraId="0B4B93A2" w14:textId="77777777" w:rsidR="00CA0BE2" w:rsidRPr="001577B9" w:rsidRDefault="00CA0BE2" w:rsidP="00CA0BE2">
      <w:pPr>
        <w:rPr>
          <w:rFonts w:ascii="Arial" w:hAnsi="Arial" w:cs="Arial"/>
          <w:color w:val="FF0000"/>
          <w:sz w:val="20"/>
        </w:rPr>
      </w:pPr>
      <w:r>
        <w:rPr>
          <w:rFonts w:ascii="Arial" w:hAnsi="Arial" w:cs="Arial"/>
          <w:sz w:val="20"/>
        </w:rPr>
        <w:t>P</w:t>
      </w:r>
      <w:r w:rsidRPr="00832E0D">
        <w:rPr>
          <w:rFonts w:ascii="Arial" w:hAnsi="Arial" w:cs="Arial"/>
          <w:sz w:val="20"/>
        </w:rPr>
        <w:t>regled</w:t>
      </w:r>
      <w:r>
        <w:rPr>
          <w:rFonts w:ascii="Arial" w:hAnsi="Arial" w:cs="Arial"/>
          <w:sz w:val="20"/>
        </w:rPr>
        <w:t xml:space="preserve"> posameznih objektov</w:t>
      </w:r>
      <w:r w:rsidRPr="00832E0D">
        <w:rPr>
          <w:rFonts w:ascii="Arial" w:hAnsi="Arial" w:cs="Arial"/>
          <w:sz w:val="20"/>
        </w:rPr>
        <w:t xml:space="preserve"> </w:t>
      </w:r>
      <w:r>
        <w:rPr>
          <w:rFonts w:ascii="Arial" w:hAnsi="Arial" w:cs="Arial"/>
          <w:sz w:val="20"/>
        </w:rPr>
        <w:t>v prilogi 3 izhaja iz</w:t>
      </w:r>
      <w:r w:rsidRPr="00832E0D">
        <w:rPr>
          <w:rFonts w:ascii="Arial" w:hAnsi="Arial" w:cs="Arial"/>
          <w:sz w:val="20"/>
        </w:rPr>
        <w:t xml:space="preserve"> ocenjene višine potrebnih sredstev</w:t>
      </w:r>
      <w:r>
        <w:rPr>
          <w:rFonts w:ascii="Arial" w:hAnsi="Arial" w:cs="Arial"/>
          <w:sz w:val="20"/>
        </w:rPr>
        <w:t xml:space="preserve"> za obnovo posameznega navedenega objekta. S</w:t>
      </w:r>
      <w:r w:rsidRPr="00832E0D">
        <w:rPr>
          <w:rFonts w:ascii="Arial" w:hAnsi="Arial" w:cs="Arial"/>
          <w:sz w:val="20"/>
        </w:rPr>
        <w:t>anacijska del</w:t>
      </w:r>
      <w:r>
        <w:rPr>
          <w:rFonts w:ascii="Arial" w:hAnsi="Arial" w:cs="Arial"/>
          <w:sz w:val="20"/>
        </w:rPr>
        <w:t>a</w:t>
      </w:r>
      <w:r w:rsidRPr="00832E0D">
        <w:rPr>
          <w:rFonts w:ascii="Arial" w:hAnsi="Arial" w:cs="Arial"/>
          <w:sz w:val="20"/>
        </w:rPr>
        <w:t xml:space="preserve"> </w:t>
      </w:r>
      <w:r>
        <w:rPr>
          <w:rFonts w:ascii="Arial" w:hAnsi="Arial" w:cs="Arial"/>
          <w:sz w:val="20"/>
        </w:rPr>
        <w:t>se izvede na podlagi</w:t>
      </w:r>
      <w:r w:rsidRPr="00832E0D">
        <w:rPr>
          <w:rFonts w:ascii="Arial" w:hAnsi="Arial" w:cs="Arial"/>
          <w:sz w:val="20"/>
        </w:rPr>
        <w:t xml:space="preserve"> tehničn</w:t>
      </w:r>
      <w:r>
        <w:rPr>
          <w:rFonts w:ascii="Arial" w:hAnsi="Arial" w:cs="Arial"/>
          <w:sz w:val="20"/>
        </w:rPr>
        <w:t>e</w:t>
      </w:r>
      <w:r w:rsidRPr="00832E0D">
        <w:rPr>
          <w:rFonts w:ascii="Arial" w:hAnsi="Arial" w:cs="Arial"/>
          <w:sz w:val="20"/>
        </w:rPr>
        <w:t xml:space="preserve"> dokumentacij</w:t>
      </w:r>
      <w:r>
        <w:rPr>
          <w:rFonts w:ascii="Arial" w:hAnsi="Arial" w:cs="Arial"/>
          <w:sz w:val="20"/>
        </w:rPr>
        <w:t>e</w:t>
      </w:r>
      <w:r w:rsidRPr="00832E0D">
        <w:rPr>
          <w:rFonts w:ascii="Arial" w:hAnsi="Arial" w:cs="Arial"/>
          <w:sz w:val="20"/>
        </w:rPr>
        <w:t>, upošte</w:t>
      </w:r>
      <w:r>
        <w:rPr>
          <w:rFonts w:ascii="Arial" w:hAnsi="Arial" w:cs="Arial"/>
          <w:sz w:val="20"/>
        </w:rPr>
        <w:t>vajoč naravovarstvene smernice.</w:t>
      </w:r>
      <w:r w:rsidRPr="00832E0D">
        <w:rPr>
          <w:rFonts w:ascii="Arial" w:hAnsi="Arial" w:cs="Arial"/>
          <w:sz w:val="20"/>
        </w:rPr>
        <w:t xml:space="preserve"> </w:t>
      </w:r>
    </w:p>
    <w:p w14:paraId="6D6B6CA4" w14:textId="77777777" w:rsidR="00CA0BE2" w:rsidRDefault="00CA0BE2" w:rsidP="00CA0BE2">
      <w:pPr>
        <w:rPr>
          <w:rFonts w:ascii="Arial" w:hAnsi="Arial" w:cs="Arial"/>
          <w:sz w:val="20"/>
        </w:rPr>
      </w:pPr>
    </w:p>
    <w:p w14:paraId="4D33B1A9" w14:textId="77777777" w:rsidR="00CA0BE2" w:rsidRPr="00832E0D" w:rsidRDefault="00CA0BE2" w:rsidP="00CA0BE2">
      <w:pPr>
        <w:rPr>
          <w:rFonts w:ascii="Arial" w:hAnsi="Arial" w:cs="Arial"/>
          <w:sz w:val="20"/>
        </w:rPr>
      </w:pPr>
      <w:r>
        <w:rPr>
          <w:rFonts w:ascii="Arial" w:hAnsi="Arial" w:cs="Arial"/>
          <w:sz w:val="20"/>
        </w:rPr>
        <w:t xml:space="preserve">V primeru, da so objekti vodne infrastrukture na območju, varovanem po predpisih s področja varstva kulturne dediščine, je pri izvedbi programa obvezno upoštevati tudi določbe predpisov s področja varstva kulturne dediščine (pridobitev </w:t>
      </w:r>
      <w:proofErr w:type="spellStart"/>
      <w:r>
        <w:rPr>
          <w:rFonts w:ascii="Arial" w:hAnsi="Arial" w:cs="Arial"/>
          <w:sz w:val="20"/>
        </w:rPr>
        <w:t>kulturnovarstvenih</w:t>
      </w:r>
      <w:proofErr w:type="spellEnd"/>
      <w:r>
        <w:rPr>
          <w:rFonts w:ascii="Arial" w:hAnsi="Arial" w:cs="Arial"/>
          <w:sz w:val="20"/>
        </w:rPr>
        <w:t xml:space="preserve"> pogojev in </w:t>
      </w:r>
      <w:proofErr w:type="spellStart"/>
      <w:r>
        <w:rPr>
          <w:rFonts w:ascii="Arial" w:hAnsi="Arial" w:cs="Arial"/>
          <w:sz w:val="20"/>
        </w:rPr>
        <w:t>kulturnovarstvenega</w:t>
      </w:r>
      <w:proofErr w:type="spellEnd"/>
      <w:r>
        <w:rPr>
          <w:rFonts w:ascii="Arial" w:hAnsi="Arial" w:cs="Arial"/>
          <w:sz w:val="20"/>
        </w:rPr>
        <w:t xml:space="preserve"> soglasja pristojne območne enote Zavoda za varstvo kulturne dediščine Slovenije).</w:t>
      </w:r>
    </w:p>
    <w:p w14:paraId="5AE3EAAC" w14:textId="77777777" w:rsidR="00CA0BE2" w:rsidRDefault="00CA0BE2" w:rsidP="00452742">
      <w:pPr>
        <w:spacing w:line="260" w:lineRule="exact"/>
        <w:rPr>
          <w:rFonts w:ascii="Arial" w:hAnsi="Arial" w:cs="Arial"/>
          <w:sz w:val="20"/>
        </w:rPr>
      </w:pPr>
    </w:p>
    <w:p w14:paraId="1953CD5E" w14:textId="77777777" w:rsidR="00CA0BE2" w:rsidRPr="003839F6" w:rsidRDefault="00CA0BE2" w:rsidP="00452742">
      <w:pPr>
        <w:spacing w:line="260" w:lineRule="exact"/>
        <w:rPr>
          <w:rFonts w:ascii="Arial" w:hAnsi="Arial" w:cs="Arial"/>
          <w:sz w:val="20"/>
        </w:rPr>
      </w:pPr>
    </w:p>
    <w:p w14:paraId="14ECD1F7" w14:textId="77777777" w:rsidR="00186DDD" w:rsidRPr="003839F6" w:rsidRDefault="00186DDD">
      <w:pPr>
        <w:numPr>
          <w:ilvl w:val="1"/>
          <w:numId w:val="2"/>
        </w:numPr>
        <w:spacing w:line="260" w:lineRule="exact"/>
        <w:rPr>
          <w:rFonts w:ascii="Arial" w:hAnsi="Arial" w:cs="Arial"/>
          <w:b/>
          <w:i/>
          <w:sz w:val="20"/>
        </w:rPr>
      </w:pPr>
      <w:bookmarkStart w:id="9" w:name="OLE_LINK1"/>
      <w:bookmarkStart w:id="10" w:name="OLE_LINK2"/>
      <w:r w:rsidRPr="003839F6">
        <w:rPr>
          <w:rFonts w:ascii="Arial" w:hAnsi="Arial" w:cs="Arial"/>
          <w:b/>
          <w:i/>
          <w:sz w:val="20"/>
        </w:rPr>
        <w:t>Informacijska in strokovno tehnična podpora izvedbi ukrepov v pristojnosti Ministrstva za</w:t>
      </w:r>
      <w:r w:rsidRPr="003839F6">
        <w:rPr>
          <w:rFonts w:ascii="Arial" w:hAnsi="Arial" w:cs="Arial"/>
          <w:b/>
          <w:sz w:val="20"/>
        </w:rPr>
        <w:t xml:space="preserve"> </w:t>
      </w:r>
      <w:bookmarkEnd w:id="9"/>
      <w:bookmarkEnd w:id="10"/>
      <w:r w:rsidR="00717AA0">
        <w:rPr>
          <w:rFonts w:ascii="Arial" w:hAnsi="Arial" w:cs="Arial"/>
          <w:b/>
          <w:i/>
          <w:sz w:val="20"/>
        </w:rPr>
        <w:t>naravne vire</w:t>
      </w:r>
      <w:r w:rsidRPr="003839F6">
        <w:rPr>
          <w:rFonts w:ascii="Arial" w:hAnsi="Arial" w:cs="Arial"/>
          <w:b/>
          <w:i/>
          <w:sz w:val="20"/>
        </w:rPr>
        <w:t xml:space="preserve"> in prostor</w:t>
      </w:r>
    </w:p>
    <w:p w14:paraId="5C3F9C0A" w14:textId="77777777" w:rsidR="00186DDD" w:rsidRPr="003839F6" w:rsidRDefault="00186DDD" w:rsidP="009675B1">
      <w:pPr>
        <w:spacing w:line="260" w:lineRule="exact"/>
        <w:rPr>
          <w:rFonts w:ascii="Arial" w:hAnsi="Arial" w:cs="Arial"/>
          <w:b/>
          <w:sz w:val="20"/>
        </w:rPr>
      </w:pPr>
    </w:p>
    <w:p w14:paraId="283F2E99" w14:textId="77777777" w:rsidR="00394950" w:rsidRPr="00207251" w:rsidRDefault="00186DDD" w:rsidP="009675B1">
      <w:pPr>
        <w:pStyle w:val="Telobesedila"/>
        <w:spacing w:line="260" w:lineRule="exact"/>
        <w:rPr>
          <w:rFonts w:ascii="Arial" w:hAnsi="Arial" w:cs="Arial"/>
          <w:b w:val="0"/>
          <w:sz w:val="20"/>
          <w:lang w:eastAsia="en-US"/>
        </w:rPr>
      </w:pPr>
      <w:r w:rsidRPr="003839F6">
        <w:rPr>
          <w:rFonts w:ascii="Arial" w:hAnsi="Arial" w:cs="Arial"/>
          <w:b w:val="0"/>
          <w:sz w:val="20"/>
          <w:lang w:eastAsia="en-US"/>
        </w:rPr>
        <w:t xml:space="preserve">V sklopu odprave posledic naravne nesreče je potrebno zagotoviti tudi sredstva za strokovno tehnično podporo, ki je nujna za izvedbo programa odprave posledic naravne nesreče. Ministrstvo za </w:t>
      </w:r>
      <w:r w:rsidR="00717AA0">
        <w:rPr>
          <w:rFonts w:ascii="Arial" w:hAnsi="Arial" w:cs="Arial"/>
          <w:b w:val="0"/>
          <w:sz w:val="20"/>
          <w:lang w:eastAsia="en-US"/>
        </w:rPr>
        <w:t>naravne vire</w:t>
      </w:r>
      <w:r w:rsidRPr="003839F6">
        <w:rPr>
          <w:rFonts w:ascii="Arial" w:hAnsi="Arial" w:cs="Arial"/>
          <w:b w:val="0"/>
          <w:sz w:val="20"/>
          <w:lang w:eastAsia="en-US"/>
        </w:rPr>
        <w:t xml:space="preserve"> in prostor je dolžno upravičencem za obnovo stvari zagotoviti svetovanje in pomoč pri načrtovanju in projektiranju ter finančni in gradbeni nadzor pri obnovi stvari. Financiranje teh nalog ministrstva gre v breme sredstev, zagotovljenih z zakonom, in predstavlja obdelavo dokumentacije o obnovi objektov v lasti oseb zasebnega prava, za katere je potrebno izvesti celoten ugotovitveni postopek o obnovi objekta ter upravni postopek od vložitve dokumentacije, dopolnjevanje dokumentacije, potrjevanje dokazil, priprave vlog do priprave upravnih aktov ter zagotavljanja komunikacijske informacijske in aplikativne </w:t>
      </w:r>
      <w:r w:rsidRPr="00207251">
        <w:rPr>
          <w:rFonts w:ascii="Arial" w:hAnsi="Arial" w:cs="Arial"/>
          <w:b w:val="0"/>
          <w:sz w:val="20"/>
          <w:lang w:eastAsia="en-US"/>
        </w:rPr>
        <w:t>podpore z arhiviranjem podatkov in arhiviranjem dostavljene tehnične dokumentacije.</w:t>
      </w:r>
    </w:p>
    <w:p w14:paraId="35FFB71E" w14:textId="77777777" w:rsidR="00394950" w:rsidRPr="00207251" w:rsidRDefault="00394950" w:rsidP="009675B1">
      <w:pPr>
        <w:pStyle w:val="Telobesedila"/>
        <w:spacing w:line="260" w:lineRule="exact"/>
        <w:rPr>
          <w:rFonts w:ascii="Arial" w:hAnsi="Arial" w:cs="Arial"/>
          <w:b w:val="0"/>
          <w:sz w:val="20"/>
          <w:lang w:eastAsia="en-US"/>
        </w:rPr>
      </w:pPr>
    </w:p>
    <w:p w14:paraId="5E2FA1BF" w14:textId="67845683" w:rsidR="005B36EC" w:rsidRPr="00207251" w:rsidRDefault="005B36EC" w:rsidP="005B36EC">
      <w:pPr>
        <w:rPr>
          <w:rFonts w:ascii="Arial" w:hAnsi="Arial" w:cs="Arial"/>
          <w:sz w:val="20"/>
          <w:lang w:eastAsia="en-US"/>
        </w:rPr>
      </w:pPr>
      <w:r w:rsidRPr="00207251">
        <w:rPr>
          <w:rFonts w:ascii="Arial" w:hAnsi="Arial" w:cs="Arial"/>
          <w:sz w:val="20"/>
          <w:lang w:eastAsia="en-US"/>
        </w:rPr>
        <w:t xml:space="preserve">Naloga </w:t>
      </w:r>
      <w:r w:rsidR="00207251" w:rsidRPr="00207251">
        <w:rPr>
          <w:rFonts w:ascii="Arial" w:hAnsi="Arial" w:cs="Arial"/>
          <w:sz w:val="20"/>
          <w:lang w:eastAsia="en-US"/>
        </w:rPr>
        <w:t xml:space="preserve">tehnične podpore pri izvajanju obnove </w:t>
      </w:r>
      <w:r w:rsidRPr="00207251">
        <w:rPr>
          <w:rFonts w:ascii="Arial" w:hAnsi="Arial" w:cs="Arial"/>
          <w:sz w:val="20"/>
          <w:lang w:eastAsia="en-US"/>
        </w:rPr>
        <w:t>je, da skladno z veljavno zakonodajo in sprejetimi podzakonskimi akti ter posamičnimi sklepi Vlade RS izvede vse pripravljalne postopke za odločitve o uporabi sredstev državnega proračuna in drugih sredstev, usposobi in koordinira delo izvajalcev projektne dokumentacije, izvajalcev gradbenih del ter izvaja strokovni nadzor nad sanacijskimi deli.</w:t>
      </w:r>
    </w:p>
    <w:p w14:paraId="486FD733" w14:textId="77777777" w:rsidR="005B36EC" w:rsidRPr="00207251" w:rsidRDefault="005B36EC" w:rsidP="005B36EC">
      <w:pPr>
        <w:rPr>
          <w:rFonts w:ascii="Arial" w:hAnsi="Arial" w:cs="Arial"/>
          <w:sz w:val="20"/>
          <w:lang w:eastAsia="en-US"/>
        </w:rPr>
      </w:pPr>
    </w:p>
    <w:p w14:paraId="6069DDB1" w14:textId="5FD0CC2F" w:rsidR="005B36EC" w:rsidRDefault="005B36EC" w:rsidP="005B36EC">
      <w:pPr>
        <w:rPr>
          <w:rFonts w:ascii="Arial" w:hAnsi="Arial" w:cs="Arial"/>
          <w:sz w:val="20"/>
          <w:lang w:eastAsia="en-US"/>
        </w:rPr>
      </w:pPr>
      <w:r>
        <w:rPr>
          <w:rFonts w:ascii="Arial" w:hAnsi="Arial" w:cs="Arial"/>
          <w:sz w:val="20"/>
          <w:lang w:eastAsia="en-US"/>
        </w:rPr>
        <w:lastRenderedPageBreak/>
        <w:t xml:space="preserve">Najpomembnejši cilj naloge je zagotoviti strokovno, učinkovito in racionalno izvedbo odprave posledic naravne nesreče, zagotovitev spremljave izvedbe del, tekoče poročanje o izvajanju del, podpora pri pripravi programov posledic te nesreče ter zagotovitev transparentnosti porabe </w:t>
      </w:r>
      <w:r w:rsidRPr="00207251">
        <w:rPr>
          <w:rFonts w:ascii="Arial" w:hAnsi="Arial" w:cs="Arial"/>
          <w:sz w:val="20"/>
          <w:lang w:eastAsia="en-US"/>
        </w:rPr>
        <w:t>sredstev državnega proračuna in drugih sredstev, namenjenih za odpravo posledic naravne nesreče ter nudenje potrebne pomoči osebam zasebnega in javnega prava pri uveljavljanju z zakonom določenih pravic.</w:t>
      </w:r>
    </w:p>
    <w:p w14:paraId="5CB5EBEB" w14:textId="77777777" w:rsidR="00022D50" w:rsidRDefault="00022D50" w:rsidP="00022D50">
      <w:pPr>
        <w:rPr>
          <w:rFonts w:ascii="Arial" w:hAnsi="Arial" w:cs="Arial"/>
          <w:sz w:val="20"/>
        </w:rPr>
      </w:pPr>
    </w:p>
    <w:p w14:paraId="23A596B6" w14:textId="6CCBACED" w:rsidR="005011A8" w:rsidRDefault="005011A8" w:rsidP="005011A8">
      <w:pPr>
        <w:spacing w:after="210"/>
        <w:rPr>
          <w:rFonts w:ascii="Arial" w:hAnsi="Arial" w:cs="Arial"/>
          <w:sz w:val="20"/>
        </w:rPr>
      </w:pPr>
      <w:r>
        <w:rPr>
          <w:rFonts w:ascii="Arial" w:hAnsi="Arial" w:cs="Arial"/>
          <w:sz w:val="20"/>
        </w:rPr>
        <w:t>Glede na to, da se v postopkih opredeljenih z  zakonom in s programi odloča o pravici, obveznosti ali pravni koristi fizične ali pravne osebe oziroma druge stranke, je pri pripravi podlag za odločitev potrebno omogočiti oškodovancem, da čim lažje zavarujejo in uveljavijo svoje pravice; da ne uveljavljajo svojih pravic v škodo pravic drugih in ne v nasprotju z javno koristjo in da nevednost in neukost oškodovanca - upravičenca in drugih udeležencev v postopku nista v škodo pravic, ki jim gredo po zakonu.</w:t>
      </w:r>
    </w:p>
    <w:p w14:paraId="229382E9" w14:textId="45D89A77" w:rsidR="005011A8" w:rsidRDefault="009E7506" w:rsidP="005011A8">
      <w:pPr>
        <w:spacing w:after="210"/>
        <w:rPr>
          <w:rFonts w:ascii="Arial" w:hAnsi="Arial" w:cs="Arial"/>
          <w:sz w:val="20"/>
        </w:rPr>
      </w:pPr>
      <w:r>
        <w:rPr>
          <w:rFonts w:ascii="Arial" w:hAnsi="Arial" w:cs="Arial"/>
          <w:sz w:val="20"/>
        </w:rPr>
        <w:t>Pripravljavec</w:t>
      </w:r>
      <w:r w:rsidR="005011A8">
        <w:rPr>
          <w:rFonts w:ascii="Arial" w:hAnsi="Arial" w:cs="Arial"/>
          <w:sz w:val="20"/>
        </w:rPr>
        <w:t xml:space="preserve"> podlag za izvedbo programa je dolžan ugotoviti resnično dejansko stanje in v ta namen ugotoviti vsa dejstva, ki so pomembna za zakonito in pravilno presojo. Pri tem je dolžan ravnati po svojem strokovnem prepričanju, na podlagi vestne in skrbne presoje vsakega dokaza posebej in vseh dokazov skupaj.</w:t>
      </w:r>
    </w:p>
    <w:p w14:paraId="1011E05E" w14:textId="109148CA" w:rsidR="005011A8" w:rsidRDefault="005011A8" w:rsidP="005011A8">
      <w:pPr>
        <w:spacing w:line="260" w:lineRule="exact"/>
        <w:rPr>
          <w:rFonts w:ascii="Arial" w:hAnsi="Arial" w:cs="Arial"/>
          <w:sz w:val="20"/>
        </w:rPr>
      </w:pPr>
      <w:r>
        <w:rPr>
          <w:rFonts w:ascii="Arial" w:hAnsi="Arial" w:cs="Arial"/>
          <w:sz w:val="20"/>
        </w:rPr>
        <w:t xml:space="preserve">Na podlagi določil </w:t>
      </w:r>
      <w:r w:rsidR="00A31053">
        <w:rPr>
          <w:rFonts w:ascii="Arial" w:hAnsi="Arial" w:cs="Arial"/>
          <w:sz w:val="20"/>
        </w:rPr>
        <w:t>zakona</w:t>
      </w:r>
      <w:r w:rsidRPr="009E7506">
        <w:rPr>
          <w:rFonts w:ascii="Arial" w:hAnsi="Arial" w:cs="Arial"/>
          <w:color w:val="FF0000"/>
          <w:sz w:val="20"/>
        </w:rPr>
        <w:t xml:space="preserve"> </w:t>
      </w:r>
      <w:r>
        <w:rPr>
          <w:rFonts w:ascii="Arial" w:hAnsi="Arial" w:cs="Arial"/>
          <w:sz w:val="20"/>
        </w:rPr>
        <w:t xml:space="preserve">je potrebno izvesti ukrepe, ki omogočajo odpravo posledic škode na: </w:t>
      </w:r>
    </w:p>
    <w:p w14:paraId="18D920B6" w14:textId="36702501" w:rsidR="005011A8" w:rsidRDefault="005011A8" w:rsidP="00FC0E78">
      <w:pPr>
        <w:pStyle w:val="Odstavekseznama"/>
        <w:numPr>
          <w:ilvl w:val="0"/>
          <w:numId w:val="12"/>
        </w:numPr>
        <w:spacing w:after="200" w:line="276" w:lineRule="auto"/>
        <w:rPr>
          <w:rFonts w:ascii="Arial" w:hAnsi="Arial" w:cs="Arial"/>
          <w:sz w:val="20"/>
        </w:rPr>
      </w:pPr>
      <w:r w:rsidRPr="00FC0E78">
        <w:rPr>
          <w:rFonts w:ascii="Arial" w:hAnsi="Arial" w:cs="Arial"/>
          <w:sz w:val="20"/>
        </w:rPr>
        <w:t>geotehničnih objektih;</w:t>
      </w:r>
    </w:p>
    <w:p w14:paraId="5CC8A02F" w14:textId="77777777" w:rsidR="005011A8" w:rsidRDefault="005011A8" w:rsidP="00FC0E78">
      <w:pPr>
        <w:pStyle w:val="Odstavekseznama"/>
        <w:numPr>
          <w:ilvl w:val="0"/>
          <w:numId w:val="12"/>
        </w:numPr>
        <w:spacing w:after="200" w:line="276" w:lineRule="auto"/>
        <w:rPr>
          <w:rFonts w:ascii="Arial" w:hAnsi="Arial" w:cs="Arial"/>
          <w:sz w:val="20"/>
        </w:rPr>
      </w:pPr>
      <w:r w:rsidRPr="00FC0E78">
        <w:rPr>
          <w:rFonts w:ascii="Arial" w:hAnsi="Arial" w:cs="Arial"/>
          <w:sz w:val="20"/>
        </w:rPr>
        <w:t xml:space="preserve">stvareh, za katere so upravičene do sredstev za odpravo posledic nesreč po tem zakonu občine; </w:t>
      </w:r>
    </w:p>
    <w:p w14:paraId="17B62283" w14:textId="77777777" w:rsidR="005011A8" w:rsidRDefault="005011A8" w:rsidP="00FC0E78">
      <w:pPr>
        <w:pStyle w:val="Odstavekseznama"/>
        <w:numPr>
          <w:ilvl w:val="0"/>
          <w:numId w:val="12"/>
        </w:numPr>
        <w:spacing w:after="200" w:line="276" w:lineRule="auto"/>
        <w:rPr>
          <w:rFonts w:ascii="Arial" w:hAnsi="Arial" w:cs="Arial"/>
          <w:sz w:val="20"/>
        </w:rPr>
      </w:pPr>
      <w:r w:rsidRPr="00FC0E78">
        <w:rPr>
          <w:rFonts w:ascii="Arial" w:hAnsi="Arial" w:cs="Arial"/>
          <w:sz w:val="20"/>
        </w:rPr>
        <w:t xml:space="preserve">stvareh, za katere je upravičena do sredstev za odpravo posledic nesreč po tem zakonu oseba javnega prava, katere ustanovitelj ali soustanovitelj je občina; </w:t>
      </w:r>
    </w:p>
    <w:p w14:paraId="4156C399" w14:textId="474C103C" w:rsidR="005011A8" w:rsidRPr="00FC0E78" w:rsidRDefault="005011A8" w:rsidP="00290986">
      <w:pPr>
        <w:pStyle w:val="Odstavekseznama"/>
        <w:numPr>
          <w:ilvl w:val="0"/>
          <w:numId w:val="12"/>
        </w:numPr>
        <w:spacing w:line="276" w:lineRule="auto"/>
        <w:rPr>
          <w:rFonts w:ascii="Arial" w:hAnsi="Arial" w:cs="Arial"/>
          <w:sz w:val="20"/>
        </w:rPr>
      </w:pPr>
      <w:r w:rsidRPr="00FC0E78">
        <w:rPr>
          <w:rFonts w:ascii="Arial" w:hAnsi="Arial" w:cs="Arial"/>
          <w:sz w:val="20"/>
        </w:rPr>
        <w:t>stvareh, za katere so upravičene do sredstev za odpravo posledic nesreč po tem zakonu osebe zasebnega prava</w:t>
      </w:r>
      <w:r w:rsidR="00FC0E78">
        <w:rPr>
          <w:rFonts w:ascii="Arial" w:hAnsi="Arial" w:cs="Arial"/>
          <w:sz w:val="20"/>
        </w:rPr>
        <w:t>.</w:t>
      </w:r>
    </w:p>
    <w:p w14:paraId="51712636" w14:textId="2E4944D1" w:rsidR="005011A8" w:rsidRDefault="005011A8" w:rsidP="005B36EC">
      <w:pPr>
        <w:rPr>
          <w:rFonts w:ascii="Arial" w:hAnsi="Arial" w:cs="Arial"/>
          <w:sz w:val="20"/>
          <w:lang w:eastAsia="en-US"/>
        </w:rPr>
      </w:pPr>
      <w:r>
        <w:rPr>
          <w:rFonts w:ascii="Arial" w:hAnsi="Arial" w:cs="Arial"/>
          <w:sz w:val="20"/>
          <w:lang w:eastAsia="en-US"/>
        </w:rPr>
        <w:t xml:space="preserve">Ocenjena vrednost izvajanja nalog </w:t>
      </w:r>
      <w:r w:rsidR="00207251">
        <w:rPr>
          <w:rFonts w:ascii="Arial" w:hAnsi="Arial" w:cs="Arial"/>
          <w:sz w:val="20"/>
          <w:lang w:eastAsia="en-US"/>
        </w:rPr>
        <w:t xml:space="preserve">za tri-letno </w:t>
      </w:r>
      <w:r w:rsidR="00207251" w:rsidRPr="00FC0E78">
        <w:rPr>
          <w:rFonts w:ascii="Arial" w:hAnsi="Arial" w:cs="Arial"/>
          <w:sz w:val="20"/>
          <w:lang w:eastAsia="en-US"/>
        </w:rPr>
        <w:t xml:space="preserve">obdobje </w:t>
      </w:r>
      <w:r w:rsidRPr="00FC0E78">
        <w:rPr>
          <w:rFonts w:ascii="Arial" w:hAnsi="Arial" w:cs="Arial"/>
          <w:sz w:val="20"/>
          <w:lang w:eastAsia="en-US"/>
        </w:rPr>
        <w:t xml:space="preserve">znaša </w:t>
      </w:r>
      <w:r w:rsidR="00D9543E">
        <w:rPr>
          <w:rFonts w:ascii="Arial" w:hAnsi="Arial" w:cs="Arial"/>
          <w:sz w:val="20"/>
          <w:lang w:eastAsia="en-US"/>
        </w:rPr>
        <w:t>690</w:t>
      </w:r>
      <w:r w:rsidR="009E7506" w:rsidRPr="00FC0E78">
        <w:rPr>
          <w:rFonts w:ascii="Arial" w:hAnsi="Arial" w:cs="Arial"/>
          <w:sz w:val="20"/>
          <w:lang w:eastAsia="en-US"/>
        </w:rPr>
        <w:t>.</w:t>
      </w:r>
      <w:r w:rsidR="0066723F" w:rsidRPr="00FC0E78">
        <w:rPr>
          <w:rFonts w:ascii="Arial" w:hAnsi="Arial" w:cs="Arial"/>
          <w:sz w:val="20"/>
          <w:lang w:eastAsia="en-US"/>
        </w:rPr>
        <w:t>000</w:t>
      </w:r>
      <w:r w:rsidR="009E7506" w:rsidRPr="00FC0E78">
        <w:rPr>
          <w:rFonts w:ascii="Arial" w:hAnsi="Arial" w:cs="Arial"/>
          <w:sz w:val="20"/>
          <w:lang w:eastAsia="en-US"/>
        </w:rPr>
        <w:t xml:space="preserve"> </w:t>
      </w:r>
      <w:r w:rsidRPr="00FC0E78">
        <w:rPr>
          <w:rFonts w:ascii="Arial" w:hAnsi="Arial" w:cs="Arial"/>
          <w:sz w:val="20"/>
          <w:lang w:eastAsia="en-US"/>
        </w:rPr>
        <w:t>evrov</w:t>
      </w:r>
      <w:r w:rsidRPr="00D26195">
        <w:rPr>
          <w:rFonts w:ascii="Arial" w:hAnsi="Arial" w:cs="Arial"/>
          <w:sz w:val="20"/>
          <w:lang w:eastAsia="en-US"/>
        </w:rPr>
        <w:t>.</w:t>
      </w:r>
      <w:r>
        <w:rPr>
          <w:rFonts w:ascii="Arial" w:hAnsi="Arial" w:cs="Arial"/>
          <w:sz w:val="20"/>
          <w:lang w:eastAsia="en-US"/>
        </w:rPr>
        <w:t xml:space="preserve"> </w:t>
      </w:r>
    </w:p>
    <w:p w14:paraId="1D9DEAB7" w14:textId="77777777" w:rsidR="005011A8" w:rsidRDefault="005011A8" w:rsidP="005B36EC">
      <w:pPr>
        <w:rPr>
          <w:rFonts w:ascii="Arial" w:hAnsi="Arial" w:cs="Arial"/>
          <w:sz w:val="20"/>
          <w:lang w:eastAsia="en-US"/>
        </w:rPr>
      </w:pPr>
    </w:p>
    <w:p w14:paraId="1779DC5A" w14:textId="68294AFE" w:rsidR="005011A8" w:rsidRDefault="005011A8" w:rsidP="005B36EC">
      <w:pPr>
        <w:rPr>
          <w:rFonts w:ascii="Arial" w:hAnsi="Arial" w:cs="Arial"/>
          <w:sz w:val="20"/>
          <w:lang w:eastAsia="en-US"/>
        </w:rPr>
      </w:pPr>
      <w:r>
        <w:rPr>
          <w:rFonts w:ascii="Arial" w:hAnsi="Arial" w:cs="Arial"/>
          <w:sz w:val="20"/>
          <w:lang w:eastAsia="en-US"/>
        </w:rPr>
        <w:t xml:space="preserve">Poleg strokovno tehnične pomoči oškodovancem in koordinacije izvedbe ukrepov, je potrebno zagotoviti tudi potrebno </w:t>
      </w:r>
      <w:proofErr w:type="spellStart"/>
      <w:r>
        <w:rPr>
          <w:rFonts w:ascii="Arial" w:hAnsi="Arial" w:cs="Arial"/>
          <w:sz w:val="20"/>
          <w:lang w:eastAsia="en-US"/>
        </w:rPr>
        <w:t>geoinformacijsko</w:t>
      </w:r>
      <w:proofErr w:type="spellEnd"/>
      <w:r>
        <w:rPr>
          <w:rFonts w:ascii="Arial" w:hAnsi="Arial" w:cs="Arial"/>
          <w:sz w:val="20"/>
          <w:lang w:eastAsia="en-US"/>
        </w:rPr>
        <w:t xml:space="preserve"> podporo postopkom in procesom izvajanja ukrepov kot tudi v podporo pri odločanja o dodeljevanju sredstev v državnega proračuna upravičencem..</w:t>
      </w:r>
    </w:p>
    <w:p w14:paraId="7DD31150" w14:textId="32246175" w:rsidR="005011A8" w:rsidRDefault="005011A8" w:rsidP="005B36EC">
      <w:pPr>
        <w:rPr>
          <w:rFonts w:ascii="Arial" w:hAnsi="Arial" w:cs="Arial"/>
          <w:sz w:val="20"/>
          <w:lang w:eastAsia="en-US"/>
        </w:rPr>
      </w:pPr>
      <w:r>
        <w:rPr>
          <w:rFonts w:ascii="Arial" w:hAnsi="Arial" w:cs="Arial"/>
          <w:sz w:val="20"/>
          <w:lang w:eastAsia="en-US"/>
        </w:rPr>
        <w:t xml:space="preserve">Ocenjena vrednost </w:t>
      </w:r>
      <w:proofErr w:type="spellStart"/>
      <w:r>
        <w:rPr>
          <w:rFonts w:ascii="Arial" w:hAnsi="Arial" w:cs="Arial"/>
          <w:sz w:val="20"/>
          <w:lang w:eastAsia="en-US"/>
        </w:rPr>
        <w:t>geoinformacijske</w:t>
      </w:r>
      <w:proofErr w:type="spellEnd"/>
      <w:r>
        <w:rPr>
          <w:rFonts w:ascii="Arial" w:hAnsi="Arial" w:cs="Arial"/>
          <w:sz w:val="20"/>
          <w:lang w:eastAsia="en-US"/>
        </w:rPr>
        <w:t xml:space="preserve"> podpore za </w:t>
      </w:r>
      <w:r w:rsidR="00207251">
        <w:rPr>
          <w:rFonts w:ascii="Arial" w:hAnsi="Arial" w:cs="Arial"/>
          <w:sz w:val="20"/>
          <w:lang w:eastAsia="en-US"/>
        </w:rPr>
        <w:t>tri</w:t>
      </w:r>
      <w:r w:rsidR="0028209B">
        <w:rPr>
          <w:rFonts w:ascii="Arial" w:hAnsi="Arial" w:cs="Arial"/>
          <w:sz w:val="20"/>
          <w:lang w:eastAsia="en-US"/>
        </w:rPr>
        <w:t>-</w:t>
      </w:r>
      <w:r>
        <w:rPr>
          <w:rFonts w:ascii="Arial" w:hAnsi="Arial" w:cs="Arial"/>
          <w:sz w:val="20"/>
          <w:lang w:eastAsia="en-US"/>
        </w:rPr>
        <w:t>letno obdo</w:t>
      </w:r>
      <w:r w:rsidR="0028209B">
        <w:rPr>
          <w:rFonts w:ascii="Arial" w:hAnsi="Arial" w:cs="Arial"/>
          <w:sz w:val="20"/>
          <w:lang w:eastAsia="en-US"/>
        </w:rPr>
        <w:t>b</w:t>
      </w:r>
      <w:r>
        <w:rPr>
          <w:rFonts w:ascii="Arial" w:hAnsi="Arial" w:cs="Arial"/>
          <w:sz w:val="20"/>
          <w:lang w:eastAsia="en-US"/>
        </w:rPr>
        <w:t xml:space="preserve">je </w:t>
      </w:r>
      <w:r w:rsidRPr="00D9543E">
        <w:rPr>
          <w:rFonts w:ascii="Arial" w:hAnsi="Arial" w:cs="Arial"/>
          <w:sz w:val="20"/>
          <w:lang w:eastAsia="en-US"/>
        </w:rPr>
        <w:t xml:space="preserve">znaša </w:t>
      </w:r>
      <w:r w:rsidR="00D9543E" w:rsidRPr="00D9543E">
        <w:rPr>
          <w:rFonts w:ascii="Arial" w:hAnsi="Arial" w:cs="Arial"/>
          <w:sz w:val="20"/>
          <w:lang w:eastAsia="en-US"/>
        </w:rPr>
        <w:t>5</w:t>
      </w:r>
      <w:r w:rsidR="0066723F" w:rsidRPr="00D9543E">
        <w:rPr>
          <w:rFonts w:ascii="Arial" w:hAnsi="Arial" w:cs="Arial"/>
          <w:sz w:val="20"/>
          <w:lang w:eastAsia="en-US"/>
        </w:rPr>
        <w:t>7</w:t>
      </w:r>
      <w:r w:rsidR="009E7506" w:rsidRPr="00D9543E">
        <w:rPr>
          <w:rFonts w:ascii="Arial" w:hAnsi="Arial" w:cs="Arial"/>
          <w:sz w:val="20"/>
          <w:lang w:eastAsia="en-US"/>
        </w:rPr>
        <w:t>.0</w:t>
      </w:r>
      <w:r w:rsidR="00EC323A" w:rsidRPr="00D9543E">
        <w:rPr>
          <w:rFonts w:ascii="Arial" w:hAnsi="Arial" w:cs="Arial"/>
          <w:sz w:val="20"/>
          <w:lang w:eastAsia="en-US"/>
        </w:rPr>
        <w:t>0</w:t>
      </w:r>
      <w:r w:rsidR="009E7506" w:rsidRPr="00D9543E">
        <w:rPr>
          <w:rFonts w:ascii="Arial" w:hAnsi="Arial" w:cs="Arial"/>
          <w:sz w:val="20"/>
          <w:lang w:eastAsia="en-US"/>
        </w:rPr>
        <w:t>0</w:t>
      </w:r>
      <w:r w:rsidR="0028209B" w:rsidRPr="00D9543E">
        <w:rPr>
          <w:rFonts w:ascii="Arial" w:hAnsi="Arial" w:cs="Arial"/>
          <w:sz w:val="20"/>
          <w:lang w:eastAsia="en-US"/>
        </w:rPr>
        <w:t xml:space="preserve"> </w:t>
      </w:r>
      <w:r w:rsidR="0028209B" w:rsidRPr="0003042E">
        <w:rPr>
          <w:rFonts w:ascii="Arial" w:hAnsi="Arial" w:cs="Arial"/>
          <w:sz w:val="20"/>
          <w:lang w:eastAsia="en-US"/>
        </w:rPr>
        <w:t>evrov</w:t>
      </w:r>
      <w:r w:rsidR="0028209B" w:rsidRPr="00D26195">
        <w:rPr>
          <w:rFonts w:ascii="Arial" w:hAnsi="Arial" w:cs="Arial"/>
          <w:sz w:val="20"/>
          <w:lang w:eastAsia="en-US"/>
        </w:rPr>
        <w:t>.</w:t>
      </w:r>
    </w:p>
    <w:p w14:paraId="11A98816" w14:textId="77777777" w:rsidR="005B36EC" w:rsidRDefault="005B36EC" w:rsidP="009675B1">
      <w:pPr>
        <w:pStyle w:val="Telobesedila"/>
        <w:spacing w:line="260" w:lineRule="exact"/>
        <w:rPr>
          <w:rFonts w:ascii="Arial" w:hAnsi="Arial" w:cs="Arial"/>
          <w:b w:val="0"/>
          <w:sz w:val="20"/>
          <w:lang w:eastAsia="en-US"/>
        </w:rPr>
      </w:pPr>
    </w:p>
    <w:p w14:paraId="0F520507" w14:textId="777F47A6" w:rsidR="00D67EB2" w:rsidRDefault="00186DDD" w:rsidP="009675B1">
      <w:pPr>
        <w:pStyle w:val="Telobesedila"/>
        <w:spacing w:line="260" w:lineRule="exact"/>
        <w:rPr>
          <w:rFonts w:ascii="Arial" w:hAnsi="Arial" w:cs="Arial"/>
          <w:b w:val="0"/>
          <w:sz w:val="20"/>
          <w:lang w:eastAsia="en-US"/>
        </w:rPr>
      </w:pPr>
      <w:r w:rsidRPr="003839F6">
        <w:rPr>
          <w:rFonts w:ascii="Arial" w:hAnsi="Arial" w:cs="Arial"/>
          <w:b w:val="0"/>
          <w:sz w:val="20"/>
          <w:lang w:eastAsia="en-US"/>
        </w:rPr>
        <w:t>Izvajalec informacijske in strokovno tehnične podpor</w:t>
      </w:r>
      <w:r w:rsidR="003A017C">
        <w:rPr>
          <w:rFonts w:ascii="Arial" w:hAnsi="Arial" w:cs="Arial"/>
          <w:b w:val="0"/>
          <w:sz w:val="20"/>
          <w:lang w:eastAsia="en-US"/>
        </w:rPr>
        <w:t>e bo izbran skladno z določili Z</w:t>
      </w:r>
      <w:r w:rsidRPr="003839F6">
        <w:rPr>
          <w:rFonts w:ascii="Arial" w:hAnsi="Arial" w:cs="Arial"/>
          <w:b w:val="0"/>
          <w:sz w:val="20"/>
          <w:lang w:eastAsia="en-US"/>
        </w:rPr>
        <w:t>akona o javnem naročanju.</w:t>
      </w:r>
    </w:p>
    <w:p w14:paraId="6F31E4F4" w14:textId="77777777" w:rsidR="00207251" w:rsidRPr="009675B1" w:rsidRDefault="00207251" w:rsidP="009675B1">
      <w:pPr>
        <w:pStyle w:val="Telobesedila"/>
        <w:spacing w:line="260" w:lineRule="exact"/>
        <w:rPr>
          <w:rFonts w:ascii="Arial" w:hAnsi="Arial" w:cs="Arial"/>
          <w:b w:val="0"/>
          <w:sz w:val="20"/>
          <w:lang w:eastAsia="en-US"/>
        </w:rPr>
      </w:pPr>
    </w:p>
    <w:p w14:paraId="58978567" w14:textId="77777777" w:rsidR="00EC7B82" w:rsidRDefault="00EC7B82" w:rsidP="009675B1">
      <w:pPr>
        <w:spacing w:line="260" w:lineRule="exact"/>
        <w:rPr>
          <w:rFonts w:ascii="Arial" w:hAnsi="Arial" w:cs="Arial"/>
          <w:sz w:val="20"/>
        </w:rPr>
      </w:pPr>
    </w:p>
    <w:p w14:paraId="47E5B289" w14:textId="77777777" w:rsidR="00D67EB2" w:rsidRPr="003839F6" w:rsidRDefault="00D67EB2">
      <w:pPr>
        <w:numPr>
          <w:ilvl w:val="1"/>
          <w:numId w:val="2"/>
        </w:numPr>
        <w:spacing w:line="260" w:lineRule="exact"/>
        <w:rPr>
          <w:rFonts w:ascii="Arial" w:hAnsi="Arial" w:cs="Arial"/>
          <w:b/>
          <w:i/>
          <w:sz w:val="20"/>
        </w:rPr>
      </w:pPr>
      <w:r w:rsidRPr="003839F6">
        <w:rPr>
          <w:rFonts w:ascii="Arial" w:hAnsi="Arial" w:cs="Arial"/>
          <w:b/>
          <w:i/>
          <w:sz w:val="20"/>
        </w:rPr>
        <w:t xml:space="preserve">Ocena višine sredstev po posameznih ukrepih odprave posledic naravne nesreče na stvareh z opredelitvijo dinamike zagotavljanja sredstev </w:t>
      </w:r>
    </w:p>
    <w:p w14:paraId="51FEFDBF" w14:textId="77777777" w:rsidR="00D67EB2" w:rsidRPr="003839F6" w:rsidRDefault="00D67EB2" w:rsidP="009675B1">
      <w:pPr>
        <w:spacing w:line="260" w:lineRule="exact"/>
        <w:rPr>
          <w:rFonts w:ascii="Arial" w:hAnsi="Arial" w:cs="Arial"/>
          <w:b/>
          <w:sz w:val="20"/>
        </w:rPr>
      </w:pPr>
    </w:p>
    <w:p w14:paraId="78D548C1" w14:textId="77777777" w:rsidR="00E75BD4" w:rsidRDefault="00020085" w:rsidP="009675B1">
      <w:pPr>
        <w:spacing w:line="260" w:lineRule="exact"/>
        <w:rPr>
          <w:rFonts w:ascii="Arial" w:hAnsi="Arial" w:cs="Arial"/>
          <w:sz w:val="20"/>
        </w:rPr>
      </w:pPr>
      <w:r w:rsidRPr="003839F6">
        <w:rPr>
          <w:rFonts w:ascii="Arial" w:hAnsi="Arial" w:cs="Arial"/>
          <w:sz w:val="20"/>
        </w:rPr>
        <w:t>P</w:t>
      </w:r>
      <w:r w:rsidR="00D67EB2" w:rsidRPr="003839F6">
        <w:rPr>
          <w:rFonts w:ascii="Arial" w:hAnsi="Arial" w:cs="Arial"/>
          <w:sz w:val="20"/>
        </w:rPr>
        <w:t xml:space="preserve">rogram vsebuje </w:t>
      </w:r>
      <w:r w:rsidR="008858F4" w:rsidRPr="003839F6">
        <w:rPr>
          <w:rFonts w:ascii="Arial" w:hAnsi="Arial" w:cs="Arial"/>
          <w:sz w:val="20"/>
        </w:rPr>
        <w:t xml:space="preserve">prikaz </w:t>
      </w:r>
      <w:r w:rsidR="00D67EB2" w:rsidRPr="003839F6">
        <w:rPr>
          <w:rFonts w:ascii="Arial" w:hAnsi="Arial" w:cs="Arial"/>
          <w:sz w:val="20"/>
        </w:rPr>
        <w:t xml:space="preserve">ocenjene </w:t>
      </w:r>
      <w:r w:rsidR="008858F4" w:rsidRPr="003839F6">
        <w:rPr>
          <w:rFonts w:ascii="Arial" w:hAnsi="Arial" w:cs="Arial"/>
          <w:sz w:val="20"/>
        </w:rPr>
        <w:t xml:space="preserve">višine potrebnih </w:t>
      </w:r>
      <w:r w:rsidR="00801D7C" w:rsidRPr="003839F6">
        <w:rPr>
          <w:rFonts w:ascii="Arial" w:hAnsi="Arial" w:cs="Arial"/>
          <w:sz w:val="20"/>
        </w:rPr>
        <w:t xml:space="preserve">sredstev državnega proračuna </w:t>
      </w:r>
      <w:r w:rsidR="008858F4" w:rsidRPr="003839F6">
        <w:rPr>
          <w:rFonts w:ascii="Arial" w:hAnsi="Arial" w:cs="Arial"/>
          <w:sz w:val="20"/>
        </w:rPr>
        <w:t xml:space="preserve">po </w:t>
      </w:r>
      <w:r w:rsidR="00D67EB2" w:rsidRPr="003839F6">
        <w:rPr>
          <w:rFonts w:ascii="Arial" w:hAnsi="Arial" w:cs="Arial"/>
          <w:sz w:val="20"/>
        </w:rPr>
        <w:t>posameznih ukrep</w:t>
      </w:r>
      <w:r w:rsidR="008858F4" w:rsidRPr="003839F6">
        <w:rPr>
          <w:rFonts w:ascii="Arial" w:hAnsi="Arial" w:cs="Arial"/>
          <w:sz w:val="20"/>
        </w:rPr>
        <w:t xml:space="preserve">ih </w:t>
      </w:r>
      <w:r w:rsidR="00801D7C" w:rsidRPr="003839F6">
        <w:rPr>
          <w:rFonts w:ascii="Arial" w:hAnsi="Arial" w:cs="Arial"/>
          <w:sz w:val="20"/>
        </w:rPr>
        <w:t xml:space="preserve">in </w:t>
      </w:r>
      <w:r w:rsidR="008858F4" w:rsidRPr="003839F6">
        <w:rPr>
          <w:rFonts w:ascii="Arial" w:hAnsi="Arial" w:cs="Arial"/>
          <w:sz w:val="20"/>
        </w:rPr>
        <w:t xml:space="preserve">s predlogom višine potrebnih sredstev </w:t>
      </w:r>
      <w:r w:rsidR="00801D7C" w:rsidRPr="003839F6">
        <w:rPr>
          <w:rFonts w:ascii="Arial" w:hAnsi="Arial" w:cs="Arial"/>
          <w:sz w:val="20"/>
        </w:rPr>
        <w:t xml:space="preserve">po posameznih letih. </w:t>
      </w:r>
      <w:r w:rsidR="00D67EB2" w:rsidRPr="003839F6">
        <w:rPr>
          <w:rFonts w:ascii="Arial" w:hAnsi="Arial" w:cs="Arial"/>
          <w:sz w:val="20"/>
        </w:rPr>
        <w:t xml:space="preserve">V </w:t>
      </w:r>
      <w:r w:rsidR="00D67EB2" w:rsidRPr="0070191A">
        <w:rPr>
          <w:rFonts w:ascii="Arial" w:hAnsi="Arial" w:cs="Arial"/>
          <w:sz w:val="20"/>
        </w:rPr>
        <w:t xml:space="preserve">preglednici </w:t>
      </w:r>
      <w:r w:rsidR="00E75BD4">
        <w:rPr>
          <w:rFonts w:ascii="Arial" w:hAnsi="Arial" w:cs="Arial"/>
          <w:sz w:val="20"/>
        </w:rPr>
        <w:t>3</w:t>
      </w:r>
      <w:r w:rsidR="00D67EB2" w:rsidRPr="0070191A">
        <w:rPr>
          <w:rFonts w:ascii="Arial" w:hAnsi="Arial" w:cs="Arial"/>
          <w:sz w:val="20"/>
        </w:rPr>
        <w:t xml:space="preserve"> je podan</w:t>
      </w:r>
      <w:r w:rsidR="00D67EB2" w:rsidRPr="003839F6">
        <w:rPr>
          <w:rFonts w:ascii="Arial" w:hAnsi="Arial" w:cs="Arial"/>
          <w:sz w:val="20"/>
        </w:rPr>
        <w:t xml:space="preserve"> predlog razdelilnika sredstev državnega proračuna. </w:t>
      </w:r>
    </w:p>
    <w:p w14:paraId="0AFF450B" w14:textId="54213755" w:rsidR="00FD364C" w:rsidRDefault="00E75BD4" w:rsidP="009675B1">
      <w:pPr>
        <w:spacing w:line="260" w:lineRule="exact"/>
        <w:rPr>
          <w:rFonts w:ascii="Arial" w:hAnsi="Arial" w:cs="Arial"/>
          <w:sz w:val="20"/>
        </w:rPr>
      </w:pPr>
      <w:r>
        <w:rPr>
          <w:rFonts w:ascii="Arial" w:hAnsi="Arial" w:cs="Arial"/>
          <w:sz w:val="20"/>
        </w:rPr>
        <w:t>S</w:t>
      </w:r>
      <w:r w:rsidR="00FD364C">
        <w:rPr>
          <w:rFonts w:ascii="Arial" w:hAnsi="Arial" w:cs="Arial"/>
          <w:sz w:val="20"/>
        </w:rPr>
        <w:t xml:space="preserve">redstva </w:t>
      </w:r>
      <w:r>
        <w:rPr>
          <w:rFonts w:ascii="Arial" w:hAnsi="Arial" w:cs="Arial"/>
          <w:sz w:val="20"/>
        </w:rPr>
        <w:t xml:space="preserve">se </w:t>
      </w:r>
      <w:r w:rsidR="00FD364C">
        <w:rPr>
          <w:rFonts w:ascii="Arial" w:hAnsi="Arial" w:cs="Arial"/>
          <w:sz w:val="20"/>
        </w:rPr>
        <w:t xml:space="preserve">planirajo oziroma </w:t>
      </w:r>
      <w:r w:rsidR="00FD364C" w:rsidRPr="003839F6">
        <w:rPr>
          <w:rFonts w:ascii="Arial" w:hAnsi="Arial" w:cs="Arial"/>
          <w:sz w:val="20"/>
        </w:rPr>
        <w:t xml:space="preserve">zagotavljajo v okviru integralnih postavk </w:t>
      </w:r>
      <w:r w:rsidR="00FD364C">
        <w:rPr>
          <w:rFonts w:ascii="Arial" w:hAnsi="Arial" w:cs="Arial"/>
          <w:sz w:val="20"/>
        </w:rPr>
        <w:t xml:space="preserve">in sklada </w:t>
      </w:r>
      <w:r w:rsidR="00FD364C" w:rsidRPr="003839F6">
        <w:rPr>
          <w:rFonts w:ascii="Arial" w:hAnsi="Arial" w:cs="Arial"/>
          <w:sz w:val="20"/>
        </w:rPr>
        <w:t xml:space="preserve">Ministrstva za </w:t>
      </w:r>
      <w:r w:rsidR="00FD364C">
        <w:rPr>
          <w:rFonts w:ascii="Arial" w:hAnsi="Arial" w:cs="Arial"/>
          <w:sz w:val="20"/>
        </w:rPr>
        <w:t>naravne vire</w:t>
      </w:r>
      <w:r w:rsidR="00FD364C" w:rsidRPr="003839F6">
        <w:rPr>
          <w:rFonts w:ascii="Arial" w:hAnsi="Arial" w:cs="Arial"/>
          <w:sz w:val="20"/>
        </w:rPr>
        <w:t xml:space="preserve"> in prostor v okviru sredstev za izvedbo ukrepov za obnovo stvari</w:t>
      </w:r>
      <w:r>
        <w:rPr>
          <w:rFonts w:ascii="Arial" w:hAnsi="Arial" w:cs="Arial"/>
          <w:sz w:val="20"/>
        </w:rPr>
        <w:t>.</w:t>
      </w:r>
    </w:p>
    <w:p w14:paraId="07285097" w14:textId="77777777" w:rsidR="00F46456" w:rsidRPr="003839F6" w:rsidRDefault="00F46456" w:rsidP="009675B1">
      <w:pPr>
        <w:spacing w:line="260" w:lineRule="exact"/>
        <w:rPr>
          <w:rFonts w:ascii="Arial" w:hAnsi="Arial" w:cs="Arial"/>
          <w:sz w:val="20"/>
        </w:rPr>
      </w:pPr>
    </w:p>
    <w:p w14:paraId="30A86023" w14:textId="77777777" w:rsidR="00D67EB2" w:rsidRDefault="00D67EB2" w:rsidP="009675B1">
      <w:pPr>
        <w:spacing w:line="260" w:lineRule="exact"/>
        <w:rPr>
          <w:rFonts w:ascii="Arial" w:hAnsi="Arial" w:cs="Arial"/>
          <w:sz w:val="20"/>
        </w:rPr>
      </w:pPr>
      <w:r w:rsidRPr="003839F6">
        <w:rPr>
          <w:rFonts w:ascii="Arial" w:hAnsi="Arial" w:cs="Arial"/>
          <w:sz w:val="20"/>
        </w:rPr>
        <w:t>Na podlagi podatkov ocene škode, upoštevajoč projekcijo obsega lastnih sredstev občin, v višini 1,5</w:t>
      </w:r>
      <w:r w:rsidR="003A017C">
        <w:rPr>
          <w:rFonts w:ascii="Arial" w:hAnsi="Arial" w:cs="Arial"/>
          <w:sz w:val="20"/>
        </w:rPr>
        <w:t xml:space="preserve"> </w:t>
      </w:r>
      <w:r w:rsidRPr="003839F6">
        <w:rPr>
          <w:rFonts w:ascii="Arial" w:hAnsi="Arial" w:cs="Arial"/>
          <w:sz w:val="20"/>
        </w:rPr>
        <w:t>% prihodkov posamezne prizadete občine, je pripravljen predlog zagotovitve sredstev državnega proračuna. Ravno tako je pri oceni škode upoštevan ocenjen obseg sredstev</w:t>
      </w:r>
      <w:r w:rsidR="00E77034">
        <w:rPr>
          <w:rFonts w:ascii="Arial" w:hAnsi="Arial" w:cs="Arial"/>
          <w:sz w:val="20"/>
        </w:rPr>
        <w:t>,</w:t>
      </w:r>
      <w:r w:rsidRPr="003839F6">
        <w:rPr>
          <w:rFonts w:ascii="Arial" w:hAnsi="Arial" w:cs="Arial"/>
          <w:sz w:val="20"/>
        </w:rPr>
        <w:t xml:space="preserve"> potrebnih za izvedbo geotehničnih ukrepov za zavarovanje stvari.</w:t>
      </w:r>
    </w:p>
    <w:p w14:paraId="1F3A2307" w14:textId="77777777" w:rsidR="00155A5D" w:rsidRDefault="00155A5D" w:rsidP="00E75BD4">
      <w:pPr>
        <w:spacing w:line="260" w:lineRule="exact"/>
        <w:rPr>
          <w:rFonts w:ascii="Arial" w:hAnsi="Arial" w:cs="Arial"/>
          <w:sz w:val="20"/>
        </w:rPr>
      </w:pPr>
    </w:p>
    <w:p w14:paraId="01386FC8" w14:textId="1F3A6B7B" w:rsidR="00E75BD4" w:rsidRPr="003839F6" w:rsidRDefault="00E75BD4" w:rsidP="00E75BD4">
      <w:pPr>
        <w:spacing w:line="260" w:lineRule="exact"/>
        <w:rPr>
          <w:rFonts w:ascii="Arial" w:hAnsi="Arial" w:cs="Arial"/>
          <w:sz w:val="20"/>
        </w:rPr>
      </w:pPr>
      <w:r w:rsidRPr="003839F6">
        <w:rPr>
          <w:rFonts w:ascii="Arial" w:hAnsi="Arial" w:cs="Arial"/>
          <w:sz w:val="20"/>
        </w:rPr>
        <w:t xml:space="preserve">Preglednica </w:t>
      </w:r>
      <w:r>
        <w:rPr>
          <w:rFonts w:ascii="Arial" w:hAnsi="Arial" w:cs="Arial"/>
          <w:sz w:val="20"/>
        </w:rPr>
        <w:t>3</w:t>
      </w:r>
      <w:r w:rsidRPr="003839F6">
        <w:rPr>
          <w:rFonts w:ascii="Arial" w:hAnsi="Arial" w:cs="Arial"/>
          <w:sz w:val="20"/>
        </w:rPr>
        <w:t>: Pregle</w:t>
      </w:r>
      <w:r>
        <w:rPr>
          <w:rFonts w:ascii="Arial" w:hAnsi="Arial" w:cs="Arial"/>
          <w:sz w:val="20"/>
        </w:rPr>
        <w:t>d ocene potrebnih sredstev po ukrepih</w:t>
      </w:r>
    </w:p>
    <w:p w14:paraId="6D250BA5" w14:textId="77777777" w:rsidR="00E75BD4" w:rsidRPr="003839F6" w:rsidRDefault="00E75BD4" w:rsidP="00E75BD4">
      <w:pPr>
        <w:spacing w:line="260" w:lineRule="exact"/>
        <w:jc w:val="right"/>
        <w:rPr>
          <w:rFonts w:ascii="Arial" w:hAnsi="Arial" w:cs="Arial"/>
          <w:sz w:val="20"/>
        </w:rPr>
      </w:pPr>
      <w:r w:rsidRPr="003839F6">
        <w:rPr>
          <w:rFonts w:ascii="Arial" w:hAnsi="Arial" w:cs="Arial"/>
          <w:sz w:val="20"/>
        </w:rPr>
        <w:t>v evrih</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9"/>
        <w:gridCol w:w="1701"/>
        <w:gridCol w:w="1843"/>
        <w:gridCol w:w="1984"/>
      </w:tblGrid>
      <w:tr w:rsidR="00155A5D" w:rsidRPr="0041594F" w14:paraId="5651528E" w14:textId="77777777" w:rsidTr="00155A5D">
        <w:trPr>
          <w:trHeight w:val="942"/>
        </w:trPr>
        <w:tc>
          <w:tcPr>
            <w:tcW w:w="3469" w:type="dxa"/>
            <w:shd w:val="clear" w:color="auto" w:fill="auto"/>
            <w:noWrap/>
            <w:vAlign w:val="center"/>
          </w:tcPr>
          <w:p w14:paraId="413C976D" w14:textId="77777777" w:rsidR="00155A5D" w:rsidRPr="00D4035E" w:rsidRDefault="00155A5D" w:rsidP="00E91409">
            <w:pPr>
              <w:spacing w:line="260" w:lineRule="exact"/>
              <w:jc w:val="center"/>
              <w:rPr>
                <w:rFonts w:ascii="Arial" w:hAnsi="Arial" w:cs="Arial"/>
                <w:bCs/>
                <w:sz w:val="20"/>
              </w:rPr>
            </w:pPr>
            <w:r w:rsidRPr="00D4035E">
              <w:rPr>
                <w:rFonts w:ascii="Arial" w:hAnsi="Arial" w:cs="Arial"/>
                <w:bCs/>
                <w:sz w:val="20"/>
                <w:lang w:eastAsia="en-US"/>
              </w:rPr>
              <w:t>UKREP</w:t>
            </w:r>
          </w:p>
        </w:tc>
        <w:tc>
          <w:tcPr>
            <w:tcW w:w="1701" w:type="dxa"/>
            <w:vAlign w:val="center"/>
          </w:tcPr>
          <w:p w14:paraId="4C8A17EC" w14:textId="77777777" w:rsidR="00155A5D" w:rsidRPr="00D4035E" w:rsidRDefault="00155A5D" w:rsidP="00E91409">
            <w:pPr>
              <w:spacing w:line="260" w:lineRule="exact"/>
              <w:jc w:val="center"/>
              <w:rPr>
                <w:rFonts w:ascii="Arial" w:hAnsi="Arial" w:cs="Arial"/>
                <w:bCs/>
                <w:sz w:val="18"/>
                <w:szCs w:val="18"/>
              </w:rPr>
            </w:pPr>
            <w:r w:rsidRPr="00D4035E">
              <w:rPr>
                <w:rFonts w:ascii="Arial" w:hAnsi="Arial" w:cs="Arial"/>
                <w:bCs/>
                <w:sz w:val="18"/>
                <w:szCs w:val="18"/>
              </w:rPr>
              <w:t>Ocenjena višina potrebnih državnih sredstev</w:t>
            </w:r>
          </w:p>
        </w:tc>
        <w:tc>
          <w:tcPr>
            <w:tcW w:w="1843" w:type="dxa"/>
            <w:shd w:val="clear" w:color="auto" w:fill="FFFF99"/>
            <w:vAlign w:val="center"/>
          </w:tcPr>
          <w:p w14:paraId="5AFDE321" w14:textId="77777777" w:rsidR="00155A5D" w:rsidRPr="00D4035E" w:rsidRDefault="00155A5D" w:rsidP="00E91409">
            <w:pPr>
              <w:spacing w:line="260" w:lineRule="exact"/>
              <w:jc w:val="center"/>
              <w:rPr>
                <w:rFonts w:ascii="Arial" w:hAnsi="Arial" w:cs="Arial"/>
                <w:bCs/>
                <w:sz w:val="18"/>
                <w:szCs w:val="18"/>
              </w:rPr>
            </w:pPr>
            <w:r>
              <w:rPr>
                <w:rFonts w:ascii="Arial" w:hAnsi="Arial" w:cs="Arial"/>
                <w:bCs/>
                <w:sz w:val="18"/>
                <w:szCs w:val="18"/>
              </w:rPr>
              <w:t>Višina</w:t>
            </w:r>
            <w:r w:rsidRPr="00D4035E">
              <w:rPr>
                <w:rFonts w:ascii="Arial" w:hAnsi="Arial" w:cs="Arial"/>
                <w:bCs/>
                <w:sz w:val="18"/>
                <w:szCs w:val="18"/>
              </w:rPr>
              <w:t xml:space="preserve"> potrebnih sredstev državnega proračuna v letu 20</w:t>
            </w:r>
            <w:r>
              <w:rPr>
                <w:rFonts w:ascii="Arial" w:hAnsi="Arial" w:cs="Arial"/>
                <w:bCs/>
                <w:sz w:val="18"/>
                <w:szCs w:val="18"/>
              </w:rPr>
              <w:t>25</w:t>
            </w:r>
          </w:p>
        </w:tc>
        <w:tc>
          <w:tcPr>
            <w:tcW w:w="1984" w:type="dxa"/>
            <w:vAlign w:val="center"/>
          </w:tcPr>
          <w:p w14:paraId="58FF5449" w14:textId="77777777" w:rsidR="00155A5D" w:rsidRPr="00D4035E" w:rsidRDefault="00155A5D" w:rsidP="00E91409">
            <w:pPr>
              <w:spacing w:line="260" w:lineRule="exact"/>
              <w:jc w:val="center"/>
              <w:rPr>
                <w:sz w:val="23"/>
                <w:szCs w:val="23"/>
              </w:rPr>
            </w:pPr>
            <w:r>
              <w:rPr>
                <w:rFonts w:ascii="Arial" w:hAnsi="Arial" w:cs="Arial"/>
                <w:bCs/>
                <w:sz w:val="18"/>
                <w:szCs w:val="18"/>
              </w:rPr>
              <w:t>Skupna v</w:t>
            </w:r>
            <w:r w:rsidRPr="00D4035E">
              <w:rPr>
                <w:rFonts w:ascii="Arial" w:hAnsi="Arial" w:cs="Arial"/>
                <w:bCs/>
                <w:sz w:val="18"/>
                <w:szCs w:val="18"/>
              </w:rPr>
              <w:t>i</w:t>
            </w:r>
            <w:r>
              <w:rPr>
                <w:rFonts w:ascii="Arial" w:hAnsi="Arial" w:cs="Arial"/>
                <w:bCs/>
                <w:sz w:val="18"/>
                <w:szCs w:val="18"/>
              </w:rPr>
              <w:t>šina</w:t>
            </w:r>
            <w:r w:rsidRPr="00D4035E">
              <w:rPr>
                <w:rFonts w:ascii="Arial" w:hAnsi="Arial" w:cs="Arial"/>
                <w:bCs/>
                <w:sz w:val="18"/>
                <w:szCs w:val="18"/>
              </w:rPr>
              <w:t xml:space="preserve"> potrebnih sredstev državnega proračuna</w:t>
            </w:r>
            <w:r>
              <w:rPr>
                <w:rFonts w:ascii="Arial" w:hAnsi="Arial" w:cs="Arial"/>
                <w:bCs/>
                <w:sz w:val="18"/>
                <w:szCs w:val="18"/>
              </w:rPr>
              <w:t>, v obdobju 2026–2027</w:t>
            </w:r>
          </w:p>
        </w:tc>
      </w:tr>
      <w:tr w:rsidR="00155A5D" w:rsidRPr="0041594F" w14:paraId="6836DBEE" w14:textId="77777777" w:rsidTr="00155A5D">
        <w:trPr>
          <w:trHeight w:val="255"/>
        </w:trPr>
        <w:tc>
          <w:tcPr>
            <w:tcW w:w="3469" w:type="dxa"/>
            <w:shd w:val="clear" w:color="auto" w:fill="auto"/>
            <w:noWrap/>
            <w:vAlign w:val="center"/>
          </w:tcPr>
          <w:p w14:paraId="049028FD" w14:textId="19EFB41B" w:rsidR="00155A5D" w:rsidRPr="00D4035E" w:rsidRDefault="00155A5D" w:rsidP="00155A5D">
            <w:pPr>
              <w:spacing w:line="260" w:lineRule="exact"/>
              <w:jc w:val="left"/>
              <w:rPr>
                <w:rFonts w:ascii="Arial" w:hAnsi="Arial" w:cs="Arial"/>
                <w:bCs/>
                <w:sz w:val="18"/>
                <w:szCs w:val="18"/>
              </w:rPr>
            </w:pPr>
            <w:r>
              <w:rPr>
                <w:rFonts w:ascii="Arial" w:hAnsi="Arial" w:cs="Arial"/>
                <w:bCs/>
                <w:sz w:val="18"/>
                <w:szCs w:val="18"/>
              </w:rPr>
              <w:t>Obnova lokalne infrastrukture,</w:t>
            </w:r>
            <w:r w:rsidRPr="00D4035E">
              <w:rPr>
                <w:rFonts w:ascii="Arial" w:hAnsi="Arial" w:cs="Arial"/>
                <w:bCs/>
                <w:sz w:val="18"/>
                <w:szCs w:val="18"/>
              </w:rPr>
              <w:t xml:space="preserve"> izvedba geotehničnih ukrepov </w:t>
            </w:r>
          </w:p>
        </w:tc>
        <w:tc>
          <w:tcPr>
            <w:tcW w:w="1701" w:type="dxa"/>
            <w:vAlign w:val="center"/>
          </w:tcPr>
          <w:p w14:paraId="29812EC1" w14:textId="542D2218" w:rsidR="00155A5D" w:rsidRDefault="00155A5D" w:rsidP="00E91409">
            <w:pPr>
              <w:spacing w:line="260" w:lineRule="exact"/>
              <w:jc w:val="center"/>
              <w:rPr>
                <w:rFonts w:ascii="Arial" w:hAnsi="Arial" w:cs="Arial"/>
                <w:sz w:val="20"/>
              </w:rPr>
            </w:pPr>
            <w:r>
              <w:rPr>
                <w:rFonts w:ascii="Arial" w:hAnsi="Arial" w:cs="Arial"/>
                <w:sz w:val="20"/>
              </w:rPr>
              <w:t>16.9</w:t>
            </w:r>
            <w:r w:rsidR="00D56451">
              <w:rPr>
                <w:rFonts w:ascii="Arial" w:hAnsi="Arial" w:cs="Arial"/>
                <w:sz w:val="20"/>
              </w:rPr>
              <w:t>59</w:t>
            </w:r>
            <w:r>
              <w:rPr>
                <w:rFonts w:ascii="Arial" w:hAnsi="Arial" w:cs="Arial"/>
                <w:sz w:val="20"/>
              </w:rPr>
              <w:t>.</w:t>
            </w:r>
            <w:r w:rsidR="00D56451">
              <w:rPr>
                <w:rFonts w:ascii="Arial" w:hAnsi="Arial" w:cs="Arial"/>
                <w:sz w:val="20"/>
              </w:rPr>
              <w:t>514</w:t>
            </w:r>
            <w:r>
              <w:rPr>
                <w:rFonts w:ascii="Arial" w:hAnsi="Arial" w:cs="Arial"/>
                <w:sz w:val="20"/>
              </w:rPr>
              <w:t xml:space="preserve"> *</w:t>
            </w:r>
          </w:p>
        </w:tc>
        <w:tc>
          <w:tcPr>
            <w:tcW w:w="1843" w:type="dxa"/>
            <w:shd w:val="clear" w:color="auto" w:fill="FFFF99"/>
            <w:vAlign w:val="center"/>
          </w:tcPr>
          <w:p w14:paraId="7FA75C1C" w14:textId="4419F76E" w:rsidR="00155A5D" w:rsidRDefault="00155A5D" w:rsidP="00E91409">
            <w:pPr>
              <w:spacing w:line="260" w:lineRule="exact"/>
              <w:jc w:val="center"/>
              <w:rPr>
                <w:rFonts w:ascii="Arial" w:hAnsi="Arial" w:cs="Arial"/>
                <w:sz w:val="20"/>
              </w:rPr>
            </w:pPr>
            <w:r>
              <w:rPr>
                <w:rFonts w:ascii="Arial" w:hAnsi="Arial" w:cs="Arial"/>
                <w:sz w:val="20"/>
              </w:rPr>
              <w:t>8.230.000</w:t>
            </w:r>
          </w:p>
        </w:tc>
        <w:tc>
          <w:tcPr>
            <w:tcW w:w="1984" w:type="dxa"/>
            <w:vAlign w:val="center"/>
          </w:tcPr>
          <w:p w14:paraId="52858B1E" w14:textId="5FF501EA" w:rsidR="00155A5D" w:rsidRDefault="00155A5D" w:rsidP="00E91409">
            <w:pPr>
              <w:spacing w:line="260" w:lineRule="exact"/>
              <w:jc w:val="center"/>
              <w:rPr>
                <w:rFonts w:ascii="Arial" w:hAnsi="Arial" w:cs="Arial"/>
                <w:sz w:val="20"/>
              </w:rPr>
            </w:pPr>
            <w:r>
              <w:rPr>
                <w:rFonts w:ascii="Arial" w:hAnsi="Arial" w:cs="Arial"/>
                <w:sz w:val="20"/>
              </w:rPr>
              <w:t>1.970.000</w:t>
            </w:r>
          </w:p>
        </w:tc>
      </w:tr>
      <w:tr w:rsidR="00155A5D" w:rsidRPr="0041594F" w14:paraId="0632B25B" w14:textId="77777777" w:rsidTr="00155A5D">
        <w:trPr>
          <w:trHeight w:val="427"/>
        </w:trPr>
        <w:tc>
          <w:tcPr>
            <w:tcW w:w="3469" w:type="dxa"/>
            <w:shd w:val="clear" w:color="auto" w:fill="auto"/>
            <w:noWrap/>
            <w:vAlign w:val="center"/>
          </w:tcPr>
          <w:p w14:paraId="1BA03818" w14:textId="77777777" w:rsidR="00155A5D" w:rsidRDefault="00155A5D" w:rsidP="00155A5D">
            <w:pPr>
              <w:spacing w:line="260" w:lineRule="exact"/>
              <w:jc w:val="left"/>
              <w:rPr>
                <w:rFonts w:ascii="Arial" w:hAnsi="Arial" w:cs="Arial"/>
                <w:bCs/>
                <w:sz w:val="18"/>
                <w:szCs w:val="18"/>
              </w:rPr>
            </w:pPr>
            <w:r>
              <w:rPr>
                <w:rFonts w:ascii="Arial" w:hAnsi="Arial" w:cs="Arial"/>
                <w:bCs/>
                <w:sz w:val="18"/>
                <w:szCs w:val="18"/>
              </w:rPr>
              <w:lastRenderedPageBreak/>
              <w:t>O</w:t>
            </w:r>
            <w:r w:rsidRPr="00D26195">
              <w:rPr>
                <w:rFonts w:ascii="Arial" w:hAnsi="Arial" w:cs="Arial"/>
                <w:bCs/>
                <w:sz w:val="18"/>
                <w:szCs w:val="18"/>
              </w:rPr>
              <w:t>bnova objektov vodne infrastrukture</w:t>
            </w:r>
          </w:p>
        </w:tc>
        <w:tc>
          <w:tcPr>
            <w:tcW w:w="1701" w:type="dxa"/>
            <w:vAlign w:val="center"/>
          </w:tcPr>
          <w:p w14:paraId="6C94A325" w14:textId="6755FBC8" w:rsidR="00155A5D" w:rsidRDefault="00155A5D" w:rsidP="00E91409">
            <w:pPr>
              <w:spacing w:line="260" w:lineRule="exact"/>
              <w:jc w:val="center"/>
              <w:rPr>
                <w:rFonts w:ascii="Arial" w:hAnsi="Arial" w:cs="Arial"/>
                <w:sz w:val="20"/>
              </w:rPr>
            </w:pPr>
            <w:r>
              <w:rPr>
                <w:rFonts w:ascii="Arial" w:hAnsi="Arial" w:cs="Arial"/>
                <w:sz w:val="20"/>
              </w:rPr>
              <w:t>4.000.000</w:t>
            </w:r>
          </w:p>
        </w:tc>
        <w:tc>
          <w:tcPr>
            <w:tcW w:w="1843" w:type="dxa"/>
            <w:shd w:val="clear" w:color="auto" w:fill="FFFF99"/>
            <w:vAlign w:val="center"/>
          </w:tcPr>
          <w:p w14:paraId="473697AA" w14:textId="27DD4C1D" w:rsidR="00155A5D" w:rsidRDefault="00155A5D" w:rsidP="00E91409">
            <w:pPr>
              <w:spacing w:line="260" w:lineRule="exact"/>
              <w:jc w:val="center"/>
              <w:rPr>
                <w:rFonts w:ascii="Arial" w:hAnsi="Arial" w:cs="Arial"/>
                <w:sz w:val="20"/>
              </w:rPr>
            </w:pPr>
            <w:r>
              <w:rPr>
                <w:rFonts w:ascii="Arial" w:hAnsi="Arial" w:cs="Arial"/>
                <w:sz w:val="20"/>
              </w:rPr>
              <w:t>3.000.000</w:t>
            </w:r>
          </w:p>
        </w:tc>
        <w:tc>
          <w:tcPr>
            <w:tcW w:w="1984" w:type="dxa"/>
            <w:vAlign w:val="center"/>
          </w:tcPr>
          <w:p w14:paraId="14651DBE" w14:textId="58BDC731" w:rsidR="00155A5D" w:rsidRDefault="00155A5D" w:rsidP="00E91409">
            <w:pPr>
              <w:spacing w:line="260" w:lineRule="exact"/>
              <w:jc w:val="center"/>
              <w:rPr>
                <w:rFonts w:ascii="Arial" w:hAnsi="Arial" w:cs="Arial"/>
                <w:sz w:val="20"/>
              </w:rPr>
            </w:pPr>
            <w:r>
              <w:rPr>
                <w:rFonts w:ascii="Arial" w:hAnsi="Arial" w:cs="Arial"/>
                <w:sz w:val="20"/>
              </w:rPr>
              <w:t>1.000.000</w:t>
            </w:r>
          </w:p>
        </w:tc>
      </w:tr>
      <w:tr w:rsidR="00155A5D" w:rsidRPr="0041594F" w14:paraId="70E40F30" w14:textId="77777777" w:rsidTr="00155A5D">
        <w:trPr>
          <w:trHeight w:val="461"/>
        </w:trPr>
        <w:tc>
          <w:tcPr>
            <w:tcW w:w="3469" w:type="dxa"/>
            <w:shd w:val="clear" w:color="auto" w:fill="auto"/>
            <w:noWrap/>
            <w:vAlign w:val="center"/>
          </w:tcPr>
          <w:p w14:paraId="61F1069A" w14:textId="7B9A8F3B" w:rsidR="00155A5D" w:rsidRPr="00D4035E" w:rsidRDefault="00155A5D" w:rsidP="00155A5D">
            <w:pPr>
              <w:spacing w:line="260" w:lineRule="exact"/>
              <w:jc w:val="left"/>
              <w:rPr>
                <w:rFonts w:ascii="Arial" w:hAnsi="Arial" w:cs="Arial"/>
                <w:bCs/>
                <w:sz w:val="18"/>
                <w:szCs w:val="18"/>
              </w:rPr>
            </w:pPr>
            <w:r w:rsidRPr="00D4035E">
              <w:rPr>
                <w:rFonts w:ascii="Arial" w:hAnsi="Arial" w:cs="Arial"/>
                <w:bCs/>
                <w:sz w:val="18"/>
                <w:szCs w:val="18"/>
              </w:rPr>
              <w:t>Obnova objektov v lasti oseb zasebnega prava</w:t>
            </w:r>
            <w:r>
              <w:rPr>
                <w:rFonts w:ascii="Arial" w:hAnsi="Arial" w:cs="Arial"/>
                <w:bCs/>
                <w:sz w:val="18"/>
                <w:szCs w:val="18"/>
              </w:rPr>
              <w:t xml:space="preserve">  in posebni objekti – kulturni spomeniki</w:t>
            </w:r>
          </w:p>
        </w:tc>
        <w:tc>
          <w:tcPr>
            <w:tcW w:w="1701" w:type="dxa"/>
            <w:vAlign w:val="center"/>
          </w:tcPr>
          <w:p w14:paraId="76972EF7" w14:textId="77777777" w:rsidR="00155A5D" w:rsidRDefault="00155A5D" w:rsidP="00E91409">
            <w:pPr>
              <w:spacing w:line="260" w:lineRule="exact"/>
              <w:jc w:val="center"/>
              <w:rPr>
                <w:rFonts w:ascii="Arial" w:hAnsi="Arial" w:cs="Arial"/>
                <w:sz w:val="20"/>
              </w:rPr>
            </w:pPr>
            <w:r>
              <w:rPr>
                <w:rFonts w:ascii="Arial" w:hAnsi="Arial" w:cs="Arial"/>
                <w:sz w:val="20"/>
              </w:rPr>
              <w:t>663.000</w:t>
            </w:r>
          </w:p>
        </w:tc>
        <w:tc>
          <w:tcPr>
            <w:tcW w:w="1843" w:type="dxa"/>
            <w:shd w:val="clear" w:color="auto" w:fill="FFFF99"/>
            <w:vAlign w:val="center"/>
          </w:tcPr>
          <w:p w14:paraId="705DA6D9" w14:textId="2BBAD9B7" w:rsidR="00155A5D" w:rsidRDefault="00155A5D" w:rsidP="00E91409">
            <w:pPr>
              <w:spacing w:line="260" w:lineRule="exact"/>
              <w:jc w:val="center"/>
              <w:rPr>
                <w:rFonts w:ascii="Arial" w:hAnsi="Arial" w:cs="Arial"/>
                <w:sz w:val="20"/>
              </w:rPr>
            </w:pPr>
            <w:r>
              <w:rPr>
                <w:rFonts w:ascii="Arial" w:hAnsi="Arial" w:cs="Arial"/>
                <w:sz w:val="20"/>
              </w:rPr>
              <w:t>273.000</w:t>
            </w:r>
          </w:p>
        </w:tc>
        <w:tc>
          <w:tcPr>
            <w:tcW w:w="1984" w:type="dxa"/>
            <w:vAlign w:val="center"/>
          </w:tcPr>
          <w:p w14:paraId="53D6C22D" w14:textId="4A009825" w:rsidR="00155A5D" w:rsidRDefault="00155A5D" w:rsidP="00E91409">
            <w:pPr>
              <w:spacing w:line="260" w:lineRule="exact"/>
              <w:jc w:val="center"/>
              <w:rPr>
                <w:rFonts w:ascii="Arial" w:hAnsi="Arial" w:cs="Arial"/>
                <w:sz w:val="20"/>
              </w:rPr>
            </w:pPr>
            <w:r>
              <w:rPr>
                <w:rFonts w:ascii="Arial" w:hAnsi="Arial" w:cs="Arial"/>
                <w:sz w:val="20"/>
              </w:rPr>
              <w:t>390.000</w:t>
            </w:r>
          </w:p>
        </w:tc>
      </w:tr>
      <w:tr w:rsidR="00155A5D" w:rsidRPr="0041594F" w14:paraId="09258771" w14:textId="77777777" w:rsidTr="00155A5D">
        <w:trPr>
          <w:trHeight w:val="349"/>
        </w:trPr>
        <w:tc>
          <w:tcPr>
            <w:tcW w:w="3469" w:type="dxa"/>
            <w:shd w:val="clear" w:color="auto" w:fill="auto"/>
            <w:noWrap/>
            <w:vAlign w:val="center"/>
          </w:tcPr>
          <w:p w14:paraId="78279247" w14:textId="77777777" w:rsidR="00155A5D" w:rsidRPr="00D4035E" w:rsidRDefault="00155A5D" w:rsidP="00155A5D">
            <w:pPr>
              <w:spacing w:line="260" w:lineRule="exact"/>
              <w:jc w:val="left"/>
              <w:rPr>
                <w:rFonts w:ascii="Arial" w:hAnsi="Arial" w:cs="Arial"/>
                <w:bCs/>
                <w:sz w:val="18"/>
                <w:szCs w:val="18"/>
              </w:rPr>
            </w:pPr>
            <w:r>
              <w:rPr>
                <w:rFonts w:ascii="Arial" w:hAnsi="Arial" w:cs="Arial"/>
                <w:bCs/>
                <w:sz w:val="18"/>
                <w:szCs w:val="18"/>
              </w:rPr>
              <w:t>Podpora pri izvedbi programa</w:t>
            </w:r>
          </w:p>
        </w:tc>
        <w:tc>
          <w:tcPr>
            <w:tcW w:w="1701" w:type="dxa"/>
            <w:vAlign w:val="center"/>
          </w:tcPr>
          <w:p w14:paraId="2123B916" w14:textId="4DC2882D" w:rsidR="00155A5D" w:rsidRDefault="00155A5D" w:rsidP="00E91409">
            <w:pPr>
              <w:spacing w:line="260" w:lineRule="exact"/>
              <w:jc w:val="center"/>
              <w:rPr>
                <w:rFonts w:ascii="Arial" w:hAnsi="Arial" w:cs="Arial"/>
                <w:sz w:val="20"/>
              </w:rPr>
            </w:pPr>
            <w:r>
              <w:rPr>
                <w:rFonts w:ascii="Arial" w:hAnsi="Arial" w:cs="Arial"/>
                <w:sz w:val="20"/>
              </w:rPr>
              <w:t>747.000</w:t>
            </w:r>
          </w:p>
        </w:tc>
        <w:tc>
          <w:tcPr>
            <w:tcW w:w="1843" w:type="dxa"/>
            <w:shd w:val="clear" w:color="auto" w:fill="FFFF99"/>
            <w:vAlign w:val="center"/>
          </w:tcPr>
          <w:p w14:paraId="3F4684C7" w14:textId="0CA6D524" w:rsidR="00155A5D" w:rsidRDefault="00155A5D" w:rsidP="00E91409">
            <w:pPr>
              <w:spacing w:line="260" w:lineRule="exact"/>
              <w:jc w:val="center"/>
              <w:rPr>
                <w:rFonts w:ascii="Arial" w:hAnsi="Arial" w:cs="Arial"/>
                <w:sz w:val="20"/>
              </w:rPr>
            </w:pPr>
            <w:r>
              <w:rPr>
                <w:rFonts w:ascii="Arial" w:hAnsi="Arial" w:cs="Arial"/>
                <w:sz w:val="20"/>
              </w:rPr>
              <w:t>507.000</w:t>
            </w:r>
          </w:p>
        </w:tc>
        <w:tc>
          <w:tcPr>
            <w:tcW w:w="1984" w:type="dxa"/>
            <w:vAlign w:val="center"/>
          </w:tcPr>
          <w:p w14:paraId="0F60A1A2" w14:textId="27129C49" w:rsidR="00155A5D" w:rsidRDefault="00155A5D" w:rsidP="00E91409">
            <w:pPr>
              <w:spacing w:line="260" w:lineRule="exact"/>
              <w:jc w:val="center"/>
              <w:rPr>
                <w:rFonts w:ascii="Arial" w:hAnsi="Arial" w:cs="Arial"/>
                <w:sz w:val="20"/>
              </w:rPr>
            </w:pPr>
            <w:r>
              <w:rPr>
                <w:rFonts w:ascii="Arial" w:hAnsi="Arial" w:cs="Arial"/>
                <w:sz w:val="20"/>
              </w:rPr>
              <w:t>240.000</w:t>
            </w:r>
          </w:p>
        </w:tc>
      </w:tr>
      <w:tr w:rsidR="00155A5D" w:rsidRPr="0041594F" w14:paraId="3CC7BA8C" w14:textId="77777777" w:rsidTr="00155A5D">
        <w:trPr>
          <w:trHeight w:val="377"/>
        </w:trPr>
        <w:tc>
          <w:tcPr>
            <w:tcW w:w="3469" w:type="dxa"/>
            <w:shd w:val="clear" w:color="auto" w:fill="FFFF99"/>
            <w:noWrap/>
            <w:vAlign w:val="bottom"/>
          </w:tcPr>
          <w:p w14:paraId="7FC9A761" w14:textId="77777777" w:rsidR="00155A5D" w:rsidRPr="00D4035E" w:rsidRDefault="00155A5D" w:rsidP="00E91409">
            <w:pPr>
              <w:spacing w:line="260" w:lineRule="exact"/>
              <w:jc w:val="center"/>
              <w:rPr>
                <w:rFonts w:ascii="Arial" w:hAnsi="Arial"/>
                <w:b/>
                <w:bCs/>
                <w:sz w:val="20"/>
              </w:rPr>
            </w:pPr>
            <w:r w:rsidRPr="00D4035E">
              <w:rPr>
                <w:rFonts w:ascii="Arial" w:hAnsi="Arial"/>
                <w:b/>
                <w:bCs/>
                <w:sz w:val="20"/>
              </w:rPr>
              <w:t>SKUPAJ</w:t>
            </w:r>
          </w:p>
        </w:tc>
        <w:tc>
          <w:tcPr>
            <w:tcW w:w="1701" w:type="dxa"/>
            <w:shd w:val="clear" w:color="auto" w:fill="FFFF99"/>
            <w:vAlign w:val="center"/>
          </w:tcPr>
          <w:p w14:paraId="76273051" w14:textId="48ACA856" w:rsidR="00155A5D" w:rsidRPr="00343CB7" w:rsidRDefault="00155A5D" w:rsidP="00E91409">
            <w:pPr>
              <w:spacing w:line="260" w:lineRule="exact"/>
              <w:jc w:val="center"/>
              <w:rPr>
                <w:rFonts w:ascii="Arial" w:hAnsi="Arial" w:cs="Arial"/>
                <w:b/>
                <w:sz w:val="20"/>
              </w:rPr>
            </w:pPr>
            <w:r>
              <w:rPr>
                <w:rFonts w:ascii="Arial" w:hAnsi="Arial" w:cs="Arial"/>
                <w:b/>
                <w:sz w:val="20"/>
              </w:rPr>
              <w:t>22</w:t>
            </w:r>
            <w:r w:rsidRPr="00343CB7">
              <w:rPr>
                <w:rFonts w:ascii="Arial" w:hAnsi="Arial" w:cs="Arial"/>
                <w:b/>
                <w:sz w:val="20"/>
              </w:rPr>
              <w:t>.</w:t>
            </w:r>
            <w:r w:rsidR="00D56451">
              <w:rPr>
                <w:rFonts w:ascii="Arial" w:hAnsi="Arial" w:cs="Arial"/>
                <w:b/>
                <w:sz w:val="20"/>
              </w:rPr>
              <w:t>369</w:t>
            </w:r>
            <w:r w:rsidRPr="00343CB7">
              <w:rPr>
                <w:rFonts w:ascii="Arial" w:hAnsi="Arial" w:cs="Arial"/>
                <w:b/>
                <w:sz w:val="20"/>
              </w:rPr>
              <w:t>.</w:t>
            </w:r>
            <w:r w:rsidR="00D56451">
              <w:rPr>
                <w:rFonts w:ascii="Arial" w:hAnsi="Arial" w:cs="Arial"/>
                <w:b/>
                <w:sz w:val="20"/>
              </w:rPr>
              <w:t>514</w:t>
            </w:r>
            <w:r w:rsidR="00191471">
              <w:rPr>
                <w:rFonts w:ascii="Arial" w:hAnsi="Arial" w:cs="Arial"/>
                <w:b/>
                <w:sz w:val="20"/>
              </w:rPr>
              <w:t xml:space="preserve"> </w:t>
            </w:r>
            <w:r>
              <w:rPr>
                <w:rFonts w:ascii="Arial" w:hAnsi="Arial" w:cs="Arial"/>
                <w:b/>
                <w:sz w:val="20"/>
              </w:rPr>
              <w:t>*</w:t>
            </w:r>
          </w:p>
        </w:tc>
        <w:tc>
          <w:tcPr>
            <w:tcW w:w="1843" w:type="dxa"/>
            <w:shd w:val="clear" w:color="auto" w:fill="FFFF99"/>
            <w:vAlign w:val="center"/>
          </w:tcPr>
          <w:p w14:paraId="308266B0" w14:textId="68EE3DBE" w:rsidR="00155A5D" w:rsidRPr="00343CB7" w:rsidRDefault="00155A5D" w:rsidP="00FD59CE">
            <w:pPr>
              <w:spacing w:line="260" w:lineRule="exact"/>
              <w:jc w:val="center"/>
              <w:rPr>
                <w:rFonts w:ascii="Arial" w:hAnsi="Arial" w:cs="Arial"/>
                <w:b/>
                <w:sz w:val="20"/>
              </w:rPr>
            </w:pPr>
            <w:r>
              <w:rPr>
                <w:rFonts w:ascii="Arial" w:hAnsi="Arial" w:cs="Arial"/>
                <w:b/>
                <w:sz w:val="20"/>
              </w:rPr>
              <w:t>12</w:t>
            </w:r>
            <w:r w:rsidRPr="00343CB7">
              <w:rPr>
                <w:rFonts w:ascii="Arial" w:hAnsi="Arial" w:cs="Arial"/>
                <w:b/>
                <w:sz w:val="20"/>
              </w:rPr>
              <w:t>.</w:t>
            </w:r>
            <w:r>
              <w:rPr>
                <w:rFonts w:ascii="Arial" w:hAnsi="Arial" w:cs="Arial"/>
                <w:b/>
                <w:sz w:val="20"/>
              </w:rPr>
              <w:t>000</w:t>
            </w:r>
            <w:r w:rsidRPr="00343CB7">
              <w:rPr>
                <w:rFonts w:ascii="Arial" w:hAnsi="Arial" w:cs="Arial"/>
                <w:b/>
                <w:sz w:val="20"/>
              </w:rPr>
              <w:t>.000</w:t>
            </w:r>
          </w:p>
        </w:tc>
        <w:tc>
          <w:tcPr>
            <w:tcW w:w="1984" w:type="dxa"/>
            <w:shd w:val="clear" w:color="auto" w:fill="FFFF99"/>
            <w:vAlign w:val="center"/>
          </w:tcPr>
          <w:p w14:paraId="15AA2E87" w14:textId="1004A62A" w:rsidR="00155A5D" w:rsidRPr="00343CB7" w:rsidRDefault="00155A5D" w:rsidP="00E91409">
            <w:pPr>
              <w:spacing w:line="260" w:lineRule="exact"/>
              <w:jc w:val="center"/>
              <w:rPr>
                <w:rFonts w:ascii="Arial" w:hAnsi="Arial" w:cs="Arial"/>
                <w:b/>
                <w:sz w:val="20"/>
              </w:rPr>
            </w:pPr>
            <w:r>
              <w:rPr>
                <w:rFonts w:ascii="Arial" w:hAnsi="Arial" w:cs="Arial"/>
                <w:b/>
                <w:sz w:val="20"/>
              </w:rPr>
              <w:t>3</w:t>
            </w:r>
            <w:r w:rsidRPr="00343CB7">
              <w:rPr>
                <w:rFonts w:ascii="Arial" w:hAnsi="Arial" w:cs="Arial"/>
                <w:b/>
                <w:sz w:val="20"/>
              </w:rPr>
              <w:t>.</w:t>
            </w:r>
            <w:r>
              <w:rPr>
                <w:rFonts w:ascii="Arial" w:hAnsi="Arial" w:cs="Arial"/>
                <w:b/>
                <w:sz w:val="20"/>
              </w:rPr>
              <w:t>600</w:t>
            </w:r>
            <w:r w:rsidRPr="00343CB7">
              <w:rPr>
                <w:rFonts w:ascii="Arial" w:hAnsi="Arial" w:cs="Arial"/>
                <w:b/>
                <w:sz w:val="20"/>
              </w:rPr>
              <w:t>.000</w:t>
            </w:r>
          </w:p>
        </w:tc>
      </w:tr>
    </w:tbl>
    <w:p w14:paraId="554C6DF7" w14:textId="77777777" w:rsidR="00E75BD4" w:rsidRDefault="00E75BD4" w:rsidP="00E75BD4">
      <w:pPr>
        <w:spacing w:line="260" w:lineRule="exact"/>
        <w:rPr>
          <w:rFonts w:ascii="Arial" w:hAnsi="Arial" w:cs="Arial"/>
          <w:sz w:val="20"/>
        </w:rPr>
      </w:pPr>
    </w:p>
    <w:p w14:paraId="70238627" w14:textId="77777777" w:rsidR="00E75BD4" w:rsidRDefault="00E75BD4" w:rsidP="00E75BD4">
      <w:pPr>
        <w:spacing w:line="260" w:lineRule="exact"/>
        <w:rPr>
          <w:rFonts w:ascii="Arial" w:hAnsi="Arial" w:cs="Arial"/>
          <w:sz w:val="20"/>
        </w:rPr>
      </w:pPr>
      <w:r>
        <w:rPr>
          <w:rFonts w:ascii="Arial" w:hAnsi="Arial" w:cs="Arial"/>
          <w:sz w:val="20"/>
        </w:rPr>
        <w:t>OPOMBA:</w:t>
      </w:r>
    </w:p>
    <w:p w14:paraId="0402F8AD" w14:textId="7C7EEA6E" w:rsidR="00FD59CE" w:rsidRPr="00110F16" w:rsidRDefault="00E75BD4" w:rsidP="00FD59CE">
      <w:pPr>
        <w:spacing w:line="260" w:lineRule="exact"/>
        <w:rPr>
          <w:rFonts w:ascii="Arial" w:hAnsi="Arial" w:cs="Arial"/>
          <w:bCs/>
          <w:sz w:val="20"/>
        </w:rPr>
      </w:pPr>
      <w:r w:rsidRPr="00110F16">
        <w:rPr>
          <w:rFonts w:ascii="Arial" w:hAnsi="Arial" w:cs="Arial"/>
          <w:sz w:val="20"/>
        </w:rPr>
        <w:t xml:space="preserve">* </w:t>
      </w:r>
      <w:r w:rsidR="00FD59CE" w:rsidRPr="00110F16">
        <w:rPr>
          <w:rFonts w:ascii="Arial" w:hAnsi="Arial" w:cs="Arial"/>
          <w:sz w:val="20"/>
        </w:rPr>
        <w:t xml:space="preserve">v znesku upoštevana </w:t>
      </w:r>
      <w:r w:rsidRPr="00110F16">
        <w:rPr>
          <w:rFonts w:ascii="Arial" w:hAnsi="Arial" w:cs="Arial"/>
          <w:sz w:val="20"/>
        </w:rPr>
        <w:t xml:space="preserve">že dodeljena predplačila </w:t>
      </w:r>
      <w:r w:rsidRPr="00110F16">
        <w:rPr>
          <w:rFonts w:ascii="Arial" w:hAnsi="Arial" w:cs="Arial"/>
          <w:bCs/>
          <w:sz w:val="20"/>
        </w:rPr>
        <w:t>s predhodnim programom</w:t>
      </w:r>
      <w:r w:rsidR="00FD59CE" w:rsidRPr="00110F16">
        <w:rPr>
          <w:rFonts w:ascii="Arial" w:hAnsi="Arial" w:cs="Arial"/>
          <w:bCs/>
          <w:sz w:val="20"/>
        </w:rPr>
        <w:t xml:space="preserve"> (</w:t>
      </w:r>
      <w:r w:rsidR="00FD59CE" w:rsidRPr="00110F16">
        <w:rPr>
          <w:rFonts w:ascii="Arial" w:hAnsi="Arial" w:cs="Arial"/>
          <w:sz w:val="20"/>
        </w:rPr>
        <w:t>6.7</w:t>
      </w:r>
      <w:r w:rsidR="00D56451">
        <w:rPr>
          <w:rFonts w:ascii="Arial" w:hAnsi="Arial" w:cs="Arial"/>
          <w:sz w:val="20"/>
        </w:rPr>
        <w:t>59</w:t>
      </w:r>
      <w:r w:rsidR="00FD59CE" w:rsidRPr="00110F16">
        <w:rPr>
          <w:rFonts w:ascii="Arial" w:hAnsi="Arial" w:cs="Arial"/>
          <w:sz w:val="20"/>
        </w:rPr>
        <w:t>.</w:t>
      </w:r>
      <w:r w:rsidR="00D56451">
        <w:rPr>
          <w:rFonts w:ascii="Arial" w:hAnsi="Arial" w:cs="Arial"/>
          <w:sz w:val="20"/>
        </w:rPr>
        <w:t>514</w:t>
      </w:r>
      <w:r w:rsidR="00FD59CE" w:rsidRPr="00110F16">
        <w:rPr>
          <w:rFonts w:ascii="Arial" w:hAnsi="Arial" w:cs="Arial"/>
          <w:sz w:val="20"/>
        </w:rPr>
        <w:t>,00 evrov za občine</w:t>
      </w:r>
      <w:r w:rsidR="00110F16">
        <w:rPr>
          <w:rFonts w:ascii="Arial" w:hAnsi="Arial" w:cs="Arial"/>
          <w:sz w:val="20"/>
        </w:rPr>
        <w:t xml:space="preserve"> -</w:t>
      </w:r>
      <w:r w:rsidR="00110F16" w:rsidRPr="00110F16">
        <w:rPr>
          <w:rFonts w:ascii="Arial" w:hAnsi="Arial" w:cs="Arial"/>
          <w:sz w:val="20"/>
        </w:rPr>
        <w:t xml:space="preserve"> </w:t>
      </w:r>
      <w:r w:rsidR="00110F16" w:rsidRPr="00110F16">
        <w:rPr>
          <w:rFonts w:ascii="Arial" w:hAnsi="Arial" w:cs="Arial"/>
          <w:bCs/>
          <w:sz w:val="20"/>
        </w:rPr>
        <w:t>obnova lokalne infrastrukture</w:t>
      </w:r>
      <w:r w:rsidR="00110F16">
        <w:rPr>
          <w:rFonts w:ascii="Arial" w:hAnsi="Arial" w:cs="Arial"/>
          <w:bCs/>
          <w:sz w:val="20"/>
        </w:rPr>
        <w:t xml:space="preserve"> in</w:t>
      </w:r>
      <w:r w:rsidR="00110F16" w:rsidRPr="00110F16">
        <w:rPr>
          <w:rFonts w:ascii="Arial" w:hAnsi="Arial" w:cs="Arial"/>
          <w:bCs/>
          <w:sz w:val="20"/>
        </w:rPr>
        <w:t xml:space="preserve"> izvedba geotehničnih ukrepov</w:t>
      </w:r>
      <w:r w:rsidR="00FD59CE" w:rsidRPr="00110F16">
        <w:rPr>
          <w:rFonts w:ascii="Arial" w:hAnsi="Arial" w:cs="Arial"/>
          <w:sz w:val="20"/>
        </w:rPr>
        <w:t>)</w:t>
      </w:r>
      <w:r w:rsidR="00110F16">
        <w:rPr>
          <w:rFonts w:ascii="Arial" w:hAnsi="Arial" w:cs="Arial"/>
          <w:sz w:val="20"/>
        </w:rPr>
        <w:t>.</w:t>
      </w:r>
    </w:p>
    <w:p w14:paraId="00804ED9" w14:textId="77777777" w:rsidR="00E75BD4" w:rsidRDefault="00E75BD4" w:rsidP="00E75BD4">
      <w:pPr>
        <w:spacing w:line="260" w:lineRule="exact"/>
        <w:rPr>
          <w:rFonts w:ascii="Arial" w:hAnsi="Arial" w:cs="Arial"/>
          <w:sz w:val="20"/>
        </w:rPr>
      </w:pPr>
    </w:p>
    <w:p w14:paraId="555D9D5E" w14:textId="010A5D55" w:rsidR="00E75BD4" w:rsidRPr="003839F6" w:rsidRDefault="00E75BD4" w:rsidP="00E75BD4">
      <w:pPr>
        <w:spacing w:line="260" w:lineRule="exact"/>
        <w:rPr>
          <w:rFonts w:ascii="Arial" w:hAnsi="Arial" w:cs="Arial"/>
          <w:sz w:val="20"/>
        </w:rPr>
      </w:pPr>
      <w:r w:rsidRPr="003839F6">
        <w:rPr>
          <w:rFonts w:ascii="Arial" w:hAnsi="Arial" w:cs="Arial"/>
          <w:sz w:val="20"/>
        </w:rPr>
        <w:t>Za obdobje po letu 20</w:t>
      </w:r>
      <w:r>
        <w:rPr>
          <w:rFonts w:ascii="Arial" w:hAnsi="Arial" w:cs="Arial"/>
          <w:sz w:val="20"/>
        </w:rPr>
        <w:t>25</w:t>
      </w:r>
      <w:r w:rsidRPr="003839F6">
        <w:rPr>
          <w:rFonts w:ascii="Arial" w:hAnsi="Arial" w:cs="Arial"/>
          <w:sz w:val="20"/>
        </w:rPr>
        <w:t xml:space="preserve"> je podana ocenjena višina državnih sredstev, ki jih bo potrebno </w:t>
      </w:r>
      <w:r>
        <w:rPr>
          <w:rFonts w:ascii="Arial" w:hAnsi="Arial" w:cs="Arial"/>
          <w:sz w:val="20"/>
        </w:rPr>
        <w:t xml:space="preserve">planirati oz. </w:t>
      </w:r>
      <w:r w:rsidRPr="003839F6">
        <w:rPr>
          <w:rFonts w:ascii="Arial" w:hAnsi="Arial" w:cs="Arial"/>
          <w:sz w:val="20"/>
        </w:rPr>
        <w:t>zagotoviti v posameznem letu, upoštevajoč realne možnosti izvedbe programa in ustrezno pripravljeno dokumentacijo za izvedbo obnove.</w:t>
      </w:r>
    </w:p>
    <w:p w14:paraId="036B0FE1" w14:textId="77777777" w:rsidR="00E75BD4" w:rsidRDefault="00E75BD4" w:rsidP="00E75BD4">
      <w:pPr>
        <w:spacing w:line="260" w:lineRule="exact"/>
        <w:rPr>
          <w:rFonts w:ascii="Arial" w:hAnsi="Arial" w:cs="Arial"/>
          <w:sz w:val="20"/>
        </w:rPr>
      </w:pPr>
    </w:p>
    <w:p w14:paraId="1BCECCF3" w14:textId="77777777" w:rsidR="004C5370" w:rsidRPr="003839F6" w:rsidRDefault="004C5370" w:rsidP="009675B1">
      <w:pPr>
        <w:spacing w:line="260" w:lineRule="exact"/>
        <w:rPr>
          <w:rFonts w:ascii="Arial" w:hAnsi="Arial" w:cs="Arial"/>
          <w:sz w:val="20"/>
        </w:rPr>
      </w:pPr>
    </w:p>
    <w:p w14:paraId="77078536" w14:textId="77777777" w:rsidR="00D67EB2" w:rsidRPr="003839F6" w:rsidRDefault="00D67EB2">
      <w:pPr>
        <w:numPr>
          <w:ilvl w:val="1"/>
          <w:numId w:val="2"/>
        </w:numPr>
        <w:spacing w:line="260" w:lineRule="exact"/>
        <w:ind w:left="0" w:firstLine="0"/>
        <w:jc w:val="left"/>
        <w:rPr>
          <w:rFonts w:ascii="Arial" w:hAnsi="Arial" w:cs="Arial"/>
          <w:b/>
          <w:i/>
          <w:sz w:val="20"/>
        </w:rPr>
      </w:pPr>
      <w:r w:rsidRPr="003839F6">
        <w:rPr>
          <w:rFonts w:ascii="Arial" w:hAnsi="Arial" w:cs="Arial"/>
          <w:b/>
          <w:i/>
          <w:sz w:val="20"/>
        </w:rPr>
        <w:t xml:space="preserve">Nosilci posameznih nalog </w:t>
      </w:r>
    </w:p>
    <w:p w14:paraId="768E575C" w14:textId="77777777" w:rsidR="00D67EB2" w:rsidRPr="003839F6" w:rsidRDefault="00D67EB2" w:rsidP="009675B1">
      <w:pPr>
        <w:spacing w:line="260" w:lineRule="exact"/>
        <w:rPr>
          <w:rFonts w:ascii="Arial" w:hAnsi="Arial" w:cs="Arial"/>
          <w:b/>
          <w:sz w:val="20"/>
        </w:rPr>
      </w:pPr>
    </w:p>
    <w:p w14:paraId="4DBA503E" w14:textId="74FB9D06" w:rsidR="00D67EB2" w:rsidRPr="003839F6" w:rsidRDefault="00D67EB2" w:rsidP="00452742">
      <w:pPr>
        <w:tabs>
          <w:tab w:val="left" w:pos="567"/>
        </w:tabs>
        <w:spacing w:line="260" w:lineRule="exact"/>
        <w:rPr>
          <w:rFonts w:ascii="Arial" w:hAnsi="Arial" w:cs="Arial"/>
          <w:b/>
          <w:sz w:val="20"/>
        </w:rPr>
      </w:pPr>
      <w:r w:rsidRPr="003839F6">
        <w:rPr>
          <w:rFonts w:ascii="Arial" w:hAnsi="Arial" w:cs="Arial"/>
          <w:b/>
          <w:sz w:val="20"/>
        </w:rPr>
        <w:t>3.</w:t>
      </w:r>
      <w:r w:rsidR="00217D37" w:rsidRPr="003839F6">
        <w:rPr>
          <w:rFonts w:ascii="Arial" w:hAnsi="Arial" w:cs="Arial"/>
          <w:b/>
          <w:sz w:val="20"/>
        </w:rPr>
        <w:t>4</w:t>
      </w:r>
      <w:r w:rsidR="00144297">
        <w:rPr>
          <w:rFonts w:ascii="Arial" w:hAnsi="Arial" w:cs="Arial"/>
          <w:b/>
          <w:sz w:val="20"/>
        </w:rPr>
        <w:t>.1</w:t>
      </w:r>
      <w:r w:rsidR="00B74190" w:rsidRPr="003839F6">
        <w:rPr>
          <w:rFonts w:ascii="Arial" w:hAnsi="Arial" w:cs="Arial"/>
          <w:b/>
          <w:sz w:val="20"/>
        </w:rPr>
        <w:t xml:space="preserve"> </w:t>
      </w:r>
      <w:r w:rsidR="00144297">
        <w:rPr>
          <w:rFonts w:ascii="Arial" w:hAnsi="Arial" w:cs="Arial"/>
          <w:b/>
          <w:sz w:val="20"/>
        </w:rPr>
        <w:tab/>
      </w:r>
      <w:r w:rsidRPr="003839F6">
        <w:rPr>
          <w:rFonts w:ascii="Arial" w:hAnsi="Arial" w:cs="Arial"/>
          <w:b/>
          <w:sz w:val="20"/>
        </w:rPr>
        <w:t xml:space="preserve">Ministrstvo za </w:t>
      </w:r>
      <w:r w:rsidR="00717AA0">
        <w:rPr>
          <w:rFonts w:ascii="Arial" w:hAnsi="Arial" w:cs="Arial"/>
          <w:b/>
          <w:sz w:val="20"/>
        </w:rPr>
        <w:t>naravne vire</w:t>
      </w:r>
      <w:r w:rsidRPr="003839F6">
        <w:rPr>
          <w:rFonts w:ascii="Arial" w:hAnsi="Arial" w:cs="Arial"/>
          <w:b/>
          <w:sz w:val="20"/>
        </w:rPr>
        <w:t xml:space="preserve"> in prostor</w:t>
      </w:r>
    </w:p>
    <w:p w14:paraId="7FA5430B" w14:textId="77777777" w:rsidR="00D67EB2" w:rsidRPr="003839F6" w:rsidRDefault="00D67EB2" w:rsidP="009675B1">
      <w:pPr>
        <w:spacing w:line="260" w:lineRule="exact"/>
        <w:rPr>
          <w:rFonts w:ascii="Arial" w:hAnsi="Arial" w:cs="Arial"/>
          <w:sz w:val="20"/>
        </w:rPr>
      </w:pPr>
      <w:r w:rsidRPr="003839F6">
        <w:rPr>
          <w:rFonts w:ascii="Arial" w:hAnsi="Arial" w:cs="Arial"/>
          <w:sz w:val="20"/>
        </w:rPr>
        <w:tab/>
      </w:r>
    </w:p>
    <w:p w14:paraId="020A0C1D" w14:textId="34CC0997" w:rsidR="00D67EB2" w:rsidRPr="003839F6" w:rsidRDefault="00467656" w:rsidP="009675B1">
      <w:pPr>
        <w:spacing w:line="260" w:lineRule="exact"/>
        <w:rPr>
          <w:rFonts w:ascii="Arial" w:hAnsi="Arial" w:cs="Arial"/>
          <w:sz w:val="20"/>
        </w:rPr>
      </w:pPr>
      <w:r>
        <w:rPr>
          <w:rFonts w:ascii="Arial" w:hAnsi="Arial" w:cs="Arial"/>
          <w:sz w:val="20"/>
        </w:rPr>
        <w:t>Skladno z določbami</w:t>
      </w:r>
      <w:r w:rsidR="00D67EB2" w:rsidRPr="003839F6">
        <w:rPr>
          <w:rFonts w:ascii="Arial" w:hAnsi="Arial" w:cs="Arial"/>
          <w:sz w:val="20"/>
        </w:rPr>
        <w:t xml:space="preserve"> 30. člena zakona je Ministrstvo za </w:t>
      </w:r>
      <w:r w:rsidR="00717AA0">
        <w:rPr>
          <w:rFonts w:ascii="Arial" w:hAnsi="Arial" w:cs="Arial"/>
          <w:sz w:val="20"/>
        </w:rPr>
        <w:t>naravne vire</w:t>
      </w:r>
      <w:r w:rsidR="00D67EB2" w:rsidRPr="003839F6">
        <w:rPr>
          <w:rFonts w:ascii="Arial" w:hAnsi="Arial" w:cs="Arial"/>
          <w:sz w:val="20"/>
        </w:rPr>
        <w:t xml:space="preserve"> in prostor pristojno za izvajanje obnove:</w:t>
      </w:r>
    </w:p>
    <w:p w14:paraId="567F659D" w14:textId="77777777" w:rsidR="00D67EB2" w:rsidRPr="003839F6" w:rsidRDefault="00B74190" w:rsidP="00452742">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r>
      <w:r w:rsidR="00D67EB2" w:rsidRPr="003839F6">
        <w:rPr>
          <w:rFonts w:ascii="Arial" w:hAnsi="Arial" w:cs="Arial"/>
          <w:sz w:val="20"/>
        </w:rPr>
        <w:t>stvari v lasti oseb jav</w:t>
      </w:r>
      <w:r w:rsidR="00E45262" w:rsidRPr="003839F6">
        <w:rPr>
          <w:rFonts w:ascii="Arial" w:hAnsi="Arial" w:cs="Arial"/>
          <w:sz w:val="20"/>
        </w:rPr>
        <w:t>n</w:t>
      </w:r>
      <w:r w:rsidR="00BE35D5" w:rsidRPr="003839F6">
        <w:rPr>
          <w:rFonts w:ascii="Arial" w:hAnsi="Arial" w:cs="Arial"/>
          <w:sz w:val="20"/>
        </w:rPr>
        <w:t>ega prava iz 18. člena zakona,</w:t>
      </w:r>
    </w:p>
    <w:p w14:paraId="706A10E6" w14:textId="77777777" w:rsidR="00D67EB2" w:rsidRPr="003839F6" w:rsidRDefault="00B74190" w:rsidP="00452742">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r>
      <w:r w:rsidR="00D67EB2" w:rsidRPr="003839F6">
        <w:rPr>
          <w:rFonts w:ascii="Arial" w:hAnsi="Arial" w:cs="Arial"/>
          <w:sz w:val="20"/>
        </w:rPr>
        <w:t>objektov</w:t>
      </w:r>
      <w:r w:rsidR="00BE35D5" w:rsidRPr="003839F6">
        <w:rPr>
          <w:rFonts w:ascii="Arial" w:hAnsi="Arial" w:cs="Arial"/>
          <w:sz w:val="20"/>
        </w:rPr>
        <w:t xml:space="preserve"> v lasti oseb zasebnega prava in</w:t>
      </w:r>
    </w:p>
    <w:p w14:paraId="301748BB" w14:textId="77777777" w:rsidR="00BE35D5" w:rsidRPr="00D26195" w:rsidRDefault="00BE35D5" w:rsidP="00452742">
      <w:pPr>
        <w:tabs>
          <w:tab w:val="left" w:pos="709"/>
        </w:tabs>
        <w:spacing w:line="260" w:lineRule="exact"/>
        <w:ind w:left="709" w:hanging="709"/>
        <w:rPr>
          <w:rFonts w:ascii="Arial" w:hAnsi="Arial" w:cs="Arial"/>
          <w:sz w:val="20"/>
        </w:rPr>
      </w:pPr>
      <w:r w:rsidRPr="00D26195">
        <w:rPr>
          <w:rFonts w:ascii="Arial" w:hAnsi="Arial" w:cs="Arial"/>
          <w:sz w:val="20"/>
        </w:rPr>
        <w:t>–</w:t>
      </w:r>
      <w:r w:rsidRPr="00D26195">
        <w:rPr>
          <w:rFonts w:ascii="Arial" w:hAnsi="Arial" w:cs="Arial"/>
          <w:sz w:val="20"/>
        </w:rPr>
        <w:tab/>
        <w:t>za odpravo škode na objektih vodne infrastrukture.</w:t>
      </w:r>
    </w:p>
    <w:p w14:paraId="084E0D79" w14:textId="77777777" w:rsidR="00B42544" w:rsidRPr="003839F6" w:rsidRDefault="00B42544" w:rsidP="009675B1">
      <w:pPr>
        <w:spacing w:line="260" w:lineRule="exact"/>
        <w:rPr>
          <w:rFonts w:ascii="Arial" w:hAnsi="Arial" w:cs="Arial"/>
          <w:sz w:val="20"/>
        </w:rPr>
      </w:pPr>
    </w:p>
    <w:p w14:paraId="35677EC6" w14:textId="77777777" w:rsidR="00D67EB2" w:rsidRPr="003839F6" w:rsidRDefault="00D67EB2" w:rsidP="009675B1">
      <w:pPr>
        <w:spacing w:line="260" w:lineRule="exact"/>
        <w:rPr>
          <w:rFonts w:ascii="Arial" w:hAnsi="Arial" w:cs="Arial"/>
          <w:sz w:val="20"/>
        </w:rPr>
      </w:pPr>
      <w:r w:rsidRPr="003839F6">
        <w:rPr>
          <w:rFonts w:ascii="Arial" w:hAnsi="Arial" w:cs="Arial"/>
          <w:sz w:val="20"/>
        </w:rPr>
        <w:t xml:space="preserve">Ministrstvo za </w:t>
      </w:r>
      <w:r w:rsidR="00717AA0">
        <w:rPr>
          <w:rFonts w:ascii="Arial" w:hAnsi="Arial" w:cs="Arial"/>
          <w:sz w:val="20"/>
        </w:rPr>
        <w:t>naravne vire</w:t>
      </w:r>
      <w:r w:rsidRPr="003839F6">
        <w:rPr>
          <w:rFonts w:ascii="Arial" w:hAnsi="Arial" w:cs="Arial"/>
          <w:sz w:val="20"/>
        </w:rPr>
        <w:t xml:space="preserve"> in prostor je upravičencem za obnovo stvari iz prejšnjega odstavka dolžno zagotoviti svetovanje in pomoč pri načrtovanju in projektiranju ter finančni in gradbeni nadzor pri obnovi stvari. </w:t>
      </w:r>
    </w:p>
    <w:p w14:paraId="5E774506" w14:textId="77777777" w:rsidR="00D67EB2" w:rsidRDefault="00D67EB2" w:rsidP="009675B1">
      <w:pPr>
        <w:spacing w:line="260" w:lineRule="exact"/>
        <w:rPr>
          <w:rFonts w:ascii="Arial" w:hAnsi="Arial" w:cs="Arial"/>
          <w:sz w:val="20"/>
        </w:rPr>
      </w:pPr>
    </w:p>
    <w:p w14:paraId="209FE1E1" w14:textId="77777777" w:rsidR="00592645" w:rsidRPr="0015254A" w:rsidRDefault="00592645" w:rsidP="00967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r w:rsidRPr="0015254A">
        <w:rPr>
          <w:rFonts w:ascii="Arial" w:hAnsi="Arial" w:cs="Arial"/>
          <w:sz w:val="20"/>
        </w:rPr>
        <w:t xml:space="preserve">Pri sanaciji kulturnih spomenikov kot strokovna tehnična podpora sodeluje </w:t>
      </w:r>
      <w:r>
        <w:rPr>
          <w:rFonts w:ascii="Arial" w:hAnsi="Arial" w:cs="Arial"/>
          <w:sz w:val="20"/>
        </w:rPr>
        <w:t>Zavod</w:t>
      </w:r>
      <w:r w:rsidRPr="0015254A">
        <w:rPr>
          <w:rFonts w:ascii="Arial" w:hAnsi="Arial" w:cs="Arial"/>
          <w:sz w:val="20"/>
        </w:rPr>
        <w:t xml:space="preserve"> za varstvo kulturne dediščine Slovenije.</w:t>
      </w:r>
    </w:p>
    <w:p w14:paraId="30A94164" w14:textId="77777777" w:rsidR="00592645" w:rsidRPr="003839F6" w:rsidRDefault="00592645" w:rsidP="009675B1">
      <w:pPr>
        <w:spacing w:line="260" w:lineRule="exact"/>
        <w:rPr>
          <w:rFonts w:ascii="Arial" w:hAnsi="Arial" w:cs="Arial"/>
          <w:sz w:val="20"/>
        </w:rPr>
      </w:pPr>
    </w:p>
    <w:p w14:paraId="683E6C32" w14:textId="77777777" w:rsidR="00D67EB2" w:rsidRPr="003839F6" w:rsidRDefault="00D67EB2" w:rsidP="009675B1">
      <w:pPr>
        <w:spacing w:line="260" w:lineRule="exact"/>
        <w:rPr>
          <w:rFonts w:ascii="Arial" w:hAnsi="Arial" w:cs="Arial"/>
          <w:sz w:val="20"/>
        </w:rPr>
      </w:pPr>
      <w:r w:rsidRPr="003839F6">
        <w:rPr>
          <w:rFonts w:ascii="Arial" w:hAnsi="Arial" w:cs="Arial"/>
          <w:sz w:val="20"/>
        </w:rPr>
        <w:t>Financiranje teh nalog ministrstva gre v breme sredstev za odpravo posledic nesreč po zakonu.</w:t>
      </w:r>
    </w:p>
    <w:p w14:paraId="3DC9B652" w14:textId="77777777" w:rsidR="00592645" w:rsidRPr="003839F6" w:rsidRDefault="00592645" w:rsidP="009675B1">
      <w:pPr>
        <w:pStyle w:val="Glava"/>
        <w:spacing w:line="260" w:lineRule="exact"/>
        <w:rPr>
          <w:sz w:val="20"/>
        </w:rPr>
      </w:pPr>
    </w:p>
    <w:p w14:paraId="7E6440CD" w14:textId="7F5D546E" w:rsidR="009054D9" w:rsidRDefault="00D67EB2" w:rsidP="009675B1">
      <w:pPr>
        <w:spacing w:line="260" w:lineRule="exact"/>
        <w:rPr>
          <w:rFonts w:ascii="Arial" w:hAnsi="Arial" w:cs="Arial"/>
          <w:sz w:val="20"/>
        </w:rPr>
      </w:pPr>
      <w:r w:rsidRPr="003839F6">
        <w:rPr>
          <w:rFonts w:ascii="Arial" w:hAnsi="Arial" w:cs="Arial"/>
          <w:sz w:val="20"/>
        </w:rPr>
        <w:t xml:space="preserve">Osebam zasebnega prava bodo sredstva </w:t>
      </w:r>
      <w:r w:rsidRPr="00832E0D">
        <w:rPr>
          <w:rFonts w:ascii="Arial" w:hAnsi="Arial" w:cs="Arial"/>
          <w:sz w:val="20"/>
        </w:rPr>
        <w:t>dodeljena v ugotovitvenem postopku, skladno z določili zakona</w:t>
      </w:r>
      <w:r w:rsidR="00563A5D" w:rsidRPr="00832E0D">
        <w:rPr>
          <w:rFonts w:ascii="Arial" w:hAnsi="Arial" w:cs="Arial"/>
          <w:sz w:val="20"/>
        </w:rPr>
        <w:t xml:space="preserve"> in </w:t>
      </w:r>
      <w:r w:rsidR="00E77034">
        <w:rPr>
          <w:rFonts w:ascii="Arial" w:hAnsi="Arial" w:cs="Arial"/>
          <w:sz w:val="20"/>
        </w:rPr>
        <w:t xml:space="preserve">po </w:t>
      </w:r>
      <w:r w:rsidR="00E77034" w:rsidRPr="00832E0D">
        <w:rPr>
          <w:rFonts w:ascii="Arial" w:hAnsi="Arial" w:cs="Arial"/>
          <w:sz w:val="20"/>
        </w:rPr>
        <w:t>postopkih</w:t>
      </w:r>
      <w:r w:rsidR="00E77034">
        <w:rPr>
          <w:rFonts w:ascii="Arial" w:hAnsi="Arial" w:cs="Arial"/>
          <w:sz w:val="20"/>
        </w:rPr>
        <w:t>,</w:t>
      </w:r>
      <w:r w:rsidR="00E77034" w:rsidRPr="00832E0D">
        <w:rPr>
          <w:rFonts w:ascii="Arial" w:hAnsi="Arial" w:cs="Arial"/>
          <w:sz w:val="20"/>
        </w:rPr>
        <w:t xml:space="preserve"> </w:t>
      </w:r>
      <w:r w:rsidR="00563A5D" w:rsidRPr="00832E0D">
        <w:rPr>
          <w:rFonts w:ascii="Arial" w:hAnsi="Arial" w:cs="Arial"/>
          <w:sz w:val="20"/>
        </w:rPr>
        <w:t>opisanih v poglavju 3.1.2.</w:t>
      </w:r>
      <w:r w:rsidR="009054D9" w:rsidRPr="00832E0D">
        <w:rPr>
          <w:rFonts w:ascii="Arial" w:hAnsi="Arial" w:cs="Arial"/>
          <w:sz w:val="20"/>
        </w:rPr>
        <w:t xml:space="preserve"> Potencialne upravičence se obvesti o možnosti dodelitve sredstev pod pogoji in na način</w:t>
      </w:r>
      <w:r w:rsidR="00E77034">
        <w:rPr>
          <w:rFonts w:ascii="Arial" w:hAnsi="Arial" w:cs="Arial"/>
          <w:sz w:val="20"/>
        </w:rPr>
        <w:t>,</w:t>
      </w:r>
      <w:r w:rsidR="009054D9" w:rsidRPr="00832E0D">
        <w:rPr>
          <w:rFonts w:ascii="Arial" w:hAnsi="Arial" w:cs="Arial"/>
          <w:sz w:val="20"/>
        </w:rPr>
        <w:t xml:space="preserve"> kot ga določa zakon. Za enotni ter pregledni zajem potrebnih podatkov in soglasij </w:t>
      </w:r>
      <w:r w:rsidR="00452742">
        <w:rPr>
          <w:rFonts w:ascii="Arial" w:hAnsi="Arial" w:cs="Arial"/>
          <w:sz w:val="20"/>
        </w:rPr>
        <w:t xml:space="preserve">se </w:t>
      </w:r>
      <w:r w:rsidR="009054D9" w:rsidRPr="00832E0D">
        <w:rPr>
          <w:rFonts w:ascii="Arial" w:hAnsi="Arial" w:cs="Arial"/>
          <w:sz w:val="20"/>
        </w:rPr>
        <w:t xml:space="preserve">potencialnim upravičencem posreduje obvestilo in obrazce </w:t>
      </w:r>
      <w:r w:rsidR="000B0296" w:rsidRPr="00832E0D">
        <w:rPr>
          <w:rFonts w:ascii="Arial" w:hAnsi="Arial" w:cs="Arial"/>
          <w:sz w:val="20"/>
        </w:rPr>
        <w:t xml:space="preserve">z delno </w:t>
      </w:r>
      <w:proofErr w:type="spellStart"/>
      <w:r w:rsidR="000B0296" w:rsidRPr="00832E0D">
        <w:rPr>
          <w:rFonts w:ascii="Arial" w:hAnsi="Arial" w:cs="Arial"/>
          <w:sz w:val="20"/>
        </w:rPr>
        <w:t>predizpolnjenimi</w:t>
      </w:r>
      <w:proofErr w:type="spellEnd"/>
      <w:r w:rsidR="000B0296" w:rsidRPr="00832E0D">
        <w:rPr>
          <w:rFonts w:ascii="Arial" w:hAnsi="Arial" w:cs="Arial"/>
          <w:sz w:val="20"/>
        </w:rPr>
        <w:t xml:space="preserve"> podatki, ki se nanašajo na poškodovano stavbo</w:t>
      </w:r>
      <w:r w:rsidR="00467656">
        <w:rPr>
          <w:rFonts w:ascii="Arial" w:hAnsi="Arial" w:cs="Arial"/>
          <w:sz w:val="20"/>
        </w:rPr>
        <w:t xml:space="preserve"> s prošnjo oziroma</w:t>
      </w:r>
      <w:r w:rsidR="009054D9" w:rsidRPr="00832E0D">
        <w:rPr>
          <w:rFonts w:ascii="Arial" w:hAnsi="Arial" w:cs="Arial"/>
          <w:sz w:val="20"/>
        </w:rPr>
        <w:t xml:space="preserve"> predlogom, da jih izpolnijo. </w:t>
      </w:r>
      <w:r w:rsidR="00E77034">
        <w:rPr>
          <w:rFonts w:ascii="Arial" w:hAnsi="Arial" w:cs="Arial"/>
          <w:sz w:val="20"/>
        </w:rPr>
        <w:t>K</w:t>
      </w:r>
      <w:r w:rsidR="00E77034" w:rsidRPr="00832E0D">
        <w:rPr>
          <w:rFonts w:ascii="Arial" w:hAnsi="Arial" w:cs="Arial"/>
          <w:sz w:val="20"/>
        </w:rPr>
        <w:t xml:space="preserve">o </w:t>
      </w:r>
      <w:r w:rsidR="009054D9" w:rsidRPr="00832E0D">
        <w:rPr>
          <w:rFonts w:ascii="Arial" w:hAnsi="Arial" w:cs="Arial"/>
          <w:sz w:val="20"/>
        </w:rPr>
        <w:t>prejmemo odgovor lastnika</w:t>
      </w:r>
      <w:r w:rsidR="00C66638">
        <w:rPr>
          <w:rFonts w:ascii="Arial" w:hAnsi="Arial" w:cs="Arial"/>
          <w:sz w:val="20"/>
        </w:rPr>
        <w:t>,</w:t>
      </w:r>
      <w:r w:rsidR="009054D9" w:rsidRPr="00832E0D">
        <w:rPr>
          <w:rFonts w:ascii="Arial" w:hAnsi="Arial" w:cs="Arial"/>
          <w:sz w:val="20"/>
        </w:rPr>
        <w:t xml:space="preserve"> se postopek dodelitve sredstev državnega proračuna lahko prične.</w:t>
      </w:r>
      <w:r w:rsidR="000B0296" w:rsidRPr="00832E0D">
        <w:rPr>
          <w:rFonts w:ascii="Arial" w:hAnsi="Arial" w:cs="Arial"/>
          <w:sz w:val="20"/>
        </w:rPr>
        <w:t xml:space="preserve"> </w:t>
      </w:r>
      <w:r w:rsidR="00277E97">
        <w:rPr>
          <w:rFonts w:ascii="Arial" w:hAnsi="Arial" w:cs="Arial"/>
          <w:sz w:val="20"/>
        </w:rPr>
        <w:t xml:space="preserve">Obrazci so priloženi v </w:t>
      </w:r>
      <w:r w:rsidR="003F4A55" w:rsidRPr="00CA1FAD">
        <w:rPr>
          <w:rFonts w:ascii="Arial" w:hAnsi="Arial" w:cs="Arial"/>
          <w:sz w:val="20"/>
        </w:rPr>
        <w:t>P</w:t>
      </w:r>
      <w:r w:rsidR="00277E97" w:rsidRPr="00CA1FAD">
        <w:rPr>
          <w:rFonts w:ascii="Arial" w:hAnsi="Arial" w:cs="Arial"/>
          <w:sz w:val="20"/>
        </w:rPr>
        <w:t xml:space="preserve">rilogi </w:t>
      </w:r>
      <w:r w:rsidR="00C03CDC">
        <w:rPr>
          <w:rFonts w:ascii="Arial" w:hAnsi="Arial" w:cs="Arial"/>
          <w:sz w:val="20"/>
        </w:rPr>
        <w:t>9</w:t>
      </w:r>
      <w:r w:rsidR="000B0296" w:rsidRPr="00CA1FAD">
        <w:rPr>
          <w:rFonts w:ascii="Arial" w:hAnsi="Arial" w:cs="Arial"/>
          <w:sz w:val="20"/>
        </w:rPr>
        <w:t>.</w:t>
      </w:r>
      <w:r w:rsidR="00CA1FAD">
        <w:rPr>
          <w:rFonts w:ascii="Arial" w:hAnsi="Arial" w:cs="Arial"/>
          <w:sz w:val="20"/>
        </w:rPr>
        <w:t xml:space="preserve"> </w:t>
      </w:r>
      <w:r w:rsidR="00CA1FAD" w:rsidRPr="00FD335A">
        <w:rPr>
          <w:rFonts w:ascii="Arial" w:hAnsi="Arial" w:cs="Arial"/>
          <w:sz w:val="20"/>
        </w:rPr>
        <w:t>V primeru spremembe Pravilnika o vsebini in obliki vloge za dodelitev sredstev za odpravo posledic naravnih nesreč, se uporabi spremenjeni pravilnik.</w:t>
      </w:r>
    </w:p>
    <w:p w14:paraId="602E17BE" w14:textId="77777777" w:rsidR="00BE2BAF" w:rsidRDefault="00BE2BAF" w:rsidP="009675B1">
      <w:pPr>
        <w:spacing w:line="260" w:lineRule="exact"/>
        <w:rPr>
          <w:rFonts w:ascii="Arial" w:hAnsi="Arial" w:cs="Arial"/>
          <w:sz w:val="20"/>
        </w:rPr>
      </w:pPr>
    </w:p>
    <w:p w14:paraId="6716F095" w14:textId="77777777" w:rsidR="009958A4" w:rsidRPr="00452742" w:rsidRDefault="009958A4" w:rsidP="009675B1">
      <w:pPr>
        <w:spacing w:line="260" w:lineRule="exact"/>
        <w:rPr>
          <w:rFonts w:ascii="Arial" w:hAnsi="Arial"/>
          <w:b/>
          <w:sz w:val="20"/>
        </w:rPr>
      </w:pPr>
    </w:p>
    <w:p w14:paraId="7618648F" w14:textId="77777777" w:rsidR="00D67EB2" w:rsidRPr="003839F6" w:rsidRDefault="00EC2731" w:rsidP="009675B1">
      <w:pPr>
        <w:spacing w:line="260" w:lineRule="exact"/>
        <w:rPr>
          <w:rFonts w:ascii="Arial" w:hAnsi="Arial" w:cs="Arial"/>
          <w:b/>
          <w:sz w:val="20"/>
        </w:rPr>
      </w:pPr>
      <w:r w:rsidRPr="003839F6">
        <w:rPr>
          <w:rFonts w:ascii="Arial" w:hAnsi="Arial" w:cs="Arial"/>
          <w:b/>
          <w:sz w:val="20"/>
        </w:rPr>
        <w:t>3.</w:t>
      </w:r>
      <w:r w:rsidR="00217D37" w:rsidRPr="003839F6">
        <w:rPr>
          <w:rFonts w:ascii="Arial" w:hAnsi="Arial" w:cs="Arial"/>
          <w:b/>
          <w:sz w:val="20"/>
        </w:rPr>
        <w:t>4</w:t>
      </w:r>
      <w:r w:rsidRPr="003839F6">
        <w:rPr>
          <w:rFonts w:ascii="Arial" w:hAnsi="Arial" w:cs="Arial"/>
          <w:b/>
          <w:sz w:val="20"/>
        </w:rPr>
        <w:t>.2</w:t>
      </w:r>
      <w:r w:rsidR="00D67EB2" w:rsidRPr="003839F6">
        <w:rPr>
          <w:rFonts w:ascii="Arial" w:hAnsi="Arial" w:cs="Arial"/>
          <w:b/>
          <w:sz w:val="20"/>
        </w:rPr>
        <w:t xml:space="preserve"> </w:t>
      </w:r>
      <w:r w:rsidR="00D67EB2" w:rsidRPr="003839F6">
        <w:rPr>
          <w:rFonts w:ascii="Arial" w:hAnsi="Arial" w:cs="Arial"/>
          <w:b/>
          <w:sz w:val="20"/>
        </w:rPr>
        <w:tab/>
        <w:t>Lokalne skupnosti</w:t>
      </w:r>
    </w:p>
    <w:p w14:paraId="20D6B963" w14:textId="77777777" w:rsidR="00D67EB2" w:rsidRPr="003839F6" w:rsidRDefault="00D67EB2" w:rsidP="009675B1">
      <w:pPr>
        <w:spacing w:line="260" w:lineRule="exact"/>
        <w:rPr>
          <w:rFonts w:ascii="Arial" w:hAnsi="Arial" w:cs="Arial"/>
          <w:b/>
          <w:sz w:val="20"/>
        </w:rPr>
      </w:pPr>
    </w:p>
    <w:p w14:paraId="6892D31E" w14:textId="77777777" w:rsidR="00D67EB2" w:rsidRPr="003839F6" w:rsidRDefault="00D67EB2" w:rsidP="009675B1">
      <w:pPr>
        <w:spacing w:line="260" w:lineRule="exact"/>
        <w:rPr>
          <w:rFonts w:ascii="Arial" w:hAnsi="Arial" w:cs="Arial"/>
          <w:sz w:val="20"/>
        </w:rPr>
      </w:pPr>
      <w:r w:rsidRPr="003839F6">
        <w:rPr>
          <w:rFonts w:ascii="Arial" w:hAnsi="Arial" w:cs="Arial"/>
          <w:sz w:val="20"/>
        </w:rPr>
        <w:t xml:space="preserve">Odprava posledic naravnih nesreč na objektih v lasti oseb javnega prava je sicer v pristojnosti Ministrstva za </w:t>
      </w:r>
      <w:r w:rsidR="00717AA0">
        <w:rPr>
          <w:rFonts w:ascii="Arial" w:hAnsi="Arial" w:cs="Arial"/>
          <w:sz w:val="20"/>
        </w:rPr>
        <w:t>naravne vire</w:t>
      </w:r>
      <w:r w:rsidRPr="003839F6">
        <w:rPr>
          <w:rFonts w:ascii="Arial" w:hAnsi="Arial" w:cs="Arial"/>
          <w:sz w:val="20"/>
        </w:rPr>
        <w:t xml:space="preserve"> in prostor, vendar je nosilec izvedbe načrtovanih ukrepov lokalna skupnost oziroma občina.</w:t>
      </w:r>
    </w:p>
    <w:p w14:paraId="63BA2307" w14:textId="77777777" w:rsidR="00E45262" w:rsidRPr="003839F6" w:rsidRDefault="00E45262" w:rsidP="009675B1">
      <w:pPr>
        <w:spacing w:line="260" w:lineRule="exact"/>
        <w:rPr>
          <w:rFonts w:ascii="Arial" w:hAnsi="Arial" w:cs="Arial"/>
          <w:sz w:val="20"/>
        </w:rPr>
      </w:pPr>
    </w:p>
    <w:p w14:paraId="76DEAA6B" w14:textId="77777777" w:rsidR="00D67EB2" w:rsidRPr="003839F6" w:rsidRDefault="00D67EB2" w:rsidP="009675B1">
      <w:pPr>
        <w:spacing w:line="260" w:lineRule="exact"/>
        <w:rPr>
          <w:rFonts w:ascii="Arial" w:hAnsi="Arial" w:cs="Arial"/>
          <w:sz w:val="20"/>
        </w:rPr>
      </w:pPr>
      <w:r w:rsidRPr="003839F6">
        <w:rPr>
          <w:rFonts w:ascii="Arial" w:hAnsi="Arial" w:cs="Arial"/>
          <w:sz w:val="20"/>
        </w:rPr>
        <w:t xml:space="preserve">Sredstva državnega proračuna za obnovo objektov v lasti oseb javnega prava oziroma obnovo občinske infrastrukture in obnovo javnih objektov ter za izvedbo geotehničnih ukrepov za zavarovanje stvari so predmet obnove. </w:t>
      </w:r>
    </w:p>
    <w:p w14:paraId="573CB3C5" w14:textId="77777777" w:rsidR="00D67EB2" w:rsidRPr="003839F6" w:rsidRDefault="00D67EB2" w:rsidP="009675B1">
      <w:pPr>
        <w:spacing w:line="260" w:lineRule="exact"/>
        <w:rPr>
          <w:rFonts w:ascii="Arial" w:hAnsi="Arial" w:cs="Arial"/>
          <w:sz w:val="20"/>
        </w:rPr>
      </w:pPr>
    </w:p>
    <w:p w14:paraId="4EC971CB" w14:textId="3999C20B" w:rsidR="00D67EB2" w:rsidRDefault="00D67EB2" w:rsidP="009675B1">
      <w:pPr>
        <w:spacing w:line="260" w:lineRule="exact"/>
        <w:rPr>
          <w:rFonts w:ascii="Arial" w:hAnsi="Arial" w:cs="Arial"/>
          <w:sz w:val="20"/>
        </w:rPr>
      </w:pPr>
      <w:r w:rsidRPr="003839F6">
        <w:rPr>
          <w:rFonts w:ascii="Arial" w:hAnsi="Arial" w:cs="Arial"/>
          <w:sz w:val="20"/>
        </w:rPr>
        <w:t xml:space="preserve">Posamezni občini </w:t>
      </w:r>
      <w:r w:rsidR="00433E81">
        <w:rPr>
          <w:rFonts w:ascii="Arial" w:hAnsi="Arial" w:cs="Arial"/>
          <w:sz w:val="20"/>
        </w:rPr>
        <w:t xml:space="preserve">se </w:t>
      </w:r>
      <w:r w:rsidRPr="003839F6">
        <w:rPr>
          <w:rFonts w:ascii="Arial" w:hAnsi="Arial" w:cs="Arial"/>
          <w:sz w:val="20"/>
        </w:rPr>
        <w:t xml:space="preserve">lahko dodelijo sredstva </w:t>
      </w:r>
      <w:r w:rsidR="00452742">
        <w:rPr>
          <w:rFonts w:ascii="Arial" w:hAnsi="Arial" w:cs="Arial"/>
          <w:sz w:val="20"/>
        </w:rPr>
        <w:t xml:space="preserve">državnega proračuna </w:t>
      </w:r>
      <w:r w:rsidRPr="003839F6">
        <w:rPr>
          <w:rFonts w:ascii="Arial" w:hAnsi="Arial" w:cs="Arial"/>
          <w:sz w:val="20"/>
        </w:rPr>
        <w:t xml:space="preserve">največ do višine razpoložljivih sredstev za obnovo, na podlagi zahtevka, ki izhaja iz pogodbe med Ministrstvom za </w:t>
      </w:r>
      <w:r w:rsidR="00717AA0">
        <w:rPr>
          <w:rFonts w:ascii="Arial" w:hAnsi="Arial" w:cs="Arial"/>
          <w:sz w:val="20"/>
        </w:rPr>
        <w:t>naravne vire</w:t>
      </w:r>
      <w:r w:rsidRPr="003839F6">
        <w:rPr>
          <w:rFonts w:ascii="Arial" w:hAnsi="Arial" w:cs="Arial"/>
          <w:sz w:val="20"/>
        </w:rPr>
        <w:t xml:space="preserve"> in prostor in občino, katere sestavni del je vloga za dodelitev sredstev za obnovo obj</w:t>
      </w:r>
      <w:r w:rsidR="00E74DD0">
        <w:rPr>
          <w:rFonts w:ascii="Arial" w:hAnsi="Arial" w:cs="Arial"/>
          <w:sz w:val="20"/>
        </w:rPr>
        <w:t>ektov lokalne infrastrukture oziroma</w:t>
      </w:r>
      <w:r w:rsidRPr="003839F6">
        <w:rPr>
          <w:rFonts w:ascii="Arial" w:hAnsi="Arial" w:cs="Arial"/>
          <w:sz w:val="20"/>
        </w:rPr>
        <w:t xml:space="preserve"> javne stavbe, ki jo vloži občina </w:t>
      </w:r>
      <w:r w:rsidR="003A017C">
        <w:rPr>
          <w:rFonts w:ascii="Arial" w:hAnsi="Arial" w:cs="Arial"/>
          <w:sz w:val="20"/>
        </w:rPr>
        <w:t>na Ministrstvo</w:t>
      </w:r>
      <w:r w:rsidRPr="003839F6">
        <w:rPr>
          <w:rFonts w:ascii="Arial" w:hAnsi="Arial" w:cs="Arial"/>
          <w:sz w:val="20"/>
        </w:rPr>
        <w:t xml:space="preserve"> za </w:t>
      </w:r>
      <w:r w:rsidR="00717AA0">
        <w:rPr>
          <w:rFonts w:ascii="Arial" w:hAnsi="Arial" w:cs="Arial"/>
          <w:sz w:val="20"/>
        </w:rPr>
        <w:t>naravne vire</w:t>
      </w:r>
      <w:r w:rsidRPr="003839F6">
        <w:rPr>
          <w:rFonts w:ascii="Arial" w:hAnsi="Arial" w:cs="Arial"/>
          <w:sz w:val="20"/>
        </w:rPr>
        <w:t xml:space="preserve"> in prostor</w:t>
      </w:r>
      <w:r w:rsidR="00E82523" w:rsidRPr="003839F6">
        <w:rPr>
          <w:rFonts w:ascii="Arial" w:hAnsi="Arial" w:cs="Arial"/>
          <w:sz w:val="20"/>
        </w:rPr>
        <w:t>.</w:t>
      </w:r>
    </w:p>
    <w:p w14:paraId="6B14529B" w14:textId="77777777" w:rsidR="00F40304" w:rsidRDefault="00F40304" w:rsidP="009675B1">
      <w:pPr>
        <w:spacing w:line="260" w:lineRule="exact"/>
        <w:rPr>
          <w:rFonts w:ascii="Arial" w:hAnsi="Arial" w:cs="Arial"/>
          <w:sz w:val="20"/>
        </w:rPr>
      </w:pPr>
    </w:p>
    <w:p w14:paraId="1997B366" w14:textId="77777777" w:rsidR="00F40304" w:rsidRPr="00B121F8" w:rsidRDefault="00F40304" w:rsidP="009675B1">
      <w:pPr>
        <w:spacing w:line="260" w:lineRule="exact"/>
        <w:rPr>
          <w:rFonts w:ascii="Arial" w:hAnsi="Arial" w:cs="Arial"/>
          <w:sz w:val="20"/>
        </w:rPr>
      </w:pPr>
    </w:p>
    <w:p w14:paraId="7C223BBB" w14:textId="458C7DD3" w:rsidR="00BE2BAF" w:rsidRPr="00B121F8" w:rsidRDefault="00BE2BAF">
      <w:pPr>
        <w:numPr>
          <w:ilvl w:val="1"/>
          <w:numId w:val="2"/>
        </w:numPr>
        <w:spacing w:line="260" w:lineRule="exact"/>
        <w:ind w:left="0" w:firstLine="0"/>
        <w:jc w:val="left"/>
        <w:rPr>
          <w:rFonts w:ascii="Arial" w:hAnsi="Arial" w:cs="Arial"/>
          <w:b/>
          <w:bCs/>
          <w:i/>
          <w:sz w:val="20"/>
        </w:rPr>
      </w:pPr>
      <w:r w:rsidRPr="00B121F8">
        <w:rPr>
          <w:rFonts w:ascii="Arial" w:hAnsi="Arial" w:cs="Arial"/>
          <w:b/>
          <w:bCs/>
          <w:sz w:val="20"/>
        </w:rPr>
        <w:t>Obvezna vsebina letnih programov ter roki predložitve letnih programov v sprejem Vladi Republike Slovenije</w:t>
      </w:r>
    </w:p>
    <w:p w14:paraId="675B27A5" w14:textId="77777777" w:rsidR="00256996" w:rsidRPr="00B121F8" w:rsidRDefault="00256996" w:rsidP="00256996">
      <w:pPr>
        <w:spacing w:line="260" w:lineRule="exact"/>
        <w:rPr>
          <w:rFonts w:ascii="Arial" w:hAnsi="Arial" w:cs="Arial"/>
          <w:sz w:val="20"/>
        </w:rPr>
      </w:pPr>
    </w:p>
    <w:p w14:paraId="0FF7D3A3" w14:textId="77777777" w:rsidR="00256996" w:rsidRPr="00B121F8" w:rsidRDefault="00256996" w:rsidP="00256996">
      <w:pPr>
        <w:spacing w:line="260" w:lineRule="exact"/>
        <w:rPr>
          <w:rFonts w:ascii="Arial" w:hAnsi="Arial" w:cs="Arial"/>
          <w:sz w:val="20"/>
        </w:rPr>
      </w:pPr>
      <w:r w:rsidRPr="00B121F8">
        <w:rPr>
          <w:rFonts w:ascii="Arial" w:hAnsi="Arial" w:cs="Arial"/>
          <w:sz w:val="20"/>
        </w:rPr>
        <w:t>Ker izvajanje ukrepov odprave posledic naravne nesreče na stvareh traja več proračunskih let, morajo biti v programu odprave posledic nesreče določene tudi obvezne vsebine letnih programih odprave posledic nesreče ter roki, v katerih jih mora ministrstvo, pristojno za naravne vire, predložiti vladi v sprejem. Z letnim programom odprave posledic nesreče se za posamezno proračunsko leto podrobneje določijo ukrepi odprave posledic naravne nesreče ter višina sredstev, ki je predvidena za njihovo izvedbo.</w:t>
      </w:r>
    </w:p>
    <w:p w14:paraId="66F94BE5" w14:textId="77777777" w:rsidR="00256996" w:rsidRPr="00B121F8" w:rsidRDefault="00256996" w:rsidP="00256996">
      <w:pPr>
        <w:spacing w:line="260" w:lineRule="exact"/>
        <w:rPr>
          <w:rFonts w:ascii="Arial" w:hAnsi="Arial" w:cs="Arial"/>
          <w:sz w:val="20"/>
        </w:rPr>
      </w:pPr>
    </w:p>
    <w:p w14:paraId="00801FC6" w14:textId="317EC286" w:rsidR="00643583" w:rsidRPr="00B121F8" w:rsidRDefault="00643583" w:rsidP="00256996">
      <w:pPr>
        <w:spacing w:line="260" w:lineRule="exact"/>
        <w:rPr>
          <w:rFonts w:ascii="Arial" w:hAnsi="Arial" w:cs="Arial"/>
          <w:sz w:val="20"/>
        </w:rPr>
      </w:pPr>
      <w:r w:rsidRPr="00B121F8">
        <w:rPr>
          <w:rFonts w:ascii="Arial" w:hAnsi="Arial" w:cs="Arial"/>
          <w:sz w:val="20"/>
        </w:rPr>
        <w:t xml:space="preserve">V nadaljnjih letih obnove se sredstva planirajo oziroma zagotavljajo v okviru integralnih postavk  Ministrstva za naravne vire in prostor v okviru sredstev za izvedbo ukrepov za obnovo stvari. </w:t>
      </w:r>
    </w:p>
    <w:p w14:paraId="42C2DC2D" w14:textId="77777777" w:rsidR="00643583" w:rsidRPr="00B121F8" w:rsidRDefault="00643583" w:rsidP="00643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1D310743" w14:textId="468C2F16" w:rsidR="00D17F3B" w:rsidRPr="00B121F8" w:rsidRDefault="00643583" w:rsidP="00643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B121F8">
        <w:rPr>
          <w:rFonts w:ascii="Arial" w:hAnsi="Arial" w:cs="Arial"/>
          <w:sz w:val="20"/>
        </w:rPr>
        <w:t>Natančnejša opredelitev dinamike izvajanja posameznih ukrepov se določi z letnimi programi</w:t>
      </w:r>
      <w:r w:rsidR="00D56A64" w:rsidRPr="00B121F8">
        <w:rPr>
          <w:rFonts w:ascii="Arial" w:hAnsi="Arial" w:cs="Arial"/>
          <w:sz w:val="20"/>
        </w:rPr>
        <w:t xml:space="preserve">. Letni program </w:t>
      </w:r>
      <w:r w:rsidR="00D17F3B" w:rsidRPr="00B121F8">
        <w:rPr>
          <w:rFonts w:ascii="Arial" w:hAnsi="Arial" w:cs="Arial"/>
          <w:sz w:val="20"/>
        </w:rPr>
        <w:t xml:space="preserve">se predloži Vladi Republike Slovenije v obravnavo najkasneje do konca meseca </w:t>
      </w:r>
      <w:r w:rsidR="003825D7" w:rsidRPr="00B121F8">
        <w:rPr>
          <w:rFonts w:ascii="Arial" w:hAnsi="Arial" w:cs="Arial"/>
          <w:sz w:val="20"/>
        </w:rPr>
        <w:t>maja</w:t>
      </w:r>
      <w:r w:rsidR="00D17F3B" w:rsidRPr="00B121F8">
        <w:rPr>
          <w:rFonts w:ascii="Arial" w:hAnsi="Arial" w:cs="Arial"/>
          <w:sz w:val="20"/>
        </w:rPr>
        <w:t xml:space="preserve"> v posameznem koledarskem letu.</w:t>
      </w:r>
    </w:p>
    <w:p w14:paraId="74A1C9D6" w14:textId="77777777" w:rsidR="00643583" w:rsidRPr="00B121F8" w:rsidRDefault="00643583" w:rsidP="00643583">
      <w:pPr>
        <w:spacing w:line="260" w:lineRule="exact"/>
        <w:rPr>
          <w:rFonts w:ascii="Arial" w:hAnsi="Arial" w:cs="Arial"/>
          <w:sz w:val="20"/>
        </w:rPr>
      </w:pPr>
    </w:p>
    <w:p w14:paraId="5459F977" w14:textId="2F877BF2" w:rsidR="003825D7" w:rsidRPr="00B121F8" w:rsidRDefault="003825D7" w:rsidP="003825D7">
      <w:pPr>
        <w:spacing w:line="260" w:lineRule="exact"/>
        <w:rPr>
          <w:rFonts w:ascii="Arial" w:hAnsi="Arial" w:cs="Arial"/>
          <w:sz w:val="20"/>
        </w:rPr>
      </w:pPr>
      <w:r w:rsidRPr="00B121F8">
        <w:rPr>
          <w:rFonts w:ascii="Arial" w:hAnsi="Arial" w:cs="Arial"/>
          <w:sz w:val="20"/>
        </w:rPr>
        <w:t xml:space="preserve">Vsebina letnega programa: </w:t>
      </w:r>
    </w:p>
    <w:p w14:paraId="397DAEB6" w14:textId="099F0E8D" w:rsidR="003825D7" w:rsidRPr="00B121F8" w:rsidRDefault="003825D7" w:rsidP="003825D7">
      <w:pPr>
        <w:spacing w:line="260" w:lineRule="exact"/>
        <w:rPr>
          <w:rFonts w:ascii="Arial" w:hAnsi="Arial" w:cs="Arial"/>
          <w:sz w:val="20"/>
        </w:rPr>
      </w:pPr>
      <w:r w:rsidRPr="00B121F8">
        <w:rPr>
          <w:rFonts w:ascii="Arial" w:hAnsi="Arial" w:cs="Arial"/>
          <w:sz w:val="20"/>
        </w:rPr>
        <w:t xml:space="preserve">   - Pregled izvedenih obnovitvenih del,</w:t>
      </w:r>
    </w:p>
    <w:p w14:paraId="248E1495" w14:textId="549C8DA1" w:rsidR="003825D7" w:rsidRPr="00B121F8" w:rsidRDefault="003825D7" w:rsidP="003825D7">
      <w:pPr>
        <w:spacing w:line="260" w:lineRule="exact"/>
        <w:rPr>
          <w:rFonts w:ascii="Arial" w:hAnsi="Arial" w:cs="Arial"/>
          <w:sz w:val="20"/>
        </w:rPr>
      </w:pPr>
      <w:r w:rsidRPr="00B121F8">
        <w:rPr>
          <w:rFonts w:ascii="Arial" w:hAnsi="Arial" w:cs="Arial"/>
          <w:sz w:val="20"/>
        </w:rPr>
        <w:t xml:space="preserve">   - Določitev prednostnih nalog v posameznem letu,</w:t>
      </w:r>
    </w:p>
    <w:p w14:paraId="4BF7A08D" w14:textId="2B34C8DA" w:rsidR="003825D7" w:rsidRPr="00B121F8" w:rsidRDefault="003825D7" w:rsidP="003825D7">
      <w:pPr>
        <w:spacing w:line="260" w:lineRule="exact"/>
        <w:rPr>
          <w:rFonts w:ascii="Arial" w:hAnsi="Arial" w:cs="Arial"/>
          <w:sz w:val="20"/>
        </w:rPr>
      </w:pPr>
      <w:r w:rsidRPr="00B121F8">
        <w:rPr>
          <w:rFonts w:ascii="Arial" w:hAnsi="Arial" w:cs="Arial"/>
          <w:sz w:val="20"/>
        </w:rPr>
        <w:t xml:space="preserve">   - Identifikacija vsebin, kjer je potrebno program dopolniti,</w:t>
      </w:r>
    </w:p>
    <w:p w14:paraId="1027C741" w14:textId="4A7DE383" w:rsidR="003825D7" w:rsidRPr="00B121F8" w:rsidRDefault="003825D7" w:rsidP="003825D7">
      <w:pPr>
        <w:spacing w:line="260" w:lineRule="exact"/>
        <w:rPr>
          <w:rFonts w:ascii="Arial" w:hAnsi="Arial" w:cs="Arial"/>
          <w:sz w:val="20"/>
        </w:rPr>
      </w:pPr>
      <w:r w:rsidRPr="00B121F8">
        <w:rPr>
          <w:rFonts w:ascii="Arial" w:hAnsi="Arial" w:cs="Arial"/>
          <w:sz w:val="20"/>
        </w:rPr>
        <w:t xml:space="preserve">   - Opredelitev finančnih virov za izvedbo načrtovanih obnov.</w:t>
      </w:r>
    </w:p>
    <w:p w14:paraId="50A54B85" w14:textId="77777777" w:rsidR="003825D7" w:rsidRDefault="003825D7" w:rsidP="003825D7">
      <w:pPr>
        <w:spacing w:line="260" w:lineRule="exact"/>
        <w:rPr>
          <w:rFonts w:ascii="Arial" w:hAnsi="Arial" w:cs="Arial"/>
          <w:sz w:val="20"/>
        </w:rPr>
      </w:pPr>
    </w:p>
    <w:p w14:paraId="68F99D56" w14:textId="77777777" w:rsidR="00155A5D" w:rsidRDefault="00155A5D" w:rsidP="003825D7">
      <w:pPr>
        <w:spacing w:line="260" w:lineRule="exact"/>
        <w:rPr>
          <w:rFonts w:ascii="Arial" w:hAnsi="Arial" w:cs="Arial"/>
          <w:sz w:val="20"/>
        </w:rPr>
      </w:pPr>
    </w:p>
    <w:p w14:paraId="6A2DD573" w14:textId="77777777" w:rsidR="00155A5D" w:rsidRDefault="00155A5D" w:rsidP="003825D7">
      <w:pPr>
        <w:spacing w:line="260" w:lineRule="exact"/>
        <w:rPr>
          <w:rFonts w:ascii="Arial" w:hAnsi="Arial" w:cs="Arial"/>
          <w:sz w:val="20"/>
        </w:rPr>
      </w:pPr>
    </w:p>
    <w:p w14:paraId="0CC36DAF" w14:textId="77777777" w:rsidR="00155A5D" w:rsidRDefault="00155A5D" w:rsidP="003825D7">
      <w:pPr>
        <w:spacing w:line="260" w:lineRule="exact"/>
        <w:rPr>
          <w:rFonts w:ascii="Arial" w:hAnsi="Arial" w:cs="Arial"/>
          <w:sz w:val="20"/>
        </w:rPr>
      </w:pPr>
    </w:p>
    <w:p w14:paraId="607B24AF" w14:textId="77777777" w:rsidR="00155A5D" w:rsidRDefault="00155A5D" w:rsidP="003825D7">
      <w:pPr>
        <w:spacing w:line="260" w:lineRule="exact"/>
        <w:rPr>
          <w:rFonts w:ascii="Arial" w:hAnsi="Arial" w:cs="Arial"/>
          <w:sz w:val="20"/>
        </w:rPr>
      </w:pPr>
    </w:p>
    <w:p w14:paraId="4ED93759" w14:textId="77777777" w:rsidR="00155A5D" w:rsidRDefault="00155A5D" w:rsidP="003825D7">
      <w:pPr>
        <w:spacing w:line="260" w:lineRule="exact"/>
        <w:rPr>
          <w:rFonts w:ascii="Arial" w:hAnsi="Arial" w:cs="Arial"/>
          <w:sz w:val="20"/>
        </w:rPr>
      </w:pPr>
    </w:p>
    <w:p w14:paraId="25540EDE" w14:textId="77777777" w:rsidR="00155A5D" w:rsidRDefault="00155A5D" w:rsidP="003825D7">
      <w:pPr>
        <w:spacing w:line="260" w:lineRule="exact"/>
        <w:rPr>
          <w:rFonts w:ascii="Arial" w:hAnsi="Arial" w:cs="Arial"/>
          <w:sz w:val="20"/>
        </w:rPr>
      </w:pPr>
    </w:p>
    <w:p w14:paraId="1892EDE5" w14:textId="77777777" w:rsidR="00155A5D" w:rsidRDefault="00155A5D" w:rsidP="00155A5D">
      <w:pPr>
        <w:autoSpaceDE w:val="0"/>
        <w:autoSpaceDN w:val="0"/>
        <w:adjustRightInd w:val="0"/>
        <w:spacing w:line="260" w:lineRule="exact"/>
        <w:rPr>
          <w:rFonts w:ascii="Arial" w:hAnsi="Arial" w:cs="Arial"/>
          <w:sz w:val="20"/>
        </w:rPr>
      </w:pPr>
    </w:p>
    <w:p w14:paraId="57BD2E4D" w14:textId="77777777" w:rsidR="00155A5D" w:rsidRPr="003839F6" w:rsidRDefault="00155A5D" w:rsidP="00155A5D">
      <w:pPr>
        <w:autoSpaceDE w:val="0"/>
        <w:autoSpaceDN w:val="0"/>
        <w:adjustRightInd w:val="0"/>
        <w:spacing w:line="260" w:lineRule="exact"/>
        <w:rPr>
          <w:rFonts w:ascii="Arial" w:hAnsi="Arial" w:cs="Arial"/>
          <w:sz w:val="20"/>
        </w:rPr>
      </w:pPr>
      <w:r>
        <w:rPr>
          <w:rFonts w:ascii="Arial" w:hAnsi="Arial" w:cs="Arial"/>
          <w:sz w:val="20"/>
        </w:rPr>
        <w:t xml:space="preserve"> </w:t>
      </w:r>
    </w:p>
    <w:p w14:paraId="0FA61E16" w14:textId="77777777" w:rsidR="00155A5D" w:rsidRPr="003839F6" w:rsidRDefault="00155A5D" w:rsidP="00155A5D">
      <w:pPr>
        <w:spacing w:line="260" w:lineRule="exact"/>
        <w:rPr>
          <w:rFonts w:ascii="Arial" w:hAnsi="Arial" w:cs="Arial"/>
          <w:sz w:val="20"/>
        </w:rPr>
      </w:pPr>
      <w:r w:rsidRPr="003839F6">
        <w:rPr>
          <w:rFonts w:ascii="Arial" w:hAnsi="Arial" w:cs="Arial"/>
          <w:sz w:val="20"/>
        </w:rPr>
        <w:t>Prilog</w:t>
      </w:r>
      <w:r>
        <w:rPr>
          <w:rFonts w:ascii="Arial" w:hAnsi="Arial" w:cs="Arial"/>
          <w:sz w:val="20"/>
        </w:rPr>
        <w:t>e</w:t>
      </w:r>
      <w:r w:rsidRPr="003839F6">
        <w:rPr>
          <w:rFonts w:ascii="Arial" w:hAnsi="Arial" w:cs="Arial"/>
          <w:sz w:val="20"/>
        </w:rPr>
        <w:t>:</w:t>
      </w:r>
    </w:p>
    <w:p w14:paraId="72DCEADC" w14:textId="77777777" w:rsidR="00155A5D" w:rsidRDefault="00155A5D" w:rsidP="00155A5D">
      <w:pPr>
        <w:spacing w:line="260" w:lineRule="exact"/>
        <w:ind w:left="284" w:hanging="284"/>
        <w:jc w:val="left"/>
        <w:rPr>
          <w:rFonts w:ascii="Arial" w:hAnsi="Arial" w:cs="Arial"/>
          <w:sz w:val="20"/>
        </w:rPr>
      </w:pPr>
    </w:p>
    <w:p w14:paraId="202AF4F5" w14:textId="77777777" w:rsidR="00155A5D" w:rsidRPr="0070191A" w:rsidRDefault="00155A5D" w:rsidP="00155A5D">
      <w:pPr>
        <w:spacing w:line="260" w:lineRule="exact"/>
        <w:ind w:left="284" w:hanging="284"/>
        <w:jc w:val="left"/>
        <w:rPr>
          <w:rFonts w:ascii="Arial" w:hAnsi="Arial" w:cs="Arial"/>
          <w:sz w:val="20"/>
        </w:rPr>
      </w:pPr>
      <w:r>
        <w:rPr>
          <w:rFonts w:ascii="Arial" w:hAnsi="Arial" w:cs="Arial"/>
          <w:sz w:val="20"/>
        </w:rPr>
        <w:t xml:space="preserve">– </w:t>
      </w:r>
      <w:r w:rsidRPr="008F3119">
        <w:rPr>
          <w:rFonts w:ascii="Arial" w:hAnsi="Arial" w:cs="Arial"/>
          <w:color w:val="FF0000"/>
          <w:sz w:val="20"/>
        </w:rPr>
        <w:tab/>
      </w:r>
      <w:r w:rsidRPr="0070191A">
        <w:rPr>
          <w:rFonts w:ascii="Arial" w:hAnsi="Arial" w:cs="Arial"/>
          <w:sz w:val="20"/>
        </w:rPr>
        <w:t>Priloga 1: Seznam objektov v lasti občine ali osebe javnega prava in objektov gospodarske javne infrastrukture lokalnega pomena, ki so predmet programa</w:t>
      </w:r>
    </w:p>
    <w:p w14:paraId="2B04185F" w14:textId="77777777" w:rsidR="00155A5D" w:rsidRPr="0070191A" w:rsidRDefault="00155A5D" w:rsidP="00155A5D">
      <w:pPr>
        <w:spacing w:line="260" w:lineRule="exact"/>
        <w:jc w:val="left"/>
      </w:pPr>
    </w:p>
    <w:p w14:paraId="5727C549" w14:textId="77777777" w:rsidR="00155A5D" w:rsidRDefault="00155A5D" w:rsidP="00155A5D">
      <w:pPr>
        <w:spacing w:line="260" w:lineRule="exact"/>
        <w:ind w:left="284" w:hanging="284"/>
        <w:jc w:val="left"/>
        <w:rPr>
          <w:rFonts w:ascii="Arial" w:hAnsi="Arial" w:cs="Arial"/>
          <w:sz w:val="20"/>
        </w:rPr>
      </w:pPr>
      <w:r w:rsidRPr="0070191A">
        <w:rPr>
          <w:rFonts w:ascii="Arial" w:hAnsi="Arial" w:cs="Arial"/>
          <w:sz w:val="20"/>
        </w:rPr>
        <w:t xml:space="preserve">– </w:t>
      </w:r>
      <w:r w:rsidRPr="0070191A">
        <w:rPr>
          <w:rFonts w:ascii="Arial" w:hAnsi="Arial" w:cs="Arial"/>
          <w:sz w:val="20"/>
        </w:rPr>
        <w:tab/>
        <w:t>Priloga 2: Seznam stavb namenjenih bivanju v lasti potencialnih upravičencev do sredstev državnega proračuna za obnovo</w:t>
      </w:r>
    </w:p>
    <w:p w14:paraId="2BC85404" w14:textId="77777777" w:rsidR="00155A5D" w:rsidRDefault="00155A5D" w:rsidP="00155A5D">
      <w:pPr>
        <w:spacing w:line="260" w:lineRule="exact"/>
        <w:ind w:left="284" w:hanging="284"/>
        <w:jc w:val="left"/>
        <w:rPr>
          <w:rFonts w:ascii="Arial" w:hAnsi="Arial" w:cs="Arial"/>
          <w:sz w:val="20"/>
        </w:rPr>
      </w:pPr>
    </w:p>
    <w:p w14:paraId="3F4BF6C5" w14:textId="77777777" w:rsidR="00155A5D" w:rsidRDefault="00155A5D" w:rsidP="00155A5D">
      <w:pPr>
        <w:spacing w:line="260" w:lineRule="exact"/>
        <w:ind w:left="284" w:hanging="284"/>
        <w:jc w:val="left"/>
        <w:rPr>
          <w:rFonts w:ascii="Arial" w:hAnsi="Arial" w:cs="Arial"/>
          <w:sz w:val="20"/>
        </w:rPr>
      </w:pPr>
      <w:r w:rsidRPr="003839F6">
        <w:rPr>
          <w:rFonts w:ascii="Arial" w:hAnsi="Arial" w:cs="Arial"/>
          <w:sz w:val="20"/>
        </w:rPr>
        <w:t>–</w:t>
      </w:r>
      <w:r w:rsidRPr="003839F6">
        <w:rPr>
          <w:rFonts w:ascii="Arial" w:hAnsi="Arial" w:cs="Arial"/>
          <w:sz w:val="20"/>
        </w:rPr>
        <w:tab/>
        <w:t>Priloga 3: Pregled objektov vodne infrastrukture, ki so predmet programa</w:t>
      </w:r>
    </w:p>
    <w:p w14:paraId="6046AAD2" w14:textId="77777777" w:rsidR="00155A5D" w:rsidRPr="0070191A" w:rsidRDefault="00155A5D" w:rsidP="00155A5D">
      <w:pPr>
        <w:spacing w:line="260" w:lineRule="exact"/>
        <w:jc w:val="left"/>
        <w:rPr>
          <w:rFonts w:ascii="Arial" w:hAnsi="Arial" w:cs="Arial"/>
          <w:sz w:val="20"/>
        </w:rPr>
      </w:pPr>
    </w:p>
    <w:p w14:paraId="12143087" w14:textId="77777777" w:rsidR="00155A5D" w:rsidRPr="0070191A" w:rsidRDefault="00155A5D" w:rsidP="00155A5D">
      <w:pPr>
        <w:spacing w:line="260" w:lineRule="exact"/>
        <w:ind w:left="284" w:hanging="284"/>
        <w:jc w:val="left"/>
        <w:rPr>
          <w:rFonts w:ascii="Arial" w:hAnsi="Arial" w:cs="Arial"/>
          <w:sz w:val="20"/>
        </w:rPr>
      </w:pPr>
      <w:r w:rsidRPr="0070191A">
        <w:rPr>
          <w:rFonts w:ascii="Arial" w:hAnsi="Arial" w:cs="Arial"/>
          <w:sz w:val="20"/>
        </w:rPr>
        <w:t xml:space="preserve">– </w:t>
      </w:r>
      <w:r w:rsidRPr="0070191A">
        <w:rPr>
          <w:rFonts w:ascii="Arial" w:hAnsi="Arial" w:cs="Arial"/>
          <w:sz w:val="20"/>
        </w:rPr>
        <w:tab/>
        <w:t xml:space="preserve">Priloga </w:t>
      </w:r>
      <w:r>
        <w:rPr>
          <w:rFonts w:ascii="Arial" w:hAnsi="Arial" w:cs="Arial"/>
          <w:sz w:val="20"/>
        </w:rPr>
        <w:t>4</w:t>
      </w:r>
      <w:r w:rsidRPr="0070191A">
        <w:rPr>
          <w:rFonts w:ascii="Arial" w:hAnsi="Arial" w:cs="Arial"/>
          <w:sz w:val="20"/>
        </w:rPr>
        <w:t xml:space="preserve">: Obrazci za pripravo vloge upravičencem – fizičnim osebam </w:t>
      </w:r>
    </w:p>
    <w:p w14:paraId="2B9676A6" w14:textId="77777777" w:rsidR="00155A5D" w:rsidRPr="008F3119" w:rsidRDefault="00155A5D" w:rsidP="00155A5D">
      <w:pPr>
        <w:spacing w:line="260" w:lineRule="exact"/>
        <w:ind w:left="284" w:hanging="284"/>
        <w:jc w:val="left"/>
        <w:rPr>
          <w:rFonts w:ascii="Arial" w:hAnsi="Arial" w:cs="Arial"/>
          <w:color w:val="FF0000"/>
          <w:sz w:val="20"/>
        </w:rPr>
      </w:pPr>
    </w:p>
    <w:p w14:paraId="46527C58" w14:textId="77777777" w:rsidR="00155A5D" w:rsidRPr="003839F6" w:rsidRDefault="00155A5D" w:rsidP="00155A5D">
      <w:pPr>
        <w:spacing w:line="260" w:lineRule="exact"/>
        <w:rPr>
          <w:rFonts w:ascii="Arial" w:hAnsi="Arial" w:cs="Arial"/>
          <w:sz w:val="20"/>
        </w:rPr>
      </w:pPr>
    </w:p>
    <w:p w14:paraId="2E47EE6F" w14:textId="77777777" w:rsidR="00155A5D" w:rsidRPr="00B121F8" w:rsidRDefault="00155A5D" w:rsidP="003825D7">
      <w:pPr>
        <w:spacing w:line="260" w:lineRule="exact"/>
        <w:rPr>
          <w:rFonts w:ascii="Arial" w:hAnsi="Arial" w:cs="Arial"/>
          <w:sz w:val="20"/>
        </w:rPr>
      </w:pPr>
    </w:p>
    <w:sectPr w:rsidR="00155A5D" w:rsidRPr="00B121F8" w:rsidSect="000E55E8">
      <w:type w:val="continuous"/>
      <w:pgSz w:w="11907" w:h="16840" w:code="9"/>
      <w:pgMar w:top="1134" w:right="1275" w:bottom="1134" w:left="1560"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2D595" w14:textId="77777777" w:rsidR="00E956E7" w:rsidRDefault="00E956E7">
      <w:r>
        <w:separator/>
      </w:r>
    </w:p>
  </w:endnote>
  <w:endnote w:type="continuationSeparator" w:id="0">
    <w:p w14:paraId="6D3E1028" w14:textId="77777777" w:rsidR="00E956E7" w:rsidRDefault="00E956E7">
      <w:r>
        <w:continuationSeparator/>
      </w:r>
    </w:p>
  </w:endnote>
  <w:endnote w:type="continuationNotice" w:id="1">
    <w:p w14:paraId="45E706BD" w14:textId="77777777" w:rsidR="00E956E7" w:rsidRDefault="00E95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swiss"/>
    <w:pitch w:val="variable"/>
    <w:sig w:usb0="00007A87" w:usb1="80000000" w:usb2="00000008" w:usb3="00000000" w:csb0="000000FF" w:csb1="00000000"/>
  </w:font>
  <w:font w:name="FrutigerLight">
    <w:altName w:val="Courier New"/>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ooper Lt BT">
    <w:altName w:val="Times New Roman"/>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61CC" w14:textId="69750494" w:rsidR="00C2569E" w:rsidRDefault="00C2569E" w:rsidP="00F3453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B1A87">
      <w:rPr>
        <w:rStyle w:val="tevilkastrani"/>
        <w:noProof/>
      </w:rPr>
      <w:t>2</w:t>
    </w:r>
    <w:r>
      <w:rPr>
        <w:rStyle w:val="tevilkastrani"/>
      </w:rPr>
      <w:fldChar w:fldCharType="end"/>
    </w:r>
  </w:p>
  <w:p w14:paraId="4BF79BE9" w14:textId="77777777" w:rsidR="00C2569E" w:rsidRDefault="00C2569E" w:rsidP="00B7419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A1B1" w14:textId="77777777" w:rsidR="00C2569E" w:rsidRPr="00B74190" w:rsidRDefault="00C2569E" w:rsidP="00F34531">
    <w:pPr>
      <w:pStyle w:val="Noga"/>
      <w:framePr w:wrap="around" w:vAnchor="text" w:hAnchor="margin" w:xAlign="right" w:y="1"/>
      <w:rPr>
        <w:rStyle w:val="tevilkastrani"/>
        <w:rFonts w:ascii="Arial" w:hAnsi="Arial" w:cs="Arial"/>
        <w:sz w:val="20"/>
      </w:rPr>
    </w:pPr>
    <w:r w:rsidRPr="00B74190">
      <w:rPr>
        <w:rStyle w:val="tevilkastrani"/>
        <w:rFonts w:ascii="Arial" w:hAnsi="Arial" w:cs="Arial"/>
        <w:sz w:val="20"/>
      </w:rPr>
      <w:fldChar w:fldCharType="begin"/>
    </w:r>
    <w:r w:rsidRPr="00B74190">
      <w:rPr>
        <w:rStyle w:val="tevilkastrani"/>
        <w:rFonts w:ascii="Arial" w:hAnsi="Arial" w:cs="Arial"/>
        <w:sz w:val="20"/>
      </w:rPr>
      <w:instrText xml:space="preserve">PAGE  </w:instrText>
    </w:r>
    <w:r w:rsidRPr="00B74190">
      <w:rPr>
        <w:rStyle w:val="tevilkastrani"/>
        <w:rFonts w:ascii="Arial" w:hAnsi="Arial" w:cs="Arial"/>
        <w:sz w:val="20"/>
      </w:rPr>
      <w:fldChar w:fldCharType="separate"/>
    </w:r>
    <w:r w:rsidR="008B752C">
      <w:rPr>
        <w:rStyle w:val="tevilkastrani"/>
        <w:rFonts w:ascii="Arial" w:hAnsi="Arial" w:cs="Arial"/>
        <w:noProof/>
        <w:sz w:val="20"/>
      </w:rPr>
      <w:t>9</w:t>
    </w:r>
    <w:r w:rsidRPr="00B74190">
      <w:rPr>
        <w:rStyle w:val="tevilkastrani"/>
        <w:rFonts w:ascii="Arial" w:hAnsi="Arial" w:cs="Arial"/>
        <w:sz w:val="20"/>
      </w:rPr>
      <w:fldChar w:fldCharType="end"/>
    </w:r>
  </w:p>
  <w:p w14:paraId="346BDD24" w14:textId="77777777" w:rsidR="00C2569E" w:rsidRDefault="00C2569E">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B5E1" w14:textId="77777777" w:rsidR="00E956E7" w:rsidRDefault="00E956E7">
      <w:r>
        <w:separator/>
      </w:r>
    </w:p>
  </w:footnote>
  <w:footnote w:type="continuationSeparator" w:id="0">
    <w:p w14:paraId="60620054" w14:textId="77777777" w:rsidR="00E956E7" w:rsidRDefault="00E956E7">
      <w:r>
        <w:continuationSeparator/>
      </w:r>
    </w:p>
  </w:footnote>
  <w:footnote w:type="continuationNotice" w:id="1">
    <w:p w14:paraId="40ED049A" w14:textId="77777777" w:rsidR="00E956E7" w:rsidRDefault="00E956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6D5C" w14:textId="77777777" w:rsidR="00C2569E" w:rsidRDefault="00C2569E" w:rsidP="004A1FB2">
    <w:pPr>
      <w:pStyle w:val="Glava"/>
      <w:rPr>
        <w:sz w:val="22"/>
        <w:szCs w:val="22"/>
      </w:rPr>
    </w:pPr>
  </w:p>
  <w:p w14:paraId="25FB3812" w14:textId="77777777" w:rsidR="00C2569E" w:rsidRPr="004A1FB2" w:rsidRDefault="00C2569E" w:rsidP="004A1FB2">
    <w:pPr>
      <w:pStyle w:val="Glava"/>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C763EF2"/>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688FDA"/>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36F627C"/>
    <w:multiLevelType w:val="hybridMultilevel"/>
    <w:tmpl w:val="D2B4D738"/>
    <w:lvl w:ilvl="0" w:tplc="3EDCF796">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B321FB"/>
    <w:multiLevelType w:val="multilevel"/>
    <w:tmpl w:val="7EDAF8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49B74D6"/>
    <w:multiLevelType w:val="hybridMultilevel"/>
    <w:tmpl w:val="31F4C4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ECE236C"/>
    <w:multiLevelType w:val="hybridMultilevel"/>
    <w:tmpl w:val="3A9E3B3A"/>
    <w:lvl w:ilvl="0" w:tplc="03005AAE">
      <w:start w:val="1"/>
      <w:numFmt w:val="upp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7" w15:restartNumberingAfterBreak="0">
    <w:nsid w:val="45B45FE8"/>
    <w:multiLevelType w:val="multilevel"/>
    <w:tmpl w:val="0C92B8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FD1EF1"/>
    <w:multiLevelType w:val="hybridMultilevel"/>
    <w:tmpl w:val="E7FE9172"/>
    <w:lvl w:ilvl="0" w:tplc="68AADA7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37042B8"/>
    <w:multiLevelType w:val="hybridMultilevel"/>
    <w:tmpl w:val="18141BF4"/>
    <w:lvl w:ilvl="0" w:tplc="04240001">
      <w:start w:val="1"/>
      <w:numFmt w:val="bullet"/>
      <w:lvlText w:val=""/>
      <w:lvlJc w:val="left"/>
      <w:pPr>
        <w:ind w:left="1070" w:hanging="360"/>
      </w:pPr>
      <w:rPr>
        <w:rFonts w:ascii="Symbol" w:hAnsi="Symbol" w:hint="default"/>
      </w:rPr>
    </w:lvl>
    <w:lvl w:ilvl="1" w:tplc="04240003">
      <w:start w:val="1"/>
      <w:numFmt w:val="bullet"/>
      <w:lvlText w:val="o"/>
      <w:lvlJc w:val="left"/>
      <w:pPr>
        <w:ind w:left="1790" w:hanging="360"/>
      </w:pPr>
      <w:rPr>
        <w:rFonts w:ascii="Courier New" w:hAnsi="Courier New" w:cs="Times New Roman" w:hint="default"/>
      </w:rPr>
    </w:lvl>
    <w:lvl w:ilvl="2" w:tplc="04240005">
      <w:start w:val="1"/>
      <w:numFmt w:val="bullet"/>
      <w:lvlText w:val=""/>
      <w:lvlJc w:val="left"/>
      <w:pPr>
        <w:ind w:left="2510" w:hanging="360"/>
      </w:pPr>
      <w:rPr>
        <w:rFonts w:ascii="Wingdings" w:hAnsi="Wingdings" w:hint="default"/>
      </w:rPr>
    </w:lvl>
    <w:lvl w:ilvl="3" w:tplc="04240001">
      <w:start w:val="1"/>
      <w:numFmt w:val="bullet"/>
      <w:lvlText w:val=""/>
      <w:lvlJc w:val="left"/>
      <w:pPr>
        <w:ind w:left="3230" w:hanging="360"/>
      </w:pPr>
      <w:rPr>
        <w:rFonts w:ascii="Symbol" w:hAnsi="Symbol" w:hint="default"/>
      </w:rPr>
    </w:lvl>
    <w:lvl w:ilvl="4" w:tplc="04240003">
      <w:start w:val="1"/>
      <w:numFmt w:val="bullet"/>
      <w:lvlText w:val="o"/>
      <w:lvlJc w:val="left"/>
      <w:pPr>
        <w:ind w:left="3950" w:hanging="360"/>
      </w:pPr>
      <w:rPr>
        <w:rFonts w:ascii="Courier New" w:hAnsi="Courier New" w:cs="Times New Roman" w:hint="default"/>
      </w:rPr>
    </w:lvl>
    <w:lvl w:ilvl="5" w:tplc="04240005">
      <w:start w:val="1"/>
      <w:numFmt w:val="bullet"/>
      <w:lvlText w:val=""/>
      <w:lvlJc w:val="left"/>
      <w:pPr>
        <w:ind w:left="4670" w:hanging="360"/>
      </w:pPr>
      <w:rPr>
        <w:rFonts w:ascii="Wingdings" w:hAnsi="Wingdings" w:hint="default"/>
      </w:rPr>
    </w:lvl>
    <w:lvl w:ilvl="6" w:tplc="04240001">
      <w:start w:val="1"/>
      <w:numFmt w:val="bullet"/>
      <w:lvlText w:val=""/>
      <w:lvlJc w:val="left"/>
      <w:pPr>
        <w:ind w:left="5390" w:hanging="360"/>
      </w:pPr>
      <w:rPr>
        <w:rFonts w:ascii="Symbol" w:hAnsi="Symbol" w:hint="default"/>
      </w:rPr>
    </w:lvl>
    <w:lvl w:ilvl="7" w:tplc="04240003">
      <w:start w:val="1"/>
      <w:numFmt w:val="bullet"/>
      <w:lvlText w:val="o"/>
      <w:lvlJc w:val="left"/>
      <w:pPr>
        <w:ind w:left="6110" w:hanging="360"/>
      </w:pPr>
      <w:rPr>
        <w:rFonts w:ascii="Courier New" w:hAnsi="Courier New" w:cs="Times New Roman" w:hint="default"/>
      </w:rPr>
    </w:lvl>
    <w:lvl w:ilvl="8" w:tplc="04240005">
      <w:start w:val="1"/>
      <w:numFmt w:val="bullet"/>
      <w:lvlText w:val=""/>
      <w:lvlJc w:val="left"/>
      <w:pPr>
        <w:ind w:left="6830" w:hanging="360"/>
      </w:pPr>
      <w:rPr>
        <w:rFonts w:ascii="Wingdings" w:hAnsi="Wingdings" w:hint="default"/>
      </w:rPr>
    </w:lvl>
  </w:abstractNum>
  <w:abstractNum w:abstractNumId="10" w15:restartNumberingAfterBreak="0">
    <w:nsid w:val="61F95A5E"/>
    <w:multiLevelType w:val="hybridMultilevel"/>
    <w:tmpl w:val="D1CCFF52"/>
    <w:lvl w:ilvl="0" w:tplc="895C145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7003E1B"/>
    <w:multiLevelType w:val="hybridMultilevel"/>
    <w:tmpl w:val="C0F29F68"/>
    <w:lvl w:ilvl="0" w:tplc="78D862E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870AC5"/>
    <w:multiLevelType w:val="hybridMultilevel"/>
    <w:tmpl w:val="C6C2AFA0"/>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0AC3CF2">
      <w:start w:val="11"/>
      <w:numFmt w:val="bullet"/>
      <w:lvlText w:val="–"/>
      <w:lvlJc w:val="left"/>
      <w:pPr>
        <w:ind w:left="3024" w:hanging="1224"/>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6816446">
    <w:abstractNumId w:val="4"/>
  </w:num>
  <w:num w:numId="2" w16cid:durableId="1841191497">
    <w:abstractNumId w:val="7"/>
  </w:num>
  <w:num w:numId="3" w16cid:durableId="602998332">
    <w:abstractNumId w:val="0"/>
  </w:num>
  <w:num w:numId="4" w16cid:durableId="615142953">
    <w:abstractNumId w:val="1"/>
  </w:num>
  <w:num w:numId="5" w16cid:durableId="705837948">
    <w:abstractNumId w:val="8"/>
  </w:num>
  <w:num w:numId="6" w16cid:durableId="281814946">
    <w:abstractNumId w:val="5"/>
  </w:num>
  <w:num w:numId="7" w16cid:durableId="1087583019">
    <w:abstractNumId w:val="10"/>
  </w:num>
  <w:num w:numId="8" w16cid:durableId="776025813">
    <w:abstractNumId w:val="9"/>
  </w:num>
  <w:num w:numId="9" w16cid:durableId="760612599">
    <w:abstractNumId w:val="12"/>
  </w:num>
  <w:num w:numId="10" w16cid:durableId="500581924">
    <w:abstractNumId w:val="3"/>
  </w:num>
  <w:num w:numId="11" w16cid:durableId="1876916895">
    <w:abstractNumId w:val="6"/>
  </w:num>
  <w:num w:numId="12" w16cid:durableId="55889967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60"/>
    <w:rsid w:val="000009C1"/>
    <w:rsid w:val="00001B0F"/>
    <w:rsid w:val="0000254B"/>
    <w:rsid w:val="00003235"/>
    <w:rsid w:val="00006092"/>
    <w:rsid w:val="00010703"/>
    <w:rsid w:val="00010F6B"/>
    <w:rsid w:val="00012F32"/>
    <w:rsid w:val="00013064"/>
    <w:rsid w:val="00015982"/>
    <w:rsid w:val="00015C7C"/>
    <w:rsid w:val="00016554"/>
    <w:rsid w:val="0001662A"/>
    <w:rsid w:val="00020085"/>
    <w:rsid w:val="0002047C"/>
    <w:rsid w:val="000224EA"/>
    <w:rsid w:val="00022D50"/>
    <w:rsid w:val="00023B62"/>
    <w:rsid w:val="00024525"/>
    <w:rsid w:val="00025B53"/>
    <w:rsid w:val="00025EB7"/>
    <w:rsid w:val="00026995"/>
    <w:rsid w:val="00026A41"/>
    <w:rsid w:val="0002739C"/>
    <w:rsid w:val="000274DB"/>
    <w:rsid w:val="0003042E"/>
    <w:rsid w:val="00030FB7"/>
    <w:rsid w:val="0003336E"/>
    <w:rsid w:val="0003351F"/>
    <w:rsid w:val="000336C8"/>
    <w:rsid w:val="00035A78"/>
    <w:rsid w:val="00037247"/>
    <w:rsid w:val="00037EBE"/>
    <w:rsid w:val="00040820"/>
    <w:rsid w:val="00043B6E"/>
    <w:rsid w:val="00043D1B"/>
    <w:rsid w:val="0004525A"/>
    <w:rsid w:val="00052D9E"/>
    <w:rsid w:val="000533D3"/>
    <w:rsid w:val="00053CA9"/>
    <w:rsid w:val="000544C8"/>
    <w:rsid w:val="00054D2B"/>
    <w:rsid w:val="0006139C"/>
    <w:rsid w:val="0006185D"/>
    <w:rsid w:val="00066675"/>
    <w:rsid w:val="000672A7"/>
    <w:rsid w:val="00067F03"/>
    <w:rsid w:val="0007212F"/>
    <w:rsid w:val="000724F6"/>
    <w:rsid w:val="000736ED"/>
    <w:rsid w:val="00073EB6"/>
    <w:rsid w:val="00075018"/>
    <w:rsid w:val="00075564"/>
    <w:rsid w:val="000756C7"/>
    <w:rsid w:val="00076073"/>
    <w:rsid w:val="00076457"/>
    <w:rsid w:val="00082228"/>
    <w:rsid w:val="00083B3C"/>
    <w:rsid w:val="00084714"/>
    <w:rsid w:val="00085BB5"/>
    <w:rsid w:val="00085D26"/>
    <w:rsid w:val="000909F7"/>
    <w:rsid w:val="000912D8"/>
    <w:rsid w:val="000961B9"/>
    <w:rsid w:val="00097EB9"/>
    <w:rsid w:val="00097F17"/>
    <w:rsid w:val="000A17D2"/>
    <w:rsid w:val="000A20E3"/>
    <w:rsid w:val="000A2B71"/>
    <w:rsid w:val="000A333B"/>
    <w:rsid w:val="000A3C6B"/>
    <w:rsid w:val="000A56D6"/>
    <w:rsid w:val="000A7E19"/>
    <w:rsid w:val="000B0296"/>
    <w:rsid w:val="000B0ABC"/>
    <w:rsid w:val="000B1662"/>
    <w:rsid w:val="000B2FF6"/>
    <w:rsid w:val="000B3361"/>
    <w:rsid w:val="000B7EDC"/>
    <w:rsid w:val="000C2054"/>
    <w:rsid w:val="000C312A"/>
    <w:rsid w:val="000C4543"/>
    <w:rsid w:val="000C4DF2"/>
    <w:rsid w:val="000C6D6C"/>
    <w:rsid w:val="000D07B0"/>
    <w:rsid w:val="000D1A3C"/>
    <w:rsid w:val="000D2467"/>
    <w:rsid w:val="000D2861"/>
    <w:rsid w:val="000D33D8"/>
    <w:rsid w:val="000D45F2"/>
    <w:rsid w:val="000D51C7"/>
    <w:rsid w:val="000D530D"/>
    <w:rsid w:val="000D6979"/>
    <w:rsid w:val="000E23F5"/>
    <w:rsid w:val="000E2648"/>
    <w:rsid w:val="000E44B0"/>
    <w:rsid w:val="000E4552"/>
    <w:rsid w:val="000E543F"/>
    <w:rsid w:val="000E55E8"/>
    <w:rsid w:val="000E5686"/>
    <w:rsid w:val="000E6A9B"/>
    <w:rsid w:val="000E7734"/>
    <w:rsid w:val="000F0661"/>
    <w:rsid w:val="000F0F32"/>
    <w:rsid w:val="000F20AC"/>
    <w:rsid w:val="000F235C"/>
    <w:rsid w:val="000F236B"/>
    <w:rsid w:val="000F2D52"/>
    <w:rsid w:val="000F3050"/>
    <w:rsid w:val="000F36FA"/>
    <w:rsid w:val="000F37FC"/>
    <w:rsid w:val="000F4D38"/>
    <w:rsid w:val="000F5CE3"/>
    <w:rsid w:val="000F5EFD"/>
    <w:rsid w:val="00100FA7"/>
    <w:rsid w:val="00101BAD"/>
    <w:rsid w:val="0010316D"/>
    <w:rsid w:val="00103457"/>
    <w:rsid w:val="00103560"/>
    <w:rsid w:val="00104408"/>
    <w:rsid w:val="001061D0"/>
    <w:rsid w:val="00107031"/>
    <w:rsid w:val="00110F16"/>
    <w:rsid w:val="001121DD"/>
    <w:rsid w:val="00114027"/>
    <w:rsid w:val="001143E4"/>
    <w:rsid w:val="00114FA9"/>
    <w:rsid w:val="0011670C"/>
    <w:rsid w:val="0011791A"/>
    <w:rsid w:val="00120F54"/>
    <w:rsid w:val="00122635"/>
    <w:rsid w:val="0012316F"/>
    <w:rsid w:val="00123DC5"/>
    <w:rsid w:val="00123F0C"/>
    <w:rsid w:val="00126112"/>
    <w:rsid w:val="00126238"/>
    <w:rsid w:val="001266DC"/>
    <w:rsid w:val="00126A94"/>
    <w:rsid w:val="00126DD1"/>
    <w:rsid w:val="00127138"/>
    <w:rsid w:val="00130D62"/>
    <w:rsid w:val="0013201F"/>
    <w:rsid w:val="00132E26"/>
    <w:rsid w:val="00134C7D"/>
    <w:rsid w:val="001356C2"/>
    <w:rsid w:val="0013607E"/>
    <w:rsid w:val="00136A1C"/>
    <w:rsid w:val="00137E51"/>
    <w:rsid w:val="00140065"/>
    <w:rsid w:val="00140D8B"/>
    <w:rsid w:val="0014176C"/>
    <w:rsid w:val="00141955"/>
    <w:rsid w:val="00142321"/>
    <w:rsid w:val="0014232E"/>
    <w:rsid w:val="00144251"/>
    <w:rsid w:val="00144297"/>
    <w:rsid w:val="00144492"/>
    <w:rsid w:val="001449D7"/>
    <w:rsid w:val="00144CB5"/>
    <w:rsid w:val="00145815"/>
    <w:rsid w:val="00146742"/>
    <w:rsid w:val="00146A71"/>
    <w:rsid w:val="00150600"/>
    <w:rsid w:val="0015065A"/>
    <w:rsid w:val="00150964"/>
    <w:rsid w:val="00151900"/>
    <w:rsid w:val="00152296"/>
    <w:rsid w:val="0015246E"/>
    <w:rsid w:val="00153919"/>
    <w:rsid w:val="00153921"/>
    <w:rsid w:val="001550F0"/>
    <w:rsid w:val="00155A5D"/>
    <w:rsid w:val="00156639"/>
    <w:rsid w:val="00156FB5"/>
    <w:rsid w:val="001576E5"/>
    <w:rsid w:val="001577B9"/>
    <w:rsid w:val="00157941"/>
    <w:rsid w:val="00160E01"/>
    <w:rsid w:val="001610F7"/>
    <w:rsid w:val="00164307"/>
    <w:rsid w:val="00164AC0"/>
    <w:rsid w:val="00164B99"/>
    <w:rsid w:val="001664A5"/>
    <w:rsid w:val="00167645"/>
    <w:rsid w:val="0017306A"/>
    <w:rsid w:val="0017339A"/>
    <w:rsid w:val="001736E8"/>
    <w:rsid w:val="00174315"/>
    <w:rsid w:val="001745C5"/>
    <w:rsid w:val="001745E5"/>
    <w:rsid w:val="00177640"/>
    <w:rsid w:val="0017764B"/>
    <w:rsid w:val="00177C93"/>
    <w:rsid w:val="00180BFD"/>
    <w:rsid w:val="00180FA0"/>
    <w:rsid w:val="00181DB7"/>
    <w:rsid w:val="00182301"/>
    <w:rsid w:val="00182A13"/>
    <w:rsid w:val="00182ADD"/>
    <w:rsid w:val="00183396"/>
    <w:rsid w:val="00184110"/>
    <w:rsid w:val="00184347"/>
    <w:rsid w:val="00185170"/>
    <w:rsid w:val="00186532"/>
    <w:rsid w:val="00186DDD"/>
    <w:rsid w:val="001879BA"/>
    <w:rsid w:val="00187D7E"/>
    <w:rsid w:val="00187D83"/>
    <w:rsid w:val="00190827"/>
    <w:rsid w:val="00191471"/>
    <w:rsid w:val="00191706"/>
    <w:rsid w:val="001946B9"/>
    <w:rsid w:val="0019486D"/>
    <w:rsid w:val="0019583D"/>
    <w:rsid w:val="00197CB0"/>
    <w:rsid w:val="00197FF7"/>
    <w:rsid w:val="001A1523"/>
    <w:rsid w:val="001A1D2E"/>
    <w:rsid w:val="001A1FC2"/>
    <w:rsid w:val="001A2A72"/>
    <w:rsid w:val="001A36AC"/>
    <w:rsid w:val="001A4ABA"/>
    <w:rsid w:val="001A51C7"/>
    <w:rsid w:val="001A5BDA"/>
    <w:rsid w:val="001A7BCE"/>
    <w:rsid w:val="001A7C30"/>
    <w:rsid w:val="001B0EA5"/>
    <w:rsid w:val="001B11D7"/>
    <w:rsid w:val="001B1301"/>
    <w:rsid w:val="001B1DA7"/>
    <w:rsid w:val="001B446E"/>
    <w:rsid w:val="001B590E"/>
    <w:rsid w:val="001B5D02"/>
    <w:rsid w:val="001B7E52"/>
    <w:rsid w:val="001C10AE"/>
    <w:rsid w:val="001C27C3"/>
    <w:rsid w:val="001C5029"/>
    <w:rsid w:val="001C5209"/>
    <w:rsid w:val="001C64EC"/>
    <w:rsid w:val="001C7D70"/>
    <w:rsid w:val="001D027B"/>
    <w:rsid w:val="001D0957"/>
    <w:rsid w:val="001D201F"/>
    <w:rsid w:val="001D2541"/>
    <w:rsid w:val="001D2F86"/>
    <w:rsid w:val="001D349D"/>
    <w:rsid w:val="001D416C"/>
    <w:rsid w:val="001E0C87"/>
    <w:rsid w:val="001E196F"/>
    <w:rsid w:val="001E26B3"/>
    <w:rsid w:val="001E2EBD"/>
    <w:rsid w:val="001E3661"/>
    <w:rsid w:val="001E456B"/>
    <w:rsid w:val="001E5DF9"/>
    <w:rsid w:val="001E6FE6"/>
    <w:rsid w:val="001E794A"/>
    <w:rsid w:val="001F02A4"/>
    <w:rsid w:val="001F06C3"/>
    <w:rsid w:val="001F125C"/>
    <w:rsid w:val="001F23A0"/>
    <w:rsid w:val="001F2ED0"/>
    <w:rsid w:val="001F46F5"/>
    <w:rsid w:val="001F55F5"/>
    <w:rsid w:val="001F60BF"/>
    <w:rsid w:val="001F7937"/>
    <w:rsid w:val="0020080C"/>
    <w:rsid w:val="00200F6E"/>
    <w:rsid w:val="00205C9C"/>
    <w:rsid w:val="00207251"/>
    <w:rsid w:val="002076D6"/>
    <w:rsid w:val="00207746"/>
    <w:rsid w:val="00207803"/>
    <w:rsid w:val="002125CA"/>
    <w:rsid w:val="00212786"/>
    <w:rsid w:val="002173FD"/>
    <w:rsid w:val="00217D37"/>
    <w:rsid w:val="00217E37"/>
    <w:rsid w:val="00220514"/>
    <w:rsid w:val="002223DC"/>
    <w:rsid w:val="00223A95"/>
    <w:rsid w:val="00224511"/>
    <w:rsid w:val="00227565"/>
    <w:rsid w:val="002304C5"/>
    <w:rsid w:val="00231A2D"/>
    <w:rsid w:val="00231AF5"/>
    <w:rsid w:val="00231B1B"/>
    <w:rsid w:val="00232B67"/>
    <w:rsid w:val="00232E2B"/>
    <w:rsid w:val="00233B31"/>
    <w:rsid w:val="00234228"/>
    <w:rsid w:val="00234312"/>
    <w:rsid w:val="00236CD1"/>
    <w:rsid w:val="0023793A"/>
    <w:rsid w:val="0024123C"/>
    <w:rsid w:val="00242330"/>
    <w:rsid w:val="002424B3"/>
    <w:rsid w:val="00242A5E"/>
    <w:rsid w:val="0024471E"/>
    <w:rsid w:val="00245C68"/>
    <w:rsid w:val="00246A1F"/>
    <w:rsid w:val="002473B4"/>
    <w:rsid w:val="0025224D"/>
    <w:rsid w:val="00252275"/>
    <w:rsid w:val="002532AD"/>
    <w:rsid w:val="002536B0"/>
    <w:rsid w:val="002536F3"/>
    <w:rsid w:val="00255165"/>
    <w:rsid w:val="00256996"/>
    <w:rsid w:val="00256F8E"/>
    <w:rsid w:val="00257560"/>
    <w:rsid w:val="002637F8"/>
    <w:rsid w:val="002654AD"/>
    <w:rsid w:val="00265A2F"/>
    <w:rsid w:val="00266266"/>
    <w:rsid w:val="00266C33"/>
    <w:rsid w:val="00266FF3"/>
    <w:rsid w:val="00271362"/>
    <w:rsid w:val="00271EAF"/>
    <w:rsid w:val="002732D0"/>
    <w:rsid w:val="002734E5"/>
    <w:rsid w:val="00273A96"/>
    <w:rsid w:val="00273C53"/>
    <w:rsid w:val="002773F4"/>
    <w:rsid w:val="0027764A"/>
    <w:rsid w:val="00277D2D"/>
    <w:rsid w:val="00277E97"/>
    <w:rsid w:val="002800F4"/>
    <w:rsid w:val="00280AAF"/>
    <w:rsid w:val="00280F6A"/>
    <w:rsid w:val="00281725"/>
    <w:rsid w:val="00282099"/>
    <w:rsid w:val="0028209B"/>
    <w:rsid w:val="0028363C"/>
    <w:rsid w:val="00283C01"/>
    <w:rsid w:val="00284B17"/>
    <w:rsid w:val="00285963"/>
    <w:rsid w:val="002872DF"/>
    <w:rsid w:val="00287A3C"/>
    <w:rsid w:val="00290986"/>
    <w:rsid w:val="002933B9"/>
    <w:rsid w:val="00296CF8"/>
    <w:rsid w:val="0029773A"/>
    <w:rsid w:val="002A29EE"/>
    <w:rsid w:val="002A33F3"/>
    <w:rsid w:val="002A33F8"/>
    <w:rsid w:val="002A426C"/>
    <w:rsid w:val="002A522B"/>
    <w:rsid w:val="002A6062"/>
    <w:rsid w:val="002A6F8E"/>
    <w:rsid w:val="002A72AD"/>
    <w:rsid w:val="002B0128"/>
    <w:rsid w:val="002B0D38"/>
    <w:rsid w:val="002B31A7"/>
    <w:rsid w:val="002B42B4"/>
    <w:rsid w:val="002B4793"/>
    <w:rsid w:val="002B68A2"/>
    <w:rsid w:val="002B6A2B"/>
    <w:rsid w:val="002C1081"/>
    <w:rsid w:val="002C1266"/>
    <w:rsid w:val="002C320F"/>
    <w:rsid w:val="002C4CE0"/>
    <w:rsid w:val="002C4F90"/>
    <w:rsid w:val="002C6E37"/>
    <w:rsid w:val="002C705C"/>
    <w:rsid w:val="002D089B"/>
    <w:rsid w:val="002D0B3F"/>
    <w:rsid w:val="002D0EA8"/>
    <w:rsid w:val="002D13CC"/>
    <w:rsid w:val="002D142F"/>
    <w:rsid w:val="002D1C0A"/>
    <w:rsid w:val="002D23C5"/>
    <w:rsid w:val="002D434A"/>
    <w:rsid w:val="002D4405"/>
    <w:rsid w:val="002D500C"/>
    <w:rsid w:val="002D507C"/>
    <w:rsid w:val="002D52DA"/>
    <w:rsid w:val="002D735C"/>
    <w:rsid w:val="002E00E5"/>
    <w:rsid w:val="002E0DCD"/>
    <w:rsid w:val="002E2782"/>
    <w:rsid w:val="002E2C3C"/>
    <w:rsid w:val="002E51EC"/>
    <w:rsid w:val="002E5AF8"/>
    <w:rsid w:val="002E6178"/>
    <w:rsid w:val="002E75A1"/>
    <w:rsid w:val="002F16E8"/>
    <w:rsid w:val="002F22CA"/>
    <w:rsid w:val="002F2870"/>
    <w:rsid w:val="002F2B69"/>
    <w:rsid w:val="002F2E41"/>
    <w:rsid w:val="002F3DC1"/>
    <w:rsid w:val="002F43A0"/>
    <w:rsid w:val="002F5489"/>
    <w:rsid w:val="002F709A"/>
    <w:rsid w:val="002F7495"/>
    <w:rsid w:val="00300082"/>
    <w:rsid w:val="00301CAB"/>
    <w:rsid w:val="003027EF"/>
    <w:rsid w:val="003036F0"/>
    <w:rsid w:val="00303C5B"/>
    <w:rsid w:val="00303C94"/>
    <w:rsid w:val="00305FE3"/>
    <w:rsid w:val="00307387"/>
    <w:rsid w:val="00307BAD"/>
    <w:rsid w:val="00311C41"/>
    <w:rsid w:val="00313260"/>
    <w:rsid w:val="003149CB"/>
    <w:rsid w:val="003152C0"/>
    <w:rsid w:val="00316552"/>
    <w:rsid w:val="00317B11"/>
    <w:rsid w:val="003215D9"/>
    <w:rsid w:val="003230F0"/>
    <w:rsid w:val="0032412A"/>
    <w:rsid w:val="0032458A"/>
    <w:rsid w:val="0032613B"/>
    <w:rsid w:val="00326E73"/>
    <w:rsid w:val="00330B63"/>
    <w:rsid w:val="0033126F"/>
    <w:rsid w:val="003330D3"/>
    <w:rsid w:val="00334011"/>
    <w:rsid w:val="0033628E"/>
    <w:rsid w:val="00337DC9"/>
    <w:rsid w:val="00340B9C"/>
    <w:rsid w:val="00340CDB"/>
    <w:rsid w:val="00342B59"/>
    <w:rsid w:val="003431DC"/>
    <w:rsid w:val="00343CB7"/>
    <w:rsid w:val="00344378"/>
    <w:rsid w:val="00344E2F"/>
    <w:rsid w:val="00347764"/>
    <w:rsid w:val="00347808"/>
    <w:rsid w:val="00347D56"/>
    <w:rsid w:val="00350624"/>
    <w:rsid w:val="00350919"/>
    <w:rsid w:val="00350A9C"/>
    <w:rsid w:val="00350EFA"/>
    <w:rsid w:val="00353582"/>
    <w:rsid w:val="0035693B"/>
    <w:rsid w:val="00356BF4"/>
    <w:rsid w:val="0035794F"/>
    <w:rsid w:val="003602A9"/>
    <w:rsid w:val="00360F9E"/>
    <w:rsid w:val="003610AC"/>
    <w:rsid w:val="00362E5F"/>
    <w:rsid w:val="00362EFE"/>
    <w:rsid w:val="00363070"/>
    <w:rsid w:val="0036352E"/>
    <w:rsid w:val="003701B8"/>
    <w:rsid w:val="00370EC0"/>
    <w:rsid w:val="003718EB"/>
    <w:rsid w:val="00372B7A"/>
    <w:rsid w:val="003735DF"/>
    <w:rsid w:val="00373B4D"/>
    <w:rsid w:val="003740B3"/>
    <w:rsid w:val="0037465A"/>
    <w:rsid w:val="00374706"/>
    <w:rsid w:val="00376D2E"/>
    <w:rsid w:val="003802F0"/>
    <w:rsid w:val="003817C9"/>
    <w:rsid w:val="00382535"/>
    <w:rsid w:val="003825D7"/>
    <w:rsid w:val="003839F6"/>
    <w:rsid w:val="00385AE3"/>
    <w:rsid w:val="00387953"/>
    <w:rsid w:val="00390A19"/>
    <w:rsid w:val="00391EE0"/>
    <w:rsid w:val="00392194"/>
    <w:rsid w:val="00393DA8"/>
    <w:rsid w:val="003948B1"/>
    <w:rsid w:val="00394950"/>
    <w:rsid w:val="003955F5"/>
    <w:rsid w:val="003A017C"/>
    <w:rsid w:val="003A041E"/>
    <w:rsid w:val="003A091F"/>
    <w:rsid w:val="003A299A"/>
    <w:rsid w:val="003A2C1E"/>
    <w:rsid w:val="003A2DFF"/>
    <w:rsid w:val="003A4BE8"/>
    <w:rsid w:val="003A5D20"/>
    <w:rsid w:val="003A7B83"/>
    <w:rsid w:val="003A7FFB"/>
    <w:rsid w:val="003B08E5"/>
    <w:rsid w:val="003B0D07"/>
    <w:rsid w:val="003B15CC"/>
    <w:rsid w:val="003B17B2"/>
    <w:rsid w:val="003B29C1"/>
    <w:rsid w:val="003B4137"/>
    <w:rsid w:val="003B427C"/>
    <w:rsid w:val="003B4983"/>
    <w:rsid w:val="003B4D35"/>
    <w:rsid w:val="003B4EC5"/>
    <w:rsid w:val="003C1229"/>
    <w:rsid w:val="003C1B96"/>
    <w:rsid w:val="003C1C72"/>
    <w:rsid w:val="003C214B"/>
    <w:rsid w:val="003C347B"/>
    <w:rsid w:val="003C4A44"/>
    <w:rsid w:val="003C4FD4"/>
    <w:rsid w:val="003C50A8"/>
    <w:rsid w:val="003C6A30"/>
    <w:rsid w:val="003C6D9F"/>
    <w:rsid w:val="003C6F69"/>
    <w:rsid w:val="003C734B"/>
    <w:rsid w:val="003C768A"/>
    <w:rsid w:val="003D026A"/>
    <w:rsid w:val="003D0EB1"/>
    <w:rsid w:val="003D0EF4"/>
    <w:rsid w:val="003D15B6"/>
    <w:rsid w:val="003D573A"/>
    <w:rsid w:val="003D6765"/>
    <w:rsid w:val="003D7813"/>
    <w:rsid w:val="003E0AA5"/>
    <w:rsid w:val="003E250B"/>
    <w:rsid w:val="003E270A"/>
    <w:rsid w:val="003E611A"/>
    <w:rsid w:val="003E6649"/>
    <w:rsid w:val="003E6788"/>
    <w:rsid w:val="003E6981"/>
    <w:rsid w:val="003E7A86"/>
    <w:rsid w:val="003F009D"/>
    <w:rsid w:val="003F013F"/>
    <w:rsid w:val="003F23BD"/>
    <w:rsid w:val="003F38FE"/>
    <w:rsid w:val="003F3C0A"/>
    <w:rsid w:val="003F4A55"/>
    <w:rsid w:val="003F619A"/>
    <w:rsid w:val="003F79C7"/>
    <w:rsid w:val="004007EF"/>
    <w:rsid w:val="00401848"/>
    <w:rsid w:val="00401C10"/>
    <w:rsid w:val="00401D82"/>
    <w:rsid w:val="00405B7D"/>
    <w:rsid w:val="00410516"/>
    <w:rsid w:val="00410C2E"/>
    <w:rsid w:val="004120E7"/>
    <w:rsid w:val="00414680"/>
    <w:rsid w:val="0041594F"/>
    <w:rsid w:val="00415F9F"/>
    <w:rsid w:val="00422054"/>
    <w:rsid w:val="00425E78"/>
    <w:rsid w:val="00427C46"/>
    <w:rsid w:val="00427C4E"/>
    <w:rsid w:val="00430BA0"/>
    <w:rsid w:val="00433E81"/>
    <w:rsid w:val="00434AE6"/>
    <w:rsid w:val="004354BC"/>
    <w:rsid w:val="00435E8C"/>
    <w:rsid w:val="00436AE4"/>
    <w:rsid w:val="00442A5C"/>
    <w:rsid w:val="00442BDC"/>
    <w:rsid w:val="00445091"/>
    <w:rsid w:val="00446398"/>
    <w:rsid w:val="004465AC"/>
    <w:rsid w:val="0044700A"/>
    <w:rsid w:val="00447A79"/>
    <w:rsid w:val="0045087A"/>
    <w:rsid w:val="004518B2"/>
    <w:rsid w:val="00452742"/>
    <w:rsid w:val="004536D7"/>
    <w:rsid w:val="00457063"/>
    <w:rsid w:val="00461D79"/>
    <w:rsid w:val="00463DAA"/>
    <w:rsid w:val="004650E6"/>
    <w:rsid w:val="00467352"/>
    <w:rsid w:val="00467656"/>
    <w:rsid w:val="004678CA"/>
    <w:rsid w:val="00470612"/>
    <w:rsid w:val="00470C17"/>
    <w:rsid w:val="0047345C"/>
    <w:rsid w:val="00474BE7"/>
    <w:rsid w:val="00474EDC"/>
    <w:rsid w:val="00475691"/>
    <w:rsid w:val="00475925"/>
    <w:rsid w:val="00476C6B"/>
    <w:rsid w:val="00480EE2"/>
    <w:rsid w:val="00481787"/>
    <w:rsid w:val="00481984"/>
    <w:rsid w:val="00481E61"/>
    <w:rsid w:val="00483B53"/>
    <w:rsid w:val="00486062"/>
    <w:rsid w:val="00486B39"/>
    <w:rsid w:val="00486DAB"/>
    <w:rsid w:val="00487EA2"/>
    <w:rsid w:val="004903BA"/>
    <w:rsid w:val="00490D79"/>
    <w:rsid w:val="0049332F"/>
    <w:rsid w:val="004949E6"/>
    <w:rsid w:val="00496173"/>
    <w:rsid w:val="00496B0E"/>
    <w:rsid w:val="004974B7"/>
    <w:rsid w:val="004A1FB2"/>
    <w:rsid w:val="004A4E0A"/>
    <w:rsid w:val="004A61E3"/>
    <w:rsid w:val="004A6C3B"/>
    <w:rsid w:val="004A6C99"/>
    <w:rsid w:val="004A744D"/>
    <w:rsid w:val="004A7848"/>
    <w:rsid w:val="004B06E2"/>
    <w:rsid w:val="004B101C"/>
    <w:rsid w:val="004B1458"/>
    <w:rsid w:val="004B19D9"/>
    <w:rsid w:val="004B367F"/>
    <w:rsid w:val="004B47BD"/>
    <w:rsid w:val="004B4A72"/>
    <w:rsid w:val="004B4E94"/>
    <w:rsid w:val="004B5E08"/>
    <w:rsid w:val="004B61C3"/>
    <w:rsid w:val="004B63FA"/>
    <w:rsid w:val="004B731C"/>
    <w:rsid w:val="004B7904"/>
    <w:rsid w:val="004C1743"/>
    <w:rsid w:val="004C3F44"/>
    <w:rsid w:val="004C4955"/>
    <w:rsid w:val="004C5370"/>
    <w:rsid w:val="004C71F5"/>
    <w:rsid w:val="004D0DA4"/>
    <w:rsid w:val="004D185F"/>
    <w:rsid w:val="004D19B2"/>
    <w:rsid w:val="004D1AB1"/>
    <w:rsid w:val="004D2084"/>
    <w:rsid w:val="004D50A1"/>
    <w:rsid w:val="004D5173"/>
    <w:rsid w:val="004D68F4"/>
    <w:rsid w:val="004D6B01"/>
    <w:rsid w:val="004D7187"/>
    <w:rsid w:val="004E1275"/>
    <w:rsid w:val="004E3492"/>
    <w:rsid w:val="004E4907"/>
    <w:rsid w:val="004E69B1"/>
    <w:rsid w:val="004F1CF7"/>
    <w:rsid w:val="004F1F37"/>
    <w:rsid w:val="004F27C2"/>
    <w:rsid w:val="004F2957"/>
    <w:rsid w:val="004F2B27"/>
    <w:rsid w:val="004F494D"/>
    <w:rsid w:val="004F53B2"/>
    <w:rsid w:val="004F5A13"/>
    <w:rsid w:val="004F76D0"/>
    <w:rsid w:val="004F7B57"/>
    <w:rsid w:val="004F7BF6"/>
    <w:rsid w:val="005011A8"/>
    <w:rsid w:val="005013F8"/>
    <w:rsid w:val="00501CE5"/>
    <w:rsid w:val="00504220"/>
    <w:rsid w:val="0050602A"/>
    <w:rsid w:val="005062E1"/>
    <w:rsid w:val="00506E2A"/>
    <w:rsid w:val="00513FBE"/>
    <w:rsid w:val="005148BF"/>
    <w:rsid w:val="00514A41"/>
    <w:rsid w:val="00515B45"/>
    <w:rsid w:val="005168C9"/>
    <w:rsid w:val="00520FF1"/>
    <w:rsid w:val="00521C92"/>
    <w:rsid w:val="00521F44"/>
    <w:rsid w:val="005222D8"/>
    <w:rsid w:val="0052384A"/>
    <w:rsid w:val="00523D3A"/>
    <w:rsid w:val="00523FFD"/>
    <w:rsid w:val="00525FE5"/>
    <w:rsid w:val="005267DC"/>
    <w:rsid w:val="00527100"/>
    <w:rsid w:val="00527C58"/>
    <w:rsid w:val="00530077"/>
    <w:rsid w:val="00531D81"/>
    <w:rsid w:val="00537176"/>
    <w:rsid w:val="00537872"/>
    <w:rsid w:val="00537943"/>
    <w:rsid w:val="00540730"/>
    <w:rsid w:val="00540C2E"/>
    <w:rsid w:val="00542874"/>
    <w:rsid w:val="00542FDF"/>
    <w:rsid w:val="005442E1"/>
    <w:rsid w:val="00544C2B"/>
    <w:rsid w:val="00544FA1"/>
    <w:rsid w:val="005453BA"/>
    <w:rsid w:val="00547B74"/>
    <w:rsid w:val="00550824"/>
    <w:rsid w:val="005509D5"/>
    <w:rsid w:val="0055182C"/>
    <w:rsid w:val="00551C7C"/>
    <w:rsid w:val="005531E3"/>
    <w:rsid w:val="00555932"/>
    <w:rsid w:val="00556D5E"/>
    <w:rsid w:val="005606D3"/>
    <w:rsid w:val="00562E9C"/>
    <w:rsid w:val="005637DB"/>
    <w:rsid w:val="00563A5D"/>
    <w:rsid w:val="00565605"/>
    <w:rsid w:val="0056583B"/>
    <w:rsid w:val="00565FDD"/>
    <w:rsid w:val="0057025A"/>
    <w:rsid w:val="00574723"/>
    <w:rsid w:val="0057503C"/>
    <w:rsid w:val="005756C8"/>
    <w:rsid w:val="0057676B"/>
    <w:rsid w:val="00576CA2"/>
    <w:rsid w:val="00577428"/>
    <w:rsid w:val="00581477"/>
    <w:rsid w:val="005821CA"/>
    <w:rsid w:val="005828F1"/>
    <w:rsid w:val="00584CBC"/>
    <w:rsid w:val="00585D9D"/>
    <w:rsid w:val="005874BC"/>
    <w:rsid w:val="00590FE5"/>
    <w:rsid w:val="00592263"/>
    <w:rsid w:val="00592384"/>
    <w:rsid w:val="00592645"/>
    <w:rsid w:val="00592BDF"/>
    <w:rsid w:val="00593ACD"/>
    <w:rsid w:val="00596116"/>
    <w:rsid w:val="0059646E"/>
    <w:rsid w:val="005964C1"/>
    <w:rsid w:val="005A1C6B"/>
    <w:rsid w:val="005A243E"/>
    <w:rsid w:val="005A2522"/>
    <w:rsid w:val="005A387F"/>
    <w:rsid w:val="005A3BA3"/>
    <w:rsid w:val="005A4494"/>
    <w:rsid w:val="005B1A87"/>
    <w:rsid w:val="005B1C44"/>
    <w:rsid w:val="005B1F6E"/>
    <w:rsid w:val="005B36EC"/>
    <w:rsid w:val="005B45A3"/>
    <w:rsid w:val="005C12F6"/>
    <w:rsid w:val="005C25CE"/>
    <w:rsid w:val="005C272F"/>
    <w:rsid w:val="005C43B8"/>
    <w:rsid w:val="005C45D7"/>
    <w:rsid w:val="005C5A0E"/>
    <w:rsid w:val="005D651D"/>
    <w:rsid w:val="005D6CAA"/>
    <w:rsid w:val="005D7074"/>
    <w:rsid w:val="005D731F"/>
    <w:rsid w:val="005E0C03"/>
    <w:rsid w:val="005E0FB6"/>
    <w:rsid w:val="005E54B0"/>
    <w:rsid w:val="005E6097"/>
    <w:rsid w:val="005E751F"/>
    <w:rsid w:val="005F0238"/>
    <w:rsid w:val="005F0620"/>
    <w:rsid w:val="005F0A2F"/>
    <w:rsid w:val="005F0D52"/>
    <w:rsid w:val="005F235A"/>
    <w:rsid w:val="005F2BFA"/>
    <w:rsid w:val="005F301A"/>
    <w:rsid w:val="005F3727"/>
    <w:rsid w:val="005F58D1"/>
    <w:rsid w:val="005F6565"/>
    <w:rsid w:val="00601E0A"/>
    <w:rsid w:val="00602308"/>
    <w:rsid w:val="00602827"/>
    <w:rsid w:val="00602ED8"/>
    <w:rsid w:val="006054A0"/>
    <w:rsid w:val="0060665E"/>
    <w:rsid w:val="006117DF"/>
    <w:rsid w:val="00611F7E"/>
    <w:rsid w:val="00612F5A"/>
    <w:rsid w:val="00613896"/>
    <w:rsid w:val="00614764"/>
    <w:rsid w:val="00614F8C"/>
    <w:rsid w:val="00615273"/>
    <w:rsid w:val="00616212"/>
    <w:rsid w:val="00616DB8"/>
    <w:rsid w:val="00617443"/>
    <w:rsid w:val="006177DC"/>
    <w:rsid w:val="006201AB"/>
    <w:rsid w:val="006204C3"/>
    <w:rsid w:val="006204C5"/>
    <w:rsid w:val="006215E6"/>
    <w:rsid w:val="00624620"/>
    <w:rsid w:val="006257B2"/>
    <w:rsid w:val="0062737D"/>
    <w:rsid w:val="00627E58"/>
    <w:rsid w:val="00627F5E"/>
    <w:rsid w:val="006305B1"/>
    <w:rsid w:val="00630980"/>
    <w:rsid w:val="00631458"/>
    <w:rsid w:val="00632498"/>
    <w:rsid w:val="006332E3"/>
    <w:rsid w:val="0063396C"/>
    <w:rsid w:val="0063572A"/>
    <w:rsid w:val="00636D74"/>
    <w:rsid w:val="006374C1"/>
    <w:rsid w:val="00640C30"/>
    <w:rsid w:val="00641AD2"/>
    <w:rsid w:val="006422EB"/>
    <w:rsid w:val="00643583"/>
    <w:rsid w:val="006457BA"/>
    <w:rsid w:val="006460CB"/>
    <w:rsid w:val="00651A96"/>
    <w:rsid w:val="00652396"/>
    <w:rsid w:val="006601AF"/>
    <w:rsid w:val="006609AB"/>
    <w:rsid w:val="0066175D"/>
    <w:rsid w:val="0066233D"/>
    <w:rsid w:val="00664163"/>
    <w:rsid w:val="0066565F"/>
    <w:rsid w:val="00666ABD"/>
    <w:rsid w:val="0066723F"/>
    <w:rsid w:val="0067193E"/>
    <w:rsid w:val="00674511"/>
    <w:rsid w:val="00676727"/>
    <w:rsid w:val="00676C9C"/>
    <w:rsid w:val="00676F41"/>
    <w:rsid w:val="0067717B"/>
    <w:rsid w:val="006808C0"/>
    <w:rsid w:val="00681163"/>
    <w:rsid w:val="0068204C"/>
    <w:rsid w:val="00684CCD"/>
    <w:rsid w:val="0068529B"/>
    <w:rsid w:val="0068548F"/>
    <w:rsid w:val="00686BB8"/>
    <w:rsid w:val="00686F36"/>
    <w:rsid w:val="006875B3"/>
    <w:rsid w:val="00687B59"/>
    <w:rsid w:val="00692C21"/>
    <w:rsid w:val="0069433F"/>
    <w:rsid w:val="006948B1"/>
    <w:rsid w:val="006951D4"/>
    <w:rsid w:val="006959D1"/>
    <w:rsid w:val="0069616D"/>
    <w:rsid w:val="006969F5"/>
    <w:rsid w:val="00696AFD"/>
    <w:rsid w:val="006973BD"/>
    <w:rsid w:val="006A3A11"/>
    <w:rsid w:val="006A7553"/>
    <w:rsid w:val="006A7587"/>
    <w:rsid w:val="006B0615"/>
    <w:rsid w:val="006B0BD1"/>
    <w:rsid w:val="006B0D52"/>
    <w:rsid w:val="006B0FA9"/>
    <w:rsid w:val="006B31CB"/>
    <w:rsid w:val="006B4600"/>
    <w:rsid w:val="006B5C25"/>
    <w:rsid w:val="006B610A"/>
    <w:rsid w:val="006B6415"/>
    <w:rsid w:val="006B70ED"/>
    <w:rsid w:val="006C1DBB"/>
    <w:rsid w:val="006C4689"/>
    <w:rsid w:val="006C4727"/>
    <w:rsid w:val="006C4F9A"/>
    <w:rsid w:val="006C50E3"/>
    <w:rsid w:val="006C6463"/>
    <w:rsid w:val="006C7855"/>
    <w:rsid w:val="006D054B"/>
    <w:rsid w:val="006D06D2"/>
    <w:rsid w:val="006D1245"/>
    <w:rsid w:val="006D1381"/>
    <w:rsid w:val="006D3E7F"/>
    <w:rsid w:val="006D4FD6"/>
    <w:rsid w:val="006D5E25"/>
    <w:rsid w:val="006D62F7"/>
    <w:rsid w:val="006D70C0"/>
    <w:rsid w:val="006D76ED"/>
    <w:rsid w:val="006E0F8C"/>
    <w:rsid w:val="006E3155"/>
    <w:rsid w:val="006E3511"/>
    <w:rsid w:val="006E3C6E"/>
    <w:rsid w:val="006E5FE0"/>
    <w:rsid w:val="006E74E6"/>
    <w:rsid w:val="006E79E6"/>
    <w:rsid w:val="006F00F1"/>
    <w:rsid w:val="006F09E8"/>
    <w:rsid w:val="006F1EB2"/>
    <w:rsid w:val="006F3A8C"/>
    <w:rsid w:val="006F3D0F"/>
    <w:rsid w:val="006F5181"/>
    <w:rsid w:val="006F592E"/>
    <w:rsid w:val="006F67EF"/>
    <w:rsid w:val="0070191A"/>
    <w:rsid w:val="0070399E"/>
    <w:rsid w:val="00703A2E"/>
    <w:rsid w:val="00704053"/>
    <w:rsid w:val="00705ACA"/>
    <w:rsid w:val="0070787A"/>
    <w:rsid w:val="00711026"/>
    <w:rsid w:val="00712438"/>
    <w:rsid w:val="00713266"/>
    <w:rsid w:val="007149CF"/>
    <w:rsid w:val="007149F5"/>
    <w:rsid w:val="00714E40"/>
    <w:rsid w:val="007151B0"/>
    <w:rsid w:val="007159F1"/>
    <w:rsid w:val="007161F7"/>
    <w:rsid w:val="00716B03"/>
    <w:rsid w:val="00717AA0"/>
    <w:rsid w:val="007207AE"/>
    <w:rsid w:val="00720C4D"/>
    <w:rsid w:val="00722072"/>
    <w:rsid w:val="0072304A"/>
    <w:rsid w:val="00724141"/>
    <w:rsid w:val="00731364"/>
    <w:rsid w:val="007314ED"/>
    <w:rsid w:val="00732D4B"/>
    <w:rsid w:val="00734B8D"/>
    <w:rsid w:val="00734FC6"/>
    <w:rsid w:val="00740866"/>
    <w:rsid w:val="00740A31"/>
    <w:rsid w:val="00741864"/>
    <w:rsid w:val="00741A1F"/>
    <w:rsid w:val="007453AE"/>
    <w:rsid w:val="0075030F"/>
    <w:rsid w:val="00751B47"/>
    <w:rsid w:val="007522D2"/>
    <w:rsid w:val="00753049"/>
    <w:rsid w:val="00753C3C"/>
    <w:rsid w:val="007542E4"/>
    <w:rsid w:val="007558B8"/>
    <w:rsid w:val="00761688"/>
    <w:rsid w:val="00763B59"/>
    <w:rsid w:val="007652EF"/>
    <w:rsid w:val="00765355"/>
    <w:rsid w:val="00765A5F"/>
    <w:rsid w:val="00766371"/>
    <w:rsid w:val="00767DF4"/>
    <w:rsid w:val="0077076A"/>
    <w:rsid w:val="007713A0"/>
    <w:rsid w:val="00771AC2"/>
    <w:rsid w:val="00772879"/>
    <w:rsid w:val="0077299B"/>
    <w:rsid w:val="007738BD"/>
    <w:rsid w:val="00773E83"/>
    <w:rsid w:val="00774195"/>
    <w:rsid w:val="007743E0"/>
    <w:rsid w:val="007750D3"/>
    <w:rsid w:val="00776ABA"/>
    <w:rsid w:val="00777125"/>
    <w:rsid w:val="00777AB8"/>
    <w:rsid w:val="00780DAA"/>
    <w:rsid w:val="00780EE5"/>
    <w:rsid w:val="0078155B"/>
    <w:rsid w:val="00781899"/>
    <w:rsid w:val="00782CC0"/>
    <w:rsid w:val="00786691"/>
    <w:rsid w:val="0079013F"/>
    <w:rsid w:val="00790762"/>
    <w:rsid w:val="007913B1"/>
    <w:rsid w:val="00792460"/>
    <w:rsid w:val="00793EDE"/>
    <w:rsid w:val="00794250"/>
    <w:rsid w:val="00794858"/>
    <w:rsid w:val="00794AD0"/>
    <w:rsid w:val="00794B1F"/>
    <w:rsid w:val="00796464"/>
    <w:rsid w:val="00797607"/>
    <w:rsid w:val="00797614"/>
    <w:rsid w:val="007A0F99"/>
    <w:rsid w:val="007A2008"/>
    <w:rsid w:val="007A378A"/>
    <w:rsid w:val="007A464A"/>
    <w:rsid w:val="007A5000"/>
    <w:rsid w:val="007A631C"/>
    <w:rsid w:val="007A6ABB"/>
    <w:rsid w:val="007B17F1"/>
    <w:rsid w:val="007B1908"/>
    <w:rsid w:val="007B220E"/>
    <w:rsid w:val="007B27AA"/>
    <w:rsid w:val="007B5C7D"/>
    <w:rsid w:val="007B6774"/>
    <w:rsid w:val="007B6F31"/>
    <w:rsid w:val="007B7018"/>
    <w:rsid w:val="007C03DD"/>
    <w:rsid w:val="007C047D"/>
    <w:rsid w:val="007C0C9B"/>
    <w:rsid w:val="007C3561"/>
    <w:rsid w:val="007C4FCC"/>
    <w:rsid w:val="007C7CE9"/>
    <w:rsid w:val="007C7F42"/>
    <w:rsid w:val="007D0493"/>
    <w:rsid w:val="007D05D2"/>
    <w:rsid w:val="007D0AEE"/>
    <w:rsid w:val="007D262C"/>
    <w:rsid w:val="007D2DFD"/>
    <w:rsid w:val="007D33CB"/>
    <w:rsid w:val="007D42D5"/>
    <w:rsid w:val="007D4416"/>
    <w:rsid w:val="007D4F93"/>
    <w:rsid w:val="007D5356"/>
    <w:rsid w:val="007D5549"/>
    <w:rsid w:val="007D5FFF"/>
    <w:rsid w:val="007D780F"/>
    <w:rsid w:val="007E04B4"/>
    <w:rsid w:val="007E0E07"/>
    <w:rsid w:val="007E1D27"/>
    <w:rsid w:val="007E21B8"/>
    <w:rsid w:val="007E74F1"/>
    <w:rsid w:val="007F02BE"/>
    <w:rsid w:val="007F04C9"/>
    <w:rsid w:val="007F151E"/>
    <w:rsid w:val="007F1A0D"/>
    <w:rsid w:val="007F2F8A"/>
    <w:rsid w:val="007F3704"/>
    <w:rsid w:val="007F3BE0"/>
    <w:rsid w:val="007F435B"/>
    <w:rsid w:val="007F4FE7"/>
    <w:rsid w:val="007F6B56"/>
    <w:rsid w:val="007F743A"/>
    <w:rsid w:val="007F7B06"/>
    <w:rsid w:val="007F7FD3"/>
    <w:rsid w:val="00801D7C"/>
    <w:rsid w:val="00802694"/>
    <w:rsid w:val="00811469"/>
    <w:rsid w:val="008116F6"/>
    <w:rsid w:val="00811725"/>
    <w:rsid w:val="0081295C"/>
    <w:rsid w:val="00812BA9"/>
    <w:rsid w:val="008134E1"/>
    <w:rsid w:val="00814DDF"/>
    <w:rsid w:val="00814FE7"/>
    <w:rsid w:val="00816A04"/>
    <w:rsid w:val="00816A08"/>
    <w:rsid w:val="008171AA"/>
    <w:rsid w:val="00817286"/>
    <w:rsid w:val="00820DA0"/>
    <w:rsid w:val="00822752"/>
    <w:rsid w:val="0082558B"/>
    <w:rsid w:val="0082702D"/>
    <w:rsid w:val="00827DCB"/>
    <w:rsid w:val="0083289D"/>
    <w:rsid w:val="00832DCD"/>
    <w:rsid w:val="00832E0D"/>
    <w:rsid w:val="0083389A"/>
    <w:rsid w:val="00834C4D"/>
    <w:rsid w:val="00837106"/>
    <w:rsid w:val="008402EF"/>
    <w:rsid w:val="008412AE"/>
    <w:rsid w:val="00841A15"/>
    <w:rsid w:val="00843479"/>
    <w:rsid w:val="00843D8A"/>
    <w:rsid w:val="008447F2"/>
    <w:rsid w:val="0084564C"/>
    <w:rsid w:val="008463C3"/>
    <w:rsid w:val="008466FD"/>
    <w:rsid w:val="00846907"/>
    <w:rsid w:val="00847328"/>
    <w:rsid w:val="00850A13"/>
    <w:rsid w:val="00852B52"/>
    <w:rsid w:val="0085327E"/>
    <w:rsid w:val="008560D8"/>
    <w:rsid w:val="008604BE"/>
    <w:rsid w:val="00863F72"/>
    <w:rsid w:val="008658A5"/>
    <w:rsid w:val="00872DD5"/>
    <w:rsid w:val="0087538F"/>
    <w:rsid w:val="00875781"/>
    <w:rsid w:val="00876862"/>
    <w:rsid w:val="00876BBB"/>
    <w:rsid w:val="00877821"/>
    <w:rsid w:val="00880361"/>
    <w:rsid w:val="0088087E"/>
    <w:rsid w:val="00880A91"/>
    <w:rsid w:val="00881BBC"/>
    <w:rsid w:val="00882089"/>
    <w:rsid w:val="008822C9"/>
    <w:rsid w:val="0088263F"/>
    <w:rsid w:val="0088576D"/>
    <w:rsid w:val="008858F4"/>
    <w:rsid w:val="00886CF6"/>
    <w:rsid w:val="00887843"/>
    <w:rsid w:val="00887F65"/>
    <w:rsid w:val="008902C7"/>
    <w:rsid w:val="00892705"/>
    <w:rsid w:val="008960C9"/>
    <w:rsid w:val="00896736"/>
    <w:rsid w:val="008A2003"/>
    <w:rsid w:val="008A21CA"/>
    <w:rsid w:val="008A240D"/>
    <w:rsid w:val="008A2DF5"/>
    <w:rsid w:val="008A3612"/>
    <w:rsid w:val="008A5CB5"/>
    <w:rsid w:val="008A6EDE"/>
    <w:rsid w:val="008B4B7F"/>
    <w:rsid w:val="008B5D41"/>
    <w:rsid w:val="008B5E1B"/>
    <w:rsid w:val="008B752C"/>
    <w:rsid w:val="008B7962"/>
    <w:rsid w:val="008B7F62"/>
    <w:rsid w:val="008C1120"/>
    <w:rsid w:val="008C5350"/>
    <w:rsid w:val="008C5DE0"/>
    <w:rsid w:val="008C6CD0"/>
    <w:rsid w:val="008C74F8"/>
    <w:rsid w:val="008D2180"/>
    <w:rsid w:val="008D22A0"/>
    <w:rsid w:val="008D2BF9"/>
    <w:rsid w:val="008D2EC5"/>
    <w:rsid w:val="008D37A7"/>
    <w:rsid w:val="008D6F24"/>
    <w:rsid w:val="008D7570"/>
    <w:rsid w:val="008D7AD6"/>
    <w:rsid w:val="008E1E6D"/>
    <w:rsid w:val="008E2756"/>
    <w:rsid w:val="008E39D2"/>
    <w:rsid w:val="008E3EE8"/>
    <w:rsid w:val="008E4339"/>
    <w:rsid w:val="008E46FB"/>
    <w:rsid w:val="008E5172"/>
    <w:rsid w:val="008E5C8D"/>
    <w:rsid w:val="008E7884"/>
    <w:rsid w:val="008F0B88"/>
    <w:rsid w:val="008F13BD"/>
    <w:rsid w:val="008F17AA"/>
    <w:rsid w:val="008F3119"/>
    <w:rsid w:val="008F4763"/>
    <w:rsid w:val="008F5BE4"/>
    <w:rsid w:val="008F6618"/>
    <w:rsid w:val="008F6BA2"/>
    <w:rsid w:val="00902D21"/>
    <w:rsid w:val="009044E6"/>
    <w:rsid w:val="00904694"/>
    <w:rsid w:val="009047AF"/>
    <w:rsid w:val="00905039"/>
    <w:rsid w:val="009054D9"/>
    <w:rsid w:val="00907318"/>
    <w:rsid w:val="00911301"/>
    <w:rsid w:val="009114EF"/>
    <w:rsid w:val="00912899"/>
    <w:rsid w:val="00913400"/>
    <w:rsid w:val="00913ADF"/>
    <w:rsid w:val="0091594E"/>
    <w:rsid w:val="00916A64"/>
    <w:rsid w:val="00920219"/>
    <w:rsid w:val="00920C2A"/>
    <w:rsid w:val="0092101B"/>
    <w:rsid w:val="0092111B"/>
    <w:rsid w:val="00921571"/>
    <w:rsid w:val="009236B6"/>
    <w:rsid w:val="00923C83"/>
    <w:rsid w:val="00926610"/>
    <w:rsid w:val="009304A3"/>
    <w:rsid w:val="00931846"/>
    <w:rsid w:val="00933EFE"/>
    <w:rsid w:val="009348DD"/>
    <w:rsid w:val="00934C8E"/>
    <w:rsid w:val="00935A44"/>
    <w:rsid w:val="00937349"/>
    <w:rsid w:val="0093741C"/>
    <w:rsid w:val="009411BD"/>
    <w:rsid w:val="00944331"/>
    <w:rsid w:val="0094468E"/>
    <w:rsid w:val="009463F0"/>
    <w:rsid w:val="00946D73"/>
    <w:rsid w:val="00947BF4"/>
    <w:rsid w:val="009502A6"/>
    <w:rsid w:val="009518C1"/>
    <w:rsid w:val="00952A6C"/>
    <w:rsid w:val="00953049"/>
    <w:rsid w:val="00954CCA"/>
    <w:rsid w:val="00955319"/>
    <w:rsid w:val="0095565C"/>
    <w:rsid w:val="0096046D"/>
    <w:rsid w:val="00960C55"/>
    <w:rsid w:val="00962469"/>
    <w:rsid w:val="009646A8"/>
    <w:rsid w:val="00964FE5"/>
    <w:rsid w:val="00965035"/>
    <w:rsid w:val="009650BA"/>
    <w:rsid w:val="009654B7"/>
    <w:rsid w:val="0096705E"/>
    <w:rsid w:val="009675B1"/>
    <w:rsid w:val="009677CB"/>
    <w:rsid w:val="00967B9A"/>
    <w:rsid w:val="00967D83"/>
    <w:rsid w:val="009706C8"/>
    <w:rsid w:val="00973305"/>
    <w:rsid w:val="00973D72"/>
    <w:rsid w:val="009749E8"/>
    <w:rsid w:val="00974DF1"/>
    <w:rsid w:val="009750DA"/>
    <w:rsid w:val="0097626E"/>
    <w:rsid w:val="0098044F"/>
    <w:rsid w:val="00980621"/>
    <w:rsid w:val="009806E4"/>
    <w:rsid w:val="00980ECA"/>
    <w:rsid w:val="00981B3F"/>
    <w:rsid w:val="00981B70"/>
    <w:rsid w:val="009841F6"/>
    <w:rsid w:val="00986355"/>
    <w:rsid w:val="00986823"/>
    <w:rsid w:val="00987C3C"/>
    <w:rsid w:val="00987E0B"/>
    <w:rsid w:val="00990094"/>
    <w:rsid w:val="0099210B"/>
    <w:rsid w:val="00994F1D"/>
    <w:rsid w:val="00994F39"/>
    <w:rsid w:val="009958A4"/>
    <w:rsid w:val="00995A0F"/>
    <w:rsid w:val="00997FBC"/>
    <w:rsid w:val="009A01C4"/>
    <w:rsid w:val="009A0F29"/>
    <w:rsid w:val="009A556A"/>
    <w:rsid w:val="009A5778"/>
    <w:rsid w:val="009A579E"/>
    <w:rsid w:val="009A76DA"/>
    <w:rsid w:val="009B017D"/>
    <w:rsid w:val="009B1C61"/>
    <w:rsid w:val="009B21BA"/>
    <w:rsid w:val="009B600B"/>
    <w:rsid w:val="009C057D"/>
    <w:rsid w:val="009C3264"/>
    <w:rsid w:val="009C3AB4"/>
    <w:rsid w:val="009C48A0"/>
    <w:rsid w:val="009C4A6E"/>
    <w:rsid w:val="009C68E8"/>
    <w:rsid w:val="009D1055"/>
    <w:rsid w:val="009D3A0D"/>
    <w:rsid w:val="009D442B"/>
    <w:rsid w:val="009D54FC"/>
    <w:rsid w:val="009D5C73"/>
    <w:rsid w:val="009D740E"/>
    <w:rsid w:val="009D7CC6"/>
    <w:rsid w:val="009E057E"/>
    <w:rsid w:val="009E107B"/>
    <w:rsid w:val="009E148F"/>
    <w:rsid w:val="009E22C4"/>
    <w:rsid w:val="009E28A0"/>
    <w:rsid w:val="009E3EE2"/>
    <w:rsid w:val="009E4515"/>
    <w:rsid w:val="009E63A0"/>
    <w:rsid w:val="009E6C26"/>
    <w:rsid w:val="009E6FCA"/>
    <w:rsid w:val="009E7506"/>
    <w:rsid w:val="009E760F"/>
    <w:rsid w:val="009E7CC4"/>
    <w:rsid w:val="009F1382"/>
    <w:rsid w:val="009F2155"/>
    <w:rsid w:val="009F23AF"/>
    <w:rsid w:val="009F255B"/>
    <w:rsid w:val="009F4D54"/>
    <w:rsid w:val="009F56C4"/>
    <w:rsid w:val="009F57F3"/>
    <w:rsid w:val="009F6BF3"/>
    <w:rsid w:val="009F6D22"/>
    <w:rsid w:val="009F6F5D"/>
    <w:rsid w:val="009F73A1"/>
    <w:rsid w:val="009F774A"/>
    <w:rsid w:val="009F775C"/>
    <w:rsid w:val="00A008E5"/>
    <w:rsid w:val="00A01515"/>
    <w:rsid w:val="00A02A52"/>
    <w:rsid w:val="00A06C6E"/>
    <w:rsid w:val="00A07E0D"/>
    <w:rsid w:val="00A10665"/>
    <w:rsid w:val="00A111E5"/>
    <w:rsid w:val="00A1144A"/>
    <w:rsid w:val="00A11538"/>
    <w:rsid w:val="00A1228D"/>
    <w:rsid w:val="00A12400"/>
    <w:rsid w:val="00A135C4"/>
    <w:rsid w:val="00A172CD"/>
    <w:rsid w:val="00A17776"/>
    <w:rsid w:val="00A23139"/>
    <w:rsid w:val="00A23DB4"/>
    <w:rsid w:val="00A23E14"/>
    <w:rsid w:val="00A241F5"/>
    <w:rsid w:val="00A249E5"/>
    <w:rsid w:val="00A26703"/>
    <w:rsid w:val="00A30726"/>
    <w:rsid w:val="00A31053"/>
    <w:rsid w:val="00A31110"/>
    <w:rsid w:val="00A31269"/>
    <w:rsid w:val="00A367EE"/>
    <w:rsid w:val="00A37F78"/>
    <w:rsid w:val="00A421D4"/>
    <w:rsid w:val="00A44AB5"/>
    <w:rsid w:val="00A45647"/>
    <w:rsid w:val="00A457D9"/>
    <w:rsid w:val="00A46694"/>
    <w:rsid w:val="00A46B8D"/>
    <w:rsid w:val="00A479A9"/>
    <w:rsid w:val="00A52045"/>
    <w:rsid w:val="00A535F3"/>
    <w:rsid w:val="00A54FDF"/>
    <w:rsid w:val="00A566EC"/>
    <w:rsid w:val="00A57168"/>
    <w:rsid w:val="00A57427"/>
    <w:rsid w:val="00A57613"/>
    <w:rsid w:val="00A601C9"/>
    <w:rsid w:val="00A63940"/>
    <w:rsid w:val="00A63CAC"/>
    <w:rsid w:val="00A64470"/>
    <w:rsid w:val="00A6669E"/>
    <w:rsid w:val="00A6732A"/>
    <w:rsid w:val="00A72237"/>
    <w:rsid w:val="00A73555"/>
    <w:rsid w:val="00A74414"/>
    <w:rsid w:val="00A760F5"/>
    <w:rsid w:val="00A7705A"/>
    <w:rsid w:val="00A77982"/>
    <w:rsid w:val="00A77DA8"/>
    <w:rsid w:val="00A806A1"/>
    <w:rsid w:val="00A81929"/>
    <w:rsid w:val="00A821F3"/>
    <w:rsid w:val="00A852D2"/>
    <w:rsid w:val="00A8601D"/>
    <w:rsid w:val="00A86A1D"/>
    <w:rsid w:val="00A92326"/>
    <w:rsid w:val="00A96673"/>
    <w:rsid w:val="00AA0414"/>
    <w:rsid w:val="00AA0634"/>
    <w:rsid w:val="00AA319E"/>
    <w:rsid w:val="00AA3D97"/>
    <w:rsid w:val="00AA6B9A"/>
    <w:rsid w:val="00AB023C"/>
    <w:rsid w:val="00AB11AB"/>
    <w:rsid w:val="00AB22F6"/>
    <w:rsid w:val="00AB2F29"/>
    <w:rsid w:val="00AB39E1"/>
    <w:rsid w:val="00AB413E"/>
    <w:rsid w:val="00AB67BE"/>
    <w:rsid w:val="00AB6F76"/>
    <w:rsid w:val="00AB7299"/>
    <w:rsid w:val="00AC1644"/>
    <w:rsid w:val="00AC1C80"/>
    <w:rsid w:val="00AC32B1"/>
    <w:rsid w:val="00AC37B1"/>
    <w:rsid w:val="00AC4669"/>
    <w:rsid w:val="00AD0D27"/>
    <w:rsid w:val="00AD1A9B"/>
    <w:rsid w:val="00AD1FB6"/>
    <w:rsid w:val="00AD2742"/>
    <w:rsid w:val="00AD42E5"/>
    <w:rsid w:val="00AD440C"/>
    <w:rsid w:val="00AD4BB5"/>
    <w:rsid w:val="00AD4F06"/>
    <w:rsid w:val="00AD51BB"/>
    <w:rsid w:val="00AD6BA2"/>
    <w:rsid w:val="00AD7247"/>
    <w:rsid w:val="00AD7314"/>
    <w:rsid w:val="00AD795C"/>
    <w:rsid w:val="00AD7A51"/>
    <w:rsid w:val="00AE10BA"/>
    <w:rsid w:val="00AE2633"/>
    <w:rsid w:val="00AE4214"/>
    <w:rsid w:val="00AE483D"/>
    <w:rsid w:val="00AE520D"/>
    <w:rsid w:val="00AE57A7"/>
    <w:rsid w:val="00AE596F"/>
    <w:rsid w:val="00AE5A5F"/>
    <w:rsid w:val="00AE7126"/>
    <w:rsid w:val="00AE740D"/>
    <w:rsid w:val="00AE758A"/>
    <w:rsid w:val="00AE7716"/>
    <w:rsid w:val="00AE7903"/>
    <w:rsid w:val="00AF007A"/>
    <w:rsid w:val="00AF3A34"/>
    <w:rsid w:val="00AF46BC"/>
    <w:rsid w:val="00AF46E5"/>
    <w:rsid w:val="00AF4D62"/>
    <w:rsid w:val="00AF5989"/>
    <w:rsid w:val="00AF7040"/>
    <w:rsid w:val="00AF73DA"/>
    <w:rsid w:val="00B0278D"/>
    <w:rsid w:val="00B06064"/>
    <w:rsid w:val="00B0626F"/>
    <w:rsid w:val="00B062AA"/>
    <w:rsid w:val="00B07462"/>
    <w:rsid w:val="00B07B20"/>
    <w:rsid w:val="00B07FE6"/>
    <w:rsid w:val="00B10CDA"/>
    <w:rsid w:val="00B112AA"/>
    <w:rsid w:val="00B117A4"/>
    <w:rsid w:val="00B119DE"/>
    <w:rsid w:val="00B121F8"/>
    <w:rsid w:val="00B13668"/>
    <w:rsid w:val="00B14DAE"/>
    <w:rsid w:val="00B1597B"/>
    <w:rsid w:val="00B15CAE"/>
    <w:rsid w:val="00B15E3C"/>
    <w:rsid w:val="00B160AD"/>
    <w:rsid w:val="00B1643A"/>
    <w:rsid w:val="00B168E7"/>
    <w:rsid w:val="00B16ED5"/>
    <w:rsid w:val="00B1795B"/>
    <w:rsid w:val="00B20106"/>
    <w:rsid w:val="00B21B2E"/>
    <w:rsid w:val="00B2233B"/>
    <w:rsid w:val="00B23297"/>
    <w:rsid w:val="00B249BF"/>
    <w:rsid w:val="00B26FF3"/>
    <w:rsid w:val="00B27CD4"/>
    <w:rsid w:val="00B30B3C"/>
    <w:rsid w:val="00B33E1A"/>
    <w:rsid w:val="00B340D6"/>
    <w:rsid w:val="00B35B2D"/>
    <w:rsid w:val="00B35D40"/>
    <w:rsid w:val="00B36225"/>
    <w:rsid w:val="00B375A2"/>
    <w:rsid w:val="00B4130D"/>
    <w:rsid w:val="00B415F7"/>
    <w:rsid w:val="00B421CE"/>
    <w:rsid w:val="00B42544"/>
    <w:rsid w:val="00B42B12"/>
    <w:rsid w:val="00B42FDF"/>
    <w:rsid w:val="00B436E5"/>
    <w:rsid w:val="00B43875"/>
    <w:rsid w:val="00B4478C"/>
    <w:rsid w:val="00B45258"/>
    <w:rsid w:val="00B459F4"/>
    <w:rsid w:val="00B465A6"/>
    <w:rsid w:val="00B47543"/>
    <w:rsid w:val="00B53608"/>
    <w:rsid w:val="00B54AEE"/>
    <w:rsid w:val="00B54BC5"/>
    <w:rsid w:val="00B55BF8"/>
    <w:rsid w:val="00B55FA4"/>
    <w:rsid w:val="00B56594"/>
    <w:rsid w:val="00B57BDF"/>
    <w:rsid w:val="00B6188A"/>
    <w:rsid w:val="00B62E39"/>
    <w:rsid w:val="00B631EE"/>
    <w:rsid w:val="00B6360A"/>
    <w:rsid w:val="00B63848"/>
    <w:rsid w:val="00B64475"/>
    <w:rsid w:val="00B646F1"/>
    <w:rsid w:val="00B64973"/>
    <w:rsid w:val="00B66B16"/>
    <w:rsid w:val="00B6733F"/>
    <w:rsid w:val="00B7030E"/>
    <w:rsid w:val="00B70570"/>
    <w:rsid w:val="00B71170"/>
    <w:rsid w:val="00B7214A"/>
    <w:rsid w:val="00B730C5"/>
    <w:rsid w:val="00B735B4"/>
    <w:rsid w:val="00B74190"/>
    <w:rsid w:val="00B808C5"/>
    <w:rsid w:val="00B81056"/>
    <w:rsid w:val="00B81A2C"/>
    <w:rsid w:val="00B82429"/>
    <w:rsid w:val="00B833BE"/>
    <w:rsid w:val="00B83CA6"/>
    <w:rsid w:val="00B84BEB"/>
    <w:rsid w:val="00B86A76"/>
    <w:rsid w:val="00B91D44"/>
    <w:rsid w:val="00B9235C"/>
    <w:rsid w:val="00B92CCA"/>
    <w:rsid w:val="00B938E0"/>
    <w:rsid w:val="00B94AC5"/>
    <w:rsid w:val="00B95D59"/>
    <w:rsid w:val="00B9623E"/>
    <w:rsid w:val="00B973EC"/>
    <w:rsid w:val="00BA0833"/>
    <w:rsid w:val="00BA1A0D"/>
    <w:rsid w:val="00BA2B05"/>
    <w:rsid w:val="00BA35D1"/>
    <w:rsid w:val="00BA44A3"/>
    <w:rsid w:val="00BA4805"/>
    <w:rsid w:val="00BA57BE"/>
    <w:rsid w:val="00BA6402"/>
    <w:rsid w:val="00BA6F5F"/>
    <w:rsid w:val="00BA7C76"/>
    <w:rsid w:val="00BB2F4C"/>
    <w:rsid w:val="00BB4539"/>
    <w:rsid w:val="00BB4758"/>
    <w:rsid w:val="00BB4AE5"/>
    <w:rsid w:val="00BB6161"/>
    <w:rsid w:val="00BB63F8"/>
    <w:rsid w:val="00BB7BD5"/>
    <w:rsid w:val="00BB7C85"/>
    <w:rsid w:val="00BC16A4"/>
    <w:rsid w:val="00BC18AE"/>
    <w:rsid w:val="00BC24FA"/>
    <w:rsid w:val="00BC295A"/>
    <w:rsid w:val="00BC2C1A"/>
    <w:rsid w:val="00BC3343"/>
    <w:rsid w:val="00BC3E3E"/>
    <w:rsid w:val="00BC3EA9"/>
    <w:rsid w:val="00BC4869"/>
    <w:rsid w:val="00BC6F5A"/>
    <w:rsid w:val="00BC794C"/>
    <w:rsid w:val="00BC7B85"/>
    <w:rsid w:val="00BD0D2C"/>
    <w:rsid w:val="00BD1D92"/>
    <w:rsid w:val="00BD2AF2"/>
    <w:rsid w:val="00BD2BE3"/>
    <w:rsid w:val="00BD330D"/>
    <w:rsid w:val="00BD572E"/>
    <w:rsid w:val="00BD7775"/>
    <w:rsid w:val="00BE1445"/>
    <w:rsid w:val="00BE1DD5"/>
    <w:rsid w:val="00BE2165"/>
    <w:rsid w:val="00BE2BAF"/>
    <w:rsid w:val="00BE35D5"/>
    <w:rsid w:val="00BE3CB5"/>
    <w:rsid w:val="00BE54C4"/>
    <w:rsid w:val="00BE6CC0"/>
    <w:rsid w:val="00BE6E3F"/>
    <w:rsid w:val="00BF09C6"/>
    <w:rsid w:val="00BF1335"/>
    <w:rsid w:val="00BF3D39"/>
    <w:rsid w:val="00BF4C6D"/>
    <w:rsid w:val="00BF546D"/>
    <w:rsid w:val="00BF5DDF"/>
    <w:rsid w:val="00BF7279"/>
    <w:rsid w:val="00BF7D86"/>
    <w:rsid w:val="00C016C6"/>
    <w:rsid w:val="00C01C4D"/>
    <w:rsid w:val="00C02BB7"/>
    <w:rsid w:val="00C03CDC"/>
    <w:rsid w:val="00C03D30"/>
    <w:rsid w:val="00C07E17"/>
    <w:rsid w:val="00C10554"/>
    <w:rsid w:val="00C11359"/>
    <w:rsid w:val="00C11BE7"/>
    <w:rsid w:val="00C11CE6"/>
    <w:rsid w:val="00C132F8"/>
    <w:rsid w:val="00C1459A"/>
    <w:rsid w:val="00C15187"/>
    <w:rsid w:val="00C17737"/>
    <w:rsid w:val="00C178FB"/>
    <w:rsid w:val="00C17A60"/>
    <w:rsid w:val="00C21905"/>
    <w:rsid w:val="00C2319D"/>
    <w:rsid w:val="00C23F10"/>
    <w:rsid w:val="00C24B68"/>
    <w:rsid w:val="00C2569E"/>
    <w:rsid w:val="00C27957"/>
    <w:rsid w:val="00C3014F"/>
    <w:rsid w:val="00C3077E"/>
    <w:rsid w:val="00C30A1B"/>
    <w:rsid w:val="00C30B0A"/>
    <w:rsid w:val="00C3124F"/>
    <w:rsid w:val="00C31EE6"/>
    <w:rsid w:val="00C32686"/>
    <w:rsid w:val="00C35208"/>
    <w:rsid w:val="00C364C6"/>
    <w:rsid w:val="00C36D51"/>
    <w:rsid w:val="00C40228"/>
    <w:rsid w:val="00C41C83"/>
    <w:rsid w:val="00C41D46"/>
    <w:rsid w:val="00C4423E"/>
    <w:rsid w:val="00C45525"/>
    <w:rsid w:val="00C47F14"/>
    <w:rsid w:val="00C501AC"/>
    <w:rsid w:val="00C50839"/>
    <w:rsid w:val="00C51C6A"/>
    <w:rsid w:val="00C51FEC"/>
    <w:rsid w:val="00C53C7A"/>
    <w:rsid w:val="00C542FD"/>
    <w:rsid w:val="00C5489C"/>
    <w:rsid w:val="00C54EFA"/>
    <w:rsid w:val="00C56F67"/>
    <w:rsid w:val="00C62095"/>
    <w:rsid w:val="00C6251C"/>
    <w:rsid w:val="00C62AA6"/>
    <w:rsid w:val="00C64F2E"/>
    <w:rsid w:val="00C6542A"/>
    <w:rsid w:val="00C66638"/>
    <w:rsid w:val="00C678F7"/>
    <w:rsid w:val="00C70EB7"/>
    <w:rsid w:val="00C713B1"/>
    <w:rsid w:val="00C7407C"/>
    <w:rsid w:val="00C76945"/>
    <w:rsid w:val="00C770AC"/>
    <w:rsid w:val="00C77F30"/>
    <w:rsid w:val="00C81CD2"/>
    <w:rsid w:val="00C82EF0"/>
    <w:rsid w:val="00C83B34"/>
    <w:rsid w:val="00C83F91"/>
    <w:rsid w:val="00C85A05"/>
    <w:rsid w:val="00C86802"/>
    <w:rsid w:val="00C86BF5"/>
    <w:rsid w:val="00C86C63"/>
    <w:rsid w:val="00C87141"/>
    <w:rsid w:val="00C87564"/>
    <w:rsid w:val="00C97824"/>
    <w:rsid w:val="00C97A1A"/>
    <w:rsid w:val="00CA0076"/>
    <w:rsid w:val="00CA0BE2"/>
    <w:rsid w:val="00CA1FAD"/>
    <w:rsid w:val="00CA40FF"/>
    <w:rsid w:val="00CA5B39"/>
    <w:rsid w:val="00CA689C"/>
    <w:rsid w:val="00CA77DE"/>
    <w:rsid w:val="00CB0B7A"/>
    <w:rsid w:val="00CB14C3"/>
    <w:rsid w:val="00CB1EF0"/>
    <w:rsid w:val="00CB3907"/>
    <w:rsid w:val="00CC0A2C"/>
    <w:rsid w:val="00CC245D"/>
    <w:rsid w:val="00CC437D"/>
    <w:rsid w:val="00CC4C15"/>
    <w:rsid w:val="00CC4C8A"/>
    <w:rsid w:val="00CC534D"/>
    <w:rsid w:val="00CC5AB4"/>
    <w:rsid w:val="00CC64D3"/>
    <w:rsid w:val="00CD0C2A"/>
    <w:rsid w:val="00CD1C6C"/>
    <w:rsid w:val="00CD3664"/>
    <w:rsid w:val="00CD3B2F"/>
    <w:rsid w:val="00CD4F85"/>
    <w:rsid w:val="00CD5D1B"/>
    <w:rsid w:val="00CD7304"/>
    <w:rsid w:val="00CE24C4"/>
    <w:rsid w:val="00CE255F"/>
    <w:rsid w:val="00CE310A"/>
    <w:rsid w:val="00CE4C16"/>
    <w:rsid w:val="00CE5DDF"/>
    <w:rsid w:val="00CE7190"/>
    <w:rsid w:val="00CF0232"/>
    <w:rsid w:val="00CF182D"/>
    <w:rsid w:val="00CF2A23"/>
    <w:rsid w:val="00CF585F"/>
    <w:rsid w:val="00CF6226"/>
    <w:rsid w:val="00CF68DC"/>
    <w:rsid w:val="00D005DC"/>
    <w:rsid w:val="00D01BB8"/>
    <w:rsid w:val="00D01C6E"/>
    <w:rsid w:val="00D01E36"/>
    <w:rsid w:val="00D05595"/>
    <w:rsid w:val="00D06CB0"/>
    <w:rsid w:val="00D10BF5"/>
    <w:rsid w:val="00D11E50"/>
    <w:rsid w:val="00D12B36"/>
    <w:rsid w:val="00D12E80"/>
    <w:rsid w:val="00D138EC"/>
    <w:rsid w:val="00D140C5"/>
    <w:rsid w:val="00D14C8B"/>
    <w:rsid w:val="00D16245"/>
    <w:rsid w:val="00D1646E"/>
    <w:rsid w:val="00D16817"/>
    <w:rsid w:val="00D178E8"/>
    <w:rsid w:val="00D17CD2"/>
    <w:rsid w:val="00D17F3B"/>
    <w:rsid w:val="00D17F85"/>
    <w:rsid w:val="00D20445"/>
    <w:rsid w:val="00D20C95"/>
    <w:rsid w:val="00D21A61"/>
    <w:rsid w:val="00D25F06"/>
    <w:rsid w:val="00D26195"/>
    <w:rsid w:val="00D2679D"/>
    <w:rsid w:val="00D30C87"/>
    <w:rsid w:val="00D31DB4"/>
    <w:rsid w:val="00D323CB"/>
    <w:rsid w:val="00D33750"/>
    <w:rsid w:val="00D33EC5"/>
    <w:rsid w:val="00D3506D"/>
    <w:rsid w:val="00D3617A"/>
    <w:rsid w:val="00D4035E"/>
    <w:rsid w:val="00D40E34"/>
    <w:rsid w:val="00D41055"/>
    <w:rsid w:val="00D4122E"/>
    <w:rsid w:val="00D41D21"/>
    <w:rsid w:val="00D44949"/>
    <w:rsid w:val="00D45294"/>
    <w:rsid w:val="00D45A9C"/>
    <w:rsid w:val="00D46C67"/>
    <w:rsid w:val="00D4766B"/>
    <w:rsid w:val="00D47F2F"/>
    <w:rsid w:val="00D52229"/>
    <w:rsid w:val="00D5289B"/>
    <w:rsid w:val="00D5308C"/>
    <w:rsid w:val="00D53A89"/>
    <w:rsid w:val="00D56451"/>
    <w:rsid w:val="00D56A64"/>
    <w:rsid w:val="00D574F4"/>
    <w:rsid w:val="00D60976"/>
    <w:rsid w:val="00D62DFE"/>
    <w:rsid w:val="00D63793"/>
    <w:rsid w:val="00D643FB"/>
    <w:rsid w:val="00D65008"/>
    <w:rsid w:val="00D65F46"/>
    <w:rsid w:val="00D66DB4"/>
    <w:rsid w:val="00D66E17"/>
    <w:rsid w:val="00D67EB2"/>
    <w:rsid w:val="00D67FA5"/>
    <w:rsid w:val="00D7106C"/>
    <w:rsid w:val="00D72380"/>
    <w:rsid w:val="00D741BC"/>
    <w:rsid w:val="00D74713"/>
    <w:rsid w:val="00D76CFF"/>
    <w:rsid w:val="00D80905"/>
    <w:rsid w:val="00D80A8D"/>
    <w:rsid w:val="00D84562"/>
    <w:rsid w:val="00D85219"/>
    <w:rsid w:val="00D85511"/>
    <w:rsid w:val="00D87C0F"/>
    <w:rsid w:val="00D90F70"/>
    <w:rsid w:val="00D9112F"/>
    <w:rsid w:val="00D9543E"/>
    <w:rsid w:val="00D959FC"/>
    <w:rsid w:val="00D95B56"/>
    <w:rsid w:val="00D966E0"/>
    <w:rsid w:val="00D97069"/>
    <w:rsid w:val="00D97B25"/>
    <w:rsid w:val="00DA10BA"/>
    <w:rsid w:val="00DA342C"/>
    <w:rsid w:val="00DA5140"/>
    <w:rsid w:val="00DA597C"/>
    <w:rsid w:val="00DA6157"/>
    <w:rsid w:val="00DA6C1D"/>
    <w:rsid w:val="00DB0221"/>
    <w:rsid w:val="00DB5E6B"/>
    <w:rsid w:val="00DB6995"/>
    <w:rsid w:val="00DB7038"/>
    <w:rsid w:val="00DC0446"/>
    <w:rsid w:val="00DC35BC"/>
    <w:rsid w:val="00DC3C20"/>
    <w:rsid w:val="00DC501E"/>
    <w:rsid w:val="00DC51B4"/>
    <w:rsid w:val="00DC6387"/>
    <w:rsid w:val="00DC6B4E"/>
    <w:rsid w:val="00DC6C32"/>
    <w:rsid w:val="00DC6E9B"/>
    <w:rsid w:val="00DD09C4"/>
    <w:rsid w:val="00DD0BFB"/>
    <w:rsid w:val="00DD194E"/>
    <w:rsid w:val="00DD1CE7"/>
    <w:rsid w:val="00DD1DD5"/>
    <w:rsid w:val="00DD29B2"/>
    <w:rsid w:val="00DD2EED"/>
    <w:rsid w:val="00DD3963"/>
    <w:rsid w:val="00DD3B9E"/>
    <w:rsid w:val="00DD501D"/>
    <w:rsid w:val="00DD598D"/>
    <w:rsid w:val="00DD6A77"/>
    <w:rsid w:val="00DE07AD"/>
    <w:rsid w:val="00DE08DD"/>
    <w:rsid w:val="00DE0997"/>
    <w:rsid w:val="00DE108C"/>
    <w:rsid w:val="00DE23CC"/>
    <w:rsid w:val="00DE2835"/>
    <w:rsid w:val="00DE3793"/>
    <w:rsid w:val="00DE470C"/>
    <w:rsid w:val="00DE4FAE"/>
    <w:rsid w:val="00DE5BAA"/>
    <w:rsid w:val="00DE60B6"/>
    <w:rsid w:val="00DF166C"/>
    <w:rsid w:val="00DF196B"/>
    <w:rsid w:val="00DF1C12"/>
    <w:rsid w:val="00DF1F58"/>
    <w:rsid w:val="00DF425E"/>
    <w:rsid w:val="00DF6DEE"/>
    <w:rsid w:val="00DF6FFB"/>
    <w:rsid w:val="00DF7621"/>
    <w:rsid w:val="00DF7A77"/>
    <w:rsid w:val="00E0044C"/>
    <w:rsid w:val="00E009FA"/>
    <w:rsid w:val="00E00FD3"/>
    <w:rsid w:val="00E01ADC"/>
    <w:rsid w:val="00E04670"/>
    <w:rsid w:val="00E06B41"/>
    <w:rsid w:val="00E07EEF"/>
    <w:rsid w:val="00E101BF"/>
    <w:rsid w:val="00E11C46"/>
    <w:rsid w:val="00E11D94"/>
    <w:rsid w:val="00E136CA"/>
    <w:rsid w:val="00E13B51"/>
    <w:rsid w:val="00E15859"/>
    <w:rsid w:val="00E15DF1"/>
    <w:rsid w:val="00E15F15"/>
    <w:rsid w:val="00E16A22"/>
    <w:rsid w:val="00E17C57"/>
    <w:rsid w:val="00E21FA7"/>
    <w:rsid w:val="00E24A9C"/>
    <w:rsid w:val="00E24D19"/>
    <w:rsid w:val="00E25D44"/>
    <w:rsid w:val="00E26978"/>
    <w:rsid w:val="00E30D28"/>
    <w:rsid w:val="00E31CAD"/>
    <w:rsid w:val="00E3631A"/>
    <w:rsid w:val="00E3694D"/>
    <w:rsid w:val="00E37413"/>
    <w:rsid w:val="00E4047F"/>
    <w:rsid w:val="00E4075D"/>
    <w:rsid w:val="00E40DAA"/>
    <w:rsid w:val="00E417AA"/>
    <w:rsid w:val="00E41CC7"/>
    <w:rsid w:val="00E41DA6"/>
    <w:rsid w:val="00E430B8"/>
    <w:rsid w:val="00E4439E"/>
    <w:rsid w:val="00E450CD"/>
    <w:rsid w:val="00E45262"/>
    <w:rsid w:val="00E45FFE"/>
    <w:rsid w:val="00E47CBA"/>
    <w:rsid w:val="00E5067A"/>
    <w:rsid w:val="00E525A6"/>
    <w:rsid w:val="00E544B6"/>
    <w:rsid w:val="00E57D40"/>
    <w:rsid w:val="00E60718"/>
    <w:rsid w:val="00E60828"/>
    <w:rsid w:val="00E609E6"/>
    <w:rsid w:val="00E6274C"/>
    <w:rsid w:val="00E6421A"/>
    <w:rsid w:val="00E64799"/>
    <w:rsid w:val="00E65F75"/>
    <w:rsid w:val="00E676BF"/>
    <w:rsid w:val="00E70F2F"/>
    <w:rsid w:val="00E71B29"/>
    <w:rsid w:val="00E71B76"/>
    <w:rsid w:val="00E73BA5"/>
    <w:rsid w:val="00E74DD0"/>
    <w:rsid w:val="00E75722"/>
    <w:rsid w:val="00E75BD4"/>
    <w:rsid w:val="00E77034"/>
    <w:rsid w:val="00E77E3C"/>
    <w:rsid w:val="00E82523"/>
    <w:rsid w:val="00E8298C"/>
    <w:rsid w:val="00E83917"/>
    <w:rsid w:val="00E83E70"/>
    <w:rsid w:val="00E85220"/>
    <w:rsid w:val="00E8554D"/>
    <w:rsid w:val="00E8671C"/>
    <w:rsid w:val="00E86A84"/>
    <w:rsid w:val="00E87401"/>
    <w:rsid w:val="00E92090"/>
    <w:rsid w:val="00E92159"/>
    <w:rsid w:val="00E921BD"/>
    <w:rsid w:val="00E9268E"/>
    <w:rsid w:val="00E936F2"/>
    <w:rsid w:val="00E94165"/>
    <w:rsid w:val="00E94F88"/>
    <w:rsid w:val="00E956E7"/>
    <w:rsid w:val="00E95838"/>
    <w:rsid w:val="00E95F6B"/>
    <w:rsid w:val="00E97815"/>
    <w:rsid w:val="00EA2011"/>
    <w:rsid w:val="00EA33E6"/>
    <w:rsid w:val="00EA3EF0"/>
    <w:rsid w:val="00EA52F2"/>
    <w:rsid w:val="00EA533F"/>
    <w:rsid w:val="00EA5BCD"/>
    <w:rsid w:val="00EA5FBD"/>
    <w:rsid w:val="00EA6B5B"/>
    <w:rsid w:val="00EB2375"/>
    <w:rsid w:val="00EB7E2A"/>
    <w:rsid w:val="00EB7EFB"/>
    <w:rsid w:val="00EC1265"/>
    <w:rsid w:val="00EC2055"/>
    <w:rsid w:val="00EC2731"/>
    <w:rsid w:val="00EC3181"/>
    <w:rsid w:val="00EC323A"/>
    <w:rsid w:val="00EC463C"/>
    <w:rsid w:val="00EC6797"/>
    <w:rsid w:val="00EC68D7"/>
    <w:rsid w:val="00EC7A17"/>
    <w:rsid w:val="00EC7B82"/>
    <w:rsid w:val="00ED20A8"/>
    <w:rsid w:val="00ED2511"/>
    <w:rsid w:val="00ED2A4B"/>
    <w:rsid w:val="00ED39B0"/>
    <w:rsid w:val="00ED5691"/>
    <w:rsid w:val="00ED5826"/>
    <w:rsid w:val="00ED5D98"/>
    <w:rsid w:val="00EE0127"/>
    <w:rsid w:val="00EE0729"/>
    <w:rsid w:val="00EE0818"/>
    <w:rsid w:val="00EE0E3B"/>
    <w:rsid w:val="00EE43F0"/>
    <w:rsid w:val="00EE5CF8"/>
    <w:rsid w:val="00EE62CA"/>
    <w:rsid w:val="00EE65AC"/>
    <w:rsid w:val="00EE6F5F"/>
    <w:rsid w:val="00EE78FA"/>
    <w:rsid w:val="00EF0C93"/>
    <w:rsid w:val="00EF1327"/>
    <w:rsid w:val="00EF1519"/>
    <w:rsid w:val="00EF3938"/>
    <w:rsid w:val="00EF3B58"/>
    <w:rsid w:val="00EF4E52"/>
    <w:rsid w:val="00EF5F8E"/>
    <w:rsid w:val="00EF7A3C"/>
    <w:rsid w:val="00EF7D64"/>
    <w:rsid w:val="00F02315"/>
    <w:rsid w:val="00F027B4"/>
    <w:rsid w:val="00F02C05"/>
    <w:rsid w:val="00F05935"/>
    <w:rsid w:val="00F06026"/>
    <w:rsid w:val="00F0689A"/>
    <w:rsid w:val="00F07AB8"/>
    <w:rsid w:val="00F07DCA"/>
    <w:rsid w:val="00F109F3"/>
    <w:rsid w:val="00F12352"/>
    <w:rsid w:val="00F12EEE"/>
    <w:rsid w:val="00F12FFD"/>
    <w:rsid w:val="00F141DE"/>
    <w:rsid w:val="00F16E28"/>
    <w:rsid w:val="00F17145"/>
    <w:rsid w:val="00F17509"/>
    <w:rsid w:val="00F1753D"/>
    <w:rsid w:val="00F21AE8"/>
    <w:rsid w:val="00F24924"/>
    <w:rsid w:val="00F24BFC"/>
    <w:rsid w:val="00F25DF7"/>
    <w:rsid w:val="00F261BC"/>
    <w:rsid w:val="00F271C7"/>
    <w:rsid w:val="00F326AC"/>
    <w:rsid w:val="00F32FFF"/>
    <w:rsid w:val="00F34531"/>
    <w:rsid w:val="00F35B4C"/>
    <w:rsid w:val="00F40304"/>
    <w:rsid w:val="00F46456"/>
    <w:rsid w:val="00F4708A"/>
    <w:rsid w:val="00F475E6"/>
    <w:rsid w:val="00F5074A"/>
    <w:rsid w:val="00F50E14"/>
    <w:rsid w:val="00F52B41"/>
    <w:rsid w:val="00F5485F"/>
    <w:rsid w:val="00F56573"/>
    <w:rsid w:val="00F567FA"/>
    <w:rsid w:val="00F57B19"/>
    <w:rsid w:val="00F57DDF"/>
    <w:rsid w:val="00F61D51"/>
    <w:rsid w:val="00F62613"/>
    <w:rsid w:val="00F64646"/>
    <w:rsid w:val="00F6465C"/>
    <w:rsid w:val="00F64755"/>
    <w:rsid w:val="00F652F6"/>
    <w:rsid w:val="00F65A4B"/>
    <w:rsid w:val="00F65BC9"/>
    <w:rsid w:val="00F6633D"/>
    <w:rsid w:val="00F67579"/>
    <w:rsid w:val="00F67D68"/>
    <w:rsid w:val="00F726D4"/>
    <w:rsid w:val="00F72C05"/>
    <w:rsid w:val="00F75F40"/>
    <w:rsid w:val="00F767A5"/>
    <w:rsid w:val="00F77A59"/>
    <w:rsid w:val="00F80563"/>
    <w:rsid w:val="00F824AA"/>
    <w:rsid w:val="00F8271E"/>
    <w:rsid w:val="00F85512"/>
    <w:rsid w:val="00F90628"/>
    <w:rsid w:val="00F90ABC"/>
    <w:rsid w:val="00F92D40"/>
    <w:rsid w:val="00F94059"/>
    <w:rsid w:val="00F94552"/>
    <w:rsid w:val="00F963CE"/>
    <w:rsid w:val="00F9686A"/>
    <w:rsid w:val="00F9688D"/>
    <w:rsid w:val="00F97FD8"/>
    <w:rsid w:val="00FA07F5"/>
    <w:rsid w:val="00FA1C65"/>
    <w:rsid w:val="00FA6051"/>
    <w:rsid w:val="00FB13A9"/>
    <w:rsid w:val="00FB1A8C"/>
    <w:rsid w:val="00FB4BD6"/>
    <w:rsid w:val="00FB50B0"/>
    <w:rsid w:val="00FB5D26"/>
    <w:rsid w:val="00FB780A"/>
    <w:rsid w:val="00FC0E78"/>
    <w:rsid w:val="00FC549C"/>
    <w:rsid w:val="00FC56FF"/>
    <w:rsid w:val="00FC6764"/>
    <w:rsid w:val="00FC6A0F"/>
    <w:rsid w:val="00FC70EA"/>
    <w:rsid w:val="00FC743E"/>
    <w:rsid w:val="00FD335A"/>
    <w:rsid w:val="00FD3524"/>
    <w:rsid w:val="00FD364C"/>
    <w:rsid w:val="00FD558A"/>
    <w:rsid w:val="00FD59CE"/>
    <w:rsid w:val="00FD5D3E"/>
    <w:rsid w:val="00FD7FE8"/>
    <w:rsid w:val="00FE1AFF"/>
    <w:rsid w:val="00FE26CD"/>
    <w:rsid w:val="00FE3463"/>
    <w:rsid w:val="00FE43FD"/>
    <w:rsid w:val="00FE45E8"/>
    <w:rsid w:val="00FE530E"/>
    <w:rsid w:val="00FE697A"/>
    <w:rsid w:val="00FE6B2B"/>
    <w:rsid w:val="00FF16B1"/>
    <w:rsid w:val="00FF22B3"/>
    <w:rsid w:val="00FF261A"/>
    <w:rsid w:val="00FF4496"/>
    <w:rsid w:val="00FF5F84"/>
    <w:rsid w:val="00FF6176"/>
    <w:rsid w:val="00FF7B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97F3D"/>
  <w15:docId w15:val="{3F68A594-E14F-46B1-B7E5-714339E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F7495"/>
    <w:pPr>
      <w:jc w:val="both"/>
    </w:pPr>
    <w:rPr>
      <w:sz w:val="24"/>
    </w:rPr>
  </w:style>
  <w:style w:type="paragraph" w:styleId="Naslov1">
    <w:name w:val="heading 1"/>
    <w:aliases w:val="Poglavje1,Heading 1si"/>
    <w:basedOn w:val="Navaden"/>
    <w:next w:val="Navaden"/>
    <w:link w:val="Naslov1Znak"/>
    <w:qFormat/>
    <w:pPr>
      <w:keepNext/>
      <w:spacing w:before="240" w:after="60"/>
      <w:jc w:val="center"/>
      <w:outlineLvl w:val="0"/>
    </w:pPr>
    <w:rPr>
      <w:b/>
      <w:kern w:val="28"/>
      <w:sz w:val="28"/>
    </w:rPr>
  </w:style>
  <w:style w:type="paragraph" w:styleId="Naslov2">
    <w:name w:val="heading 2"/>
    <w:basedOn w:val="Navaden"/>
    <w:next w:val="Navaden"/>
    <w:qFormat/>
    <w:pPr>
      <w:keepNext/>
      <w:spacing w:before="240" w:after="60" w:line="360" w:lineRule="auto"/>
      <w:jc w:val="center"/>
      <w:outlineLvl w:val="1"/>
    </w:pPr>
    <w:rPr>
      <w:b/>
      <w:i/>
    </w:rPr>
  </w:style>
  <w:style w:type="paragraph" w:styleId="Naslov3">
    <w:name w:val="heading 3"/>
    <w:basedOn w:val="Navaden"/>
    <w:next w:val="Navaden"/>
    <w:qFormat/>
    <w:pPr>
      <w:keepNext/>
      <w:spacing w:before="240" w:after="60"/>
      <w:outlineLvl w:val="2"/>
    </w:pPr>
    <w:rPr>
      <w:b/>
    </w:rPr>
  </w:style>
  <w:style w:type="paragraph" w:styleId="Naslov4">
    <w:name w:val="heading 4"/>
    <w:basedOn w:val="Navaden"/>
    <w:next w:val="Navaden"/>
    <w:qFormat/>
    <w:pPr>
      <w:keepNext/>
      <w:tabs>
        <w:tab w:val="left" w:pos="284"/>
      </w:tabs>
      <w:jc w:val="center"/>
      <w:outlineLvl w:val="3"/>
    </w:pPr>
    <w:rPr>
      <w:b/>
      <w:sz w:val="22"/>
    </w:rPr>
  </w:style>
  <w:style w:type="paragraph" w:styleId="Naslov5">
    <w:name w:val="heading 5"/>
    <w:basedOn w:val="Navaden"/>
    <w:next w:val="Navaden"/>
    <w:qFormat/>
    <w:pPr>
      <w:keepNext/>
      <w:tabs>
        <w:tab w:val="left" w:pos="5954"/>
        <w:tab w:val="left" w:pos="6521"/>
      </w:tabs>
      <w:jc w:val="center"/>
      <w:outlineLvl w:val="4"/>
    </w:pPr>
    <w:rPr>
      <w:b/>
    </w:rPr>
  </w:style>
  <w:style w:type="paragraph" w:styleId="Naslov6">
    <w:name w:val="heading 6"/>
    <w:basedOn w:val="Navaden"/>
    <w:next w:val="Navaden"/>
    <w:qFormat/>
    <w:rsid w:val="00023B62"/>
    <w:pPr>
      <w:spacing w:before="240" w:after="60"/>
      <w:outlineLvl w:val="5"/>
    </w:pPr>
    <w:rPr>
      <w:b/>
      <w:bCs/>
      <w:sz w:val="22"/>
      <w:szCs w:val="22"/>
    </w:rPr>
  </w:style>
  <w:style w:type="paragraph" w:styleId="Naslov7">
    <w:name w:val="heading 7"/>
    <w:basedOn w:val="Navaden"/>
    <w:next w:val="Navaden"/>
    <w:link w:val="Naslov7Znak"/>
    <w:qFormat/>
    <w:rsid w:val="008E39D2"/>
    <w:pPr>
      <w:spacing w:before="240" w:after="60"/>
      <w:outlineLvl w:val="6"/>
    </w:pPr>
    <w:rPr>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tevanje2">
    <w:name w:val="Naštevanje2"/>
    <w:basedOn w:val="Navaden"/>
    <w:pPr>
      <w:spacing w:after="160"/>
      <w:ind w:left="454" w:hanging="454"/>
      <w:jc w:val="left"/>
    </w:pPr>
    <w:rPr>
      <w:b/>
    </w:rPr>
  </w:style>
  <w:style w:type="paragraph" w:styleId="Naslov">
    <w:name w:val="Title"/>
    <w:basedOn w:val="Naslov1"/>
    <w:link w:val="NaslovZnak"/>
    <w:qFormat/>
    <w:pPr>
      <w:outlineLvl w:val="9"/>
    </w:pPr>
  </w:style>
  <w:style w:type="paragraph" w:customStyle="1" w:styleId="Zamik1">
    <w:name w:val="Zamik1"/>
    <w:basedOn w:val="Zamik2"/>
    <w:pPr>
      <w:ind w:left="284"/>
    </w:pPr>
  </w:style>
  <w:style w:type="paragraph" w:customStyle="1" w:styleId="Zamik2">
    <w:name w:val="Zamik2"/>
    <w:basedOn w:val="Navaden"/>
    <w:pPr>
      <w:tabs>
        <w:tab w:val="left" w:pos="3969"/>
        <w:tab w:val="left" w:pos="5103"/>
      </w:tabs>
      <w:ind w:left="794" w:hanging="284"/>
      <w:jc w:val="left"/>
    </w:pPr>
  </w:style>
  <w:style w:type="paragraph" w:customStyle="1" w:styleId="Natevanje1">
    <w:name w:val="Naštevanje1"/>
    <w:basedOn w:val="Navaden"/>
    <w:pPr>
      <w:ind w:left="454" w:hanging="454"/>
      <w:jc w:val="left"/>
    </w:pPr>
  </w:style>
  <w:style w:type="paragraph" w:customStyle="1" w:styleId="Zamik3">
    <w:name w:val="Zamik3"/>
    <w:basedOn w:val="Zamik2"/>
    <w:pPr>
      <w:ind w:left="1135"/>
    </w:pPr>
  </w:style>
  <w:style w:type="paragraph" w:customStyle="1" w:styleId="Zamik4">
    <w:name w:val="Zamik4"/>
    <w:basedOn w:val="Zamik2"/>
    <w:pPr>
      <w:tabs>
        <w:tab w:val="clear" w:pos="3969"/>
        <w:tab w:val="clear" w:pos="5103"/>
      </w:tabs>
      <w:ind w:left="454" w:hanging="454"/>
      <w:jc w:val="both"/>
    </w:pPr>
  </w:style>
  <w:style w:type="paragraph" w:styleId="Glava">
    <w:name w:val="header"/>
    <w:aliases w:val="APEK-4"/>
    <w:basedOn w:val="Navaden"/>
    <w:link w:val="GlavaZnak"/>
    <w:pPr>
      <w:tabs>
        <w:tab w:val="center" w:pos="4153"/>
        <w:tab w:val="right" w:pos="8306"/>
      </w:tabs>
    </w:pPr>
  </w:style>
  <w:style w:type="character" w:customStyle="1" w:styleId="GlavaZnak">
    <w:name w:val="Glava Znak"/>
    <w:aliases w:val="APEK-4 Znak"/>
    <w:link w:val="Glava"/>
    <w:rsid w:val="001A7C30"/>
    <w:rPr>
      <w:sz w:val="24"/>
      <w:lang w:val="sl-SI" w:eastAsia="sl-SI" w:bidi="ar-SA"/>
    </w:rPr>
  </w:style>
  <w:style w:type="paragraph" w:styleId="Noga">
    <w:name w:val="footer"/>
    <w:basedOn w:val="Navaden"/>
    <w:link w:val="NogaZnak"/>
    <w:uiPriority w:val="99"/>
    <w:pPr>
      <w:tabs>
        <w:tab w:val="center" w:pos="4153"/>
        <w:tab w:val="right" w:pos="8306"/>
      </w:tabs>
    </w:pPr>
  </w:style>
  <w:style w:type="paragraph" w:styleId="Telobesedila">
    <w:name w:val="Body Text"/>
    <w:aliases w:val=" Znak Znak Znak, Znak Znak"/>
    <w:basedOn w:val="Navaden"/>
    <w:link w:val="TelobesedilaZnak"/>
    <w:pPr>
      <w:tabs>
        <w:tab w:val="left" w:pos="284"/>
      </w:tabs>
    </w:pPr>
    <w:rPr>
      <w:b/>
      <w:sz w:val="22"/>
    </w:rPr>
  </w:style>
  <w:style w:type="paragraph" w:customStyle="1" w:styleId="BodyText22">
    <w:name w:val="Body Text 22"/>
    <w:basedOn w:val="Navaden"/>
    <w:pPr>
      <w:tabs>
        <w:tab w:val="left" w:pos="284"/>
      </w:tabs>
      <w:ind w:left="567" w:hanging="567"/>
    </w:pPr>
    <w:rPr>
      <w:b/>
      <w:sz w:val="22"/>
    </w:rPr>
  </w:style>
  <w:style w:type="paragraph" w:customStyle="1" w:styleId="BodyText21">
    <w:name w:val="Body Text 21"/>
    <w:basedOn w:val="Navaden"/>
    <w:pPr>
      <w:tabs>
        <w:tab w:val="left" w:pos="426"/>
        <w:tab w:val="left" w:pos="709"/>
      </w:tabs>
      <w:ind w:left="705" w:hanging="705"/>
    </w:pPr>
    <w:rPr>
      <w:b/>
      <w:sz w:val="22"/>
    </w:rPr>
  </w:style>
  <w:style w:type="paragraph" w:customStyle="1" w:styleId="BodyTextIndent21">
    <w:name w:val="Body Text Indent 21"/>
    <w:basedOn w:val="Navaden"/>
    <w:pPr>
      <w:tabs>
        <w:tab w:val="left" w:pos="284"/>
      </w:tabs>
      <w:ind w:left="142" w:hanging="142"/>
      <w:jc w:val="left"/>
    </w:pPr>
    <w:rPr>
      <w:sz w:val="22"/>
    </w:rPr>
  </w:style>
  <w:style w:type="paragraph" w:styleId="Zgradbadokumenta">
    <w:name w:val="Document Map"/>
    <w:basedOn w:val="Navaden"/>
    <w:semiHidden/>
    <w:pPr>
      <w:shd w:val="clear" w:color="auto" w:fill="000080"/>
    </w:pPr>
    <w:rPr>
      <w:rFonts w:ascii="Tahoma" w:hAnsi="Tahoma"/>
    </w:rPr>
  </w:style>
  <w:style w:type="paragraph" w:styleId="Telobesedila2">
    <w:name w:val="Body Text 2"/>
    <w:basedOn w:val="Navaden"/>
    <w:link w:val="Telobesedila2Znak"/>
    <w:pPr>
      <w:tabs>
        <w:tab w:val="left" w:pos="284"/>
      </w:tabs>
      <w:outlineLvl w:val="0"/>
    </w:pPr>
    <w:rPr>
      <w:sz w:val="22"/>
    </w:rPr>
  </w:style>
  <w:style w:type="paragraph" w:customStyle="1" w:styleId="Preformatted">
    <w:name w:val="Preformatted"/>
    <w:basedOn w:val="Navaden"/>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rPr>
  </w:style>
  <w:style w:type="character" w:styleId="Hiperpovezava">
    <w:name w:val="Hyperlink"/>
    <w:uiPriority w:val="99"/>
    <w:rPr>
      <w:color w:val="0000FF"/>
      <w:u w:val="single"/>
    </w:rPr>
  </w:style>
  <w:style w:type="paragraph" w:styleId="Telobesedila-zamik">
    <w:name w:val="Body Text Indent"/>
    <w:basedOn w:val="Navaden"/>
    <w:pPr>
      <w:ind w:left="284"/>
    </w:pPr>
  </w:style>
  <w:style w:type="paragraph" w:styleId="Telobesedila-zamik3">
    <w:name w:val="Body Text Indent 3"/>
    <w:basedOn w:val="Navaden"/>
    <w:pPr>
      <w:ind w:left="567"/>
    </w:pPr>
  </w:style>
  <w:style w:type="paragraph" w:styleId="Telobesedila3">
    <w:name w:val="Body Text 3"/>
    <w:basedOn w:val="Navaden"/>
  </w:style>
  <w:style w:type="paragraph" w:styleId="Seznam">
    <w:name w:val="List"/>
    <w:basedOn w:val="Telobesedila"/>
    <w:pPr>
      <w:tabs>
        <w:tab w:val="left" w:pos="567"/>
        <w:tab w:val="left" w:pos="851"/>
        <w:tab w:val="left" w:pos="1134"/>
        <w:tab w:val="left" w:pos="1418"/>
        <w:tab w:val="left" w:pos="1701"/>
        <w:tab w:val="left" w:pos="2268"/>
        <w:tab w:val="left" w:pos="2835"/>
        <w:tab w:val="left" w:pos="3402"/>
      </w:tabs>
      <w:spacing w:line="259" w:lineRule="auto"/>
      <w:ind w:left="284" w:hanging="284"/>
    </w:pPr>
    <w:rPr>
      <w:rFonts w:ascii="Frutiger" w:hAnsi="Frutiger"/>
      <w:b w:val="0"/>
      <w:w w:val="90"/>
    </w:rPr>
  </w:style>
  <w:style w:type="character" w:styleId="Pripombasklic">
    <w:name w:val="annotation reference"/>
    <w:uiPriority w:val="99"/>
    <w:semiHidden/>
    <w:rPr>
      <w:sz w:val="16"/>
    </w:rPr>
  </w:style>
  <w:style w:type="paragraph" w:styleId="Pripombabesedilo">
    <w:name w:val="annotation text"/>
    <w:basedOn w:val="Navaden"/>
    <w:link w:val="PripombabesediloZnak"/>
    <w:uiPriority w:val="99"/>
    <w:semiHidden/>
    <w:rPr>
      <w:sz w:val="20"/>
    </w:rPr>
  </w:style>
  <w:style w:type="paragraph" w:customStyle="1" w:styleId="Imedatoteke">
    <w:name w:val="Ime datoteke"/>
  </w:style>
  <w:style w:type="paragraph" w:styleId="Besedilooblaka">
    <w:name w:val="Balloon Text"/>
    <w:basedOn w:val="Navaden"/>
    <w:link w:val="BesedilooblakaZnak"/>
    <w:uiPriority w:val="99"/>
    <w:semiHidden/>
    <w:rsid w:val="00C17A60"/>
    <w:rPr>
      <w:rFonts w:ascii="Tahoma" w:hAnsi="Tahoma" w:cs="Tahoma"/>
      <w:sz w:val="16"/>
      <w:szCs w:val="16"/>
    </w:rPr>
  </w:style>
  <w:style w:type="paragraph" w:styleId="z-dnoobrazca">
    <w:name w:val="HTML Bottom of Form"/>
    <w:basedOn w:val="Navaden"/>
    <w:next w:val="Navaden"/>
    <w:hidden/>
    <w:rsid w:val="007F7B06"/>
    <w:pPr>
      <w:pBdr>
        <w:top w:val="single" w:sz="6" w:space="1" w:color="auto"/>
      </w:pBdr>
      <w:jc w:val="center"/>
    </w:pPr>
    <w:rPr>
      <w:rFonts w:ascii="Arial" w:hAnsi="Arial" w:cs="Arial"/>
      <w:vanish/>
      <w:sz w:val="16"/>
      <w:szCs w:val="16"/>
      <w:lang w:val="en-GB" w:eastAsia="en-US"/>
    </w:rPr>
  </w:style>
  <w:style w:type="paragraph" w:customStyle="1" w:styleId="Naslov-zadeva">
    <w:name w:val="Naslov - zadeva"/>
    <w:basedOn w:val="Navaden"/>
    <w:next w:val="Navaden"/>
    <w:rsid w:val="000672A7"/>
    <w:pPr>
      <w:spacing w:line="260" w:lineRule="atLeast"/>
      <w:jc w:val="left"/>
    </w:pPr>
    <w:rPr>
      <w:rFonts w:ascii="Frutiger" w:hAnsi="Frutiger"/>
      <w:b/>
      <w:sz w:val="22"/>
    </w:rPr>
  </w:style>
  <w:style w:type="paragraph" w:customStyle="1" w:styleId="BodyTextKeep">
    <w:name w:val="Body Text Keep"/>
    <w:basedOn w:val="Telobesedila"/>
    <w:rsid w:val="000672A7"/>
    <w:pPr>
      <w:keepNext/>
      <w:tabs>
        <w:tab w:val="left" w:pos="567"/>
        <w:tab w:val="left" w:pos="851"/>
        <w:tab w:val="left" w:pos="1134"/>
      </w:tabs>
      <w:spacing w:line="259" w:lineRule="auto"/>
    </w:pPr>
    <w:rPr>
      <w:rFonts w:ascii="Frutiger" w:hAnsi="Frutiger"/>
      <w:b w:val="0"/>
      <w:w w:val="90"/>
      <w:lang w:eastAsia="en-US"/>
    </w:rPr>
  </w:style>
  <w:style w:type="paragraph" w:styleId="Zadevapripombe">
    <w:name w:val="annotation subject"/>
    <w:basedOn w:val="Pripombabesedilo"/>
    <w:next w:val="Pripombabesedilo"/>
    <w:link w:val="ZadevapripombeZnak"/>
    <w:uiPriority w:val="99"/>
    <w:semiHidden/>
    <w:rsid w:val="00F109F3"/>
    <w:rPr>
      <w:b/>
      <w:bCs/>
    </w:rPr>
  </w:style>
  <w:style w:type="paragraph" w:customStyle="1" w:styleId="ListLast">
    <w:name w:val="List Last"/>
    <w:basedOn w:val="Seznam"/>
    <w:next w:val="Telobesedila"/>
    <w:rsid w:val="00DE60B6"/>
    <w:pPr>
      <w:widowControl w:val="0"/>
      <w:tabs>
        <w:tab w:val="clear" w:pos="567"/>
      </w:tabs>
      <w:spacing w:after="260"/>
    </w:pPr>
    <w:rPr>
      <w:rFonts w:ascii="FrutigerLight" w:hAnsi="FrutigerLight"/>
      <w:snapToGrid w:val="0"/>
      <w:w w:val="100"/>
      <w:lang w:val="en-GB" w:eastAsia="en-US"/>
    </w:rPr>
  </w:style>
  <w:style w:type="paragraph" w:styleId="HTML-oblikovano">
    <w:name w:val="HTML Preformatted"/>
    <w:basedOn w:val="Navaden"/>
    <w:link w:val="HTML-oblikovanoZnak"/>
    <w:rsid w:val="00F96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18"/>
      <w:szCs w:val="18"/>
    </w:rPr>
  </w:style>
  <w:style w:type="paragraph" w:customStyle="1" w:styleId="p">
    <w:name w:val="p"/>
    <w:basedOn w:val="Navaden"/>
    <w:rsid w:val="00F9686A"/>
    <w:pPr>
      <w:spacing w:before="60" w:after="15"/>
      <w:ind w:left="15" w:right="15" w:firstLine="240"/>
    </w:pPr>
    <w:rPr>
      <w:rFonts w:ascii="Arial" w:hAnsi="Arial" w:cs="Arial"/>
      <w:color w:val="222222"/>
      <w:sz w:val="22"/>
      <w:szCs w:val="22"/>
    </w:rPr>
  </w:style>
  <w:style w:type="paragraph" w:customStyle="1" w:styleId="h4">
    <w:name w:val="h4"/>
    <w:basedOn w:val="Navaden"/>
    <w:rsid w:val="00F9686A"/>
    <w:pPr>
      <w:spacing w:before="300" w:after="225"/>
      <w:ind w:left="15" w:right="15"/>
      <w:jc w:val="center"/>
    </w:pPr>
    <w:rPr>
      <w:rFonts w:ascii="Arial" w:hAnsi="Arial" w:cs="Arial"/>
      <w:b/>
      <w:bCs/>
      <w:color w:val="222222"/>
      <w:sz w:val="22"/>
      <w:szCs w:val="22"/>
    </w:rPr>
  </w:style>
  <w:style w:type="paragraph" w:customStyle="1" w:styleId="t">
    <w:name w:val="t"/>
    <w:basedOn w:val="Navaden"/>
    <w:rsid w:val="00F9686A"/>
    <w:pPr>
      <w:spacing w:before="300" w:after="225"/>
      <w:ind w:left="15" w:right="15"/>
      <w:jc w:val="center"/>
    </w:pPr>
    <w:rPr>
      <w:rFonts w:ascii="Arial" w:hAnsi="Arial" w:cs="Arial"/>
      <w:b/>
      <w:bCs/>
      <w:sz w:val="29"/>
      <w:szCs w:val="29"/>
    </w:rPr>
  </w:style>
  <w:style w:type="paragraph" w:customStyle="1" w:styleId="c1">
    <w:name w:val="c1"/>
    <w:basedOn w:val="Navaden"/>
    <w:rsid w:val="00F9686A"/>
    <w:pPr>
      <w:spacing w:before="60" w:after="15"/>
      <w:ind w:left="15" w:right="15"/>
      <w:jc w:val="left"/>
    </w:pPr>
    <w:rPr>
      <w:rFonts w:ascii="Arial" w:hAnsi="Arial" w:cs="Arial"/>
      <w:color w:val="222222"/>
      <w:sz w:val="22"/>
      <w:szCs w:val="22"/>
    </w:rPr>
  </w:style>
  <w:style w:type="paragraph" w:styleId="Sprotnaopomba-besedilo">
    <w:name w:val="footnote text"/>
    <w:basedOn w:val="Navaden"/>
    <w:semiHidden/>
    <w:rsid w:val="00F9686A"/>
    <w:pPr>
      <w:autoSpaceDE w:val="0"/>
      <w:autoSpaceDN w:val="0"/>
      <w:jc w:val="left"/>
    </w:pPr>
    <w:rPr>
      <w:sz w:val="20"/>
    </w:rPr>
  </w:style>
  <w:style w:type="character" w:styleId="Sprotnaopomba-sklic">
    <w:name w:val="footnote reference"/>
    <w:semiHidden/>
    <w:rsid w:val="00F9686A"/>
    <w:rPr>
      <w:vertAlign w:val="superscript"/>
    </w:rPr>
  </w:style>
  <w:style w:type="table" w:styleId="Tabelamrea">
    <w:name w:val="Table Grid"/>
    <w:basedOn w:val="Navadnatabela"/>
    <w:uiPriority w:val="39"/>
    <w:rsid w:val="00B15CA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636D74"/>
    <w:rPr>
      <w:rFonts w:ascii="Frutiger" w:hAnsi="Frutiger"/>
      <w:b/>
      <w:sz w:val="22"/>
    </w:rPr>
  </w:style>
  <w:style w:type="paragraph" w:styleId="Seznam2">
    <w:name w:val="List 2"/>
    <w:basedOn w:val="Navaden"/>
    <w:rsid w:val="00916A64"/>
    <w:pPr>
      <w:ind w:left="566" w:hanging="283"/>
      <w:jc w:val="left"/>
    </w:pPr>
    <w:rPr>
      <w:szCs w:val="24"/>
    </w:rPr>
  </w:style>
  <w:style w:type="paragraph" w:customStyle="1" w:styleId="1">
    <w:name w:val="1"/>
    <w:basedOn w:val="Navaden"/>
    <w:rsid w:val="00F5074A"/>
    <w:pPr>
      <w:jc w:val="left"/>
    </w:pPr>
    <w:rPr>
      <w:szCs w:val="24"/>
      <w:lang w:val="pl-PL" w:eastAsia="pl-PL"/>
    </w:rPr>
  </w:style>
  <w:style w:type="paragraph" w:customStyle="1" w:styleId="HTMLPreformatted1">
    <w:name w:val="HTML Preformatted1"/>
    <w:basedOn w:val="Navaden"/>
    <w:rsid w:val="0002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olor w:val="000000"/>
      <w:sz w:val="18"/>
      <w:lang w:val="en-GB"/>
    </w:rPr>
  </w:style>
  <w:style w:type="paragraph" w:customStyle="1" w:styleId="besedilo">
    <w:name w:val="besedilo"/>
    <w:basedOn w:val="Navaden"/>
    <w:autoRedefine/>
    <w:rsid w:val="005756C8"/>
    <w:pPr>
      <w:tabs>
        <w:tab w:val="left" w:pos="1170"/>
      </w:tabs>
      <w:ind w:left="851" w:hanging="851"/>
      <w:jc w:val="left"/>
    </w:pPr>
    <w:rPr>
      <w:sz w:val="22"/>
      <w:szCs w:val="22"/>
      <w:lang w:eastAsia="en-US"/>
    </w:rPr>
  </w:style>
  <w:style w:type="paragraph" w:customStyle="1" w:styleId="Odstavekseznama1">
    <w:name w:val="Odstavek seznama1"/>
    <w:basedOn w:val="Navaden"/>
    <w:rsid w:val="005756C8"/>
    <w:pPr>
      <w:widowControl w:val="0"/>
      <w:ind w:left="720"/>
      <w:contextualSpacing/>
      <w:jc w:val="left"/>
    </w:pPr>
  </w:style>
  <w:style w:type="paragraph" w:customStyle="1" w:styleId="CharChar1ZnakZnakZnak2">
    <w:name w:val="Char Char1 Znak Znak Znak2"/>
    <w:basedOn w:val="Navaden"/>
    <w:rsid w:val="00D67EB2"/>
    <w:pPr>
      <w:jc w:val="left"/>
    </w:pPr>
    <w:rPr>
      <w:szCs w:val="24"/>
      <w:lang w:val="pl-PL" w:eastAsia="pl-PL"/>
    </w:rPr>
  </w:style>
  <w:style w:type="paragraph" w:customStyle="1" w:styleId="Znak1ZnakZnak1Znak">
    <w:name w:val="Znak1 Znak Znak1 Znak"/>
    <w:basedOn w:val="Navaden"/>
    <w:rsid w:val="00D67EB2"/>
    <w:pPr>
      <w:jc w:val="left"/>
    </w:pPr>
    <w:rPr>
      <w:szCs w:val="24"/>
      <w:lang w:val="pl-PL" w:eastAsia="pl-PL"/>
    </w:rPr>
  </w:style>
  <w:style w:type="character" w:styleId="tevilkastrani">
    <w:name w:val="page number"/>
    <w:basedOn w:val="Privzetapisavaodstavka"/>
    <w:rsid w:val="00D67EB2"/>
  </w:style>
  <w:style w:type="paragraph" w:customStyle="1" w:styleId="Znak">
    <w:name w:val="Znak"/>
    <w:basedOn w:val="Navaden"/>
    <w:rsid w:val="00D67EB2"/>
    <w:pPr>
      <w:jc w:val="left"/>
    </w:pPr>
    <w:rPr>
      <w:szCs w:val="24"/>
      <w:lang w:val="pl-PL" w:eastAsia="pl-PL"/>
    </w:rPr>
  </w:style>
  <w:style w:type="character" w:customStyle="1" w:styleId="maintext1">
    <w:name w:val="main_text1"/>
    <w:rsid w:val="00D67EB2"/>
    <w:rPr>
      <w:color w:val="333333"/>
      <w:sz w:val="22"/>
      <w:szCs w:val="22"/>
    </w:rPr>
  </w:style>
  <w:style w:type="paragraph" w:styleId="Telobesedila-zamik2">
    <w:name w:val="Body Text Indent 2"/>
    <w:basedOn w:val="Navaden"/>
    <w:rsid w:val="00D67EB2"/>
    <w:pPr>
      <w:spacing w:after="120" w:line="480" w:lineRule="auto"/>
      <w:ind w:left="283"/>
      <w:jc w:val="left"/>
    </w:pPr>
  </w:style>
  <w:style w:type="paragraph" w:customStyle="1" w:styleId="CharCharChar">
    <w:name w:val="Char Char Char"/>
    <w:basedOn w:val="Navaden"/>
    <w:rsid w:val="00D67EB2"/>
    <w:pPr>
      <w:jc w:val="left"/>
    </w:pPr>
    <w:rPr>
      <w:szCs w:val="24"/>
      <w:lang w:val="pl-PL" w:eastAsia="pl-PL"/>
    </w:rPr>
  </w:style>
  <w:style w:type="paragraph" w:customStyle="1" w:styleId="BodyText31">
    <w:name w:val="Body Text 31"/>
    <w:basedOn w:val="Navaden"/>
    <w:rsid w:val="00D67EB2"/>
    <w:pPr>
      <w:overflowPunct w:val="0"/>
      <w:autoSpaceDE w:val="0"/>
      <w:autoSpaceDN w:val="0"/>
      <w:adjustRightInd w:val="0"/>
      <w:spacing w:line="240" w:lineRule="atLeast"/>
      <w:textAlignment w:val="baseline"/>
    </w:pPr>
    <w:rPr>
      <w:rFonts w:ascii="Arial" w:hAnsi="Arial"/>
      <w:color w:val="000000"/>
    </w:rPr>
  </w:style>
  <w:style w:type="paragraph" w:styleId="Blokbesedila">
    <w:name w:val="Block Text"/>
    <w:basedOn w:val="Navaden"/>
    <w:rsid w:val="00D67EB2"/>
    <w:pPr>
      <w:widowControl w:val="0"/>
      <w:adjustRightInd w:val="0"/>
      <w:spacing w:line="240" w:lineRule="atLeast"/>
      <w:ind w:left="743" w:right="311" w:hanging="34"/>
      <w:textAlignment w:val="baseline"/>
    </w:pPr>
    <w:rPr>
      <w:i/>
      <w:snapToGrid w:val="0"/>
      <w:color w:val="000000"/>
    </w:rPr>
  </w:style>
  <w:style w:type="paragraph" w:customStyle="1" w:styleId="ZnakZnakZnakZnakZnak">
    <w:name w:val="Znak Znak Znak Znak Znak"/>
    <w:basedOn w:val="Navaden"/>
    <w:rsid w:val="00D67EB2"/>
    <w:pPr>
      <w:jc w:val="left"/>
    </w:pPr>
    <w:rPr>
      <w:szCs w:val="24"/>
      <w:lang w:val="pl-PL" w:eastAsia="pl-PL"/>
    </w:rPr>
  </w:style>
  <w:style w:type="paragraph" w:styleId="Golobesedilo">
    <w:name w:val="Plain Text"/>
    <w:basedOn w:val="Navaden"/>
    <w:rsid w:val="00D67EB2"/>
  </w:style>
  <w:style w:type="paragraph" w:customStyle="1" w:styleId="Slog2">
    <w:name w:val="Slog2"/>
    <w:basedOn w:val="Navaden"/>
    <w:rsid w:val="00D67EB2"/>
    <w:pPr>
      <w:spacing w:line="360" w:lineRule="auto"/>
    </w:pPr>
    <w:rPr>
      <w:rFonts w:ascii="Arial" w:hAnsi="Arial" w:cs="Arial"/>
      <w:szCs w:val="24"/>
    </w:rPr>
  </w:style>
  <w:style w:type="paragraph" w:customStyle="1" w:styleId="navaden1">
    <w:name w:val="navaden1"/>
    <w:basedOn w:val="Navaden"/>
    <w:rsid w:val="00D67EB2"/>
  </w:style>
  <w:style w:type="paragraph" w:customStyle="1" w:styleId="Znak1CharChar">
    <w:name w:val="Znak1 Char Char"/>
    <w:basedOn w:val="Navaden"/>
    <w:rsid w:val="00D67EB2"/>
    <w:pPr>
      <w:spacing w:after="160" w:line="240" w:lineRule="exact"/>
      <w:jc w:val="left"/>
    </w:pPr>
    <w:rPr>
      <w:snapToGrid w:val="0"/>
      <w:sz w:val="20"/>
      <w:lang w:val="en-US" w:eastAsia="en-GB"/>
    </w:rPr>
  </w:style>
  <w:style w:type="character" w:customStyle="1" w:styleId="varias1">
    <w:name w:val="varias1"/>
    <w:rsid w:val="00D67EB2"/>
    <w:rPr>
      <w:rFonts w:ascii="Courier New" w:hAnsi="Courier New" w:cs="Courier New" w:hint="default"/>
      <w:sz w:val="18"/>
      <w:szCs w:val="18"/>
    </w:rPr>
  </w:style>
  <w:style w:type="paragraph" w:styleId="Oznaenseznam2">
    <w:name w:val="List Bullet 2"/>
    <w:basedOn w:val="Navaden"/>
    <w:autoRedefine/>
    <w:rsid w:val="00D67EB2"/>
    <w:pPr>
      <w:numPr>
        <w:numId w:val="3"/>
      </w:numPr>
      <w:suppressAutoHyphens/>
      <w:jc w:val="left"/>
    </w:pPr>
    <w:rPr>
      <w:sz w:val="22"/>
      <w:szCs w:val="24"/>
      <w:lang w:eastAsia="ar-SA"/>
    </w:rPr>
  </w:style>
  <w:style w:type="paragraph" w:customStyle="1" w:styleId="Znak1ZnakZnak">
    <w:name w:val="Znak1 Znak Znak"/>
    <w:basedOn w:val="Navaden"/>
    <w:rsid w:val="00D67EB2"/>
    <w:pPr>
      <w:jc w:val="left"/>
    </w:pPr>
    <w:rPr>
      <w:szCs w:val="24"/>
      <w:lang w:val="pl-PL" w:eastAsia="pl-PL"/>
    </w:rPr>
  </w:style>
  <w:style w:type="paragraph" w:customStyle="1" w:styleId="Znak1ZnakZnak1ZnakZnakZnak">
    <w:name w:val="Znak1 Znak Znak1 Znak Znak Znak"/>
    <w:basedOn w:val="Navaden"/>
    <w:rsid w:val="00D67EB2"/>
    <w:pPr>
      <w:jc w:val="left"/>
    </w:pPr>
    <w:rPr>
      <w:szCs w:val="24"/>
      <w:lang w:val="pl-PL" w:eastAsia="pl-PL"/>
    </w:rPr>
  </w:style>
  <w:style w:type="paragraph" w:customStyle="1" w:styleId="Znak1ZnakZnak1ZnakZnakZnak1Znak">
    <w:name w:val="Znak1 Znak Znak1 Znak Znak Znak1 Znak"/>
    <w:basedOn w:val="Navaden"/>
    <w:rsid w:val="00D67EB2"/>
    <w:pPr>
      <w:jc w:val="left"/>
    </w:pPr>
    <w:rPr>
      <w:szCs w:val="24"/>
      <w:lang w:val="pl-PL" w:eastAsia="pl-PL"/>
    </w:rPr>
  </w:style>
  <w:style w:type="paragraph" w:customStyle="1" w:styleId="Znak1ZnakZnak1ZnakZnakZnak1CharChar">
    <w:name w:val="Znak1 Znak Znak1 Znak Znak Znak1 Char Char"/>
    <w:basedOn w:val="Navaden"/>
    <w:rsid w:val="00D67EB2"/>
    <w:pPr>
      <w:jc w:val="left"/>
    </w:pPr>
    <w:rPr>
      <w:szCs w:val="24"/>
      <w:lang w:val="pl-PL" w:eastAsia="pl-PL"/>
    </w:rPr>
  </w:style>
  <w:style w:type="character" w:customStyle="1" w:styleId="Absatz-Standardschriftart">
    <w:name w:val="Absatz-Standardschriftart"/>
    <w:rsid w:val="00D67EB2"/>
  </w:style>
  <w:style w:type="character" w:customStyle="1" w:styleId="Privzetapisavaodstavka1">
    <w:name w:val="Privzeta pisava odstavka1"/>
    <w:rsid w:val="00D67EB2"/>
  </w:style>
  <w:style w:type="paragraph" w:customStyle="1" w:styleId="Naslov10">
    <w:name w:val="Naslov1"/>
    <w:basedOn w:val="Navaden"/>
    <w:next w:val="Telobesedila"/>
    <w:rsid w:val="00D67EB2"/>
    <w:pPr>
      <w:keepNext/>
      <w:spacing w:before="240" w:after="120"/>
      <w:jc w:val="left"/>
    </w:pPr>
    <w:rPr>
      <w:rFonts w:ascii="Arial" w:eastAsia="Lucida Sans Unicode" w:hAnsi="Arial" w:cs="Tahoma"/>
      <w:sz w:val="28"/>
      <w:szCs w:val="28"/>
      <w:lang w:eastAsia="en-US"/>
    </w:rPr>
  </w:style>
  <w:style w:type="paragraph" w:customStyle="1" w:styleId="Napis1">
    <w:name w:val="Napis1"/>
    <w:basedOn w:val="Navaden"/>
    <w:rsid w:val="00D67EB2"/>
    <w:pPr>
      <w:suppressLineNumbers/>
      <w:spacing w:before="120" w:after="120"/>
      <w:jc w:val="left"/>
    </w:pPr>
    <w:rPr>
      <w:rFonts w:ascii="Cooper Lt BT" w:hAnsi="Cooper Lt BT" w:cs="Tahoma"/>
      <w:i/>
      <w:iCs/>
      <w:szCs w:val="24"/>
      <w:lang w:eastAsia="en-US"/>
    </w:rPr>
  </w:style>
  <w:style w:type="paragraph" w:customStyle="1" w:styleId="Kazalo">
    <w:name w:val="Kazalo"/>
    <w:basedOn w:val="Navaden"/>
    <w:rsid w:val="00D67EB2"/>
    <w:pPr>
      <w:suppressLineNumbers/>
      <w:jc w:val="left"/>
    </w:pPr>
    <w:rPr>
      <w:rFonts w:ascii="Cooper Lt BT" w:hAnsi="Cooper Lt BT" w:cs="Tahoma"/>
      <w:lang w:eastAsia="en-US"/>
    </w:rPr>
  </w:style>
  <w:style w:type="paragraph" w:customStyle="1" w:styleId="Telobesedila21">
    <w:name w:val="Telo besedila 21"/>
    <w:basedOn w:val="Navaden"/>
    <w:rsid w:val="00D67EB2"/>
    <w:pPr>
      <w:tabs>
        <w:tab w:val="right" w:pos="9072"/>
      </w:tabs>
    </w:pPr>
    <w:rPr>
      <w:rFonts w:ascii="Arial" w:hAnsi="Arial"/>
      <w:lang w:eastAsia="en-US"/>
    </w:rPr>
  </w:style>
  <w:style w:type="paragraph" w:customStyle="1" w:styleId="Vsebinatabele">
    <w:name w:val="Vsebina tabele"/>
    <w:basedOn w:val="Navaden"/>
    <w:rsid w:val="00D67EB2"/>
    <w:pPr>
      <w:suppressLineNumbers/>
      <w:jc w:val="left"/>
    </w:pPr>
    <w:rPr>
      <w:rFonts w:ascii="Cooper Lt BT" w:hAnsi="Cooper Lt BT"/>
      <w:lang w:eastAsia="en-US"/>
    </w:rPr>
  </w:style>
  <w:style w:type="paragraph" w:customStyle="1" w:styleId="Naslovtabele">
    <w:name w:val="Naslov tabele"/>
    <w:basedOn w:val="Vsebinatabele"/>
    <w:rsid w:val="00D67EB2"/>
    <w:pPr>
      <w:jc w:val="center"/>
    </w:pPr>
    <w:rPr>
      <w:b/>
      <w:bCs/>
    </w:rPr>
  </w:style>
  <w:style w:type="paragraph" w:customStyle="1" w:styleId="Vsebinaokvira">
    <w:name w:val="Vsebina okvira"/>
    <w:basedOn w:val="Telobesedila"/>
    <w:rsid w:val="00D67EB2"/>
    <w:pPr>
      <w:tabs>
        <w:tab w:val="clear" w:pos="284"/>
      </w:tabs>
      <w:spacing w:after="120"/>
      <w:jc w:val="left"/>
    </w:pPr>
    <w:rPr>
      <w:rFonts w:ascii="Cooper Lt BT" w:hAnsi="Cooper Lt BT"/>
      <w:b w:val="0"/>
      <w:sz w:val="24"/>
      <w:lang w:eastAsia="en-US"/>
    </w:rPr>
  </w:style>
  <w:style w:type="paragraph" w:customStyle="1" w:styleId="NoParagraphStyle">
    <w:name w:val="[No Paragraph Style]"/>
    <w:rsid w:val="00D67EB2"/>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rsid w:val="00D67EB2"/>
  </w:style>
  <w:style w:type="paragraph" w:customStyle="1" w:styleId="ZnakCharZnakCharZnakCharZnak">
    <w:name w:val="Znak Char Znak Char Znak Char Znak"/>
    <w:basedOn w:val="Navaden"/>
    <w:rsid w:val="007913B1"/>
    <w:pPr>
      <w:jc w:val="left"/>
    </w:pPr>
    <w:rPr>
      <w:szCs w:val="24"/>
      <w:lang w:val="pl-PL" w:eastAsia="pl-PL"/>
    </w:rPr>
  </w:style>
  <w:style w:type="paragraph" w:styleId="Oznaenseznam">
    <w:name w:val="List Bullet"/>
    <w:basedOn w:val="Navaden"/>
    <w:rsid w:val="00FA6051"/>
    <w:pPr>
      <w:numPr>
        <w:numId w:val="4"/>
      </w:numPr>
    </w:pPr>
  </w:style>
  <w:style w:type="character" w:styleId="SledenaHiperpovezava">
    <w:name w:val="FollowedHyperlink"/>
    <w:uiPriority w:val="99"/>
    <w:rsid w:val="00994F1D"/>
    <w:rPr>
      <w:color w:val="800080"/>
      <w:u w:val="single"/>
    </w:rPr>
  </w:style>
  <w:style w:type="paragraph" w:customStyle="1" w:styleId="font5">
    <w:name w:val="font5"/>
    <w:basedOn w:val="Navaden"/>
    <w:rsid w:val="00994F1D"/>
    <w:pPr>
      <w:spacing w:before="100" w:beforeAutospacing="1" w:after="100" w:afterAutospacing="1"/>
      <w:jc w:val="left"/>
    </w:pPr>
    <w:rPr>
      <w:rFonts w:ascii="Tahoma" w:hAnsi="Tahoma" w:cs="Tahoma"/>
      <w:color w:val="000000"/>
      <w:sz w:val="18"/>
      <w:szCs w:val="18"/>
    </w:rPr>
  </w:style>
  <w:style w:type="paragraph" w:customStyle="1" w:styleId="font6">
    <w:name w:val="font6"/>
    <w:basedOn w:val="Navaden"/>
    <w:rsid w:val="00994F1D"/>
    <w:pPr>
      <w:spacing w:before="100" w:beforeAutospacing="1" w:after="100" w:afterAutospacing="1"/>
      <w:jc w:val="left"/>
    </w:pPr>
    <w:rPr>
      <w:rFonts w:ascii="Tahoma" w:hAnsi="Tahoma" w:cs="Tahoma"/>
      <w:b/>
      <w:bCs/>
      <w:color w:val="000000"/>
      <w:sz w:val="18"/>
      <w:szCs w:val="18"/>
    </w:rPr>
  </w:style>
  <w:style w:type="paragraph" w:customStyle="1" w:styleId="font7">
    <w:name w:val="font7"/>
    <w:basedOn w:val="Navaden"/>
    <w:rsid w:val="00994F1D"/>
    <w:pPr>
      <w:spacing w:before="100" w:beforeAutospacing="1" w:after="100" w:afterAutospacing="1"/>
      <w:jc w:val="left"/>
    </w:pPr>
    <w:rPr>
      <w:rFonts w:ascii="Tahoma" w:hAnsi="Tahoma" w:cs="Tahoma"/>
      <w:color w:val="000000"/>
      <w:sz w:val="18"/>
      <w:szCs w:val="18"/>
    </w:rPr>
  </w:style>
  <w:style w:type="paragraph" w:customStyle="1" w:styleId="font8">
    <w:name w:val="font8"/>
    <w:basedOn w:val="Navaden"/>
    <w:rsid w:val="00994F1D"/>
    <w:pPr>
      <w:spacing w:before="100" w:beforeAutospacing="1" w:after="100" w:afterAutospacing="1"/>
      <w:jc w:val="left"/>
    </w:pPr>
    <w:rPr>
      <w:rFonts w:ascii="Tahoma" w:hAnsi="Tahoma" w:cs="Tahoma"/>
      <w:b/>
      <w:bCs/>
      <w:color w:val="000000"/>
      <w:sz w:val="18"/>
      <w:szCs w:val="18"/>
    </w:rPr>
  </w:style>
  <w:style w:type="paragraph" w:customStyle="1" w:styleId="xl91">
    <w:name w:val="xl91"/>
    <w:basedOn w:val="Navaden"/>
    <w:rsid w:val="00994F1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Arial" w:hAnsi="Arial" w:cs="Arial"/>
      <w:b/>
      <w:bCs/>
      <w:sz w:val="16"/>
      <w:szCs w:val="16"/>
    </w:rPr>
  </w:style>
  <w:style w:type="paragraph" w:customStyle="1" w:styleId="xl92">
    <w:name w:val="xl92"/>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sz w:val="16"/>
      <w:szCs w:val="16"/>
    </w:rPr>
  </w:style>
  <w:style w:type="paragraph" w:customStyle="1" w:styleId="xl93">
    <w:name w:val="xl93"/>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hAnsi="Arial" w:cs="Arial"/>
      <w:sz w:val="16"/>
      <w:szCs w:val="16"/>
    </w:rPr>
  </w:style>
  <w:style w:type="paragraph" w:customStyle="1" w:styleId="xl94">
    <w:name w:val="xl94"/>
    <w:basedOn w:val="Navaden"/>
    <w:rsid w:val="00994F1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sz w:val="16"/>
      <w:szCs w:val="16"/>
    </w:rPr>
  </w:style>
  <w:style w:type="paragraph" w:customStyle="1" w:styleId="xl95">
    <w:name w:val="xl95"/>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szCs w:val="24"/>
    </w:rPr>
  </w:style>
  <w:style w:type="paragraph" w:customStyle="1" w:styleId="xl96">
    <w:name w:val="xl96"/>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szCs w:val="24"/>
    </w:rPr>
  </w:style>
  <w:style w:type="paragraph" w:customStyle="1" w:styleId="xl97">
    <w:name w:val="xl97"/>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Cs w:val="24"/>
    </w:rPr>
  </w:style>
  <w:style w:type="paragraph" w:customStyle="1" w:styleId="xl98">
    <w:name w:val="xl98"/>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Cs w:val="24"/>
    </w:rPr>
  </w:style>
  <w:style w:type="paragraph" w:customStyle="1" w:styleId="xl99">
    <w:name w:val="xl99"/>
    <w:basedOn w:val="Navaden"/>
    <w:rsid w:val="00994F1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sz w:val="16"/>
      <w:szCs w:val="16"/>
    </w:rPr>
  </w:style>
  <w:style w:type="paragraph" w:customStyle="1" w:styleId="xl100">
    <w:name w:val="xl100"/>
    <w:basedOn w:val="Navaden"/>
    <w:rsid w:val="00994F1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01">
    <w:name w:val="xl101"/>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2">
    <w:name w:val="xl102"/>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3">
    <w:name w:val="xl103"/>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04">
    <w:name w:val="xl104"/>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5">
    <w:name w:val="xl105"/>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06">
    <w:name w:val="xl106"/>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7">
    <w:name w:val="xl107"/>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sz w:val="18"/>
      <w:szCs w:val="18"/>
    </w:rPr>
  </w:style>
  <w:style w:type="paragraph" w:customStyle="1" w:styleId="xl108">
    <w:name w:val="xl108"/>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9">
    <w:name w:val="xl109"/>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10">
    <w:name w:val="xl110"/>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11">
    <w:name w:val="xl111"/>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color w:val="0000FF"/>
      <w:sz w:val="18"/>
      <w:szCs w:val="18"/>
    </w:rPr>
  </w:style>
  <w:style w:type="paragraph" w:customStyle="1" w:styleId="xl112">
    <w:name w:val="xl112"/>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13">
    <w:name w:val="xl113"/>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14">
    <w:name w:val="xl114"/>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15">
    <w:name w:val="xl115"/>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FF"/>
      <w:sz w:val="18"/>
      <w:szCs w:val="18"/>
    </w:rPr>
  </w:style>
  <w:style w:type="paragraph" w:customStyle="1" w:styleId="xl116">
    <w:name w:val="xl116"/>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FF0000"/>
      <w:sz w:val="18"/>
      <w:szCs w:val="18"/>
    </w:rPr>
  </w:style>
  <w:style w:type="paragraph" w:customStyle="1" w:styleId="xl117">
    <w:name w:val="xl117"/>
    <w:basedOn w:val="Navaden"/>
    <w:rsid w:val="00994F1D"/>
    <w:pPr>
      <w:pBdr>
        <w:top w:val="single" w:sz="4" w:space="0" w:color="auto"/>
        <w:bottom w:val="single" w:sz="4" w:space="0" w:color="auto"/>
      </w:pBdr>
      <w:spacing w:before="100" w:beforeAutospacing="1" w:after="100" w:afterAutospacing="1"/>
      <w:jc w:val="left"/>
    </w:pPr>
    <w:rPr>
      <w:rFonts w:ascii="Arial" w:hAnsi="Arial" w:cs="Arial"/>
      <w:sz w:val="18"/>
      <w:szCs w:val="18"/>
    </w:rPr>
  </w:style>
  <w:style w:type="paragraph" w:customStyle="1" w:styleId="xl118">
    <w:name w:val="xl118"/>
    <w:basedOn w:val="Navaden"/>
    <w:rsid w:val="00994F1D"/>
    <w:pPr>
      <w:pBdr>
        <w:top w:val="single" w:sz="4" w:space="0" w:color="auto"/>
        <w:bottom w:val="single" w:sz="4" w:space="0" w:color="auto"/>
      </w:pBdr>
      <w:spacing w:before="100" w:beforeAutospacing="1" w:after="100" w:afterAutospacing="1"/>
      <w:jc w:val="left"/>
    </w:pPr>
    <w:rPr>
      <w:rFonts w:ascii="Arial" w:hAnsi="Arial" w:cs="Arial"/>
      <w:sz w:val="18"/>
      <w:szCs w:val="18"/>
    </w:rPr>
  </w:style>
  <w:style w:type="paragraph" w:customStyle="1" w:styleId="xl119">
    <w:name w:val="xl119"/>
    <w:basedOn w:val="Navaden"/>
    <w:rsid w:val="00994F1D"/>
    <w:pPr>
      <w:pBdr>
        <w:top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20">
    <w:name w:val="xl120"/>
    <w:basedOn w:val="Navaden"/>
    <w:rsid w:val="00994F1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21">
    <w:name w:val="xl121"/>
    <w:basedOn w:val="Navaden"/>
    <w:rsid w:val="00994F1D"/>
    <w:pPr>
      <w:pBdr>
        <w:top w:val="single" w:sz="4" w:space="0" w:color="auto"/>
        <w:bottom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22">
    <w:name w:val="xl122"/>
    <w:basedOn w:val="Navaden"/>
    <w:rsid w:val="00994F1D"/>
    <w:pPr>
      <w:pBdr>
        <w:top w:val="single" w:sz="4" w:space="0" w:color="auto"/>
        <w:bottom w:val="single" w:sz="4" w:space="0" w:color="auto"/>
      </w:pBdr>
      <w:spacing w:before="100" w:beforeAutospacing="1" w:after="100" w:afterAutospacing="1"/>
      <w:jc w:val="left"/>
    </w:pPr>
    <w:rPr>
      <w:rFonts w:ascii="Arial" w:hAnsi="Arial" w:cs="Arial"/>
      <w:sz w:val="18"/>
      <w:szCs w:val="18"/>
    </w:rPr>
  </w:style>
  <w:style w:type="paragraph" w:customStyle="1" w:styleId="xl123">
    <w:name w:val="xl123"/>
    <w:basedOn w:val="Navaden"/>
    <w:rsid w:val="00994F1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24">
    <w:name w:val="xl124"/>
    <w:basedOn w:val="Navaden"/>
    <w:rsid w:val="00994F1D"/>
    <w:pPr>
      <w:spacing w:before="100" w:beforeAutospacing="1" w:after="100" w:afterAutospacing="1"/>
      <w:jc w:val="left"/>
    </w:pPr>
    <w:rPr>
      <w:rFonts w:ascii="Arial" w:hAnsi="Arial" w:cs="Arial"/>
      <w:sz w:val="18"/>
      <w:szCs w:val="18"/>
    </w:rPr>
  </w:style>
  <w:style w:type="paragraph" w:customStyle="1" w:styleId="xl125">
    <w:name w:val="xl125"/>
    <w:basedOn w:val="Navaden"/>
    <w:rsid w:val="00994F1D"/>
    <w:pPr>
      <w:spacing w:before="100" w:beforeAutospacing="1" w:after="100" w:afterAutospacing="1"/>
      <w:jc w:val="left"/>
    </w:pPr>
    <w:rPr>
      <w:rFonts w:ascii="Arial" w:hAnsi="Arial" w:cs="Arial"/>
      <w:sz w:val="18"/>
      <w:szCs w:val="18"/>
    </w:rPr>
  </w:style>
  <w:style w:type="paragraph" w:customStyle="1" w:styleId="xl126">
    <w:name w:val="xl126"/>
    <w:basedOn w:val="Navaden"/>
    <w:rsid w:val="00994F1D"/>
    <w:pPr>
      <w:spacing w:before="100" w:beforeAutospacing="1" w:after="100" w:afterAutospacing="1"/>
      <w:jc w:val="left"/>
    </w:pPr>
    <w:rPr>
      <w:rFonts w:ascii="Arial" w:hAnsi="Arial" w:cs="Arial"/>
      <w:sz w:val="18"/>
      <w:szCs w:val="18"/>
    </w:rPr>
  </w:style>
  <w:style w:type="paragraph" w:customStyle="1" w:styleId="xl127">
    <w:name w:val="xl127"/>
    <w:basedOn w:val="Navaden"/>
    <w:rsid w:val="00994F1D"/>
    <w:pPr>
      <w:spacing w:before="100" w:beforeAutospacing="1" w:after="100" w:afterAutospacing="1"/>
      <w:jc w:val="left"/>
    </w:pPr>
    <w:rPr>
      <w:rFonts w:ascii="Arial" w:hAnsi="Arial" w:cs="Arial"/>
      <w:sz w:val="18"/>
      <w:szCs w:val="18"/>
    </w:rPr>
  </w:style>
  <w:style w:type="paragraph" w:customStyle="1" w:styleId="xl128">
    <w:name w:val="xl128"/>
    <w:basedOn w:val="Navaden"/>
    <w:rsid w:val="00994F1D"/>
    <w:pPr>
      <w:spacing w:before="100" w:beforeAutospacing="1" w:after="100" w:afterAutospacing="1"/>
      <w:jc w:val="right"/>
    </w:pPr>
    <w:rPr>
      <w:rFonts w:ascii="Arial" w:hAnsi="Arial" w:cs="Arial"/>
      <w:b/>
      <w:bCs/>
      <w:color w:val="FF0000"/>
      <w:sz w:val="18"/>
      <w:szCs w:val="18"/>
    </w:rPr>
  </w:style>
  <w:style w:type="paragraph" w:customStyle="1" w:styleId="xl129">
    <w:name w:val="xl129"/>
    <w:basedOn w:val="Navaden"/>
    <w:rsid w:val="00994F1D"/>
    <w:pPr>
      <w:spacing w:before="100" w:beforeAutospacing="1" w:after="100" w:afterAutospacing="1"/>
      <w:jc w:val="center"/>
    </w:pPr>
    <w:rPr>
      <w:rFonts w:ascii="Arial" w:hAnsi="Arial" w:cs="Arial"/>
      <w:b/>
      <w:bCs/>
      <w:color w:val="FF0000"/>
      <w:sz w:val="18"/>
      <w:szCs w:val="18"/>
    </w:rPr>
  </w:style>
  <w:style w:type="paragraph" w:customStyle="1" w:styleId="xl130">
    <w:name w:val="xl130"/>
    <w:basedOn w:val="Navaden"/>
    <w:rsid w:val="00994F1D"/>
    <w:pPr>
      <w:spacing w:before="100" w:beforeAutospacing="1" w:after="100" w:afterAutospacing="1"/>
      <w:jc w:val="center"/>
    </w:pPr>
    <w:rPr>
      <w:rFonts w:ascii="Arial" w:hAnsi="Arial" w:cs="Arial"/>
      <w:sz w:val="18"/>
      <w:szCs w:val="18"/>
    </w:rPr>
  </w:style>
  <w:style w:type="paragraph" w:customStyle="1" w:styleId="xl25">
    <w:name w:val="xl25"/>
    <w:basedOn w:val="Navaden"/>
    <w:rsid w:val="00242330"/>
    <w:pPr>
      <w:spacing w:before="100" w:beforeAutospacing="1" w:after="100" w:afterAutospacing="1"/>
      <w:jc w:val="left"/>
    </w:pPr>
    <w:rPr>
      <w:sz w:val="18"/>
      <w:szCs w:val="18"/>
    </w:rPr>
  </w:style>
  <w:style w:type="paragraph" w:customStyle="1" w:styleId="xl26">
    <w:name w:val="xl26"/>
    <w:basedOn w:val="Navaden"/>
    <w:rsid w:val="00242330"/>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8"/>
      <w:szCs w:val="18"/>
    </w:rPr>
  </w:style>
  <w:style w:type="paragraph" w:customStyle="1" w:styleId="xl27">
    <w:name w:val="xl27"/>
    <w:basedOn w:val="Navaden"/>
    <w:rsid w:val="00242330"/>
    <w:pPr>
      <w:pBdr>
        <w:top w:val="single" w:sz="4" w:space="0" w:color="C0C0C0"/>
        <w:left w:val="single" w:sz="4" w:space="0" w:color="C0C0C0"/>
        <w:bottom w:val="single" w:sz="4" w:space="0" w:color="C0C0C0"/>
        <w:right w:val="single" w:sz="4" w:space="0" w:color="C0C0C0"/>
      </w:pBdr>
      <w:spacing w:before="100" w:beforeAutospacing="1" w:after="100" w:afterAutospacing="1"/>
      <w:jc w:val="left"/>
    </w:pPr>
    <w:rPr>
      <w:color w:val="000000"/>
      <w:sz w:val="18"/>
      <w:szCs w:val="18"/>
    </w:rPr>
  </w:style>
  <w:style w:type="paragraph" w:customStyle="1" w:styleId="xl28">
    <w:name w:val="xl28"/>
    <w:basedOn w:val="Navaden"/>
    <w:rsid w:val="00242330"/>
    <w:pPr>
      <w:pBdr>
        <w:left w:val="single" w:sz="4" w:space="0" w:color="C0C0C0"/>
        <w:right w:val="single" w:sz="4" w:space="0" w:color="C0C0C0"/>
      </w:pBdr>
      <w:spacing w:before="100" w:beforeAutospacing="1" w:after="100" w:afterAutospacing="1"/>
      <w:jc w:val="right"/>
    </w:pPr>
    <w:rPr>
      <w:color w:val="000000"/>
      <w:sz w:val="18"/>
      <w:szCs w:val="18"/>
    </w:rPr>
  </w:style>
  <w:style w:type="paragraph" w:customStyle="1" w:styleId="xl29">
    <w:name w:val="xl29"/>
    <w:basedOn w:val="Navaden"/>
    <w:rsid w:val="00242330"/>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8"/>
      <w:szCs w:val="18"/>
    </w:rPr>
  </w:style>
  <w:style w:type="paragraph" w:customStyle="1" w:styleId="xl30">
    <w:name w:val="xl30"/>
    <w:basedOn w:val="Navaden"/>
    <w:rsid w:val="00242330"/>
    <w:pPr>
      <w:spacing w:before="100" w:beforeAutospacing="1" w:after="100" w:afterAutospacing="1"/>
      <w:jc w:val="left"/>
    </w:pPr>
    <w:rPr>
      <w:sz w:val="18"/>
      <w:szCs w:val="18"/>
    </w:rPr>
  </w:style>
  <w:style w:type="paragraph" w:customStyle="1" w:styleId="xl32">
    <w:name w:val="xl32"/>
    <w:basedOn w:val="Navaden"/>
    <w:rsid w:val="00B63848"/>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6"/>
      <w:szCs w:val="16"/>
    </w:rPr>
  </w:style>
  <w:style w:type="paragraph" w:customStyle="1" w:styleId="datumtevilka">
    <w:name w:val="datum številka"/>
    <w:basedOn w:val="Navaden"/>
    <w:qFormat/>
    <w:rsid w:val="00B74190"/>
    <w:pPr>
      <w:tabs>
        <w:tab w:val="left" w:pos="1701"/>
      </w:tabs>
      <w:spacing w:line="260" w:lineRule="exact"/>
      <w:jc w:val="left"/>
    </w:pPr>
    <w:rPr>
      <w:rFonts w:ascii="Arial" w:hAnsi="Arial"/>
      <w:sz w:val="20"/>
    </w:rPr>
  </w:style>
  <w:style w:type="paragraph" w:styleId="Odstavekseznama">
    <w:name w:val="List Paragraph"/>
    <w:basedOn w:val="Navaden"/>
    <w:uiPriority w:val="34"/>
    <w:qFormat/>
    <w:rsid w:val="008C6CD0"/>
    <w:pPr>
      <w:ind w:left="720"/>
      <w:contextualSpacing/>
    </w:pPr>
  </w:style>
  <w:style w:type="paragraph" w:customStyle="1" w:styleId="Default">
    <w:name w:val="Default"/>
    <w:rsid w:val="000A7E19"/>
    <w:pPr>
      <w:autoSpaceDE w:val="0"/>
      <w:autoSpaceDN w:val="0"/>
      <w:adjustRightInd w:val="0"/>
    </w:pPr>
    <w:rPr>
      <w:rFonts w:ascii="Arial" w:hAnsi="Arial" w:cs="Arial"/>
      <w:color w:val="000000"/>
      <w:sz w:val="24"/>
      <w:szCs w:val="24"/>
    </w:rPr>
  </w:style>
  <w:style w:type="character" w:customStyle="1" w:styleId="apple-converted-space">
    <w:name w:val="apple-converted-space"/>
    <w:basedOn w:val="Privzetapisavaodstavka"/>
    <w:rsid w:val="00FF261A"/>
  </w:style>
  <w:style w:type="paragraph" w:customStyle="1" w:styleId="ZADEVA">
    <w:name w:val="ZADEVA"/>
    <w:basedOn w:val="Navaden"/>
    <w:qFormat/>
    <w:rsid w:val="00E5067A"/>
    <w:pPr>
      <w:tabs>
        <w:tab w:val="left" w:pos="1701"/>
      </w:tabs>
      <w:spacing w:line="260" w:lineRule="exact"/>
      <w:ind w:left="1701" w:hanging="1701"/>
      <w:jc w:val="left"/>
    </w:pPr>
    <w:rPr>
      <w:rFonts w:ascii="Arial" w:hAnsi="Arial"/>
      <w:b/>
      <w:sz w:val="20"/>
      <w:szCs w:val="24"/>
      <w:lang w:val="it-IT" w:eastAsia="en-US"/>
    </w:rPr>
  </w:style>
  <w:style w:type="character" w:customStyle="1" w:styleId="HTML-oblikovanoZnak">
    <w:name w:val="HTML-oblikovano Znak"/>
    <w:basedOn w:val="Privzetapisavaodstavka"/>
    <w:link w:val="HTML-oblikovano"/>
    <w:rsid w:val="00ED2511"/>
    <w:rPr>
      <w:rFonts w:ascii="Courier New" w:hAnsi="Courier New" w:cs="Courier New"/>
      <w:sz w:val="18"/>
      <w:szCs w:val="18"/>
    </w:rPr>
  </w:style>
  <w:style w:type="paragraph" w:customStyle="1" w:styleId="odstavek">
    <w:name w:val="odstavek"/>
    <w:basedOn w:val="Navaden"/>
    <w:rsid w:val="00ED2511"/>
    <w:pPr>
      <w:spacing w:before="100" w:beforeAutospacing="1" w:after="100" w:afterAutospacing="1"/>
      <w:jc w:val="left"/>
    </w:pPr>
    <w:rPr>
      <w:szCs w:val="24"/>
    </w:rPr>
  </w:style>
  <w:style w:type="character" w:customStyle="1" w:styleId="Naslov7Znak">
    <w:name w:val="Naslov 7 Znak"/>
    <w:basedOn w:val="Privzetapisavaodstavka"/>
    <w:link w:val="Naslov7"/>
    <w:rsid w:val="008E39D2"/>
    <w:rPr>
      <w:sz w:val="24"/>
      <w:szCs w:val="24"/>
    </w:rPr>
  </w:style>
  <w:style w:type="character" w:customStyle="1" w:styleId="NogaZnak">
    <w:name w:val="Noga Znak"/>
    <w:basedOn w:val="Privzetapisavaodstavka"/>
    <w:link w:val="Noga"/>
    <w:uiPriority w:val="99"/>
    <w:rsid w:val="008E39D2"/>
    <w:rPr>
      <w:sz w:val="24"/>
    </w:rPr>
  </w:style>
  <w:style w:type="paragraph" w:customStyle="1" w:styleId="podpisi">
    <w:name w:val="podpisi"/>
    <w:basedOn w:val="Navaden"/>
    <w:qFormat/>
    <w:rsid w:val="008E39D2"/>
    <w:pPr>
      <w:tabs>
        <w:tab w:val="left" w:pos="3402"/>
      </w:tabs>
      <w:spacing w:line="260" w:lineRule="exact"/>
      <w:jc w:val="left"/>
    </w:pPr>
    <w:rPr>
      <w:rFonts w:ascii="Arial" w:hAnsi="Arial"/>
      <w:sz w:val="20"/>
      <w:szCs w:val="24"/>
      <w:lang w:val="it-IT" w:eastAsia="en-US"/>
    </w:rPr>
  </w:style>
  <w:style w:type="character" w:customStyle="1" w:styleId="Naslov1Znak">
    <w:name w:val="Naslov 1 Znak"/>
    <w:aliases w:val="Poglavje1 Znak,Heading 1si Znak"/>
    <w:basedOn w:val="Privzetapisavaodstavka"/>
    <w:link w:val="Naslov1"/>
    <w:rsid w:val="008E39D2"/>
    <w:rPr>
      <w:b/>
      <w:kern w:val="28"/>
      <w:sz w:val="28"/>
    </w:rPr>
  </w:style>
  <w:style w:type="paragraph" w:customStyle="1" w:styleId="Brezrazmikov1">
    <w:name w:val="Brez razmikov1"/>
    <w:qFormat/>
    <w:rsid w:val="008E39D2"/>
    <w:rPr>
      <w:rFonts w:ascii="Calibri" w:hAnsi="Calibri"/>
      <w:sz w:val="22"/>
      <w:szCs w:val="22"/>
    </w:rPr>
  </w:style>
  <w:style w:type="character" w:customStyle="1" w:styleId="Telobesedila2Znak">
    <w:name w:val="Telo besedila 2 Znak"/>
    <w:basedOn w:val="Privzetapisavaodstavka"/>
    <w:link w:val="Telobesedila2"/>
    <w:rsid w:val="008E39D2"/>
    <w:rPr>
      <w:sz w:val="22"/>
    </w:rPr>
  </w:style>
  <w:style w:type="character" w:customStyle="1" w:styleId="TelobesedilaZnak">
    <w:name w:val="Telo besedila Znak"/>
    <w:aliases w:val=" Znak Znak Znak Znak, Znak Znak Znak1"/>
    <w:basedOn w:val="Privzetapisavaodstavka"/>
    <w:link w:val="Telobesedila"/>
    <w:rsid w:val="008E39D2"/>
    <w:rPr>
      <w:b/>
      <w:sz w:val="22"/>
    </w:rPr>
  </w:style>
  <w:style w:type="character" w:customStyle="1" w:styleId="NaslovZnak">
    <w:name w:val="Naslov Znak"/>
    <w:basedOn w:val="Privzetapisavaodstavka"/>
    <w:link w:val="Naslov"/>
    <w:rsid w:val="008E39D2"/>
    <w:rPr>
      <w:b/>
      <w:kern w:val="28"/>
      <w:sz w:val="28"/>
    </w:rPr>
  </w:style>
  <w:style w:type="paragraph" w:styleId="Navadensplet">
    <w:name w:val="Normal (Web)"/>
    <w:basedOn w:val="Navaden"/>
    <w:uiPriority w:val="99"/>
    <w:semiHidden/>
    <w:unhideWhenUsed/>
    <w:rsid w:val="008E39D2"/>
    <w:pPr>
      <w:spacing w:before="100" w:beforeAutospacing="1" w:after="100" w:afterAutospacing="1"/>
      <w:jc w:val="left"/>
    </w:pPr>
    <w:rPr>
      <w:szCs w:val="24"/>
    </w:rPr>
  </w:style>
  <w:style w:type="paragraph" w:customStyle="1" w:styleId="Neotevilenodstavek">
    <w:name w:val="Neoštevilčen odstavek"/>
    <w:basedOn w:val="Navaden"/>
    <w:link w:val="NeotevilenodstavekZnak"/>
    <w:qFormat/>
    <w:rsid w:val="008E39D2"/>
    <w:pPr>
      <w:overflowPunct w:val="0"/>
      <w:autoSpaceDE w:val="0"/>
      <w:autoSpaceDN w:val="0"/>
      <w:adjustRightInd w:val="0"/>
      <w:spacing w:before="60" w:after="60" w:line="200" w:lineRule="exact"/>
      <w:textAlignment w:val="baseline"/>
    </w:pPr>
    <w:rPr>
      <w:rFonts w:ascii="Arial" w:hAnsi="Arial" w:cs="Arial"/>
      <w:sz w:val="22"/>
      <w:szCs w:val="22"/>
    </w:rPr>
  </w:style>
  <w:style w:type="character" w:customStyle="1" w:styleId="NeotevilenodstavekZnak">
    <w:name w:val="Neoštevilčen odstavek Znak"/>
    <w:link w:val="Neotevilenodstavek"/>
    <w:rsid w:val="008E39D2"/>
    <w:rPr>
      <w:rFonts w:ascii="Arial" w:hAnsi="Arial" w:cs="Arial"/>
      <w:sz w:val="22"/>
      <w:szCs w:val="22"/>
    </w:rPr>
  </w:style>
  <w:style w:type="paragraph" w:styleId="Revizija">
    <w:name w:val="Revision"/>
    <w:hidden/>
    <w:uiPriority w:val="99"/>
    <w:semiHidden/>
    <w:rsid w:val="008E39D2"/>
    <w:rPr>
      <w:sz w:val="24"/>
      <w:szCs w:val="24"/>
    </w:rPr>
  </w:style>
  <w:style w:type="paragraph" w:customStyle="1" w:styleId="Alineazatevilnotoko">
    <w:name w:val="Alinea za številčno točko"/>
    <w:basedOn w:val="Alineazaodstavkom"/>
    <w:link w:val="AlineazatevilnotokoZnak"/>
    <w:qFormat/>
    <w:rsid w:val="008E39D2"/>
    <w:pPr>
      <w:tabs>
        <w:tab w:val="clear" w:pos="425"/>
        <w:tab w:val="left" w:pos="567"/>
      </w:tabs>
      <w:ind w:left="567" w:hanging="142"/>
    </w:pPr>
  </w:style>
  <w:style w:type="character" w:customStyle="1" w:styleId="AlineazatevilnotokoZnak">
    <w:name w:val="Alinea za številčno točko Znak"/>
    <w:basedOn w:val="Privzetapisavaodstavka"/>
    <w:link w:val="Alineazatevilnotoko"/>
    <w:rsid w:val="008E39D2"/>
    <w:rPr>
      <w:rFonts w:ascii="Arial" w:hAnsi="Arial" w:cs="Arial"/>
      <w:sz w:val="22"/>
      <w:szCs w:val="22"/>
    </w:rPr>
  </w:style>
  <w:style w:type="paragraph" w:customStyle="1" w:styleId="Alineazaodstavkom">
    <w:name w:val="Alinea za odstavkom"/>
    <w:basedOn w:val="Navaden"/>
    <w:qFormat/>
    <w:rsid w:val="008E39D2"/>
    <w:pPr>
      <w:numPr>
        <w:numId w:val="9"/>
      </w:numPr>
    </w:pPr>
    <w:rPr>
      <w:rFonts w:ascii="Arial" w:hAnsi="Arial" w:cs="Arial"/>
      <w:sz w:val="22"/>
      <w:szCs w:val="22"/>
    </w:rPr>
  </w:style>
  <w:style w:type="paragraph" w:customStyle="1" w:styleId="msonormal0">
    <w:name w:val="msonormal"/>
    <w:basedOn w:val="Navaden"/>
    <w:rsid w:val="008E39D2"/>
    <w:pPr>
      <w:spacing w:before="100" w:beforeAutospacing="1" w:after="100" w:afterAutospacing="1"/>
      <w:jc w:val="left"/>
    </w:pPr>
    <w:rPr>
      <w:szCs w:val="24"/>
    </w:rPr>
  </w:style>
  <w:style w:type="paragraph" w:customStyle="1" w:styleId="font9">
    <w:name w:val="font9"/>
    <w:basedOn w:val="Navaden"/>
    <w:rsid w:val="008E39D2"/>
    <w:pPr>
      <w:spacing w:before="100" w:beforeAutospacing="1" w:after="100" w:afterAutospacing="1"/>
      <w:jc w:val="left"/>
    </w:pPr>
    <w:rPr>
      <w:color w:val="000000"/>
      <w:sz w:val="14"/>
      <w:szCs w:val="14"/>
    </w:rPr>
  </w:style>
  <w:style w:type="paragraph" w:customStyle="1" w:styleId="xl63">
    <w:name w:val="xl63"/>
    <w:basedOn w:val="Navaden"/>
    <w:rsid w:val="008E39D2"/>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20"/>
    </w:rPr>
  </w:style>
  <w:style w:type="paragraph" w:customStyle="1" w:styleId="xl64">
    <w:name w:val="xl64"/>
    <w:basedOn w:val="Navaden"/>
    <w:rsid w:val="008E39D2"/>
    <w:pPr>
      <w:pBdr>
        <w:top w:val="single" w:sz="8" w:space="0" w:color="000000"/>
        <w:bottom w:val="single" w:sz="8" w:space="0" w:color="auto"/>
      </w:pBdr>
      <w:spacing w:before="100" w:beforeAutospacing="1" w:after="100" w:afterAutospacing="1"/>
      <w:jc w:val="center"/>
      <w:textAlignment w:val="center"/>
    </w:pPr>
    <w:rPr>
      <w:rFonts w:ascii="Arial" w:hAnsi="Arial" w:cs="Arial"/>
      <w:sz w:val="20"/>
    </w:rPr>
  </w:style>
  <w:style w:type="paragraph" w:customStyle="1" w:styleId="xl65">
    <w:name w:val="xl65"/>
    <w:basedOn w:val="Navaden"/>
    <w:rsid w:val="008E39D2"/>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20"/>
    </w:rPr>
  </w:style>
  <w:style w:type="paragraph" w:customStyle="1" w:styleId="xl66">
    <w:name w:val="xl66"/>
    <w:basedOn w:val="Navaden"/>
    <w:rsid w:val="008E39D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rPr>
  </w:style>
  <w:style w:type="paragraph" w:customStyle="1" w:styleId="xl67">
    <w:name w:val="xl67"/>
    <w:basedOn w:val="Navaden"/>
    <w:rsid w:val="008E39D2"/>
    <w:pPr>
      <w:pBdr>
        <w:top w:val="single" w:sz="8" w:space="0" w:color="000000"/>
        <w:bottom w:val="single" w:sz="8" w:space="0" w:color="auto"/>
        <w:right w:val="single" w:sz="8" w:space="0" w:color="auto"/>
      </w:pBdr>
      <w:spacing w:before="100" w:beforeAutospacing="1" w:after="100" w:afterAutospacing="1"/>
      <w:jc w:val="center"/>
      <w:textAlignment w:val="center"/>
    </w:pPr>
    <w:rPr>
      <w:rFonts w:ascii="Arial" w:hAnsi="Arial" w:cs="Arial"/>
      <w:sz w:val="20"/>
    </w:rPr>
  </w:style>
  <w:style w:type="paragraph" w:customStyle="1" w:styleId="xl68">
    <w:name w:val="xl68"/>
    <w:basedOn w:val="Navaden"/>
    <w:rsid w:val="008E39D2"/>
    <w:pPr>
      <w:pBdr>
        <w:left w:val="single" w:sz="8" w:space="0" w:color="auto"/>
        <w:bottom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69">
    <w:name w:val="xl69"/>
    <w:basedOn w:val="Navaden"/>
    <w:rsid w:val="008E39D2"/>
    <w:pPr>
      <w:pBdr>
        <w:bottom w:val="single" w:sz="8" w:space="0" w:color="auto"/>
        <w:right w:val="single" w:sz="8" w:space="0" w:color="auto"/>
      </w:pBdr>
      <w:spacing w:before="100" w:beforeAutospacing="1" w:after="100" w:afterAutospacing="1"/>
      <w:textAlignment w:val="center"/>
    </w:pPr>
    <w:rPr>
      <w:rFonts w:ascii="Arial" w:hAnsi="Arial" w:cs="Arial"/>
      <w:color w:val="000000"/>
      <w:sz w:val="20"/>
    </w:rPr>
  </w:style>
  <w:style w:type="paragraph" w:customStyle="1" w:styleId="xl70">
    <w:name w:val="xl70"/>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color w:val="000000"/>
      <w:sz w:val="20"/>
    </w:rPr>
  </w:style>
  <w:style w:type="paragraph" w:customStyle="1" w:styleId="xl71">
    <w:name w:val="xl71"/>
    <w:basedOn w:val="Navaden"/>
    <w:rsid w:val="008E39D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4"/>
      <w:szCs w:val="14"/>
    </w:rPr>
  </w:style>
  <w:style w:type="paragraph" w:customStyle="1" w:styleId="xl72">
    <w:name w:val="xl72"/>
    <w:basedOn w:val="Navaden"/>
    <w:rsid w:val="008E39D2"/>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0"/>
    </w:rPr>
  </w:style>
  <w:style w:type="paragraph" w:customStyle="1" w:styleId="xl73">
    <w:name w:val="xl73"/>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sz w:val="20"/>
    </w:rPr>
  </w:style>
  <w:style w:type="paragraph" w:customStyle="1" w:styleId="xl74">
    <w:name w:val="xl74"/>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color w:val="FF0000"/>
      <w:sz w:val="20"/>
    </w:rPr>
  </w:style>
  <w:style w:type="paragraph" w:customStyle="1" w:styleId="xl75">
    <w:name w:val="xl75"/>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sz w:val="20"/>
    </w:rPr>
  </w:style>
  <w:style w:type="character" w:customStyle="1" w:styleId="PripombabesediloZnak">
    <w:name w:val="Pripomba – besedilo Znak"/>
    <w:basedOn w:val="Privzetapisavaodstavka"/>
    <w:link w:val="Pripombabesedilo"/>
    <w:uiPriority w:val="99"/>
    <w:semiHidden/>
    <w:rsid w:val="008E39D2"/>
  </w:style>
  <w:style w:type="character" w:customStyle="1" w:styleId="ZadevapripombeZnak">
    <w:name w:val="Zadeva pripombe Znak"/>
    <w:basedOn w:val="PripombabesediloZnak"/>
    <w:link w:val="Zadevapripombe"/>
    <w:uiPriority w:val="99"/>
    <w:semiHidden/>
    <w:rsid w:val="008E39D2"/>
    <w:rPr>
      <w:b/>
      <w:bCs/>
    </w:rPr>
  </w:style>
  <w:style w:type="character" w:customStyle="1" w:styleId="BesedilooblakaZnak">
    <w:name w:val="Besedilo oblačka Znak"/>
    <w:basedOn w:val="Privzetapisavaodstavka"/>
    <w:link w:val="Besedilooblaka"/>
    <w:uiPriority w:val="99"/>
    <w:semiHidden/>
    <w:rsid w:val="008E3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866">
      <w:bodyDiv w:val="1"/>
      <w:marLeft w:val="0"/>
      <w:marRight w:val="0"/>
      <w:marTop w:val="0"/>
      <w:marBottom w:val="0"/>
      <w:divBdr>
        <w:top w:val="none" w:sz="0" w:space="0" w:color="auto"/>
        <w:left w:val="none" w:sz="0" w:space="0" w:color="auto"/>
        <w:bottom w:val="none" w:sz="0" w:space="0" w:color="auto"/>
        <w:right w:val="none" w:sz="0" w:space="0" w:color="auto"/>
      </w:divBdr>
    </w:div>
    <w:div w:id="18359076">
      <w:bodyDiv w:val="1"/>
      <w:marLeft w:val="0"/>
      <w:marRight w:val="0"/>
      <w:marTop w:val="0"/>
      <w:marBottom w:val="0"/>
      <w:divBdr>
        <w:top w:val="none" w:sz="0" w:space="0" w:color="auto"/>
        <w:left w:val="none" w:sz="0" w:space="0" w:color="auto"/>
        <w:bottom w:val="none" w:sz="0" w:space="0" w:color="auto"/>
        <w:right w:val="none" w:sz="0" w:space="0" w:color="auto"/>
      </w:divBdr>
    </w:div>
    <w:div w:id="23290229">
      <w:bodyDiv w:val="1"/>
      <w:marLeft w:val="0"/>
      <w:marRight w:val="0"/>
      <w:marTop w:val="0"/>
      <w:marBottom w:val="0"/>
      <w:divBdr>
        <w:top w:val="none" w:sz="0" w:space="0" w:color="auto"/>
        <w:left w:val="none" w:sz="0" w:space="0" w:color="auto"/>
        <w:bottom w:val="none" w:sz="0" w:space="0" w:color="auto"/>
        <w:right w:val="none" w:sz="0" w:space="0" w:color="auto"/>
      </w:divBdr>
    </w:div>
    <w:div w:id="23290266">
      <w:bodyDiv w:val="1"/>
      <w:marLeft w:val="0"/>
      <w:marRight w:val="0"/>
      <w:marTop w:val="0"/>
      <w:marBottom w:val="0"/>
      <w:divBdr>
        <w:top w:val="none" w:sz="0" w:space="0" w:color="auto"/>
        <w:left w:val="none" w:sz="0" w:space="0" w:color="auto"/>
        <w:bottom w:val="none" w:sz="0" w:space="0" w:color="auto"/>
        <w:right w:val="none" w:sz="0" w:space="0" w:color="auto"/>
      </w:divBdr>
    </w:div>
    <w:div w:id="38474983">
      <w:bodyDiv w:val="1"/>
      <w:marLeft w:val="0"/>
      <w:marRight w:val="0"/>
      <w:marTop w:val="0"/>
      <w:marBottom w:val="0"/>
      <w:divBdr>
        <w:top w:val="none" w:sz="0" w:space="0" w:color="auto"/>
        <w:left w:val="none" w:sz="0" w:space="0" w:color="auto"/>
        <w:bottom w:val="none" w:sz="0" w:space="0" w:color="auto"/>
        <w:right w:val="none" w:sz="0" w:space="0" w:color="auto"/>
      </w:divBdr>
    </w:div>
    <w:div w:id="53089066">
      <w:bodyDiv w:val="1"/>
      <w:marLeft w:val="0"/>
      <w:marRight w:val="0"/>
      <w:marTop w:val="0"/>
      <w:marBottom w:val="0"/>
      <w:divBdr>
        <w:top w:val="none" w:sz="0" w:space="0" w:color="auto"/>
        <w:left w:val="none" w:sz="0" w:space="0" w:color="auto"/>
        <w:bottom w:val="none" w:sz="0" w:space="0" w:color="auto"/>
        <w:right w:val="none" w:sz="0" w:space="0" w:color="auto"/>
      </w:divBdr>
    </w:div>
    <w:div w:id="78990069">
      <w:bodyDiv w:val="1"/>
      <w:marLeft w:val="0"/>
      <w:marRight w:val="0"/>
      <w:marTop w:val="0"/>
      <w:marBottom w:val="0"/>
      <w:divBdr>
        <w:top w:val="none" w:sz="0" w:space="0" w:color="auto"/>
        <w:left w:val="none" w:sz="0" w:space="0" w:color="auto"/>
        <w:bottom w:val="none" w:sz="0" w:space="0" w:color="auto"/>
        <w:right w:val="none" w:sz="0" w:space="0" w:color="auto"/>
      </w:divBdr>
    </w:div>
    <w:div w:id="102501634">
      <w:bodyDiv w:val="1"/>
      <w:marLeft w:val="0"/>
      <w:marRight w:val="0"/>
      <w:marTop w:val="0"/>
      <w:marBottom w:val="0"/>
      <w:divBdr>
        <w:top w:val="none" w:sz="0" w:space="0" w:color="auto"/>
        <w:left w:val="none" w:sz="0" w:space="0" w:color="auto"/>
        <w:bottom w:val="none" w:sz="0" w:space="0" w:color="auto"/>
        <w:right w:val="none" w:sz="0" w:space="0" w:color="auto"/>
      </w:divBdr>
    </w:div>
    <w:div w:id="121656365">
      <w:bodyDiv w:val="1"/>
      <w:marLeft w:val="0"/>
      <w:marRight w:val="0"/>
      <w:marTop w:val="0"/>
      <w:marBottom w:val="0"/>
      <w:divBdr>
        <w:top w:val="none" w:sz="0" w:space="0" w:color="auto"/>
        <w:left w:val="none" w:sz="0" w:space="0" w:color="auto"/>
        <w:bottom w:val="none" w:sz="0" w:space="0" w:color="auto"/>
        <w:right w:val="none" w:sz="0" w:space="0" w:color="auto"/>
      </w:divBdr>
    </w:div>
    <w:div w:id="125971595">
      <w:bodyDiv w:val="1"/>
      <w:marLeft w:val="0"/>
      <w:marRight w:val="0"/>
      <w:marTop w:val="0"/>
      <w:marBottom w:val="0"/>
      <w:divBdr>
        <w:top w:val="none" w:sz="0" w:space="0" w:color="auto"/>
        <w:left w:val="none" w:sz="0" w:space="0" w:color="auto"/>
        <w:bottom w:val="none" w:sz="0" w:space="0" w:color="auto"/>
        <w:right w:val="none" w:sz="0" w:space="0" w:color="auto"/>
      </w:divBdr>
    </w:div>
    <w:div w:id="140925019">
      <w:bodyDiv w:val="1"/>
      <w:marLeft w:val="0"/>
      <w:marRight w:val="0"/>
      <w:marTop w:val="0"/>
      <w:marBottom w:val="0"/>
      <w:divBdr>
        <w:top w:val="none" w:sz="0" w:space="0" w:color="auto"/>
        <w:left w:val="none" w:sz="0" w:space="0" w:color="auto"/>
        <w:bottom w:val="none" w:sz="0" w:space="0" w:color="auto"/>
        <w:right w:val="none" w:sz="0" w:space="0" w:color="auto"/>
      </w:divBdr>
    </w:div>
    <w:div w:id="145511768">
      <w:bodyDiv w:val="1"/>
      <w:marLeft w:val="0"/>
      <w:marRight w:val="0"/>
      <w:marTop w:val="0"/>
      <w:marBottom w:val="0"/>
      <w:divBdr>
        <w:top w:val="none" w:sz="0" w:space="0" w:color="auto"/>
        <w:left w:val="none" w:sz="0" w:space="0" w:color="auto"/>
        <w:bottom w:val="none" w:sz="0" w:space="0" w:color="auto"/>
        <w:right w:val="none" w:sz="0" w:space="0" w:color="auto"/>
      </w:divBdr>
    </w:div>
    <w:div w:id="156463867">
      <w:bodyDiv w:val="1"/>
      <w:marLeft w:val="0"/>
      <w:marRight w:val="0"/>
      <w:marTop w:val="0"/>
      <w:marBottom w:val="0"/>
      <w:divBdr>
        <w:top w:val="none" w:sz="0" w:space="0" w:color="auto"/>
        <w:left w:val="none" w:sz="0" w:space="0" w:color="auto"/>
        <w:bottom w:val="none" w:sz="0" w:space="0" w:color="auto"/>
        <w:right w:val="none" w:sz="0" w:space="0" w:color="auto"/>
      </w:divBdr>
    </w:div>
    <w:div w:id="164519526">
      <w:bodyDiv w:val="1"/>
      <w:marLeft w:val="0"/>
      <w:marRight w:val="0"/>
      <w:marTop w:val="0"/>
      <w:marBottom w:val="0"/>
      <w:divBdr>
        <w:top w:val="none" w:sz="0" w:space="0" w:color="auto"/>
        <w:left w:val="none" w:sz="0" w:space="0" w:color="auto"/>
        <w:bottom w:val="none" w:sz="0" w:space="0" w:color="auto"/>
        <w:right w:val="none" w:sz="0" w:space="0" w:color="auto"/>
      </w:divBdr>
    </w:div>
    <w:div w:id="178472391">
      <w:bodyDiv w:val="1"/>
      <w:marLeft w:val="0"/>
      <w:marRight w:val="0"/>
      <w:marTop w:val="0"/>
      <w:marBottom w:val="0"/>
      <w:divBdr>
        <w:top w:val="none" w:sz="0" w:space="0" w:color="auto"/>
        <w:left w:val="none" w:sz="0" w:space="0" w:color="auto"/>
        <w:bottom w:val="none" w:sz="0" w:space="0" w:color="auto"/>
        <w:right w:val="none" w:sz="0" w:space="0" w:color="auto"/>
      </w:divBdr>
    </w:div>
    <w:div w:id="197010301">
      <w:bodyDiv w:val="1"/>
      <w:marLeft w:val="0"/>
      <w:marRight w:val="0"/>
      <w:marTop w:val="0"/>
      <w:marBottom w:val="0"/>
      <w:divBdr>
        <w:top w:val="none" w:sz="0" w:space="0" w:color="auto"/>
        <w:left w:val="none" w:sz="0" w:space="0" w:color="auto"/>
        <w:bottom w:val="none" w:sz="0" w:space="0" w:color="auto"/>
        <w:right w:val="none" w:sz="0" w:space="0" w:color="auto"/>
      </w:divBdr>
    </w:div>
    <w:div w:id="214319124">
      <w:bodyDiv w:val="1"/>
      <w:marLeft w:val="0"/>
      <w:marRight w:val="0"/>
      <w:marTop w:val="0"/>
      <w:marBottom w:val="0"/>
      <w:divBdr>
        <w:top w:val="none" w:sz="0" w:space="0" w:color="auto"/>
        <w:left w:val="none" w:sz="0" w:space="0" w:color="auto"/>
        <w:bottom w:val="none" w:sz="0" w:space="0" w:color="auto"/>
        <w:right w:val="none" w:sz="0" w:space="0" w:color="auto"/>
      </w:divBdr>
    </w:div>
    <w:div w:id="262612288">
      <w:bodyDiv w:val="1"/>
      <w:marLeft w:val="0"/>
      <w:marRight w:val="0"/>
      <w:marTop w:val="0"/>
      <w:marBottom w:val="0"/>
      <w:divBdr>
        <w:top w:val="none" w:sz="0" w:space="0" w:color="auto"/>
        <w:left w:val="none" w:sz="0" w:space="0" w:color="auto"/>
        <w:bottom w:val="none" w:sz="0" w:space="0" w:color="auto"/>
        <w:right w:val="none" w:sz="0" w:space="0" w:color="auto"/>
      </w:divBdr>
    </w:div>
    <w:div w:id="267851873">
      <w:bodyDiv w:val="1"/>
      <w:marLeft w:val="0"/>
      <w:marRight w:val="0"/>
      <w:marTop w:val="0"/>
      <w:marBottom w:val="0"/>
      <w:divBdr>
        <w:top w:val="none" w:sz="0" w:space="0" w:color="auto"/>
        <w:left w:val="none" w:sz="0" w:space="0" w:color="auto"/>
        <w:bottom w:val="none" w:sz="0" w:space="0" w:color="auto"/>
        <w:right w:val="none" w:sz="0" w:space="0" w:color="auto"/>
      </w:divBdr>
    </w:div>
    <w:div w:id="279145005">
      <w:bodyDiv w:val="1"/>
      <w:marLeft w:val="0"/>
      <w:marRight w:val="0"/>
      <w:marTop w:val="0"/>
      <w:marBottom w:val="0"/>
      <w:divBdr>
        <w:top w:val="none" w:sz="0" w:space="0" w:color="auto"/>
        <w:left w:val="none" w:sz="0" w:space="0" w:color="auto"/>
        <w:bottom w:val="none" w:sz="0" w:space="0" w:color="auto"/>
        <w:right w:val="none" w:sz="0" w:space="0" w:color="auto"/>
      </w:divBdr>
    </w:div>
    <w:div w:id="310794659">
      <w:bodyDiv w:val="1"/>
      <w:marLeft w:val="0"/>
      <w:marRight w:val="0"/>
      <w:marTop w:val="0"/>
      <w:marBottom w:val="0"/>
      <w:divBdr>
        <w:top w:val="none" w:sz="0" w:space="0" w:color="auto"/>
        <w:left w:val="none" w:sz="0" w:space="0" w:color="auto"/>
        <w:bottom w:val="none" w:sz="0" w:space="0" w:color="auto"/>
        <w:right w:val="none" w:sz="0" w:space="0" w:color="auto"/>
      </w:divBdr>
    </w:div>
    <w:div w:id="326131201">
      <w:bodyDiv w:val="1"/>
      <w:marLeft w:val="0"/>
      <w:marRight w:val="0"/>
      <w:marTop w:val="0"/>
      <w:marBottom w:val="0"/>
      <w:divBdr>
        <w:top w:val="none" w:sz="0" w:space="0" w:color="auto"/>
        <w:left w:val="none" w:sz="0" w:space="0" w:color="auto"/>
        <w:bottom w:val="none" w:sz="0" w:space="0" w:color="auto"/>
        <w:right w:val="none" w:sz="0" w:space="0" w:color="auto"/>
      </w:divBdr>
    </w:div>
    <w:div w:id="327949828">
      <w:bodyDiv w:val="1"/>
      <w:marLeft w:val="0"/>
      <w:marRight w:val="0"/>
      <w:marTop w:val="0"/>
      <w:marBottom w:val="0"/>
      <w:divBdr>
        <w:top w:val="none" w:sz="0" w:space="0" w:color="auto"/>
        <w:left w:val="none" w:sz="0" w:space="0" w:color="auto"/>
        <w:bottom w:val="none" w:sz="0" w:space="0" w:color="auto"/>
        <w:right w:val="none" w:sz="0" w:space="0" w:color="auto"/>
      </w:divBdr>
    </w:div>
    <w:div w:id="329337891">
      <w:bodyDiv w:val="1"/>
      <w:marLeft w:val="0"/>
      <w:marRight w:val="0"/>
      <w:marTop w:val="0"/>
      <w:marBottom w:val="0"/>
      <w:divBdr>
        <w:top w:val="none" w:sz="0" w:space="0" w:color="auto"/>
        <w:left w:val="none" w:sz="0" w:space="0" w:color="auto"/>
        <w:bottom w:val="none" w:sz="0" w:space="0" w:color="auto"/>
        <w:right w:val="none" w:sz="0" w:space="0" w:color="auto"/>
      </w:divBdr>
    </w:div>
    <w:div w:id="337000941">
      <w:bodyDiv w:val="1"/>
      <w:marLeft w:val="0"/>
      <w:marRight w:val="0"/>
      <w:marTop w:val="0"/>
      <w:marBottom w:val="0"/>
      <w:divBdr>
        <w:top w:val="none" w:sz="0" w:space="0" w:color="auto"/>
        <w:left w:val="none" w:sz="0" w:space="0" w:color="auto"/>
        <w:bottom w:val="none" w:sz="0" w:space="0" w:color="auto"/>
        <w:right w:val="none" w:sz="0" w:space="0" w:color="auto"/>
      </w:divBdr>
    </w:div>
    <w:div w:id="354888385">
      <w:bodyDiv w:val="1"/>
      <w:marLeft w:val="0"/>
      <w:marRight w:val="0"/>
      <w:marTop w:val="0"/>
      <w:marBottom w:val="0"/>
      <w:divBdr>
        <w:top w:val="none" w:sz="0" w:space="0" w:color="auto"/>
        <w:left w:val="none" w:sz="0" w:space="0" w:color="auto"/>
        <w:bottom w:val="none" w:sz="0" w:space="0" w:color="auto"/>
        <w:right w:val="none" w:sz="0" w:space="0" w:color="auto"/>
      </w:divBdr>
    </w:div>
    <w:div w:id="377752340">
      <w:bodyDiv w:val="1"/>
      <w:marLeft w:val="0"/>
      <w:marRight w:val="0"/>
      <w:marTop w:val="0"/>
      <w:marBottom w:val="0"/>
      <w:divBdr>
        <w:top w:val="none" w:sz="0" w:space="0" w:color="auto"/>
        <w:left w:val="none" w:sz="0" w:space="0" w:color="auto"/>
        <w:bottom w:val="none" w:sz="0" w:space="0" w:color="auto"/>
        <w:right w:val="none" w:sz="0" w:space="0" w:color="auto"/>
      </w:divBdr>
    </w:div>
    <w:div w:id="393159130">
      <w:bodyDiv w:val="1"/>
      <w:marLeft w:val="0"/>
      <w:marRight w:val="0"/>
      <w:marTop w:val="0"/>
      <w:marBottom w:val="0"/>
      <w:divBdr>
        <w:top w:val="none" w:sz="0" w:space="0" w:color="auto"/>
        <w:left w:val="none" w:sz="0" w:space="0" w:color="auto"/>
        <w:bottom w:val="none" w:sz="0" w:space="0" w:color="auto"/>
        <w:right w:val="none" w:sz="0" w:space="0" w:color="auto"/>
      </w:divBdr>
    </w:div>
    <w:div w:id="414672711">
      <w:bodyDiv w:val="1"/>
      <w:marLeft w:val="0"/>
      <w:marRight w:val="0"/>
      <w:marTop w:val="0"/>
      <w:marBottom w:val="0"/>
      <w:divBdr>
        <w:top w:val="none" w:sz="0" w:space="0" w:color="auto"/>
        <w:left w:val="none" w:sz="0" w:space="0" w:color="auto"/>
        <w:bottom w:val="none" w:sz="0" w:space="0" w:color="auto"/>
        <w:right w:val="none" w:sz="0" w:space="0" w:color="auto"/>
      </w:divBdr>
    </w:div>
    <w:div w:id="452948057">
      <w:bodyDiv w:val="1"/>
      <w:marLeft w:val="0"/>
      <w:marRight w:val="0"/>
      <w:marTop w:val="0"/>
      <w:marBottom w:val="0"/>
      <w:divBdr>
        <w:top w:val="none" w:sz="0" w:space="0" w:color="auto"/>
        <w:left w:val="none" w:sz="0" w:space="0" w:color="auto"/>
        <w:bottom w:val="none" w:sz="0" w:space="0" w:color="auto"/>
        <w:right w:val="none" w:sz="0" w:space="0" w:color="auto"/>
      </w:divBdr>
    </w:div>
    <w:div w:id="464931014">
      <w:bodyDiv w:val="1"/>
      <w:marLeft w:val="0"/>
      <w:marRight w:val="0"/>
      <w:marTop w:val="0"/>
      <w:marBottom w:val="0"/>
      <w:divBdr>
        <w:top w:val="none" w:sz="0" w:space="0" w:color="auto"/>
        <w:left w:val="none" w:sz="0" w:space="0" w:color="auto"/>
        <w:bottom w:val="none" w:sz="0" w:space="0" w:color="auto"/>
        <w:right w:val="none" w:sz="0" w:space="0" w:color="auto"/>
      </w:divBdr>
    </w:div>
    <w:div w:id="466898722">
      <w:bodyDiv w:val="1"/>
      <w:marLeft w:val="0"/>
      <w:marRight w:val="0"/>
      <w:marTop w:val="0"/>
      <w:marBottom w:val="0"/>
      <w:divBdr>
        <w:top w:val="none" w:sz="0" w:space="0" w:color="auto"/>
        <w:left w:val="none" w:sz="0" w:space="0" w:color="auto"/>
        <w:bottom w:val="none" w:sz="0" w:space="0" w:color="auto"/>
        <w:right w:val="none" w:sz="0" w:space="0" w:color="auto"/>
      </w:divBdr>
    </w:div>
    <w:div w:id="467090451">
      <w:bodyDiv w:val="1"/>
      <w:marLeft w:val="0"/>
      <w:marRight w:val="0"/>
      <w:marTop w:val="0"/>
      <w:marBottom w:val="0"/>
      <w:divBdr>
        <w:top w:val="none" w:sz="0" w:space="0" w:color="auto"/>
        <w:left w:val="none" w:sz="0" w:space="0" w:color="auto"/>
        <w:bottom w:val="none" w:sz="0" w:space="0" w:color="auto"/>
        <w:right w:val="none" w:sz="0" w:space="0" w:color="auto"/>
      </w:divBdr>
    </w:div>
    <w:div w:id="494689978">
      <w:bodyDiv w:val="1"/>
      <w:marLeft w:val="0"/>
      <w:marRight w:val="0"/>
      <w:marTop w:val="0"/>
      <w:marBottom w:val="0"/>
      <w:divBdr>
        <w:top w:val="none" w:sz="0" w:space="0" w:color="auto"/>
        <w:left w:val="none" w:sz="0" w:space="0" w:color="auto"/>
        <w:bottom w:val="none" w:sz="0" w:space="0" w:color="auto"/>
        <w:right w:val="none" w:sz="0" w:space="0" w:color="auto"/>
      </w:divBdr>
    </w:div>
    <w:div w:id="497110925">
      <w:bodyDiv w:val="1"/>
      <w:marLeft w:val="0"/>
      <w:marRight w:val="0"/>
      <w:marTop w:val="0"/>
      <w:marBottom w:val="0"/>
      <w:divBdr>
        <w:top w:val="none" w:sz="0" w:space="0" w:color="auto"/>
        <w:left w:val="none" w:sz="0" w:space="0" w:color="auto"/>
        <w:bottom w:val="none" w:sz="0" w:space="0" w:color="auto"/>
        <w:right w:val="none" w:sz="0" w:space="0" w:color="auto"/>
      </w:divBdr>
    </w:div>
    <w:div w:id="498429757">
      <w:bodyDiv w:val="1"/>
      <w:marLeft w:val="0"/>
      <w:marRight w:val="0"/>
      <w:marTop w:val="0"/>
      <w:marBottom w:val="0"/>
      <w:divBdr>
        <w:top w:val="none" w:sz="0" w:space="0" w:color="auto"/>
        <w:left w:val="none" w:sz="0" w:space="0" w:color="auto"/>
        <w:bottom w:val="none" w:sz="0" w:space="0" w:color="auto"/>
        <w:right w:val="none" w:sz="0" w:space="0" w:color="auto"/>
      </w:divBdr>
    </w:div>
    <w:div w:id="508107404">
      <w:bodyDiv w:val="1"/>
      <w:marLeft w:val="0"/>
      <w:marRight w:val="0"/>
      <w:marTop w:val="0"/>
      <w:marBottom w:val="0"/>
      <w:divBdr>
        <w:top w:val="none" w:sz="0" w:space="0" w:color="auto"/>
        <w:left w:val="none" w:sz="0" w:space="0" w:color="auto"/>
        <w:bottom w:val="none" w:sz="0" w:space="0" w:color="auto"/>
        <w:right w:val="none" w:sz="0" w:space="0" w:color="auto"/>
      </w:divBdr>
    </w:div>
    <w:div w:id="537621897">
      <w:bodyDiv w:val="1"/>
      <w:marLeft w:val="0"/>
      <w:marRight w:val="0"/>
      <w:marTop w:val="0"/>
      <w:marBottom w:val="0"/>
      <w:divBdr>
        <w:top w:val="none" w:sz="0" w:space="0" w:color="auto"/>
        <w:left w:val="none" w:sz="0" w:space="0" w:color="auto"/>
        <w:bottom w:val="none" w:sz="0" w:space="0" w:color="auto"/>
        <w:right w:val="none" w:sz="0" w:space="0" w:color="auto"/>
      </w:divBdr>
    </w:div>
    <w:div w:id="553001916">
      <w:bodyDiv w:val="1"/>
      <w:marLeft w:val="0"/>
      <w:marRight w:val="0"/>
      <w:marTop w:val="0"/>
      <w:marBottom w:val="0"/>
      <w:divBdr>
        <w:top w:val="none" w:sz="0" w:space="0" w:color="auto"/>
        <w:left w:val="none" w:sz="0" w:space="0" w:color="auto"/>
        <w:bottom w:val="none" w:sz="0" w:space="0" w:color="auto"/>
        <w:right w:val="none" w:sz="0" w:space="0" w:color="auto"/>
      </w:divBdr>
    </w:div>
    <w:div w:id="566182767">
      <w:bodyDiv w:val="1"/>
      <w:marLeft w:val="0"/>
      <w:marRight w:val="0"/>
      <w:marTop w:val="0"/>
      <w:marBottom w:val="0"/>
      <w:divBdr>
        <w:top w:val="none" w:sz="0" w:space="0" w:color="auto"/>
        <w:left w:val="none" w:sz="0" w:space="0" w:color="auto"/>
        <w:bottom w:val="none" w:sz="0" w:space="0" w:color="auto"/>
        <w:right w:val="none" w:sz="0" w:space="0" w:color="auto"/>
      </w:divBdr>
    </w:div>
    <w:div w:id="570769196">
      <w:bodyDiv w:val="1"/>
      <w:marLeft w:val="0"/>
      <w:marRight w:val="0"/>
      <w:marTop w:val="0"/>
      <w:marBottom w:val="0"/>
      <w:divBdr>
        <w:top w:val="none" w:sz="0" w:space="0" w:color="auto"/>
        <w:left w:val="none" w:sz="0" w:space="0" w:color="auto"/>
        <w:bottom w:val="none" w:sz="0" w:space="0" w:color="auto"/>
        <w:right w:val="none" w:sz="0" w:space="0" w:color="auto"/>
      </w:divBdr>
    </w:div>
    <w:div w:id="579562519">
      <w:bodyDiv w:val="1"/>
      <w:marLeft w:val="0"/>
      <w:marRight w:val="0"/>
      <w:marTop w:val="0"/>
      <w:marBottom w:val="0"/>
      <w:divBdr>
        <w:top w:val="none" w:sz="0" w:space="0" w:color="auto"/>
        <w:left w:val="none" w:sz="0" w:space="0" w:color="auto"/>
        <w:bottom w:val="none" w:sz="0" w:space="0" w:color="auto"/>
        <w:right w:val="none" w:sz="0" w:space="0" w:color="auto"/>
      </w:divBdr>
    </w:div>
    <w:div w:id="584536626">
      <w:bodyDiv w:val="1"/>
      <w:marLeft w:val="0"/>
      <w:marRight w:val="0"/>
      <w:marTop w:val="0"/>
      <w:marBottom w:val="0"/>
      <w:divBdr>
        <w:top w:val="none" w:sz="0" w:space="0" w:color="auto"/>
        <w:left w:val="none" w:sz="0" w:space="0" w:color="auto"/>
        <w:bottom w:val="none" w:sz="0" w:space="0" w:color="auto"/>
        <w:right w:val="none" w:sz="0" w:space="0" w:color="auto"/>
      </w:divBdr>
    </w:div>
    <w:div w:id="591282013">
      <w:bodyDiv w:val="1"/>
      <w:marLeft w:val="0"/>
      <w:marRight w:val="0"/>
      <w:marTop w:val="0"/>
      <w:marBottom w:val="0"/>
      <w:divBdr>
        <w:top w:val="none" w:sz="0" w:space="0" w:color="auto"/>
        <w:left w:val="none" w:sz="0" w:space="0" w:color="auto"/>
        <w:bottom w:val="none" w:sz="0" w:space="0" w:color="auto"/>
        <w:right w:val="none" w:sz="0" w:space="0" w:color="auto"/>
      </w:divBdr>
    </w:div>
    <w:div w:id="605384684">
      <w:bodyDiv w:val="1"/>
      <w:marLeft w:val="0"/>
      <w:marRight w:val="0"/>
      <w:marTop w:val="0"/>
      <w:marBottom w:val="0"/>
      <w:divBdr>
        <w:top w:val="none" w:sz="0" w:space="0" w:color="auto"/>
        <w:left w:val="none" w:sz="0" w:space="0" w:color="auto"/>
        <w:bottom w:val="none" w:sz="0" w:space="0" w:color="auto"/>
        <w:right w:val="none" w:sz="0" w:space="0" w:color="auto"/>
      </w:divBdr>
    </w:div>
    <w:div w:id="611400304">
      <w:bodyDiv w:val="1"/>
      <w:marLeft w:val="0"/>
      <w:marRight w:val="0"/>
      <w:marTop w:val="0"/>
      <w:marBottom w:val="0"/>
      <w:divBdr>
        <w:top w:val="none" w:sz="0" w:space="0" w:color="auto"/>
        <w:left w:val="none" w:sz="0" w:space="0" w:color="auto"/>
        <w:bottom w:val="none" w:sz="0" w:space="0" w:color="auto"/>
        <w:right w:val="none" w:sz="0" w:space="0" w:color="auto"/>
      </w:divBdr>
    </w:div>
    <w:div w:id="634875713">
      <w:bodyDiv w:val="1"/>
      <w:marLeft w:val="0"/>
      <w:marRight w:val="0"/>
      <w:marTop w:val="0"/>
      <w:marBottom w:val="0"/>
      <w:divBdr>
        <w:top w:val="none" w:sz="0" w:space="0" w:color="auto"/>
        <w:left w:val="none" w:sz="0" w:space="0" w:color="auto"/>
        <w:bottom w:val="none" w:sz="0" w:space="0" w:color="auto"/>
        <w:right w:val="none" w:sz="0" w:space="0" w:color="auto"/>
      </w:divBdr>
    </w:div>
    <w:div w:id="655769256">
      <w:bodyDiv w:val="1"/>
      <w:marLeft w:val="0"/>
      <w:marRight w:val="0"/>
      <w:marTop w:val="0"/>
      <w:marBottom w:val="0"/>
      <w:divBdr>
        <w:top w:val="none" w:sz="0" w:space="0" w:color="auto"/>
        <w:left w:val="none" w:sz="0" w:space="0" w:color="auto"/>
        <w:bottom w:val="none" w:sz="0" w:space="0" w:color="auto"/>
        <w:right w:val="none" w:sz="0" w:space="0" w:color="auto"/>
      </w:divBdr>
    </w:div>
    <w:div w:id="684133471">
      <w:bodyDiv w:val="1"/>
      <w:marLeft w:val="0"/>
      <w:marRight w:val="0"/>
      <w:marTop w:val="0"/>
      <w:marBottom w:val="0"/>
      <w:divBdr>
        <w:top w:val="none" w:sz="0" w:space="0" w:color="auto"/>
        <w:left w:val="none" w:sz="0" w:space="0" w:color="auto"/>
        <w:bottom w:val="none" w:sz="0" w:space="0" w:color="auto"/>
        <w:right w:val="none" w:sz="0" w:space="0" w:color="auto"/>
      </w:divBdr>
    </w:div>
    <w:div w:id="688802170">
      <w:bodyDiv w:val="1"/>
      <w:marLeft w:val="0"/>
      <w:marRight w:val="0"/>
      <w:marTop w:val="0"/>
      <w:marBottom w:val="0"/>
      <w:divBdr>
        <w:top w:val="none" w:sz="0" w:space="0" w:color="auto"/>
        <w:left w:val="none" w:sz="0" w:space="0" w:color="auto"/>
        <w:bottom w:val="none" w:sz="0" w:space="0" w:color="auto"/>
        <w:right w:val="none" w:sz="0" w:space="0" w:color="auto"/>
      </w:divBdr>
    </w:div>
    <w:div w:id="695078693">
      <w:bodyDiv w:val="1"/>
      <w:marLeft w:val="0"/>
      <w:marRight w:val="0"/>
      <w:marTop w:val="0"/>
      <w:marBottom w:val="0"/>
      <w:divBdr>
        <w:top w:val="none" w:sz="0" w:space="0" w:color="auto"/>
        <w:left w:val="none" w:sz="0" w:space="0" w:color="auto"/>
        <w:bottom w:val="none" w:sz="0" w:space="0" w:color="auto"/>
        <w:right w:val="none" w:sz="0" w:space="0" w:color="auto"/>
      </w:divBdr>
    </w:div>
    <w:div w:id="699013705">
      <w:bodyDiv w:val="1"/>
      <w:marLeft w:val="0"/>
      <w:marRight w:val="0"/>
      <w:marTop w:val="0"/>
      <w:marBottom w:val="0"/>
      <w:divBdr>
        <w:top w:val="none" w:sz="0" w:space="0" w:color="auto"/>
        <w:left w:val="none" w:sz="0" w:space="0" w:color="auto"/>
        <w:bottom w:val="none" w:sz="0" w:space="0" w:color="auto"/>
        <w:right w:val="none" w:sz="0" w:space="0" w:color="auto"/>
      </w:divBdr>
    </w:div>
    <w:div w:id="700933024">
      <w:bodyDiv w:val="1"/>
      <w:marLeft w:val="0"/>
      <w:marRight w:val="0"/>
      <w:marTop w:val="0"/>
      <w:marBottom w:val="0"/>
      <w:divBdr>
        <w:top w:val="none" w:sz="0" w:space="0" w:color="auto"/>
        <w:left w:val="none" w:sz="0" w:space="0" w:color="auto"/>
        <w:bottom w:val="none" w:sz="0" w:space="0" w:color="auto"/>
        <w:right w:val="none" w:sz="0" w:space="0" w:color="auto"/>
      </w:divBdr>
    </w:div>
    <w:div w:id="711001554">
      <w:bodyDiv w:val="1"/>
      <w:marLeft w:val="0"/>
      <w:marRight w:val="0"/>
      <w:marTop w:val="0"/>
      <w:marBottom w:val="0"/>
      <w:divBdr>
        <w:top w:val="none" w:sz="0" w:space="0" w:color="auto"/>
        <w:left w:val="none" w:sz="0" w:space="0" w:color="auto"/>
        <w:bottom w:val="none" w:sz="0" w:space="0" w:color="auto"/>
        <w:right w:val="none" w:sz="0" w:space="0" w:color="auto"/>
      </w:divBdr>
    </w:div>
    <w:div w:id="715543777">
      <w:bodyDiv w:val="1"/>
      <w:marLeft w:val="0"/>
      <w:marRight w:val="0"/>
      <w:marTop w:val="0"/>
      <w:marBottom w:val="0"/>
      <w:divBdr>
        <w:top w:val="none" w:sz="0" w:space="0" w:color="auto"/>
        <w:left w:val="none" w:sz="0" w:space="0" w:color="auto"/>
        <w:bottom w:val="none" w:sz="0" w:space="0" w:color="auto"/>
        <w:right w:val="none" w:sz="0" w:space="0" w:color="auto"/>
      </w:divBdr>
    </w:div>
    <w:div w:id="721634890">
      <w:bodyDiv w:val="1"/>
      <w:marLeft w:val="0"/>
      <w:marRight w:val="0"/>
      <w:marTop w:val="0"/>
      <w:marBottom w:val="0"/>
      <w:divBdr>
        <w:top w:val="none" w:sz="0" w:space="0" w:color="auto"/>
        <w:left w:val="none" w:sz="0" w:space="0" w:color="auto"/>
        <w:bottom w:val="none" w:sz="0" w:space="0" w:color="auto"/>
        <w:right w:val="none" w:sz="0" w:space="0" w:color="auto"/>
      </w:divBdr>
    </w:div>
    <w:div w:id="725568448">
      <w:bodyDiv w:val="1"/>
      <w:marLeft w:val="0"/>
      <w:marRight w:val="0"/>
      <w:marTop w:val="0"/>
      <w:marBottom w:val="0"/>
      <w:divBdr>
        <w:top w:val="none" w:sz="0" w:space="0" w:color="auto"/>
        <w:left w:val="none" w:sz="0" w:space="0" w:color="auto"/>
        <w:bottom w:val="none" w:sz="0" w:space="0" w:color="auto"/>
        <w:right w:val="none" w:sz="0" w:space="0" w:color="auto"/>
      </w:divBdr>
    </w:div>
    <w:div w:id="730925705">
      <w:bodyDiv w:val="1"/>
      <w:marLeft w:val="0"/>
      <w:marRight w:val="0"/>
      <w:marTop w:val="0"/>
      <w:marBottom w:val="0"/>
      <w:divBdr>
        <w:top w:val="none" w:sz="0" w:space="0" w:color="auto"/>
        <w:left w:val="none" w:sz="0" w:space="0" w:color="auto"/>
        <w:bottom w:val="none" w:sz="0" w:space="0" w:color="auto"/>
        <w:right w:val="none" w:sz="0" w:space="0" w:color="auto"/>
      </w:divBdr>
    </w:div>
    <w:div w:id="743990274">
      <w:bodyDiv w:val="1"/>
      <w:marLeft w:val="0"/>
      <w:marRight w:val="0"/>
      <w:marTop w:val="0"/>
      <w:marBottom w:val="0"/>
      <w:divBdr>
        <w:top w:val="none" w:sz="0" w:space="0" w:color="auto"/>
        <w:left w:val="none" w:sz="0" w:space="0" w:color="auto"/>
        <w:bottom w:val="none" w:sz="0" w:space="0" w:color="auto"/>
        <w:right w:val="none" w:sz="0" w:space="0" w:color="auto"/>
      </w:divBdr>
    </w:div>
    <w:div w:id="747271212">
      <w:bodyDiv w:val="1"/>
      <w:marLeft w:val="0"/>
      <w:marRight w:val="0"/>
      <w:marTop w:val="0"/>
      <w:marBottom w:val="0"/>
      <w:divBdr>
        <w:top w:val="none" w:sz="0" w:space="0" w:color="auto"/>
        <w:left w:val="none" w:sz="0" w:space="0" w:color="auto"/>
        <w:bottom w:val="none" w:sz="0" w:space="0" w:color="auto"/>
        <w:right w:val="none" w:sz="0" w:space="0" w:color="auto"/>
      </w:divBdr>
    </w:div>
    <w:div w:id="783038818">
      <w:bodyDiv w:val="1"/>
      <w:marLeft w:val="0"/>
      <w:marRight w:val="0"/>
      <w:marTop w:val="0"/>
      <w:marBottom w:val="0"/>
      <w:divBdr>
        <w:top w:val="none" w:sz="0" w:space="0" w:color="auto"/>
        <w:left w:val="none" w:sz="0" w:space="0" w:color="auto"/>
        <w:bottom w:val="none" w:sz="0" w:space="0" w:color="auto"/>
        <w:right w:val="none" w:sz="0" w:space="0" w:color="auto"/>
      </w:divBdr>
    </w:div>
    <w:div w:id="792596040">
      <w:bodyDiv w:val="1"/>
      <w:marLeft w:val="0"/>
      <w:marRight w:val="0"/>
      <w:marTop w:val="0"/>
      <w:marBottom w:val="0"/>
      <w:divBdr>
        <w:top w:val="none" w:sz="0" w:space="0" w:color="auto"/>
        <w:left w:val="none" w:sz="0" w:space="0" w:color="auto"/>
        <w:bottom w:val="none" w:sz="0" w:space="0" w:color="auto"/>
        <w:right w:val="none" w:sz="0" w:space="0" w:color="auto"/>
      </w:divBdr>
    </w:div>
    <w:div w:id="800153821">
      <w:bodyDiv w:val="1"/>
      <w:marLeft w:val="0"/>
      <w:marRight w:val="0"/>
      <w:marTop w:val="0"/>
      <w:marBottom w:val="0"/>
      <w:divBdr>
        <w:top w:val="none" w:sz="0" w:space="0" w:color="auto"/>
        <w:left w:val="none" w:sz="0" w:space="0" w:color="auto"/>
        <w:bottom w:val="none" w:sz="0" w:space="0" w:color="auto"/>
        <w:right w:val="none" w:sz="0" w:space="0" w:color="auto"/>
      </w:divBdr>
    </w:div>
    <w:div w:id="811169066">
      <w:bodyDiv w:val="1"/>
      <w:marLeft w:val="0"/>
      <w:marRight w:val="0"/>
      <w:marTop w:val="0"/>
      <w:marBottom w:val="0"/>
      <w:divBdr>
        <w:top w:val="none" w:sz="0" w:space="0" w:color="auto"/>
        <w:left w:val="none" w:sz="0" w:space="0" w:color="auto"/>
        <w:bottom w:val="none" w:sz="0" w:space="0" w:color="auto"/>
        <w:right w:val="none" w:sz="0" w:space="0" w:color="auto"/>
      </w:divBdr>
    </w:div>
    <w:div w:id="811600728">
      <w:bodyDiv w:val="1"/>
      <w:marLeft w:val="0"/>
      <w:marRight w:val="0"/>
      <w:marTop w:val="0"/>
      <w:marBottom w:val="0"/>
      <w:divBdr>
        <w:top w:val="none" w:sz="0" w:space="0" w:color="auto"/>
        <w:left w:val="none" w:sz="0" w:space="0" w:color="auto"/>
        <w:bottom w:val="none" w:sz="0" w:space="0" w:color="auto"/>
        <w:right w:val="none" w:sz="0" w:space="0" w:color="auto"/>
      </w:divBdr>
    </w:div>
    <w:div w:id="815300198">
      <w:bodyDiv w:val="1"/>
      <w:marLeft w:val="0"/>
      <w:marRight w:val="0"/>
      <w:marTop w:val="0"/>
      <w:marBottom w:val="0"/>
      <w:divBdr>
        <w:top w:val="none" w:sz="0" w:space="0" w:color="auto"/>
        <w:left w:val="none" w:sz="0" w:space="0" w:color="auto"/>
        <w:bottom w:val="none" w:sz="0" w:space="0" w:color="auto"/>
        <w:right w:val="none" w:sz="0" w:space="0" w:color="auto"/>
      </w:divBdr>
    </w:div>
    <w:div w:id="815681193">
      <w:bodyDiv w:val="1"/>
      <w:marLeft w:val="0"/>
      <w:marRight w:val="0"/>
      <w:marTop w:val="0"/>
      <w:marBottom w:val="0"/>
      <w:divBdr>
        <w:top w:val="none" w:sz="0" w:space="0" w:color="auto"/>
        <w:left w:val="none" w:sz="0" w:space="0" w:color="auto"/>
        <w:bottom w:val="none" w:sz="0" w:space="0" w:color="auto"/>
        <w:right w:val="none" w:sz="0" w:space="0" w:color="auto"/>
      </w:divBdr>
    </w:div>
    <w:div w:id="816072329">
      <w:bodyDiv w:val="1"/>
      <w:marLeft w:val="0"/>
      <w:marRight w:val="0"/>
      <w:marTop w:val="0"/>
      <w:marBottom w:val="0"/>
      <w:divBdr>
        <w:top w:val="none" w:sz="0" w:space="0" w:color="auto"/>
        <w:left w:val="none" w:sz="0" w:space="0" w:color="auto"/>
        <w:bottom w:val="none" w:sz="0" w:space="0" w:color="auto"/>
        <w:right w:val="none" w:sz="0" w:space="0" w:color="auto"/>
      </w:divBdr>
    </w:div>
    <w:div w:id="820848801">
      <w:bodyDiv w:val="1"/>
      <w:marLeft w:val="0"/>
      <w:marRight w:val="0"/>
      <w:marTop w:val="0"/>
      <w:marBottom w:val="0"/>
      <w:divBdr>
        <w:top w:val="none" w:sz="0" w:space="0" w:color="auto"/>
        <w:left w:val="none" w:sz="0" w:space="0" w:color="auto"/>
        <w:bottom w:val="none" w:sz="0" w:space="0" w:color="auto"/>
        <w:right w:val="none" w:sz="0" w:space="0" w:color="auto"/>
      </w:divBdr>
    </w:div>
    <w:div w:id="851723113">
      <w:bodyDiv w:val="1"/>
      <w:marLeft w:val="0"/>
      <w:marRight w:val="0"/>
      <w:marTop w:val="0"/>
      <w:marBottom w:val="0"/>
      <w:divBdr>
        <w:top w:val="none" w:sz="0" w:space="0" w:color="auto"/>
        <w:left w:val="none" w:sz="0" w:space="0" w:color="auto"/>
        <w:bottom w:val="none" w:sz="0" w:space="0" w:color="auto"/>
        <w:right w:val="none" w:sz="0" w:space="0" w:color="auto"/>
      </w:divBdr>
    </w:div>
    <w:div w:id="857544738">
      <w:bodyDiv w:val="1"/>
      <w:marLeft w:val="0"/>
      <w:marRight w:val="0"/>
      <w:marTop w:val="0"/>
      <w:marBottom w:val="0"/>
      <w:divBdr>
        <w:top w:val="none" w:sz="0" w:space="0" w:color="auto"/>
        <w:left w:val="none" w:sz="0" w:space="0" w:color="auto"/>
        <w:bottom w:val="none" w:sz="0" w:space="0" w:color="auto"/>
        <w:right w:val="none" w:sz="0" w:space="0" w:color="auto"/>
      </w:divBdr>
    </w:div>
    <w:div w:id="860974677">
      <w:bodyDiv w:val="1"/>
      <w:marLeft w:val="0"/>
      <w:marRight w:val="0"/>
      <w:marTop w:val="0"/>
      <w:marBottom w:val="0"/>
      <w:divBdr>
        <w:top w:val="none" w:sz="0" w:space="0" w:color="auto"/>
        <w:left w:val="none" w:sz="0" w:space="0" w:color="auto"/>
        <w:bottom w:val="none" w:sz="0" w:space="0" w:color="auto"/>
        <w:right w:val="none" w:sz="0" w:space="0" w:color="auto"/>
      </w:divBdr>
    </w:div>
    <w:div w:id="873618851">
      <w:bodyDiv w:val="1"/>
      <w:marLeft w:val="0"/>
      <w:marRight w:val="0"/>
      <w:marTop w:val="0"/>
      <w:marBottom w:val="0"/>
      <w:divBdr>
        <w:top w:val="none" w:sz="0" w:space="0" w:color="auto"/>
        <w:left w:val="none" w:sz="0" w:space="0" w:color="auto"/>
        <w:bottom w:val="none" w:sz="0" w:space="0" w:color="auto"/>
        <w:right w:val="none" w:sz="0" w:space="0" w:color="auto"/>
      </w:divBdr>
    </w:div>
    <w:div w:id="911543723">
      <w:bodyDiv w:val="1"/>
      <w:marLeft w:val="0"/>
      <w:marRight w:val="0"/>
      <w:marTop w:val="0"/>
      <w:marBottom w:val="0"/>
      <w:divBdr>
        <w:top w:val="none" w:sz="0" w:space="0" w:color="auto"/>
        <w:left w:val="none" w:sz="0" w:space="0" w:color="auto"/>
        <w:bottom w:val="none" w:sz="0" w:space="0" w:color="auto"/>
        <w:right w:val="none" w:sz="0" w:space="0" w:color="auto"/>
      </w:divBdr>
    </w:div>
    <w:div w:id="920213608">
      <w:bodyDiv w:val="1"/>
      <w:marLeft w:val="0"/>
      <w:marRight w:val="0"/>
      <w:marTop w:val="0"/>
      <w:marBottom w:val="0"/>
      <w:divBdr>
        <w:top w:val="none" w:sz="0" w:space="0" w:color="auto"/>
        <w:left w:val="none" w:sz="0" w:space="0" w:color="auto"/>
        <w:bottom w:val="none" w:sz="0" w:space="0" w:color="auto"/>
        <w:right w:val="none" w:sz="0" w:space="0" w:color="auto"/>
      </w:divBdr>
    </w:div>
    <w:div w:id="933326180">
      <w:bodyDiv w:val="1"/>
      <w:marLeft w:val="0"/>
      <w:marRight w:val="0"/>
      <w:marTop w:val="0"/>
      <w:marBottom w:val="0"/>
      <w:divBdr>
        <w:top w:val="none" w:sz="0" w:space="0" w:color="auto"/>
        <w:left w:val="none" w:sz="0" w:space="0" w:color="auto"/>
        <w:bottom w:val="none" w:sz="0" w:space="0" w:color="auto"/>
        <w:right w:val="none" w:sz="0" w:space="0" w:color="auto"/>
      </w:divBdr>
    </w:div>
    <w:div w:id="933365499">
      <w:bodyDiv w:val="1"/>
      <w:marLeft w:val="0"/>
      <w:marRight w:val="0"/>
      <w:marTop w:val="0"/>
      <w:marBottom w:val="0"/>
      <w:divBdr>
        <w:top w:val="none" w:sz="0" w:space="0" w:color="auto"/>
        <w:left w:val="none" w:sz="0" w:space="0" w:color="auto"/>
        <w:bottom w:val="none" w:sz="0" w:space="0" w:color="auto"/>
        <w:right w:val="none" w:sz="0" w:space="0" w:color="auto"/>
      </w:divBdr>
    </w:div>
    <w:div w:id="941718000">
      <w:bodyDiv w:val="1"/>
      <w:marLeft w:val="0"/>
      <w:marRight w:val="0"/>
      <w:marTop w:val="0"/>
      <w:marBottom w:val="0"/>
      <w:divBdr>
        <w:top w:val="none" w:sz="0" w:space="0" w:color="auto"/>
        <w:left w:val="none" w:sz="0" w:space="0" w:color="auto"/>
        <w:bottom w:val="none" w:sz="0" w:space="0" w:color="auto"/>
        <w:right w:val="none" w:sz="0" w:space="0" w:color="auto"/>
      </w:divBdr>
    </w:div>
    <w:div w:id="941960366">
      <w:bodyDiv w:val="1"/>
      <w:marLeft w:val="0"/>
      <w:marRight w:val="0"/>
      <w:marTop w:val="0"/>
      <w:marBottom w:val="0"/>
      <w:divBdr>
        <w:top w:val="none" w:sz="0" w:space="0" w:color="auto"/>
        <w:left w:val="none" w:sz="0" w:space="0" w:color="auto"/>
        <w:bottom w:val="none" w:sz="0" w:space="0" w:color="auto"/>
        <w:right w:val="none" w:sz="0" w:space="0" w:color="auto"/>
      </w:divBdr>
    </w:div>
    <w:div w:id="975843339">
      <w:bodyDiv w:val="1"/>
      <w:marLeft w:val="0"/>
      <w:marRight w:val="0"/>
      <w:marTop w:val="0"/>
      <w:marBottom w:val="0"/>
      <w:divBdr>
        <w:top w:val="none" w:sz="0" w:space="0" w:color="auto"/>
        <w:left w:val="none" w:sz="0" w:space="0" w:color="auto"/>
        <w:bottom w:val="none" w:sz="0" w:space="0" w:color="auto"/>
        <w:right w:val="none" w:sz="0" w:space="0" w:color="auto"/>
      </w:divBdr>
    </w:div>
    <w:div w:id="977998720">
      <w:bodyDiv w:val="1"/>
      <w:marLeft w:val="0"/>
      <w:marRight w:val="0"/>
      <w:marTop w:val="0"/>
      <w:marBottom w:val="0"/>
      <w:divBdr>
        <w:top w:val="none" w:sz="0" w:space="0" w:color="auto"/>
        <w:left w:val="none" w:sz="0" w:space="0" w:color="auto"/>
        <w:bottom w:val="none" w:sz="0" w:space="0" w:color="auto"/>
        <w:right w:val="none" w:sz="0" w:space="0" w:color="auto"/>
      </w:divBdr>
    </w:div>
    <w:div w:id="988705928">
      <w:bodyDiv w:val="1"/>
      <w:marLeft w:val="0"/>
      <w:marRight w:val="0"/>
      <w:marTop w:val="0"/>
      <w:marBottom w:val="0"/>
      <w:divBdr>
        <w:top w:val="none" w:sz="0" w:space="0" w:color="auto"/>
        <w:left w:val="none" w:sz="0" w:space="0" w:color="auto"/>
        <w:bottom w:val="none" w:sz="0" w:space="0" w:color="auto"/>
        <w:right w:val="none" w:sz="0" w:space="0" w:color="auto"/>
      </w:divBdr>
    </w:div>
    <w:div w:id="1001355536">
      <w:bodyDiv w:val="1"/>
      <w:marLeft w:val="0"/>
      <w:marRight w:val="0"/>
      <w:marTop w:val="0"/>
      <w:marBottom w:val="0"/>
      <w:divBdr>
        <w:top w:val="none" w:sz="0" w:space="0" w:color="auto"/>
        <w:left w:val="none" w:sz="0" w:space="0" w:color="auto"/>
        <w:bottom w:val="none" w:sz="0" w:space="0" w:color="auto"/>
        <w:right w:val="none" w:sz="0" w:space="0" w:color="auto"/>
      </w:divBdr>
    </w:div>
    <w:div w:id="1005475111">
      <w:bodyDiv w:val="1"/>
      <w:marLeft w:val="0"/>
      <w:marRight w:val="0"/>
      <w:marTop w:val="0"/>
      <w:marBottom w:val="0"/>
      <w:divBdr>
        <w:top w:val="none" w:sz="0" w:space="0" w:color="auto"/>
        <w:left w:val="none" w:sz="0" w:space="0" w:color="auto"/>
        <w:bottom w:val="none" w:sz="0" w:space="0" w:color="auto"/>
        <w:right w:val="none" w:sz="0" w:space="0" w:color="auto"/>
      </w:divBdr>
    </w:div>
    <w:div w:id="1070885662">
      <w:bodyDiv w:val="1"/>
      <w:marLeft w:val="0"/>
      <w:marRight w:val="0"/>
      <w:marTop w:val="0"/>
      <w:marBottom w:val="0"/>
      <w:divBdr>
        <w:top w:val="none" w:sz="0" w:space="0" w:color="auto"/>
        <w:left w:val="none" w:sz="0" w:space="0" w:color="auto"/>
        <w:bottom w:val="none" w:sz="0" w:space="0" w:color="auto"/>
        <w:right w:val="none" w:sz="0" w:space="0" w:color="auto"/>
      </w:divBdr>
    </w:div>
    <w:div w:id="1074157489">
      <w:bodyDiv w:val="1"/>
      <w:marLeft w:val="0"/>
      <w:marRight w:val="0"/>
      <w:marTop w:val="0"/>
      <w:marBottom w:val="0"/>
      <w:divBdr>
        <w:top w:val="none" w:sz="0" w:space="0" w:color="auto"/>
        <w:left w:val="none" w:sz="0" w:space="0" w:color="auto"/>
        <w:bottom w:val="none" w:sz="0" w:space="0" w:color="auto"/>
        <w:right w:val="none" w:sz="0" w:space="0" w:color="auto"/>
      </w:divBdr>
    </w:div>
    <w:div w:id="1076246943">
      <w:bodyDiv w:val="1"/>
      <w:marLeft w:val="0"/>
      <w:marRight w:val="0"/>
      <w:marTop w:val="0"/>
      <w:marBottom w:val="0"/>
      <w:divBdr>
        <w:top w:val="none" w:sz="0" w:space="0" w:color="auto"/>
        <w:left w:val="none" w:sz="0" w:space="0" w:color="auto"/>
        <w:bottom w:val="none" w:sz="0" w:space="0" w:color="auto"/>
        <w:right w:val="none" w:sz="0" w:space="0" w:color="auto"/>
      </w:divBdr>
    </w:div>
    <w:div w:id="1086151296">
      <w:bodyDiv w:val="1"/>
      <w:marLeft w:val="0"/>
      <w:marRight w:val="0"/>
      <w:marTop w:val="0"/>
      <w:marBottom w:val="0"/>
      <w:divBdr>
        <w:top w:val="none" w:sz="0" w:space="0" w:color="auto"/>
        <w:left w:val="none" w:sz="0" w:space="0" w:color="auto"/>
        <w:bottom w:val="none" w:sz="0" w:space="0" w:color="auto"/>
        <w:right w:val="none" w:sz="0" w:space="0" w:color="auto"/>
      </w:divBdr>
    </w:div>
    <w:div w:id="1093357372">
      <w:bodyDiv w:val="1"/>
      <w:marLeft w:val="0"/>
      <w:marRight w:val="0"/>
      <w:marTop w:val="0"/>
      <w:marBottom w:val="0"/>
      <w:divBdr>
        <w:top w:val="none" w:sz="0" w:space="0" w:color="auto"/>
        <w:left w:val="none" w:sz="0" w:space="0" w:color="auto"/>
        <w:bottom w:val="none" w:sz="0" w:space="0" w:color="auto"/>
        <w:right w:val="none" w:sz="0" w:space="0" w:color="auto"/>
      </w:divBdr>
    </w:div>
    <w:div w:id="1103649563">
      <w:bodyDiv w:val="1"/>
      <w:marLeft w:val="0"/>
      <w:marRight w:val="0"/>
      <w:marTop w:val="0"/>
      <w:marBottom w:val="0"/>
      <w:divBdr>
        <w:top w:val="none" w:sz="0" w:space="0" w:color="auto"/>
        <w:left w:val="none" w:sz="0" w:space="0" w:color="auto"/>
        <w:bottom w:val="none" w:sz="0" w:space="0" w:color="auto"/>
        <w:right w:val="none" w:sz="0" w:space="0" w:color="auto"/>
      </w:divBdr>
    </w:div>
    <w:div w:id="1112943493">
      <w:bodyDiv w:val="1"/>
      <w:marLeft w:val="0"/>
      <w:marRight w:val="0"/>
      <w:marTop w:val="0"/>
      <w:marBottom w:val="0"/>
      <w:divBdr>
        <w:top w:val="none" w:sz="0" w:space="0" w:color="auto"/>
        <w:left w:val="none" w:sz="0" w:space="0" w:color="auto"/>
        <w:bottom w:val="none" w:sz="0" w:space="0" w:color="auto"/>
        <w:right w:val="none" w:sz="0" w:space="0" w:color="auto"/>
      </w:divBdr>
    </w:div>
    <w:div w:id="1114984394">
      <w:bodyDiv w:val="1"/>
      <w:marLeft w:val="0"/>
      <w:marRight w:val="0"/>
      <w:marTop w:val="0"/>
      <w:marBottom w:val="0"/>
      <w:divBdr>
        <w:top w:val="none" w:sz="0" w:space="0" w:color="auto"/>
        <w:left w:val="none" w:sz="0" w:space="0" w:color="auto"/>
        <w:bottom w:val="none" w:sz="0" w:space="0" w:color="auto"/>
        <w:right w:val="none" w:sz="0" w:space="0" w:color="auto"/>
      </w:divBdr>
    </w:div>
    <w:div w:id="1160004885">
      <w:bodyDiv w:val="1"/>
      <w:marLeft w:val="0"/>
      <w:marRight w:val="0"/>
      <w:marTop w:val="0"/>
      <w:marBottom w:val="0"/>
      <w:divBdr>
        <w:top w:val="none" w:sz="0" w:space="0" w:color="auto"/>
        <w:left w:val="none" w:sz="0" w:space="0" w:color="auto"/>
        <w:bottom w:val="none" w:sz="0" w:space="0" w:color="auto"/>
        <w:right w:val="none" w:sz="0" w:space="0" w:color="auto"/>
      </w:divBdr>
    </w:div>
    <w:div w:id="1176185602">
      <w:bodyDiv w:val="1"/>
      <w:marLeft w:val="0"/>
      <w:marRight w:val="0"/>
      <w:marTop w:val="0"/>
      <w:marBottom w:val="0"/>
      <w:divBdr>
        <w:top w:val="none" w:sz="0" w:space="0" w:color="auto"/>
        <w:left w:val="none" w:sz="0" w:space="0" w:color="auto"/>
        <w:bottom w:val="none" w:sz="0" w:space="0" w:color="auto"/>
        <w:right w:val="none" w:sz="0" w:space="0" w:color="auto"/>
      </w:divBdr>
    </w:div>
    <w:div w:id="1177496399">
      <w:bodyDiv w:val="1"/>
      <w:marLeft w:val="0"/>
      <w:marRight w:val="0"/>
      <w:marTop w:val="0"/>
      <w:marBottom w:val="0"/>
      <w:divBdr>
        <w:top w:val="none" w:sz="0" w:space="0" w:color="auto"/>
        <w:left w:val="none" w:sz="0" w:space="0" w:color="auto"/>
        <w:bottom w:val="none" w:sz="0" w:space="0" w:color="auto"/>
        <w:right w:val="none" w:sz="0" w:space="0" w:color="auto"/>
      </w:divBdr>
    </w:div>
    <w:div w:id="1183594340">
      <w:bodyDiv w:val="1"/>
      <w:marLeft w:val="0"/>
      <w:marRight w:val="0"/>
      <w:marTop w:val="0"/>
      <w:marBottom w:val="0"/>
      <w:divBdr>
        <w:top w:val="none" w:sz="0" w:space="0" w:color="auto"/>
        <w:left w:val="none" w:sz="0" w:space="0" w:color="auto"/>
        <w:bottom w:val="none" w:sz="0" w:space="0" w:color="auto"/>
        <w:right w:val="none" w:sz="0" w:space="0" w:color="auto"/>
      </w:divBdr>
    </w:div>
    <w:div w:id="1196845849">
      <w:bodyDiv w:val="1"/>
      <w:marLeft w:val="0"/>
      <w:marRight w:val="0"/>
      <w:marTop w:val="0"/>
      <w:marBottom w:val="0"/>
      <w:divBdr>
        <w:top w:val="none" w:sz="0" w:space="0" w:color="auto"/>
        <w:left w:val="none" w:sz="0" w:space="0" w:color="auto"/>
        <w:bottom w:val="none" w:sz="0" w:space="0" w:color="auto"/>
        <w:right w:val="none" w:sz="0" w:space="0" w:color="auto"/>
      </w:divBdr>
    </w:div>
    <w:div w:id="1208295819">
      <w:bodyDiv w:val="1"/>
      <w:marLeft w:val="0"/>
      <w:marRight w:val="0"/>
      <w:marTop w:val="0"/>
      <w:marBottom w:val="0"/>
      <w:divBdr>
        <w:top w:val="none" w:sz="0" w:space="0" w:color="auto"/>
        <w:left w:val="none" w:sz="0" w:space="0" w:color="auto"/>
        <w:bottom w:val="none" w:sz="0" w:space="0" w:color="auto"/>
        <w:right w:val="none" w:sz="0" w:space="0" w:color="auto"/>
      </w:divBdr>
    </w:div>
    <w:div w:id="1263300399">
      <w:bodyDiv w:val="1"/>
      <w:marLeft w:val="0"/>
      <w:marRight w:val="0"/>
      <w:marTop w:val="0"/>
      <w:marBottom w:val="0"/>
      <w:divBdr>
        <w:top w:val="none" w:sz="0" w:space="0" w:color="auto"/>
        <w:left w:val="none" w:sz="0" w:space="0" w:color="auto"/>
        <w:bottom w:val="none" w:sz="0" w:space="0" w:color="auto"/>
        <w:right w:val="none" w:sz="0" w:space="0" w:color="auto"/>
      </w:divBdr>
    </w:div>
    <w:div w:id="1308587584">
      <w:bodyDiv w:val="1"/>
      <w:marLeft w:val="0"/>
      <w:marRight w:val="0"/>
      <w:marTop w:val="0"/>
      <w:marBottom w:val="0"/>
      <w:divBdr>
        <w:top w:val="none" w:sz="0" w:space="0" w:color="auto"/>
        <w:left w:val="none" w:sz="0" w:space="0" w:color="auto"/>
        <w:bottom w:val="none" w:sz="0" w:space="0" w:color="auto"/>
        <w:right w:val="none" w:sz="0" w:space="0" w:color="auto"/>
      </w:divBdr>
    </w:div>
    <w:div w:id="1320385114">
      <w:bodyDiv w:val="1"/>
      <w:marLeft w:val="0"/>
      <w:marRight w:val="0"/>
      <w:marTop w:val="0"/>
      <w:marBottom w:val="0"/>
      <w:divBdr>
        <w:top w:val="none" w:sz="0" w:space="0" w:color="auto"/>
        <w:left w:val="none" w:sz="0" w:space="0" w:color="auto"/>
        <w:bottom w:val="none" w:sz="0" w:space="0" w:color="auto"/>
        <w:right w:val="none" w:sz="0" w:space="0" w:color="auto"/>
      </w:divBdr>
    </w:div>
    <w:div w:id="1324314573">
      <w:bodyDiv w:val="1"/>
      <w:marLeft w:val="0"/>
      <w:marRight w:val="0"/>
      <w:marTop w:val="0"/>
      <w:marBottom w:val="0"/>
      <w:divBdr>
        <w:top w:val="none" w:sz="0" w:space="0" w:color="auto"/>
        <w:left w:val="none" w:sz="0" w:space="0" w:color="auto"/>
        <w:bottom w:val="none" w:sz="0" w:space="0" w:color="auto"/>
        <w:right w:val="none" w:sz="0" w:space="0" w:color="auto"/>
      </w:divBdr>
    </w:div>
    <w:div w:id="1329139795">
      <w:bodyDiv w:val="1"/>
      <w:marLeft w:val="0"/>
      <w:marRight w:val="0"/>
      <w:marTop w:val="0"/>
      <w:marBottom w:val="0"/>
      <w:divBdr>
        <w:top w:val="none" w:sz="0" w:space="0" w:color="auto"/>
        <w:left w:val="none" w:sz="0" w:space="0" w:color="auto"/>
        <w:bottom w:val="none" w:sz="0" w:space="0" w:color="auto"/>
        <w:right w:val="none" w:sz="0" w:space="0" w:color="auto"/>
      </w:divBdr>
    </w:div>
    <w:div w:id="1345589984">
      <w:bodyDiv w:val="1"/>
      <w:marLeft w:val="0"/>
      <w:marRight w:val="0"/>
      <w:marTop w:val="0"/>
      <w:marBottom w:val="0"/>
      <w:divBdr>
        <w:top w:val="none" w:sz="0" w:space="0" w:color="auto"/>
        <w:left w:val="none" w:sz="0" w:space="0" w:color="auto"/>
        <w:bottom w:val="none" w:sz="0" w:space="0" w:color="auto"/>
        <w:right w:val="none" w:sz="0" w:space="0" w:color="auto"/>
      </w:divBdr>
    </w:div>
    <w:div w:id="1357458963">
      <w:bodyDiv w:val="1"/>
      <w:marLeft w:val="0"/>
      <w:marRight w:val="0"/>
      <w:marTop w:val="0"/>
      <w:marBottom w:val="0"/>
      <w:divBdr>
        <w:top w:val="none" w:sz="0" w:space="0" w:color="auto"/>
        <w:left w:val="none" w:sz="0" w:space="0" w:color="auto"/>
        <w:bottom w:val="none" w:sz="0" w:space="0" w:color="auto"/>
        <w:right w:val="none" w:sz="0" w:space="0" w:color="auto"/>
      </w:divBdr>
    </w:div>
    <w:div w:id="1392848984">
      <w:bodyDiv w:val="1"/>
      <w:marLeft w:val="0"/>
      <w:marRight w:val="0"/>
      <w:marTop w:val="0"/>
      <w:marBottom w:val="0"/>
      <w:divBdr>
        <w:top w:val="none" w:sz="0" w:space="0" w:color="auto"/>
        <w:left w:val="none" w:sz="0" w:space="0" w:color="auto"/>
        <w:bottom w:val="none" w:sz="0" w:space="0" w:color="auto"/>
        <w:right w:val="none" w:sz="0" w:space="0" w:color="auto"/>
      </w:divBdr>
    </w:div>
    <w:div w:id="1394769198">
      <w:bodyDiv w:val="1"/>
      <w:marLeft w:val="0"/>
      <w:marRight w:val="0"/>
      <w:marTop w:val="0"/>
      <w:marBottom w:val="0"/>
      <w:divBdr>
        <w:top w:val="none" w:sz="0" w:space="0" w:color="auto"/>
        <w:left w:val="none" w:sz="0" w:space="0" w:color="auto"/>
        <w:bottom w:val="none" w:sz="0" w:space="0" w:color="auto"/>
        <w:right w:val="none" w:sz="0" w:space="0" w:color="auto"/>
      </w:divBdr>
    </w:div>
    <w:div w:id="1395157269">
      <w:bodyDiv w:val="1"/>
      <w:marLeft w:val="0"/>
      <w:marRight w:val="0"/>
      <w:marTop w:val="0"/>
      <w:marBottom w:val="0"/>
      <w:divBdr>
        <w:top w:val="none" w:sz="0" w:space="0" w:color="auto"/>
        <w:left w:val="none" w:sz="0" w:space="0" w:color="auto"/>
        <w:bottom w:val="none" w:sz="0" w:space="0" w:color="auto"/>
        <w:right w:val="none" w:sz="0" w:space="0" w:color="auto"/>
      </w:divBdr>
    </w:div>
    <w:div w:id="1456362403">
      <w:bodyDiv w:val="1"/>
      <w:marLeft w:val="0"/>
      <w:marRight w:val="0"/>
      <w:marTop w:val="0"/>
      <w:marBottom w:val="0"/>
      <w:divBdr>
        <w:top w:val="none" w:sz="0" w:space="0" w:color="auto"/>
        <w:left w:val="none" w:sz="0" w:space="0" w:color="auto"/>
        <w:bottom w:val="none" w:sz="0" w:space="0" w:color="auto"/>
        <w:right w:val="none" w:sz="0" w:space="0" w:color="auto"/>
      </w:divBdr>
    </w:div>
    <w:div w:id="1460565792">
      <w:bodyDiv w:val="1"/>
      <w:marLeft w:val="0"/>
      <w:marRight w:val="0"/>
      <w:marTop w:val="0"/>
      <w:marBottom w:val="0"/>
      <w:divBdr>
        <w:top w:val="none" w:sz="0" w:space="0" w:color="auto"/>
        <w:left w:val="none" w:sz="0" w:space="0" w:color="auto"/>
        <w:bottom w:val="none" w:sz="0" w:space="0" w:color="auto"/>
        <w:right w:val="none" w:sz="0" w:space="0" w:color="auto"/>
      </w:divBdr>
    </w:div>
    <w:div w:id="1474369885">
      <w:bodyDiv w:val="1"/>
      <w:marLeft w:val="0"/>
      <w:marRight w:val="0"/>
      <w:marTop w:val="0"/>
      <w:marBottom w:val="0"/>
      <w:divBdr>
        <w:top w:val="none" w:sz="0" w:space="0" w:color="auto"/>
        <w:left w:val="none" w:sz="0" w:space="0" w:color="auto"/>
        <w:bottom w:val="none" w:sz="0" w:space="0" w:color="auto"/>
        <w:right w:val="none" w:sz="0" w:space="0" w:color="auto"/>
      </w:divBdr>
    </w:div>
    <w:div w:id="1488863480">
      <w:bodyDiv w:val="1"/>
      <w:marLeft w:val="0"/>
      <w:marRight w:val="0"/>
      <w:marTop w:val="0"/>
      <w:marBottom w:val="0"/>
      <w:divBdr>
        <w:top w:val="none" w:sz="0" w:space="0" w:color="auto"/>
        <w:left w:val="none" w:sz="0" w:space="0" w:color="auto"/>
        <w:bottom w:val="none" w:sz="0" w:space="0" w:color="auto"/>
        <w:right w:val="none" w:sz="0" w:space="0" w:color="auto"/>
      </w:divBdr>
    </w:div>
    <w:div w:id="1490555450">
      <w:bodyDiv w:val="1"/>
      <w:marLeft w:val="0"/>
      <w:marRight w:val="0"/>
      <w:marTop w:val="0"/>
      <w:marBottom w:val="0"/>
      <w:divBdr>
        <w:top w:val="none" w:sz="0" w:space="0" w:color="auto"/>
        <w:left w:val="none" w:sz="0" w:space="0" w:color="auto"/>
        <w:bottom w:val="none" w:sz="0" w:space="0" w:color="auto"/>
        <w:right w:val="none" w:sz="0" w:space="0" w:color="auto"/>
      </w:divBdr>
    </w:div>
    <w:div w:id="1494680701">
      <w:bodyDiv w:val="1"/>
      <w:marLeft w:val="0"/>
      <w:marRight w:val="0"/>
      <w:marTop w:val="0"/>
      <w:marBottom w:val="0"/>
      <w:divBdr>
        <w:top w:val="none" w:sz="0" w:space="0" w:color="auto"/>
        <w:left w:val="none" w:sz="0" w:space="0" w:color="auto"/>
        <w:bottom w:val="none" w:sz="0" w:space="0" w:color="auto"/>
        <w:right w:val="none" w:sz="0" w:space="0" w:color="auto"/>
      </w:divBdr>
    </w:div>
    <w:div w:id="1514804315">
      <w:bodyDiv w:val="1"/>
      <w:marLeft w:val="0"/>
      <w:marRight w:val="0"/>
      <w:marTop w:val="0"/>
      <w:marBottom w:val="0"/>
      <w:divBdr>
        <w:top w:val="none" w:sz="0" w:space="0" w:color="auto"/>
        <w:left w:val="none" w:sz="0" w:space="0" w:color="auto"/>
        <w:bottom w:val="none" w:sz="0" w:space="0" w:color="auto"/>
        <w:right w:val="none" w:sz="0" w:space="0" w:color="auto"/>
      </w:divBdr>
    </w:div>
    <w:div w:id="1529367193">
      <w:bodyDiv w:val="1"/>
      <w:marLeft w:val="0"/>
      <w:marRight w:val="0"/>
      <w:marTop w:val="0"/>
      <w:marBottom w:val="0"/>
      <w:divBdr>
        <w:top w:val="none" w:sz="0" w:space="0" w:color="auto"/>
        <w:left w:val="none" w:sz="0" w:space="0" w:color="auto"/>
        <w:bottom w:val="none" w:sz="0" w:space="0" w:color="auto"/>
        <w:right w:val="none" w:sz="0" w:space="0" w:color="auto"/>
      </w:divBdr>
    </w:div>
    <w:div w:id="1549493719">
      <w:bodyDiv w:val="1"/>
      <w:marLeft w:val="0"/>
      <w:marRight w:val="0"/>
      <w:marTop w:val="0"/>
      <w:marBottom w:val="0"/>
      <w:divBdr>
        <w:top w:val="none" w:sz="0" w:space="0" w:color="auto"/>
        <w:left w:val="none" w:sz="0" w:space="0" w:color="auto"/>
        <w:bottom w:val="none" w:sz="0" w:space="0" w:color="auto"/>
        <w:right w:val="none" w:sz="0" w:space="0" w:color="auto"/>
      </w:divBdr>
    </w:div>
    <w:div w:id="1556968049">
      <w:bodyDiv w:val="1"/>
      <w:marLeft w:val="0"/>
      <w:marRight w:val="0"/>
      <w:marTop w:val="0"/>
      <w:marBottom w:val="0"/>
      <w:divBdr>
        <w:top w:val="none" w:sz="0" w:space="0" w:color="auto"/>
        <w:left w:val="none" w:sz="0" w:space="0" w:color="auto"/>
        <w:bottom w:val="none" w:sz="0" w:space="0" w:color="auto"/>
        <w:right w:val="none" w:sz="0" w:space="0" w:color="auto"/>
      </w:divBdr>
    </w:div>
    <w:div w:id="1582759978">
      <w:bodyDiv w:val="1"/>
      <w:marLeft w:val="0"/>
      <w:marRight w:val="0"/>
      <w:marTop w:val="0"/>
      <w:marBottom w:val="0"/>
      <w:divBdr>
        <w:top w:val="none" w:sz="0" w:space="0" w:color="auto"/>
        <w:left w:val="none" w:sz="0" w:space="0" w:color="auto"/>
        <w:bottom w:val="none" w:sz="0" w:space="0" w:color="auto"/>
        <w:right w:val="none" w:sz="0" w:space="0" w:color="auto"/>
      </w:divBdr>
    </w:div>
    <w:div w:id="1592660973">
      <w:bodyDiv w:val="1"/>
      <w:marLeft w:val="0"/>
      <w:marRight w:val="0"/>
      <w:marTop w:val="0"/>
      <w:marBottom w:val="0"/>
      <w:divBdr>
        <w:top w:val="none" w:sz="0" w:space="0" w:color="auto"/>
        <w:left w:val="none" w:sz="0" w:space="0" w:color="auto"/>
        <w:bottom w:val="none" w:sz="0" w:space="0" w:color="auto"/>
        <w:right w:val="none" w:sz="0" w:space="0" w:color="auto"/>
      </w:divBdr>
    </w:div>
    <w:div w:id="1610549857">
      <w:bodyDiv w:val="1"/>
      <w:marLeft w:val="0"/>
      <w:marRight w:val="0"/>
      <w:marTop w:val="0"/>
      <w:marBottom w:val="0"/>
      <w:divBdr>
        <w:top w:val="none" w:sz="0" w:space="0" w:color="auto"/>
        <w:left w:val="none" w:sz="0" w:space="0" w:color="auto"/>
        <w:bottom w:val="none" w:sz="0" w:space="0" w:color="auto"/>
        <w:right w:val="none" w:sz="0" w:space="0" w:color="auto"/>
      </w:divBdr>
    </w:div>
    <w:div w:id="1615358034">
      <w:bodyDiv w:val="1"/>
      <w:marLeft w:val="0"/>
      <w:marRight w:val="0"/>
      <w:marTop w:val="0"/>
      <w:marBottom w:val="0"/>
      <w:divBdr>
        <w:top w:val="none" w:sz="0" w:space="0" w:color="auto"/>
        <w:left w:val="none" w:sz="0" w:space="0" w:color="auto"/>
        <w:bottom w:val="none" w:sz="0" w:space="0" w:color="auto"/>
        <w:right w:val="none" w:sz="0" w:space="0" w:color="auto"/>
      </w:divBdr>
    </w:div>
    <w:div w:id="1623607531">
      <w:bodyDiv w:val="1"/>
      <w:marLeft w:val="0"/>
      <w:marRight w:val="0"/>
      <w:marTop w:val="0"/>
      <w:marBottom w:val="0"/>
      <w:divBdr>
        <w:top w:val="none" w:sz="0" w:space="0" w:color="auto"/>
        <w:left w:val="none" w:sz="0" w:space="0" w:color="auto"/>
        <w:bottom w:val="none" w:sz="0" w:space="0" w:color="auto"/>
        <w:right w:val="none" w:sz="0" w:space="0" w:color="auto"/>
      </w:divBdr>
    </w:div>
    <w:div w:id="1641154386">
      <w:bodyDiv w:val="1"/>
      <w:marLeft w:val="0"/>
      <w:marRight w:val="0"/>
      <w:marTop w:val="0"/>
      <w:marBottom w:val="0"/>
      <w:divBdr>
        <w:top w:val="none" w:sz="0" w:space="0" w:color="auto"/>
        <w:left w:val="none" w:sz="0" w:space="0" w:color="auto"/>
        <w:bottom w:val="none" w:sz="0" w:space="0" w:color="auto"/>
        <w:right w:val="none" w:sz="0" w:space="0" w:color="auto"/>
      </w:divBdr>
    </w:div>
    <w:div w:id="1657564654">
      <w:bodyDiv w:val="1"/>
      <w:marLeft w:val="0"/>
      <w:marRight w:val="0"/>
      <w:marTop w:val="0"/>
      <w:marBottom w:val="0"/>
      <w:divBdr>
        <w:top w:val="none" w:sz="0" w:space="0" w:color="auto"/>
        <w:left w:val="none" w:sz="0" w:space="0" w:color="auto"/>
        <w:bottom w:val="none" w:sz="0" w:space="0" w:color="auto"/>
        <w:right w:val="none" w:sz="0" w:space="0" w:color="auto"/>
      </w:divBdr>
    </w:div>
    <w:div w:id="1677727553">
      <w:bodyDiv w:val="1"/>
      <w:marLeft w:val="0"/>
      <w:marRight w:val="0"/>
      <w:marTop w:val="0"/>
      <w:marBottom w:val="0"/>
      <w:divBdr>
        <w:top w:val="none" w:sz="0" w:space="0" w:color="auto"/>
        <w:left w:val="none" w:sz="0" w:space="0" w:color="auto"/>
        <w:bottom w:val="none" w:sz="0" w:space="0" w:color="auto"/>
        <w:right w:val="none" w:sz="0" w:space="0" w:color="auto"/>
      </w:divBdr>
    </w:div>
    <w:div w:id="1682001148">
      <w:bodyDiv w:val="1"/>
      <w:marLeft w:val="0"/>
      <w:marRight w:val="0"/>
      <w:marTop w:val="0"/>
      <w:marBottom w:val="0"/>
      <w:divBdr>
        <w:top w:val="none" w:sz="0" w:space="0" w:color="auto"/>
        <w:left w:val="none" w:sz="0" w:space="0" w:color="auto"/>
        <w:bottom w:val="none" w:sz="0" w:space="0" w:color="auto"/>
        <w:right w:val="none" w:sz="0" w:space="0" w:color="auto"/>
      </w:divBdr>
    </w:div>
    <w:div w:id="1708750106">
      <w:bodyDiv w:val="1"/>
      <w:marLeft w:val="0"/>
      <w:marRight w:val="0"/>
      <w:marTop w:val="0"/>
      <w:marBottom w:val="0"/>
      <w:divBdr>
        <w:top w:val="none" w:sz="0" w:space="0" w:color="auto"/>
        <w:left w:val="none" w:sz="0" w:space="0" w:color="auto"/>
        <w:bottom w:val="none" w:sz="0" w:space="0" w:color="auto"/>
        <w:right w:val="none" w:sz="0" w:space="0" w:color="auto"/>
      </w:divBdr>
    </w:div>
    <w:div w:id="1710256264">
      <w:bodyDiv w:val="1"/>
      <w:marLeft w:val="0"/>
      <w:marRight w:val="0"/>
      <w:marTop w:val="0"/>
      <w:marBottom w:val="0"/>
      <w:divBdr>
        <w:top w:val="none" w:sz="0" w:space="0" w:color="auto"/>
        <w:left w:val="none" w:sz="0" w:space="0" w:color="auto"/>
        <w:bottom w:val="none" w:sz="0" w:space="0" w:color="auto"/>
        <w:right w:val="none" w:sz="0" w:space="0" w:color="auto"/>
      </w:divBdr>
    </w:div>
    <w:div w:id="1725059004">
      <w:bodyDiv w:val="1"/>
      <w:marLeft w:val="0"/>
      <w:marRight w:val="0"/>
      <w:marTop w:val="0"/>
      <w:marBottom w:val="0"/>
      <w:divBdr>
        <w:top w:val="none" w:sz="0" w:space="0" w:color="auto"/>
        <w:left w:val="none" w:sz="0" w:space="0" w:color="auto"/>
        <w:bottom w:val="none" w:sz="0" w:space="0" w:color="auto"/>
        <w:right w:val="none" w:sz="0" w:space="0" w:color="auto"/>
      </w:divBdr>
    </w:div>
    <w:div w:id="1734699948">
      <w:bodyDiv w:val="1"/>
      <w:marLeft w:val="0"/>
      <w:marRight w:val="0"/>
      <w:marTop w:val="0"/>
      <w:marBottom w:val="0"/>
      <w:divBdr>
        <w:top w:val="none" w:sz="0" w:space="0" w:color="auto"/>
        <w:left w:val="none" w:sz="0" w:space="0" w:color="auto"/>
        <w:bottom w:val="none" w:sz="0" w:space="0" w:color="auto"/>
        <w:right w:val="none" w:sz="0" w:space="0" w:color="auto"/>
      </w:divBdr>
    </w:div>
    <w:div w:id="1744176717">
      <w:bodyDiv w:val="1"/>
      <w:marLeft w:val="0"/>
      <w:marRight w:val="0"/>
      <w:marTop w:val="0"/>
      <w:marBottom w:val="0"/>
      <w:divBdr>
        <w:top w:val="none" w:sz="0" w:space="0" w:color="auto"/>
        <w:left w:val="none" w:sz="0" w:space="0" w:color="auto"/>
        <w:bottom w:val="none" w:sz="0" w:space="0" w:color="auto"/>
        <w:right w:val="none" w:sz="0" w:space="0" w:color="auto"/>
      </w:divBdr>
    </w:div>
    <w:div w:id="1744570834">
      <w:bodyDiv w:val="1"/>
      <w:marLeft w:val="0"/>
      <w:marRight w:val="0"/>
      <w:marTop w:val="0"/>
      <w:marBottom w:val="0"/>
      <w:divBdr>
        <w:top w:val="none" w:sz="0" w:space="0" w:color="auto"/>
        <w:left w:val="none" w:sz="0" w:space="0" w:color="auto"/>
        <w:bottom w:val="none" w:sz="0" w:space="0" w:color="auto"/>
        <w:right w:val="none" w:sz="0" w:space="0" w:color="auto"/>
      </w:divBdr>
    </w:div>
    <w:div w:id="1751927795">
      <w:bodyDiv w:val="1"/>
      <w:marLeft w:val="0"/>
      <w:marRight w:val="0"/>
      <w:marTop w:val="0"/>
      <w:marBottom w:val="0"/>
      <w:divBdr>
        <w:top w:val="none" w:sz="0" w:space="0" w:color="auto"/>
        <w:left w:val="none" w:sz="0" w:space="0" w:color="auto"/>
        <w:bottom w:val="none" w:sz="0" w:space="0" w:color="auto"/>
        <w:right w:val="none" w:sz="0" w:space="0" w:color="auto"/>
      </w:divBdr>
    </w:div>
    <w:div w:id="1756322252">
      <w:bodyDiv w:val="1"/>
      <w:marLeft w:val="0"/>
      <w:marRight w:val="0"/>
      <w:marTop w:val="0"/>
      <w:marBottom w:val="0"/>
      <w:divBdr>
        <w:top w:val="none" w:sz="0" w:space="0" w:color="auto"/>
        <w:left w:val="none" w:sz="0" w:space="0" w:color="auto"/>
        <w:bottom w:val="none" w:sz="0" w:space="0" w:color="auto"/>
        <w:right w:val="none" w:sz="0" w:space="0" w:color="auto"/>
      </w:divBdr>
    </w:div>
    <w:div w:id="1770468279">
      <w:bodyDiv w:val="1"/>
      <w:marLeft w:val="0"/>
      <w:marRight w:val="0"/>
      <w:marTop w:val="0"/>
      <w:marBottom w:val="0"/>
      <w:divBdr>
        <w:top w:val="none" w:sz="0" w:space="0" w:color="auto"/>
        <w:left w:val="none" w:sz="0" w:space="0" w:color="auto"/>
        <w:bottom w:val="none" w:sz="0" w:space="0" w:color="auto"/>
        <w:right w:val="none" w:sz="0" w:space="0" w:color="auto"/>
      </w:divBdr>
    </w:div>
    <w:div w:id="1771779790">
      <w:bodyDiv w:val="1"/>
      <w:marLeft w:val="0"/>
      <w:marRight w:val="0"/>
      <w:marTop w:val="0"/>
      <w:marBottom w:val="0"/>
      <w:divBdr>
        <w:top w:val="none" w:sz="0" w:space="0" w:color="auto"/>
        <w:left w:val="none" w:sz="0" w:space="0" w:color="auto"/>
        <w:bottom w:val="none" w:sz="0" w:space="0" w:color="auto"/>
        <w:right w:val="none" w:sz="0" w:space="0" w:color="auto"/>
      </w:divBdr>
    </w:div>
    <w:div w:id="1796673839">
      <w:bodyDiv w:val="1"/>
      <w:marLeft w:val="0"/>
      <w:marRight w:val="0"/>
      <w:marTop w:val="0"/>
      <w:marBottom w:val="0"/>
      <w:divBdr>
        <w:top w:val="none" w:sz="0" w:space="0" w:color="auto"/>
        <w:left w:val="none" w:sz="0" w:space="0" w:color="auto"/>
        <w:bottom w:val="none" w:sz="0" w:space="0" w:color="auto"/>
        <w:right w:val="none" w:sz="0" w:space="0" w:color="auto"/>
      </w:divBdr>
    </w:div>
    <w:div w:id="1796942002">
      <w:bodyDiv w:val="1"/>
      <w:marLeft w:val="0"/>
      <w:marRight w:val="0"/>
      <w:marTop w:val="0"/>
      <w:marBottom w:val="0"/>
      <w:divBdr>
        <w:top w:val="none" w:sz="0" w:space="0" w:color="auto"/>
        <w:left w:val="none" w:sz="0" w:space="0" w:color="auto"/>
        <w:bottom w:val="none" w:sz="0" w:space="0" w:color="auto"/>
        <w:right w:val="none" w:sz="0" w:space="0" w:color="auto"/>
      </w:divBdr>
    </w:div>
    <w:div w:id="1815828208">
      <w:bodyDiv w:val="1"/>
      <w:marLeft w:val="0"/>
      <w:marRight w:val="0"/>
      <w:marTop w:val="0"/>
      <w:marBottom w:val="0"/>
      <w:divBdr>
        <w:top w:val="none" w:sz="0" w:space="0" w:color="auto"/>
        <w:left w:val="none" w:sz="0" w:space="0" w:color="auto"/>
        <w:bottom w:val="none" w:sz="0" w:space="0" w:color="auto"/>
        <w:right w:val="none" w:sz="0" w:space="0" w:color="auto"/>
      </w:divBdr>
    </w:div>
    <w:div w:id="1832983793">
      <w:bodyDiv w:val="1"/>
      <w:marLeft w:val="0"/>
      <w:marRight w:val="0"/>
      <w:marTop w:val="0"/>
      <w:marBottom w:val="0"/>
      <w:divBdr>
        <w:top w:val="none" w:sz="0" w:space="0" w:color="auto"/>
        <w:left w:val="none" w:sz="0" w:space="0" w:color="auto"/>
        <w:bottom w:val="none" w:sz="0" w:space="0" w:color="auto"/>
        <w:right w:val="none" w:sz="0" w:space="0" w:color="auto"/>
      </w:divBdr>
    </w:div>
    <w:div w:id="1846170297">
      <w:bodyDiv w:val="1"/>
      <w:marLeft w:val="0"/>
      <w:marRight w:val="0"/>
      <w:marTop w:val="0"/>
      <w:marBottom w:val="0"/>
      <w:divBdr>
        <w:top w:val="none" w:sz="0" w:space="0" w:color="auto"/>
        <w:left w:val="none" w:sz="0" w:space="0" w:color="auto"/>
        <w:bottom w:val="none" w:sz="0" w:space="0" w:color="auto"/>
        <w:right w:val="none" w:sz="0" w:space="0" w:color="auto"/>
      </w:divBdr>
    </w:div>
    <w:div w:id="1880580441">
      <w:bodyDiv w:val="1"/>
      <w:marLeft w:val="0"/>
      <w:marRight w:val="0"/>
      <w:marTop w:val="0"/>
      <w:marBottom w:val="0"/>
      <w:divBdr>
        <w:top w:val="none" w:sz="0" w:space="0" w:color="auto"/>
        <w:left w:val="none" w:sz="0" w:space="0" w:color="auto"/>
        <w:bottom w:val="none" w:sz="0" w:space="0" w:color="auto"/>
        <w:right w:val="none" w:sz="0" w:space="0" w:color="auto"/>
      </w:divBdr>
    </w:div>
    <w:div w:id="1889220240">
      <w:bodyDiv w:val="1"/>
      <w:marLeft w:val="0"/>
      <w:marRight w:val="0"/>
      <w:marTop w:val="0"/>
      <w:marBottom w:val="0"/>
      <w:divBdr>
        <w:top w:val="none" w:sz="0" w:space="0" w:color="auto"/>
        <w:left w:val="none" w:sz="0" w:space="0" w:color="auto"/>
        <w:bottom w:val="none" w:sz="0" w:space="0" w:color="auto"/>
        <w:right w:val="none" w:sz="0" w:space="0" w:color="auto"/>
      </w:divBdr>
    </w:div>
    <w:div w:id="1892961786">
      <w:bodyDiv w:val="1"/>
      <w:marLeft w:val="0"/>
      <w:marRight w:val="0"/>
      <w:marTop w:val="0"/>
      <w:marBottom w:val="0"/>
      <w:divBdr>
        <w:top w:val="none" w:sz="0" w:space="0" w:color="auto"/>
        <w:left w:val="none" w:sz="0" w:space="0" w:color="auto"/>
        <w:bottom w:val="none" w:sz="0" w:space="0" w:color="auto"/>
        <w:right w:val="none" w:sz="0" w:space="0" w:color="auto"/>
      </w:divBdr>
    </w:div>
    <w:div w:id="1893735932">
      <w:bodyDiv w:val="1"/>
      <w:marLeft w:val="0"/>
      <w:marRight w:val="0"/>
      <w:marTop w:val="0"/>
      <w:marBottom w:val="0"/>
      <w:divBdr>
        <w:top w:val="none" w:sz="0" w:space="0" w:color="auto"/>
        <w:left w:val="none" w:sz="0" w:space="0" w:color="auto"/>
        <w:bottom w:val="none" w:sz="0" w:space="0" w:color="auto"/>
        <w:right w:val="none" w:sz="0" w:space="0" w:color="auto"/>
      </w:divBdr>
    </w:div>
    <w:div w:id="1904489874">
      <w:bodyDiv w:val="1"/>
      <w:marLeft w:val="0"/>
      <w:marRight w:val="0"/>
      <w:marTop w:val="0"/>
      <w:marBottom w:val="0"/>
      <w:divBdr>
        <w:top w:val="none" w:sz="0" w:space="0" w:color="auto"/>
        <w:left w:val="none" w:sz="0" w:space="0" w:color="auto"/>
        <w:bottom w:val="none" w:sz="0" w:space="0" w:color="auto"/>
        <w:right w:val="none" w:sz="0" w:space="0" w:color="auto"/>
      </w:divBdr>
    </w:div>
    <w:div w:id="1919288704">
      <w:bodyDiv w:val="1"/>
      <w:marLeft w:val="0"/>
      <w:marRight w:val="0"/>
      <w:marTop w:val="0"/>
      <w:marBottom w:val="0"/>
      <w:divBdr>
        <w:top w:val="none" w:sz="0" w:space="0" w:color="auto"/>
        <w:left w:val="none" w:sz="0" w:space="0" w:color="auto"/>
        <w:bottom w:val="none" w:sz="0" w:space="0" w:color="auto"/>
        <w:right w:val="none" w:sz="0" w:space="0" w:color="auto"/>
      </w:divBdr>
    </w:div>
    <w:div w:id="1934243082">
      <w:bodyDiv w:val="1"/>
      <w:marLeft w:val="0"/>
      <w:marRight w:val="0"/>
      <w:marTop w:val="0"/>
      <w:marBottom w:val="0"/>
      <w:divBdr>
        <w:top w:val="none" w:sz="0" w:space="0" w:color="auto"/>
        <w:left w:val="none" w:sz="0" w:space="0" w:color="auto"/>
        <w:bottom w:val="none" w:sz="0" w:space="0" w:color="auto"/>
        <w:right w:val="none" w:sz="0" w:space="0" w:color="auto"/>
      </w:divBdr>
    </w:div>
    <w:div w:id="1954628516">
      <w:bodyDiv w:val="1"/>
      <w:marLeft w:val="0"/>
      <w:marRight w:val="0"/>
      <w:marTop w:val="0"/>
      <w:marBottom w:val="0"/>
      <w:divBdr>
        <w:top w:val="none" w:sz="0" w:space="0" w:color="auto"/>
        <w:left w:val="none" w:sz="0" w:space="0" w:color="auto"/>
        <w:bottom w:val="none" w:sz="0" w:space="0" w:color="auto"/>
        <w:right w:val="none" w:sz="0" w:space="0" w:color="auto"/>
      </w:divBdr>
    </w:div>
    <w:div w:id="1954825863">
      <w:bodyDiv w:val="1"/>
      <w:marLeft w:val="0"/>
      <w:marRight w:val="0"/>
      <w:marTop w:val="0"/>
      <w:marBottom w:val="0"/>
      <w:divBdr>
        <w:top w:val="none" w:sz="0" w:space="0" w:color="auto"/>
        <w:left w:val="none" w:sz="0" w:space="0" w:color="auto"/>
        <w:bottom w:val="none" w:sz="0" w:space="0" w:color="auto"/>
        <w:right w:val="none" w:sz="0" w:space="0" w:color="auto"/>
      </w:divBdr>
    </w:div>
    <w:div w:id="1971981980">
      <w:bodyDiv w:val="1"/>
      <w:marLeft w:val="0"/>
      <w:marRight w:val="0"/>
      <w:marTop w:val="0"/>
      <w:marBottom w:val="0"/>
      <w:divBdr>
        <w:top w:val="none" w:sz="0" w:space="0" w:color="auto"/>
        <w:left w:val="none" w:sz="0" w:space="0" w:color="auto"/>
        <w:bottom w:val="none" w:sz="0" w:space="0" w:color="auto"/>
        <w:right w:val="none" w:sz="0" w:space="0" w:color="auto"/>
      </w:divBdr>
    </w:div>
    <w:div w:id="1984698273">
      <w:bodyDiv w:val="1"/>
      <w:marLeft w:val="0"/>
      <w:marRight w:val="0"/>
      <w:marTop w:val="0"/>
      <w:marBottom w:val="0"/>
      <w:divBdr>
        <w:top w:val="none" w:sz="0" w:space="0" w:color="auto"/>
        <w:left w:val="none" w:sz="0" w:space="0" w:color="auto"/>
        <w:bottom w:val="none" w:sz="0" w:space="0" w:color="auto"/>
        <w:right w:val="none" w:sz="0" w:space="0" w:color="auto"/>
      </w:divBdr>
    </w:div>
    <w:div w:id="1990740507">
      <w:bodyDiv w:val="1"/>
      <w:marLeft w:val="0"/>
      <w:marRight w:val="0"/>
      <w:marTop w:val="0"/>
      <w:marBottom w:val="0"/>
      <w:divBdr>
        <w:top w:val="none" w:sz="0" w:space="0" w:color="auto"/>
        <w:left w:val="none" w:sz="0" w:space="0" w:color="auto"/>
        <w:bottom w:val="none" w:sz="0" w:space="0" w:color="auto"/>
        <w:right w:val="none" w:sz="0" w:space="0" w:color="auto"/>
      </w:divBdr>
    </w:div>
    <w:div w:id="2009168065">
      <w:bodyDiv w:val="1"/>
      <w:marLeft w:val="0"/>
      <w:marRight w:val="0"/>
      <w:marTop w:val="0"/>
      <w:marBottom w:val="0"/>
      <w:divBdr>
        <w:top w:val="none" w:sz="0" w:space="0" w:color="auto"/>
        <w:left w:val="none" w:sz="0" w:space="0" w:color="auto"/>
        <w:bottom w:val="none" w:sz="0" w:space="0" w:color="auto"/>
        <w:right w:val="none" w:sz="0" w:space="0" w:color="auto"/>
      </w:divBdr>
    </w:div>
    <w:div w:id="2010675664">
      <w:bodyDiv w:val="1"/>
      <w:marLeft w:val="0"/>
      <w:marRight w:val="0"/>
      <w:marTop w:val="0"/>
      <w:marBottom w:val="0"/>
      <w:divBdr>
        <w:top w:val="none" w:sz="0" w:space="0" w:color="auto"/>
        <w:left w:val="none" w:sz="0" w:space="0" w:color="auto"/>
        <w:bottom w:val="none" w:sz="0" w:space="0" w:color="auto"/>
        <w:right w:val="none" w:sz="0" w:space="0" w:color="auto"/>
      </w:divBdr>
    </w:div>
    <w:div w:id="2041931255">
      <w:bodyDiv w:val="1"/>
      <w:marLeft w:val="0"/>
      <w:marRight w:val="0"/>
      <w:marTop w:val="0"/>
      <w:marBottom w:val="0"/>
      <w:divBdr>
        <w:top w:val="none" w:sz="0" w:space="0" w:color="auto"/>
        <w:left w:val="none" w:sz="0" w:space="0" w:color="auto"/>
        <w:bottom w:val="none" w:sz="0" w:space="0" w:color="auto"/>
        <w:right w:val="none" w:sz="0" w:space="0" w:color="auto"/>
      </w:divBdr>
    </w:div>
    <w:div w:id="2043436386">
      <w:bodyDiv w:val="1"/>
      <w:marLeft w:val="0"/>
      <w:marRight w:val="0"/>
      <w:marTop w:val="0"/>
      <w:marBottom w:val="0"/>
      <w:divBdr>
        <w:top w:val="none" w:sz="0" w:space="0" w:color="auto"/>
        <w:left w:val="none" w:sz="0" w:space="0" w:color="auto"/>
        <w:bottom w:val="none" w:sz="0" w:space="0" w:color="auto"/>
        <w:right w:val="none" w:sz="0" w:space="0" w:color="auto"/>
      </w:divBdr>
    </w:div>
    <w:div w:id="2058162316">
      <w:bodyDiv w:val="1"/>
      <w:marLeft w:val="0"/>
      <w:marRight w:val="0"/>
      <w:marTop w:val="0"/>
      <w:marBottom w:val="0"/>
      <w:divBdr>
        <w:top w:val="none" w:sz="0" w:space="0" w:color="auto"/>
        <w:left w:val="none" w:sz="0" w:space="0" w:color="auto"/>
        <w:bottom w:val="none" w:sz="0" w:space="0" w:color="auto"/>
        <w:right w:val="none" w:sz="0" w:space="0" w:color="auto"/>
      </w:divBdr>
    </w:div>
    <w:div w:id="2064789906">
      <w:bodyDiv w:val="1"/>
      <w:marLeft w:val="0"/>
      <w:marRight w:val="0"/>
      <w:marTop w:val="0"/>
      <w:marBottom w:val="0"/>
      <w:divBdr>
        <w:top w:val="none" w:sz="0" w:space="0" w:color="auto"/>
        <w:left w:val="none" w:sz="0" w:space="0" w:color="auto"/>
        <w:bottom w:val="none" w:sz="0" w:space="0" w:color="auto"/>
        <w:right w:val="none" w:sz="0" w:space="0" w:color="auto"/>
      </w:divBdr>
    </w:div>
    <w:div w:id="2080443411">
      <w:bodyDiv w:val="1"/>
      <w:marLeft w:val="0"/>
      <w:marRight w:val="0"/>
      <w:marTop w:val="0"/>
      <w:marBottom w:val="0"/>
      <w:divBdr>
        <w:top w:val="none" w:sz="0" w:space="0" w:color="auto"/>
        <w:left w:val="none" w:sz="0" w:space="0" w:color="auto"/>
        <w:bottom w:val="none" w:sz="0" w:space="0" w:color="auto"/>
        <w:right w:val="none" w:sz="0" w:space="0" w:color="auto"/>
      </w:divBdr>
    </w:div>
    <w:div w:id="2090080384">
      <w:bodyDiv w:val="1"/>
      <w:marLeft w:val="0"/>
      <w:marRight w:val="0"/>
      <w:marTop w:val="0"/>
      <w:marBottom w:val="0"/>
      <w:divBdr>
        <w:top w:val="none" w:sz="0" w:space="0" w:color="auto"/>
        <w:left w:val="none" w:sz="0" w:space="0" w:color="auto"/>
        <w:bottom w:val="none" w:sz="0" w:space="0" w:color="auto"/>
        <w:right w:val="none" w:sz="0" w:space="0" w:color="auto"/>
      </w:divBdr>
    </w:div>
    <w:div w:id="2091810428">
      <w:bodyDiv w:val="1"/>
      <w:marLeft w:val="0"/>
      <w:marRight w:val="0"/>
      <w:marTop w:val="0"/>
      <w:marBottom w:val="0"/>
      <w:divBdr>
        <w:top w:val="none" w:sz="0" w:space="0" w:color="auto"/>
        <w:left w:val="none" w:sz="0" w:space="0" w:color="auto"/>
        <w:bottom w:val="none" w:sz="0" w:space="0" w:color="auto"/>
        <w:right w:val="none" w:sz="0" w:space="0" w:color="auto"/>
      </w:divBdr>
    </w:div>
    <w:div w:id="2098742831">
      <w:bodyDiv w:val="1"/>
      <w:marLeft w:val="0"/>
      <w:marRight w:val="0"/>
      <w:marTop w:val="0"/>
      <w:marBottom w:val="0"/>
      <w:divBdr>
        <w:top w:val="none" w:sz="0" w:space="0" w:color="auto"/>
        <w:left w:val="none" w:sz="0" w:space="0" w:color="auto"/>
        <w:bottom w:val="none" w:sz="0" w:space="0" w:color="auto"/>
        <w:right w:val="none" w:sz="0" w:space="0" w:color="auto"/>
      </w:divBdr>
    </w:div>
    <w:div w:id="2122414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radni-list.si/1/objava.jsp?sop=2011-01-02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08-01-555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6-01-13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0485" TargetMode="External"/><Relationship Id="rId5" Type="http://schemas.openxmlformats.org/officeDocument/2006/relationships/webSettings" Target="webSettings.xml"/><Relationship Id="rId15" Type="http://schemas.openxmlformats.org/officeDocument/2006/relationships/hyperlink" Target="http://www.uradni-list.si/1/objava.jsp?sop=2013-01-4131"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uradni-list.si/1/objava.jsp?sop=2012-01-352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91D73-BDD6-4B32-9CFE-39F7889C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5497</Words>
  <Characters>31333</Characters>
  <Application>Microsoft Office Word</Application>
  <DocSecurity>0</DocSecurity>
  <Lines>261</Lines>
  <Paragraphs>73</Paragraphs>
  <ScaleCrop>false</ScaleCrop>
  <HeadingPairs>
    <vt:vector size="2" baseType="variant">
      <vt:variant>
        <vt:lpstr>Naslov</vt:lpstr>
      </vt:variant>
      <vt:variant>
        <vt:i4>1</vt:i4>
      </vt:variant>
    </vt:vector>
  </HeadingPairs>
  <TitlesOfParts>
    <vt:vector size="1" baseType="lpstr">
      <vt:lpstr>program</vt:lpstr>
    </vt:vector>
  </TitlesOfParts>
  <Company>UPP</Company>
  <LinksUpToDate>false</LinksUpToDate>
  <CharactersWithSpaces>36757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subject/>
  <dc:creator>mnvp</dc:creator>
  <cp:keywords/>
  <dc:description/>
  <cp:lastModifiedBy>Jurij Rupnik</cp:lastModifiedBy>
  <cp:revision>2</cp:revision>
  <cp:lastPrinted>2024-07-18T13:16:00Z</cp:lastPrinted>
  <dcterms:created xsi:type="dcterms:W3CDTF">2025-05-30T13:45:00Z</dcterms:created>
  <dcterms:modified xsi:type="dcterms:W3CDTF">2025-05-30T13:45:00Z</dcterms:modified>
</cp:coreProperties>
</file>