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361A" w14:textId="77777777" w:rsidR="00005BA2" w:rsidRDefault="00005BA2" w:rsidP="007266B4">
      <w:pPr>
        <w:jc w:val="center"/>
        <w:rPr>
          <w:rFonts w:ascii="Times New Roman" w:hAnsi="Times New Roman" w:cs="Times New Roman"/>
          <w:b/>
          <w:bCs/>
          <w:sz w:val="40"/>
          <w:szCs w:val="40"/>
          <w:lang w:val="en-US"/>
        </w:rPr>
      </w:pPr>
    </w:p>
    <w:p w14:paraId="6E933F76" w14:textId="77777777" w:rsidR="00005BA2" w:rsidRDefault="00005BA2" w:rsidP="007266B4">
      <w:pPr>
        <w:jc w:val="center"/>
        <w:rPr>
          <w:rFonts w:ascii="Times New Roman" w:hAnsi="Times New Roman" w:cs="Times New Roman"/>
          <w:b/>
          <w:bCs/>
          <w:sz w:val="40"/>
          <w:szCs w:val="40"/>
          <w:lang w:val="en-US"/>
        </w:rPr>
      </w:pPr>
    </w:p>
    <w:p w14:paraId="21F67EAA" w14:textId="77777777" w:rsidR="00005BA2" w:rsidRDefault="00C94EA3" w:rsidP="007266B4">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TECHNICAL</w:t>
      </w:r>
    </w:p>
    <w:p w14:paraId="08660FB6" w14:textId="77777777" w:rsidR="00286530" w:rsidRDefault="00EE45C4" w:rsidP="007266B4">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ARRANGEMENT</w:t>
      </w:r>
    </w:p>
    <w:p w14:paraId="4E756553" w14:textId="77777777" w:rsidR="00EE45C4" w:rsidRPr="007266B4" w:rsidRDefault="00EE45C4" w:rsidP="007266B4">
      <w:pPr>
        <w:jc w:val="center"/>
        <w:rPr>
          <w:rFonts w:ascii="Times New Roman" w:hAnsi="Times New Roman" w:cs="Times New Roman"/>
          <w:b/>
          <w:bCs/>
          <w:sz w:val="40"/>
          <w:szCs w:val="40"/>
          <w:lang w:val="en-US"/>
        </w:rPr>
      </w:pPr>
    </w:p>
    <w:p w14:paraId="08BD0170" w14:textId="77777777" w:rsidR="00286530" w:rsidRPr="007266B4" w:rsidRDefault="00286530" w:rsidP="007266B4">
      <w:pPr>
        <w:jc w:val="center"/>
        <w:rPr>
          <w:rFonts w:ascii="Times New Roman" w:hAnsi="Times New Roman" w:cs="Times New Roman"/>
          <w:b/>
          <w:bCs/>
          <w:sz w:val="40"/>
          <w:szCs w:val="40"/>
          <w:lang w:val="en-US"/>
        </w:rPr>
      </w:pPr>
      <w:r w:rsidRPr="007266B4">
        <w:rPr>
          <w:rFonts w:ascii="Times New Roman" w:hAnsi="Times New Roman" w:cs="Times New Roman"/>
          <w:b/>
          <w:bCs/>
          <w:sz w:val="40"/>
          <w:szCs w:val="40"/>
          <w:lang w:val="en-US"/>
        </w:rPr>
        <w:t>between</w:t>
      </w:r>
    </w:p>
    <w:p w14:paraId="55ECE8D2" w14:textId="77777777" w:rsidR="00286530" w:rsidRPr="007266B4" w:rsidRDefault="00286530" w:rsidP="007266B4">
      <w:pPr>
        <w:jc w:val="center"/>
        <w:rPr>
          <w:rFonts w:ascii="Times New Roman" w:hAnsi="Times New Roman" w:cs="Times New Roman"/>
          <w:b/>
          <w:bCs/>
          <w:sz w:val="40"/>
          <w:szCs w:val="40"/>
          <w:lang w:val="en-US"/>
        </w:rPr>
      </w:pPr>
    </w:p>
    <w:p w14:paraId="7CACB6E6" w14:textId="77777777" w:rsidR="00C94EA3" w:rsidRDefault="00C94EA3" w:rsidP="00C94EA3">
      <w:pPr>
        <w:jc w:val="center"/>
        <w:rPr>
          <w:rFonts w:ascii="Times New Roman" w:hAnsi="Times New Roman" w:cs="Times New Roman"/>
          <w:b/>
          <w:bCs/>
          <w:sz w:val="40"/>
          <w:szCs w:val="40"/>
          <w:lang w:val="en-US"/>
        </w:rPr>
      </w:pPr>
      <w:r w:rsidRPr="007266B4">
        <w:rPr>
          <w:rFonts w:ascii="Times New Roman" w:hAnsi="Times New Roman" w:cs="Times New Roman"/>
          <w:b/>
          <w:bCs/>
          <w:sz w:val="40"/>
          <w:szCs w:val="40"/>
          <w:lang w:val="en-US"/>
        </w:rPr>
        <w:t xml:space="preserve">the </w:t>
      </w:r>
      <w:r w:rsidR="0019214C">
        <w:rPr>
          <w:rFonts w:ascii="Times New Roman" w:hAnsi="Times New Roman" w:cs="Times New Roman"/>
          <w:b/>
          <w:bCs/>
          <w:sz w:val="40"/>
          <w:szCs w:val="40"/>
          <w:lang w:val="en-US"/>
        </w:rPr>
        <w:t xml:space="preserve">Federal </w:t>
      </w:r>
      <w:r w:rsidR="00D5189B">
        <w:rPr>
          <w:rFonts w:ascii="Times New Roman" w:hAnsi="Times New Roman" w:cs="Times New Roman"/>
          <w:b/>
          <w:bCs/>
          <w:sz w:val="40"/>
          <w:szCs w:val="40"/>
          <w:lang w:val="en-US"/>
        </w:rPr>
        <w:t>Department of Defens</w:t>
      </w:r>
      <w:r>
        <w:rPr>
          <w:rFonts w:ascii="Times New Roman" w:hAnsi="Times New Roman" w:cs="Times New Roman"/>
          <w:b/>
          <w:bCs/>
          <w:sz w:val="40"/>
          <w:szCs w:val="40"/>
          <w:lang w:val="en-US"/>
        </w:rPr>
        <w:t xml:space="preserve">e, Civil Protection </w:t>
      </w:r>
    </w:p>
    <w:p w14:paraId="08F18401" w14:textId="77777777" w:rsidR="00C94EA3" w:rsidRPr="007266B4" w:rsidRDefault="00C94EA3" w:rsidP="00C94EA3">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 xml:space="preserve">and Sport of </w:t>
      </w:r>
      <w:r w:rsidR="00EE45C4">
        <w:rPr>
          <w:rFonts w:ascii="Times New Roman" w:hAnsi="Times New Roman" w:cs="Times New Roman"/>
          <w:b/>
          <w:bCs/>
          <w:sz w:val="40"/>
          <w:szCs w:val="40"/>
          <w:lang w:val="en-US"/>
        </w:rPr>
        <w:t>the Swiss Confederation</w:t>
      </w:r>
    </w:p>
    <w:p w14:paraId="3461C3F3" w14:textId="77777777" w:rsidR="00286530" w:rsidRPr="007266B4" w:rsidRDefault="00286530" w:rsidP="00C94EA3">
      <w:pPr>
        <w:rPr>
          <w:rFonts w:ascii="Times New Roman" w:hAnsi="Times New Roman" w:cs="Times New Roman"/>
          <w:b/>
          <w:bCs/>
          <w:sz w:val="40"/>
          <w:szCs w:val="40"/>
          <w:lang w:val="en-US"/>
        </w:rPr>
      </w:pPr>
    </w:p>
    <w:p w14:paraId="25A713DA" w14:textId="77777777" w:rsidR="00286530" w:rsidRPr="007266B4" w:rsidRDefault="00286530" w:rsidP="007266B4">
      <w:pPr>
        <w:jc w:val="center"/>
        <w:rPr>
          <w:rFonts w:ascii="Times New Roman" w:hAnsi="Times New Roman" w:cs="Times New Roman"/>
          <w:b/>
          <w:bCs/>
          <w:sz w:val="40"/>
          <w:szCs w:val="40"/>
          <w:lang w:val="en-US"/>
        </w:rPr>
      </w:pPr>
      <w:r w:rsidRPr="007266B4">
        <w:rPr>
          <w:rFonts w:ascii="Times New Roman" w:hAnsi="Times New Roman" w:cs="Times New Roman"/>
          <w:b/>
          <w:bCs/>
          <w:sz w:val="40"/>
          <w:szCs w:val="40"/>
          <w:lang w:val="en-US"/>
        </w:rPr>
        <w:t>and</w:t>
      </w:r>
    </w:p>
    <w:p w14:paraId="15B14C1E" w14:textId="77777777" w:rsidR="00286530" w:rsidRPr="007266B4" w:rsidRDefault="00286530" w:rsidP="007266B4">
      <w:pPr>
        <w:jc w:val="center"/>
        <w:rPr>
          <w:rFonts w:ascii="Times New Roman" w:hAnsi="Times New Roman" w:cs="Times New Roman"/>
          <w:b/>
          <w:bCs/>
          <w:sz w:val="40"/>
          <w:szCs w:val="40"/>
          <w:lang w:val="en-US"/>
        </w:rPr>
      </w:pPr>
    </w:p>
    <w:p w14:paraId="4DC1DE09" w14:textId="77777777" w:rsidR="00C94EA3" w:rsidRPr="007266B4" w:rsidRDefault="00C94EA3" w:rsidP="00C94EA3">
      <w:pPr>
        <w:jc w:val="center"/>
        <w:rPr>
          <w:rFonts w:ascii="Times New Roman" w:hAnsi="Times New Roman" w:cs="Times New Roman"/>
          <w:b/>
          <w:bCs/>
          <w:sz w:val="40"/>
          <w:szCs w:val="40"/>
          <w:lang w:val="en-US"/>
        </w:rPr>
      </w:pPr>
      <w:r w:rsidRPr="007266B4">
        <w:rPr>
          <w:rFonts w:ascii="Times New Roman" w:hAnsi="Times New Roman" w:cs="Times New Roman"/>
          <w:b/>
          <w:bCs/>
          <w:sz w:val="40"/>
          <w:szCs w:val="40"/>
          <w:lang w:val="en-US"/>
        </w:rPr>
        <w:t xml:space="preserve">the </w:t>
      </w:r>
      <w:r w:rsidR="00D5189B">
        <w:rPr>
          <w:rFonts w:ascii="Times New Roman" w:hAnsi="Times New Roman" w:cs="Times New Roman"/>
          <w:b/>
          <w:bCs/>
          <w:sz w:val="40"/>
          <w:szCs w:val="40"/>
          <w:lang w:val="en-US"/>
        </w:rPr>
        <w:t>Ministry of Defens</w:t>
      </w:r>
      <w:r>
        <w:rPr>
          <w:rFonts w:ascii="Times New Roman" w:hAnsi="Times New Roman" w:cs="Times New Roman"/>
          <w:b/>
          <w:bCs/>
          <w:sz w:val="40"/>
          <w:szCs w:val="40"/>
          <w:lang w:val="en-US"/>
        </w:rPr>
        <w:t>e of the Republic of Slovenia</w:t>
      </w:r>
    </w:p>
    <w:p w14:paraId="216FCF85" w14:textId="77777777" w:rsidR="00286530" w:rsidRPr="007266B4" w:rsidRDefault="00286530" w:rsidP="007266B4">
      <w:pPr>
        <w:jc w:val="center"/>
        <w:rPr>
          <w:rFonts w:ascii="Times New Roman" w:hAnsi="Times New Roman" w:cs="Times New Roman"/>
          <w:b/>
          <w:bCs/>
          <w:sz w:val="40"/>
          <w:szCs w:val="40"/>
          <w:lang w:val="en-US"/>
        </w:rPr>
      </w:pPr>
    </w:p>
    <w:p w14:paraId="5978E965" w14:textId="77777777" w:rsidR="00286530" w:rsidRPr="007266B4" w:rsidRDefault="00286530" w:rsidP="007266B4">
      <w:pPr>
        <w:jc w:val="center"/>
        <w:rPr>
          <w:rFonts w:ascii="Times New Roman" w:hAnsi="Times New Roman" w:cs="Times New Roman"/>
          <w:b/>
          <w:bCs/>
          <w:sz w:val="40"/>
          <w:szCs w:val="40"/>
          <w:lang w:val="en-US"/>
        </w:rPr>
      </w:pPr>
      <w:r w:rsidRPr="007266B4">
        <w:rPr>
          <w:rFonts w:ascii="Times New Roman" w:hAnsi="Times New Roman" w:cs="Times New Roman"/>
          <w:b/>
          <w:bCs/>
          <w:sz w:val="40"/>
          <w:szCs w:val="40"/>
          <w:lang w:val="en-US"/>
        </w:rPr>
        <w:t>concerning the</w:t>
      </w:r>
    </w:p>
    <w:p w14:paraId="0E9EBDDB" w14:textId="77777777" w:rsidR="00286530" w:rsidRPr="007266B4" w:rsidRDefault="00286530" w:rsidP="007266B4">
      <w:pPr>
        <w:jc w:val="center"/>
        <w:rPr>
          <w:rFonts w:ascii="Times New Roman" w:hAnsi="Times New Roman" w:cs="Times New Roman"/>
          <w:b/>
          <w:bCs/>
          <w:sz w:val="40"/>
          <w:szCs w:val="40"/>
          <w:lang w:val="en-US"/>
        </w:rPr>
      </w:pPr>
    </w:p>
    <w:p w14:paraId="7AE63F31" w14:textId="77777777" w:rsidR="00000A86" w:rsidRDefault="00F470A6" w:rsidP="007266B4">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 xml:space="preserve">use of </w:t>
      </w:r>
      <w:r w:rsidRPr="009B09FE">
        <w:rPr>
          <w:rFonts w:ascii="Times New Roman" w:hAnsi="Times New Roman" w:cs="Times New Roman"/>
          <w:b/>
          <w:bCs/>
          <w:sz w:val="40"/>
          <w:szCs w:val="40"/>
          <w:lang w:val="en-US"/>
        </w:rPr>
        <w:t xml:space="preserve">the </w:t>
      </w:r>
      <w:r w:rsidR="00A12ED3" w:rsidRPr="009B09FE">
        <w:rPr>
          <w:rFonts w:ascii="Times New Roman" w:hAnsi="Times New Roman" w:cs="Times New Roman"/>
          <w:b/>
          <w:sz w:val="40"/>
          <w:szCs w:val="40"/>
          <w:lang w:val="en-US"/>
        </w:rPr>
        <w:t>AS 332 L1</w:t>
      </w:r>
      <w:r w:rsidR="00A12ED3">
        <w:rPr>
          <w:rFonts w:ascii="Times New Roman" w:hAnsi="Times New Roman" w:cs="Times New Roman"/>
          <w:sz w:val="40"/>
          <w:szCs w:val="40"/>
          <w:lang w:val="en-US"/>
        </w:rPr>
        <w:t xml:space="preserve"> </w:t>
      </w:r>
      <w:r w:rsidR="0019214C">
        <w:rPr>
          <w:rFonts w:ascii="Times New Roman" w:hAnsi="Times New Roman" w:cs="Times New Roman"/>
          <w:b/>
          <w:bCs/>
          <w:sz w:val="40"/>
          <w:szCs w:val="40"/>
          <w:lang w:val="en-US"/>
        </w:rPr>
        <w:t>Full Flight Simulator</w:t>
      </w:r>
    </w:p>
    <w:p w14:paraId="6E132353" w14:textId="77777777" w:rsidR="00286530" w:rsidRDefault="00F470A6" w:rsidP="007266B4">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 xml:space="preserve">at Emmen </w:t>
      </w:r>
      <w:r w:rsidR="00286530" w:rsidRPr="007266B4">
        <w:rPr>
          <w:rFonts w:ascii="Times New Roman" w:hAnsi="Times New Roman" w:cs="Times New Roman"/>
          <w:b/>
          <w:bCs/>
          <w:sz w:val="40"/>
          <w:szCs w:val="40"/>
          <w:lang w:val="en-US"/>
        </w:rPr>
        <w:t>A</w:t>
      </w:r>
      <w:r w:rsidR="00286530">
        <w:rPr>
          <w:rFonts w:ascii="Times New Roman" w:hAnsi="Times New Roman" w:cs="Times New Roman"/>
          <w:b/>
          <w:bCs/>
          <w:sz w:val="40"/>
          <w:szCs w:val="40"/>
          <w:lang w:val="en-US"/>
        </w:rPr>
        <w:t xml:space="preserve">ir </w:t>
      </w:r>
      <w:r w:rsidR="00286530" w:rsidRPr="007266B4">
        <w:rPr>
          <w:rFonts w:ascii="Times New Roman" w:hAnsi="Times New Roman" w:cs="Times New Roman"/>
          <w:b/>
          <w:bCs/>
          <w:sz w:val="40"/>
          <w:szCs w:val="40"/>
          <w:lang w:val="en-US"/>
        </w:rPr>
        <w:t>F</w:t>
      </w:r>
      <w:r w:rsidR="00286530">
        <w:rPr>
          <w:rFonts w:ascii="Times New Roman" w:hAnsi="Times New Roman" w:cs="Times New Roman"/>
          <w:b/>
          <w:bCs/>
          <w:sz w:val="40"/>
          <w:szCs w:val="40"/>
          <w:lang w:val="en-US"/>
        </w:rPr>
        <w:t>orce Base</w:t>
      </w:r>
    </w:p>
    <w:p w14:paraId="6F3F0FF9" w14:textId="77777777" w:rsidR="00AD2E0C" w:rsidRDefault="00AD2E0C" w:rsidP="007266B4">
      <w:pPr>
        <w:jc w:val="center"/>
        <w:rPr>
          <w:rFonts w:ascii="Times New Roman" w:hAnsi="Times New Roman" w:cs="Times New Roman"/>
          <w:b/>
          <w:bCs/>
          <w:sz w:val="40"/>
          <w:szCs w:val="40"/>
          <w:lang w:val="en-US"/>
        </w:rPr>
      </w:pPr>
    </w:p>
    <w:p w14:paraId="6154C827" w14:textId="77777777" w:rsidR="00AD2E0C" w:rsidRDefault="00AD2E0C" w:rsidP="00EE45C4">
      <w:pPr>
        <w:rPr>
          <w:rFonts w:ascii="Times New Roman" w:hAnsi="Times New Roman" w:cs="Times New Roman"/>
          <w:b/>
          <w:bCs/>
          <w:sz w:val="21"/>
          <w:szCs w:val="21"/>
          <w:lang w:val="en-US"/>
        </w:rPr>
      </w:pPr>
    </w:p>
    <w:p w14:paraId="0C8F7463" w14:textId="77777777" w:rsidR="00AD2E0C" w:rsidRDefault="00AD2E0C" w:rsidP="00EE45C4">
      <w:pPr>
        <w:rPr>
          <w:rFonts w:ascii="Times New Roman" w:hAnsi="Times New Roman" w:cs="Times New Roman"/>
          <w:b/>
          <w:bCs/>
          <w:sz w:val="21"/>
          <w:szCs w:val="21"/>
          <w:lang w:val="en-US"/>
        </w:rPr>
      </w:pPr>
    </w:p>
    <w:p w14:paraId="7670A2DF" w14:textId="77777777" w:rsidR="00AD2E0C" w:rsidRPr="00704888" w:rsidRDefault="00AD2E0C" w:rsidP="00EE45C4">
      <w:pPr>
        <w:rPr>
          <w:rFonts w:ascii="Times New Roman" w:hAnsi="Times New Roman" w:cs="Times New Roman"/>
          <w:b/>
          <w:bCs/>
          <w:sz w:val="21"/>
          <w:szCs w:val="21"/>
          <w:lang w:val="en-US"/>
        </w:rPr>
      </w:pPr>
    </w:p>
    <w:p w14:paraId="5A254BF5" w14:textId="77777777" w:rsidR="007C059C" w:rsidRPr="00B92B6A" w:rsidRDefault="007C059C" w:rsidP="007C059C">
      <w:pPr>
        <w:autoSpaceDE w:val="0"/>
        <w:autoSpaceDN w:val="0"/>
        <w:adjustRightInd w:val="0"/>
        <w:spacing w:after="0" w:line="240" w:lineRule="auto"/>
        <w:jc w:val="center"/>
        <w:rPr>
          <w:rFonts w:ascii="Times New Roman" w:hAnsi="Times New Roman" w:cs="Times New Roman"/>
          <w:sz w:val="28"/>
          <w:szCs w:val="28"/>
          <w:lang w:val="en-US"/>
        </w:rPr>
      </w:pPr>
    </w:p>
    <w:p w14:paraId="63DFD516" w14:textId="77777777" w:rsidR="00C94EA3" w:rsidRPr="006233D6" w:rsidRDefault="00E628C2" w:rsidP="00C94EA3">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r w:rsidR="007036E7">
        <w:rPr>
          <w:rFonts w:ascii="Times New Roman" w:hAnsi="Times New Roman" w:cs="Times New Roman"/>
          <w:sz w:val="28"/>
          <w:szCs w:val="28"/>
          <w:lang w:val="en-US"/>
        </w:rPr>
        <w:t>he</w:t>
      </w:r>
      <w:r w:rsidR="00C94EA3" w:rsidRPr="006233D6">
        <w:rPr>
          <w:rFonts w:ascii="Times New Roman" w:hAnsi="Times New Roman" w:cs="Times New Roman"/>
          <w:sz w:val="28"/>
          <w:szCs w:val="28"/>
          <w:lang w:val="en-US"/>
        </w:rPr>
        <w:t xml:space="preserve"> </w:t>
      </w:r>
      <w:r w:rsidR="0019214C">
        <w:rPr>
          <w:rFonts w:ascii="Times New Roman" w:hAnsi="Times New Roman" w:cs="Times New Roman"/>
          <w:sz w:val="28"/>
          <w:szCs w:val="28"/>
          <w:lang w:val="en-US"/>
        </w:rPr>
        <w:t xml:space="preserve">Federal </w:t>
      </w:r>
      <w:r w:rsidR="00D5189B">
        <w:rPr>
          <w:rFonts w:ascii="Times New Roman" w:hAnsi="Times New Roman" w:cs="Times New Roman"/>
          <w:sz w:val="28"/>
          <w:szCs w:val="28"/>
          <w:lang w:val="en-US"/>
        </w:rPr>
        <w:t>Department of Defens</w:t>
      </w:r>
      <w:r w:rsidR="00C94EA3" w:rsidRPr="006233D6">
        <w:rPr>
          <w:rFonts w:ascii="Times New Roman" w:hAnsi="Times New Roman" w:cs="Times New Roman"/>
          <w:sz w:val="28"/>
          <w:szCs w:val="28"/>
          <w:lang w:val="en-US"/>
        </w:rPr>
        <w:t xml:space="preserve">e, Civil Protection </w:t>
      </w:r>
    </w:p>
    <w:p w14:paraId="1CFE9A17" w14:textId="77777777" w:rsidR="00C94EA3" w:rsidRDefault="00C94EA3" w:rsidP="00C94EA3">
      <w:pPr>
        <w:autoSpaceDE w:val="0"/>
        <w:autoSpaceDN w:val="0"/>
        <w:adjustRightInd w:val="0"/>
        <w:spacing w:after="0" w:line="240" w:lineRule="auto"/>
        <w:jc w:val="center"/>
        <w:rPr>
          <w:rFonts w:ascii="Times New Roman" w:hAnsi="Times New Roman" w:cs="Times New Roman"/>
          <w:sz w:val="28"/>
          <w:szCs w:val="28"/>
          <w:lang w:val="en-US"/>
        </w:rPr>
      </w:pPr>
      <w:r w:rsidRPr="006233D6">
        <w:rPr>
          <w:rFonts w:ascii="Times New Roman" w:hAnsi="Times New Roman" w:cs="Times New Roman"/>
          <w:sz w:val="28"/>
          <w:szCs w:val="28"/>
          <w:lang w:val="en-US"/>
        </w:rPr>
        <w:t xml:space="preserve">and Sport of </w:t>
      </w:r>
      <w:r w:rsidR="00EE45C4">
        <w:rPr>
          <w:rFonts w:ascii="Times New Roman" w:hAnsi="Times New Roman" w:cs="Times New Roman"/>
          <w:sz w:val="28"/>
          <w:szCs w:val="28"/>
          <w:lang w:val="en-US"/>
        </w:rPr>
        <w:t>the Swiss Confederation</w:t>
      </w:r>
    </w:p>
    <w:p w14:paraId="6E6A29D0" w14:textId="77777777" w:rsidR="006233D6" w:rsidRPr="006233D6" w:rsidRDefault="006233D6" w:rsidP="006233D6">
      <w:pPr>
        <w:autoSpaceDE w:val="0"/>
        <w:autoSpaceDN w:val="0"/>
        <w:adjustRightInd w:val="0"/>
        <w:spacing w:after="0" w:line="240" w:lineRule="auto"/>
        <w:jc w:val="center"/>
        <w:rPr>
          <w:rFonts w:ascii="Times New Roman" w:hAnsi="Times New Roman" w:cs="Times New Roman"/>
          <w:sz w:val="28"/>
          <w:szCs w:val="28"/>
          <w:lang w:val="en-US"/>
        </w:rPr>
      </w:pPr>
    </w:p>
    <w:p w14:paraId="79D2F902" w14:textId="77777777" w:rsidR="006233D6" w:rsidRPr="006233D6" w:rsidRDefault="006233D6" w:rsidP="006233D6">
      <w:pPr>
        <w:autoSpaceDE w:val="0"/>
        <w:autoSpaceDN w:val="0"/>
        <w:adjustRightInd w:val="0"/>
        <w:spacing w:after="0" w:line="240" w:lineRule="auto"/>
        <w:jc w:val="center"/>
        <w:rPr>
          <w:rFonts w:ascii="Times New Roman" w:hAnsi="Times New Roman" w:cs="Times New Roman"/>
          <w:sz w:val="28"/>
          <w:szCs w:val="28"/>
          <w:lang w:val="en-US"/>
        </w:rPr>
      </w:pPr>
      <w:r w:rsidRPr="006233D6">
        <w:rPr>
          <w:rFonts w:ascii="Times New Roman" w:hAnsi="Times New Roman" w:cs="Times New Roman"/>
          <w:sz w:val="28"/>
          <w:szCs w:val="28"/>
          <w:lang w:val="en-US"/>
        </w:rPr>
        <w:t>and</w:t>
      </w:r>
    </w:p>
    <w:p w14:paraId="2DA7CA06" w14:textId="77777777" w:rsidR="006233D6" w:rsidRPr="006233D6" w:rsidRDefault="006233D6" w:rsidP="006233D6">
      <w:pPr>
        <w:autoSpaceDE w:val="0"/>
        <w:autoSpaceDN w:val="0"/>
        <w:adjustRightInd w:val="0"/>
        <w:spacing w:after="0" w:line="240" w:lineRule="auto"/>
        <w:jc w:val="center"/>
        <w:rPr>
          <w:rFonts w:ascii="Times New Roman" w:hAnsi="Times New Roman" w:cs="Times New Roman"/>
          <w:sz w:val="28"/>
          <w:szCs w:val="28"/>
          <w:lang w:val="en-US"/>
        </w:rPr>
      </w:pPr>
    </w:p>
    <w:p w14:paraId="18FE0B3E" w14:textId="77777777" w:rsidR="00C94EA3" w:rsidRPr="006233D6" w:rsidRDefault="00094EFC" w:rsidP="00C94EA3">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w:t>
      </w:r>
      <w:r w:rsidR="00D5189B">
        <w:rPr>
          <w:rFonts w:ascii="Times New Roman" w:hAnsi="Times New Roman" w:cs="Times New Roman"/>
          <w:sz w:val="28"/>
          <w:szCs w:val="28"/>
          <w:lang w:val="en-US"/>
        </w:rPr>
        <w:t>he Ministry of Defens</w:t>
      </w:r>
      <w:r w:rsidR="00C94EA3" w:rsidRPr="006233D6">
        <w:rPr>
          <w:rFonts w:ascii="Times New Roman" w:hAnsi="Times New Roman" w:cs="Times New Roman"/>
          <w:sz w:val="28"/>
          <w:szCs w:val="28"/>
          <w:lang w:val="en-US"/>
        </w:rPr>
        <w:t>e of the Republic of Slovenia</w:t>
      </w:r>
    </w:p>
    <w:p w14:paraId="650212CD" w14:textId="77777777" w:rsidR="00784F01" w:rsidRDefault="00784F01" w:rsidP="007C059C">
      <w:pPr>
        <w:autoSpaceDE w:val="0"/>
        <w:autoSpaceDN w:val="0"/>
        <w:adjustRightInd w:val="0"/>
        <w:spacing w:after="0" w:line="240" w:lineRule="auto"/>
        <w:jc w:val="center"/>
        <w:rPr>
          <w:rFonts w:ascii="Times New Roman" w:hAnsi="Times New Roman" w:cs="Times New Roman"/>
          <w:sz w:val="28"/>
          <w:szCs w:val="28"/>
          <w:lang w:val="en-US"/>
        </w:rPr>
      </w:pPr>
    </w:p>
    <w:p w14:paraId="1B98350A" w14:textId="77777777" w:rsidR="00C94EA3" w:rsidRPr="00B92B6A" w:rsidRDefault="00C94EA3" w:rsidP="007C059C">
      <w:pPr>
        <w:autoSpaceDE w:val="0"/>
        <w:autoSpaceDN w:val="0"/>
        <w:adjustRightInd w:val="0"/>
        <w:spacing w:after="0" w:line="240" w:lineRule="auto"/>
        <w:jc w:val="center"/>
        <w:rPr>
          <w:rFonts w:ascii="Times New Roman" w:hAnsi="Times New Roman" w:cs="Times New Roman"/>
          <w:sz w:val="28"/>
          <w:szCs w:val="28"/>
          <w:lang w:val="en-US"/>
        </w:rPr>
      </w:pPr>
    </w:p>
    <w:p w14:paraId="3937900F" w14:textId="2DEE381E" w:rsidR="007C059C" w:rsidRPr="00B92B6A" w:rsidRDefault="000D2081" w:rsidP="008F0B7E">
      <w:pPr>
        <w:autoSpaceDE w:val="0"/>
        <w:autoSpaceDN w:val="0"/>
        <w:adjustRightInd w:val="0"/>
        <w:spacing w:after="0" w:line="240" w:lineRule="auto"/>
        <w:ind w:left="708"/>
        <w:jc w:val="center"/>
        <w:rPr>
          <w:rFonts w:ascii="Times New Roman" w:hAnsi="Times New Roman" w:cs="Times New Roman"/>
          <w:lang w:val="en-US"/>
        </w:rPr>
      </w:pPr>
      <w:r w:rsidRPr="00B92B6A">
        <w:rPr>
          <w:rFonts w:ascii="Times New Roman" w:hAnsi="Times New Roman" w:cs="Times New Roman"/>
          <w:lang w:val="en-US"/>
        </w:rPr>
        <w:t>Hereinafter</w:t>
      </w:r>
      <w:r w:rsidR="007C059C" w:rsidRPr="00B92B6A">
        <w:rPr>
          <w:rFonts w:ascii="Times New Roman" w:hAnsi="Times New Roman" w:cs="Times New Roman"/>
          <w:lang w:val="en-US"/>
        </w:rPr>
        <w:t xml:space="preserve"> referred to as </w:t>
      </w:r>
      <w:r w:rsidR="00A61DBD">
        <w:rPr>
          <w:rFonts w:ascii="Times New Roman" w:hAnsi="Times New Roman" w:cs="Times New Roman"/>
          <w:lang w:val="en-US"/>
        </w:rPr>
        <w:t>"</w:t>
      </w:r>
      <w:r w:rsidR="007C059C" w:rsidRPr="00B92B6A">
        <w:rPr>
          <w:rFonts w:ascii="Times New Roman" w:hAnsi="Times New Roman" w:cs="Times New Roman"/>
          <w:lang w:val="en-US"/>
        </w:rPr>
        <w:t xml:space="preserve">the </w:t>
      </w:r>
      <w:r w:rsidR="00001366">
        <w:rPr>
          <w:rFonts w:ascii="Times New Roman" w:hAnsi="Times New Roman" w:cs="Times New Roman"/>
          <w:lang w:val="en-US"/>
        </w:rPr>
        <w:t>Parties</w:t>
      </w:r>
      <w:r w:rsidR="00A61DBD">
        <w:rPr>
          <w:rFonts w:ascii="Times New Roman" w:hAnsi="Times New Roman" w:cs="Times New Roman"/>
          <w:lang w:val="en-US"/>
        </w:rPr>
        <w:t>"</w:t>
      </w:r>
      <w:r w:rsidR="007C059C" w:rsidRPr="00B92B6A">
        <w:rPr>
          <w:rFonts w:ascii="Times New Roman" w:hAnsi="Times New Roman" w:cs="Times New Roman"/>
          <w:lang w:val="en-US"/>
        </w:rPr>
        <w:t>,</w:t>
      </w:r>
    </w:p>
    <w:p w14:paraId="239E579B" w14:textId="77777777" w:rsidR="007C059C" w:rsidRPr="00704888" w:rsidRDefault="007C059C" w:rsidP="007266B4">
      <w:pPr>
        <w:autoSpaceDE w:val="0"/>
        <w:autoSpaceDN w:val="0"/>
        <w:adjustRightInd w:val="0"/>
        <w:spacing w:after="0" w:line="360" w:lineRule="auto"/>
        <w:rPr>
          <w:rFonts w:ascii="Times New Roman" w:hAnsi="Times New Roman" w:cs="Times New Roman"/>
          <w:sz w:val="19"/>
          <w:szCs w:val="19"/>
          <w:lang w:val="en-US"/>
        </w:rPr>
      </w:pPr>
    </w:p>
    <w:p w14:paraId="564E50D0" w14:textId="5A29DAE4" w:rsidR="00CF3145" w:rsidRDefault="00CF3145" w:rsidP="00C94EA3">
      <w:pPr>
        <w:pStyle w:val="Odstavekseznama"/>
        <w:numPr>
          <w:ilvl w:val="0"/>
          <w:numId w:val="20"/>
        </w:numPr>
        <w:autoSpaceDE w:val="0"/>
        <w:autoSpaceDN w:val="0"/>
        <w:adjustRightInd w:val="0"/>
        <w:spacing w:before="240" w:after="0" w:line="360" w:lineRule="auto"/>
        <w:ind w:left="1077"/>
        <w:jc w:val="both"/>
        <w:rPr>
          <w:rFonts w:ascii="Times New Roman" w:hAnsi="Times New Roman" w:cs="Times New Roman"/>
          <w:lang w:val="en-US"/>
        </w:rPr>
      </w:pPr>
      <w:r>
        <w:rPr>
          <w:rFonts w:ascii="Times New Roman" w:hAnsi="Times New Roman" w:cs="Times New Roman"/>
          <w:lang w:val="en-US"/>
        </w:rPr>
        <w:t xml:space="preserve">Having regard to the Agreement between the Swiss Federal Council and the Government of the Republic of Slovenia on bilateral cooperation in the field of military training, signed </w:t>
      </w:r>
      <w:r w:rsidR="00A61DBD">
        <w:rPr>
          <w:rFonts w:ascii="Times New Roman" w:hAnsi="Times New Roman" w:cs="Times New Roman"/>
          <w:lang w:val="en-US"/>
        </w:rPr>
        <w:t xml:space="preserve">on </w:t>
      </w:r>
      <w:r>
        <w:rPr>
          <w:rFonts w:ascii="Times New Roman" w:hAnsi="Times New Roman" w:cs="Times New Roman"/>
          <w:lang w:val="en-US"/>
        </w:rPr>
        <w:t>10 June 2024 (</w:t>
      </w:r>
      <w:r w:rsidR="00A61DBD">
        <w:rPr>
          <w:rFonts w:ascii="Times New Roman" w:hAnsi="Times New Roman" w:cs="Times New Roman"/>
          <w:lang w:val="en-US"/>
        </w:rPr>
        <w:t xml:space="preserve">hereinafter the </w:t>
      </w:r>
      <w:r>
        <w:rPr>
          <w:rFonts w:ascii="Times New Roman" w:hAnsi="Times New Roman" w:cs="Times New Roman"/>
          <w:lang w:val="en-US"/>
        </w:rPr>
        <w:t>Training Agreement 2024)</w:t>
      </w:r>
    </w:p>
    <w:p w14:paraId="0C93AC14" w14:textId="727D91C6" w:rsidR="00C94EA3" w:rsidRPr="00C94EA3" w:rsidRDefault="00C94EA3" w:rsidP="00C94EA3">
      <w:pPr>
        <w:pStyle w:val="Odstavekseznama"/>
        <w:numPr>
          <w:ilvl w:val="0"/>
          <w:numId w:val="20"/>
        </w:numPr>
        <w:autoSpaceDE w:val="0"/>
        <w:autoSpaceDN w:val="0"/>
        <w:adjustRightInd w:val="0"/>
        <w:spacing w:before="240" w:after="0" w:line="360" w:lineRule="auto"/>
        <w:ind w:left="1077"/>
        <w:jc w:val="both"/>
        <w:rPr>
          <w:rFonts w:ascii="Times New Roman" w:hAnsi="Times New Roman" w:cs="Times New Roman"/>
          <w:lang w:val="en-US"/>
        </w:rPr>
      </w:pPr>
      <w:r>
        <w:rPr>
          <w:rFonts w:ascii="Times New Roman" w:hAnsi="Times New Roman" w:cs="Times New Roman"/>
          <w:lang w:val="en-US"/>
        </w:rPr>
        <w:t>Having regard to</w:t>
      </w:r>
      <w:r w:rsidR="000019FC">
        <w:rPr>
          <w:rFonts w:ascii="Times New Roman" w:hAnsi="Times New Roman" w:cs="Times New Roman"/>
          <w:lang w:val="en-US"/>
        </w:rPr>
        <w:t xml:space="preserve"> </w:t>
      </w:r>
      <w:r w:rsidRPr="00C94EA3">
        <w:rPr>
          <w:rFonts w:ascii="Times New Roman" w:hAnsi="Times New Roman" w:cs="Times New Roman"/>
          <w:lang w:val="en-US"/>
        </w:rPr>
        <w:t>the provisions of the Agreement among the States Parties to the North Atlantic Treaty and the other States participating in the Partnership for Peace regarding the Status of their Forces (</w:t>
      </w:r>
      <w:proofErr w:type="spellStart"/>
      <w:r w:rsidRPr="00C94EA3">
        <w:rPr>
          <w:rFonts w:ascii="Times New Roman" w:hAnsi="Times New Roman" w:cs="Times New Roman"/>
          <w:lang w:val="en-US"/>
        </w:rPr>
        <w:t>PfP</w:t>
      </w:r>
      <w:proofErr w:type="spellEnd"/>
      <w:r w:rsidRPr="00C94EA3">
        <w:rPr>
          <w:rFonts w:ascii="Times New Roman" w:hAnsi="Times New Roman" w:cs="Times New Roman"/>
          <w:lang w:val="en-US"/>
        </w:rPr>
        <w:t xml:space="preserve"> SOFA), and its Additional Protocol, both done in Brussels on 19 June 1995, which declares applicable the provisions of the Agreement between the Parties to the North Atlantic Treaty regarding the Status of their Forces, done in London on 19 June 1951 (NATO SOFA)</w:t>
      </w:r>
      <w:r>
        <w:rPr>
          <w:rFonts w:ascii="Times New Roman" w:hAnsi="Times New Roman" w:cs="Times New Roman"/>
          <w:lang w:val="en-US"/>
        </w:rPr>
        <w:t>;</w:t>
      </w:r>
    </w:p>
    <w:p w14:paraId="183D3BC8" w14:textId="77777777" w:rsidR="003E61AA" w:rsidRDefault="001878A9" w:rsidP="003E61AA">
      <w:pPr>
        <w:pStyle w:val="Odstavekseznama"/>
        <w:numPr>
          <w:ilvl w:val="0"/>
          <w:numId w:val="20"/>
        </w:numPr>
        <w:autoSpaceDE w:val="0"/>
        <w:autoSpaceDN w:val="0"/>
        <w:adjustRightInd w:val="0"/>
        <w:spacing w:before="240" w:after="0" w:line="360" w:lineRule="auto"/>
        <w:ind w:left="1077"/>
        <w:jc w:val="both"/>
        <w:rPr>
          <w:rFonts w:ascii="Times New Roman" w:hAnsi="Times New Roman" w:cs="Times New Roman"/>
          <w:lang w:val="en-US"/>
        </w:rPr>
      </w:pPr>
      <w:r w:rsidRPr="003E61AA">
        <w:rPr>
          <w:rFonts w:ascii="Times New Roman" w:hAnsi="Times New Roman" w:cs="Times New Roman"/>
          <w:lang w:val="en-US"/>
        </w:rPr>
        <w:t xml:space="preserve">considering the </w:t>
      </w:r>
      <w:r w:rsidR="003E61AA" w:rsidRPr="003E61AA">
        <w:rPr>
          <w:rFonts w:ascii="Times New Roman" w:hAnsi="Times New Roman" w:cs="Times New Roman"/>
          <w:lang w:val="en-US"/>
        </w:rPr>
        <w:t xml:space="preserve">aspiration of the </w:t>
      </w:r>
      <w:r w:rsidR="00E604E0" w:rsidRPr="003E61AA">
        <w:rPr>
          <w:rFonts w:ascii="Times New Roman" w:hAnsi="Times New Roman" w:cs="Times New Roman"/>
          <w:lang w:val="en-US"/>
        </w:rPr>
        <w:t>Slovenian</w:t>
      </w:r>
      <w:r w:rsidR="003E61AA" w:rsidRPr="003E61AA">
        <w:rPr>
          <w:rFonts w:ascii="Times New Roman" w:hAnsi="Times New Roman" w:cs="Times New Roman"/>
          <w:lang w:val="en-US"/>
        </w:rPr>
        <w:t xml:space="preserve"> Air Force to integrate the use of Full Flight Simulators into the training </w:t>
      </w:r>
      <w:r w:rsidR="003E61AA">
        <w:rPr>
          <w:rFonts w:ascii="Times New Roman" w:hAnsi="Times New Roman" w:cs="Times New Roman"/>
          <w:lang w:val="en-US"/>
        </w:rPr>
        <w:t>of its helicopter pilots</w:t>
      </w:r>
      <w:r w:rsidR="00C90202">
        <w:rPr>
          <w:rFonts w:ascii="Times New Roman" w:hAnsi="Times New Roman" w:cs="Times New Roman"/>
          <w:lang w:val="en-US"/>
        </w:rPr>
        <w:t>;</w:t>
      </w:r>
    </w:p>
    <w:p w14:paraId="002B2A32" w14:textId="77777777" w:rsidR="003E61AA" w:rsidRPr="003E61AA" w:rsidRDefault="003E61AA" w:rsidP="003E61AA">
      <w:pPr>
        <w:pStyle w:val="Odstavekseznama"/>
        <w:numPr>
          <w:ilvl w:val="0"/>
          <w:numId w:val="20"/>
        </w:numPr>
        <w:autoSpaceDE w:val="0"/>
        <w:autoSpaceDN w:val="0"/>
        <w:adjustRightInd w:val="0"/>
        <w:spacing w:before="240" w:after="0" w:line="360" w:lineRule="auto"/>
        <w:ind w:left="1077"/>
        <w:jc w:val="both"/>
        <w:rPr>
          <w:rFonts w:ascii="Times New Roman" w:hAnsi="Times New Roman" w:cs="Times New Roman"/>
          <w:lang w:val="en-US"/>
        </w:rPr>
      </w:pPr>
      <w:r w:rsidRPr="003E61AA">
        <w:rPr>
          <w:rFonts w:ascii="Times New Roman" w:hAnsi="Times New Roman" w:cs="Times New Roman"/>
          <w:lang w:val="en-US"/>
        </w:rPr>
        <w:t xml:space="preserve">considering the possibility </w:t>
      </w:r>
      <w:r>
        <w:rPr>
          <w:rFonts w:ascii="Times New Roman" w:hAnsi="Times New Roman" w:cs="Times New Roman"/>
          <w:lang w:val="en-US"/>
        </w:rPr>
        <w:t xml:space="preserve">of the Swiss Air Force </w:t>
      </w:r>
      <w:r w:rsidRPr="003E61AA">
        <w:rPr>
          <w:rFonts w:ascii="Times New Roman" w:hAnsi="Times New Roman" w:cs="Times New Roman"/>
          <w:lang w:val="en-US"/>
        </w:rPr>
        <w:t xml:space="preserve">to </w:t>
      </w:r>
      <w:r>
        <w:rPr>
          <w:rFonts w:ascii="Times New Roman" w:hAnsi="Times New Roman" w:cs="Times New Roman"/>
          <w:lang w:val="en-US"/>
        </w:rPr>
        <w:t>make available its Full Flight Simulator at Emmen Air Force Base for a limited number of hours</w:t>
      </w:r>
      <w:r w:rsidR="00C90202">
        <w:rPr>
          <w:rFonts w:ascii="Times New Roman" w:hAnsi="Times New Roman" w:cs="Times New Roman"/>
          <w:lang w:val="en-US"/>
        </w:rPr>
        <w:t>;</w:t>
      </w:r>
    </w:p>
    <w:p w14:paraId="12FE7F08" w14:textId="77777777" w:rsidR="007C059C" w:rsidRPr="00B92B6A" w:rsidRDefault="007C059C" w:rsidP="00005BA2">
      <w:pPr>
        <w:pStyle w:val="Odstavekseznama"/>
        <w:numPr>
          <w:ilvl w:val="0"/>
          <w:numId w:val="20"/>
        </w:numPr>
        <w:autoSpaceDE w:val="0"/>
        <w:autoSpaceDN w:val="0"/>
        <w:adjustRightInd w:val="0"/>
        <w:spacing w:before="240" w:after="0" w:line="360" w:lineRule="auto"/>
        <w:ind w:left="1077"/>
        <w:jc w:val="both"/>
        <w:rPr>
          <w:rFonts w:ascii="Times New Roman" w:hAnsi="Times New Roman" w:cs="Times New Roman"/>
          <w:lang w:val="en-US"/>
        </w:rPr>
      </w:pPr>
      <w:r w:rsidRPr="00B92B6A">
        <w:rPr>
          <w:rFonts w:ascii="Times New Roman" w:hAnsi="Times New Roman" w:cs="Times New Roman"/>
          <w:lang w:val="en-US"/>
        </w:rPr>
        <w:t>taking into account the</w:t>
      </w:r>
      <w:r w:rsidR="001878A9">
        <w:rPr>
          <w:rFonts w:ascii="Times New Roman" w:hAnsi="Times New Roman" w:cs="Times New Roman"/>
          <w:lang w:val="en-US"/>
        </w:rPr>
        <w:t xml:space="preserve"> </w:t>
      </w:r>
      <w:r w:rsidR="00A57A72">
        <w:rPr>
          <w:rFonts w:ascii="Times New Roman" w:hAnsi="Times New Roman" w:cs="Times New Roman"/>
          <w:lang w:val="en-US"/>
        </w:rPr>
        <w:t xml:space="preserve">mutual </w:t>
      </w:r>
      <w:r w:rsidR="001878A9">
        <w:rPr>
          <w:rFonts w:ascii="Times New Roman" w:hAnsi="Times New Roman" w:cs="Times New Roman"/>
          <w:lang w:val="en-US"/>
        </w:rPr>
        <w:t>will to strengthen the</w:t>
      </w:r>
      <w:r w:rsidRPr="00B92B6A">
        <w:rPr>
          <w:rFonts w:ascii="Times New Roman" w:hAnsi="Times New Roman" w:cs="Times New Roman"/>
          <w:lang w:val="en-US"/>
        </w:rPr>
        <w:t xml:space="preserve"> good relations between the </w:t>
      </w:r>
      <w:r w:rsidR="00E604E0">
        <w:rPr>
          <w:rFonts w:ascii="Times New Roman" w:hAnsi="Times New Roman" w:cs="Times New Roman"/>
          <w:lang w:val="en-US"/>
        </w:rPr>
        <w:t>Slovenian</w:t>
      </w:r>
      <w:r w:rsidRPr="00B92B6A">
        <w:rPr>
          <w:rFonts w:ascii="Times New Roman" w:hAnsi="Times New Roman" w:cs="Times New Roman"/>
          <w:lang w:val="en-US"/>
        </w:rPr>
        <w:t xml:space="preserve"> and Swiss Air Force;</w:t>
      </w:r>
    </w:p>
    <w:p w14:paraId="485C1898" w14:textId="77777777" w:rsidR="007C059C" w:rsidRPr="00B92B6A" w:rsidRDefault="007C059C" w:rsidP="00005BA2">
      <w:pPr>
        <w:pStyle w:val="Odstavekseznama"/>
        <w:numPr>
          <w:ilvl w:val="0"/>
          <w:numId w:val="20"/>
        </w:numPr>
        <w:autoSpaceDE w:val="0"/>
        <w:autoSpaceDN w:val="0"/>
        <w:adjustRightInd w:val="0"/>
        <w:spacing w:before="240" w:after="0" w:line="360" w:lineRule="auto"/>
        <w:ind w:left="1077"/>
        <w:jc w:val="both"/>
        <w:rPr>
          <w:rFonts w:ascii="Times New Roman" w:hAnsi="Times New Roman" w:cs="Times New Roman"/>
          <w:lang w:val="en-US"/>
        </w:rPr>
      </w:pPr>
      <w:r w:rsidRPr="00B92B6A">
        <w:rPr>
          <w:rFonts w:ascii="Times New Roman" w:hAnsi="Times New Roman" w:cs="Times New Roman"/>
          <w:lang w:val="en-US"/>
        </w:rPr>
        <w:t xml:space="preserve">recognizing the importance of the exchange of knowledge between the </w:t>
      </w:r>
      <w:r w:rsidR="00001366">
        <w:rPr>
          <w:rFonts w:ascii="Times New Roman" w:hAnsi="Times New Roman" w:cs="Times New Roman"/>
          <w:lang w:val="en-US"/>
        </w:rPr>
        <w:t>Parties</w:t>
      </w:r>
    </w:p>
    <w:p w14:paraId="10285A64" w14:textId="77777777" w:rsidR="007C059C" w:rsidRPr="00704888" w:rsidRDefault="007C059C" w:rsidP="00B92B6A">
      <w:pPr>
        <w:jc w:val="both"/>
        <w:rPr>
          <w:rFonts w:ascii="Times New Roman" w:hAnsi="Times New Roman" w:cs="Times New Roman"/>
          <w:b/>
          <w:bCs/>
          <w:sz w:val="19"/>
          <w:szCs w:val="19"/>
          <w:lang w:val="en-US"/>
        </w:rPr>
      </w:pPr>
    </w:p>
    <w:p w14:paraId="77206BD7" w14:textId="77777777" w:rsidR="0007212C" w:rsidRDefault="0007212C" w:rsidP="00B92B6A">
      <w:pPr>
        <w:autoSpaceDE w:val="0"/>
        <w:autoSpaceDN w:val="0"/>
        <w:adjustRightInd w:val="0"/>
        <w:spacing w:after="0" w:line="240" w:lineRule="auto"/>
        <w:jc w:val="center"/>
        <w:rPr>
          <w:rFonts w:ascii="Times New Roman" w:hAnsi="Times New Roman" w:cs="Times New Roman"/>
          <w:sz w:val="28"/>
          <w:szCs w:val="28"/>
          <w:lang w:val="en-US"/>
        </w:rPr>
      </w:pPr>
    </w:p>
    <w:p w14:paraId="31D61C2E" w14:textId="1C06BD8B" w:rsidR="007C059C" w:rsidRPr="00B92B6A" w:rsidRDefault="003E61AA" w:rsidP="00B92B6A">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w:t>
      </w:r>
      <w:r w:rsidR="000D2081" w:rsidRPr="00B92B6A">
        <w:rPr>
          <w:rFonts w:ascii="Times New Roman" w:hAnsi="Times New Roman" w:cs="Times New Roman"/>
          <w:sz w:val="28"/>
          <w:szCs w:val="28"/>
          <w:lang w:val="en-US"/>
        </w:rPr>
        <w:t>ave</w:t>
      </w:r>
      <w:r w:rsidR="007C059C" w:rsidRPr="00B92B6A">
        <w:rPr>
          <w:rFonts w:ascii="Times New Roman" w:hAnsi="Times New Roman" w:cs="Times New Roman"/>
          <w:sz w:val="28"/>
          <w:szCs w:val="28"/>
          <w:lang w:val="en-US"/>
        </w:rPr>
        <w:t xml:space="preserve"> </w:t>
      </w:r>
      <w:r w:rsidR="00A57A72">
        <w:rPr>
          <w:rFonts w:ascii="Times New Roman" w:hAnsi="Times New Roman" w:cs="Times New Roman"/>
          <w:sz w:val="28"/>
          <w:szCs w:val="28"/>
          <w:lang w:val="en-US"/>
        </w:rPr>
        <w:t xml:space="preserve">reached the following </w:t>
      </w:r>
      <w:r w:rsidR="00A61DBD">
        <w:rPr>
          <w:rFonts w:ascii="Times New Roman" w:hAnsi="Times New Roman" w:cs="Times New Roman"/>
          <w:sz w:val="28"/>
          <w:szCs w:val="28"/>
          <w:lang w:val="en-US"/>
        </w:rPr>
        <w:t>understanding:</w:t>
      </w:r>
    </w:p>
    <w:p w14:paraId="7E03DAF6" w14:textId="77777777" w:rsidR="007C059C" w:rsidRPr="00704888" w:rsidRDefault="007C059C">
      <w:pPr>
        <w:rPr>
          <w:rFonts w:ascii="Times New Roman" w:hAnsi="Times New Roman" w:cs="Times New Roman"/>
          <w:b/>
          <w:bCs/>
          <w:sz w:val="19"/>
          <w:szCs w:val="19"/>
          <w:lang w:val="en-US"/>
        </w:rPr>
      </w:pPr>
      <w:r w:rsidRPr="00704888">
        <w:rPr>
          <w:rFonts w:ascii="Times New Roman" w:hAnsi="Times New Roman" w:cs="Times New Roman"/>
          <w:b/>
          <w:bCs/>
          <w:sz w:val="19"/>
          <w:szCs w:val="19"/>
          <w:lang w:val="en-US"/>
        </w:rPr>
        <w:br w:type="page"/>
      </w:r>
    </w:p>
    <w:p w14:paraId="74F40FCB" w14:textId="77777777" w:rsidR="00490EFB" w:rsidRPr="00AE01AF" w:rsidRDefault="00001366" w:rsidP="00450379">
      <w:pPr>
        <w:tabs>
          <w:tab w:val="left" w:pos="3969"/>
        </w:tabs>
        <w:jc w:val="center"/>
        <w:rPr>
          <w:rFonts w:ascii="Times New Roman" w:hAnsi="Times New Roman" w:cs="Times New Roman"/>
          <w:lang w:val="en-US"/>
        </w:rPr>
      </w:pPr>
      <w:r>
        <w:rPr>
          <w:rFonts w:ascii="Times New Roman" w:hAnsi="Times New Roman" w:cs="Times New Roman"/>
          <w:sz w:val="28"/>
          <w:szCs w:val="28"/>
          <w:lang w:val="en-US"/>
        </w:rPr>
        <w:lastRenderedPageBreak/>
        <w:t>ARTICLE</w:t>
      </w:r>
      <w:r w:rsidR="007C059C" w:rsidRPr="00490EFB">
        <w:rPr>
          <w:rFonts w:ascii="Times New Roman" w:hAnsi="Times New Roman" w:cs="Times New Roman"/>
          <w:sz w:val="28"/>
          <w:szCs w:val="28"/>
          <w:lang w:val="en-US"/>
        </w:rPr>
        <w:t xml:space="preserve"> 1</w:t>
      </w:r>
    </w:p>
    <w:p w14:paraId="520EC579" w14:textId="77777777" w:rsidR="007C059C" w:rsidRPr="00490EFB" w:rsidRDefault="00704888" w:rsidP="00450379">
      <w:pPr>
        <w:tabs>
          <w:tab w:val="left" w:pos="3969"/>
        </w:tabs>
        <w:autoSpaceDE w:val="0"/>
        <w:autoSpaceDN w:val="0"/>
        <w:adjustRightInd w:val="0"/>
        <w:spacing w:line="240" w:lineRule="auto"/>
        <w:jc w:val="center"/>
        <w:rPr>
          <w:rFonts w:ascii="Times New Roman" w:hAnsi="Times New Roman" w:cs="Times New Roman"/>
          <w:sz w:val="28"/>
          <w:szCs w:val="28"/>
          <w:lang w:val="en-US"/>
        </w:rPr>
      </w:pPr>
      <w:r w:rsidRPr="00490EFB">
        <w:rPr>
          <w:rFonts w:ascii="Times New Roman" w:hAnsi="Times New Roman" w:cs="Times New Roman"/>
          <w:sz w:val="28"/>
          <w:szCs w:val="28"/>
          <w:lang w:val="en-US"/>
        </w:rPr>
        <w:t>DEFIN</w:t>
      </w:r>
      <w:r w:rsidR="00AE01AF">
        <w:rPr>
          <w:rFonts w:ascii="Times New Roman" w:hAnsi="Times New Roman" w:cs="Times New Roman"/>
          <w:sz w:val="28"/>
          <w:szCs w:val="28"/>
          <w:lang w:val="en-US"/>
        </w:rPr>
        <w:t>ITIONS</w:t>
      </w:r>
    </w:p>
    <w:p w14:paraId="5EE63DB6" w14:textId="59D4CDCE" w:rsidR="00DF55AE" w:rsidRDefault="00DF55AE" w:rsidP="00CF3145">
      <w:pPr>
        <w:autoSpaceDE w:val="0"/>
        <w:autoSpaceDN w:val="0"/>
        <w:adjustRightInd w:val="0"/>
        <w:spacing w:after="120" w:line="240" w:lineRule="auto"/>
        <w:ind w:left="850" w:hanging="425"/>
        <w:jc w:val="both"/>
        <w:rPr>
          <w:rFonts w:ascii="Times New Roman" w:hAnsi="Times New Roman" w:cs="Times New Roman"/>
          <w:lang w:val="en-US"/>
        </w:rPr>
      </w:pPr>
      <w:r w:rsidRPr="00DF55AE">
        <w:rPr>
          <w:rFonts w:ascii="Times New Roman" w:hAnsi="Times New Roman" w:cs="Times New Roman"/>
          <w:lang w:val="en-US"/>
        </w:rPr>
        <w:t xml:space="preserve">With regard to this </w:t>
      </w:r>
      <w:r w:rsidR="00AE01AF">
        <w:rPr>
          <w:rFonts w:ascii="Times New Roman" w:hAnsi="Times New Roman" w:cs="Times New Roman"/>
          <w:lang w:val="en-US"/>
        </w:rPr>
        <w:t>Technical Arrangement</w:t>
      </w:r>
      <w:r w:rsidRPr="00DF55AE">
        <w:rPr>
          <w:rFonts w:ascii="Times New Roman" w:hAnsi="Times New Roman" w:cs="Times New Roman"/>
          <w:lang w:val="en-US"/>
        </w:rPr>
        <w:t>, the following definitions will apply:</w:t>
      </w:r>
    </w:p>
    <w:p w14:paraId="6FBA5ED4" w14:textId="23E0E8FD" w:rsidR="00093328" w:rsidRPr="00DF55AE" w:rsidRDefault="00DF55AE" w:rsidP="00CF3145">
      <w:pPr>
        <w:autoSpaceDE w:val="0"/>
        <w:autoSpaceDN w:val="0"/>
        <w:adjustRightInd w:val="0"/>
        <w:spacing w:after="120"/>
        <w:ind w:left="425"/>
        <w:jc w:val="both"/>
        <w:rPr>
          <w:rFonts w:ascii="Times New Roman" w:hAnsi="Times New Roman" w:cs="Times New Roman"/>
          <w:lang w:val="en-US"/>
        </w:rPr>
      </w:pPr>
      <w:r w:rsidRPr="00B063FB">
        <w:rPr>
          <w:rFonts w:ascii="Times New Roman" w:hAnsi="Times New Roman" w:cs="Times New Roman"/>
          <w:u w:val="single"/>
          <w:lang w:val="en-US"/>
        </w:rPr>
        <w:t>Host Nation</w:t>
      </w:r>
      <w:r w:rsidRPr="00DF55AE">
        <w:rPr>
          <w:rFonts w:ascii="Times New Roman" w:hAnsi="Times New Roman" w:cs="Times New Roman"/>
          <w:lang w:val="en-US"/>
        </w:rPr>
        <w:t xml:space="preserve"> (HN)</w:t>
      </w:r>
      <w:r w:rsidRPr="00B063FB">
        <w:rPr>
          <w:rFonts w:ascii="Times New Roman" w:hAnsi="Times New Roman" w:cs="Times New Roman"/>
          <w:lang w:val="en-US"/>
        </w:rPr>
        <w:t xml:space="preserve"> means</w:t>
      </w:r>
      <w:r w:rsidRPr="00DF55AE">
        <w:rPr>
          <w:rFonts w:ascii="Times New Roman" w:hAnsi="Times New Roman" w:cs="Times New Roman"/>
          <w:lang w:val="en-US"/>
        </w:rPr>
        <w:t xml:space="preserve"> Switzerland</w:t>
      </w:r>
      <w:r w:rsidRPr="00B063FB">
        <w:rPr>
          <w:rFonts w:ascii="Times New Roman" w:hAnsi="Times New Roman" w:cs="Times New Roman"/>
          <w:lang w:val="en-US"/>
        </w:rPr>
        <w:t xml:space="preserve">, in which territory the training of </w:t>
      </w:r>
      <w:r>
        <w:rPr>
          <w:rFonts w:ascii="Times New Roman" w:hAnsi="Times New Roman" w:cs="Times New Roman"/>
          <w:lang w:val="en-US"/>
        </w:rPr>
        <w:t xml:space="preserve">personnel of </w:t>
      </w:r>
      <w:r w:rsidRPr="00B063FB">
        <w:rPr>
          <w:rFonts w:ascii="Times New Roman" w:hAnsi="Times New Roman" w:cs="Times New Roman"/>
          <w:lang w:val="en-US"/>
        </w:rPr>
        <w:t xml:space="preserve">the </w:t>
      </w:r>
      <w:r w:rsidR="00E604E0" w:rsidRPr="00B063FB">
        <w:rPr>
          <w:rFonts w:ascii="Times New Roman" w:hAnsi="Times New Roman" w:cs="Times New Roman"/>
          <w:lang w:val="en-US"/>
        </w:rPr>
        <w:t>Slovenian</w:t>
      </w:r>
      <w:r w:rsidRPr="00B063FB">
        <w:rPr>
          <w:rFonts w:ascii="Times New Roman" w:hAnsi="Times New Roman" w:cs="Times New Roman"/>
          <w:lang w:val="en-US"/>
        </w:rPr>
        <w:t xml:space="preserve"> Air </w:t>
      </w:r>
      <w:r w:rsidR="00E604E0" w:rsidRPr="00B063FB">
        <w:rPr>
          <w:rFonts w:ascii="Times New Roman" w:hAnsi="Times New Roman" w:cs="Times New Roman"/>
          <w:lang w:val="en-US"/>
        </w:rPr>
        <w:t xml:space="preserve">Force </w:t>
      </w:r>
      <w:r w:rsidR="00E604E0" w:rsidRPr="00DF55AE">
        <w:rPr>
          <w:rFonts w:ascii="Times New Roman" w:hAnsi="Times New Roman" w:cs="Times New Roman"/>
          <w:lang w:val="en-US"/>
        </w:rPr>
        <w:t>will</w:t>
      </w:r>
      <w:r>
        <w:rPr>
          <w:rFonts w:ascii="Times New Roman" w:hAnsi="Times New Roman" w:cs="Times New Roman"/>
          <w:lang w:val="en-US"/>
        </w:rPr>
        <w:t xml:space="preserve"> take place</w:t>
      </w:r>
      <w:r w:rsidR="00093328">
        <w:rPr>
          <w:rFonts w:ascii="Times New Roman" w:hAnsi="Times New Roman" w:cs="Times New Roman"/>
          <w:lang w:val="en-US"/>
        </w:rPr>
        <w:t>;</w:t>
      </w:r>
    </w:p>
    <w:p w14:paraId="0D824C72" w14:textId="6C4252FF" w:rsidR="00FC3895" w:rsidRDefault="00DF55AE" w:rsidP="00CF3145">
      <w:pPr>
        <w:autoSpaceDE w:val="0"/>
        <w:autoSpaceDN w:val="0"/>
        <w:adjustRightInd w:val="0"/>
        <w:spacing w:after="120"/>
        <w:ind w:left="425"/>
        <w:jc w:val="both"/>
        <w:rPr>
          <w:rFonts w:ascii="Times New Roman" w:hAnsi="Times New Roman" w:cs="Times New Roman"/>
          <w:lang w:val="en-US"/>
        </w:rPr>
      </w:pPr>
      <w:r w:rsidRPr="00B063FB">
        <w:rPr>
          <w:rFonts w:ascii="Times New Roman" w:hAnsi="Times New Roman" w:cs="Times New Roman"/>
          <w:u w:val="single"/>
          <w:lang w:val="en-US"/>
        </w:rPr>
        <w:t>Sending Nation</w:t>
      </w:r>
      <w:r w:rsidRPr="00DF55AE">
        <w:rPr>
          <w:rFonts w:ascii="Times New Roman" w:hAnsi="Times New Roman" w:cs="Times New Roman"/>
          <w:lang w:val="en-US"/>
        </w:rPr>
        <w:t xml:space="preserve"> (SN)</w:t>
      </w:r>
      <w:r w:rsidRPr="00B063FB">
        <w:rPr>
          <w:rFonts w:ascii="Times New Roman" w:hAnsi="Times New Roman" w:cs="Times New Roman"/>
          <w:lang w:val="en-US"/>
        </w:rPr>
        <w:t xml:space="preserve"> means </w:t>
      </w:r>
      <w:r w:rsidR="00E604E0" w:rsidRPr="00B063FB">
        <w:rPr>
          <w:rFonts w:ascii="Times New Roman" w:hAnsi="Times New Roman" w:cs="Times New Roman"/>
          <w:lang w:val="en-US"/>
        </w:rPr>
        <w:t>Slovenia</w:t>
      </w:r>
      <w:r w:rsidRPr="00B063FB">
        <w:rPr>
          <w:rFonts w:ascii="Times New Roman" w:hAnsi="Times New Roman" w:cs="Times New Roman"/>
          <w:lang w:val="en-US"/>
        </w:rPr>
        <w:t xml:space="preserve">, who will deploy personnel of </w:t>
      </w:r>
      <w:r w:rsidRPr="00DF55AE">
        <w:rPr>
          <w:rFonts w:ascii="Times New Roman" w:hAnsi="Times New Roman" w:cs="Times New Roman"/>
          <w:lang w:val="en-US"/>
        </w:rPr>
        <w:t>i</w:t>
      </w:r>
      <w:r w:rsidRPr="00B063FB">
        <w:rPr>
          <w:rFonts w:ascii="Times New Roman" w:hAnsi="Times New Roman" w:cs="Times New Roman"/>
          <w:lang w:val="en-US"/>
        </w:rPr>
        <w:t>t</w:t>
      </w:r>
      <w:r>
        <w:rPr>
          <w:rFonts w:ascii="Times New Roman" w:hAnsi="Times New Roman" w:cs="Times New Roman"/>
          <w:lang w:val="en-US"/>
        </w:rPr>
        <w:t>s</w:t>
      </w:r>
      <w:r w:rsidRPr="00B063FB">
        <w:rPr>
          <w:rFonts w:ascii="Times New Roman" w:hAnsi="Times New Roman" w:cs="Times New Roman"/>
          <w:lang w:val="en-US"/>
        </w:rPr>
        <w:t xml:space="preserve"> </w:t>
      </w:r>
      <w:r>
        <w:rPr>
          <w:rFonts w:ascii="Times New Roman" w:hAnsi="Times New Roman" w:cs="Times New Roman"/>
          <w:lang w:val="en-US"/>
        </w:rPr>
        <w:t xml:space="preserve">Air Force to Emmen Air Force Base </w:t>
      </w:r>
      <w:r w:rsidR="00305B8F">
        <w:rPr>
          <w:rFonts w:ascii="Times New Roman" w:hAnsi="Times New Roman" w:cs="Times New Roman"/>
          <w:lang w:val="en-US"/>
        </w:rPr>
        <w:t xml:space="preserve">(EMM AFB) </w:t>
      </w:r>
      <w:r>
        <w:rPr>
          <w:rFonts w:ascii="Times New Roman" w:hAnsi="Times New Roman" w:cs="Times New Roman"/>
          <w:lang w:val="en-US"/>
        </w:rPr>
        <w:t xml:space="preserve">for the purpose of training activities using the </w:t>
      </w:r>
      <w:r w:rsidR="00A12ED3">
        <w:rPr>
          <w:rFonts w:ascii="Times New Roman" w:hAnsi="Times New Roman" w:cs="Times New Roman"/>
          <w:lang w:val="en-US"/>
        </w:rPr>
        <w:t xml:space="preserve">AS 332 L1 </w:t>
      </w:r>
      <w:r>
        <w:rPr>
          <w:rFonts w:ascii="Times New Roman" w:hAnsi="Times New Roman" w:cs="Times New Roman"/>
          <w:lang w:val="en-US"/>
        </w:rPr>
        <w:t>Full Flight Simulator</w:t>
      </w:r>
      <w:r w:rsidR="00093328">
        <w:rPr>
          <w:rFonts w:ascii="Times New Roman" w:hAnsi="Times New Roman" w:cs="Times New Roman"/>
          <w:lang w:val="en-US"/>
        </w:rPr>
        <w:t>;</w:t>
      </w:r>
    </w:p>
    <w:p w14:paraId="62F1E6CC" w14:textId="495D7580" w:rsidR="00133E38" w:rsidRDefault="00DF55AE" w:rsidP="00CF3145">
      <w:pPr>
        <w:autoSpaceDE w:val="0"/>
        <w:autoSpaceDN w:val="0"/>
        <w:adjustRightInd w:val="0"/>
        <w:spacing w:after="120"/>
        <w:ind w:left="425"/>
        <w:jc w:val="both"/>
        <w:rPr>
          <w:rFonts w:ascii="Times New Roman" w:hAnsi="Times New Roman" w:cs="Times New Roman"/>
          <w:lang w:val="en-US"/>
        </w:rPr>
      </w:pPr>
      <w:r w:rsidRPr="00B063FB">
        <w:rPr>
          <w:rFonts w:ascii="Times New Roman" w:hAnsi="Times New Roman" w:cs="Times New Roman"/>
          <w:u w:val="single"/>
          <w:lang w:val="en-US"/>
        </w:rPr>
        <w:t>Full Flight Simulator</w:t>
      </w:r>
      <w:r>
        <w:rPr>
          <w:rFonts w:ascii="Times New Roman" w:hAnsi="Times New Roman" w:cs="Times New Roman"/>
          <w:lang w:val="en-US"/>
        </w:rPr>
        <w:t xml:space="preserve"> (FFS) means the </w:t>
      </w:r>
      <w:r w:rsidR="00E604E0">
        <w:rPr>
          <w:rFonts w:ascii="Times New Roman" w:hAnsi="Times New Roman" w:cs="Times New Roman"/>
          <w:lang w:val="en-US"/>
        </w:rPr>
        <w:t>synthetic</w:t>
      </w:r>
      <w:r>
        <w:rPr>
          <w:rFonts w:ascii="Times New Roman" w:hAnsi="Times New Roman" w:cs="Times New Roman"/>
          <w:lang w:val="en-US"/>
        </w:rPr>
        <w:t xml:space="preserve"> device of </w:t>
      </w:r>
      <w:r w:rsidR="00A12ED3">
        <w:rPr>
          <w:rFonts w:ascii="Times New Roman" w:hAnsi="Times New Roman" w:cs="Times New Roman"/>
          <w:lang w:val="en-US"/>
        </w:rPr>
        <w:t xml:space="preserve">the AS 332 L1 </w:t>
      </w:r>
      <w:r>
        <w:rPr>
          <w:rFonts w:ascii="Times New Roman" w:hAnsi="Times New Roman" w:cs="Times New Roman"/>
          <w:lang w:val="en-US"/>
        </w:rPr>
        <w:t xml:space="preserve">Helicopter at </w:t>
      </w:r>
      <w:r w:rsidR="00A12ED3">
        <w:rPr>
          <w:rFonts w:ascii="Times New Roman" w:hAnsi="Times New Roman" w:cs="Times New Roman"/>
          <w:lang w:val="en-US"/>
        </w:rPr>
        <w:t xml:space="preserve">EMM </w:t>
      </w:r>
      <w:r>
        <w:rPr>
          <w:rFonts w:ascii="Times New Roman" w:hAnsi="Times New Roman" w:cs="Times New Roman"/>
          <w:lang w:val="en-US"/>
        </w:rPr>
        <w:t>AFB</w:t>
      </w:r>
      <w:r w:rsidR="00133E38">
        <w:rPr>
          <w:rFonts w:ascii="Times New Roman" w:hAnsi="Times New Roman" w:cs="Times New Roman"/>
          <w:lang w:val="en-US"/>
        </w:rPr>
        <w:t>;</w:t>
      </w:r>
    </w:p>
    <w:p w14:paraId="51EFD343" w14:textId="21717F4D" w:rsidR="00B10714" w:rsidRPr="00CF3145" w:rsidRDefault="00133E38" w:rsidP="00CF3145">
      <w:pPr>
        <w:autoSpaceDE w:val="0"/>
        <w:autoSpaceDN w:val="0"/>
        <w:adjustRightInd w:val="0"/>
        <w:spacing w:after="120"/>
        <w:ind w:left="425"/>
        <w:jc w:val="both"/>
        <w:rPr>
          <w:rFonts w:ascii="Times New Roman" w:hAnsi="Times New Roman" w:cs="Times New Roman"/>
          <w:lang w:val="en-US"/>
        </w:rPr>
      </w:pPr>
      <w:r w:rsidRPr="00133E38">
        <w:rPr>
          <w:rFonts w:ascii="Times New Roman" w:hAnsi="Times New Roman" w:cs="Times New Roman"/>
          <w:u w:val="single"/>
          <w:lang w:val="en-US"/>
        </w:rPr>
        <w:t>Sending Nation Full Flight Simulator Instructor</w:t>
      </w:r>
      <w:r>
        <w:rPr>
          <w:rFonts w:ascii="Times New Roman" w:hAnsi="Times New Roman" w:cs="Times New Roman"/>
          <w:lang w:val="en-US"/>
        </w:rPr>
        <w:t xml:space="preserve"> </w:t>
      </w:r>
      <w:r w:rsidR="00B10714">
        <w:rPr>
          <w:rFonts w:ascii="Times New Roman" w:hAnsi="Times New Roman" w:cs="Times New Roman"/>
          <w:lang w:val="en-US"/>
        </w:rPr>
        <w:t xml:space="preserve">(SNFFSI) </w:t>
      </w:r>
      <w:r>
        <w:rPr>
          <w:rFonts w:ascii="Times New Roman" w:hAnsi="Times New Roman" w:cs="Times New Roman"/>
          <w:lang w:val="en-US"/>
        </w:rPr>
        <w:t xml:space="preserve">means a SN Instructor who has </w:t>
      </w:r>
      <w:r w:rsidR="00B10714">
        <w:rPr>
          <w:rFonts w:ascii="Times New Roman" w:hAnsi="Times New Roman" w:cs="Times New Roman"/>
          <w:lang w:val="en-US"/>
        </w:rPr>
        <w:t xml:space="preserve">completed the relevant instruction </w:t>
      </w:r>
      <w:r>
        <w:rPr>
          <w:rFonts w:ascii="Times New Roman" w:hAnsi="Times New Roman" w:cs="Times New Roman"/>
          <w:lang w:val="en-US"/>
        </w:rPr>
        <w:t xml:space="preserve">by </w:t>
      </w:r>
      <w:r w:rsidR="00B10714">
        <w:rPr>
          <w:rFonts w:ascii="Times New Roman" w:hAnsi="Times New Roman" w:cs="Times New Roman"/>
          <w:lang w:val="en-US"/>
        </w:rPr>
        <w:t xml:space="preserve">qualified </w:t>
      </w:r>
      <w:r>
        <w:rPr>
          <w:rFonts w:ascii="Times New Roman" w:hAnsi="Times New Roman" w:cs="Times New Roman"/>
          <w:lang w:val="en-US"/>
        </w:rPr>
        <w:t>HN</w:t>
      </w:r>
      <w:r w:rsidR="00B10714">
        <w:rPr>
          <w:rFonts w:ascii="Times New Roman" w:hAnsi="Times New Roman" w:cs="Times New Roman"/>
          <w:lang w:val="en-US"/>
        </w:rPr>
        <w:t xml:space="preserve"> personnel</w:t>
      </w:r>
      <w:r w:rsidR="004A01A6">
        <w:rPr>
          <w:rFonts w:ascii="Times New Roman" w:hAnsi="Times New Roman" w:cs="Times New Roman"/>
          <w:lang w:val="en-US"/>
        </w:rPr>
        <w:t>;</w:t>
      </w:r>
    </w:p>
    <w:p w14:paraId="78888196" w14:textId="77777777" w:rsidR="00704888" w:rsidRPr="005B2A4D" w:rsidRDefault="00B10714" w:rsidP="00AE01AF">
      <w:pPr>
        <w:autoSpaceDE w:val="0"/>
        <w:autoSpaceDN w:val="0"/>
        <w:adjustRightInd w:val="0"/>
        <w:spacing w:after="0"/>
        <w:ind w:left="426"/>
        <w:jc w:val="both"/>
        <w:rPr>
          <w:rFonts w:ascii="Times New Roman" w:hAnsi="Times New Roman" w:cs="Times New Roman"/>
          <w:lang w:val="en-US"/>
        </w:rPr>
      </w:pPr>
      <w:r>
        <w:rPr>
          <w:rFonts w:ascii="Times New Roman" w:hAnsi="Times New Roman" w:cs="Times New Roman"/>
          <w:u w:val="single"/>
          <w:lang w:val="en-US"/>
        </w:rPr>
        <w:t>Sending Nation Student Pilot (SNSP)</w:t>
      </w:r>
      <w:r>
        <w:rPr>
          <w:rFonts w:ascii="Times New Roman" w:hAnsi="Times New Roman" w:cs="Times New Roman"/>
          <w:lang w:val="en-US"/>
        </w:rPr>
        <w:t xml:space="preserve"> means a su</w:t>
      </w:r>
      <w:r w:rsidR="006A57B3">
        <w:rPr>
          <w:rFonts w:ascii="Times New Roman" w:hAnsi="Times New Roman" w:cs="Times New Roman"/>
          <w:lang w:val="en-US"/>
        </w:rPr>
        <w:t>itably qualified SN Pilot to be</w:t>
      </w:r>
      <w:r w:rsidR="00C94EA3">
        <w:rPr>
          <w:rFonts w:ascii="Times New Roman" w:hAnsi="Times New Roman" w:cs="Times New Roman"/>
          <w:lang w:val="en-US"/>
        </w:rPr>
        <w:t xml:space="preserve"> instructed by an SNFFSI.</w:t>
      </w:r>
    </w:p>
    <w:p w14:paraId="27E045F0" w14:textId="77777777" w:rsidR="00490EFB" w:rsidRPr="00AE01AF" w:rsidRDefault="00490EFB" w:rsidP="00E7019D">
      <w:pPr>
        <w:autoSpaceDE w:val="0"/>
        <w:autoSpaceDN w:val="0"/>
        <w:adjustRightInd w:val="0"/>
        <w:spacing w:after="0" w:line="240" w:lineRule="auto"/>
        <w:jc w:val="both"/>
        <w:rPr>
          <w:rFonts w:ascii="Times New Roman" w:hAnsi="Times New Roman" w:cs="Times New Roman"/>
          <w:lang w:val="en-US"/>
        </w:rPr>
      </w:pPr>
    </w:p>
    <w:p w14:paraId="61E7D822" w14:textId="77777777" w:rsidR="00704888" w:rsidRPr="00AE01AF" w:rsidRDefault="00704888" w:rsidP="00E7019D">
      <w:pPr>
        <w:autoSpaceDE w:val="0"/>
        <w:autoSpaceDN w:val="0"/>
        <w:adjustRightInd w:val="0"/>
        <w:spacing w:after="0" w:line="240" w:lineRule="auto"/>
        <w:jc w:val="both"/>
        <w:rPr>
          <w:rFonts w:ascii="Times New Roman" w:hAnsi="Times New Roman" w:cs="Times New Roman"/>
          <w:lang w:val="en-US"/>
        </w:rPr>
      </w:pPr>
    </w:p>
    <w:p w14:paraId="165B894A" w14:textId="77777777" w:rsidR="00490EFB" w:rsidRPr="00490EFB" w:rsidRDefault="00001366"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ARTICLE </w:t>
      </w:r>
      <w:r w:rsidR="007C059C" w:rsidRPr="00490EFB">
        <w:rPr>
          <w:rFonts w:ascii="Times New Roman" w:hAnsi="Times New Roman" w:cs="Times New Roman"/>
          <w:sz w:val="28"/>
          <w:szCs w:val="28"/>
          <w:lang w:val="en-US"/>
        </w:rPr>
        <w:t>2</w:t>
      </w:r>
    </w:p>
    <w:p w14:paraId="50AE95CD" w14:textId="77777777" w:rsidR="00704888" w:rsidRPr="00AE01AF" w:rsidRDefault="007C059C" w:rsidP="00AE01AF">
      <w:pPr>
        <w:autoSpaceDE w:val="0"/>
        <w:autoSpaceDN w:val="0"/>
        <w:adjustRightInd w:val="0"/>
        <w:spacing w:line="240" w:lineRule="auto"/>
        <w:jc w:val="center"/>
        <w:rPr>
          <w:rFonts w:ascii="Times New Roman" w:hAnsi="Times New Roman" w:cs="Times New Roman"/>
          <w:sz w:val="28"/>
          <w:szCs w:val="28"/>
          <w:lang w:val="en-US"/>
        </w:rPr>
      </w:pPr>
      <w:r w:rsidRPr="00490EFB">
        <w:rPr>
          <w:rFonts w:ascii="Times New Roman" w:hAnsi="Times New Roman" w:cs="Times New Roman"/>
          <w:sz w:val="28"/>
          <w:szCs w:val="28"/>
          <w:lang w:val="en-US"/>
        </w:rPr>
        <w:t>PURPOSE AND SCOPE</w:t>
      </w:r>
    </w:p>
    <w:p w14:paraId="120E31CD" w14:textId="77777777" w:rsidR="00CF3145" w:rsidRDefault="007C059C" w:rsidP="00CF3145">
      <w:pPr>
        <w:pStyle w:val="Odstavekseznama"/>
        <w:numPr>
          <w:ilvl w:val="0"/>
          <w:numId w:val="6"/>
        </w:numPr>
        <w:autoSpaceDE w:val="0"/>
        <w:autoSpaceDN w:val="0"/>
        <w:adjustRightInd w:val="0"/>
        <w:spacing w:after="120"/>
        <w:ind w:left="850" w:hanging="425"/>
        <w:contextualSpacing w:val="0"/>
        <w:jc w:val="both"/>
        <w:rPr>
          <w:rFonts w:ascii="Times New Roman" w:hAnsi="Times New Roman" w:cs="Times New Roman"/>
          <w:lang w:val="en-US"/>
        </w:rPr>
      </w:pPr>
      <w:r w:rsidRPr="00CE5C2A">
        <w:rPr>
          <w:rFonts w:ascii="Times New Roman" w:hAnsi="Times New Roman" w:cs="Times New Roman"/>
          <w:lang w:val="en-US"/>
        </w:rPr>
        <w:t xml:space="preserve">This </w:t>
      </w:r>
      <w:r w:rsidR="000844F2" w:rsidRPr="00CE5C2A">
        <w:rPr>
          <w:rFonts w:ascii="Times New Roman" w:hAnsi="Times New Roman" w:cs="Times New Roman"/>
          <w:lang w:val="en-US"/>
        </w:rPr>
        <w:t xml:space="preserve">Technical </w:t>
      </w:r>
      <w:r w:rsidR="0001152F" w:rsidRPr="00CE5C2A">
        <w:rPr>
          <w:rFonts w:ascii="Times New Roman" w:hAnsi="Times New Roman" w:cs="Times New Roman"/>
          <w:lang w:val="en-US"/>
        </w:rPr>
        <w:t>A</w:t>
      </w:r>
      <w:r w:rsidR="009D7D33" w:rsidRPr="00CE5C2A">
        <w:rPr>
          <w:rFonts w:ascii="Times New Roman" w:hAnsi="Times New Roman" w:cs="Times New Roman"/>
          <w:lang w:val="en-US"/>
        </w:rPr>
        <w:t>rrangement</w:t>
      </w:r>
      <w:r w:rsidRPr="00CE5C2A">
        <w:rPr>
          <w:rFonts w:ascii="Times New Roman" w:hAnsi="Times New Roman" w:cs="Times New Roman"/>
          <w:lang w:val="en-US"/>
        </w:rPr>
        <w:t xml:space="preserve"> </w:t>
      </w:r>
      <w:r w:rsidR="000844F2" w:rsidRPr="00CE5C2A">
        <w:rPr>
          <w:rFonts w:ascii="Times New Roman" w:hAnsi="Times New Roman" w:cs="Times New Roman"/>
          <w:lang w:val="en-US"/>
        </w:rPr>
        <w:t xml:space="preserve">(TA) </w:t>
      </w:r>
      <w:r w:rsidRPr="00CE5C2A">
        <w:rPr>
          <w:rFonts w:ascii="Times New Roman" w:hAnsi="Times New Roman" w:cs="Times New Roman"/>
          <w:lang w:val="en-US"/>
        </w:rPr>
        <w:t>details the general terms, conditions and responsibilities regarding the</w:t>
      </w:r>
      <w:r w:rsidR="00955A74" w:rsidRPr="00CE5C2A">
        <w:rPr>
          <w:rFonts w:ascii="Times New Roman" w:hAnsi="Times New Roman" w:cs="Times New Roman"/>
          <w:lang w:val="en-US"/>
        </w:rPr>
        <w:t xml:space="preserve"> </w:t>
      </w:r>
      <w:r w:rsidR="00A57A72" w:rsidRPr="001E7D35">
        <w:rPr>
          <w:rFonts w:ascii="Times New Roman" w:hAnsi="Times New Roman" w:cs="Times New Roman"/>
          <w:lang w:val="en-US"/>
        </w:rPr>
        <w:t>use of the FFS at E</w:t>
      </w:r>
      <w:r w:rsidR="009D7D33" w:rsidRPr="001E7D35">
        <w:rPr>
          <w:rFonts w:ascii="Times New Roman" w:hAnsi="Times New Roman" w:cs="Times New Roman"/>
          <w:lang w:val="en-US"/>
        </w:rPr>
        <w:t>MM</w:t>
      </w:r>
      <w:r w:rsidR="00A57A72" w:rsidRPr="001E7D35">
        <w:rPr>
          <w:rFonts w:ascii="Times New Roman" w:hAnsi="Times New Roman" w:cs="Times New Roman"/>
          <w:lang w:val="en-US"/>
        </w:rPr>
        <w:t xml:space="preserve"> </w:t>
      </w:r>
      <w:r w:rsidR="00B50752" w:rsidRPr="001E7D35">
        <w:rPr>
          <w:rFonts w:ascii="Times New Roman" w:hAnsi="Times New Roman" w:cs="Times New Roman"/>
          <w:lang w:val="en-US"/>
        </w:rPr>
        <w:t>AFB</w:t>
      </w:r>
      <w:r w:rsidR="00A57A72" w:rsidRPr="001E7D35">
        <w:rPr>
          <w:rFonts w:ascii="Times New Roman" w:hAnsi="Times New Roman" w:cs="Times New Roman"/>
          <w:lang w:val="en-US"/>
        </w:rPr>
        <w:t xml:space="preserve"> by </w:t>
      </w:r>
      <w:r w:rsidR="00E23615" w:rsidRPr="001E7D35">
        <w:rPr>
          <w:rFonts w:ascii="Times New Roman" w:hAnsi="Times New Roman" w:cs="Times New Roman"/>
          <w:lang w:val="en-US"/>
        </w:rPr>
        <w:t xml:space="preserve">personnel </w:t>
      </w:r>
      <w:r w:rsidR="00B50752" w:rsidRPr="001E7D35">
        <w:rPr>
          <w:rFonts w:ascii="Times New Roman" w:hAnsi="Times New Roman" w:cs="Times New Roman"/>
          <w:lang w:val="en-US"/>
        </w:rPr>
        <w:t xml:space="preserve">of </w:t>
      </w:r>
      <w:r w:rsidR="00A57A72" w:rsidRPr="001E7D35">
        <w:rPr>
          <w:rFonts w:ascii="Times New Roman" w:hAnsi="Times New Roman" w:cs="Times New Roman"/>
          <w:lang w:val="en-US"/>
        </w:rPr>
        <w:t xml:space="preserve">the </w:t>
      </w:r>
      <w:r w:rsidR="00CE0C37" w:rsidRPr="001E7D35">
        <w:rPr>
          <w:rFonts w:ascii="Times New Roman" w:hAnsi="Times New Roman" w:cs="Times New Roman"/>
          <w:lang w:val="en-US"/>
        </w:rPr>
        <w:t>Slovenian Air Force</w:t>
      </w:r>
      <w:r w:rsidR="00001366" w:rsidRPr="001E7D35">
        <w:rPr>
          <w:rFonts w:ascii="Times New Roman" w:hAnsi="Times New Roman" w:cs="Times New Roman"/>
          <w:lang w:val="en-US"/>
        </w:rPr>
        <w:t xml:space="preserve"> </w:t>
      </w:r>
      <w:r w:rsidR="006F7E58" w:rsidRPr="001E7D35">
        <w:rPr>
          <w:rFonts w:ascii="Times New Roman" w:hAnsi="Times New Roman" w:cs="Times New Roman"/>
          <w:lang w:val="en-US"/>
        </w:rPr>
        <w:t>for Recu</w:t>
      </w:r>
      <w:r w:rsidR="00BD2971" w:rsidRPr="001E7D35">
        <w:rPr>
          <w:rFonts w:ascii="Times New Roman" w:hAnsi="Times New Roman" w:cs="Times New Roman"/>
          <w:lang w:val="en-US"/>
        </w:rPr>
        <w:t>r</w:t>
      </w:r>
      <w:r w:rsidR="006F7E58" w:rsidRPr="001E7D35">
        <w:rPr>
          <w:rFonts w:ascii="Times New Roman" w:hAnsi="Times New Roman" w:cs="Times New Roman"/>
          <w:lang w:val="en-US"/>
        </w:rPr>
        <w:t xml:space="preserve">rent Emergency Procedures </w:t>
      </w:r>
      <w:r w:rsidR="00442168" w:rsidRPr="001E7D35">
        <w:rPr>
          <w:rFonts w:ascii="Times New Roman" w:hAnsi="Times New Roman" w:cs="Times New Roman"/>
          <w:lang w:val="en-US"/>
        </w:rPr>
        <w:t xml:space="preserve">and Type Rating </w:t>
      </w:r>
      <w:r w:rsidR="006F7E58" w:rsidRPr="001E7D35">
        <w:rPr>
          <w:rFonts w:ascii="Times New Roman" w:hAnsi="Times New Roman" w:cs="Times New Roman"/>
          <w:lang w:val="en-US"/>
        </w:rPr>
        <w:t>Training (</w:t>
      </w:r>
      <w:r w:rsidR="0084789E" w:rsidRPr="001E7D35">
        <w:rPr>
          <w:rFonts w:ascii="Times New Roman" w:hAnsi="Times New Roman" w:cs="Times New Roman"/>
          <w:lang w:val="en-US"/>
        </w:rPr>
        <w:t xml:space="preserve">dates of slots to be determined between </w:t>
      </w:r>
      <w:r w:rsidR="00CF3145">
        <w:rPr>
          <w:rFonts w:ascii="Times New Roman" w:hAnsi="Times New Roman" w:cs="Times New Roman"/>
          <w:lang w:val="en-US"/>
        </w:rPr>
        <w:t xml:space="preserve">the </w:t>
      </w:r>
      <w:r w:rsidR="00001366" w:rsidRPr="001E7D35">
        <w:rPr>
          <w:rFonts w:ascii="Times New Roman" w:hAnsi="Times New Roman" w:cs="Times New Roman"/>
          <w:lang w:val="en-US"/>
        </w:rPr>
        <w:t xml:space="preserve">Point of Contacts, </w:t>
      </w:r>
      <w:r w:rsidR="0084789E" w:rsidRPr="001E7D35">
        <w:rPr>
          <w:rFonts w:ascii="Times New Roman" w:hAnsi="Times New Roman" w:cs="Times New Roman"/>
          <w:lang w:val="en-US"/>
        </w:rPr>
        <w:t>POCs</w:t>
      </w:r>
      <w:r w:rsidR="006F7E58" w:rsidRPr="001E7D35">
        <w:rPr>
          <w:rFonts w:ascii="Times New Roman" w:hAnsi="Times New Roman" w:cs="Times New Roman"/>
          <w:lang w:val="en-US"/>
        </w:rPr>
        <w:t>)</w:t>
      </w:r>
      <w:r w:rsidR="00C64B6E" w:rsidRPr="001E7D35">
        <w:rPr>
          <w:rFonts w:ascii="Times New Roman" w:hAnsi="Times New Roman" w:cs="Times New Roman"/>
          <w:lang w:val="en-US"/>
        </w:rPr>
        <w:t xml:space="preserve"> depending on the </w:t>
      </w:r>
      <w:r w:rsidR="004B2A5D" w:rsidRPr="001E7D35">
        <w:rPr>
          <w:rFonts w:ascii="Times New Roman" w:hAnsi="Times New Roman" w:cs="Times New Roman"/>
          <w:lang w:val="en-US"/>
        </w:rPr>
        <w:t>availability</w:t>
      </w:r>
      <w:r w:rsidR="00750B22" w:rsidRPr="001E7D35">
        <w:rPr>
          <w:rFonts w:ascii="Times New Roman" w:hAnsi="Times New Roman" w:cs="Times New Roman"/>
          <w:lang w:val="en-US"/>
        </w:rPr>
        <w:t xml:space="preserve"> of the simulator</w:t>
      </w:r>
      <w:r w:rsidR="00CE5C2A">
        <w:rPr>
          <w:rFonts w:ascii="Times New Roman" w:hAnsi="Times New Roman" w:cs="Times New Roman"/>
          <w:lang w:val="en-US"/>
        </w:rPr>
        <w:t>.</w:t>
      </w:r>
    </w:p>
    <w:p w14:paraId="54B5C2F9" w14:textId="1FCD7422" w:rsidR="00FC3895" w:rsidRPr="001E7D35" w:rsidRDefault="00B50752" w:rsidP="00CF3145">
      <w:pPr>
        <w:pStyle w:val="Odstavekseznama"/>
        <w:numPr>
          <w:ilvl w:val="0"/>
          <w:numId w:val="6"/>
        </w:numPr>
        <w:autoSpaceDE w:val="0"/>
        <w:autoSpaceDN w:val="0"/>
        <w:adjustRightInd w:val="0"/>
        <w:spacing w:after="120"/>
        <w:ind w:left="850" w:hanging="425"/>
        <w:contextualSpacing w:val="0"/>
        <w:jc w:val="both"/>
        <w:rPr>
          <w:rFonts w:ascii="Times New Roman" w:hAnsi="Times New Roman" w:cs="Times New Roman"/>
          <w:lang w:val="en-US"/>
        </w:rPr>
      </w:pPr>
      <w:r w:rsidRPr="00CE5C2A">
        <w:rPr>
          <w:rFonts w:ascii="Times New Roman" w:hAnsi="Times New Roman" w:cs="Times New Roman"/>
          <w:lang w:val="en-US"/>
        </w:rPr>
        <w:t xml:space="preserve">HN will make available the FFS at </w:t>
      </w:r>
      <w:r w:rsidR="00E91156" w:rsidRPr="00CE5C2A">
        <w:rPr>
          <w:rFonts w:ascii="Times New Roman" w:hAnsi="Times New Roman" w:cs="Times New Roman"/>
          <w:lang w:val="en-US"/>
        </w:rPr>
        <w:t xml:space="preserve">EMM AFB </w:t>
      </w:r>
      <w:r w:rsidRPr="00CE5C2A">
        <w:rPr>
          <w:rFonts w:ascii="Times New Roman" w:hAnsi="Times New Roman" w:cs="Times New Roman"/>
          <w:lang w:val="en-US"/>
        </w:rPr>
        <w:t xml:space="preserve">to SN </w:t>
      </w:r>
      <w:r w:rsidR="00E23615" w:rsidRPr="00CE5C2A">
        <w:rPr>
          <w:rFonts w:ascii="Times New Roman" w:hAnsi="Times New Roman" w:cs="Times New Roman"/>
          <w:lang w:val="en-US"/>
        </w:rPr>
        <w:t xml:space="preserve">personnel </w:t>
      </w:r>
      <w:r w:rsidR="006A57B3" w:rsidRPr="00CE5C2A">
        <w:rPr>
          <w:rFonts w:ascii="Times New Roman" w:hAnsi="Times New Roman" w:cs="Times New Roman"/>
          <w:lang w:val="en-US"/>
        </w:rPr>
        <w:t xml:space="preserve">solely </w:t>
      </w:r>
      <w:r w:rsidR="0098691B" w:rsidRPr="00CE5C2A">
        <w:rPr>
          <w:rFonts w:ascii="Times New Roman" w:hAnsi="Times New Roman" w:cs="Times New Roman"/>
          <w:lang w:val="en-US"/>
        </w:rPr>
        <w:t xml:space="preserve">for </w:t>
      </w:r>
      <w:r w:rsidR="006A57B3" w:rsidRPr="00CE5C2A">
        <w:rPr>
          <w:rFonts w:ascii="Times New Roman" w:hAnsi="Times New Roman" w:cs="Times New Roman"/>
          <w:lang w:val="en-US"/>
        </w:rPr>
        <w:t>i</w:t>
      </w:r>
      <w:r w:rsidR="00093328" w:rsidRPr="00CE5C2A">
        <w:rPr>
          <w:rFonts w:ascii="Times New Roman" w:hAnsi="Times New Roman" w:cs="Times New Roman"/>
          <w:lang w:val="en-US"/>
        </w:rPr>
        <w:t xml:space="preserve">nstruction and </w:t>
      </w:r>
      <w:r w:rsidR="0098691B" w:rsidRPr="00CE5C2A">
        <w:rPr>
          <w:rFonts w:ascii="Times New Roman" w:hAnsi="Times New Roman" w:cs="Times New Roman"/>
          <w:lang w:val="en-US"/>
        </w:rPr>
        <w:t>training purposes.</w:t>
      </w:r>
    </w:p>
    <w:p w14:paraId="5C059AB4" w14:textId="77777777" w:rsidR="00133E38" w:rsidRPr="00B450E7" w:rsidRDefault="006A57B3" w:rsidP="00B63AA5">
      <w:pPr>
        <w:pStyle w:val="Odstavekseznama"/>
        <w:numPr>
          <w:ilvl w:val="0"/>
          <w:numId w:val="6"/>
        </w:numPr>
        <w:autoSpaceDE w:val="0"/>
        <w:autoSpaceDN w:val="0"/>
        <w:adjustRightInd w:val="0"/>
        <w:spacing w:after="0"/>
        <w:ind w:left="851" w:hanging="425"/>
        <w:jc w:val="both"/>
        <w:rPr>
          <w:rFonts w:ascii="Times New Roman" w:hAnsi="Times New Roman" w:cs="Times New Roman"/>
          <w:lang w:val="en-US"/>
        </w:rPr>
      </w:pPr>
      <w:r w:rsidRPr="00B450E7">
        <w:rPr>
          <w:rFonts w:ascii="Times New Roman" w:hAnsi="Times New Roman" w:cs="Times New Roman"/>
          <w:lang w:val="en-US"/>
        </w:rPr>
        <w:t>HN will, i</w:t>
      </w:r>
      <w:r w:rsidR="00133E38" w:rsidRPr="00B450E7">
        <w:rPr>
          <w:rFonts w:ascii="Times New Roman" w:hAnsi="Times New Roman" w:cs="Times New Roman"/>
          <w:lang w:val="en-US"/>
        </w:rPr>
        <w:t xml:space="preserve">n accordance with the terms of this </w:t>
      </w:r>
      <w:r w:rsidR="00EE45C4" w:rsidRPr="00B450E7">
        <w:rPr>
          <w:rFonts w:ascii="Times New Roman" w:hAnsi="Times New Roman" w:cs="Times New Roman"/>
          <w:lang w:val="en-US"/>
        </w:rPr>
        <w:t>TA</w:t>
      </w:r>
      <w:r w:rsidR="00133E38" w:rsidRPr="00B450E7">
        <w:rPr>
          <w:rFonts w:ascii="Times New Roman" w:hAnsi="Times New Roman" w:cs="Times New Roman"/>
          <w:lang w:val="en-US"/>
        </w:rPr>
        <w:t xml:space="preserve">, </w:t>
      </w:r>
    </w:p>
    <w:p w14:paraId="5E0CD9D5" w14:textId="3DA1F17F" w:rsidR="00313094" w:rsidRPr="00442168" w:rsidRDefault="0019214C" w:rsidP="00B63AA5">
      <w:pPr>
        <w:pStyle w:val="Odstavekseznama"/>
        <w:numPr>
          <w:ilvl w:val="0"/>
          <w:numId w:val="23"/>
        </w:numPr>
        <w:autoSpaceDE w:val="0"/>
        <w:autoSpaceDN w:val="0"/>
        <w:adjustRightInd w:val="0"/>
        <w:spacing w:after="0"/>
        <w:ind w:left="1276" w:hanging="425"/>
        <w:jc w:val="both"/>
        <w:rPr>
          <w:rFonts w:ascii="Times New Roman" w:hAnsi="Times New Roman" w:cs="Times New Roman"/>
          <w:lang w:val="en-US"/>
        </w:rPr>
      </w:pPr>
      <w:r w:rsidRPr="005B6487">
        <w:rPr>
          <w:rFonts w:ascii="Times New Roman" w:hAnsi="Times New Roman" w:cs="Times New Roman"/>
          <w:lang w:val="en-US"/>
        </w:rPr>
        <w:t>p</w:t>
      </w:r>
      <w:r w:rsidR="00313094" w:rsidRPr="005B6487">
        <w:rPr>
          <w:rFonts w:ascii="Times New Roman" w:hAnsi="Times New Roman" w:cs="Times New Roman"/>
          <w:lang w:val="en-US"/>
        </w:rPr>
        <w:t xml:space="preserve">rovide </w:t>
      </w:r>
      <w:commentRangeStart w:id="0"/>
      <w:r w:rsidR="005B6487" w:rsidRPr="005B6487">
        <w:rPr>
          <w:rFonts w:ascii="Times New Roman" w:hAnsi="Times New Roman" w:cs="Times New Roman"/>
          <w:lang w:val="en-US"/>
        </w:rPr>
        <w:t xml:space="preserve">initial instruction and </w:t>
      </w:r>
      <w:commentRangeEnd w:id="0"/>
      <w:r w:rsidR="005B6487">
        <w:rPr>
          <w:rStyle w:val="Pripombasklic"/>
        </w:rPr>
        <w:commentReference w:id="0"/>
      </w:r>
      <w:r w:rsidR="00313094" w:rsidRPr="005B6487">
        <w:rPr>
          <w:rFonts w:ascii="Times New Roman" w:hAnsi="Times New Roman" w:cs="Times New Roman"/>
          <w:lang w:val="en-US"/>
        </w:rPr>
        <w:t>refreshment</w:t>
      </w:r>
      <w:r w:rsidR="00313094" w:rsidRPr="00442168">
        <w:rPr>
          <w:rFonts w:ascii="Times New Roman" w:hAnsi="Times New Roman" w:cs="Times New Roman"/>
          <w:lang w:val="en-US"/>
        </w:rPr>
        <w:t xml:space="preserve"> training for</w:t>
      </w:r>
      <w:r w:rsidR="00093328" w:rsidRPr="00442168">
        <w:rPr>
          <w:rFonts w:ascii="Times New Roman" w:hAnsi="Times New Roman" w:cs="Times New Roman"/>
          <w:lang w:val="en-US"/>
        </w:rPr>
        <w:t xml:space="preserve"> </w:t>
      </w:r>
      <w:r w:rsidR="00FC3895" w:rsidRPr="00442168">
        <w:rPr>
          <w:rFonts w:ascii="Times New Roman" w:hAnsi="Times New Roman" w:cs="Times New Roman"/>
          <w:lang w:val="en-US"/>
        </w:rPr>
        <w:t xml:space="preserve">qualified </w:t>
      </w:r>
      <w:r w:rsidR="002E7F7C" w:rsidRPr="00442168">
        <w:rPr>
          <w:rFonts w:ascii="Times New Roman" w:hAnsi="Times New Roman" w:cs="Times New Roman"/>
          <w:lang w:val="en-US"/>
        </w:rPr>
        <w:t>SN</w:t>
      </w:r>
      <w:r w:rsidR="00FC3895" w:rsidRPr="00442168">
        <w:rPr>
          <w:rFonts w:ascii="Times New Roman" w:hAnsi="Times New Roman" w:cs="Times New Roman"/>
          <w:lang w:val="en-US"/>
        </w:rPr>
        <w:t>FFS</w:t>
      </w:r>
      <w:r w:rsidR="002E7F7C" w:rsidRPr="00442168">
        <w:rPr>
          <w:rFonts w:ascii="Times New Roman" w:hAnsi="Times New Roman" w:cs="Times New Roman"/>
          <w:lang w:val="en-US"/>
        </w:rPr>
        <w:t xml:space="preserve">I </w:t>
      </w:r>
      <w:r w:rsidR="00093328" w:rsidRPr="00442168">
        <w:rPr>
          <w:rFonts w:ascii="Times New Roman" w:hAnsi="Times New Roman" w:cs="Times New Roman"/>
          <w:lang w:val="en-US"/>
        </w:rPr>
        <w:t>and</w:t>
      </w:r>
    </w:p>
    <w:p w14:paraId="2E0DB68B" w14:textId="77777777" w:rsidR="00FC3895" w:rsidRPr="00442168" w:rsidRDefault="00093328" w:rsidP="00B63AA5">
      <w:pPr>
        <w:pStyle w:val="Odstavekseznama"/>
        <w:numPr>
          <w:ilvl w:val="0"/>
          <w:numId w:val="23"/>
        </w:numPr>
        <w:autoSpaceDE w:val="0"/>
        <w:autoSpaceDN w:val="0"/>
        <w:adjustRightInd w:val="0"/>
        <w:spacing w:after="0"/>
        <w:ind w:left="1276" w:hanging="425"/>
        <w:jc w:val="both"/>
        <w:rPr>
          <w:rFonts w:ascii="Times New Roman" w:hAnsi="Times New Roman" w:cs="Times New Roman"/>
          <w:lang w:val="en-US"/>
        </w:rPr>
      </w:pPr>
      <w:r w:rsidRPr="00442168">
        <w:rPr>
          <w:rFonts w:ascii="Times New Roman" w:hAnsi="Times New Roman" w:cs="Times New Roman"/>
          <w:lang w:val="en-US"/>
        </w:rPr>
        <w:t xml:space="preserve">allow </w:t>
      </w:r>
      <w:r w:rsidR="00FC3895" w:rsidRPr="00442168">
        <w:rPr>
          <w:rFonts w:ascii="Times New Roman" w:hAnsi="Times New Roman" w:cs="Times New Roman"/>
          <w:lang w:val="en-US"/>
        </w:rPr>
        <w:t xml:space="preserve">autonomous instruction and training of </w:t>
      </w:r>
      <w:r w:rsidR="00001366" w:rsidRPr="00442168">
        <w:rPr>
          <w:rFonts w:ascii="Times New Roman" w:hAnsi="Times New Roman" w:cs="Times New Roman"/>
          <w:lang w:val="en-US"/>
        </w:rPr>
        <w:t>SNSP at EMM</w:t>
      </w:r>
      <w:r w:rsidR="00FC3895" w:rsidRPr="00442168">
        <w:rPr>
          <w:rFonts w:ascii="Times New Roman" w:hAnsi="Times New Roman" w:cs="Times New Roman"/>
          <w:lang w:val="en-US"/>
        </w:rPr>
        <w:t xml:space="preserve"> AFB.</w:t>
      </w:r>
    </w:p>
    <w:p w14:paraId="5F20B721" w14:textId="77777777" w:rsidR="00FC3895" w:rsidRPr="00AE01AF" w:rsidRDefault="00FC3895" w:rsidP="00E7019D">
      <w:pPr>
        <w:autoSpaceDE w:val="0"/>
        <w:autoSpaceDN w:val="0"/>
        <w:adjustRightInd w:val="0"/>
        <w:spacing w:after="0" w:line="240" w:lineRule="auto"/>
        <w:jc w:val="both"/>
        <w:rPr>
          <w:rFonts w:ascii="Times New Roman" w:hAnsi="Times New Roman" w:cs="Times New Roman"/>
          <w:lang w:val="en-US"/>
        </w:rPr>
      </w:pPr>
    </w:p>
    <w:p w14:paraId="051E5584" w14:textId="77777777" w:rsidR="00FC3895" w:rsidRPr="00FC3895" w:rsidRDefault="00FC3895" w:rsidP="00AE01AF">
      <w:pPr>
        <w:autoSpaceDE w:val="0"/>
        <w:autoSpaceDN w:val="0"/>
        <w:adjustRightInd w:val="0"/>
        <w:spacing w:after="0" w:line="240" w:lineRule="auto"/>
        <w:jc w:val="both"/>
        <w:rPr>
          <w:rFonts w:ascii="Times New Roman" w:hAnsi="Times New Roman" w:cs="Times New Roman"/>
          <w:lang w:val="en-US"/>
        </w:rPr>
      </w:pPr>
    </w:p>
    <w:p w14:paraId="77C36B56" w14:textId="77777777" w:rsidR="00490EFB" w:rsidRDefault="00001366" w:rsidP="00AE01AF">
      <w:pPr>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FC3895" w:rsidRPr="00FC3895">
        <w:rPr>
          <w:rFonts w:ascii="Times New Roman" w:hAnsi="Times New Roman" w:cs="Times New Roman"/>
          <w:sz w:val="28"/>
          <w:szCs w:val="28"/>
          <w:lang w:val="en-US"/>
        </w:rPr>
        <w:t xml:space="preserve"> 3</w:t>
      </w:r>
    </w:p>
    <w:p w14:paraId="1EF9BFE6" w14:textId="77777777" w:rsidR="00093328" w:rsidRPr="00093328" w:rsidRDefault="00FC3895" w:rsidP="00AE01AF">
      <w:pPr>
        <w:jc w:val="center"/>
        <w:rPr>
          <w:rFonts w:ascii="Times New Roman" w:hAnsi="Times New Roman" w:cs="Times New Roman"/>
          <w:sz w:val="28"/>
          <w:szCs w:val="28"/>
          <w:lang w:val="en-US"/>
        </w:rPr>
      </w:pPr>
      <w:r>
        <w:rPr>
          <w:rFonts w:ascii="Times New Roman" w:hAnsi="Times New Roman" w:cs="Times New Roman"/>
          <w:sz w:val="28"/>
          <w:szCs w:val="28"/>
          <w:lang w:val="en-US"/>
        </w:rPr>
        <w:t>GENERAL RULES</w:t>
      </w:r>
    </w:p>
    <w:p w14:paraId="6E43A58E" w14:textId="77777777" w:rsidR="00B8112C" w:rsidRDefault="00B8112C" w:rsidP="00B41FD4">
      <w:pPr>
        <w:pStyle w:val="Odstavekseznama"/>
        <w:numPr>
          <w:ilvl w:val="0"/>
          <w:numId w:val="22"/>
        </w:numPr>
        <w:spacing w:after="120"/>
        <w:ind w:left="850" w:hanging="425"/>
        <w:contextualSpacing w:val="0"/>
        <w:rPr>
          <w:rFonts w:ascii="Times New Roman" w:hAnsi="Times New Roman" w:cs="Times New Roman"/>
          <w:lang w:val="en-US"/>
        </w:rPr>
      </w:pPr>
      <w:r>
        <w:rPr>
          <w:rFonts w:ascii="Times New Roman" w:hAnsi="Times New Roman" w:cs="Times New Roman"/>
          <w:lang w:val="en-US"/>
        </w:rPr>
        <w:t>In order to allow proper plan</w:t>
      </w:r>
      <w:r w:rsidR="00E604E0">
        <w:rPr>
          <w:rFonts w:ascii="Times New Roman" w:hAnsi="Times New Roman" w:cs="Times New Roman"/>
          <w:lang w:val="en-US"/>
        </w:rPr>
        <w:t xml:space="preserve">ning, SN will </w:t>
      </w:r>
      <w:r>
        <w:rPr>
          <w:rFonts w:ascii="Times New Roman" w:hAnsi="Times New Roman" w:cs="Times New Roman"/>
          <w:lang w:val="en-US"/>
        </w:rPr>
        <w:t xml:space="preserve">inform HN in due time about its intentions </w:t>
      </w:r>
      <w:r w:rsidR="00B25FEE">
        <w:rPr>
          <w:rFonts w:ascii="Times New Roman" w:hAnsi="Times New Roman" w:cs="Times New Roman"/>
          <w:lang w:val="en-US"/>
        </w:rPr>
        <w:t xml:space="preserve">and needs </w:t>
      </w:r>
      <w:r>
        <w:rPr>
          <w:rFonts w:ascii="Times New Roman" w:hAnsi="Times New Roman" w:cs="Times New Roman"/>
          <w:lang w:val="en-US"/>
        </w:rPr>
        <w:t>to use the FFS, indicating the number of personnel to be deployed and the estim</w:t>
      </w:r>
      <w:r w:rsidR="0019214C">
        <w:rPr>
          <w:rFonts w:ascii="Times New Roman" w:hAnsi="Times New Roman" w:cs="Times New Roman"/>
          <w:lang w:val="en-US"/>
        </w:rPr>
        <w:t>ated number of operating hours.</w:t>
      </w:r>
    </w:p>
    <w:p w14:paraId="343331F9" w14:textId="77777777" w:rsidR="006A57B3" w:rsidRDefault="00B25FEE" w:rsidP="00B41FD4">
      <w:pPr>
        <w:pStyle w:val="Odstavekseznama"/>
        <w:numPr>
          <w:ilvl w:val="0"/>
          <w:numId w:val="22"/>
        </w:numPr>
        <w:spacing w:after="120"/>
        <w:ind w:left="850" w:hanging="425"/>
        <w:contextualSpacing w:val="0"/>
        <w:rPr>
          <w:rFonts w:ascii="Times New Roman" w:hAnsi="Times New Roman" w:cs="Times New Roman"/>
          <w:lang w:val="en-US"/>
        </w:rPr>
      </w:pPr>
      <w:r>
        <w:rPr>
          <w:rFonts w:ascii="Times New Roman" w:hAnsi="Times New Roman" w:cs="Times New Roman"/>
          <w:lang w:val="en-US"/>
        </w:rPr>
        <w:t>HN has no obligation to accept requests of the SN or justify the refusal thereof.</w:t>
      </w:r>
    </w:p>
    <w:p w14:paraId="2B10DAD3" w14:textId="77777777" w:rsidR="00FC3895" w:rsidRDefault="00FC3895" w:rsidP="00B41FD4">
      <w:pPr>
        <w:pStyle w:val="Odstavekseznama"/>
        <w:numPr>
          <w:ilvl w:val="0"/>
          <w:numId w:val="22"/>
        </w:numPr>
        <w:spacing w:after="120"/>
        <w:ind w:left="850" w:hanging="425"/>
        <w:contextualSpacing w:val="0"/>
        <w:rPr>
          <w:rFonts w:ascii="Times New Roman" w:hAnsi="Times New Roman" w:cs="Times New Roman"/>
          <w:lang w:val="en-US"/>
        </w:rPr>
      </w:pPr>
      <w:r w:rsidRPr="00FC3895">
        <w:rPr>
          <w:rFonts w:ascii="Times New Roman" w:hAnsi="Times New Roman" w:cs="Times New Roman"/>
          <w:lang w:val="en-US"/>
        </w:rPr>
        <w:t>A picture ID must be carried at all times together with the Temporary Visitors Pass provided by the HN</w:t>
      </w:r>
      <w:r w:rsidR="00093328">
        <w:rPr>
          <w:rFonts w:ascii="Times New Roman" w:hAnsi="Times New Roman" w:cs="Times New Roman"/>
          <w:lang w:val="en-US"/>
        </w:rPr>
        <w:t>.</w:t>
      </w:r>
    </w:p>
    <w:p w14:paraId="40A7A16D" w14:textId="53B347AB" w:rsidR="00FC3895" w:rsidRDefault="00FC3895" w:rsidP="00B41FD4">
      <w:pPr>
        <w:pStyle w:val="Odstavekseznama"/>
        <w:numPr>
          <w:ilvl w:val="0"/>
          <w:numId w:val="22"/>
        </w:numPr>
        <w:spacing w:after="120"/>
        <w:ind w:left="850" w:hanging="425"/>
        <w:contextualSpacing w:val="0"/>
        <w:rPr>
          <w:rFonts w:ascii="Times New Roman" w:hAnsi="Times New Roman" w:cs="Times New Roman"/>
          <w:lang w:val="en-US"/>
        </w:rPr>
      </w:pPr>
      <w:r w:rsidRPr="00FC3895">
        <w:rPr>
          <w:rFonts w:ascii="Times New Roman" w:hAnsi="Times New Roman" w:cs="Times New Roman"/>
          <w:lang w:val="en-US"/>
        </w:rPr>
        <w:t xml:space="preserve">HN will grant access to the FSS and suitable class rooms according </w:t>
      </w:r>
      <w:r w:rsidR="009B09FE">
        <w:rPr>
          <w:rFonts w:ascii="Times New Roman" w:hAnsi="Times New Roman" w:cs="Times New Roman"/>
          <w:lang w:val="en-US"/>
        </w:rPr>
        <w:t>to the timetable to be agreed between</w:t>
      </w:r>
      <w:r w:rsidRPr="00FC3895">
        <w:rPr>
          <w:rFonts w:ascii="Times New Roman" w:hAnsi="Times New Roman" w:cs="Times New Roman"/>
          <w:lang w:val="en-US"/>
        </w:rPr>
        <w:t xml:space="preserve"> HN and SN</w:t>
      </w:r>
      <w:r w:rsidR="00093328">
        <w:rPr>
          <w:rFonts w:ascii="Times New Roman" w:hAnsi="Times New Roman" w:cs="Times New Roman"/>
          <w:lang w:val="en-US"/>
        </w:rPr>
        <w:t>.</w:t>
      </w:r>
    </w:p>
    <w:p w14:paraId="79E8A517" w14:textId="281747F9" w:rsidR="00B10714" w:rsidRPr="00442168" w:rsidRDefault="004A01A6" w:rsidP="00B41FD4">
      <w:pPr>
        <w:pStyle w:val="Odstavekseznama"/>
        <w:numPr>
          <w:ilvl w:val="0"/>
          <w:numId w:val="22"/>
        </w:numPr>
        <w:spacing w:after="120"/>
        <w:ind w:left="850" w:hanging="425"/>
        <w:contextualSpacing w:val="0"/>
        <w:rPr>
          <w:rFonts w:ascii="Times New Roman" w:hAnsi="Times New Roman" w:cs="Times New Roman"/>
          <w:lang w:val="en-US"/>
        </w:rPr>
      </w:pPr>
      <w:r w:rsidRPr="00442168">
        <w:rPr>
          <w:rFonts w:ascii="Times New Roman" w:hAnsi="Times New Roman" w:cs="Times New Roman"/>
          <w:lang w:val="en-US"/>
        </w:rPr>
        <w:t>SNFFS</w:t>
      </w:r>
      <w:r w:rsidR="00133E38" w:rsidRPr="00442168">
        <w:rPr>
          <w:rFonts w:ascii="Times New Roman" w:hAnsi="Times New Roman" w:cs="Times New Roman"/>
          <w:lang w:val="en-US"/>
        </w:rPr>
        <w:t>I will be instructed</w:t>
      </w:r>
      <w:r w:rsidR="005B6487">
        <w:rPr>
          <w:rFonts w:ascii="Times New Roman" w:hAnsi="Times New Roman" w:cs="Times New Roman"/>
          <w:lang w:val="en-US"/>
        </w:rPr>
        <w:t xml:space="preserve"> </w:t>
      </w:r>
      <w:commentRangeStart w:id="1"/>
      <w:r w:rsidR="005B6487">
        <w:rPr>
          <w:rFonts w:ascii="Times New Roman" w:hAnsi="Times New Roman" w:cs="Times New Roman"/>
          <w:lang w:val="en-US"/>
        </w:rPr>
        <w:t>and/or trained</w:t>
      </w:r>
      <w:r w:rsidR="00133E38" w:rsidRPr="00442168">
        <w:rPr>
          <w:rFonts w:ascii="Times New Roman" w:hAnsi="Times New Roman" w:cs="Times New Roman"/>
          <w:lang w:val="en-US"/>
        </w:rPr>
        <w:t xml:space="preserve"> </w:t>
      </w:r>
      <w:commentRangeEnd w:id="1"/>
      <w:r w:rsidR="005B6487">
        <w:rPr>
          <w:rStyle w:val="Pripombasklic"/>
        </w:rPr>
        <w:commentReference w:id="1"/>
      </w:r>
      <w:r w:rsidR="00133E38" w:rsidRPr="00442168">
        <w:rPr>
          <w:rFonts w:ascii="Times New Roman" w:hAnsi="Times New Roman" w:cs="Times New Roman"/>
          <w:lang w:val="en-US"/>
        </w:rPr>
        <w:t>in accordance with the HN FFS syllabus</w:t>
      </w:r>
      <w:r w:rsidR="00B10714" w:rsidRPr="00442168">
        <w:rPr>
          <w:rFonts w:ascii="Times New Roman" w:hAnsi="Times New Roman" w:cs="Times New Roman"/>
          <w:lang w:val="en-US"/>
        </w:rPr>
        <w:t>.</w:t>
      </w:r>
    </w:p>
    <w:p w14:paraId="6D126308" w14:textId="77777777" w:rsidR="004A01A6" w:rsidRPr="00442168" w:rsidRDefault="004A01A6" w:rsidP="00B41FD4">
      <w:pPr>
        <w:pStyle w:val="Odstavekseznama"/>
        <w:numPr>
          <w:ilvl w:val="0"/>
          <w:numId w:val="22"/>
        </w:numPr>
        <w:spacing w:after="120"/>
        <w:ind w:left="850" w:hanging="425"/>
        <w:contextualSpacing w:val="0"/>
        <w:rPr>
          <w:rFonts w:ascii="Times New Roman" w:hAnsi="Times New Roman" w:cs="Times New Roman"/>
          <w:lang w:val="en-US"/>
        </w:rPr>
      </w:pPr>
      <w:r w:rsidRPr="00442168">
        <w:rPr>
          <w:rFonts w:ascii="Times New Roman" w:hAnsi="Times New Roman" w:cs="Times New Roman"/>
          <w:lang w:val="en-US"/>
        </w:rPr>
        <w:t>SNSP will be trained i</w:t>
      </w:r>
      <w:r w:rsidR="009B09FE" w:rsidRPr="00442168">
        <w:rPr>
          <w:rFonts w:ascii="Times New Roman" w:hAnsi="Times New Roman" w:cs="Times New Roman"/>
          <w:lang w:val="en-US"/>
        </w:rPr>
        <w:t>n accordance with SN syllabus.</w:t>
      </w:r>
    </w:p>
    <w:p w14:paraId="756E1786" w14:textId="77777777" w:rsidR="009B09FE" w:rsidRDefault="009B09FE" w:rsidP="00B41FD4">
      <w:pPr>
        <w:pStyle w:val="Odstavekseznama"/>
        <w:numPr>
          <w:ilvl w:val="0"/>
          <w:numId w:val="22"/>
        </w:numPr>
        <w:spacing w:after="120"/>
        <w:ind w:left="850" w:hanging="425"/>
        <w:contextualSpacing w:val="0"/>
        <w:rPr>
          <w:rFonts w:ascii="Times New Roman" w:hAnsi="Times New Roman" w:cs="Times New Roman"/>
          <w:lang w:val="en-US"/>
        </w:rPr>
      </w:pPr>
      <w:r>
        <w:rPr>
          <w:rFonts w:ascii="Times New Roman" w:hAnsi="Times New Roman" w:cs="Times New Roman"/>
          <w:lang w:val="en-US"/>
        </w:rPr>
        <w:t>HN will provide the FFS in a civil version only.</w:t>
      </w:r>
    </w:p>
    <w:p w14:paraId="1B8965FE" w14:textId="77777777" w:rsidR="00133E38" w:rsidRDefault="00A70275" w:rsidP="00421A89">
      <w:pPr>
        <w:pStyle w:val="Odstavekseznama"/>
        <w:numPr>
          <w:ilvl w:val="0"/>
          <w:numId w:val="22"/>
        </w:numPr>
        <w:ind w:left="851" w:hanging="426"/>
        <w:rPr>
          <w:rFonts w:ascii="Times New Roman" w:hAnsi="Times New Roman" w:cs="Times New Roman"/>
          <w:lang w:val="en-US"/>
        </w:rPr>
      </w:pPr>
      <w:r>
        <w:rPr>
          <w:rFonts w:ascii="Times New Roman" w:hAnsi="Times New Roman" w:cs="Times New Roman"/>
          <w:lang w:val="en-US"/>
        </w:rPr>
        <w:t xml:space="preserve">Simulator </w:t>
      </w:r>
      <w:r w:rsidRPr="00B10714">
        <w:rPr>
          <w:rFonts w:ascii="Times New Roman" w:hAnsi="Times New Roman" w:cs="Times New Roman"/>
          <w:lang w:val="en-US"/>
        </w:rPr>
        <w:t>Training will be</w:t>
      </w:r>
      <w:r w:rsidR="009B09FE">
        <w:rPr>
          <w:rFonts w:ascii="Times New Roman" w:hAnsi="Times New Roman" w:cs="Times New Roman"/>
          <w:lang w:val="en-US"/>
        </w:rPr>
        <w:t xml:space="preserve"> </w:t>
      </w:r>
      <w:r w:rsidRPr="00B10714">
        <w:rPr>
          <w:rFonts w:ascii="Times New Roman" w:hAnsi="Times New Roman" w:cs="Times New Roman"/>
          <w:lang w:val="en-US"/>
        </w:rPr>
        <w:t xml:space="preserve">conducted </w:t>
      </w:r>
      <w:r w:rsidR="009B09FE">
        <w:rPr>
          <w:rFonts w:ascii="Times New Roman" w:hAnsi="Times New Roman" w:cs="Times New Roman"/>
          <w:lang w:val="en-US"/>
        </w:rPr>
        <w:t>strictly</w:t>
      </w:r>
      <w:r w:rsidR="009B09FE" w:rsidRPr="00B10714">
        <w:rPr>
          <w:rFonts w:ascii="Times New Roman" w:hAnsi="Times New Roman" w:cs="Times New Roman"/>
          <w:lang w:val="en-US"/>
        </w:rPr>
        <w:t xml:space="preserve"> </w:t>
      </w:r>
      <w:r w:rsidRPr="00B10714">
        <w:rPr>
          <w:rFonts w:ascii="Times New Roman" w:hAnsi="Times New Roman" w:cs="Times New Roman"/>
          <w:lang w:val="en-US"/>
        </w:rPr>
        <w:t xml:space="preserve">within the limitations of the </w:t>
      </w:r>
      <w:r w:rsidR="009B09FE">
        <w:rPr>
          <w:rFonts w:ascii="Times New Roman" w:hAnsi="Times New Roman" w:cs="Times New Roman"/>
          <w:lang w:val="en-US"/>
        </w:rPr>
        <w:t>technical documentation provided by HN.</w:t>
      </w:r>
    </w:p>
    <w:p w14:paraId="1AD87BB6" w14:textId="4363DF43" w:rsidR="00B75B26" w:rsidRDefault="00F25275" w:rsidP="00B41FD4">
      <w:pPr>
        <w:pStyle w:val="Odstavekseznama"/>
        <w:numPr>
          <w:ilvl w:val="0"/>
          <w:numId w:val="22"/>
        </w:numPr>
        <w:spacing w:after="120"/>
        <w:ind w:left="850" w:hanging="425"/>
        <w:contextualSpacing w:val="0"/>
        <w:rPr>
          <w:rFonts w:ascii="Times New Roman" w:hAnsi="Times New Roman" w:cs="Times New Roman"/>
          <w:lang w:val="en-US"/>
        </w:rPr>
      </w:pPr>
      <w:r w:rsidRPr="00F25275">
        <w:rPr>
          <w:rFonts w:ascii="Times New Roman" w:hAnsi="Times New Roman" w:cs="Times New Roman"/>
          <w:lang w:val="en-US"/>
        </w:rPr>
        <w:lastRenderedPageBreak/>
        <w:t>SN will nominate a Detachment Commander for the deployment. The Detachment Commander will be the single point of contact for all administrative matters concerning the deployment.</w:t>
      </w:r>
    </w:p>
    <w:p w14:paraId="134156CF" w14:textId="5A8FDDC7" w:rsidR="00B75B26" w:rsidRPr="00B41FD4" w:rsidRDefault="00B75B26" w:rsidP="00B41FD4">
      <w:pPr>
        <w:pStyle w:val="Odstavekseznama"/>
        <w:numPr>
          <w:ilvl w:val="0"/>
          <w:numId w:val="22"/>
        </w:numPr>
        <w:spacing w:after="0"/>
        <w:ind w:left="850" w:hanging="425"/>
        <w:rPr>
          <w:rFonts w:ascii="Times New Roman" w:hAnsi="Times New Roman" w:cs="Times New Roman"/>
          <w:lang w:val="en-US"/>
        </w:rPr>
      </w:pPr>
      <w:r w:rsidRPr="00C71C29">
        <w:rPr>
          <w:rFonts w:ascii="Times New Roman" w:hAnsi="Times New Roman" w:cs="Times New Roman"/>
          <w:lang w:val="en-US"/>
        </w:rPr>
        <w:t>All activities of the Parties under this Arrangement are conditioned by national priorities as well as by the availability of financial resources allocated for such activities</w:t>
      </w:r>
      <w:r>
        <w:rPr>
          <w:rFonts w:ascii="Times New Roman" w:hAnsi="Times New Roman" w:cs="Times New Roman"/>
          <w:lang w:val="en-US"/>
        </w:rPr>
        <w:t>.</w:t>
      </w:r>
    </w:p>
    <w:p w14:paraId="7CC11ED9" w14:textId="179E2FDC" w:rsidR="00B75B26" w:rsidRDefault="00B75B26" w:rsidP="00E7019D">
      <w:pPr>
        <w:autoSpaceDE w:val="0"/>
        <w:autoSpaceDN w:val="0"/>
        <w:adjustRightInd w:val="0"/>
        <w:spacing w:after="0" w:line="240" w:lineRule="auto"/>
        <w:jc w:val="both"/>
        <w:rPr>
          <w:rFonts w:ascii="Times New Roman" w:hAnsi="Times New Roman" w:cs="Times New Roman"/>
          <w:lang w:val="en-US"/>
        </w:rPr>
      </w:pPr>
    </w:p>
    <w:p w14:paraId="2A9EBF4C" w14:textId="77777777" w:rsidR="00B75B26" w:rsidRPr="00C71C29" w:rsidRDefault="00B75B26" w:rsidP="00E7019D">
      <w:pPr>
        <w:autoSpaceDE w:val="0"/>
        <w:autoSpaceDN w:val="0"/>
        <w:adjustRightInd w:val="0"/>
        <w:spacing w:after="0" w:line="240" w:lineRule="auto"/>
        <w:jc w:val="both"/>
        <w:rPr>
          <w:rFonts w:ascii="Times New Roman" w:hAnsi="Times New Roman" w:cs="Times New Roman"/>
          <w:lang w:val="en-US"/>
        </w:rPr>
      </w:pPr>
    </w:p>
    <w:p w14:paraId="1D29E351" w14:textId="067241EC" w:rsidR="00490EFB" w:rsidRPr="00490EFB" w:rsidRDefault="00001366"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7C059C" w:rsidRPr="00490EFB">
        <w:rPr>
          <w:rFonts w:ascii="Times New Roman" w:hAnsi="Times New Roman" w:cs="Times New Roman"/>
          <w:sz w:val="28"/>
          <w:szCs w:val="28"/>
          <w:lang w:val="en-US"/>
        </w:rPr>
        <w:t xml:space="preserve"> </w:t>
      </w:r>
      <w:r w:rsidR="00247CF7">
        <w:rPr>
          <w:rFonts w:ascii="Times New Roman" w:hAnsi="Times New Roman" w:cs="Times New Roman"/>
          <w:sz w:val="28"/>
          <w:szCs w:val="28"/>
          <w:lang w:val="en-US"/>
        </w:rPr>
        <w:t>4</w:t>
      </w:r>
    </w:p>
    <w:p w14:paraId="6B0264E7" w14:textId="77777777" w:rsidR="007C059C" w:rsidRDefault="007C059C" w:rsidP="00AE01AF">
      <w:pPr>
        <w:autoSpaceDE w:val="0"/>
        <w:autoSpaceDN w:val="0"/>
        <w:adjustRightInd w:val="0"/>
        <w:spacing w:line="240" w:lineRule="auto"/>
        <w:jc w:val="center"/>
        <w:rPr>
          <w:rFonts w:ascii="Times New Roman" w:hAnsi="Times New Roman" w:cs="Times New Roman"/>
          <w:sz w:val="28"/>
          <w:szCs w:val="28"/>
          <w:lang w:val="en-US"/>
        </w:rPr>
      </w:pPr>
      <w:r w:rsidRPr="00154E00">
        <w:rPr>
          <w:rFonts w:ascii="Times New Roman" w:hAnsi="Times New Roman" w:cs="Times New Roman"/>
          <w:sz w:val="28"/>
          <w:szCs w:val="28"/>
          <w:lang w:val="en-US"/>
        </w:rPr>
        <w:t>STATUS OF FORCES</w:t>
      </w:r>
    </w:p>
    <w:p w14:paraId="55E5E0E3" w14:textId="77777777" w:rsidR="007C059C" w:rsidRDefault="00AE01AF" w:rsidP="00F25275">
      <w:pPr>
        <w:autoSpaceDE w:val="0"/>
        <w:autoSpaceDN w:val="0"/>
        <w:adjustRightInd w:val="0"/>
        <w:spacing w:after="0"/>
        <w:ind w:left="426"/>
        <w:jc w:val="both"/>
        <w:rPr>
          <w:rFonts w:ascii="Times New Roman" w:hAnsi="Times New Roman" w:cs="Times New Roman"/>
          <w:lang w:val="en-US"/>
        </w:rPr>
      </w:pPr>
      <w:r>
        <w:rPr>
          <w:rFonts w:ascii="Times New Roman" w:hAnsi="Times New Roman" w:cs="Times New Roman"/>
          <w:lang w:val="en-US"/>
        </w:rPr>
        <w:t xml:space="preserve">In application of the </w:t>
      </w:r>
      <w:proofErr w:type="spellStart"/>
      <w:r>
        <w:rPr>
          <w:rFonts w:ascii="Times New Roman" w:hAnsi="Times New Roman" w:cs="Times New Roman"/>
          <w:lang w:val="en-US"/>
        </w:rPr>
        <w:t>PfP</w:t>
      </w:r>
      <w:proofErr w:type="spellEnd"/>
      <w:r>
        <w:rPr>
          <w:rFonts w:ascii="Times New Roman" w:hAnsi="Times New Roman" w:cs="Times New Roman"/>
          <w:lang w:val="en-US"/>
        </w:rPr>
        <w:t xml:space="preserve"> SOFA, t</w:t>
      </w:r>
      <w:r w:rsidR="007C059C" w:rsidRPr="00704888">
        <w:rPr>
          <w:rFonts w:ascii="Times New Roman" w:hAnsi="Times New Roman" w:cs="Times New Roman"/>
          <w:lang w:val="en-US"/>
        </w:rPr>
        <w:t xml:space="preserve">he status of the </w:t>
      </w:r>
      <w:r>
        <w:rPr>
          <w:rFonts w:ascii="Times New Roman" w:hAnsi="Times New Roman" w:cs="Times New Roman"/>
          <w:lang w:val="en-US"/>
        </w:rPr>
        <w:t>SN</w:t>
      </w:r>
      <w:r w:rsidR="007C059C" w:rsidRPr="00704888">
        <w:rPr>
          <w:rFonts w:ascii="Times New Roman" w:hAnsi="Times New Roman" w:cs="Times New Roman"/>
          <w:lang w:val="en-US"/>
        </w:rPr>
        <w:t>'</w:t>
      </w:r>
      <w:r>
        <w:rPr>
          <w:rFonts w:ascii="Times New Roman" w:hAnsi="Times New Roman" w:cs="Times New Roman"/>
          <w:lang w:val="en-US"/>
        </w:rPr>
        <w:t>s</w:t>
      </w:r>
      <w:r w:rsidR="007C059C" w:rsidRPr="00704888">
        <w:rPr>
          <w:rFonts w:ascii="Times New Roman" w:hAnsi="Times New Roman" w:cs="Times New Roman"/>
          <w:lang w:val="en-US"/>
        </w:rPr>
        <w:t xml:space="preserve"> </w:t>
      </w:r>
      <w:r w:rsidR="00E23615">
        <w:rPr>
          <w:rFonts w:ascii="Times New Roman" w:hAnsi="Times New Roman" w:cs="Times New Roman"/>
          <w:lang w:val="en-US"/>
        </w:rPr>
        <w:t>P</w:t>
      </w:r>
      <w:r w:rsidR="00E23615" w:rsidRPr="00704888">
        <w:rPr>
          <w:rFonts w:ascii="Times New Roman" w:hAnsi="Times New Roman" w:cs="Times New Roman"/>
          <w:lang w:val="en-US"/>
        </w:rPr>
        <w:t xml:space="preserve">ersonnel </w:t>
      </w:r>
      <w:r w:rsidR="007C059C" w:rsidRPr="00704888">
        <w:rPr>
          <w:rFonts w:ascii="Times New Roman" w:hAnsi="Times New Roman" w:cs="Times New Roman"/>
          <w:lang w:val="en-US"/>
        </w:rPr>
        <w:t xml:space="preserve">is governed by the </w:t>
      </w:r>
      <w:r>
        <w:rPr>
          <w:rFonts w:ascii="Times New Roman" w:hAnsi="Times New Roman" w:cs="Times New Roman"/>
          <w:lang w:val="en-US"/>
        </w:rPr>
        <w:t xml:space="preserve">NATO </w:t>
      </w:r>
      <w:r w:rsidR="00B063FB">
        <w:rPr>
          <w:rFonts w:ascii="Times New Roman" w:hAnsi="Times New Roman" w:cs="Times New Roman"/>
          <w:lang w:val="en-US"/>
        </w:rPr>
        <w:t>SOFA</w:t>
      </w:r>
      <w:r w:rsidR="007C059C" w:rsidRPr="00704888">
        <w:rPr>
          <w:rFonts w:ascii="Times New Roman" w:hAnsi="Times New Roman" w:cs="Times New Roman"/>
          <w:lang w:val="en-US"/>
        </w:rPr>
        <w:t>.</w:t>
      </w:r>
    </w:p>
    <w:p w14:paraId="6EF13EC0" w14:textId="77777777" w:rsidR="00490EFB" w:rsidRPr="00704888" w:rsidRDefault="00490EFB" w:rsidP="005B2A4D">
      <w:pPr>
        <w:autoSpaceDE w:val="0"/>
        <w:autoSpaceDN w:val="0"/>
        <w:adjustRightInd w:val="0"/>
        <w:spacing w:after="0" w:line="240" w:lineRule="auto"/>
        <w:jc w:val="both"/>
        <w:rPr>
          <w:rFonts w:ascii="Times New Roman" w:hAnsi="Times New Roman" w:cs="Times New Roman"/>
          <w:lang w:val="en-US"/>
        </w:rPr>
      </w:pPr>
    </w:p>
    <w:p w14:paraId="3801473C" w14:textId="77777777" w:rsidR="0016063C" w:rsidRPr="00AE01AF" w:rsidRDefault="0016063C" w:rsidP="00AE01AF">
      <w:pPr>
        <w:autoSpaceDE w:val="0"/>
        <w:autoSpaceDN w:val="0"/>
        <w:adjustRightInd w:val="0"/>
        <w:spacing w:after="0" w:line="240" w:lineRule="auto"/>
        <w:rPr>
          <w:rFonts w:ascii="Times New Roman" w:hAnsi="Times New Roman" w:cs="Times New Roman"/>
          <w:lang w:val="en-US"/>
        </w:rPr>
      </w:pPr>
    </w:p>
    <w:p w14:paraId="24168976" w14:textId="77777777" w:rsidR="007C059C" w:rsidRDefault="00001366" w:rsidP="00AE01AF">
      <w:pPr>
        <w:autoSpaceDE w:val="0"/>
        <w:autoSpaceDN w:val="0"/>
        <w:adjustRightInd w:val="0"/>
        <w:spacing w:line="240" w:lineRule="auto"/>
        <w:jc w:val="center"/>
        <w:rPr>
          <w:rFonts w:ascii="Times New Roman" w:hAnsi="Times New Roman" w:cs="Times New Roman"/>
          <w:lang w:val="en-US"/>
        </w:rPr>
      </w:pPr>
      <w:r>
        <w:rPr>
          <w:rFonts w:ascii="Times New Roman" w:hAnsi="Times New Roman" w:cs="Times New Roman"/>
          <w:sz w:val="28"/>
          <w:szCs w:val="28"/>
          <w:lang w:val="en-US"/>
        </w:rPr>
        <w:t>ARTICLE</w:t>
      </w:r>
      <w:r w:rsidR="00B063FB">
        <w:rPr>
          <w:rFonts w:ascii="Times New Roman" w:hAnsi="Times New Roman" w:cs="Times New Roman"/>
          <w:sz w:val="28"/>
          <w:szCs w:val="28"/>
          <w:lang w:val="en-US"/>
        </w:rPr>
        <w:t xml:space="preserve"> </w:t>
      </w:r>
      <w:r w:rsidR="00247CF7">
        <w:rPr>
          <w:rFonts w:ascii="Times New Roman" w:hAnsi="Times New Roman" w:cs="Times New Roman"/>
          <w:sz w:val="28"/>
          <w:szCs w:val="28"/>
          <w:lang w:val="en-US"/>
        </w:rPr>
        <w:t>5</w:t>
      </w:r>
    </w:p>
    <w:p w14:paraId="0FA44458" w14:textId="77777777" w:rsidR="005B2A4D" w:rsidRPr="00AE01AF" w:rsidRDefault="007C059C" w:rsidP="00AE01AF">
      <w:pPr>
        <w:autoSpaceDE w:val="0"/>
        <w:autoSpaceDN w:val="0"/>
        <w:adjustRightInd w:val="0"/>
        <w:spacing w:line="240" w:lineRule="auto"/>
        <w:jc w:val="center"/>
        <w:rPr>
          <w:rFonts w:ascii="Times New Roman" w:hAnsi="Times New Roman" w:cs="Times New Roman"/>
          <w:sz w:val="28"/>
          <w:szCs w:val="28"/>
          <w:lang w:val="en-US"/>
        </w:rPr>
      </w:pPr>
      <w:r w:rsidRPr="00154E00">
        <w:rPr>
          <w:rFonts w:ascii="Times New Roman" w:hAnsi="Times New Roman" w:cs="Times New Roman"/>
          <w:sz w:val="28"/>
          <w:szCs w:val="28"/>
          <w:lang w:val="en-US"/>
        </w:rPr>
        <w:t>JURISDICTION AND DISCIPLINE</w:t>
      </w:r>
    </w:p>
    <w:p w14:paraId="2BDE9A98" w14:textId="77777777" w:rsidR="005B2A4D" w:rsidRDefault="000844F2" w:rsidP="00B41FD4">
      <w:pPr>
        <w:pStyle w:val="Odstavekseznama"/>
        <w:numPr>
          <w:ilvl w:val="0"/>
          <w:numId w:val="8"/>
        </w:numPr>
        <w:autoSpaceDE w:val="0"/>
        <w:autoSpaceDN w:val="0"/>
        <w:adjustRightInd w:val="0"/>
        <w:spacing w:after="120"/>
        <w:ind w:left="850" w:hanging="425"/>
        <w:contextualSpacing w:val="0"/>
        <w:rPr>
          <w:rFonts w:ascii="Times New Roman" w:hAnsi="Times New Roman" w:cs="Times New Roman"/>
          <w:lang w:val="en-US"/>
        </w:rPr>
      </w:pPr>
      <w:r>
        <w:rPr>
          <w:rFonts w:ascii="Times New Roman" w:hAnsi="Times New Roman" w:cs="Times New Roman"/>
          <w:lang w:val="en-US"/>
        </w:rPr>
        <w:t xml:space="preserve">In application of the </w:t>
      </w:r>
      <w:proofErr w:type="spellStart"/>
      <w:r>
        <w:rPr>
          <w:rFonts w:ascii="Times New Roman" w:hAnsi="Times New Roman" w:cs="Times New Roman"/>
          <w:lang w:val="en-US"/>
        </w:rPr>
        <w:t>PfP</w:t>
      </w:r>
      <w:proofErr w:type="spellEnd"/>
      <w:r>
        <w:rPr>
          <w:rFonts w:ascii="Times New Roman" w:hAnsi="Times New Roman" w:cs="Times New Roman"/>
          <w:lang w:val="en-US"/>
        </w:rPr>
        <w:t xml:space="preserve"> SOFA, m</w:t>
      </w:r>
      <w:r w:rsidR="005B2A4D">
        <w:rPr>
          <w:rFonts w:ascii="Times New Roman" w:hAnsi="Times New Roman" w:cs="Times New Roman"/>
          <w:lang w:val="en-US"/>
        </w:rPr>
        <w:t>atters re</w:t>
      </w:r>
      <w:r w:rsidR="007C059C" w:rsidRPr="005B2A4D">
        <w:rPr>
          <w:rFonts w:ascii="Times New Roman" w:hAnsi="Times New Roman" w:cs="Times New Roman"/>
          <w:lang w:val="en-US"/>
        </w:rPr>
        <w:t xml:space="preserve">garding jurisdiction over personnel of the </w:t>
      </w:r>
      <w:r w:rsidR="00001366">
        <w:rPr>
          <w:rFonts w:ascii="Times New Roman" w:hAnsi="Times New Roman" w:cs="Times New Roman"/>
          <w:lang w:val="en-US"/>
        </w:rPr>
        <w:t>Parties</w:t>
      </w:r>
      <w:r>
        <w:rPr>
          <w:rFonts w:ascii="Times New Roman" w:hAnsi="Times New Roman" w:cs="Times New Roman"/>
          <w:lang w:val="en-US"/>
        </w:rPr>
        <w:t xml:space="preserve"> </w:t>
      </w:r>
      <w:r w:rsidR="007C059C" w:rsidRPr="005B2A4D">
        <w:rPr>
          <w:rFonts w:ascii="Times New Roman" w:hAnsi="Times New Roman" w:cs="Times New Roman"/>
          <w:lang w:val="en-US"/>
        </w:rPr>
        <w:t>are covered by</w:t>
      </w:r>
      <w:r w:rsidR="00DF633D">
        <w:rPr>
          <w:rFonts w:ascii="Times New Roman" w:hAnsi="Times New Roman" w:cs="Times New Roman"/>
          <w:lang w:val="en-US"/>
        </w:rPr>
        <w:t xml:space="preserve"> </w:t>
      </w:r>
      <w:r w:rsidR="007C059C" w:rsidRPr="005B2A4D">
        <w:rPr>
          <w:rFonts w:ascii="Times New Roman" w:hAnsi="Times New Roman" w:cs="Times New Roman"/>
          <w:lang w:val="en-US"/>
        </w:rPr>
        <w:t>Article VII of the NATO SOFA.</w:t>
      </w:r>
    </w:p>
    <w:p w14:paraId="15DD7CA8" w14:textId="77777777" w:rsidR="005B2A4D" w:rsidRPr="004C03AA" w:rsidRDefault="007C059C" w:rsidP="00B41FD4">
      <w:pPr>
        <w:pStyle w:val="Odstavekseznama"/>
        <w:numPr>
          <w:ilvl w:val="0"/>
          <w:numId w:val="8"/>
        </w:numPr>
        <w:autoSpaceDE w:val="0"/>
        <w:autoSpaceDN w:val="0"/>
        <w:adjustRightInd w:val="0"/>
        <w:spacing w:after="120"/>
        <w:ind w:left="850" w:hanging="425"/>
        <w:contextualSpacing w:val="0"/>
        <w:rPr>
          <w:rFonts w:ascii="Times New Roman" w:hAnsi="Times New Roman" w:cs="Times New Roman"/>
          <w:lang w:val="en-US"/>
        </w:rPr>
      </w:pPr>
      <w:r w:rsidRPr="00704888">
        <w:rPr>
          <w:rFonts w:ascii="Times New Roman" w:hAnsi="Times New Roman" w:cs="Times New Roman"/>
          <w:lang w:val="en-US"/>
        </w:rPr>
        <w:t>During the implementation of the provision</w:t>
      </w:r>
      <w:r w:rsidR="005B2A4D">
        <w:rPr>
          <w:rFonts w:ascii="Times New Roman" w:hAnsi="Times New Roman" w:cs="Times New Roman"/>
          <w:lang w:val="en-US"/>
        </w:rPr>
        <w:t xml:space="preserve">s of this </w:t>
      </w:r>
      <w:r w:rsidR="00EE45C4">
        <w:rPr>
          <w:rFonts w:ascii="Times New Roman" w:hAnsi="Times New Roman" w:cs="Times New Roman"/>
          <w:lang w:val="en-US"/>
        </w:rPr>
        <w:t>TA</w:t>
      </w:r>
      <w:r w:rsidR="005B2A4D">
        <w:rPr>
          <w:rFonts w:ascii="Times New Roman" w:hAnsi="Times New Roman" w:cs="Times New Roman"/>
          <w:lang w:val="en-US"/>
        </w:rPr>
        <w:t xml:space="preserve">, SN personnel </w:t>
      </w:r>
      <w:r w:rsidR="00180879" w:rsidRPr="00180879">
        <w:rPr>
          <w:rFonts w:ascii="Times New Roman" w:hAnsi="Times New Roman" w:cs="Times New Roman"/>
          <w:lang w:val="en-US"/>
        </w:rPr>
        <w:t>agree to</w:t>
      </w:r>
      <w:r w:rsidRPr="00704888">
        <w:rPr>
          <w:rFonts w:ascii="Times New Roman" w:hAnsi="Times New Roman" w:cs="Times New Roman"/>
          <w:lang w:val="en-US"/>
        </w:rPr>
        <w:t xml:space="preserve"> respect</w:t>
      </w:r>
      <w:r w:rsidR="00DF633D">
        <w:rPr>
          <w:rFonts w:ascii="Times New Roman" w:hAnsi="Times New Roman" w:cs="Times New Roman"/>
          <w:lang w:val="en-US"/>
        </w:rPr>
        <w:t xml:space="preserve"> </w:t>
      </w:r>
      <w:r w:rsidR="00437B58">
        <w:rPr>
          <w:rFonts w:ascii="Times New Roman" w:hAnsi="Times New Roman" w:cs="Times New Roman"/>
          <w:lang w:val="en-US"/>
        </w:rPr>
        <w:t xml:space="preserve">HN </w:t>
      </w:r>
      <w:r w:rsidRPr="00704888">
        <w:rPr>
          <w:rFonts w:ascii="Times New Roman" w:hAnsi="Times New Roman" w:cs="Times New Roman"/>
          <w:lang w:val="en-US"/>
        </w:rPr>
        <w:t>laws, regulations and customs.</w:t>
      </w:r>
    </w:p>
    <w:p w14:paraId="6D03FEC9" w14:textId="77777777" w:rsidR="007C059C" w:rsidRDefault="007C059C" w:rsidP="00B63AA5">
      <w:pPr>
        <w:pStyle w:val="Odstavekseznama"/>
        <w:numPr>
          <w:ilvl w:val="0"/>
          <w:numId w:val="8"/>
        </w:numPr>
        <w:autoSpaceDE w:val="0"/>
        <w:autoSpaceDN w:val="0"/>
        <w:adjustRightInd w:val="0"/>
        <w:spacing w:after="0"/>
        <w:ind w:left="851" w:hanging="425"/>
        <w:rPr>
          <w:rFonts w:ascii="Times New Roman" w:hAnsi="Times New Roman" w:cs="Times New Roman"/>
          <w:lang w:val="en-US"/>
        </w:rPr>
      </w:pPr>
      <w:r w:rsidRPr="00704888">
        <w:rPr>
          <w:rFonts w:ascii="Times New Roman" w:hAnsi="Times New Roman" w:cs="Times New Roman"/>
          <w:lang w:val="en-US"/>
        </w:rPr>
        <w:t>All administrative and disciplinary authority over SN personnel will remain in the</w:t>
      </w:r>
      <w:r w:rsidR="00DF633D">
        <w:rPr>
          <w:rFonts w:ascii="Times New Roman" w:hAnsi="Times New Roman" w:cs="Times New Roman"/>
          <w:lang w:val="en-US"/>
        </w:rPr>
        <w:t xml:space="preserve"> </w:t>
      </w:r>
      <w:r w:rsidRPr="00704888">
        <w:rPr>
          <w:rFonts w:ascii="Times New Roman" w:hAnsi="Times New Roman" w:cs="Times New Roman"/>
          <w:lang w:val="en-US"/>
        </w:rPr>
        <w:t xml:space="preserve">competence of the </w:t>
      </w:r>
      <w:r w:rsidR="000844F2">
        <w:rPr>
          <w:rFonts w:ascii="Times New Roman" w:hAnsi="Times New Roman" w:cs="Times New Roman"/>
          <w:lang w:val="en-US"/>
        </w:rPr>
        <w:t>SN</w:t>
      </w:r>
      <w:r w:rsidRPr="00704888">
        <w:rPr>
          <w:rFonts w:ascii="Times New Roman" w:hAnsi="Times New Roman" w:cs="Times New Roman"/>
          <w:lang w:val="en-US"/>
        </w:rPr>
        <w:t xml:space="preserve">, in accordance with </w:t>
      </w:r>
      <w:r w:rsidR="00E604E0">
        <w:rPr>
          <w:rFonts w:ascii="Times New Roman" w:hAnsi="Times New Roman" w:cs="Times New Roman"/>
          <w:lang w:val="en-US"/>
        </w:rPr>
        <w:t>Slovenian</w:t>
      </w:r>
      <w:r w:rsidRPr="00704888">
        <w:rPr>
          <w:rFonts w:ascii="Times New Roman" w:hAnsi="Times New Roman" w:cs="Times New Roman"/>
          <w:lang w:val="en-US"/>
        </w:rPr>
        <w:t xml:space="preserve"> law.</w:t>
      </w:r>
    </w:p>
    <w:p w14:paraId="4D526958" w14:textId="77777777" w:rsidR="00B063FB" w:rsidRPr="00AE01AF" w:rsidRDefault="00B063FB" w:rsidP="00746975">
      <w:pPr>
        <w:autoSpaceDE w:val="0"/>
        <w:autoSpaceDN w:val="0"/>
        <w:adjustRightInd w:val="0"/>
        <w:spacing w:after="0" w:line="240" w:lineRule="auto"/>
        <w:jc w:val="both"/>
        <w:rPr>
          <w:rFonts w:ascii="Times New Roman" w:hAnsi="Times New Roman" w:cs="Times New Roman"/>
          <w:lang w:val="en-US"/>
        </w:rPr>
      </w:pPr>
    </w:p>
    <w:p w14:paraId="6DA0266A" w14:textId="77777777" w:rsidR="00B063FB" w:rsidRPr="00AE01AF" w:rsidRDefault="00B063FB" w:rsidP="00746975">
      <w:pPr>
        <w:autoSpaceDE w:val="0"/>
        <w:autoSpaceDN w:val="0"/>
        <w:adjustRightInd w:val="0"/>
        <w:spacing w:after="0" w:line="240" w:lineRule="auto"/>
        <w:jc w:val="both"/>
        <w:rPr>
          <w:rFonts w:ascii="Times New Roman" w:hAnsi="Times New Roman" w:cs="Times New Roman"/>
          <w:lang w:val="en-US"/>
        </w:rPr>
      </w:pPr>
    </w:p>
    <w:p w14:paraId="33EE9B5B" w14:textId="77777777" w:rsidR="007C059C" w:rsidRPr="005B2A4D" w:rsidRDefault="00001366"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7C059C" w:rsidRPr="005B2A4D">
        <w:rPr>
          <w:rFonts w:ascii="Times New Roman" w:hAnsi="Times New Roman" w:cs="Times New Roman"/>
          <w:sz w:val="28"/>
          <w:szCs w:val="28"/>
          <w:lang w:val="en-US"/>
        </w:rPr>
        <w:t xml:space="preserve"> </w:t>
      </w:r>
      <w:r w:rsidR="00247CF7">
        <w:rPr>
          <w:rFonts w:ascii="Times New Roman" w:hAnsi="Times New Roman" w:cs="Times New Roman"/>
          <w:sz w:val="28"/>
          <w:szCs w:val="28"/>
          <w:lang w:val="en-US"/>
        </w:rPr>
        <w:t>6</w:t>
      </w:r>
    </w:p>
    <w:p w14:paraId="63CACCCB" w14:textId="77777777" w:rsidR="00B10714" w:rsidRPr="004C03AA" w:rsidRDefault="00B10714" w:rsidP="00AE01AF">
      <w:pPr>
        <w:autoSpaceDE w:val="0"/>
        <w:autoSpaceDN w:val="0"/>
        <w:adjustRightInd w:val="0"/>
        <w:spacing w:line="240" w:lineRule="auto"/>
        <w:jc w:val="center"/>
        <w:rPr>
          <w:rFonts w:ascii="Times New Roman" w:hAnsi="Times New Roman" w:cs="Times New Roman"/>
          <w:sz w:val="28"/>
          <w:szCs w:val="28"/>
          <w:lang w:val="en-US"/>
        </w:rPr>
      </w:pPr>
      <w:r w:rsidRPr="004C03AA">
        <w:rPr>
          <w:rFonts w:ascii="Times New Roman" w:hAnsi="Times New Roman" w:cs="Times New Roman"/>
          <w:sz w:val="28"/>
          <w:szCs w:val="28"/>
          <w:lang w:val="en-US"/>
        </w:rPr>
        <w:t>UNIFORM</w:t>
      </w:r>
      <w:r>
        <w:rPr>
          <w:rFonts w:ascii="Times New Roman" w:hAnsi="Times New Roman" w:cs="Times New Roman"/>
          <w:sz w:val="28"/>
          <w:szCs w:val="28"/>
          <w:lang w:val="en-US"/>
        </w:rPr>
        <w:t>/WEAPONS</w:t>
      </w:r>
    </w:p>
    <w:p w14:paraId="081ED7FF" w14:textId="43F278E2" w:rsidR="00B41FD4" w:rsidRDefault="00B41FD4" w:rsidP="00F256AE">
      <w:pPr>
        <w:pStyle w:val="Odstavekseznama"/>
        <w:numPr>
          <w:ilvl w:val="0"/>
          <w:numId w:val="11"/>
        </w:numPr>
        <w:autoSpaceDE w:val="0"/>
        <w:autoSpaceDN w:val="0"/>
        <w:adjustRightInd w:val="0"/>
        <w:spacing w:after="120"/>
        <w:ind w:left="850" w:hanging="425"/>
        <w:contextualSpacing w:val="0"/>
        <w:jc w:val="both"/>
        <w:rPr>
          <w:rFonts w:ascii="Times New Roman" w:hAnsi="Times New Roman" w:cs="Times New Roman"/>
          <w:lang w:val="en-US"/>
        </w:rPr>
      </w:pPr>
      <w:r>
        <w:rPr>
          <w:rFonts w:ascii="Times New Roman" w:hAnsi="Times New Roman" w:cs="Times New Roman"/>
          <w:lang w:val="en-US"/>
        </w:rPr>
        <w:t>The SN person</w:t>
      </w:r>
      <w:r w:rsidR="00F256AE">
        <w:rPr>
          <w:rFonts w:ascii="Times New Roman" w:hAnsi="Times New Roman" w:cs="Times New Roman"/>
          <w:lang w:val="en-US"/>
        </w:rPr>
        <w:t>ne</w:t>
      </w:r>
      <w:r>
        <w:rPr>
          <w:rFonts w:ascii="Times New Roman" w:hAnsi="Times New Roman" w:cs="Times New Roman"/>
          <w:lang w:val="en-US"/>
        </w:rPr>
        <w:t>l is allowed to wear national uniform and insignia in accordance with Art. 9 (2) of the Training Agreement 2024.</w:t>
      </w:r>
    </w:p>
    <w:p w14:paraId="327E6926" w14:textId="179B1ECD" w:rsidR="00B10714" w:rsidRPr="00B10714" w:rsidRDefault="00F256AE" w:rsidP="00B63AA5">
      <w:pPr>
        <w:pStyle w:val="Odstavekseznama"/>
        <w:numPr>
          <w:ilvl w:val="0"/>
          <w:numId w:val="11"/>
        </w:numPr>
        <w:autoSpaceDE w:val="0"/>
        <w:autoSpaceDN w:val="0"/>
        <w:adjustRightInd w:val="0"/>
        <w:spacing w:after="0"/>
        <w:ind w:left="851" w:hanging="425"/>
        <w:jc w:val="both"/>
        <w:rPr>
          <w:rFonts w:ascii="Times New Roman" w:hAnsi="Times New Roman" w:cs="Times New Roman"/>
          <w:lang w:val="en-US"/>
        </w:rPr>
      </w:pPr>
      <w:r>
        <w:rPr>
          <w:rFonts w:ascii="Times New Roman" w:hAnsi="Times New Roman" w:cs="Times New Roman"/>
          <w:lang w:val="en-US"/>
        </w:rPr>
        <w:t>Regarding carriage and use of weapons Art. 12 of the Training Agreement 2024 applies.</w:t>
      </w:r>
    </w:p>
    <w:p w14:paraId="003B47C6" w14:textId="77777777" w:rsidR="00B10714" w:rsidRDefault="00B10714" w:rsidP="003A64FE">
      <w:pPr>
        <w:autoSpaceDE w:val="0"/>
        <w:autoSpaceDN w:val="0"/>
        <w:adjustRightInd w:val="0"/>
        <w:spacing w:after="0" w:line="240" w:lineRule="auto"/>
        <w:jc w:val="both"/>
        <w:rPr>
          <w:rFonts w:ascii="Times New Roman" w:hAnsi="Times New Roman" w:cs="Times New Roman"/>
          <w:lang w:val="en-US"/>
        </w:rPr>
      </w:pPr>
    </w:p>
    <w:p w14:paraId="7D3D2DB3" w14:textId="77777777" w:rsidR="00250605" w:rsidRPr="00250605" w:rsidRDefault="00250605" w:rsidP="003A64FE">
      <w:pPr>
        <w:autoSpaceDE w:val="0"/>
        <w:autoSpaceDN w:val="0"/>
        <w:adjustRightInd w:val="0"/>
        <w:spacing w:after="0" w:line="240" w:lineRule="auto"/>
        <w:jc w:val="both"/>
        <w:rPr>
          <w:rFonts w:ascii="Times New Roman" w:hAnsi="Times New Roman" w:cs="Times New Roman"/>
          <w:lang w:val="en-US"/>
        </w:rPr>
      </w:pPr>
    </w:p>
    <w:p w14:paraId="2F0F23C4" w14:textId="77777777" w:rsidR="007C059C" w:rsidRDefault="00001366"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7C059C" w:rsidRPr="008C16A8">
        <w:rPr>
          <w:rFonts w:ascii="Times New Roman" w:hAnsi="Times New Roman" w:cs="Times New Roman"/>
          <w:sz w:val="28"/>
          <w:szCs w:val="28"/>
          <w:lang w:val="en-US"/>
        </w:rPr>
        <w:t xml:space="preserve"> </w:t>
      </w:r>
      <w:r w:rsidR="00247CF7">
        <w:rPr>
          <w:rFonts w:ascii="Times New Roman" w:hAnsi="Times New Roman" w:cs="Times New Roman"/>
          <w:sz w:val="28"/>
          <w:szCs w:val="28"/>
          <w:lang w:val="en-US"/>
        </w:rPr>
        <w:t>7</w:t>
      </w:r>
    </w:p>
    <w:p w14:paraId="72DBE21A" w14:textId="77777777" w:rsidR="00B10714" w:rsidRPr="00F25275" w:rsidRDefault="00247CF7"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ENTRY PROCEDURES</w:t>
      </w:r>
    </w:p>
    <w:p w14:paraId="787DFFB8" w14:textId="15DC9DBE" w:rsidR="00B10714" w:rsidRPr="00B63AA5" w:rsidRDefault="00B10714" w:rsidP="00F256AE">
      <w:pPr>
        <w:autoSpaceDE w:val="0"/>
        <w:autoSpaceDN w:val="0"/>
        <w:adjustRightInd w:val="0"/>
        <w:spacing w:after="120"/>
        <w:ind w:left="850" w:hanging="425"/>
        <w:rPr>
          <w:rFonts w:ascii="Times New Roman" w:hAnsi="Times New Roman" w:cs="Times New Roman"/>
          <w:lang w:val="en-US"/>
        </w:rPr>
      </w:pPr>
      <w:r w:rsidRPr="00B10714">
        <w:rPr>
          <w:rFonts w:ascii="Times New Roman" w:hAnsi="Times New Roman" w:cs="Times New Roman"/>
          <w:sz w:val="24"/>
          <w:szCs w:val="24"/>
          <w:lang w:val="en-US"/>
        </w:rPr>
        <w:t>1.</w:t>
      </w:r>
      <w:r w:rsidR="00F25275">
        <w:rPr>
          <w:rFonts w:ascii="Times New Roman" w:hAnsi="Times New Roman" w:cs="Times New Roman"/>
          <w:sz w:val="24"/>
          <w:szCs w:val="24"/>
          <w:lang w:val="en-US"/>
        </w:rPr>
        <w:tab/>
      </w:r>
      <w:r w:rsidRPr="00B63AA5">
        <w:rPr>
          <w:rFonts w:ascii="Times New Roman" w:hAnsi="Times New Roman" w:cs="Times New Roman"/>
          <w:lang w:val="en-US"/>
        </w:rPr>
        <w:t>SN personnel will enter and leave HN territory on the basis of valid military or civilian ID.</w:t>
      </w:r>
    </w:p>
    <w:p w14:paraId="14C834DA" w14:textId="77777777" w:rsidR="00F25275" w:rsidRPr="00B63AA5" w:rsidRDefault="00B10714" w:rsidP="00B63AA5">
      <w:pPr>
        <w:autoSpaceDE w:val="0"/>
        <w:autoSpaceDN w:val="0"/>
        <w:adjustRightInd w:val="0"/>
        <w:spacing w:after="0"/>
        <w:ind w:left="851" w:hanging="425"/>
        <w:rPr>
          <w:rFonts w:ascii="Times New Roman" w:hAnsi="Times New Roman" w:cs="Times New Roman"/>
          <w:lang w:val="en-US"/>
        </w:rPr>
      </w:pPr>
      <w:r w:rsidRPr="00B63AA5">
        <w:rPr>
          <w:rFonts w:ascii="Times New Roman" w:hAnsi="Times New Roman" w:cs="Times New Roman"/>
          <w:lang w:val="en-US"/>
        </w:rPr>
        <w:t>2.</w:t>
      </w:r>
      <w:r w:rsidRPr="00B63AA5">
        <w:rPr>
          <w:rFonts w:ascii="Times New Roman" w:hAnsi="Times New Roman" w:cs="Times New Roman"/>
          <w:lang w:val="en-US"/>
        </w:rPr>
        <w:tab/>
        <w:t xml:space="preserve">Prior to the deployment, SN </w:t>
      </w:r>
      <w:r w:rsidR="00180879" w:rsidRPr="00B63AA5">
        <w:rPr>
          <w:rFonts w:ascii="Times New Roman" w:hAnsi="Times New Roman" w:cs="Times New Roman"/>
          <w:lang w:val="en-US"/>
        </w:rPr>
        <w:t>agrees to</w:t>
      </w:r>
      <w:r w:rsidRPr="00B63AA5">
        <w:rPr>
          <w:rFonts w:ascii="Times New Roman" w:hAnsi="Times New Roman" w:cs="Times New Roman"/>
          <w:lang w:val="en-US"/>
        </w:rPr>
        <w:t xml:space="preserve"> provide a list of all personnel participating in the </w:t>
      </w:r>
      <w:r w:rsidR="00E604E0" w:rsidRPr="00B63AA5">
        <w:rPr>
          <w:rFonts w:ascii="Times New Roman" w:hAnsi="Times New Roman" w:cs="Times New Roman"/>
          <w:lang w:val="en-US"/>
        </w:rPr>
        <w:t>training program</w:t>
      </w:r>
      <w:r w:rsidRPr="00B63AA5">
        <w:rPr>
          <w:rFonts w:ascii="Times New Roman" w:hAnsi="Times New Roman" w:cs="Times New Roman"/>
          <w:lang w:val="en-US"/>
        </w:rPr>
        <w:t xml:space="preserve"> containing the following information </w:t>
      </w:r>
      <w:r w:rsidR="00E604E0" w:rsidRPr="00B63AA5">
        <w:rPr>
          <w:rFonts w:ascii="Times New Roman" w:hAnsi="Times New Roman" w:cs="Times New Roman"/>
          <w:lang w:val="en-US"/>
        </w:rPr>
        <w:t>for each</w:t>
      </w:r>
      <w:r w:rsidRPr="00B63AA5">
        <w:rPr>
          <w:rFonts w:ascii="Times New Roman" w:hAnsi="Times New Roman" w:cs="Times New Roman"/>
          <w:lang w:val="en-US"/>
        </w:rPr>
        <w:t xml:space="preserve"> person: name, military rank or civilian position, service number, military or civilian ID number.</w:t>
      </w:r>
    </w:p>
    <w:p w14:paraId="7DB5107A" w14:textId="2B51FF8A" w:rsidR="005B4786" w:rsidRPr="00B63AA5" w:rsidRDefault="005B4786" w:rsidP="00B63AA5">
      <w:pPr>
        <w:autoSpaceDE w:val="0"/>
        <w:autoSpaceDN w:val="0"/>
        <w:adjustRightInd w:val="0"/>
        <w:spacing w:after="0" w:line="240" w:lineRule="auto"/>
        <w:jc w:val="both"/>
        <w:rPr>
          <w:rFonts w:ascii="Times New Roman" w:hAnsi="Times New Roman" w:cs="Times New Roman"/>
          <w:lang w:val="en-US"/>
        </w:rPr>
      </w:pPr>
    </w:p>
    <w:p w14:paraId="03C51373" w14:textId="77777777" w:rsidR="00B63AA5" w:rsidRPr="00B63AA5" w:rsidRDefault="00B63AA5" w:rsidP="00B63AA5">
      <w:pPr>
        <w:autoSpaceDE w:val="0"/>
        <w:autoSpaceDN w:val="0"/>
        <w:adjustRightInd w:val="0"/>
        <w:spacing w:after="0" w:line="240" w:lineRule="auto"/>
        <w:jc w:val="both"/>
        <w:rPr>
          <w:rFonts w:ascii="Times New Roman" w:hAnsi="Times New Roman" w:cs="Times New Roman"/>
          <w:lang w:val="en-US"/>
        </w:rPr>
      </w:pPr>
    </w:p>
    <w:p w14:paraId="26461CCC" w14:textId="77777777" w:rsidR="007C059C" w:rsidRPr="004C03AA" w:rsidRDefault="00001366" w:rsidP="003A64FE">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7C059C" w:rsidRPr="004C03AA">
        <w:rPr>
          <w:rFonts w:ascii="Times New Roman" w:hAnsi="Times New Roman" w:cs="Times New Roman"/>
          <w:sz w:val="28"/>
          <w:szCs w:val="28"/>
          <w:lang w:val="en-US"/>
        </w:rPr>
        <w:t xml:space="preserve"> </w:t>
      </w:r>
      <w:r w:rsidR="00247CF7">
        <w:rPr>
          <w:rFonts w:ascii="Times New Roman" w:hAnsi="Times New Roman" w:cs="Times New Roman"/>
          <w:sz w:val="28"/>
          <w:szCs w:val="28"/>
          <w:lang w:val="en-US"/>
        </w:rPr>
        <w:t>8</w:t>
      </w:r>
    </w:p>
    <w:p w14:paraId="6ACB76FA" w14:textId="77777777" w:rsidR="00B10714" w:rsidRPr="00461F1D" w:rsidRDefault="00B10714" w:rsidP="003A64FE">
      <w:pPr>
        <w:autoSpaceDE w:val="0"/>
        <w:autoSpaceDN w:val="0"/>
        <w:adjustRightInd w:val="0"/>
        <w:spacing w:line="240" w:lineRule="auto"/>
        <w:jc w:val="center"/>
        <w:rPr>
          <w:rFonts w:ascii="Times New Roman" w:hAnsi="Times New Roman" w:cs="Times New Roman"/>
          <w:sz w:val="28"/>
          <w:szCs w:val="28"/>
          <w:lang w:val="en-US"/>
        </w:rPr>
      </w:pPr>
      <w:r w:rsidRPr="00461F1D">
        <w:rPr>
          <w:rFonts w:ascii="Times New Roman" w:hAnsi="Times New Roman" w:cs="Times New Roman"/>
          <w:sz w:val="28"/>
          <w:szCs w:val="28"/>
          <w:lang w:val="en-US"/>
        </w:rPr>
        <w:t>DISCLOSURE OF INFORMATION</w:t>
      </w:r>
    </w:p>
    <w:p w14:paraId="1AA04FDB" w14:textId="77777777" w:rsidR="00F867F1" w:rsidRPr="00442168" w:rsidRDefault="00F867F1" w:rsidP="00F256AE">
      <w:pPr>
        <w:pStyle w:val="Odstavekseznama"/>
        <w:numPr>
          <w:ilvl w:val="0"/>
          <w:numId w:val="21"/>
        </w:numPr>
        <w:autoSpaceDE w:val="0"/>
        <w:autoSpaceDN w:val="0"/>
        <w:adjustRightInd w:val="0"/>
        <w:spacing w:after="120"/>
        <w:ind w:left="850" w:hanging="425"/>
        <w:contextualSpacing w:val="0"/>
        <w:jc w:val="both"/>
        <w:rPr>
          <w:rFonts w:ascii="Times New Roman" w:hAnsi="Times New Roman" w:cs="Times New Roman"/>
          <w:lang w:val="en-US"/>
        </w:rPr>
      </w:pPr>
      <w:r w:rsidRPr="00442168">
        <w:rPr>
          <w:rFonts w:ascii="Times New Roman" w:hAnsi="Times New Roman" w:cs="Times New Roman"/>
          <w:lang w:val="en-US"/>
        </w:rPr>
        <w:t xml:space="preserve">In the absence of an agreement regarding the protection of classified information, </w:t>
      </w:r>
      <w:r w:rsidR="0018536B" w:rsidRPr="00442168">
        <w:rPr>
          <w:rFonts w:ascii="Times New Roman" w:hAnsi="Times New Roman" w:cs="Times New Roman"/>
          <w:lang w:val="en-US"/>
        </w:rPr>
        <w:t xml:space="preserve">access to </w:t>
      </w:r>
      <w:r w:rsidR="007D1A7D" w:rsidRPr="00442168">
        <w:rPr>
          <w:rFonts w:ascii="Times New Roman" w:hAnsi="Times New Roman" w:cs="Times New Roman"/>
          <w:lang w:val="en-US"/>
        </w:rPr>
        <w:t xml:space="preserve">and exchange of </w:t>
      </w:r>
      <w:r w:rsidR="0018536B" w:rsidRPr="00442168">
        <w:rPr>
          <w:rFonts w:ascii="Times New Roman" w:hAnsi="Times New Roman" w:cs="Times New Roman"/>
          <w:lang w:val="en-US"/>
        </w:rPr>
        <w:t>classified information is not permitted.</w:t>
      </w:r>
    </w:p>
    <w:p w14:paraId="132441EE" w14:textId="77777777" w:rsidR="00B10714" w:rsidRDefault="00B10714" w:rsidP="00F256AE">
      <w:pPr>
        <w:pStyle w:val="Odstavekseznama"/>
        <w:numPr>
          <w:ilvl w:val="0"/>
          <w:numId w:val="21"/>
        </w:numPr>
        <w:autoSpaceDE w:val="0"/>
        <w:autoSpaceDN w:val="0"/>
        <w:adjustRightInd w:val="0"/>
        <w:spacing w:after="120"/>
        <w:ind w:left="850" w:hanging="425"/>
        <w:contextualSpacing w:val="0"/>
        <w:jc w:val="both"/>
        <w:rPr>
          <w:rFonts w:ascii="Times New Roman" w:hAnsi="Times New Roman" w:cs="Times New Roman"/>
          <w:lang w:val="en-US"/>
        </w:rPr>
      </w:pPr>
      <w:r w:rsidRPr="00B063FB">
        <w:rPr>
          <w:rFonts w:ascii="Times New Roman" w:hAnsi="Times New Roman" w:cs="Times New Roman"/>
          <w:lang w:val="en-US"/>
        </w:rPr>
        <w:lastRenderedPageBreak/>
        <w:t xml:space="preserve">All </w:t>
      </w:r>
      <w:r w:rsidR="00F867F1">
        <w:rPr>
          <w:rFonts w:ascii="Times New Roman" w:hAnsi="Times New Roman" w:cs="Times New Roman"/>
          <w:lang w:val="en-US"/>
        </w:rPr>
        <w:t xml:space="preserve">other </w:t>
      </w:r>
      <w:r w:rsidRPr="00B063FB">
        <w:rPr>
          <w:rFonts w:ascii="Times New Roman" w:hAnsi="Times New Roman" w:cs="Times New Roman"/>
          <w:lang w:val="en-US"/>
        </w:rPr>
        <w:t xml:space="preserve">information arising from any activities under this </w:t>
      </w:r>
      <w:r w:rsidR="000844F2">
        <w:rPr>
          <w:rFonts w:ascii="Times New Roman" w:hAnsi="Times New Roman" w:cs="Times New Roman"/>
          <w:lang w:val="en-US"/>
        </w:rPr>
        <w:t xml:space="preserve">TA </w:t>
      </w:r>
      <w:r w:rsidRPr="00B063FB">
        <w:rPr>
          <w:rFonts w:ascii="Times New Roman" w:hAnsi="Times New Roman" w:cs="Times New Roman"/>
          <w:lang w:val="en-US"/>
        </w:rPr>
        <w:t xml:space="preserve">will be treated in confidence and will not be disclosed to any third party without prior consent of the originating </w:t>
      </w:r>
      <w:r w:rsidR="00001366">
        <w:rPr>
          <w:rFonts w:ascii="Times New Roman" w:hAnsi="Times New Roman" w:cs="Times New Roman"/>
          <w:lang w:val="en-US"/>
        </w:rPr>
        <w:t>Party</w:t>
      </w:r>
      <w:r w:rsidRPr="00B063FB">
        <w:rPr>
          <w:rFonts w:ascii="Times New Roman" w:hAnsi="Times New Roman" w:cs="Times New Roman"/>
          <w:lang w:val="en-US"/>
        </w:rPr>
        <w:t>.</w:t>
      </w:r>
    </w:p>
    <w:p w14:paraId="7101F1DE" w14:textId="77777777" w:rsidR="00F25275" w:rsidRPr="00B063FB" w:rsidRDefault="00F25275" w:rsidP="00B63AA5">
      <w:pPr>
        <w:pStyle w:val="Odstavekseznama"/>
        <w:numPr>
          <w:ilvl w:val="0"/>
          <w:numId w:val="21"/>
        </w:numPr>
        <w:autoSpaceDE w:val="0"/>
        <w:autoSpaceDN w:val="0"/>
        <w:adjustRightInd w:val="0"/>
        <w:spacing w:after="0"/>
        <w:ind w:left="851" w:hanging="425"/>
        <w:jc w:val="both"/>
        <w:rPr>
          <w:rFonts w:ascii="Times New Roman" w:hAnsi="Times New Roman" w:cs="Times New Roman"/>
          <w:lang w:val="en-US"/>
        </w:rPr>
      </w:pPr>
      <w:r w:rsidRPr="00F25275">
        <w:rPr>
          <w:rFonts w:ascii="Times New Roman" w:hAnsi="Times New Roman" w:cs="Times New Roman"/>
          <w:lang w:val="en-US"/>
        </w:rPr>
        <w:t xml:space="preserve">To assist in providing the desired protection, each </w:t>
      </w:r>
      <w:r w:rsidR="00001366">
        <w:rPr>
          <w:rFonts w:ascii="Times New Roman" w:hAnsi="Times New Roman" w:cs="Times New Roman"/>
          <w:lang w:val="en-US"/>
        </w:rPr>
        <w:t>Party</w:t>
      </w:r>
      <w:r w:rsidR="00F57784">
        <w:rPr>
          <w:rFonts w:ascii="Times New Roman" w:hAnsi="Times New Roman" w:cs="Times New Roman"/>
          <w:lang w:val="en-US"/>
        </w:rPr>
        <w:t xml:space="preserve"> will mark such information</w:t>
      </w:r>
      <w:r w:rsidR="000A2120">
        <w:rPr>
          <w:rFonts w:ascii="Times New Roman" w:hAnsi="Times New Roman" w:cs="Times New Roman"/>
          <w:lang w:val="en-US"/>
        </w:rPr>
        <w:t xml:space="preserve"> given</w:t>
      </w:r>
      <w:r w:rsidRPr="00F25275">
        <w:rPr>
          <w:rFonts w:ascii="Times New Roman" w:hAnsi="Times New Roman" w:cs="Times New Roman"/>
          <w:lang w:val="en-US"/>
        </w:rPr>
        <w:t xml:space="preserve"> to the other in confidence with </w:t>
      </w:r>
      <w:r w:rsidR="00F57784">
        <w:rPr>
          <w:rFonts w:ascii="Times New Roman" w:hAnsi="Times New Roman" w:cs="Times New Roman"/>
          <w:lang w:val="en-US"/>
        </w:rPr>
        <w:t xml:space="preserve">a legend indicating its origin </w:t>
      </w:r>
      <w:r w:rsidRPr="00F25275">
        <w:rPr>
          <w:rFonts w:ascii="Times New Roman" w:hAnsi="Times New Roman" w:cs="Times New Roman"/>
          <w:lang w:val="en-US"/>
        </w:rPr>
        <w:t xml:space="preserve">and the conditions of release, that the information relates to this </w:t>
      </w:r>
      <w:r w:rsidR="00EE45C4">
        <w:rPr>
          <w:rFonts w:ascii="Times New Roman" w:hAnsi="Times New Roman" w:cs="Times New Roman"/>
          <w:lang w:val="en-US"/>
        </w:rPr>
        <w:t>TA</w:t>
      </w:r>
      <w:r w:rsidRPr="00F25275">
        <w:rPr>
          <w:rFonts w:ascii="Times New Roman" w:hAnsi="Times New Roman" w:cs="Times New Roman"/>
          <w:lang w:val="en-US"/>
        </w:rPr>
        <w:t xml:space="preserve">, and that it is </w:t>
      </w:r>
      <w:r w:rsidR="000A2120">
        <w:rPr>
          <w:rFonts w:ascii="Times New Roman" w:hAnsi="Times New Roman" w:cs="Times New Roman"/>
          <w:lang w:val="en-US"/>
        </w:rPr>
        <w:t xml:space="preserve">given </w:t>
      </w:r>
      <w:r w:rsidRPr="00F25275">
        <w:rPr>
          <w:rFonts w:ascii="Times New Roman" w:hAnsi="Times New Roman" w:cs="Times New Roman"/>
          <w:lang w:val="en-US"/>
        </w:rPr>
        <w:t>in confidence.</w:t>
      </w:r>
    </w:p>
    <w:p w14:paraId="72A8CA81" w14:textId="77777777" w:rsidR="00F57784" w:rsidRPr="00F57784" w:rsidRDefault="00F57784" w:rsidP="003A64FE">
      <w:pPr>
        <w:autoSpaceDE w:val="0"/>
        <w:autoSpaceDN w:val="0"/>
        <w:adjustRightInd w:val="0"/>
        <w:spacing w:after="0" w:line="240" w:lineRule="auto"/>
        <w:jc w:val="both"/>
        <w:rPr>
          <w:rFonts w:ascii="Times New Roman" w:hAnsi="Times New Roman" w:cs="Times New Roman"/>
          <w:lang w:val="en-US"/>
        </w:rPr>
      </w:pPr>
    </w:p>
    <w:p w14:paraId="506DB69E" w14:textId="77777777" w:rsidR="0016063C" w:rsidRPr="00AE01AF" w:rsidRDefault="0016063C" w:rsidP="003A64FE">
      <w:pPr>
        <w:autoSpaceDE w:val="0"/>
        <w:autoSpaceDN w:val="0"/>
        <w:adjustRightInd w:val="0"/>
        <w:spacing w:after="0" w:line="240" w:lineRule="auto"/>
        <w:jc w:val="both"/>
        <w:rPr>
          <w:rFonts w:ascii="Times New Roman" w:hAnsi="Times New Roman" w:cs="Times New Roman"/>
          <w:lang w:val="en-US"/>
        </w:rPr>
      </w:pPr>
    </w:p>
    <w:p w14:paraId="1C0399B3" w14:textId="77777777" w:rsidR="007C059C" w:rsidRPr="007E4D64" w:rsidRDefault="00001366"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7C059C" w:rsidRPr="007E4D64">
        <w:rPr>
          <w:rFonts w:ascii="Times New Roman" w:hAnsi="Times New Roman" w:cs="Times New Roman"/>
          <w:sz w:val="28"/>
          <w:szCs w:val="28"/>
          <w:lang w:val="en-US"/>
        </w:rPr>
        <w:t xml:space="preserve"> </w:t>
      </w:r>
      <w:r w:rsidR="00247CF7">
        <w:rPr>
          <w:rFonts w:ascii="Times New Roman" w:hAnsi="Times New Roman" w:cs="Times New Roman"/>
          <w:sz w:val="28"/>
          <w:szCs w:val="28"/>
          <w:lang w:val="en-US"/>
        </w:rPr>
        <w:t>9</w:t>
      </w:r>
    </w:p>
    <w:p w14:paraId="512C3ABF" w14:textId="77777777" w:rsidR="007C059C" w:rsidRPr="007E4D64" w:rsidRDefault="007C059C" w:rsidP="00AE01AF">
      <w:pPr>
        <w:autoSpaceDE w:val="0"/>
        <w:autoSpaceDN w:val="0"/>
        <w:adjustRightInd w:val="0"/>
        <w:spacing w:line="240" w:lineRule="auto"/>
        <w:jc w:val="center"/>
        <w:rPr>
          <w:rFonts w:ascii="Times New Roman" w:hAnsi="Times New Roman" w:cs="Times New Roman"/>
          <w:sz w:val="28"/>
          <w:szCs w:val="28"/>
          <w:lang w:val="en-US"/>
        </w:rPr>
      </w:pPr>
      <w:r w:rsidRPr="007E4D64">
        <w:rPr>
          <w:rFonts w:ascii="Times New Roman" w:hAnsi="Times New Roman" w:cs="Times New Roman"/>
          <w:sz w:val="28"/>
          <w:szCs w:val="28"/>
          <w:lang w:val="en-US"/>
        </w:rPr>
        <w:t xml:space="preserve">MEDICAL </w:t>
      </w:r>
      <w:r w:rsidR="007E4D64">
        <w:rPr>
          <w:rFonts w:ascii="Times New Roman" w:hAnsi="Times New Roman" w:cs="Times New Roman"/>
          <w:sz w:val="28"/>
          <w:szCs w:val="28"/>
          <w:lang w:val="en-US"/>
        </w:rPr>
        <w:t>PRO</w:t>
      </w:r>
      <w:r w:rsidRPr="007E4D64">
        <w:rPr>
          <w:rFonts w:ascii="Times New Roman" w:hAnsi="Times New Roman" w:cs="Times New Roman"/>
          <w:sz w:val="28"/>
          <w:szCs w:val="28"/>
          <w:lang w:val="en-US"/>
        </w:rPr>
        <w:t>VISIONS</w:t>
      </w:r>
    </w:p>
    <w:p w14:paraId="28D69F9C" w14:textId="77777777" w:rsidR="007C059C" w:rsidRDefault="007C059C" w:rsidP="00F256AE">
      <w:pPr>
        <w:pStyle w:val="Odstavekseznama"/>
        <w:numPr>
          <w:ilvl w:val="0"/>
          <w:numId w:val="13"/>
        </w:numPr>
        <w:autoSpaceDE w:val="0"/>
        <w:autoSpaceDN w:val="0"/>
        <w:adjustRightInd w:val="0"/>
        <w:spacing w:after="120"/>
        <w:ind w:left="850" w:hanging="425"/>
        <w:contextualSpacing w:val="0"/>
        <w:jc w:val="both"/>
        <w:rPr>
          <w:rFonts w:ascii="Times New Roman" w:hAnsi="Times New Roman" w:cs="Times New Roman"/>
          <w:lang w:val="en-US"/>
        </w:rPr>
      </w:pPr>
      <w:r w:rsidRPr="007E4D64">
        <w:rPr>
          <w:rFonts w:ascii="Times New Roman" w:hAnsi="Times New Roman" w:cs="Times New Roman"/>
          <w:lang w:val="en-US"/>
        </w:rPr>
        <w:t xml:space="preserve">SN personnel </w:t>
      </w:r>
      <w:r w:rsidR="00437B58">
        <w:rPr>
          <w:rFonts w:ascii="Times New Roman" w:hAnsi="Times New Roman" w:cs="Times New Roman"/>
          <w:lang w:val="en-US"/>
        </w:rPr>
        <w:t>must</w:t>
      </w:r>
      <w:r w:rsidR="00955A74">
        <w:rPr>
          <w:rFonts w:ascii="Times New Roman" w:hAnsi="Times New Roman" w:cs="Times New Roman"/>
          <w:lang w:val="en-US"/>
        </w:rPr>
        <w:t xml:space="preserve"> </w:t>
      </w:r>
      <w:r w:rsidRPr="007E4D64">
        <w:rPr>
          <w:rFonts w:ascii="Times New Roman" w:hAnsi="Times New Roman" w:cs="Times New Roman"/>
          <w:lang w:val="en-US"/>
        </w:rPr>
        <w:t xml:space="preserve">be medically </w:t>
      </w:r>
      <w:r w:rsidR="004C03AA" w:rsidRPr="007E4D64">
        <w:rPr>
          <w:rFonts w:ascii="Times New Roman" w:hAnsi="Times New Roman" w:cs="Times New Roman"/>
          <w:lang w:val="en-US"/>
        </w:rPr>
        <w:t>fit before deployment to H</w:t>
      </w:r>
      <w:r w:rsidRPr="007E4D64">
        <w:rPr>
          <w:rFonts w:ascii="Times New Roman" w:hAnsi="Times New Roman" w:cs="Times New Roman"/>
          <w:lang w:val="en-US"/>
        </w:rPr>
        <w:t>N.</w:t>
      </w:r>
    </w:p>
    <w:p w14:paraId="2526AB90" w14:textId="79114C97" w:rsidR="00F256AE" w:rsidRDefault="00F256AE" w:rsidP="00B63AA5">
      <w:pPr>
        <w:pStyle w:val="Odstavekseznama"/>
        <w:numPr>
          <w:ilvl w:val="0"/>
          <w:numId w:val="13"/>
        </w:numPr>
        <w:autoSpaceDE w:val="0"/>
        <w:autoSpaceDN w:val="0"/>
        <w:adjustRightInd w:val="0"/>
        <w:spacing w:after="0"/>
        <w:ind w:left="851" w:hanging="425"/>
        <w:jc w:val="both"/>
        <w:rPr>
          <w:rFonts w:ascii="Times New Roman" w:hAnsi="Times New Roman" w:cs="Times New Roman"/>
          <w:lang w:val="en-US"/>
        </w:rPr>
      </w:pPr>
      <w:r>
        <w:rPr>
          <w:rFonts w:ascii="Times New Roman" w:hAnsi="Times New Roman" w:cs="Times New Roman"/>
          <w:lang w:val="en-US"/>
        </w:rPr>
        <w:t>Medical support will be provided to SN in accordance with Art. 16 of the Training Agreement 2024.</w:t>
      </w:r>
    </w:p>
    <w:p w14:paraId="74641539" w14:textId="77777777" w:rsidR="001E2513" w:rsidRPr="001E2513" w:rsidRDefault="001E2513" w:rsidP="001E2513">
      <w:pPr>
        <w:autoSpaceDE w:val="0"/>
        <w:autoSpaceDN w:val="0"/>
        <w:adjustRightInd w:val="0"/>
        <w:spacing w:after="0" w:line="240" w:lineRule="auto"/>
        <w:jc w:val="both"/>
        <w:rPr>
          <w:rFonts w:ascii="Times New Roman" w:hAnsi="Times New Roman" w:cs="Times New Roman"/>
          <w:lang w:val="en-US"/>
        </w:rPr>
      </w:pPr>
    </w:p>
    <w:p w14:paraId="3E8F204C" w14:textId="77777777" w:rsidR="00BB65A6" w:rsidRPr="001E2513" w:rsidRDefault="00BB65A6" w:rsidP="001E2513">
      <w:pPr>
        <w:autoSpaceDE w:val="0"/>
        <w:autoSpaceDN w:val="0"/>
        <w:adjustRightInd w:val="0"/>
        <w:spacing w:after="0" w:line="240" w:lineRule="auto"/>
        <w:jc w:val="both"/>
        <w:rPr>
          <w:rFonts w:ascii="Times New Roman" w:hAnsi="Times New Roman" w:cs="Times New Roman"/>
          <w:lang w:val="en-US"/>
        </w:rPr>
      </w:pPr>
    </w:p>
    <w:p w14:paraId="13D6CF5D" w14:textId="421E45E7" w:rsidR="00BB65A6" w:rsidRDefault="007037E0" w:rsidP="00BB65A6">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BB65A6">
        <w:rPr>
          <w:rFonts w:ascii="Times New Roman" w:hAnsi="Times New Roman" w:cs="Times New Roman"/>
          <w:sz w:val="28"/>
          <w:szCs w:val="28"/>
          <w:lang w:val="en-US"/>
        </w:rPr>
        <w:t xml:space="preserve"> 1</w:t>
      </w:r>
      <w:r w:rsidR="00746975">
        <w:rPr>
          <w:rFonts w:ascii="Times New Roman" w:hAnsi="Times New Roman" w:cs="Times New Roman"/>
          <w:sz w:val="28"/>
          <w:szCs w:val="28"/>
          <w:lang w:val="en-US"/>
        </w:rPr>
        <w:t>0</w:t>
      </w:r>
    </w:p>
    <w:p w14:paraId="32DDEEC3" w14:textId="77777777" w:rsidR="007C059C" w:rsidRDefault="007C059C" w:rsidP="00AE01AF">
      <w:pPr>
        <w:autoSpaceDE w:val="0"/>
        <w:autoSpaceDN w:val="0"/>
        <w:adjustRightInd w:val="0"/>
        <w:spacing w:line="240" w:lineRule="auto"/>
        <w:jc w:val="center"/>
        <w:rPr>
          <w:rFonts w:ascii="Times New Roman" w:hAnsi="Times New Roman" w:cs="Times New Roman"/>
          <w:sz w:val="28"/>
          <w:szCs w:val="28"/>
          <w:lang w:val="en-US"/>
        </w:rPr>
      </w:pPr>
      <w:r w:rsidRPr="00154E00">
        <w:rPr>
          <w:rFonts w:ascii="Times New Roman" w:hAnsi="Times New Roman" w:cs="Times New Roman"/>
          <w:sz w:val="28"/>
          <w:szCs w:val="28"/>
          <w:lang w:val="en-US"/>
        </w:rPr>
        <w:t>CLAIMS AND LIABILITY</w:t>
      </w:r>
    </w:p>
    <w:p w14:paraId="071D8FBA" w14:textId="77777777" w:rsidR="007C059C" w:rsidRPr="00D63F27" w:rsidRDefault="00EE45C4" w:rsidP="00D63F27">
      <w:pPr>
        <w:autoSpaceDE w:val="0"/>
        <w:autoSpaceDN w:val="0"/>
        <w:adjustRightInd w:val="0"/>
        <w:spacing w:after="0"/>
        <w:ind w:left="426"/>
        <w:jc w:val="both"/>
        <w:rPr>
          <w:rFonts w:ascii="Times New Roman" w:hAnsi="Times New Roman" w:cs="Times New Roman"/>
          <w:lang w:val="en-US"/>
        </w:rPr>
      </w:pPr>
      <w:r w:rsidRPr="00D63F27">
        <w:rPr>
          <w:rFonts w:ascii="Times New Roman" w:hAnsi="Times New Roman" w:cs="Times New Roman"/>
          <w:lang w:val="en-US"/>
        </w:rPr>
        <w:t xml:space="preserve">In application of the </w:t>
      </w:r>
      <w:proofErr w:type="spellStart"/>
      <w:r w:rsidRPr="00D63F27">
        <w:rPr>
          <w:rFonts w:ascii="Times New Roman" w:hAnsi="Times New Roman" w:cs="Times New Roman"/>
          <w:lang w:val="en-US"/>
        </w:rPr>
        <w:t>PfP</w:t>
      </w:r>
      <w:proofErr w:type="spellEnd"/>
      <w:r w:rsidRPr="00D63F27">
        <w:rPr>
          <w:rFonts w:ascii="Times New Roman" w:hAnsi="Times New Roman" w:cs="Times New Roman"/>
          <w:lang w:val="en-US"/>
        </w:rPr>
        <w:t xml:space="preserve"> SOFA, c</w:t>
      </w:r>
      <w:r w:rsidR="007C059C" w:rsidRPr="00D63F27">
        <w:rPr>
          <w:rFonts w:ascii="Times New Roman" w:hAnsi="Times New Roman" w:cs="Times New Roman"/>
          <w:lang w:val="en-US"/>
        </w:rPr>
        <w:t xml:space="preserve">laims arising out of or in connection with the execution of this </w:t>
      </w:r>
      <w:r w:rsidRPr="00D63F27">
        <w:rPr>
          <w:rFonts w:ascii="Times New Roman" w:hAnsi="Times New Roman" w:cs="Times New Roman"/>
          <w:lang w:val="en-US"/>
        </w:rPr>
        <w:t xml:space="preserve">TA </w:t>
      </w:r>
      <w:r w:rsidR="007C059C" w:rsidRPr="00D63F27">
        <w:rPr>
          <w:rFonts w:ascii="Times New Roman" w:hAnsi="Times New Roman" w:cs="Times New Roman"/>
          <w:lang w:val="en-US"/>
        </w:rPr>
        <w:t xml:space="preserve">are covered </w:t>
      </w:r>
      <w:r w:rsidR="00E604E0" w:rsidRPr="00D63F27">
        <w:rPr>
          <w:rFonts w:ascii="Times New Roman" w:hAnsi="Times New Roman" w:cs="Times New Roman"/>
          <w:lang w:val="en-US"/>
        </w:rPr>
        <w:t>by Article</w:t>
      </w:r>
      <w:r w:rsidR="007C059C" w:rsidRPr="00D63F27">
        <w:rPr>
          <w:rFonts w:ascii="Times New Roman" w:hAnsi="Times New Roman" w:cs="Times New Roman"/>
          <w:lang w:val="en-US"/>
        </w:rPr>
        <w:t xml:space="preserve"> VIII of NATO SOFA and will be</w:t>
      </w:r>
      <w:r w:rsidR="000F2FF2" w:rsidRPr="00D63F27">
        <w:rPr>
          <w:rFonts w:ascii="Times New Roman" w:hAnsi="Times New Roman" w:cs="Times New Roman"/>
          <w:lang w:val="en-US"/>
        </w:rPr>
        <w:t xml:space="preserve"> dealt with</w:t>
      </w:r>
      <w:r w:rsidR="007C059C" w:rsidRPr="00D63F27">
        <w:rPr>
          <w:rFonts w:ascii="Times New Roman" w:hAnsi="Times New Roman" w:cs="Times New Roman"/>
          <w:lang w:val="en-US"/>
        </w:rPr>
        <w:t xml:space="preserve"> in accordance with the </w:t>
      </w:r>
      <w:r w:rsidR="00E604E0" w:rsidRPr="00D63F27">
        <w:rPr>
          <w:rFonts w:ascii="Times New Roman" w:hAnsi="Times New Roman" w:cs="Times New Roman"/>
          <w:lang w:val="en-US"/>
        </w:rPr>
        <w:t>provisions therein</w:t>
      </w:r>
      <w:r w:rsidR="007C059C" w:rsidRPr="00D63F27">
        <w:rPr>
          <w:rFonts w:ascii="Times New Roman" w:hAnsi="Times New Roman" w:cs="Times New Roman"/>
          <w:lang w:val="en-US"/>
        </w:rPr>
        <w:t>.</w:t>
      </w:r>
    </w:p>
    <w:p w14:paraId="141F80BB" w14:textId="77777777" w:rsidR="00F25275" w:rsidRPr="00B61A7C" w:rsidRDefault="00F25275" w:rsidP="003A64FE">
      <w:pPr>
        <w:autoSpaceDE w:val="0"/>
        <w:autoSpaceDN w:val="0"/>
        <w:adjustRightInd w:val="0"/>
        <w:spacing w:after="0" w:line="240" w:lineRule="auto"/>
        <w:jc w:val="both"/>
        <w:rPr>
          <w:rFonts w:ascii="Times New Roman" w:hAnsi="Times New Roman" w:cs="Times New Roman"/>
          <w:lang w:val="en-US"/>
        </w:rPr>
      </w:pPr>
    </w:p>
    <w:p w14:paraId="179A3537" w14:textId="7E3A3ACB" w:rsidR="00717548" w:rsidRDefault="00717548" w:rsidP="00E7019D">
      <w:pPr>
        <w:autoSpaceDE w:val="0"/>
        <w:autoSpaceDN w:val="0"/>
        <w:adjustRightInd w:val="0"/>
        <w:spacing w:after="0" w:line="240" w:lineRule="auto"/>
        <w:jc w:val="both"/>
        <w:rPr>
          <w:rFonts w:ascii="Times New Roman" w:hAnsi="Times New Roman" w:cs="Times New Roman"/>
          <w:lang w:val="en-US"/>
        </w:rPr>
      </w:pPr>
    </w:p>
    <w:p w14:paraId="11F84A10" w14:textId="43B6386F" w:rsidR="0016063C" w:rsidRDefault="007037E0" w:rsidP="00AE01AF">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B063FB">
        <w:rPr>
          <w:rFonts w:ascii="Times New Roman" w:hAnsi="Times New Roman" w:cs="Times New Roman"/>
          <w:sz w:val="28"/>
          <w:szCs w:val="28"/>
          <w:lang w:val="en-US"/>
        </w:rPr>
        <w:t xml:space="preserve"> 1</w:t>
      </w:r>
      <w:r w:rsidR="00746975">
        <w:rPr>
          <w:rFonts w:ascii="Times New Roman" w:hAnsi="Times New Roman" w:cs="Times New Roman"/>
          <w:sz w:val="28"/>
          <w:szCs w:val="28"/>
          <w:lang w:val="en-US"/>
        </w:rPr>
        <w:t>1</w:t>
      </w:r>
    </w:p>
    <w:p w14:paraId="7D3DFB6F" w14:textId="77777777" w:rsidR="00B063FB" w:rsidRPr="007678E8" w:rsidRDefault="007037E0" w:rsidP="00450379">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FINANCIAL AGREEMENTS</w:t>
      </w:r>
    </w:p>
    <w:p w14:paraId="4DE3D74C" w14:textId="2649B56A" w:rsidR="003B417B" w:rsidRPr="007678E8" w:rsidRDefault="00D152B3" w:rsidP="00E7019D">
      <w:pPr>
        <w:pStyle w:val="Odstavekseznama"/>
        <w:numPr>
          <w:ilvl w:val="0"/>
          <w:numId w:val="17"/>
        </w:numPr>
        <w:autoSpaceDE w:val="0"/>
        <w:autoSpaceDN w:val="0"/>
        <w:adjustRightInd w:val="0"/>
        <w:spacing w:after="120"/>
        <w:ind w:left="850" w:hanging="425"/>
        <w:contextualSpacing w:val="0"/>
        <w:jc w:val="both"/>
        <w:rPr>
          <w:rFonts w:ascii="Times New Roman" w:hAnsi="Times New Roman" w:cs="Times New Roman"/>
          <w:lang w:val="en-US"/>
        </w:rPr>
      </w:pPr>
      <w:r w:rsidRPr="007678E8">
        <w:rPr>
          <w:rFonts w:ascii="Times New Roman" w:hAnsi="Times New Roman" w:cs="Times New Roman"/>
          <w:lang w:val="en-US"/>
        </w:rPr>
        <w:t xml:space="preserve">SN will remunerate HN for the use of </w:t>
      </w:r>
      <w:r w:rsidR="005D6C06" w:rsidRPr="007678E8">
        <w:rPr>
          <w:rFonts w:ascii="Times New Roman" w:hAnsi="Times New Roman" w:cs="Times New Roman"/>
          <w:lang w:val="en-US"/>
        </w:rPr>
        <w:t>the FSS with a fee of 1’</w:t>
      </w:r>
      <w:r w:rsidR="00936E38">
        <w:rPr>
          <w:rFonts w:ascii="Times New Roman" w:hAnsi="Times New Roman" w:cs="Times New Roman"/>
          <w:lang w:val="en-US"/>
        </w:rPr>
        <w:t>500</w:t>
      </w:r>
      <w:r w:rsidR="005F3D44" w:rsidRPr="007678E8">
        <w:rPr>
          <w:rFonts w:ascii="Times New Roman" w:hAnsi="Times New Roman" w:cs="Times New Roman"/>
          <w:lang w:val="en-US"/>
        </w:rPr>
        <w:t xml:space="preserve"> Swiss Francs </w:t>
      </w:r>
      <w:r w:rsidR="00552766">
        <w:rPr>
          <w:rFonts w:ascii="Times New Roman" w:hAnsi="Times New Roman" w:cs="Times New Roman"/>
          <w:lang w:val="en-US"/>
        </w:rPr>
        <w:t>(</w:t>
      </w:r>
      <w:r w:rsidR="00936E38">
        <w:rPr>
          <w:rFonts w:ascii="Times New Roman" w:hAnsi="Times New Roman" w:cs="Times New Roman"/>
          <w:lang w:val="en-US"/>
        </w:rPr>
        <w:t xml:space="preserve">CHF </w:t>
      </w:r>
      <w:r w:rsidR="005F3D44" w:rsidRPr="007678E8">
        <w:rPr>
          <w:rFonts w:ascii="Times New Roman" w:hAnsi="Times New Roman" w:cs="Times New Roman"/>
          <w:lang w:val="en-US"/>
        </w:rPr>
        <w:t>one</w:t>
      </w:r>
      <w:r w:rsidR="00936E38">
        <w:rPr>
          <w:rFonts w:ascii="Times New Roman" w:hAnsi="Times New Roman" w:cs="Times New Roman"/>
          <w:lang w:val="en-US"/>
        </w:rPr>
        <w:t xml:space="preserve"> </w:t>
      </w:r>
      <w:r w:rsidR="005F3D44" w:rsidRPr="007678E8">
        <w:rPr>
          <w:rFonts w:ascii="Times New Roman" w:hAnsi="Times New Roman" w:cs="Times New Roman"/>
          <w:lang w:val="en-US"/>
        </w:rPr>
        <w:t>thousa</w:t>
      </w:r>
      <w:r w:rsidR="003B417B" w:rsidRPr="007678E8">
        <w:rPr>
          <w:rFonts w:ascii="Times New Roman" w:hAnsi="Times New Roman" w:cs="Times New Roman"/>
          <w:lang w:val="en-US"/>
        </w:rPr>
        <w:t>nd</w:t>
      </w:r>
      <w:r w:rsidR="004A01A6" w:rsidRPr="007678E8">
        <w:rPr>
          <w:rFonts w:ascii="Times New Roman" w:hAnsi="Times New Roman" w:cs="Times New Roman"/>
          <w:lang w:val="en-US"/>
        </w:rPr>
        <w:t>-</w:t>
      </w:r>
      <w:r w:rsidR="00936E38">
        <w:rPr>
          <w:rFonts w:ascii="Times New Roman" w:hAnsi="Times New Roman" w:cs="Times New Roman"/>
          <w:lang w:val="en-US"/>
        </w:rPr>
        <w:t xml:space="preserve">five </w:t>
      </w:r>
      <w:r w:rsidR="005F3D44" w:rsidRPr="007678E8">
        <w:rPr>
          <w:rFonts w:ascii="Times New Roman" w:hAnsi="Times New Roman" w:cs="Times New Roman"/>
          <w:lang w:val="en-US"/>
        </w:rPr>
        <w:t>h</w:t>
      </w:r>
      <w:r w:rsidR="00D5189B">
        <w:rPr>
          <w:rFonts w:ascii="Times New Roman" w:hAnsi="Times New Roman" w:cs="Times New Roman"/>
          <w:lang w:val="en-US"/>
        </w:rPr>
        <w:t>undred</w:t>
      </w:r>
      <w:r w:rsidR="003B417B" w:rsidRPr="007678E8">
        <w:rPr>
          <w:rFonts w:ascii="Times New Roman" w:hAnsi="Times New Roman" w:cs="Times New Roman"/>
          <w:lang w:val="en-US"/>
        </w:rPr>
        <w:t>) per operating hour</w:t>
      </w:r>
      <w:r w:rsidR="005B6487">
        <w:rPr>
          <w:rFonts w:ascii="Times New Roman" w:hAnsi="Times New Roman" w:cs="Times New Roman"/>
          <w:lang w:val="en-US"/>
        </w:rPr>
        <w:t xml:space="preserve">, </w:t>
      </w:r>
      <w:commentRangeStart w:id="2"/>
      <w:r w:rsidR="005B6487">
        <w:rPr>
          <w:rFonts w:ascii="Times New Roman" w:hAnsi="Times New Roman" w:cs="Times New Roman"/>
          <w:lang w:val="en-US"/>
        </w:rPr>
        <w:t>VAT included.</w:t>
      </w:r>
      <w:commentRangeEnd w:id="2"/>
      <w:r w:rsidR="005B6487">
        <w:rPr>
          <w:rStyle w:val="Pripombasklic"/>
        </w:rPr>
        <w:commentReference w:id="2"/>
      </w:r>
    </w:p>
    <w:p w14:paraId="38C74FC2" w14:textId="77777777" w:rsidR="00250605" w:rsidRPr="007678E8" w:rsidRDefault="003B417B" w:rsidP="00B63AA5">
      <w:pPr>
        <w:pStyle w:val="Odstavekseznama"/>
        <w:numPr>
          <w:ilvl w:val="0"/>
          <w:numId w:val="17"/>
        </w:numPr>
        <w:autoSpaceDE w:val="0"/>
        <w:autoSpaceDN w:val="0"/>
        <w:adjustRightInd w:val="0"/>
        <w:spacing w:after="0" w:line="360" w:lineRule="auto"/>
        <w:ind w:left="851" w:hanging="425"/>
        <w:jc w:val="both"/>
        <w:rPr>
          <w:rFonts w:ascii="Times New Roman" w:hAnsi="Times New Roman" w:cs="Times New Roman"/>
          <w:lang w:val="en-US"/>
        </w:rPr>
      </w:pPr>
      <w:r w:rsidRPr="007678E8">
        <w:rPr>
          <w:rFonts w:ascii="Times New Roman" w:hAnsi="Times New Roman" w:cs="Times New Roman"/>
          <w:lang w:val="en-US"/>
        </w:rPr>
        <w:t>HN will send a detailed invoice after completion of the training to</w:t>
      </w:r>
      <w:r w:rsidR="00FE198D" w:rsidRPr="007678E8">
        <w:rPr>
          <w:rFonts w:ascii="Times New Roman" w:hAnsi="Times New Roman" w:cs="Times New Roman"/>
          <w:lang w:val="en-US"/>
        </w:rPr>
        <w:t>:</w:t>
      </w:r>
      <w:r w:rsidRPr="007678E8">
        <w:rPr>
          <w:rFonts w:ascii="Times New Roman" w:hAnsi="Times New Roman" w:cs="Times New Roman"/>
          <w:lang w:val="en-US"/>
        </w:rPr>
        <w:t xml:space="preserve"> </w:t>
      </w:r>
    </w:p>
    <w:p w14:paraId="514B9473" w14:textId="77777777" w:rsidR="00DF0478" w:rsidRPr="007678E8" w:rsidRDefault="00DF0478" w:rsidP="00B63AA5">
      <w:pPr>
        <w:pStyle w:val="Odstavekseznama"/>
        <w:autoSpaceDE w:val="0"/>
        <w:autoSpaceDN w:val="0"/>
        <w:adjustRightInd w:val="0"/>
        <w:spacing w:after="0"/>
        <w:ind w:left="851"/>
        <w:jc w:val="both"/>
        <w:rPr>
          <w:rFonts w:ascii="Times New Roman" w:hAnsi="Times New Roman" w:cs="Times New Roman"/>
          <w:lang w:val="en-US"/>
        </w:rPr>
      </w:pPr>
      <w:r w:rsidRPr="007678E8">
        <w:rPr>
          <w:rFonts w:ascii="Times New Roman" w:hAnsi="Times New Roman" w:cs="Times New Roman"/>
          <w:lang w:val="en-US"/>
        </w:rPr>
        <w:t>Ministry of</w:t>
      </w:r>
      <w:r w:rsidR="008F0B7E" w:rsidRPr="007678E8">
        <w:rPr>
          <w:rFonts w:ascii="Times New Roman" w:hAnsi="Times New Roman" w:cs="Times New Roman"/>
          <w:lang w:val="en-US"/>
        </w:rPr>
        <w:t xml:space="preserve"> Defense of the Republic of Slov</w:t>
      </w:r>
      <w:r w:rsidRPr="007678E8">
        <w:rPr>
          <w:rFonts w:ascii="Times New Roman" w:hAnsi="Times New Roman" w:cs="Times New Roman"/>
          <w:lang w:val="en-US"/>
        </w:rPr>
        <w:t>enia</w:t>
      </w:r>
    </w:p>
    <w:p w14:paraId="5B8AEAD9" w14:textId="77777777" w:rsidR="00DF0478" w:rsidRPr="007678E8" w:rsidRDefault="00DF0478" w:rsidP="00B63AA5">
      <w:pPr>
        <w:pStyle w:val="Odstavekseznama"/>
        <w:autoSpaceDE w:val="0"/>
        <w:autoSpaceDN w:val="0"/>
        <w:adjustRightInd w:val="0"/>
        <w:spacing w:after="0"/>
        <w:ind w:left="851"/>
        <w:jc w:val="both"/>
        <w:rPr>
          <w:rFonts w:ascii="Times New Roman" w:hAnsi="Times New Roman" w:cs="Times New Roman"/>
          <w:lang w:val="en-US"/>
        </w:rPr>
      </w:pPr>
      <w:proofErr w:type="spellStart"/>
      <w:r w:rsidRPr="007678E8">
        <w:rPr>
          <w:rFonts w:ascii="Times New Roman" w:hAnsi="Times New Roman" w:cs="Times New Roman"/>
          <w:lang w:val="en-US"/>
        </w:rPr>
        <w:t>Vojkova</w:t>
      </w:r>
      <w:proofErr w:type="spellEnd"/>
      <w:r w:rsidRPr="007678E8">
        <w:rPr>
          <w:rFonts w:ascii="Times New Roman" w:hAnsi="Times New Roman" w:cs="Times New Roman"/>
          <w:lang w:val="en-US"/>
        </w:rPr>
        <w:t xml:space="preserve"> cest</w:t>
      </w:r>
      <w:r w:rsidR="00180879" w:rsidRPr="007678E8">
        <w:rPr>
          <w:rFonts w:ascii="Times New Roman" w:hAnsi="Times New Roman" w:cs="Times New Roman"/>
          <w:lang w:val="en-US"/>
        </w:rPr>
        <w:t>a</w:t>
      </w:r>
      <w:r w:rsidRPr="007678E8">
        <w:rPr>
          <w:rFonts w:ascii="Times New Roman" w:hAnsi="Times New Roman" w:cs="Times New Roman"/>
          <w:lang w:val="en-US"/>
        </w:rPr>
        <w:t xml:space="preserve"> 55</w:t>
      </w:r>
    </w:p>
    <w:p w14:paraId="7B607652" w14:textId="77777777" w:rsidR="00DF0478" w:rsidRPr="007678E8" w:rsidRDefault="00DF0478" w:rsidP="00E7019D">
      <w:pPr>
        <w:pStyle w:val="Odstavekseznama"/>
        <w:autoSpaceDE w:val="0"/>
        <w:autoSpaceDN w:val="0"/>
        <w:adjustRightInd w:val="0"/>
        <w:spacing w:after="120"/>
        <w:ind w:left="851"/>
        <w:contextualSpacing w:val="0"/>
        <w:jc w:val="both"/>
        <w:rPr>
          <w:rFonts w:ascii="Times New Roman" w:hAnsi="Times New Roman" w:cs="Times New Roman"/>
          <w:lang w:val="en-US"/>
        </w:rPr>
      </w:pPr>
      <w:r w:rsidRPr="007678E8">
        <w:rPr>
          <w:rFonts w:ascii="Times New Roman" w:hAnsi="Times New Roman" w:cs="Times New Roman"/>
          <w:lang w:val="en-US"/>
        </w:rPr>
        <w:t>1000 Ljubljana</w:t>
      </w:r>
    </w:p>
    <w:p w14:paraId="3EA832C8" w14:textId="2DF623B8" w:rsidR="00250605" w:rsidRPr="007678E8" w:rsidRDefault="003B417B" w:rsidP="00E7019D">
      <w:pPr>
        <w:pStyle w:val="Odstavekseznama"/>
        <w:numPr>
          <w:ilvl w:val="0"/>
          <w:numId w:val="17"/>
        </w:numPr>
        <w:autoSpaceDE w:val="0"/>
        <w:autoSpaceDN w:val="0"/>
        <w:adjustRightInd w:val="0"/>
        <w:spacing w:after="120"/>
        <w:ind w:left="850" w:hanging="425"/>
        <w:contextualSpacing w:val="0"/>
        <w:jc w:val="both"/>
        <w:rPr>
          <w:rFonts w:ascii="Times New Roman" w:hAnsi="Times New Roman" w:cs="Times New Roman"/>
          <w:lang w:val="en-US"/>
        </w:rPr>
      </w:pPr>
      <w:r w:rsidRPr="007678E8">
        <w:rPr>
          <w:rFonts w:ascii="Times New Roman" w:hAnsi="Times New Roman" w:cs="Times New Roman"/>
          <w:lang w:val="en-US"/>
        </w:rPr>
        <w:t xml:space="preserve">Payment will be settled by SWIFT order at </w:t>
      </w:r>
      <w:r w:rsidR="00EE2C8D" w:rsidRPr="007678E8">
        <w:rPr>
          <w:rFonts w:ascii="Times New Roman" w:hAnsi="Times New Roman" w:cs="Times New Roman"/>
          <w:lang w:val="en-US"/>
        </w:rPr>
        <w:t xml:space="preserve">the latest </w:t>
      </w:r>
      <w:r w:rsidRPr="007678E8">
        <w:rPr>
          <w:rFonts w:ascii="Times New Roman" w:hAnsi="Times New Roman" w:cs="Times New Roman"/>
          <w:lang w:val="en-US"/>
        </w:rPr>
        <w:t>30 days following the receipt of the invoice.</w:t>
      </w:r>
    </w:p>
    <w:p w14:paraId="55B0FA65" w14:textId="5185CAA2" w:rsidR="00000A86" w:rsidRPr="007678E8" w:rsidRDefault="00CB518F" w:rsidP="00E7019D">
      <w:pPr>
        <w:pStyle w:val="Odstavekseznama"/>
        <w:numPr>
          <w:ilvl w:val="0"/>
          <w:numId w:val="17"/>
        </w:numPr>
        <w:autoSpaceDE w:val="0"/>
        <w:autoSpaceDN w:val="0"/>
        <w:adjustRightInd w:val="0"/>
        <w:spacing w:after="120"/>
        <w:ind w:left="850" w:hanging="425"/>
        <w:contextualSpacing w:val="0"/>
        <w:jc w:val="both"/>
        <w:rPr>
          <w:rFonts w:ascii="Times New Roman" w:hAnsi="Times New Roman" w:cs="Times New Roman"/>
          <w:lang w:val="en-US"/>
        </w:rPr>
      </w:pPr>
      <w:r>
        <w:rPr>
          <w:rFonts w:ascii="Times New Roman" w:hAnsi="Times New Roman" w:cs="Times New Roman"/>
          <w:lang w:val="en-US"/>
        </w:rPr>
        <w:t>The own c</w:t>
      </w:r>
      <w:r w:rsidR="00000A86" w:rsidRPr="007678E8">
        <w:rPr>
          <w:rFonts w:ascii="Times New Roman" w:hAnsi="Times New Roman" w:cs="Times New Roman"/>
          <w:lang w:val="en-US"/>
        </w:rPr>
        <w:t xml:space="preserve">osts </w:t>
      </w:r>
      <w:r>
        <w:rPr>
          <w:rFonts w:ascii="Times New Roman" w:hAnsi="Times New Roman" w:cs="Times New Roman"/>
          <w:lang w:val="en-US"/>
        </w:rPr>
        <w:t xml:space="preserve">for </w:t>
      </w:r>
      <w:r w:rsidR="00000A86" w:rsidRPr="007678E8">
        <w:rPr>
          <w:rFonts w:ascii="Times New Roman" w:hAnsi="Times New Roman" w:cs="Times New Roman"/>
          <w:lang w:val="en-US"/>
        </w:rPr>
        <w:t>lodging, meals and transport</w:t>
      </w:r>
      <w:r>
        <w:rPr>
          <w:rFonts w:ascii="Times New Roman" w:hAnsi="Times New Roman" w:cs="Times New Roman"/>
          <w:lang w:val="en-US"/>
        </w:rPr>
        <w:t>ation</w:t>
      </w:r>
      <w:r w:rsidR="00000A86" w:rsidRPr="007678E8">
        <w:rPr>
          <w:rFonts w:ascii="Times New Roman" w:hAnsi="Times New Roman" w:cs="Times New Roman"/>
          <w:lang w:val="en-US"/>
        </w:rPr>
        <w:t xml:space="preserve"> </w:t>
      </w:r>
      <w:r>
        <w:rPr>
          <w:rFonts w:ascii="Times New Roman" w:hAnsi="Times New Roman" w:cs="Times New Roman"/>
          <w:lang w:val="en-US"/>
        </w:rPr>
        <w:t xml:space="preserve">or similar services </w:t>
      </w:r>
      <w:r w:rsidR="000E3E4C">
        <w:rPr>
          <w:rFonts w:ascii="Times New Roman" w:hAnsi="Times New Roman" w:cs="Times New Roman"/>
          <w:lang w:val="en-US"/>
        </w:rPr>
        <w:t xml:space="preserve">during the stay within the territory of the HN </w:t>
      </w:r>
      <w:r>
        <w:rPr>
          <w:rFonts w:ascii="Times New Roman" w:hAnsi="Times New Roman" w:cs="Times New Roman"/>
          <w:lang w:val="en-US"/>
        </w:rPr>
        <w:t>will be covered by the</w:t>
      </w:r>
      <w:r w:rsidR="00000A86" w:rsidRPr="007678E8">
        <w:rPr>
          <w:rFonts w:ascii="Times New Roman" w:hAnsi="Times New Roman" w:cs="Times New Roman"/>
          <w:lang w:val="en-US"/>
        </w:rPr>
        <w:t xml:space="preserve"> S</w:t>
      </w:r>
      <w:r w:rsidR="008C1A7A" w:rsidRPr="007678E8">
        <w:rPr>
          <w:rFonts w:ascii="Times New Roman" w:hAnsi="Times New Roman" w:cs="Times New Roman"/>
          <w:lang w:val="en-US"/>
        </w:rPr>
        <w:t xml:space="preserve">N </w:t>
      </w:r>
      <w:r>
        <w:rPr>
          <w:rFonts w:ascii="Times New Roman" w:hAnsi="Times New Roman" w:cs="Times New Roman"/>
          <w:lang w:val="en-US"/>
        </w:rPr>
        <w:t>in accordance with Art. 18</w:t>
      </w:r>
      <w:r w:rsidR="00E7019D">
        <w:rPr>
          <w:rFonts w:ascii="Times New Roman" w:hAnsi="Times New Roman" w:cs="Times New Roman"/>
          <w:lang w:val="en-US"/>
        </w:rPr>
        <w:t xml:space="preserve"> (1)</w:t>
      </w:r>
      <w:r>
        <w:rPr>
          <w:rFonts w:ascii="Times New Roman" w:hAnsi="Times New Roman" w:cs="Times New Roman"/>
          <w:lang w:val="en-US"/>
        </w:rPr>
        <w:t xml:space="preserve"> of the Agreement 2024.</w:t>
      </w:r>
    </w:p>
    <w:p w14:paraId="6EFE296A" w14:textId="77777777" w:rsidR="00E7019D" w:rsidRDefault="00B25FEE" w:rsidP="00B63AA5">
      <w:pPr>
        <w:pStyle w:val="Odstavekseznama"/>
        <w:numPr>
          <w:ilvl w:val="0"/>
          <w:numId w:val="17"/>
        </w:numPr>
        <w:autoSpaceDE w:val="0"/>
        <w:autoSpaceDN w:val="0"/>
        <w:adjustRightInd w:val="0"/>
        <w:spacing w:after="0"/>
        <w:ind w:left="851" w:hanging="425"/>
        <w:jc w:val="both"/>
        <w:rPr>
          <w:rFonts w:ascii="Times New Roman" w:hAnsi="Times New Roman" w:cs="Times New Roman"/>
          <w:lang w:val="en-US"/>
        </w:rPr>
      </w:pPr>
      <w:r w:rsidRPr="007678E8">
        <w:rPr>
          <w:rFonts w:ascii="Times New Roman" w:hAnsi="Times New Roman" w:cs="Times New Roman"/>
          <w:lang w:val="en-US"/>
        </w:rPr>
        <w:t>In case of cancellation of any</w:t>
      </w:r>
      <w:r w:rsidR="00D152B3" w:rsidRPr="007678E8">
        <w:rPr>
          <w:rFonts w:ascii="Times New Roman" w:hAnsi="Times New Roman" w:cs="Times New Roman"/>
          <w:lang w:val="en-US"/>
        </w:rPr>
        <w:t xml:space="preserve"> </w:t>
      </w:r>
      <w:r w:rsidR="00552766">
        <w:rPr>
          <w:rFonts w:ascii="Times New Roman" w:hAnsi="Times New Roman" w:cs="Times New Roman"/>
          <w:lang w:val="en-US"/>
        </w:rPr>
        <w:t>training</w:t>
      </w:r>
      <w:r w:rsidR="00C57DE1">
        <w:rPr>
          <w:rFonts w:ascii="Times New Roman" w:hAnsi="Times New Roman" w:cs="Times New Roman"/>
          <w:lang w:val="en-US"/>
        </w:rPr>
        <w:t>,</w:t>
      </w:r>
      <w:r w:rsidR="00552766">
        <w:rPr>
          <w:rFonts w:ascii="Times New Roman" w:hAnsi="Times New Roman" w:cs="Times New Roman"/>
          <w:lang w:val="en-US"/>
        </w:rPr>
        <w:t xml:space="preserve"> </w:t>
      </w:r>
      <w:r w:rsidR="00D152B3" w:rsidRPr="007678E8">
        <w:rPr>
          <w:rFonts w:ascii="Times New Roman" w:hAnsi="Times New Roman" w:cs="Times New Roman"/>
          <w:lang w:val="en-US"/>
        </w:rPr>
        <w:t xml:space="preserve">activities for what reason ever, </w:t>
      </w:r>
      <w:r w:rsidR="0001736A" w:rsidRPr="007678E8">
        <w:rPr>
          <w:rFonts w:ascii="Times New Roman" w:hAnsi="Times New Roman" w:cs="Times New Roman"/>
          <w:lang w:val="en-US"/>
        </w:rPr>
        <w:t xml:space="preserve">the </w:t>
      </w:r>
      <w:r w:rsidR="007037E0">
        <w:rPr>
          <w:rFonts w:ascii="Times New Roman" w:hAnsi="Times New Roman" w:cs="Times New Roman"/>
          <w:lang w:val="en-US"/>
        </w:rPr>
        <w:t>Parties</w:t>
      </w:r>
      <w:r w:rsidR="0068172E">
        <w:rPr>
          <w:rFonts w:ascii="Times New Roman" w:hAnsi="Times New Roman" w:cs="Times New Roman"/>
          <w:lang w:val="en-US"/>
        </w:rPr>
        <w:t xml:space="preserve"> </w:t>
      </w:r>
      <w:r w:rsidR="0001736A" w:rsidRPr="007678E8">
        <w:rPr>
          <w:rFonts w:ascii="Times New Roman" w:hAnsi="Times New Roman" w:cs="Times New Roman"/>
          <w:lang w:val="en-US"/>
        </w:rPr>
        <w:t xml:space="preserve">will </w:t>
      </w:r>
      <w:r w:rsidR="00EE45C4" w:rsidRPr="007678E8">
        <w:rPr>
          <w:rFonts w:ascii="Times New Roman" w:hAnsi="Times New Roman" w:cs="Times New Roman"/>
          <w:lang w:val="en-US"/>
        </w:rPr>
        <w:t>use</w:t>
      </w:r>
      <w:r w:rsidR="00B14F61" w:rsidRPr="007678E8">
        <w:rPr>
          <w:rFonts w:ascii="Times New Roman" w:hAnsi="Times New Roman" w:cs="Times New Roman"/>
          <w:lang w:val="en-US"/>
        </w:rPr>
        <w:t xml:space="preserve"> their best </w:t>
      </w:r>
      <w:r w:rsidR="0007212C" w:rsidRPr="007678E8">
        <w:rPr>
          <w:rFonts w:ascii="Times New Roman" w:hAnsi="Times New Roman" w:cs="Times New Roman"/>
          <w:lang w:val="en-US"/>
        </w:rPr>
        <w:t>endeavors</w:t>
      </w:r>
      <w:r w:rsidR="00B14F61" w:rsidRPr="007678E8">
        <w:rPr>
          <w:rFonts w:ascii="Times New Roman" w:hAnsi="Times New Roman" w:cs="Times New Roman"/>
          <w:lang w:val="en-US"/>
        </w:rPr>
        <w:t xml:space="preserve"> </w:t>
      </w:r>
      <w:r w:rsidR="0001736A" w:rsidRPr="007678E8">
        <w:rPr>
          <w:rFonts w:ascii="Times New Roman" w:hAnsi="Times New Roman" w:cs="Times New Roman"/>
          <w:lang w:val="en-US"/>
        </w:rPr>
        <w:t xml:space="preserve">to re-schedule </w:t>
      </w:r>
      <w:r w:rsidR="00E442A0" w:rsidRPr="007678E8">
        <w:rPr>
          <w:rFonts w:ascii="Times New Roman" w:hAnsi="Times New Roman" w:cs="Times New Roman"/>
          <w:lang w:val="en-US"/>
        </w:rPr>
        <w:t>such</w:t>
      </w:r>
      <w:r w:rsidR="0001736A" w:rsidRPr="007678E8">
        <w:rPr>
          <w:rFonts w:ascii="Times New Roman" w:hAnsi="Times New Roman" w:cs="Times New Roman"/>
          <w:lang w:val="en-US"/>
        </w:rPr>
        <w:t xml:space="preserve"> training sessions. If no arrangement can be agreed upon,</w:t>
      </w:r>
      <w:r w:rsidR="00D152B3" w:rsidRPr="007678E8">
        <w:rPr>
          <w:rFonts w:ascii="Times New Roman" w:hAnsi="Times New Roman" w:cs="Times New Roman"/>
          <w:lang w:val="en-US"/>
        </w:rPr>
        <w:t xml:space="preserve"> </w:t>
      </w:r>
      <w:r w:rsidR="0001736A" w:rsidRPr="007678E8">
        <w:rPr>
          <w:rFonts w:ascii="Times New Roman" w:hAnsi="Times New Roman" w:cs="Times New Roman"/>
          <w:lang w:val="en-US"/>
        </w:rPr>
        <w:t xml:space="preserve">the </w:t>
      </w:r>
      <w:r w:rsidR="007037E0">
        <w:rPr>
          <w:rFonts w:ascii="Times New Roman" w:hAnsi="Times New Roman" w:cs="Times New Roman"/>
          <w:lang w:val="en-US"/>
        </w:rPr>
        <w:t>Parties</w:t>
      </w:r>
      <w:r w:rsidR="00D152B3" w:rsidRPr="007678E8">
        <w:rPr>
          <w:rFonts w:ascii="Times New Roman" w:hAnsi="Times New Roman" w:cs="Times New Roman"/>
          <w:lang w:val="en-US"/>
        </w:rPr>
        <w:t xml:space="preserve"> agree to refrain from any compensation.</w:t>
      </w:r>
    </w:p>
    <w:p w14:paraId="0182E96F" w14:textId="2787B6B4" w:rsidR="00B63AA5" w:rsidRDefault="00B63AA5" w:rsidP="00E7019D">
      <w:pPr>
        <w:autoSpaceDE w:val="0"/>
        <w:autoSpaceDN w:val="0"/>
        <w:adjustRightInd w:val="0"/>
        <w:spacing w:after="0" w:line="240" w:lineRule="auto"/>
        <w:jc w:val="both"/>
        <w:rPr>
          <w:rFonts w:ascii="Times New Roman" w:hAnsi="Times New Roman" w:cs="Times New Roman"/>
          <w:lang w:val="en-US"/>
        </w:rPr>
      </w:pPr>
    </w:p>
    <w:p w14:paraId="643BD397" w14:textId="77777777" w:rsidR="00E7019D" w:rsidRDefault="00E7019D" w:rsidP="00E7019D">
      <w:pPr>
        <w:autoSpaceDE w:val="0"/>
        <w:autoSpaceDN w:val="0"/>
        <w:adjustRightInd w:val="0"/>
        <w:spacing w:after="0" w:line="240" w:lineRule="auto"/>
        <w:jc w:val="both"/>
        <w:rPr>
          <w:rFonts w:ascii="Times New Roman" w:hAnsi="Times New Roman" w:cs="Times New Roman"/>
          <w:lang w:val="en-US"/>
        </w:rPr>
      </w:pPr>
    </w:p>
    <w:p w14:paraId="4932088D" w14:textId="4FB7B420" w:rsidR="00BB65A6" w:rsidRPr="007037E0" w:rsidRDefault="007037E0" w:rsidP="00450379">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ARTICLE</w:t>
      </w:r>
      <w:r w:rsidR="00BB65A6" w:rsidRPr="00F41319">
        <w:rPr>
          <w:rFonts w:ascii="Times New Roman" w:hAnsi="Times New Roman" w:cs="Times New Roman"/>
          <w:sz w:val="28"/>
          <w:szCs w:val="28"/>
          <w:lang w:val="en-US"/>
        </w:rPr>
        <w:t xml:space="preserve"> 1</w:t>
      </w:r>
      <w:r w:rsidR="00746975">
        <w:rPr>
          <w:rFonts w:ascii="Times New Roman" w:hAnsi="Times New Roman" w:cs="Times New Roman"/>
          <w:sz w:val="28"/>
          <w:szCs w:val="28"/>
          <w:lang w:val="en-US"/>
        </w:rPr>
        <w:t>2</w:t>
      </w:r>
    </w:p>
    <w:p w14:paraId="1F7EE576" w14:textId="77777777" w:rsidR="007C059C" w:rsidRDefault="007C059C" w:rsidP="00F9456A">
      <w:pPr>
        <w:autoSpaceDE w:val="0"/>
        <w:autoSpaceDN w:val="0"/>
        <w:adjustRightInd w:val="0"/>
        <w:spacing w:line="240" w:lineRule="auto"/>
        <w:jc w:val="center"/>
        <w:rPr>
          <w:rFonts w:ascii="Times New Roman" w:hAnsi="Times New Roman" w:cs="Times New Roman"/>
          <w:sz w:val="28"/>
          <w:szCs w:val="28"/>
          <w:lang w:val="en-US"/>
        </w:rPr>
      </w:pPr>
      <w:r w:rsidRPr="00286098">
        <w:rPr>
          <w:rFonts w:ascii="Times New Roman" w:hAnsi="Times New Roman" w:cs="Times New Roman"/>
          <w:sz w:val="28"/>
          <w:szCs w:val="28"/>
          <w:lang w:val="en-US"/>
        </w:rPr>
        <w:t>SETTLEMENT OF DISPUTES</w:t>
      </w:r>
    </w:p>
    <w:p w14:paraId="6235AA58" w14:textId="5422762B" w:rsidR="007C059C" w:rsidRDefault="007C059C" w:rsidP="00000A86">
      <w:pPr>
        <w:autoSpaceDE w:val="0"/>
        <w:autoSpaceDN w:val="0"/>
        <w:adjustRightInd w:val="0"/>
        <w:spacing w:after="0"/>
        <w:ind w:left="426"/>
        <w:jc w:val="both"/>
        <w:rPr>
          <w:rFonts w:ascii="Times New Roman" w:hAnsi="Times New Roman" w:cs="Times New Roman"/>
          <w:lang w:val="en-US"/>
        </w:rPr>
      </w:pPr>
      <w:r w:rsidRPr="00704888">
        <w:rPr>
          <w:rFonts w:ascii="Times New Roman" w:hAnsi="Times New Roman" w:cs="Times New Roman"/>
          <w:lang w:val="en-US"/>
        </w:rPr>
        <w:t>Any disputes ari</w:t>
      </w:r>
      <w:r w:rsidR="00C2179D">
        <w:rPr>
          <w:rFonts w:ascii="Times New Roman" w:hAnsi="Times New Roman" w:cs="Times New Roman"/>
          <w:lang w:val="en-US"/>
        </w:rPr>
        <w:t xml:space="preserve">sing under or relating to this </w:t>
      </w:r>
      <w:r w:rsidR="00EE45C4">
        <w:rPr>
          <w:rFonts w:ascii="Times New Roman" w:hAnsi="Times New Roman" w:cs="Times New Roman"/>
          <w:lang w:val="en-US"/>
        </w:rPr>
        <w:t>TA</w:t>
      </w:r>
      <w:r w:rsidRPr="00704888">
        <w:rPr>
          <w:rFonts w:ascii="Times New Roman" w:hAnsi="Times New Roman" w:cs="Times New Roman"/>
          <w:lang w:val="en-US"/>
        </w:rPr>
        <w:t xml:space="preserve"> </w:t>
      </w:r>
      <w:r w:rsidRPr="00C2179D">
        <w:rPr>
          <w:rFonts w:ascii="Times New Roman" w:hAnsi="Times New Roman" w:cs="Times New Roman"/>
          <w:lang w:val="en-US"/>
        </w:rPr>
        <w:t xml:space="preserve">will </w:t>
      </w:r>
      <w:r w:rsidRPr="00704888">
        <w:rPr>
          <w:rFonts w:ascii="Times New Roman" w:hAnsi="Times New Roman" w:cs="Times New Roman"/>
          <w:lang w:val="en-US"/>
        </w:rPr>
        <w:t>be settled only by consultation</w:t>
      </w:r>
      <w:r w:rsidR="00A61DBD">
        <w:rPr>
          <w:rFonts w:ascii="Times New Roman" w:hAnsi="Times New Roman" w:cs="Times New Roman"/>
          <w:lang w:val="en-US"/>
        </w:rPr>
        <w:t>s</w:t>
      </w:r>
      <w:r w:rsidR="00853886">
        <w:rPr>
          <w:rFonts w:ascii="Times New Roman" w:hAnsi="Times New Roman" w:cs="Times New Roman"/>
          <w:lang w:val="en-US"/>
        </w:rPr>
        <w:t xml:space="preserve"> </w:t>
      </w:r>
      <w:r w:rsidRPr="00704888">
        <w:rPr>
          <w:rFonts w:ascii="Times New Roman" w:hAnsi="Times New Roman" w:cs="Times New Roman"/>
          <w:lang w:val="en-US"/>
        </w:rPr>
        <w:t xml:space="preserve">between the </w:t>
      </w:r>
      <w:r w:rsidR="00450379">
        <w:rPr>
          <w:rFonts w:ascii="Times New Roman" w:hAnsi="Times New Roman" w:cs="Times New Roman"/>
          <w:lang w:val="en-US"/>
        </w:rPr>
        <w:t xml:space="preserve">Parties </w:t>
      </w:r>
      <w:r w:rsidRPr="00704888">
        <w:rPr>
          <w:rFonts w:ascii="Times New Roman" w:hAnsi="Times New Roman" w:cs="Times New Roman"/>
          <w:lang w:val="en-US"/>
        </w:rPr>
        <w:t xml:space="preserve">and will not be referred </w:t>
      </w:r>
      <w:r w:rsidRPr="00C2179D">
        <w:rPr>
          <w:rFonts w:ascii="Times New Roman" w:hAnsi="Times New Roman" w:cs="Times New Roman"/>
          <w:lang w:val="en-US"/>
        </w:rPr>
        <w:t xml:space="preserve">to </w:t>
      </w:r>
      <w:r w:rsidRPr="00704888">
        <w:rPr>
          <w:rFonts w:ascii="Times New Roman" w:hAnsi="Times New Roman" w:cs="Times New Roman"/>
          <w:lang w:val="en-US"/>
        </w:rPr>
        <w:t xml:space="preserve">an </w:t>
      </w:r>
      <w:r w:rsidR="007705D8">
        <w:rPr>
          <w:rFonts w:ascii="Times New Roman" w:hAnsi="Times New Roman" w:cs="Times New Roman"/>
          <w:lang w:val="en-US"/>
        </w:rPr>
        <w:t>arbitral</w:t>
      </w:r>
      <w:r w:rsidRPr="00704888">
        <w:rPr>
          <w:rFonts w:ascii="Times New Roman" w:hAnsi="Times New Roman" w:cs="Times New Roman"/>
          <w:lang w:val="en-US"/>
        </w:rPr>
        <w:t>, a national or an</w:t>
      </w:r>
      <w:r w:rsidR="00853886">
        <w:rPr>
          <w:rFonts w:ascii="Times New Roman" w:hAnsi="Times New Roman" w:cs="Times New Roman"/>
          <w:lang w:val="en-US"/>
        </w:rPr>
        <w:t xml:space="preserve"> </w:t>
      </w:r>
      <w:r w:rsidRPr="00704888">
        <w:rPr>
          <w:rFonts w:ascii="Times New Roman" w:hAnsi="Times New Roman" w:cs="Times New Roman"/>
          <w:lang w:val="en-US"/>
        </w:rPr>
        <w:t xml:space="preserve">international tribunal, or </w:t>
      </w:r>
      <w:r w:rsidRPr="00C2179D">
        <w:rPr>
          <w:rFonts w:ascii="Times New Roman" w:hAnsi="Times New Roman" w:cs="Times New Roman"/>
          <w:lang w:val="en-US"/>
        </w:rPr>
        <w:t xml:space="preserve">to </w:t>
      </w:r>
      <w:r w:rsidRPr="00704888">
        <w:rPr>
          <w:rFonts w:ascii="Times New Roman" w:hAnsi="Times New Roman" w:cs="Times New Roman"/>
          <w:lang w:val="en-US"/>
        </w:rPr>
        <w:t xml:space="preserve">any </w:t>
      </w:r>
      <w:r w:rsidR="00C2179D">
        <w:rPr>
          <w:rFonts w:ascii="Times New Roman" w:hAnsi="Times New Roman" w:cs="Times New Roman"/>
          <w:lang w:val="en-US"/>
        </w:rPr>
        <w:t>other forum for settl</w:t>
      </w:r>
      <w:r w:rsidRPr="00704888">
        <w:rPr>
          <w:rFonts w:ascii="Times New Roman" w:hAnsi="Times New Roman" w:cs="Times New Roman"/>
          <w:lang w:val="en-US"/>
        </w:rPr>
        <w:t>ement.</w:t>
      </w:r>
    </w:p>
    <w:p w14:paraId="3FD4E0F0" w14:textId="77777777" w:rsidR="00A16119" w:rsidRDefault="00A16119" w:rsidP="00AF0330">
      <w:pPr>
        <w:autoSpaceDE w:val="0"/>
        <w:autoSpaceDN w:val="0"/>
        <w:adjustRightInd w:val="0"/>
        <w:spacing w:after="0" w:line="240" w:lineRule="auto"/>
        <w:jc w:val="both"/>
        <w:rPr>
          <w:rFonts w:ascii="Times New Roman" w:hAnsi="Times New Roman" w:cs="Times New Roman"/>
          <w:lang w:val="en-US"/>
        </w:rPr>
      </w:pPr>
    </w:p>
    <w:p w14:paraId="64C63166" w14:textId="77777777" w:rsidR="00307AC3" w:rsidRPr="00F9456A" w:rsidRDefault="00307AC3" w:rsidP="00AF0330">
      <w:pPr>
        <w:autoSpaceDE w:val="0"/>
        <w:autoSpaceDN w:val="0"/>
        <w:adjustRightInd w:val="0"/>
        <w:spacing w:after="0" w:line="240" w:lineRule="auto"/>
        <w:jc w:val="both"/>
        <w:rPr>
          <w:rFonts w:ascii="Times New Roman" w:hAnsi="Times New Roman" w:cs="Times New Roman"/>
          <w:lang w:val="en-US"/>
        </w:rPr>
      </w:pPr>
    </w:p>
    <w:p w14:paraId="22620A92" w14:textId="142E347F" w:rsidR="007C059C" w:rsidRDefault="007037E0" w:rsidP="00F9456A">
      <w:pPr>
        <w:autoSpaceDE w:val="0"/>
        <w:autoSpaceDN w:val="0"/>
        <w:adjustRightInd w:val="0"/>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ARTICLE</w:t>
      </w:r>
      <w:r w:rsidR="00B063FB">
        <w:rPr>
          <w:rFonts w:ascii="Times New Roman" w:hAnsi="Times New Roman" w:cs="Times New Roman"/>
          <w:sz w:val="28"/>
          <w:szCs w:val="28"/>
          <w:lang w:val="en-US"/>
        </w:rPr>
        <w:t xml:space="preserve"> 1</w:t>
      </w:r>
      <w:r w:rsidR="00746975">
        <w:rPr>
          <w:rFonts w:ascii="Times New Roman" w:hAnsi="Times New Roman" w:cs="Times New Roman"/>
          <w:sz w:val="28"/>
          <w:szCs w:val="28"/>
          <w:lang w:val="en-US"/>
        </w:rPr>
        <w:t>3</w:t>
      </w:r>
    </w:p>
    <w:p w14:paraId="719C39BF" w14:textId="261F0A49" w:rsidR="005C5F63" w:rsidRPr="00E7019D" w:rsidRDefault="007C059C" w:rsidP="00E7019D">
      <w:pPr>
        <w:autoSpaceDE w:val="0"/>
        <w:autoSpaceDN w:val="0"/>
        <w:adjustRightInd w:val="0"/>
        <w:spacing w:line="240" w:lineRule="auto"/>
        <w:jc w:val="center"/>
        <w:rPr>
          <w:rFonts w:ascii="Times New Roman" w:hAnsi="Times New Roman" w:cs="Times New Roman"/>
          <w:sz w:val="28"/>
          <w:szCs w:val="28"/>
          <w:lang w:val="en-US"/>
        </w:rPr>
      </w:pPr>
      <w:r w:rsidRPr="00C2179D">
        <w:rPr>
          <w:rFonts w:ascii="Times New Roman" w:hAnsi="Times New Roman" w:cs="Times New Roman"/>
          <w:sz w:val="28"/>
          <w:szCs w:val="28"/>
          <w:lang w:val="en-US"/>
        </w:rPr>
        <w:t>FINAL PROVISIONS</w:t>
      </w:r>
    </w:p>
    <w:p w14:paraId="11605B43" w14:textId="328CC923" w:rsidR="00C57DE1" w:rsidRPr="00710AE8" w:rsidRDefault="005C5F63" w:rsidP="00E7019D">
      <w:pPr>
        <w:pStyle w:val="Odstavekseznama"/>
        <w:numPr>
          <w:ilvl w:val="0"/>
          <w:numId w:val="19"/>
        </w:numPr>
        <w:autoSpaceDE w:val="0"/>
        <w:autoSpaceDN w:val="0"/>
        <w:adjustRightInd w:val="0"/>
        <w:spacing w:before="120" w:after="120"/>
        <w:ind w:left="850" w:hanging="425"/>
        <w:contextualSpacing w:val="0"/>
        <w:jc w:val="both"/>
        <w:rPr>
          <w:rFonts w:ascii="Times New Roman" w:hAnsi="Times New Roman" w:cs="Times New Roman"/>
          <w:lang w:val="en-US"/>
        </w:rPr>
      </w:pPr>
      <w:r w:rsidRPr="005C5F63">
        <w:rPr>
          <w:rFonts w:ascii="Times New Roman" w:hAnsi="Times New Roman" w:cs="Times New Roman"/>
          <w:lang w:val="en-US"/>
        </w:rPr>
        <w:t>This TA will enter into force on the date of the last signature</w:t>
      </w:r>
      <w:r w:rsidR="00ED4455">
        <w:rPr>
          <w:rFonts w:ascii="Times New Roman" w:hAnsi="Times New Roman" w:cs="Times New Roman"/>
          <w:lang w:val="en-US"/>
        </w:rPr>
        <w:t xml:space="preserve"> and remain into force for a period of 5 (five) years until </w:t>
      </w:r>
      <w:r w:rsidR="00A61DBD">
        <w:rPr>
          <w:rFonts w:ascii="Times New Roman" w:hAnsi="Times New Roman" w:cs="Times New Roman"/>
          <w:lang w:val="en-US"/>
        </w:rPr>
        <w:t>31 December</w:t>
      </w:r>
      <w:r w:rsidR="00ED4455">
        <w:rPr>
          <w:rFonts w:ascii="Times New Roman" w:hAnsi="Times New Roman" w:cs="Times New Roman"/>
          <w:lang w:val="en-US"/>
        </w:rPr>
        <w:t xml:space="preserve"> 2030</w:t>
      </w:r>
      <w:r w:rsidR="00E7019D">
        <w:rPr>
          <w:rFonts w:ascii="Times New Roman" w:hAnsi="Times New Roman" w:cs="Times New Roman"/>
          <w:lang w:val="en-US"/>
        </w:rPr>
        <w:t>.</w:t>
      </w:r>
    </w:p>
    <w:p w14:paraId="3899CB05" w14:textId="77777777" w:rsidR="00710AE8" w:rsidRPr="00710AE8" w:rsidRDefault="001E7D35" w:rsidP="00E7019D">
      <w:pPr>
        <w:pStyle w:val="Odstavekseznama"/>
        <w:numPr>
          <w:ilvl w:val="0"/>
          <w:numId w:val="19"/>
        </w:numPr>
        <w:autoSpaceDE w:val="0"/>
        <w:autoSpaceDN w:val="0"/>
        <w:adjustRightInd w:val="0"/>
        <w:spacing w:before="120" w:after="120"/>
        <w:ind w:left="850" w:hanging="425"/>
        <w:contextualSpacing w:val="0"/>
        <w:jc w:val="both"/>
        <w:rPr>
          <w:rFonts w:ascii="Times New Roman" w:hAnsi="Times New Roman" w:cs="Times New Roman"/>
          <w:lang w:val="en-US"/>
        </w:rPr>
      </w:pPr>
      <w:r w:rsidRPr="00C57DE1">
        <w:rPr>
          <w:rFonts w:ascii="Times New Roman" w:hAnsi="Times New Roman" w:cs="Times New Roman"/>
          <w:lang w:val="en-US"/>
        </w:rPr>
        <w:t>The TA may be amended by mutual written consent of the Parties.</w:t>
      </w:r>
    </w:p>
    <w:p w14:paraId="7F0E42B3" w14:textId="77777777" w:rsidR="001E7D35" w:rsidRPr="00710AE8" w:rsidRDefault="00AA5F99" w:rsidP="00E7019D">
      <w:pPr>
        <w:pStyle w:val="Odstavekseznama"/>
        <w:numPr>
          <w:ilvl w:val="0"/>
          <w:numId w:val="19"/>
        </w:numPr>
        <w:autoSpaceDE w:val="0"/>
        <w:autoSpaceDN w:val="0"/>
        <w:adjustRightInd w:val="0"/>
        <w:spacing w:before="120" w:after="120"/>
        <w:ind w:left="850" w:hanging="425"/>
        <w:contextualSpacing w:val="0"/>
        <w:jc w:val="both"/>
        <w:rPr>
          <w:rFonts w:ascii="Times New Roman" w:hAnsi="Times New Roman" w:cs="Times New Roman"/>
          <w:lang w:val="en-US"/>
        </w:rPr>
      </w:pPr>
      <w:r w:rsidRPr="00710AE8">
        <w:rPr>
          <w:rFonts w:ascii="Times New Roman" w:hAnsi="Times New Roman" w:cs="Times New Roman"/>
          <w:lang w:val="en-US"/>
        </w:rPr>
        <w:t xml:space="preserve">Each </w:t>
      </w:r>
      <w:r w:rsidR="007037E0" w:rsidRPr="00710AE8">
        <w:rPr>
          <w:rFonts w:ascii="Times New Roman" w:hAnsi="Times New Roman" w:cs="Times New Roman"/>
          <w:lang w:val="en-US"/>
        </w:rPr>
        <w:t xml:space="preserve">Party </w:t>
      </w:r>
      <w:r w:rsidRPr="00710AE8">
        <w:rPr>
          <w:rFonts w:ascii="Times New Roman" w:hAnsi="Times New Roman" w:cs="Times New Roman"/>
          <w:lang w:val="en-US"/>
        </w:rPr>
        <w:t xml:space="preserve">may suspend the application of this </w:t>
      </w:r>
      <w:r w:rsidR="00EE45C4" w:rsidRPr="00710AE8">
        <w:rPr>
          <w:rFonts w:ascii="Times New Roman" w:hAnsi="Times New Roman" w:cs="Times New Roman"/>
          <w:lang w:val="en-US"/>
        </w:rPr>
        <w:t>TA</w:t>
      </w:r>
      <w:r w:rsidRPr="00710AE8">
        <w:rPr>
          <w:rFonts w:ascii="Times New Roman" w:hAnsi="Times New Roman" w:cs="Times New Roman"/>
          <w:lang w:val="en-US"/>
        </w:rPr>
        <w:t xml:space="preserve"> or parts thereof </w:t>
      </w:r>
      <w:r w:rsidR="00F9456A" w:rsidRPr="00710AE8">
        <w:rPr>
          <w:rFonts w:ascii="Times New Roman" w:hAnsi="Times New Roman" w:cs="Times New Roman"/>
          <w:lang w:val="en-US"/>
        </w:rPr>
        <w:t xml:space="preserve">due to </w:t>
      </w:r>
      <w:r w:rsidRPr="00710AE8">
        <w:rPr>
          <w:rFonts w:ascii="Times New Roman" w:hAnsi="Times New Roman" w:cs="Times New Roman"/>
          <w:lang w:val="en-US"/>
        </w:rPr>
        <w:t>national security reasons</w:t>
      </w:r>
      <w:r w:rsidR="00F9456A" w:rsidRPr="00710AE8">
        <w:rPr>
          <w:rFonts w:ascii="Times New Roman" w:hAnsi="Times New Roman" w:cs="Times New Roman"/>
          <w:lang w:val="en-US"/>
        </w:rPr>
        <w:t xml:space="preserve"> at any time </w:t>
      </w:r>
      <w:r w:rsidR="00B7445B" w:rsidRPr="00710AE8">
        <w:rPr>
          <w:rFonts w:ascii="Times New Roman" w:hAnsi="Times New Roman" w:cs="Times New Roman"/>
          <w:lang w:val="en-US"/>
        </w:rPr>
        <w:t xml:space="preserve">and immediately </w:t>
      </w:r>
      <w:r w:rsidR="00F9456A" w:rsidRPr="00710AE8">
        <w:rPr>
          <w:rFonts w:ascii="Times New Roman" w:hAnsi="Times New Roman" w:cs="Times New Roman"/>
          <w:lang w:val="en-US"/>
        </w:rPr>
        <w:t xml:space="preserve">by giving </w:t>
      </w:r>
      <w:r w:rsidR="00B7445B" w:rsidRPr="00710AE8">
        <w:rPr>
          <w:rFonts w:ascii="Times New Roman" w:hAnsi="Times New Roman" w:cs="Times New Roman"/>
          <w:lang w:val="en-US"/>
        </w:rPr>
        <w:t xml:space="preserve">a </w:t>
      </w:r>
      <w:r w:rsidR="00F9456A" w:rsidRPr="00710AE8">
        <w:rPr>
          <w:rFonts w:ascii="Times New Roman" w:hAnsi="Times New Roman" w:cs="Times New Roman"/>
          <w:lang w:val="en-US"/>
        </w:rPr>
        <w:t xml:space="preserve">written notice to the other </w:t>
      </w:r>
      <w:r w:rsidR="007037E0" w:rsidRPr="00710AE8">
        <w:rPr>
          <w:rFonts w:ascii="Times New Roman" w:hAnsi="Times New Roman" w:cs="Times New Roman"/>
          <w:lang w:val="en-US"/>
        </w:rPr>
        <w:t>Party</w:t>
      </w:r>
      <w:r w:rsidR="00F9456A" w:rsidRPr="00710AE8">
        <w:rPr>
          <w:rFonts w:ascii="Times New Roman" w:hAnsi="Times New Roman" w:cs="Times New Roman"/>
          <w:lang w:val="en-US"/>
        </w:rPr>
        <w:t>.</w:t>
      </w:r>
      <w:r w:rsidR="00710AE8">
        <w:rPr>
          <w:rFonts w:ascii="Times New Roman" w:hAnsi="Times New Roman" w:cs="Times New Roman"/>
          <w:lang w:val="en-US"/>
        </w:rPr>
        <w:t xml:space="preserve"> </w:t>
      </w:r>
      <w:r w:rsidR="001E7D35" w:rsidRPr="00710AE8">
        <w:rPr>
          <w:rFonts w:ascii="Times New Roman" w:hAnsi="Times New Roman" w:cs="Times New Roman"/>
          <w:lang w:val="en-US"/>
        </w:rPr>
        <w:t>In all other cases each Party may withdraw from the TA by giving a one month written notice to the other Party.</w:t>
      </w:r>
    </w:p>
    <w:p w14:paraId="6121BC98" w14:textId="4D396677" w:rsidR="00FA3DA4" w:rsidRDefault="009D7D33" w:rsidP="00B63AA5">
      <w:pPr>
        <w:pStyle w:val="Odstavekseznama"/>
        <w:numPr>
          <w:ilvl w:val="0"/>
          <w:numId w:val="19"/>
        </w:numPr>
        <w:autoSpaceDE w:val="0"/>
        <w:autoSpaceDN w:val="0"/>
        <w:adjustRightInd w:val="0"/>
        <w:spacing w:before="120" w:after="0"/>
        <w:ind w:left="851" w:hanging="425"/>
        <w:jc w:val="both"/>
        <w:rPr>
          <w:rFonts w:ascii="Times New Roman" w:hAnsi="Times New Roman" w:cs="Times New Roman"/>
          <w:lang w:val="en-US"/>
        </w:rPr>
      </w:pPr>
      <w:r w:rsidRPr="00710AE8">
        <w:rPr>
          <w:rFonts w:ascii="Times New Roman" w:hAnsi="Times New Roman" w:cs="Times New Roman"/>
          <w:lang w:val="en-US"/>
        </w:rPr>
        <w:t xml:space="preserve">However, all outstanding financial obligations under this </w:t>
      </w:r>
      <w:r w:rsidR="00EE45C4" w:rsidRPr="00710AE8">
        <w:rPr>
          <w:rFonts w:ascii="Times New Roman" w:hAnsi="Times New Roman" w:cs="Times New Roman"/>
          <w:lang w:val="en-US"/>
        </w:rPr>
        <w:t>TA</w:t>
      </w:r>
      <w:r w:rsidRPr="00710AE8">
        <w:rPr>
          <w:rFonts w:ascii="Times New Roman" w:hAnsi="Times New Roman" w:cs="Times New Roman"/>
          <w:lang w:val="en-US"/>
        </w:rPr>
        <w:t xml:space="preserve"> continue to be subject to the provisions of this </w:t>
      </w:r>
      <w:r w:rsidR="00EE45C4" w:rsidRPr="00710AE8">
        <w:rPr>
          <w:rFonts w:ascii="Times New Roman" w:hAnsi="Times New Roman" w:cs="Times New Roman"/>
          <w:lang w:val="en-US"/>
        </w:rPr>
        <w:t>TA</w:t>
      </w:r>
      <w:r w:rsidRPr="00710AE8">
        <w:rPr>
          <w:rFonts w:ascii="Times New Roman" w:hAnsi="Times New Roman" w:cs="Times New Roman"/>
          <w:lang w:val="en-US"/>
        </w:rPr>
        <w:t xml:space="preserve"> until they are fully settled.</w:t>
      </w:r>
    </w:p>
    <w:p w14:paraId="32DB4B58" w14:textId="15A1D78B" w:rsidR="00C2179D" w:rsidRPr="009D7D33" w:rsidRDefault="00F9456A" w:rsidP="009D7D33">
      <w:pPr>
        <w:autoSpaceDE w:val="0"/>
        <w:autoSpaceDN w:val="0"/>
        <w:adjustRightInd w:val="0"/>
        <w:spacing w:before="120" w:after="0"/>
        <w:ind w:left="357"/>
        <w:jc w:val="both"/>
        <w:rPr>
          <w:rFonts w:ascii="Times New Roman" w:hAnsi="Times New Roman" w:cs="Times New Roman"/>
          <w:lang w:val="en-US"/>
        </w:rPr>
      </w:pPr>
      <w:r>
        <w:rPr>
          <w:rFonts w:ascii="Times New Roman" w:hAnsi="Times New Roman" w:cs="Times New Roman"/>
          <w:lang w:val="en-US"/>
        </w:rPr>
        <w:t>Signed</w:t>
      </w:r>
      <w:r w:rsidR="007C059C" w:rsidRPr="009D7D33">
        <w:rPr>
          <w:rFonts w:ascii="Times New Roman" w:hAnsi="Times New Roman" w:cs="Times New Roman"/>
          <w:lang w:val="en-US"/>
        </w:rPr>
        <w:t xml:space="preserve"> in two original</w:t>
      </w:r>
      <w:r w:rsidR="00E7019D">
        <w:rPr>
          <w:rFonts w:ascii="Times New Roman" w:hAnsi="Times New Roman" w:cs="Times New Roman"/>
          <w:lang w:val="en-US"/>
        </w:rPr>
        <w:t>s</w:t>
      </w:r>
      <w:r w:rsidR="007C059C" w:rsidRPr="009D7D33">
        <w:rPr>
          <w:rFonts w:ascii="Times New Roman" w:hAnsi="Times New Roman" w:cs="Times New Roman"/>
          <w:lang w:val="en-US"/>
        </w:rPr>
        <w:t xml:space="preserve"> in </w:t>
      </w:r>
      <w:r>
        <w:rPr>
          <w:rFonts w:ascii="Times New Roman" w:hAnsi="Times New Roman" w:cs="Times New Roman"/>
          <w:lang w:val="en-US"/>
        </w:rPr>
        <w:t xml:space="preserve">the </w:t>
      </w:r>
      <w:r w:rsidR="007C059C" w:rsidRPr="009D7D33">
        <w:rPr>
          <w:rFonts w:ascii="Times New Roman" w:hAnsi="Times New Roman" w:cs="Times New Roman"/>
          <w:lang w:val="en-US"/>
        </w:rPr>
        <w:t>English language.</w:t>
      </w:r>
    </w:p>
    <w:p w14:paraId="17312528" w14:textId="77777777" w:rsidR="006B7CF6" w:rsidRPr="00B063FB" w:rsidRDefault="006B7CF6" w:rsidP="006B7CF6">
      <w:pPr>
        <w:autoSpaceDE w:val="0"/>
        <w:autoSpaceDN w:val="0"/>
        <w:adjustRightInd w:val="0"/>
        <w:spacing w:after="0" w:line="240" w:lineRule="auto"/>
        <w:jc w:val="both"/>
        <w:rPr>
          <w:rFonts w:ascii="Times New Roman" w:hAnsi="Times New Roman" w:cs="Times New Roman"/>
          <w:lang w:val="en-US"/>
        </w:rPr>
      </w:pPr>
    </w:p>
    <w:p w14:paraId="536B1AC4" w14:textId="77777777" w:rsidR="006B7CF6" w:rsidRPr="00B063FB" w:rsidRDefault="006B7CF6" w:rsidP="006B7CF6">
      <w:pPr>
        <w:autoSpaceDE w:val="0"/>
        <w:autoSpaceDN w:val="0"/>
        <w:adjustRightInd w:val="0"/>
        <w:spacing w:after="0" w:line="240" w:lineRule="auto"/>
        <w:jc w:val="both"/>
        <w:rPr>
          <w:rFonts w:ascii="Times New Roman" w:hAnsi="Times New Roman" w:cs="Times New Roman"/>
          <w:lang w:val="en-US"/>
        </w:rPr>
      </w:pPr>
    </w:p>
    <w:tbl>
      <w:tblPr>
        <w:tblStyle w:val="Tabelamrea"/>
        <w:tblW w:w="9780" w:type="dxa"/>
        <w:tblInd w:w="421" w:type="dxa"/>
        <w:tblLook w:val="04A0" w:firstRow="1" w:lastRow="0" w:firstColumn="1" w:lastColumn="0" w:noHBand="0" w:noVBand="1"/>
      </w:tblPr>
      <w:tblGrid>
        <w:gridCol w:w="5244"/>
        <w:gridCol w:w="4536"/>
      </w:tblGrid>
      <w:tr w:rsidR="00DA1B46" w:rsidRPr="00A61DBD" w14:paraId="327A0456" w14:textId="77777777" w:rsidTr="00717548">
        <w:trPr>
          <w:trHeight w:val="536"/>
        </w:trPr>
        <w:tc>
          <w:tcPr>
            <w:tcW w:w="5244" w:type="dxa"/>
            <w:vAlign w:val="center"/>
          </w:tcPr>
          <w:p w14:paraId="4EEEA3A0" w14:textId="1CA1EB26" w:rsidR="00DA1B46" w:rsidRDefault="00DA1B46" w:rsidP="00AD2E0C">
            <w:pPr>
              <w:autoSpaceDE w:val="0"/>
              <w:autoSpaceDN w:val="0"/>
              <w:adjustRightInd w:val="0"/>
              <w:rPr>
                <w:rFonts w:ascii="Times New Roman" w:hAnsi="Times New Roman" w:cs="Times New Roman"/>
                <w:lang w:val="en-US"/>
              </w:rPr>
            </w:pPr>
            <w:r>
              <w:rPr>
                <w:rFonts w:ascii="Times New Roman" w:hAnsi="Times New Roman" w:cs="Times New Roman"/>
                <w:lang w:val="en-US"/>
              </w:rPr>
              <w:t>Done at Bern,                                                             202</w:t>
            </w:r>
            <w:r w:rsidR="00E7019D">
              <w:rPr>
                <w:rFonts w:ascii="Times New Roman" w:hAnsi="Times New Roman" w:cs="Times New Roman"/>
                <w:lang w:val="en-US"/>
              </w:rPr>
              <w:t>6</w:t>
            </w:r>
          </w:p>
        </w:tc>
        <w:tc>
          <w:tcPr>
            <w:tcW w:w="4536" w:type="dxa"/>
            <w:vAlign w:val="center"/>
          </w:tcPr>
          <w:p w14:paraId="34080379" w14:textId="3BE9B586" w:rsidR="00DA1B46" w:rsidRDefault="00B76B99" w:rsidP="00B76B99">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Done at </w:t>
            </w:r>
            <w:proofErr w:type="spellStart"/>
            <w:r>
              <w:rPr>
                <w:rFonts w:ascii="Times New Roman" w:hAnsi="Times New Roman" w:cs="Times New Roman"/>
                <w:lang w:val="en-US"/>
              </w:rPr>
              <w:t>Cerklje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Krki</w:t>
            </w:r>
            <w:proofErr w:type="spellEnd"/>
            <w:r>
              <w:rPr>
                <w:rFonts w:ascii="Times New Roman" w:hAnsi="Times New Roman" w:cs="Times New Roman"/>
                <w:lang w:val="en-US"/>
              </w:rPr>
              <w:t xml:space="preserve">              </w:t>
            </w:r>
            <w:r w:rsidR="00DA1B46">
              <w:rPr>
                <w:rFonts w:ascii="Times New Roman" w:hAnsi="Times New Roman" w:cs="Times New Roman"/>
                <w:lang w:val="en-US"/>
              </w:rPr>
              <w:t xml:space="preserve">                 </w:t>
            </w:r>
            <w:r w:rsidR="00D5189B">
              <w:rPr>
                <w:rFonts w:ascii="Times New Roman" w:hAnsi="Times New Roman" w:cs="Times New Roman"/>
                <w:lang w:val="en-US"/>
              </w:rPr>
              <w:t>202</w:t>
            </w:r>
            <w:r w:rsidR="00E7019D">
              <w:rPr>
                <w:rFonts w:ascii="Times New Roman" w:hAnsi="Times New Roman" w:cs="Times New Roman"/>
                <w:lang w:val="en-US"/>
              </w:rPr>
              <w:t>6</w:t>
            </w:r>
          </w:p>
        </w:tc>
      </w:tr>
      <w:tr w:rsidR="006B7CF6" w:rsidRPr="00A61DBD" w14:paraId="42DA8273" w14:textId="77777777" w:rsidTr="00717548">
        <w:trPr>
          <w:trHeight w:val="698"/>
        </w:trPr>
        <w:tc>
          <w:tcPr>
            <w:tcW w:w="5244" w:type="dxa"/>
            <w:vAlign w:val="center"/>
          </w:tcPr>
          <w:p w14:paraId="0E0526BF" w14:textId="77777777" w:rsidR="00571844" w:rsidRDefault="006233D6" w:rsidP="00571844">
            <w:pPr>
              <w:autoSpaceDE w:val="0"/>
              <w:autoSpaceDN w:val="0"/>
              <w:adjustRightInd w:val="0"/>
              <w:rPr>
                <w:rFonts w:ascii="Times New Roman" w:hAnsi="Times New Roman" w:cs="Times New Roman"/>
                <w:lang w:val="en-US"/>
              </w:rPr>
            </w:pPr>
            <w:r>
              <w:rPr>
                <w:rFonts w:ascii="Times New Roman" w:hAnsi="Times New Roman" w:cs="Times New Roman"/>
                <w:lang w:val="en-US"/>
              </w:rPr>
              <w:t>For</w:t>
            </w:r>
            <w:r w:rsidR="006B7CF6">
              <w:rPr>
                <w:rFonts w:ascii="Times New Roman" w:hAnsi="Times New Roman" w:cs="Times New Roman"/>
                <w:lang w:val="en-US"/>
              </w:rPr>
              <w:t xml:space="preserve"> </w:t>
            </w:r>
            <w:r w:rsidR="007036E7">
              <w:rPr>
                <w:rFonts w:ascii="Times New Roman" w:hAnsi="Times New Roman" w:cs="Times New Roman"/>
                <w:lang w:val="en-US"/>
              </w:rPr>
              <w:t>the</w:t>
            </w:r>
            <w:r w:rsidRPr="006233D6">
              <w:rPr>
                <w:rFonts w:ascii="Times New Roman" w:hAnsi="Times New Roman" w:cs="Times New Roman"/>
                <w:lang w:val="en-US"/>
              </w:rPr>
              <w:t xml:space="preserve"> </w:t>
            </w:r>
            <w:r w:rsidR="00ED664D">
              <w:rPr>
                <w:rFonts w:ascii="Times New Roman" w:hAnsi="Times New Roman" w:cs="Times New Roman"/>
                <w:lang w:val="en-US"/>
              </w:rPr>
              <w:t xml:space="preserve">Federal </w:t>
            </w:r>
            <w:r w:rsidRPr="006233D6">
              <w:rPr>
                <w:rFonts w:ascii="Times New Roman" w:hAnsi="Times New Roman" w:cs="Times New Roman"/>
                <w:lang w:val="en-US"/>
              </w:rPr>
              <w:t xml:space="preserve">Department of </w:t>
            </w:r>
            <w:proofErr w:type="spellStart"/>
            <w:r w:rsidRPr="006233D6">
              <w:rPr>
                <w:rFonts w:ascii="Times New Roman" w:hAnsi="Times New Roman" w:cs="Times New Roman"/>
                <w:lang w:val="en-US"/>
              </w:rPr>
              <w:t>Defence</w:t>
            </w:r>
            <w:proofErr w:type="spellEnd"/>
            <w:r w:rsidRPr="006233D6">
              <w:rPr>
                <w:rFonts w:ascii="Times New Roman" w:hAnsi="Times New Roman" w:cs="Times New Roman"/>
                <w:lang w:val="en-US"/>
              </w:rPr>
              <w:t xml:space="preserve">, Civil Protection and Sport of </w:t>
            </w:r>
            <w:r w:rsidR="00F9456A">
              <w:rPr>
                <w:rFonts w:ascii="Times New Roman" w:hAnsi="Times New Roman" w:cs="Times New Roman"/>
                <w:lang w:val="en-US"/>
              </w:rPr>
              <w:t>the Swiss Confederation</w:t>
            </w:r>
          </w:p>
        </w:tc>
        <w:tc>
          <w:tcPr>
            <w:tcW w:w="4536" w:type="dxa"/>
            <w:vAlign w:val="center"/>
          </w:tcPr>
          <w:p w14:paraId="76AC1625" w14:textId="77777777" w:rsidR="006B7CF6" w:rsidRDefault="006B7CF6" w:rsidP="00571844">
            <w:pPr>
              <w:autoSpaceDE w:val="0"/>
              <w:autoSpaceDN w:val="0"/>
              <w:adjustRightInd w:val="0"/>
              <w:rPr>
                <w:rFonts w:ascii="Times New Roman" w:hAnsi="Times New Roman" w:cs="Times New Roman"/>
                <w:lang w:val="en-US"/>
              </w:rPr>
            </w:pPr>
            <w:r>
              <w:rPr>
                <w:rFonts w:ascii="Times New Roman" w:hAnsi="Times New Roman" w:cs="Times New Roman"/>
                <w:lang w:val="en-US"/>
              </w:rPr>
              <w:t>For the</w:t>
            </w:r>
            <w:r w:rsidR="00571844">
              <w:rPr>
                <w:rFonts w:ascii="Times New Roman" w:hAnsi="Times New Roman" w:cs="Times New Roman"/>
                <w:lang w:val="en-US"/>
              </w:rPr>
              <w:t xml:space="preserve"> </w:t>
            </w:r>
            <w:r w:rsidR="006233D6" w:rsidRPr="006233D6">
              <w:rPr>
                <w:rFonts w:ascii="Times New Roman" w:hAnsi="Times New Roman" w:cs="Times New Roman"/>
                <w:lang w:val="en-US"/>
              </w:rPr>
              <w:t xml:space="preserve">Ministry of </w:t>
            </w:r>
            <w:proofErr w:type="spellStart"/>
            <w:r w:rsidR="006233D6" w:rsidRPr="006233D6">
              <w:rPr>
                <w:rFonts w:ascii="Times New Roman" w:hAnsi="Times New Roman" w:cs="Times New Roman"/>
                <w:lang w:val="en-US"/>
              </w:rPr>
              <w:t>Defence</w:t>
            </w:r>
            <w:proofErr w:type="spellEnd"/>
            <w:r w:rsidR="006233D6" w:rsidRPr="006233D6">
              <w:rPr>
                <w:rFonts w:ascii="Times New Roman" w:hAnsi="Times New Roman" w:cs="Times New Roman"/>
                <w:lang w:val="en-US"/>
              </w:rPr>
              <w:t xml:space="preserve"> of the Republic of Slovenia</w:t>
            </w:r>
          </w:p>
        </w:tc>
      </w:tr>
      <w:tr w:rsidR="006B7CF6" w:rsidRPr="00A61DBD" w14:paraId="6257BD70" w14:textId="77777777" w:rsidTr="00717548">
        <w:trPr>
          <w:trHeight w:val="1404"/>
        </w:trPr>
        <w:tc>
          <w:tcPr>
            <w:tcW w:w="5244" w:type="dxa"/>
            <w:vAlign w:val="center"/>
          </w:tcPr>
          <w:p w14:paraId="53CB5D1A" w14:textId="77777777" w:rsidR="006B7CF6" w:rsidRDefault="006B7CF6" w:rsidP="00571844">
            <w:pPr>
              <w:autoSpaceDE w:val="0"/>
              <w:autoSpaceDN w:val="0"/>
              <w:adjustRightInd w:val="0"/>
              <w:rPr>
                <w:rFonts w:ascii="Times New Roman" w:hAnsi="Times New Roman" w:cs="Times New Roman"/>
                <w:lang w:val="en-US"/>
              </w:rPr>
            </w:pPr>
          </w:p>
        </w:tc>
        <w:tc>
          <w:tcPr>
            <w:tcW w:w="4536" w:type="dxa"/>
            <w:vAlign w:val="center"/>
          </w:tcPr>
          <w:p w14:paraId="3BBF9ACB" w14:textId="77777777" w:rsidR="006B7CF6" w:rsidRDefault="006B7CF6" w:rsidP="00571844">
            <w:pPr>
              <w:autoSpaceDE w:val="0"/>
              <w:autoSpaceDN w:val="0"/>
              <w:adjustRightInd w:val="0"/>
              <w:rPr>
                <w:rFonts w:ascii="Times New Roman" w:hAnsi="Times New Roman" w:cs="Times New Roman"/>
                <w:lang w:val="en-US"/>
              </w:rPr>
            </w:pPr>
          </w:p>
          <w:p w14:paraId="40A22A40" w14:textId="77777777" w:rsidR="006B7CF6" w:rsidRDefault="006B7CF6" w:rsidP="00571844">
            <w:pPr>
              <w:autoSpaceDE w:val="0"/>
              <w:autoSpaceDN w:val="0"/>
              <w:adjustRightInd w:val="0"/>
              <w:rPr>
                <w:rFonts w:ascii="Times New Roman" w:hAnsi="Times New Roman" w:cs="Times New Roman"/>
                <w:lang w:val="en-US"/>
              </w:rPr>
            </w:pPr>
          </w:p>
          <w:p w14:paraId="283B9E30" w14:textId="77777777" w:rsidR="006B7CF6" w:rsidRDefault="006B7CF6" w:rsidP="00571844">
            <w:pPr>
              <w:autoSpaceDE w:val="0"/>
              <w:autoSpaceDN w:val="0"/>
              <w:adjustRightInd w:val="0"/>
              <w:rPr>
                <w:rFonts w:ascii="Times New Roman" w:hAnsi="Times New Roman" w:cs="Times New Roman"/>
                <w:lang w:val="en-US"/>
              </w:rPr>
            </w:pPr>
          </w:p>
          <w:p w14:paraId="12304F1D" w14:textId="77777777" w:rsidR="006B7CF6" w:rsidRDefault="006B7CF6" w:rsidP="00571844">
            <w:pPr>
              <w:autoSpaceDE w:val="0"/>
              <w:autoSpaceDN w:val="0"/>
              <w:adjustRightInd w:val="0"/>
              <w:rPr>
                <w:rFonts w:ascii="Times New Roman" w:hAnsi="Times New Roman" w:cs="Times New Roman"/>
                <w:lang w:val="en-US"/>
              </w:rPr>
            </w:pPr>
          </w:p>
        </w:tc>
      </w:tr>
      <w:tr w:rsidR="006B7CF6" w:rsidRPr="00C94EA3" w14:paraId="1D54BA67" w14:textId="77777777" w:rsidTr="00717548">
        <w:trPr>
          <w:trHeight w:val="559"/>
        </w:trPr>
        <w:tc>
          <w:tcPr>
            <w:tcW w:w="5244" w:type="dxa"/>
            <w:vAlign w:val="center"/>
          </w:tcPr>
          <w:p w14:paraId="5B0B4A7A" w14:textId="1C03AB7B" w:rsidR="006B7CF6" w:rsidRPr="00B063FB" w:rsidRDefault="00F9456A" w:rsidP="00571844">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Major </w:t>
            </w:r>
            <w:r w:rsidR="00F41319">
              <w:rPr>
                <w:rFonts w:ascii="Times New Roman" w:hAnsi="Times New Roman" w:cs="Times New Roman"/>
                <w:lang w:val="en-US"/>
              </w:rPr>
              <w:t xml:space="preserve">General </w:t>
            </w:r>
            <w:r w:rsidR="00E7019D">
              <w:rPr>
                <w:rFonts w:ascii="Times New Roman" w:hAnsi="Times New Roman" w:cs="Times New Roman"/>
                <w:lang w:val="en-US"/>
              </w:rPr>
              <w:t xml:space="preserve">Christian </w:t>
            </w:r>
            <w:proofErr w:type="spellStart"/>
            <w:r w:rsidR="00E7019D">
              <w:rPr>
                <w:rFonts w:ascii="Times New Roman" w:hAnsi="Times New Roman" w:cs="Times New Roman"/>
                <w:lang w:val="en-US"/>
              </w:rPr>
              <w:t>Oppliger</w:t>
            </w:r>
            <w:proofErr w:type="spellEnd"/>
          </w:p>
        </w:tc>
        <w:tc>
          <w:tcPr>
            <w:tcW w:w="4536" w:type="dxa"/>
            <w:vAlign w:val="center"/>
          </w:tcPr>
          <w:p w14:paraId="5B350D86" w14:textId="77777777" w:rsidR="006B7CF6" w:rsidRPr="00E7019D" w:rsidRDefault="00B76B99" w:rsidP="00571844">
            <w:pPr>
              <w:autoSpaceDE w:val="0"/>
              <w:autoSpaceDN w:val="0"/>
              <w:adjustRightInd w:val="0"/>
              <w:spacing w:line="276" w:lineRule="auto"/>
              <w:rPr>
                <w:rFonts w:ascii="Times New Roman" w:hAnsi="Times New Roman" w:cs="Times New Roman"/>
                <w:highlight w:val="yellow"/>
                <w:lang w:val="en-US"/>
              </w:rPr>
            </w:pPr>
            <w:r w:rsidRPr="00F37220">
              <w:rPr>
                <w:rFonts w:ascii="Times New Roman" w:hAnsi="Times New Roman" w:cs="Times New Roman"/>
                <w:lang w:val="en-US"/>
              </w:rPr>
              <w:t xml:space="preserve">Col </w:t>
            </w:r>
            <w:proofErr w:type="spellStart"/>
            <w:r w:rsidRPr="00F37220">
              <w:rPr>
                <w:rFonts w:ascii="Times New Roman" w:hAnsi="Times New Roman" w:cs="Times New Roman"/>
                <w:lang w:val="en-US"/>
              </w:rPr>
              <w:t>Janez</w:t>
            </w:r>
            <w:proofErr w:type="spellEnd"/>
            <w:r w:rsidRPr="00F37220">
              <w:rPr>
                <w:rFonts w:ascii="Times New Roman" w:hAnsi="Times New Roman" w:cs="Times New Roman"/>
                <w:lang w:val="en-US"/>
              </w:rPr>
              <w:t xml:space="preserve"> </w:t>
            </w:r>
            <w:proofErr w:type="spellStart"/>
            <w:r w:rsidRPr="00F37220">
              <w:rPr>
                <w:rFonts w:ascii="Times New Roman" w:hAnsi="Times New Roman" w:cs="Times New Roman"/>
                <w:lang w:val="en-US"/>
              </w:rPr>
              <w:t>Gaube</w:t>
            </w:r>
            <w:proofErr w:type="spellEnd"/>
          </w:p>
        </w:tc>
      </w:tr>
      <w:tr w:rsidR="00F9456A" w:rsidRPr="00C94EA3" w14:paraId="19725C4C" w14:textId="77777777" w:rsidTr="00717548">
        <w:trPr>
          <w:trHeight w:val="553"/>
        </w:trPr>
        <w:tc>
          <w:tcPr>
            <w:tcW w:w="5244" w:type="dxa"/>
            <w:vAlign w:val="center"/>
          </w:tcPr>
          <w:p w14:paraId="567FCA66" w14:textId="77777777" w:rsidR="00F9456A" w:rsidRPr="00B063FB" w:rsidRDefault="00F9456A" w:rsidP="00571844">
            <w:pPr>
              <w:autoSpaceDE w:val="0"/>
              <w:autoSpaceDN w:val="0"/>
              <w:adjustRightInd w:val="0"/>
              <w:rPr>
                <w:rFonts w:ascii="Times New Roman" w:hAnsi="Times New Roman" w:cs="Times New Roman"/>
                <w:lang w:val="en-US"/>
              </w:rPr>
            </w:pPr>
            <w:r>
              <w:rPr>
                <w:rFonts w:ascii="Times New Roman" w:hAnsi="Times New Roman" w:cs="Times New Roman"/>
                <w:lang w:val="en-US"/>
              </w:rPr>
              <w:t>Commander of the Swiss Air Force</w:t>
            </w:r>
          </w:p>
        </w:tc>
        <w:tc>
          <w:tcPr>
            <w:tcW w:w="4536" w:type="dxa"/>
            <w:vAlign w:val="center"/>
          </w:tcPr>
          <w:p w14:paraId="7F8481BE" w14:textId="77777777" w:rsidR="00F9456A" w:rsidRPr="00E7019D" w:rsidRDefault="00B76B99" w:rsidP="00571844">
            <w:pPr>
              <w:autoSpaceDE w:val="0"/>
              <w:autoSpaceDN w:val="0"/>
              <w:adjustRightInd w:val="0"/>
              <w:rPr>
                <w:rFonts w:ascii="Times New Roman" w:hAnsi="Times New Roman" w:cs="Times New Roman"/>
                <w:highlight w:val="yellow"/>
                <w:lang w:val="en-US"/>
              </w:rPr>
            </w:pPr>
            <w:r w:rsidRPr="00F37220">
              <w:rPr>
                <w:rFonts w:ascii="Times New Roman" w:hAnsi="Times New Roman" w:cs="Times New Roman"/>
                <w:lang w:val="en-US"/>
              </w:rPr>
              <w:t>Commander of the 15. WING</w:t>
            </w:r>
          </w:p>
        </w:tc>
      </w:tr>
    </w:tbl>
    <w:p w14:paraId="534B9644" w14:textId="77777777" w:rsidR="006B7CF6" w:rsidRPr="006B7CF6" w:rsidRDefault="006B7CF6" w:rsidP="006B7CF6">
      <w:pPr>
        <w:autoSpaceDE w:val="0"/>
        <w:autoSpaceDN w:val="0"/>
        <w:adjustRightInd w:val="0"/>
        <w:spacing w:after="0" w:line="240" w:lineRule="auto"/>
        <w:jc w:val="both"/>
        <w:rPr>
          <w:rFonts w:ascii="Times New Roman" w:hAnsi="Times New Roman" w:cs="Times New Roman"/>
          <w:lang w:val="en-US"/>
        </w:rPr>
      </w:pPr>
    </w:p>
    <w:p w14:paraId="15D0938F" w14:textId="77777777" w:rsidR="00C2179D" w:rsidRDefault="00C2179D">
      <w:pPr>
        <w:rPr>
          <w:rFonts w:ascii="Times New Roman" w:hAnsi="Times New Roman" w:cs="Times New Roman"/>
          <w:lang w:val="en-US"/>
        </w:rPr>
      </w:pPr>
    </w:p>
    <w:p w14:paraId="7DAC1685" w14:textId="77777777" w:rsidR="00746975" w:rsidRPr="00746975" w:rsidRDefault="00746975" w:rsidP="00746975">
      <w:pPr>
        <w:rPr>
          <w:rFonts w:ascii="Times New Roman" w:hAnsi="Times New Roman" w:cs="Times New Roman"/>
          <w:lang w:val="en-US"/>
        </w:rPr>
      </w:pPr>
    </w:p>
    <w:p w14:paraId="7C0B78F5" w14:textId="77777777" w:rsidR="00746975" w:rsidRPr="00746975" w:rsidRDefault="00746975" w:rsidP="00746975">
      <w:pPr>
        <w:rPr>
          <w:rFonts w:ascii="Times New Roman" w:hAnsi="Times New Roman" w:cs="Times New Roman"/>
          <w:lang w:val="en-US"/>
        </w:rPr>
      </w:pPr>
    </w:p>
    <w:p w14:paraId="3F8EB11B" w14:textId="77777777" w:rsidR="00746975" w:rsidRPr="00746975" w:rsidRDefault="00746975" w:rsidP="00746975">
      <w:pPr>
        <w:rPr>
          <w:rFonts w:ascii="Times New Roman" w:hAnsi="Times New Roman" w:cs="Times New Roman"/>
          <w:lang w:val="en-US"/>
        </w:rPr>
      </w:pPr>
    </w:p>
    <w:p w14:paraId="3FDA890A" w14:textId="77777777" w:rsidR="00746975" w:rsidRPr="00746975" w:rsidRDefault="00746975" w:rsidP="00746975">
      <w:pPr>
        <w:rPr>
          <w:rFonts w:ascii="Times New Roman" w:hAnsi="Times New Roman" w:cs="Times New Roman"/>
          <w:lang w:val="en-US"/>
        </w:rPr>
      </w:pPr>
    </w:p>
    <w:p w14:paraId="4057445D" w14:textId="77777777" w:rsidR="00746975" w:rsidRPr="00746975" w:rsidRDefault="00746975" w:rsidP="00746975">
      <w:pPr>
        <w:rPr>
          <w:rFonts w:ascii="Times New Roman" w:hAnsi="Times New Roman" w:cs="Times New Roman"/>
          <w:lang w:val="en-US"/>
        </w:rPr>
      </w:pPr>
    </w:p>
    <w:p w14:paraId="1AE15B23" w14:textId="77777777" w:rsidR="00746975" w:rsidRPr="00746975" w:rsidRDefault="00746975" w:rsidP="00746975">
      <w:pPr>
        <w:rPr>
          <w:rFonts w:ascii="Times New Roman" w:hAnsi="Times New Roman" w:cs="Times New Roman"/>
          <w:lang w:val="en-US"/>
        </w:rPr>
      </w:pPr>
    </w:p>
    <w:p w14:paraId="7C1A35A8" w14:textId="77777777" w:rsidR="00746975" w:rsidRPr="00746975" w:rsidRDefault="00746975" w:rsidP="00746975">
      <w:pPr>
        <w:rPr>
          <w:rFonts w:ascii="Times New Roman" w:hAnsi="Times New Roman" w:cs="Times New Roman"/>
          <w:lang w:val="en-US"/>
        </w:rPr>
      </w:pPr>
    </w:p>
    <w:p w14:paraId="777943FD" w14:textId="77777777" w:rsidR="00746975" w:rsidRPr="00746975" w:rsidRDefault="00746975" w:rsidP="00746975">
      <w:pPr>
        <w:rPr>
          <w:rFonts w:ascii="Times New Roman" w:hAnsi="Times New Roman" w:cs="Times New Roman"/>
          <w:lang w:val="en-US"/>
        </w:rPr>
      </w:pPr>
    </w:p>
    <w:p w14:paraId="5C496F3F" w14:textId="77777777" w:rsidR="00746975" w:rsidRPr="00746975" w:rsidRDefault="00746975" w:rsidP="00746975">
      <w:pPr>
        <w:rPr>
          <w:rFonts w:ascii="Times New Roman" w:hAnsi="Times New Roman" w:cs="Times New Roman"/>
          <w:lang w:val="en-US"/>
        </w:rPr>
      </w:pPr>
    </w:p>
    <w:p w14:paraId="3E4BF795" w14:textId="77777777" w:rsidR="00746975" w:rsidRDefault="00746975" w:rsidP="00746975">
      <w:pPr>
        <w:rPr>
          <w:rFonts w:ascii="Times New Roman" w:hAnsi="Times New Roman" w:cs="Times New Roman"/>
          <w:lang w:val="en-US"/>
        </w:rPr>
      </w:pPr>
    </w:p>
    <w:p w14:paraId="77BE42BA" w14:textId="77777777" w:rsidR="00746975" w:rsidRPr="00746975" w:rsidRDefault="00746975" w:rsidP="00746975">
      <w:pPr>
        <w:jc w:val="right"/>
        <w:rPr>
          <w:rFonts w:ascii="Times New Roman" w:hAnsi="Times New Roman" w:cs="Times New Roman"/>
          <w:lang w:val="en-US"/>
        </w:rPr>
      </w:pPr>
    </w:p>
    <w:sectPr w:rsidR="00746975" w:rsidRPr="00746975" w:rsidSect="00571844">
      <w:footerReference w:type="default" r:id="rId12"/>
      <w:pgSz w:w="11906" w:h="16838"/>
      <w:pgMar w:top="1134" w:right="851" w:bottom="851" w:left="85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chsteiner Lukas LW" w:date="2025-12-08T14:24:00Z" w:initials="LR">
    <w:p w14:paraId="254F5EE3" w14:textId="77777777" w:rsidR="005B6487" w:rsidRPr="00A61DBD" w:rsidRDefault="005B6487" w:rsidP="005B6487">
      <w:pPr>
        <w:pStyle w:val="Pripombabesedilo"/>
        <w:rPr>
          <w:lang w:val="en-US"/>
        </w:rPr>
      </w:pPr>
      <w:r>
        <w:rPr>
          <w:rStyle w:val="Pripombasklic"/>
        </w:rPr>
        <w:annotationRef/>
      </w:r>
      <w:r w:rsidRPr="00A61DBD">
        <w:rPr>
          <w:lang w:val="en-US"/>
        </w:rPr>
        <w:t>Meaning: IOS Course</w:t>
      </w:r>
    </w:p>
  </w:comment>
  <w:comment w:id="1" w:author="Rechsteiner Lukas LW" w:date="2025-12-08T14:26:00Z" w:initials="LR">
    <w:p w14:paraId="2030E03E" w14:textId="77777777" w:rsidR="005B6487" w:rsidRPr="00A61DBD" w:rsidRDefault="005B6487" w:rsidP="005B6487">
      <w:pPr>
        <w:pStyle w:val="Pripombabesedilo"/>
        <w:rPr>
          <w:lang w:val="en-US"/>
        </w:rPr>
      </w:pPr>
      <w:r>
        <w:rPr>
          <w:rStyle w:val="Pripombasklic"/>
        </w:rPr>
        <w:annotationRef/>
      </w:r>
      <w:r w:rsidRPr="00A61DBD">
        <w:rPr>
          <w:lang w:val="en-US"/>
        </w:rPr>
        <w:t>To be streamlined with article 3a</w:t>
      </w:r>
    </w:p>
  </w:comment>
  <w:comment w:id="2" w:author="Rechsteiner Lukas LW" w:date="2025-12-08T14:27:00Z" w:initials="LR">
    <w:p w14:paraId="74C16F1C" w14:textId="77777777" w:rsidR="005B6487" w:rsidRPr="00A61DBD" w:rsidRDefault="005B6487" w:rsidP="005B6487">
      <w:pPr>
        <w:pStyle w:val="Pripombabesedilo"/>
        <w:rPr>
          <w:lang w:val="en-US"/>
        </w:rPr>
      </w:pPr>
      <w:r>
        <w:rPr>
          <w:rStyle w:val="Pripombasklic"/>
        </w:rPr>
        <w:annotationRef/>
      </w:r>
      <w:r w:rsidRPr="00A61DBD">
        <w:rPr>
          <w:lang w:val="en-US"/>
        </w:rPr>
        <w:t xml:space="preserve">According decision of </w:t>
      </w:r>
      <w:proofErr w:type="spellStart"/>
      <w:r w:rsidRPr="00A61DBD">
        <w:rPr>
          <w:lang w:val="en-US"/>
        </w:rPr>
        <w:t>swiss</w:t>
      </w:r>
      <w:proofErr w:type="spellEnd"/>
      <w:r w:rsidRPr="00A61DBD">
        <w:rPr>
          <w:lang w:val="en-US"/>
        </w:rPr>
        <w:t xml:space="preserve"> financial authorities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F5EE3" w15:done="0"/>
  <w15:commentEx w15:paraId="2030E03E" w15:done="0"/>
  <w15:commentEx w15:paraId="74C16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139D10" w16cex:dateUtc="2025-12-08T13:24:00Z"/>
  <w16cex:commentExtensible w16cex:durableId="14820988" w16cex:dateUtc="2025-12-08T13:26:00Z"/>
  <w16cex:commentExtensible w16cex:durableId="1341F634" w16cex:dateUtc="2025-12-08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F5EE3" w16cid:durableId="68139D10"/>
  <w16cid:commentId w16cid:paraId="2030E03E" w16cid:durableId="14820988"/>
  <w16cid:commentId w16cid:paraId="74C16F1C" w16cid:durableId="1341F6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B237" w14:textId="77777777" w:rsidR="007919AF" w:rsidRDefault="007919AF" w:rsidP="00571844">
      <w:pPr>
        <w:spacing w:after="0" w:line="240" w:lineRule="auto"/>
      </w:pPr>
      <w:r>
        <w:separator/>
      </w:r>
    </w:p>
  </w:endnote>
  <w:endnote w:type="continuationSeparator" w:id="0">
    <w:p w14:paraId="4BE3194F" w14:textId="77777777" w:rsidR="007919AF" w:rsidRDefault="007919AF" w:rsidP="0057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17576295"/>
      <w:docPartObj>
        <w:docPartGallery w:val="Page Numbers (Bottom of Page)"/>
        <w:docPartUnique/>
      </w:docPartObj>
    </w:sdtPr>
    <w:sdtEndPr>
      <w:rPr>
        <w:sz w:val="20"/>
        <w:szCs w:val="20"/>
      </w:rPr>
    </w:sdtEndPr>
    <w:sdtContent>
      <w:p w14:paraId="7672F26E" w14:textId="3A912507" w:rsidR="00571844" w:rsidRPr="00D04808" w:rsidRDefault="00571844">
        <w:pPr>
          <w:pStyle w:val="Noga"/>
          <w:jc w:val="right"/>
          <w:rPr>
            <w:rFonts w:ascii="Times New Roman" w:hAnsi="Times New Roman" w:cs="Times New Roman"/>
            <w:sz w:val="20"/>
            <w:szCs w:val="20"/>
          </w:rPr>
        </w:pPr>
        <w:r w:rsidRPr="00D04808">
          <w:rPr>
            <w:rFonts w:ascii="Times New Roman" w:hAnsi="Times New Roman" w:cs="Times New Roman"/>
            <w:sz w:val="20"/>
            <w:szCs w:val="20"/>
          </w:rPr>
          <w:fldChar w:fldCharType="begin"/>
        </w:r>
        <w:r w:rsidRPr="00D04808">
          <w:rPr>
            <w:rFonts w:ascii="Times New Roman" w:hAnsi="Times New Roman" w:cs="Times New Roman"/>
            <w:sz w:val="20"/>
            <w:szCs w:val="20"/>
          </w:rPr>
          <w:instrText>PAGE   \* MERGEFORMAT</w:instrText>
        </w:r>
        <w:r w:rsidRPr="00D04808">
          <w:rPr>
            <w:rFonts w:ascii="Times New Roman" w:hAnsi="Times New Roman" w:cs="Times New Roman"/>
            <w:sz w:val="20"/>
            <w:szCs w:val="20"/>
          </w:rPr>
          <w:fldChar w:fldCharType="separate"/>
        </w:r>
        <w:r w:rsidR="00791A5A" w:rsidRPr="00791A5A">
          <w:rPr>
            <w:rFonts w:ascii="Times New Roman" w:hAnsi="Times New Roman" w:cs="Times New Roman"/>
            <w:noProof/>
            <w:sz w:val="20"/>
            <w:szCs w:val="20"/>
            <w:lang w:val="de-DE"/>
          </w:rPr>
          <w:t>6</w:t>
        </w:r>
        <w:r w:rsidRPr="00D04808">
          <w:rPr>
            <w:rFonts w:ascii="Times New Roman" w:hAnsi="Times New Roman" w:cs="Times New Roman"/>
            <w:sz w:val="20"/>
            <w:szCs w:val="20"/>
          </w:rPr>
          <w:fldChar w:fldCharType="end"/>
        </w:r>
      </w:p>
    </w:sdtContent>
  </w:sdt>
  <w:p w14:paraId="32CB58C1" w14:textId="77777777" w:rsidR="00571844" w:rsidRDefault="005718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4C94" w14:textId="77777777" w:rsidR="007919AF" w:rsidRDefault="007919AF" w:rsidP="00571844">
      <w:pPr>
        <w:spacing w:after="0" w:line="240" w:lineRule="auto"/>
      </w:pPr>
      <w:r>
        <w:separator/>
      </w:r>
    </w:p>
  </w:footnote>
  <w:footnote w:type="continuationSeparator" w:id="0">
    <w:p w14:paraId="3EB390BF" w14:textId="77777777" w:rsidR="007919AF" w:rsidRDefault="007919AF" w:rsidP="00571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579"/>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202B6D"/>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851D0C"/>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BF60B4"/>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88552E"/>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FC364D"/>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8657ED"/>
    <w:multiLevelType w:val="hybridMultilevel"/>
    <w:tmpl w:val="5D920310"/>
    <w:lvl w:ilvl="0" w:tplc="04100001">
      <w:start w:val="1"/>
      <w:numFmt w:val="bullet"/>
      <w:lvlText w:val=""/>
      <w:lvlJc w:val="left"/>
      <w:pPr>
        <w:ind w:left="720" w:hanging="360"/>
      </w:pPr>
      <w:rPr>
        <w:rFonts w:ascii="Symbol" w:hAnsi="Symbol" w:hint="default"/>
      </w:rPr>
    </w:lvl>
    <w:lvl w:ilvl="1" w:tplc="D2FA48D0">
      <w:start w:val="1"/>
      <w:numFmt w:val="bullet"/>
      <w:lvlText w:val="-"/>
      <w:lvlJc w:val="left"/>
      <w:pPr>
        <w:ind w:left="1440" w:hanging="360"/>
      </w:pPr>
      <w:rPr>
        <w:rFonts w:ascii="Times" w:eastAsiaTheme="minorHAnsi" w:hAnsi="Times" w:cs="Time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D10D1C"/>
    <w:multiLevelType w:val="hybridMultilevel"/>
    <w:tmpl w:val="011AA0E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1B4288"/>
    <w:multiLevelType w:val="hybridMultilevel"/>
    <w:tmpl w:val="119E5D04"/>
    <w:lvl w:ilvl="0" w:tplc="0410000F">
      <w:start w:val="1"/>
      <w:numFmt w:val="decimal"/>
      <w:lvlText w:val="%1."/>
      <w:lvlJc w:val="left"/>
      <w:pPr>
        <w:ind w:left="1080" w:hanging="72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5A420F"/>
    <w:multiLevelType w:val="hybridMultilevel"/>
    <w:tmpl w:val="FAB825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FD2FBD"/>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4B4AD3"/>
    <w:multiLevelType w:val="hybridMultilevel"/>
    <w:tmpl w:val="0D2ED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4B49EA"/>
    <w:multiLevelType w:val="hybridMultilevel"/>
    <w:tmpl w:val="F376AC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1CE7B0E"/>
    <w:multiLevelType w:val="hybridMultilevel"/>
    <w:tmpl w:val="481CCBF0"/>
    <w:lvl w:ilvl="0" w:tplc="D998601A">
      <w:start w:val="8"/>
      <w:numFmt w:val="bullet"/>
      <w:lvlText w:val="-"/>
      <w:lvlJc w:val="left"/>
      <w:pPr>
        <w:ind w:left="720" w:hanging="360"/>
      </w:pPr>
      <w:rPr>
        <w:rFonts w:ascii="Calibri" w:eastAsia="Malgun Gothic"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32CC0534"/>
    <w:multiLevelType w:val="hybridMultilevel"/>
    <w:tmpl w:val="B6C2A34E"/>
    <w:lvl w:ilvl="0" w:tplc="04100001">
      <w:start w:val="1"/>
      <w:numFmt w:val="bullet"/>
      <w:lvlText w:val=""/>
      <w:lvlJc w:val="left"/>
      <w:pPr>
        <w:ind w:left="1080" w:hanging="720"/>
      </w:pPr>
      <w:rPr>
        <w:rFonts w:ascii="Symbol" w:hAnsi="Symbo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92203E"/>
    <w:multiLevelType w:val="hybridMultilevel"/>
    <w:tmpl w:val="76284500"/>
    <w:lvl w:ilvl="0" w:tplc="FFFFFFFF">
      <w:start w:val="1"/>
      <w:numFmt w:val="decimal"/>
      <w:lvlText w:val="%1."/>
      <w:lvlJc w:val="left"/>
      <w:pPr>
        <w:ind w:left="1080" w:hanging="72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F60CB9"/>
    <w:multiLevelType w:val="hybridMultilevel"/>
    <w:tmpl w:val="011AA0E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477016"/>
    <w:multiLevelType w:val="hybridMultilevel"/>
    <w:tmpl w:val="9D703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B92D88"/>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AB05C3"/>
    <w:multiLevelType w:val="hybridMultilevel"/>
    <w:tmpl w:val="17A201BA"/>
    <w:lvl w:ilvl="0" w:tplc="78B2CDA4">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226F5F"/>
    <w:multiLevelType w:val="hybridMultilevel"/>
    <w:tmpl w:val="32CAD172"/>
    <w:lvl w:ilvl="0" w:tplc="0807000F">
      <w:start w:val="1"/>
      <w:numFmt w:val="decimal"/>
      <w:lvlText w:val="%1."/>
      <w:lvlJc w:val="left"/>
      <w:pPr>
        <w:ind w:left="1080" w:hanging="720"/>
      </w:pPr>
      <w:rPr>
        <w:rFonts w:hint="default"/>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F63A98"/>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EC67E99"/>
    <w:multiLevelType w:val="hybridMultilevel"/>
    <w:tmpl w:val="EF62122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3" w15:restartNumberingAfterBreak="0">
    <w:nsid w:val="7259208F"/>
    <w:multiLevelType w:val="hybridMultilevel"/>
    <w:tmpl w:val="9DAC6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346E98"/>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5613EB"/>
    <w:multiLevelType w:val="hybridMultilevel"/>
    <w:tmpl w:val="76284500"/>
    <w:lvl w:ilvl="0" w:tplc="A47470FA">
      <w:start w:val="1"/>
      <w:numFmt w:val="decimal"/>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AE388D"/>
    <w:multiLevelType w:val="hybridMultilevel"/>
    <w:tmpl w:val="EF24BE10"/>
    <w:lvl w:ilvl="0" w:tplc="9E525E30">
      <w:start w:val="1"/>
      <w:numFmt w:val="lowerLetter"/>
      <w:lvlText w:val="%1)"/>
      <w:lvlJc w:val="left"/>
      <w:pPr>
        <w:ind w:left="6173" w:hanging="360"/>
      </w:pPr>
      <w:rPr>
        <w:rFonts w:hint="default"/>
      </w:rPr>
    </w:lvl>
    <w:lvl w:ilvl="1" w:tplc="08070019" w:tentative="1">
      <w:start w:val="1"/>
      <w:numFmt w:val="lowerLetter"/>
      <w:lvlText w:val="%2."/>
      <w:lvlJc w:val="left"/>
      <w:pPr>
        <w:ind w:left="6893" w:hanging="360"/>
      </w:pPr>
    </w:lvl>
    <w:lvl w:ilvl="2" w:tplc="0807001B" w:tentative="1">
      <w:start w:val="1"/>
      <w:numFmt w:val="lowerRoman"/>
      <w:lvlText w:val="%3."/>
      <w:lvlJc w:val="right"/>
      <w:pPr>
        <w:ind w:left="7613" w:hanging="180"/>
      </w:pPr>
    </w:lvl>
    <w:lvl w:ilvl="3" w:tplc="0807000F" w:tentative="1">
      <w:start w:val="1"/>
      <w:numFmt w:val="decimal"/>
      <w:lvlText w:val="%4."/>
      <w:lvlJc w:val="left"/>
      <w:pPr>
        <w:ind w:left="8333" w:hanging="360"/>
      </w:pPr>
    </w:lvl>
    <w:lvl w:ilvl="4" w:tplc="08070019" w:tentative="1">
      <w:start w:val="1"/>
      <w:numFmt w:val="lowerLetter"/>
      <w:lvlText w:val="%5."/>
      <w:lvlJc w:val="left"/>
      <w:pPr>
        <w:ind w:left="9053" w:hanging="360"/>
      </w:pPr>
    </w:lvl>
    <w:lvl w:ilvl="5" w:tplc="0807001B" w:tentative="1">
      <w:start w:val="1"/>
      <w:numFmt w:val="lowerRoman"/>
      <w:lvlText w:val="%6."/>
      <w:lvlJc w:val="right"/>
      <w:pPr>
        <w:ind w:left="9773" w:hanging="180"/>
      </w:pPr>
    </w:lvl>
    <w:lvl w:ilvl="6" w:tplc="0807000F" w:tentative="1">
      <w:start w:val="1"/>
      <w:numFmt w:val="decimal"/>
      <w:lvlText w:val="%7."/>
      <w:lvlJc w:val="left"/>
      <w:pPr>
        <w:ind w:left="10493" w:hanging="360"/>
      </w:pPr>
    </w:lvl>
    <w:lvl w:ilvl="7" w:tplc="08070019" w:tentative="1">
      <w:start w:val="1"/>
      <w:numFmt w:val="lowerLetter"/>
      <w:lvlText w:val="%8."/>
      <w:lvlJc w:val="left"/>
      <w:pPr>
        <w:ind w:left="11213" w:hanging="360"/>
      </w:pPr>
    </w:lvl>
    <w:lvl w:ilvl="8" w:tplc="0807001B" w:tentative="1">
      <w:start w:val="1"/>
      <w:numFmt w:val="lowerRoman"/>
      <w:lvlText w:val="%9."/>
      <w:lvlJc w:val="right"/>
      <w:pPr>
        <w:ind w:left="11933" w:hanging="180"/>
      </w:pPr>
    </w:lvl>
  </w:abstractNum>
  <w:num w:numId="1" w16cid:durableId="949705915">
    <w:abstractNumId w:val="11"/>
  </w:num>
  <w:num w:numId="2" w16cid:durableId="2135905866">
    <w:abstractNumId w:val="23"/>
  </w:num>
  <w:num w:numId="3" w16cid:durableId="174852733">
    <w:abstractNumId w:val="17"/>
  </w:num>
  <w:num w:numId="4" w16cid:durableId="2009600789">
    <w:abstractNumId w:val="19"/>
  </w:num>
  <w:num w:numId="5" w16cid:durableId="669143953">
    <w:abstractNumId w:val="6"/>
  </w:num>
  <w:num w:numId="6" w16cid:durableId="1743025659">
    <w:abstractNumId w:val="20"/>
  </w:num>
  <w:num w:numId="7" w16cid:durableId="1801419989">
    <w:abstractNumId w:val="8"/>
  </w:num>
  <w:num w:numId="8" w16cid:durableId="621423748">
    <w:abstractNumId w:val="25"/>
  </w:num>
  <w:num w:numId="9" w16cid:durableId="1068570910">
    <w:abstractNumId w:val="18"/>
  </w:num>
  <w:num w:numId="10" w16cid:durableId="574246735">
    <w:abstractNumId w:val="0"/>
  </w:num>
  <w:num w:numId="11" w16cid:durableId="724185224">
    <w:abstractNumId w:val="10"/>
  </w:num>
  <w:num w:numId="12" w16cid:durableId="268662380">
    <w:abstractNumId w:val="3"/>
  </w:num>
  <w:num w:numId="13" w16cid:durableId="1797718089">
    <w:abstractNumId w:val="5"/>
  </w:num>
  <w:num w:numId="14" w16cid:durableId="1074397569">
    <w:abstractNumId w:val="21"/>
  </w:num>
  <w:num w:numId="15" w16cid:durableId="1818186909">
    <w:abstractNumId w:val="1"/>
  </w:num>
  <w:num w:numId="16" w16cid:durableId="725028833">
    <w:abstractNumId w:val="24"/>
  </w:num>
  <w:num w:numId="17" w16cid:durableId="1647472148">
    <w:abstractNumId w:val="2"/>
  </w:num>
  <w:num w:numId="18" w16cid:durableId="281617008">
    <w:abstractNumId w:val="4"/>
  </w:num>
  <w:num w:numId="19" w16cid:durableId="443042086">
    <w:abstractNumId w:val="7"/>
  </w:num>
  <w:num w:numId="20" w16cid:durableId="1171795382">
    <w:abstractNumId w:val="14"/>
  </w:num>
  <w:num w:numId="21" w16cid:durableId="136338671">
    <w:abstractNumId w:val="12"/>
  </w:num>
  <w:num w:numId="22" w16cid:durableId="1007906067">
    <w:abstractNumId w:val="22"/>
  </w:num>
  <w:num w:numId="23" w16cid:durableId="546650690">
    <w:abstractNumId w:val="26"/>
  </w:num>
  <w:num w:numId="24" w16cid:durableId="1002047252">
    <w:abstractNumId w:val="13"/>
  </w:num>
  <w:num w:numId="25" w16cid:durableId="1541437026">
    <w:abstractNumId w:val="9"/>
  </w:num>
  <w:num w:numId="26" w16cid:durableId="2024816543">
    <w:abstractNumId w:val="16"/>
  </w:num>
  <w:num w:numId="27" w16cid:durableId="13144876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chsteiner Lukas LW">
    <w15:presenceInfo w15:providerId="AD" w15:userId="S::lukas.rechsteiner@vtg.admin.ch::04f83c64-598d-4b17-885a-62c7348b0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de-CH"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9C"/>
    <w:rsid w:val="00000A86"/>
    <w:rsid w:val="00001366"/>
    <w:rsid w:val="000019FC"/>
    <w:rsid w:val="00002028"/>
    <w:rsid w:val="00005BA2"/>
    <w:rsid w:val="0001152F"/>
    <w:rsid w:val="0001736A"/>
    <w:rsid w:val="00027175"/>
    <w:rsid w:val="00027239"/>
    <w:rsid w:val="00067126"/>
    <w:rsid w:val="0007212C"/>
    <w:rsid w:val="00075C6F"/>
    <w:rsid w:val="000844F2"/>
    <w:rsid w:val="00093328"/>
    <w:rsid w:val="00094EFC"/>
    <w:rsid w:val="000A2120"/>
    <w:rsid w:val="000D2081"/>
    <w:rsid w:val="000D25CF"/>
    <w:rsid w:val="000E3E4C"/>
    <w:rsid w:val="000F2FF2"/>
    <w:rsid w:val="00103C58"/>
    <w:rsid w:val="0011419E"/>
    <w:rsid w:val="00114DB4"/>
    <w:rsid w:val="00125D4F"/>
    <w:rsid w:val="00133E38"/>
    <w:rsid w:val="00154E00"/>
    <w:rsid w:val="0016063C"/>
    <w:rsid w:val="00180879"/>
    <w:rsid w:val="0018536B"/>
    <w:rsid w:val="001878A9"/>
    <w:rsid w:val="0019214C"/>
    <w:rsid w:val="001B0D77"/>
    <w:rsid w:val="001E2513"/>
    <w:rsid w:val="001E5484"/>
    <w:rsid w:val="001E7D35"/>
    <w:rsid w:val="001F306E"/>
    <w:rsid w:val="002111D1"/>
    <w:rsid w:val="00247CF7"/>
    <w:rsid w:val="00250605"/>
    <w:rsid w:val="00280EEC"/>
    <w:rsid w:val="00281C2D"/>
    <w:rsid w:val="00286098"/>
    <w:rsid w:val="00286530"/>
    <w:rsid w:val="002A0B03"/>
    <w:rsid w:val="002A709E"/>
    <w:rsid w:val="002B250B"/>
    <w:rsid w:val="002B644A"/>
    <w:rsid w:val="002E142D"/>
    <w:rsid w:val="002E7F7C"/>
    <w:rsid w:val="002F1065"/>
    <w:rsid w:val="00301487"/>
    <w:rsid w:val="00305B8F"/>
    <w:rsid w:val="00307AC3"/>
    <w:rsid w:val="00311942"/>
    <w:rsid w:val="00313094"/>
    <w:rsid w:val="00334C5C"/>
    <w:rsid w:val="00341788"/>
    <w:rsid w:val="00352A8C"/>
    <w:rsid w:val="003559E5"/>
    <w:rsid w:val="00355FD4"/>
    <w:rsid w:val="00391FB1"/>
    <w:rsid w:val="003A64FE"/>
    <w:rsid w:val="003A7DBC"/>
    <w:rsid w:val="003B417B"/>
    <w:rsid w:val="003C1965"/>
    <w:rsid w:val="003C3ED3"/>
    <w:rsid w:val="003C4FAD"/>
    <w:rsid w:val="003D094E"/>
    <w:rsid w:val="003D662C"/>
    <w:rsid w:val="003D78C6"/>
    <w:rsid w:val="003E61AA"/>
    <w:rsid w:val="00421A89"/>
    <w:rsid w:val="00421D30"/>
    <w:rsid w:val="00431A39"/>
    <w:rsid w:val="00435DB5"/>
    <w:rsid w:val="00436F13"/>
    <w:rsid w:val="00437B58"/>
    <w:rsid w:val="00442168"/>
    <w:rsid w:val="00450379"/>
    <w:rsid w:val="0045149C"/>
    <w:rsid w:val="00461F1D"/>
    <w:rsid w:val="00463035"/>
    <w:rsid w:val="00482AEB"/>
    <w:rsid w:val="00485F44"/>
    <w:rsid w:val="00490EFB"/>
    <w:rsid w:val="004A01A6"/>
    <w:rsid w:val="004A6207"/>
    <w:rsid w:val="004B2A5D"/>
    <w:rsid w:val="004C03AA"/>
    <w:rsid w:val="004C3904"/>
    <w:rsid w:val="004D2D9A"/>
    <w:rsid w:val="004E5384"/>
    <w:rsid w:val="004F3B73"/>
    <w:rsid w:val="004F558F"/>
    <w:rsid w:val="005472F0"/>
    <w:rsid w:val="00550F74"/>
    <w:rsid w:val="00552766"/>
    <w:rsid w:val="00553A8B"/>
    <w:rsid w:val="00556CF2"/>
    <w:rsid w:val="00560296"/>
    <w:rsid w:val="00564460"/>
    <w:rsid w:val="00571844"/>
    <w:rsid w:val="00575C25"/>
    <w:rsid w:val="00576FF7"/>
    <w:rsid w:val="005A3148"/>
    <w:rsid w:val="005B2A4D"/>
    <w:rsid w:val="005B4786"/>
    <w:rsid w:val="005B6487"/>
    <w:rsid w:val="005C5F63"/>
    <w:rsid w:val="005D6C06"/>
    <w:rsid w:val="005E5832"/>
    <w:rsid w:val="005E6146"/>
    <w:rsid w:val="005F3D44"/>
    <w:rsid w:val="006233D6"/>
    <w:rsid w:val="00647EC1"/>
    <w:rsid w:val="006541A7"/>
    <w:rsid w:val="006721B7"/>
    <w:rsid w:val="00672698"/>
    <w:rsid w:val="00680FB8"/>
    <w:rsid w:val="0068172E"/>
    <w:rsid w:val="006A1F7C"/>
    <w:rsid w:val="006A57B3"/>
    <w:rsid w:val="006B4D24"/>
    <w:rsid w:val="006B7CF6"/>
    <w:rsid w:val="006F7E58"/>
    <w:rsid w:val="0070356F"/>
    <w:rsid w:val="007036E7"/>
    <w:rsid w:val="007037E0"/>
    <w:rsid w:val="00704888"/>
    <w:rsid w:val="00710AE8"/>
    <w:rsid w:val="00717548"/>
    <w:rsid w:val="007175F8"/>
    <w:rsid w:val="007266B4"/>
    <w:rsid w:val="00727639"/>
    <w:rsid w:val="00727E0F"/>
    <w:rsid w:val="00746975"/>
    <w:rsid w:val="00746E5C"/>
    <w:rsid w:val="00750B22"/>
    <w:rsid w:val="007558D5"/>
    <w:rsid w:val="0076511A"/>
    <w:rsid w:val="007678E8"/>
    <w:rsid w:val="00767A45"/>
    <w:rsid w:val="007704C6"/>
    <w:rsid w:val="007705D8"/>
    <w:rsid w:val="0078019F"/>
    <w:rsid w:val="00784F01"/>
    <w:rsid w:val="007919AF"/>
    <w:rsid w:val="00791A5A"/>
    <w:rsid w:val="007A2B00"/>
    <w:rsid w:val="007C059C"/>
    <w:rsid w:val="007C3646"/>
    <w:rsid w:val="007D1A7D"/>
    <w:rsid w:val="007E4D64"/>
    <w:rsid w:val="007F4BB9"/>
    <w:rsid w:val="00830FF1"/>
    <w:rsid w:val="0083423F"/>
    <w:rsid w:val="008347B9"/>
    <w:rsid w:val="0084789E"/>
    <w:rsid w:val="00853886"/>
    <w:rsid w:val="00887CCF"/>
    <w:rsid w:val="00893923"/>
    <w:rsid w:val="008C16A8"/>
    <w:rsid w:val="008C1A7A"/>
    <w:rsid w:val="008C2D59"/>
    <w:rsid w:val="008F0B7E"/>
    <w:rsid w:val="008F70CC"/>
    <w:rsid w:val="00936E38"/>
    <w:rsid w:val="009431CA"/>
    <w:rsid w:val="00955A74"/>
    <w:rsid w:val="00955B17"/>
    <w:rsid w:val="0096137E"/>
    <w:rsid w:val="009637DE"/>
    <w:rsid w:val="0098691B"/>
    <w:rsid w:val="009B09FE"/>
    <w:rsid w:val="009C71AC"/>
    <w:rsid w:val="009D7D33"/>
    <w:rsid w:val="009F460A"/>
    <w:rsid w:val="009F46CC"/>
    <w:rsid w:val="00A12ED3"/>
    <w:rsid w:val="00A1481A"/>
    <w:rsid w:val="00A16119"/>
    <w:rsid w:val="00A17B50"/>
    <w:rsid w:val="00A25E26"/>
    <w:rsid w:val="00A269C7"/>
    <w:rsid w:val="00A346B4"/>
    <w:rsid w:val="00A34BD8"/>
    <w:rsid w:val="00A45CB4"/>
    <w:rsid w:val="00A56507"/>
    <w:rsid w:val="00A57A72"/>
    <w:rsid w:val="00A61DBD"/>
    <w:rsid w:val="00A70275"/>
    <w:rsid w:val="00A763CA"/>
    <w:rsid w:val="00A8226F"/>
    <w:rsid w:val="00A8536A"/>
    <w:rsid w:val="00A913FB"/>
    <w:rsid w:val="00A9766D"/>
    <w:rsid w:val="00AA5F99"/>
    <w:rsid w:val="00AA6D79"/>
    <w:rsid w:val="00AB05FA"/>
    <w:rsid w:val="00AC7907"/>
    <w:rsid w:val="00AD2E0C"/>
    <w:rsid w:val="00AE01AF"/>
    <w:rsid w:val="00AE224A"/>
    <w:rsid w:val="00AE4078"/>
    <w:rsid w:val="00AF0330"/>
    <w:rsid w:val="00AF0E6F"/>
    <w:rsid w:val="00B063FB"/>
    <w:rsid w:val="00B10714"/>
    <w:rsid w:val="00B14F61"/>
    <w:rsid w:val="00B22D94"/>
    <w:rsid w:val="00B25FEE"/>
    <w:rsid w:val="00B41FD4"/>
    <w:rsid w:val="00B450E7"/>
    <w:rsid w:val="00B50752"/>
    <w:rsid w:val="00B57FA7"/>
    <w:rsid w:val="00B61A7C"/>
    <w:rsid w:val="00B63AA5"/>
    <w:rsid w:val="00B7445B"/>
    <w:rsid w:val="00B75B26"/>
    <w:rsid w:val="00B76B99"/>
    <w:rsid w:val="00B8112C"/>
    <w:rsid w:val="00B92B6A"/>
    <w:rsid w:val="00B93954"/>
    <w:rsid w:val="00BB64D0"/>
    <w:rsid w:val="00BB6511"/>
    <w:rsid w:val="00BB65A6"/>
    <w:rsid w:val="00BD2971"/>
    <w:rsid w:val="00BE6B30"/>
    <w:rsid w:val="00BE6E7E"/>
    <w:rsid w:val="00C216FA"/>
    <w:rsid w:val="00C2179D"/>
    <w:rsid w:val="00C57DE1"/>
    <w:rsid w:val="00C6253A"/>
    <w:rsid w:val="00C64B6E"/>
    <w:rsid w:val="00C71C29"/>
    <w:rsid w:val="00C76C11"/>
    <w:rsid w:val="00C90202"/>
    <w:rsid w:val="00C94EA3"/>
    <w:rsid w:val="00C958C2"/>
    <w:rsid w:val="00CB518F"/>
    <w:rsid w:val="00CC78C3"/>
    <w:rsid w:val="00CD049C"/>
    <w:rsid w:val="00CD2C4A"/>
    <w:rsid w:val="00CE0C37"/>
    <w:rsid w:val="00CE5C2A"/>
    <w:rsid w:val="00CF3145"/>
    <w:rsid w:val="00D04808"/>
    <w:rsid w:val="00D152B3"/>
    <w:rsid w:val="00D33909"/>
    <w:rsid w:val="00D5189B"/>
    <w:rsid w:val="00D56E1B"/>
    <w:rsid w:val="00D63F27"/>
    <w:rsid w:val="00D722D0"/>
    <w:rsid w:val="00DA1B46"/>
    <w:rsid w:val="00DA6BFE"/>
    <w:rsid w:val="00DD29E1"/>
    <w:rsid w:val="00DF0478"/>
    <w:rsid w:val="00DF1722"/>
    <w:rsid w:val="00DF55AE"/>
    <w:rsid w:val="00DF633D"/>
    <w:rsid w:val="00E23615"/>
    <w:rsid w:val="00E40E72"/>
    <w:rsid w:val="00E442A0"/>
    <w:rsid w:val="00E46B8E"/>
    <w:rsid w:val="00E604E0"/>
    <w:rsid w:val="00E628C2"/>
    <w:rsid w:val="00E65AEF"/>
    <w:rsid w:val="00E7019D"/>
    <w:rsid w:val="00E720F5"/>
    <w:rsid w:val="00E8062F"/>
    <w:rsid w:val="00E9026B"/>
    <w:rsid w:val="00E91156"/>
    <w:rsid w:val="00E9424B"/>
    <w:rsid w:val="00E96103"/>
    <w:rsid w:val="00EA32D4"/>
    <w:rsid w:val="00EB2B0E"/>
    <w:rsid w:val="00EB31A8"/>
    <w:rsid w:val="00ED4455"/>
    <w:rsid w:val="00ED664D"/>
    <w:rsid w:val="00EE2C8D"/>
    <w:rsid w:val="00EE45C4"/>
    <w:rsid w:val="00EF406A"/>
    <w:rsid w:val="00F01185"/>
    <w:rsid w:val="00F25275"/>
    <w:rsid w:val="00F256AE"/>
    <w:rsid w:val="00F37220"/>
    <w:rsid w:val="00F41319"/>
    <w:rsid w:val="00F470A6"/>
    <w:rsid w:val="00F509ED"/>
    <w:rsid w:val="00F57784"/>
    <w:rsid w:val="00F60B4A"/>
    <w:rsid w:val="00F703B1"/>
    <w:rsid w:val="00F867F1"/>
    <w:rsid w:val="00F9456A"/>
    <w:rsid w:val="00F97F2B"/>
    <w:rsid w:val="00FA3B6C"/>
    <w:rsid w:val="00FA3DA4"/>
    <w:rsid w:val="00FC3895"/>
    <w:rsid w:val="00FC7B73"/>
    <w:rsid w:val="00FC7D5C"/>
    <w:rsid w:val="00FD0524"/>
    <w:rsid w:val="00FD2DDD"/>
    <w:rsid w:val="00FD3047"/>
    <w:rsid w:val="00FD535B"/>
    <w:rsid w:val="00FE198D"/>
    <w:rsid w:val="00FE3831"/>
    <w:rsid w:val="00FF1935"/>
    <w:rsid w:val="00FF6893"/>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05F1"/>
  <w15:docId w15:val="{99B8681A-50BA-4746-A4CB-57F3C364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C059C"/>
    <w:pPr>
      <w:ind w:left="720"/>
      <w:contextualSpacing/>
    </w:pPr>
  </w:style>
  <w:style w:type="table" w:styleId="Tabelamrea">
    <w:name w:val="Table Grid"/>
    <w:basedOn w:val="Navadnatabela"/>
    <w:uiPriority w:val="59"/>
    <w:rsid w:val="006B7C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E65A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65AEF"/>
    <w:rPr>
      <w:rFonts w:ascii="Tahoma" w:hAnsi="Tahoma" w:cs="Tahoma"/>
      <w:sz w:val="16"/>
      <w:szCs w:val="16"/>
    </w:rPr>
  </w:style>
  <w:style w:type="character" w:styleId="Pripombasklic">
    <w:name w:val="annotation reference"/>
    <w:basedOn w:val="Privzetapisavaodstavka"/>
    <w:uiPriority w:val="99"/>
    <w:semiHidden/>
    <w:unhideWhenUsed/>
    <w:rsid w:val="00DD29E1"/>
    <w:rPr>
      <w:sz w:val="16"/>
      <w:szCs w:val="16"/>
    </w:rPr>
  </w:style>
  <w:style w:type="paragraph" w:styleId="Pripombabesedilo">
    <w:name w:val="annotation text"/>
    <w:basedOn w:val="Navaden"/>
    <w:link w:val="PripombabesediloZnak"/>
    <w:uiPriority w:val="99"/>
    <w:unhideWhenUsed/>
    <w:rsid w:val="00DD29E1"/>
    <w:pPr>
      <w:spacing w:line="240" w:lineRule="auto"/>
    </w:pPr>
    <w:rPr>
      <w:sz w:val="20"/>
      <w:szCs w:val="20"/>
    </w:rPr>
  </w:style>
  <w:style w:type="character" w:customStyle="1" w:styleId="PripombabesediloZnak">
    <w:name w:val="Pripomba – besedilo Znak"/>
    <w:basedOn w:val="Privzetapisavaodstavka"/>
    <w:link w:val="Pripombabesedilo"/>
    <w:uiPriority w:val="99"/>
    <w:rsid w:val="00DD29E1"/>
    <w:rPr>
      <w:sz w:val="20"/>
      <w:szCs w:val="20"/>
    </w:rPr>
  </w:style>
  <w:style w:type="paragraph" w:styleId="Zadevapripombe">
    <w:name w:val="annotation subject"/>
    <w:basedOn w:val="Pripombabesedilo"/>
    <w:next w:val="Pripombabesedilo"/>
    <w:link w:val="ZadevapripombeZnak"/>
    <w:uiPriority w:val="99"/>
    <w:semiHidden/>
    <w:unhideWhenUsed/>
    <w:rsid w:val="00DD29E1"/>
    <w:rPr>
      <w:b/>
      <w:bCs/>
    </w:rPr>
  </w:style>
  <w:style w:type="character" w:customStyle="1" w:styleId="ZadevapripombeZnak">
    <w:name w:val="Zadeva pripombe Znak"/>
    <w:basedOn w:val="PripombabesediloZnak"/>
    <w:link w:val="Zadevapripombe"/>
    <w:uiPriority w:val="99"/>
    <w:semiHidden/>
    <w:rsid w:val="00DD29E1"/>
    <w:rPr>
      <w:b/>
      <w:bCs/>
      <w:sz w:val="20"/>
      <w:szCs w:val="20"/>
    </w:rPr>
  </w:style>
  <w:style w:type="paragraph" w:styleId="Glava">
    <w:name w:val="header"/>
    <w:basedOn w:val="Navaden"/>
    <w:link w:val="GlavaZnak"/>
    <w:uiPriority w:val="99"/>
    <w:unhideWhenUsed/>
    <w:rsid w:val="00571844"/>
    <w:pPr>
      <w:tabs>
        <w:tab w:val="center" w:pos="4513"/>
        <w:tab w:val="right" w:pos="9026"/>
      </w:tabs>
      <w:spacing w:after="0" w:line="240" w:lineRule="auto"/>
    </w:pPr>
  </w:style>
  <w:style w:type="character" w:customStyle="1" w:styleId="GlavaZnak">
    <w:name w:val="Glava Znak"/>
    <w:basedOn w:val="Privzetapisavaodstavka"/>
    <w:link w:val="Glava"/>
    <w:uiPriority w:val="99"/>
    <w:rsid w:val="00571844"/>
  </w:style>
  <w:style w:type="paragraph" w:styleId="Noga">
    <w:name w:val="footer"/>
    <w:basedOn w:val="Navaden"/>
    <w:link w:val="NogaZnak"/>
    <w:uiPriority w:val="99"/>
    <w:unhideWhenUsed/>
    <w:rsid w:val="00571844"/>
    <w:pPr>
      <w:tabs>
        <w:tab w:val="center" w:pos="4513"/>
        <w:tab w:val="right" w:pos="9026"/>
      </w:tabs>
      <w:spacing w:after="0" w:line="240" w:lineRule="auto"/>
    </w:pPr>
  </w:style>
  <w:style w:type="character" w:customStyle="1" w:styleId="NogaZnak">
    <w:name w:val="Noga Znak"/>
    <w:basedOn w:val="Privzetapisavaodstavka"/>
    <w:link w:val="Noga"/>
    <w:uiPriority w:val="99"/>
    <w:rsid w:val="00571844"/>
  </w:style>
  <w:style w:type="paragraph" w:styleId="Revizija">
    <w:name w:val="Revision"/>
    <w:hidden/>
    <w:uiPriority w:val="99"/>
    <w:semiHidden/>
    <w:rsid w:val="00F37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E5B4-C190-4F20-B991-6E18F5DB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1322</Words>
  <Characters>7539</Characters>
  <Application>Microsoft Office Word</Application>
  <DocSecurity>0</DocSecurity>
  <Lines>62</Lines>
  <Paragraphs>17</Paragraphs>
  <ScaleCrop>false</ScaleCrop>
  <HeadingPairs>
    <vt:vector size="8" baseType="variant">
      <vt:variant>
        <vt:lpstr>Title</vt:lpstr>
      </vt:variant>
      <vt:variant>
        <vt:i4>1</vt:i4>
      </vt:variant>
      <vt:variant>
        <vt:lpstr>Titel</vt:lpstr>
      </vt:variant>
      <vt:variant>
        <vt:i4>1</vt:i4>
      </vt:variant>
      <vt:variant>
        <vt:lpstr>Naslov</vt:lpstr>
      </vt:variant>
      <vt:variant>
        <vt:i4>1</vt:i4>
      </vt:variant>
      <vt:variant>
        <vt:lpstr>Titolo</vt:lpstr>
      </vt:variant>
      <vt:variant>
        <vt:i4>1</vt:i4>
      </vt:variant>
    </vt:vector>
  </HeadingPairs>
  <TitlesOfParts>
    <vt:vector size="4" baseType="lpstr">
      <vt:lpstr/>
      <vt:lpstr/>
      <vt:lpstr/>
      <vt:lpstr/>
    </vt:vector>
  </TitlesOfParts>
  <Company>BURAUT VBS</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pasqualm</dc:creator>
  <cp:lastModifiedBy>Administrator</cp:lastModifiedBy>
  <cp:revision>4</cp:revision>
  <cp:lastPrinted>2021-08-16T06:28:00Z</cp:lastPrinted>
  <dcterms:created xsi:type="dcterms:W3CDTF">2026-01-28T07:36:00Z</dcterms:created>
  <dcterms:modified xsi:type="dcterms:W3CDTF">2026-02-02T11:49:00Z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2025-12-04T08:53:07Z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7a4d7966-9baa-4f60-9139-fcf74d1deb7b</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