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3E44"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F83BB8">
        <w:rPr>
          <w:sz w:val="48"/>
          <w:szCs w:val="48"/>
          <w:lang w:val="pl-PL"/>
        </w:rPr>
        <w:t>1</w:t>
      </w:r>
      <w:r w:rsidR="00247712">
        <w:rPr>
          <w:sz w:val="48"/>
          <w:szCs w:val="48"/>
          <w:lang w:val="pl-PL"/>
        </w:rPr>
        <w:t>7</w:t>
      </w:r>
    </w:p>
    <w:p w14:paraId="7F1A6CB9" w14:textId="77777777" w:rsidR="00F44364" w:rsidRPr="00402D41" w:rsidRDefault="00F44364" w:rsidP="00F44364">
      <w:pPr>
        <w:pStyle w:val="Telobesedila"/>
        <w:rPr>
          <w:sz w:val="44"/>
          <w:lang w:val="pl-PL"/>
        </w:rPr>
      </w:pPr>
    </w:p>
    <w:p w14:paraId="33C9F3FD" w14:textId="77777777" w:rsidR="00F44364" w:rsidRPr="00402D41" w:rsidRDefault="00F44364" w:rsidP="00F44364">
      <w:pPr>
        <w:pStyle w:val="Telobesedila"/>
        <w:rPr>
          <w:sz w:val="44"/>
          <w:lang w:val="pl-PL"/>
        </w:rPr>
      </w:pPr>
    </w:p>
    <w:p w14:paraId="65A1F146" w14:textId="77777777" w:rsidR="00F44364" w:rsidRDefault="00F44364" w:rsidP="00F44364">
      <w:pPr>
        <w:pStyle w:val="Telobesedila"/>
        <w:rPr>
          <w:sz w:val="44"/>
          <w:lang w:val="pl-PL"/>
        </w:rPr>
      </w:pPr>
    </w:p>
    <w:p w14:paraId="10B1E565" w14:textId="77777777" w:rsidR="00F44364" w:rsidRDefault="00F44364" w:rsidP="00F44364">
      <w:pPr>
        <w:pStyle w:val="Telobesedila"/>
        <w:rPr>
          <w:sz w:val="44"/>
          <w:lang w:val="pl-PL"/>
        </w:rPr>
      </w:pPr>
    </w:p>
    <w:p w14:paraId="13BA1ACD" w14:textId="77777777" w:rsidR="00F44364" w:rsidRDefault="00F44364" w:rsidP="00F44364">
      <w:pPr>
        <w:pStyle w:val="Telobesedila"/>
        <w:rPr>
          <w:sz w:val="44"/>
          <w:lang w:val="pl-PL"/>
        </w:rPr>
      </w:pPr>
    </w:p>
    <w:p w14:paraId="65A2EC68" w14:textId="77777777" w:rsidR="00F44364" w:rsidRPr="00402D41" w:rsidRDefault="00F44364" w:rsidP="00F44364">
      <w:pPr>
        <w:pStyle w:val="Telobesedila"/>
        <w:rPr>
          <w:sz w:val="44"/>
          <w:lang w:val="pl-PL"/>
        </w:rPr>
      </w:pPr>
    </w:p>
    <w:p w14:paraId="36544BFD"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247712" w:rsidRPr="00247712">
        <w:rPr>
          <w:b/>
          <w:sz w:val="48"/>
          <w:lang w:val="pl-PL"/>
        </w:rPr>
        <w:t>MARINE IN PRISTANIŠČA (PNP)</w:t>
      </w:r>
    </w:p>
    <w:p w14:paraId="5AF40C90" w14:textId="77777777" w:rsidR="00F44364" w:rsidRDefault="00F44364" w:rsidP="00F44364">
      <w:pPr>
        <w:rPr>
          <w:rFonts w:ascii="Arial" w:hAnsi="Arial" w:cs="Arial"/>
          <w:b/>
          <w:sz w:val="28"/>
          <w:szCs w:val="28"/>
        </w:rPr>
      </w:pPr>
    </w:p>
    <w:p w14:paraId="5F92E07B" w14:textId="77777777" w:rsidR="00F44364" w:rsidRDefault="00F44364" w:rsidP="00F44364">
      <w:pPr>
        <w:rPr>
          <w:rFonts w:ascii="Arial" w:hAnsi="Arial" w:cs="Arial"/>
          <w:b/>
          <w:sz w:val="28"/>
          <w:szCs w:val="28"/>
        </w:rPr>
      </w:pPr>
    </w:p>
    <w:p w14:paraId="20BAA54E" w14:textId="77777777" w:rsidR="00F44364" w:rsidRDefault="00F44364" w:rsidP="00F44364">
      <w:pPr>
        <w:rPr>
          <w:rFonts w:ascii="Arial" w:hAnsi="Arial" w:cs="Arial"/>
          <w:b/>
          <w:sz w:val="28"/>
          <w:szCs w:val="28"/>
        </w:rPr>
      </w:pPr>
    </w:p>
    <w:p w14:paraId="336453EA" w14:textId="77777777" w:rsidR="00F44364" w:rsidRDefault="00F44364" w:rsidP="00F44364">
      <w:pPr>
        <w:rPr>
          <w:rFonts w:ascii="Arial" w:hAnsi="Arial" w:cs="Arial"/>
          <w:b/>
          <w:sz w:val="28"/>
          <w:szCs w:val="28"/>
        </w:rPr>
      </w:pPr>
    </w:p>
    <w:p w14:paraId="2AF402CA" w14:textId="77777777" w:rsidR="00F44364" w:rsidRDefault="00F44364">
      <w:pPr>
        <w:rPr>
          <w:rFonts w:ascii="Arial" w:hAnsi="Arial" w:cs="Arial"/>
          <w:b/>
          <w:sz w:val="28"/>
          <w:szCs w:val="28"/>
        </w:rPr>
      </w:pPr>
      <w:r>
        <w:rPr>
          <w:rFonts w:ascii="Arial" w:hAnsi="Arial" w:cs="Arial"/>
          <w:b/>
          <w:sz w:val="28"/>
          <w:szCs w:val="28"/>
        </w:rPr>
        <w:br w:type="page"/>
      </w:r>
    </w:p>
    <w:p w14:paraId="6E1BBD7F" w14:textId="77777777" w:rsidR="00F44364" w:rsidRPr="00F44364" w:rsidRDefault="00F44364" w:rsidP="00F44364">
      <w:pPr>
        <w:spacing w:after="0" w:line="240" w:lineRule="auto"/>
        <w:rPr>
          <w:rFonts w:ascii="Arial" w:eastAsia="Times New Roman" w:hAnsi="Arial" w:cs="Arial"/>
          <w:b/>
          <w:noProof w:val="0"/>
          <w:sz w:val="28"/>
          <w:szCs w:val="28"/>
        </w:rPr>
      </w:pPr>
      <w:r w:rsidRPr="00F44364">
        <w:rPr>
          <w:rFonts w:ascii="Arial" w:eastAsia="Times New Roman" w:hAnsi="Arial" w:cs="Arial"/>
          <w:b/>
          <w:noProof w:val="0"/>
          <w:sz w:val="28"/>
          <w:szCs w:val="28"/>
        </w:rPr>
        <w:lastRenderedPageBreak/>
        <w:t>Kazalo</w:t>
      </w:r>
    </w:p>
    <w:p w14:paraId="3941A13B" w14:textId="77777777" w:rsidR="00F44364" w:rsidRDefault="00F44364" w:rsidP="00F44364">
      <w:pPr>
        <w:rPr>
          <w:b/>
          <w:sz w:val="32"/>
          <w:szCs w:val="32"/>
        </w:rPr>
      </w:pPr>
    </w:p>
    <w:p w14:paraId="25D32416" w14:textId="77777777" w:rsidR="00F44364" w:rsidRPr="006672FE" w:rsidRDefault="00F44364" w:rsidP="00F44364">
      <w:pPr>
        <w:rPr>
          <w:b/>
          <w:sz w:val="32"/>
          <w:szCs w:val="32"/>
        </w:rPr>
      </w:pPr>
    </w:p>
    <w:p w14:paraId="3F5C68E8" w14:textId="6CD798B1" w:rsidR="001279CD" w:rsidRDefault="004F0193">
      <w:pPr>
        <w:pStyle w:val="Kazalovsebine1"/>
        <w:rPr>
          <w:rFonts w:eastAsiaTheme="minorEastAsia"/>
          <w:b w:val="0"/>
          <w:kern w:val="2"/>
          <w:lang w:eastAsia="sl-SI"/>
          <w14:ligatures w14:val="standardContextual"/>
        </w:rPr>
      </w:pPr>
      <w:r>
        <w:rPr>
          <w:rFonts w:ascii="Arial" w:hAnsi="Arial" w:cs="Arial"/>
          <w:b w:val="0"/>
        </w:rPr>
        <w:fldChar w:fldCharType="begin"/>
      </w:r>
      <w:r w:rsidR="005D3A39">
        <w:rPr>
          <w:rFonts w:ascii="Arial" w:hAnsi="Arial" w:cs="Arial"/>
          <w:b w:val="0"/>
        </w:rPr>
        <w:instrText xml:space="preserve"> TOC \o \h \z </w:instrText>
      </w:r>
      <w:r>
        <w:rPr>
          <w:rFonts w:ascii="Arial" w:hAnsi="Arial" w:cs="Arial"/>
          <w:b w:val="0"/>
        </w:rPr>
        <w:fldChar w:fldCharType="separate"/>
      </w:r>
      <w:hyperlink w:anchor="_Toc188285634" w:history="1">
        <w:r w:rsidR="001279CD" w:rsidRPr="00B245B3">
          <w:rPr>
            <w:rStyle w:val="Hiperpovezava"/>
          </w:rPr>
          <w:t>1</w:t>
        </w:r>
        <w:r w:rsidR="001279CD">
          <w:rPr>
            <w:rFonts w:eastAsiaTheme="minorEastAsia"/>
            <w:b w:val="0"/>
            <w:kern w:val="2"/>
            <w:lang w:eastAsia="sl-SI"/>
            <w14:ligatures w14:val="standardContextual"/>
          </w:rPr>
          <w:tab/>
        </w:r>
        <w:r w:rsidR="001279CD" w:rsidRPr="00B245B3">
          <w:rPr>
            <w:rStyle w:val="Hiperpovezava"/>
          </w:rPr>
          <w:t>Enačbe in način izračuna vrednosti</w:t>
        </w:r>
        <w:r w:rsidR="001279CD">
          <w:rPr>
            <w:webHidden/>
          </w:rPr>
          <w:tab/>
        </w:r>
        <w:r w:rsidR="001279CD">
          <w:rPr>
            <w:webHidden/>
          </w:rPr>
          <w:fldChar w:fldCharType="begin"/>
        </w:r>
        <w:r w:rsidR="001279CD">
          <w:rPr>
            <w:webHidden/>
          </w:rPr>
          <w:instrText xml:space="preserve"> PAGEREF _Toc188285634 \h </w:instrText>
        </w:r>
        <w:r w:rsidR="001279CD">
          <w:rPr>
            <w:webHidden/>
          </w:rPr>
        </w:r>
        <w:r w:rsidR="001279CD">
          <w:rPr>
            <w:webHidden/>
          </w:rPr>
          <w:fldChar w:fldCharType="separate"/>
        </w:r>
        <w:r w:rsidR="001279CD">
          <w:rPr>
            <w:webHidden/>
          </w:rPr>
          <w:t>3</w:t>
        </w:r>
        <w:r w:rsidR="001279CD">
          <w:rPr>
            <w:webHidden/>
          </w:rPr>
          <w:fldChar w:fldCharType="end"/>
        </w:r>
      </w:hyperlink>
    </w:p>
    <w:p w14:paraId="57316778" w14:textId="43950087" w:rsidR="001279CD" w:rsidRDefault="00000000">
      <w:pPr>
        <w:pStyle w:val="Kazalovsebine1"/>
        <w:rPr>
          <w:rFonts w:eastAsiaTheme="minorEastAsia"/>
          <w:b w:val="0"/>
          <w:kern w:val="2"/>
          <w:lang w:eastAsia="sl-SI"/>
          <w14:ligatures w14:val="standardContextual"/>
        </w:rPr>
      </w:pPr>
      <w:hyperlink w:anchor="_Toc188285635" w:history="1">
        <w:r w:rsidR="001279CD" w:rsidRPr="00B245B3">
          <w:rPr>
            <w:rStyle w:val="Hiperpovezava"/>
          </w:rPr>
          <w:t>2</w:t>
        </w:r>
        <w:r w:rsidR="001279CD">
          <w:rPr>
            <w:rFonts w:eastAsiaTheme="minorEastAsia"/>
            <w:b w:val="0"/>
            <w:kern w:val="2"/>
            <w:lang w:eastAsia="sl-SI"/>
            <w14:ligatures w14:val="standardContextual"/>
          </w:rPr>
          <w:tab/>
        </w:r>
        <w:r w:rsidR="001279CD" w:rsidRPr="00B245B3">
          <w:rPr>
            <w:rStyle w:val="Hiperpovezava"/>
          </w:rPr>
          <w:t>Vrednostne cone, referenčna enota vrednotenja, vrednostne ravni in vrednostne tabele</w:t>
        </w:r>
        <w:r w:rsidR="001279CD">
          <w:rPr>
            <w:webHidden/>
          </w:rPr>
          <w:tab/>
        </w:r>
        <w:r w:rsidR="001279CD">
          <w:rPr>
            <w:webHidden/>
          </w:rPr>
          <w:fldChar w:fldCharType="begin"/>
        </w:r>
        <w:r w:rsidR="001279CD">
          <w:rPr>
            <w:webHidden/>
          </w:rPr>
          <w:instrText xml:space="preserve"> PAGEREF _Toc188285635 \h </w:instrText>
        </w:r>
        <w:r w:rsidR="001279CD">
          <w:rPr>
            <w:webHidden/>
          </w:rPr>
        </w:r>
        <w:r w:rsidR="001279CD">
          <w:rPr>
            <w:webHidden/>
          </w:rPr>
          <w:fldChar w:fldCharType="separate"/>
        </w:r>
        <w:r w:rsidR="001279CD">
          <w:rPr>
            <w:webHidden/>
          </w:rPr>
          <w:t>5</w:t>
        </w:r>
        <w:r w:rsidR="001279CD">
          <w:rPr>
            <w:webHidden/>
          </w:rPr>
          <w:fldChar w:fldCharType="end"/>
        </w:r>
      </w:hyperlink>
    </w:p>
    <w:p w14:paraId="1D5B429C" w14:textId="72CE88CA" w:rsidR="001279CD" w:rsidRDefault="00000000">
      <w:pPr>
        <w:pStyle w:val="Kazalovsebine2"/>
        <w:tabs>
          <w:tab w:val="left" w:pos="1276"/>
          <w:tab w:val="right" w:leader="dot" w:pos="9062"/>
        </w:tabs>
        <w:rPr>
          <w:rFonts w:eastAsiaTheme="minorEastAsia"/>
          <w:kern w:val="2"/>
          <w:lang w:eastAsia="sl-SI"/>
          <w14:ligatures w14:val="standardContextual"/>
        </w:rPr>
      </w:pPr>
      <w:hyperlink w:anchor="_Toc188285636" w:history="1">
        <w:r w:rsidR="001279CD" w:rsidRPr="00B245B3">
          <w:rPr>
            <w:rStyle w:val="Hiperpovezava"/>
          </w:rPr>
          <w:t>2.1</w:t>
        </w:r>
        <w:r w:rsidR="001279CD">
          <w:rPr>
            <w:rFonts w:eastAsiaTheme="minorEastAsia"/>
            <w:kern w:val="2"/>
            <w:lang w:eastAsia="sl-SI"/>
            <w14:ligatures w14:val="standardContextual"/>
          </w:rPr>
          <w:tab/>
        </w:r>
        <w:r w:rsidR="001279CD" w:rsidRPr="00B245B3">
          <w:rPr>
            <w:rStyle w:val="Hiperpovezava"/>
          </w:rPr>
          <w:t>Vrednostne cone</w:t>
        </w:r>
        <w:r w:rsidR="001279CD">
          <w:rPr>
            <w:webHidden/>
          </w:rPr>
          <w:tab/>
        </w:r>
        <w:r w:rsidR="001279CD">
          <w:rPr>
            <w:webHidden/>
          </w:rPr>
          <w:fldChar w:fldCharType="begin"/>
        </w:r>
        <w:r w:rsidR="001279CD">
          <w:rPr>
            <w:webHidden/>
          </w:rPr>
          <w:instrText xml:space="preserve"> PAGEREF _Toc188285636 \h </w:instrText>
        </w:r>
        <w:r w:rsidR="001279CD">
          <w:rPr>
            <w:webHidden/>
          </w:rPr>
        </w:r>
        <w:r w:rsidR="001279CD">
          <w:rPr>
            <w:webHidden/>
          </w:rPr>
          <w:fldChar w:fldCharType="separate"/>
        </w:r>
        <w:r w:rsidR="001279CD">
          <w:rPr>
            <w:webHidden/>
          </w:rPr>
          <w:t>5</w:t>
        </w:r>
        <w:r w:rsidR="001279CD">
          <w:rPr>
            <w:webHidden/>
          </w:rPr>
          <w:fldChar w:fldCharType="end"/>
        </w:r>
      </w:hyperlink>
    </w:p>
    <w:p w14:paraId="5117103F" w14:textId="1A7DA8C9" w:rsidR="001279CD" w:rsidRDefault="00000000">
      <w:pPr>
        <w:pStyle w:val="Kazalovsebine2"/>
        <w:tabs>
          <w:tab w:val="left" w:pos="1276"/>
          <w:tab w:val="right" w:leader="dot" w:pos="9062"/>
        </w:tabs>
        <w:rPr>
          <w:rFonts w:eastAsiaTheme="minorEastAsia"/>
          <w:kern w:val="2"/>
          <w:lang w:eastAsia="sl-SI"/>
          <w14:ligatures w14:val="standardContextual"/>
        </w:rPr>
      </w:pPr>
      <w:hyperlink w:anchor="_Toc188285637" w:history="1">
        <w:r w:rsidR="001279CD" w:rsidRPr="00B245B3">
          <w:rPr>
            <w:rStyle w:val="Hiperpovezava"/>
          </w:rPr>
          <w:t>2.2</w:t>
        </w:r>
        <w:r w:rsidR="001279CD">
          <w:rPr>
            <w:rFonts w:eastAsiaTheme="minorEastAsia"/>
            <w:kern w:val="2"/>
            <w:lang w:eastAsia="sl-SI"/>
            <w14:ligatures w14:val="standardContextual"/>
          </w:rPr>
          <w:tab/>
        </w:r>
        <w:r w:rsidR="001279CD" w:rsidRPr="00B245B3">
          <w:rPr>
            <w:rStyle w:val="Hiperpovezava"/>
          </w:rPr>
          <w:t>Referenčna enota vrednotenja in vrednostne ravni</w:t>
        </w:r>
        <w:r w:rsidR="001279CD">
          <w:rPr>
            <w:webHidden/>
          </w:rPr>
          <w:tab/>
        </w:r>
        <w:r w:rsidR="001279CD">
          <w:rPr>
            <w:webHidden/>
          </w:rPr>
          <w:fldChar w:fldCharType="begin"/>
        </w:r>
        <w:r w:rsidR="001279CD">
          <w:rPr>
            <w:webHidden/>
          </w:rPr>
          <w:instrText xml:space="preserve"> PAGEREF _Toc188285637 \h </w:instrText>
        </w:r>
        <w:r w:rsidR="001279CD">
          <w:rPr>
            <w:webHidden/>
          </w:rPr>
        </w:r>
        <w:r w:rsidR="001279CD">
          <w:rPr>
            <w:webHidden/>
          </w:rPr>
          <w:fldChar w:fldCharType="separate"/>
        </w:r>
        <w:r w:rsidR="001279CD">
          <w:rPr>
            <w:webHidden/>
          </w:rPr>
          <w:t>6</w:t>
        </w:r>
        <w:r w:rsidR="001279CD">
          <w:rPr>
            <w:webHidden/>
          </w:rPr>
          <w:fldChar w:fldCharType="end"/>
        </w:r>
      </w:hyperlink>
    </w:p>
    <w:p w14:paraId="7CD715DA" w14:textId="43EBE238" w:rsidR="001279CD" w:rsidRDefault="00000000">
      <w:pPr>
        <w:pStyle w:val="Kazalovsebine2"/>
        <w:tabs>
          <w:tab w:val="left" w:pos="1276"/>
          <w:tab w:val="right" w:leader="dot" w:pos="9062"/>
        </w:tabs>
        <w:rPr>
          <w:rFonts w:eastAsiaTheme="minorEastAsia"/>
          <w:kern w:val="2"/>
          <w:lang w:eastAsia="sl-SI"/>
          <w14:ligatures w14:val="standardContextual"/>
        </w:rPr>
      </w:pPr>
      <w:hyperlink w:anchor="_Toc188285638" w:history="1">
        <w:r w:rsidR="001279CD" w:rsidRPr="00B245B3">
          <w:rPr>
            <w:rStyle w:val="Hiperpovezava"/>
          </w:rPr>
          <w:t>2.3</w:t>
        </w:r>
        <w:r w:rsidR="001279CD">
          <w:rPr>
            <w:rFonts w:eastAsiaTheme="minorEastAsia"/>
            <w:kern w:val="2"/>
            <w:lang w:eastAsia="sl-SI"/>
            <w14:ligatures w14:val="standardContextual"/>
          </w:rPr>
          <w:tab/>
        </w:r>
        <w:r w:rsidR="001279CD" w:rsidRPr="00B245B3">
          <w:rPr>
            <w:rStyle w:val="Hiperpovezava"/>
          </w:rPr>
          <w:t>Vrednostne tabele</w:t>
        </w:r>
        <w:r w:rsidR="001279CD">
          <w:rPr>
            <w:webHidden/>
          </w:rPr>
          <w:tab/>
        </w:r>
        <w:r w:rsidR="001279CD">
          <w:rPr>
            <w:webHidden/>
          </w:rPr>
          <w:fldChar w:fldCharType="begin"/>
        </w:r>
        <w:r w:rsidR="001279CD">
          <w:rPr>
            <w:webHidden/>
          </w:rPr>
          <w:instrText xml:space="preserve"> PAGEREF _Toc188285638 \h </w:instrText>
        </w:r>
        <w:r w:rsidR="001279CD">
          <w:rPr>
            <w:webHidden/>
          </w:rPr>
        </w:r>
        <w:r w:rsidR="001279CD">
          <w:rPr>
            <w:webHidden/>
          </w:rPr>
          <w:fldChar w:fldCharType="separate"/>
        </w:r>
        <w:r w:rsidR="001279CD">
          <w:rPr>
            <w:webHidden/>
          </w:rPr>
          <w:t>7</w:t>
        </w:r>
        <w:r w:rsidR="001279CD">
          <w:rPr>
            <w:webHidden/>
          </w:rPr>
          <w:fldChar w:fldCharType="end"/>
        </w:r>
      </w:hyperlink>
    </w:p>
    <w:p w14:paraId="62635839" w14:textId="626E4BA6" w:rsidR="00873F8A" w:rsidRDefault="004F0193"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183C755A" w14:textId="77777777" w:rsidR="00873F8A" w:rsidRDefault="00873F8A" w:rsidP="002073BD">
      <w:pPr>
        <w:pStyle w:val="Naslov"/>
        <w:rPr>
          <w:rFonts w:asciiTheme="minorHAnsi" w:hAnsiTheme="minorHAnsi" w:cstheme="minorHAnsi"/>
          <w:b/>
          <w:sz w:val="28"/>
          <w:szCs w:val="28"/>
        </w:rPr>
      </w:pPr>
    </w:p>
    <w:p w14:paraId="626EADB9"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4B0B7C9B" w14:textId="77777777" w:rsidR="00946DFC"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bookmarkEnd w:id="0"/>
      <w:r w:rsidR="00247712" w:rsidRPr="00247712">
        <w:rPr>
          <w:rFonts w:asciiTheme="minorHAnsi" w:hAnsiTheme="minorHAnsi" w:cstheme="minorHAnsi"/>
          <w:b/>
          <w:sz w:val="28"/>
          <w:szCs w:val="28"/>
        </w:rPr>
        <w:t>MARINE IN PRISTANIŠČA (PNP)</w:t>
      </w:r>
    </w:p>
    <w:p w14:paraId="12B81D74" w14:textId="77777777" w:rsidR="00247712" w:rsidRDefault="00247712" w:rsidP="00247712">
      <w:pPr>
        <w:pStyle w:val="Naslov1"/>
        <w:numPr>
          <w:ilvl w:val="0"/>
          <w:numId w:val="0"/>
        </w:numPr>
      </w:pPr>
    </w:p>
    <w:p w14:paraId="3C4EA822" w14:textId="77777777" w:rsidR="00BE6970" w:rsidRPr="00B03A9D" w:rsidRDefault="00B03A9D" w:rsidP="002073BD">
      <w:pPr>
        <w:pStyle w:val="Naslov1"/>
      </w:pPr>
      <w:bookmarkStart w:id="2" w:name="_Toc188285634"/>
      <w:r w:rsidRPr="00B03A9D">
        <w:t>Enačbe in način izračuna vrednosti</w:t>
      </w:r>
      <w:bookmarkEnd w:id="2"/>
    </w:p>
    <w:p w14:paraId="3094F4A6" w14:textId="77777777" w:rsidR="0068551C" w:rsidRDefault="0068551C" w:rsidP="00E276CE">
      <w:pPr>
        <w:spacing w:after="0" w:line="240" w:lineRule="auto"/>
        <w:jc w:val="both"/>
        <w:rPr>
          <w:rFonts w:ascii="Calibri" w:eastAsia="Calibri" w:hAnsi="Calibri" w:cs="Calibri"/>
          <w:noProof w:val="0"/>
          <w:color w:val="000000"/>
          <w:sz w:val="20"/>
          <w:szCs w:val="20"/>
        </w:rPr>
      </w:pPr>
    </w:p>
    <w:p w14:paraId="32D6FB1D" w14:textId="77777777" w:rsidR="00FF03D1" w:rsidRDefault="00FF03D1" w:rsidP="0068551C">
      <w:pPr>
        <w:spacing w:after="120" w:line="240" w:lineRule="auto"/>
        <w:jc w:val="both"/>
        <w:rPr>
          <w:rFonts w:ascii="Calibri" w:eastAsia="Calibri" w:hAnsi="Calibri" w:cs="Calibri"/>
          <w:noProof w:val="0"/>
          <w:color w:val="000000"/>
          <w:sz w:val="20"/>
          <w:szCs w:val="20"/>
        </w:rPr>
      </w:pPr>
      <w:bookmarkStart w:id="3" w:name="_Hlk32410174"/>
      <w:r w:rsidRPr="00FF03D1">
        <w:rPr>
          <w:rFonts w:ascii="Calibri" w:eastAsia="Calibri" w:hAnsi="Calibri" w:cs="Calibri"/>
          <w:noProof w:val="0"/>
          <w:color w:val="000000"/>
          <w:sz w:val="20"/>
          <w:szCs w:val="20"/>
        </w:rPr>
        <w:t>Izračun posplošene vrednosti posebne enote vrednotenja marina ali pristanišče se izvede na podlagi podatkov, ki so za posebno enoto vrednotenja zapisani v evidenci vrednotenja.</w:t>
      </w:r>
    </w:p>
    <w:p w14:paraId="5D7A450B" w14:textId="0E000BF2" w:rsidR="0068551C" w:rsidRPr="0068551C" w:rsidRDefault="0068551C" w:rsidP="0068551C">
      <w:pPr>
        <w:spacing w:after="12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Enačbi za izračun posplošene vrednosti po modelu PNP glede na tip oziroma vrsto pristanišča:</w:t>
      </w:r>
    </w:p>
    <w:p w14:paraId="36B78E70" w14:textId="77777777" w:rsidR="0068551C" w:rsidRPr="0068551C" w:rsidRDefault="0068551C" w:rsidP="0068551C">
      <w:pPr>
        <w:numPr>
          <w:ilvl w:val="0"/>
          <w:numId w:val="36"/>
        </w:numPr>
        <w:spacing w:after="60" w:line="240" w:lineRule="auto"/>
        <w:jc w:val="both"/>
        <w:rPr>
          <w:rFonts w:ascii="Calibri" w:eastAsia="Calibri" w:hAnsi="Calibri" w:cs="Calibri"/>
          <w:noProof w:val="0"/>
          <w:color w:val="000000"/>
          <w:sz w:val="20"/>
          <w:szCs w:val="20"/>
          <w:lang w:eastAsia="sl-SI"/>
        </w:rPr>
      </w:pPr>
      <w:r w:rsidRPr="0068551C">
        <w:rPr>
          <w:rFonts w:ascii="Calibri" w:eastAsia="Calibri" w:hAnsi="Calibri" w:cs="Calibri"/>
          <w:noProof w:val="0"/>
          <w:color w:val="000000"/>
          <w:sz w:val="20"/>
          <w:szCs w:val="20"/>
        </w:rPr>
        <w:t xml:space="preserve">enačba za marine: </w:t>
      </w:r>
      <w:r w:rsidRPr="0068551C">
        <w:rPr>
          <w:rFonts w:ascii="Calibri" w:eastAsia="Calibri" w:hAnsi="Calibri" w:cs="Calibri"/>
          <w:b/>
          <w:noProof w:val="0"/>
          <w:color w:val="000000"/>
          <w:kern w:val="24"/>
          <w:sz w:val="24"/>
          <w:szCs w:val="24"/>
          <w:lang w:eastAsia="en-GB"/>
        </w:rPr>
        <w:t>V =</w:t>
      </w:r>
      <w:r w:rsidRPr="0068551C">
        <w:rPr>
          <w:rFonts w:ascii="Calibri" w:eastAsia="Calibri" w:hAnsi="Calibri" w:cs="Calibri"/>
          <w:b/>
          <w:noProof w:val="0"/>
          <w:color w:val="00B050"/>
          <w:kern w:val="24"/>
          <w:sz w:val="24"/>
          <w:szCs w:val="24"/>
          <w:lang w:eastAsia="en-GB"/>
        </w:rPr>
        <w:t xml:space="preserve"> </w:t>
      </w:r>
      <w:proofErr w:type="spellStart"/>
      <w:r w:rsidRPr="0068551C">
        <w:rPr>
          <w:rFonts w:ascii="Calibri" w:eastAsia="Calibri" w:hAnsi="Calibri" w:cs="Calibri"/>
          <w:b/>
          <w:noProof w:val="0"/>
          <w:color w:val="00B050"/>
          <w:kern w:val="24"/>
          <w:sz w:val="24"/>
          <w:szCs w:val="24"/>
          <w:lang w:eastAsia="en-GB"/>
        </w:rPr>
        <w:t>VT</w:t>
      </w:r>
      <w:r w:rsidRPr="0068551C">
        <w:rPr>
          <w:rFonts w:ascii="Calibri" w:eastAsia="Calibri" w:hAnsi="Calibri" w:cs="Calibri"/>
          <w:b/>
          <w:noProof w:val="0"/>
          <w:color w:val="00B050"/>
          <w:kern w:val="24"/>
          <w:sz w:val="24"/>
          <w:szCs w:val="24"/>
          <w:vertAlign w:val="subscript"/>
          <w:lang w:eastAsia="en-GB"/>
        </w:rPr>
        <w:t>mv</w:t>
      </w:r>
      <w:proofErr w:type="spellEnd"/>
      <w:r w:rsidRPr="0068551C">
        <w:rPr>
          <w:rFonts w:ascii="Calibri" w:eastAsia="Calibri" w:hAnsi="Calibri" w:cs="Calibri"/>
          <w:b/>
          <w:noProof w:val="0"/>
          <w:color w:val="00B050"/>
          <w:kern w:val="24"/>
          <w:sz w:val="24"/>
          <w:szCs w:val="24"/>
          <w:lang w:eastAsia="en-GB"/>
        </w:rPr>
        <w:t xml:space="preserve"> + </w:t>
      </w:r>
      <w:proofErr w:type="spellStart"/>
      <w:r w:rsidRPr="0068551C">
        <w:rPr>
          <w:rFonts w:ascii="Calibri" w:eastAsia="Calibri" w:hAnsi="Calibri" w:cs="Calibri"/>
          <w:b/>
          <w:noProof w:val="0"/>
          <w:color w:val="00B050"/>
          <w:kern w:val="24"/>
          <w:sz w:val="24"/>
          <w:szCs w:val="24"/>
          <w:lang w:eastAsia="en-GB"/>
        </w:rPr>
        <w:t>VT</w:t>
      </w:r>
      <w:r w:rsidRPr="0068551C">
        <w:rPr>
          <w:rFonts w:ascii="Calibri" w:eastAsia="Calibri" w:hAnsi="Calibri" w:cs="Calibri"/>
          <w:b/>
          <w:noProof w:val="0"/>
          <w:color w:val="00B050"/>
          <w:kern w:val="24"/>
          <w:sz w:val="24"/>
          <w:szCs w:val="24"/>
          <w:vertAlign w:val="subscript"/>
          <w:lang w:eastAsia="en-GB"/>
        </w:rPr>
        <w:t>ms</w:t>
      </w:r>
      <w:proofErr w:type="spellEnd"/>
      <w:r w:rsidRPr="0068551C">
        <w:rPr>
          <w:rFonts w:ascii="Calibri" w:eastAsia="Calibri" w:hAnsi="Calibri" w:cs="Calibri"/>
          <w:b/>
          <w:noProof w:val="0"/>
          <w:color w:val="00B050"/>
          <w:kern w:val="24"/>
          <w:sz w:val="24"/>
          <w:szCs w:val="24"/>
          <w:lang w:eastAsia="en-GB"/>
        </w:rPr>
        <w:t xml:space="preserve"> +</w:t>
      </w:r>
      <w:r w:rsidRPr="0068551C">
        <w:rPr>
          <w:rFonts w:ascii="Calibri" w:eastAsia="Calibri" w:hAnsi="Calibri" w:cs="Calibri"/>
          <w:noProof w:val="0"/>
          <w:color w:val="000000"/>
          <w:sz w:val="20"/>
          <w:szCs w:val="20"/>
        </w:rPr>
        <w:t xml:space="preserve"> </w:t>
      </w:r>
      <w:proofErr w:type="spellStart"/>
      <w:r w:rsidRPr="0068551C">
        <w:rPr>
          <w:rFonts w:ascii="Calibri" w:eastAsia="Calibri" w:hAnsi="Calibri" w:cs="Calibri"/>
          <w:b/>
          <w:noProof w:val="0"/>
          <w:color w:val="00B050"/>
          <w:kern w:val="24"/>
          <w:sz w:val="24"/>
          <w:szCs w:val="24"/>
          <w:lang w:eastAsia="en-GB"/>
        </w:rPr>
        <w:t>VT</w:t>
      </w:r>
      <w:r w:rsidRPr="0068551C">
        <w:rPr>
          <w:rFonts w:ascii="Calibri" w:eastAsia="Calibri" w:hAnsi="Calibri" w:cs="Calibri"/>
          <w:b/>
          <w:noProof w:val="0"/>
          <w:color w:val="00B050"/>
          <w:kern w:val="24"/>
          <w:sz w:val="24"/>
          <w:szCs w:val="24"/>
          <w:vertAlign w:val="subscript"/>
          <w:lang w:eastAsia="en-GB"/>
        </w:rPr>
        <w:t>mh</w:t>
      </w:r>
      <w:proofErr w:type="spellEnd"/>
    </w:p>
    <w:p w14:paraId="3AE0378E" w14:textId="77777777" w:rsidR="0068551C" w:rsidRPr="0068551C" w:rsidRDefault="0068551C" w:rsidP="0068551C">
      <w:pPr>
        <w:numPr>
          <w:ilvl w:val="0"/>
          <w:numId w:val="36"/>
        </w:numPr>
        <w:spacing w:after="60" w:line="240" w:lineRule="auto"/>
        <w:jc w:val="both"/>
        <w:rPr>
          <w:rFonts w:ascii="Calibri" w:eastAsia="Calibri" w:hAnsi="Calibri" w:cs="Calibri"/>
          <w:noProof w:val="0"/>
          <w:color w:val="000000"/>
          <w:sz w:val="20"/>
          <w:szCs w:val="20"/>
          <w:lang w:eastAsia="sl-SI"/>
        </w:rPr>
      </w:pPr>
      <w:r w:rsidRPr="0068551C">
        <w:rPr>
          <w:rFonts w:ascii="Calibri" w:eastAsia="Calibri" w:hAnsi="Calibri" w:cs="Calibri"/>
          <w:noProof w:val="0"/>
          <w:color w:val="000000"/>
          <w:sz w:val="20"/>
          <w:szCs w:val="20"/>
        </w:rPr>
        <w:t xml:space="preserve">enačba za pristanišča, namenjena za javni promet: </w:t>
      </w:r>
      <w:r w:rsidRPr="0068551C">
        <w:rPr>
          <w:rFonts w:ascii="Calibri" w:eastAsia="Calibri" w:hAnsi="Calibri" w:cs="Calibri"/>
          <w:b/>
          <w:noProof w:val="0"/>
          <w:color w:val="000000"/>
          <w:kern w:val="24"/>
          <w:sz w:val="24"/>
          <w:szCs w:val="24"/>
          <w:lang w:eastAsia="en-GB"/>
        </w:rPr>
        <w:t>V =</w:t>
      </w:r>
      <w:r w:rsidRPr="0068551C">
        <w:rPr>
          <w:rFonts w:ascii="Calibri" w:eastAsia="Calibri" w:hAnsi="Calibri" w:cs="Calibri"/>
          <w:b/>
          <w:noProof w:val="0"/>
          <w:color w:val="00B050"/>
          <w:kern w:val="24"/>
          <w:sz w:val="24"/>
          <w:szCs w:val="24"/>
          <w:lang w:eastAsia="en-GB"/>
        </w:rPr>
        <w:t xml:space="preserve"> </w:t>
      </w:r>
      <w:proofErr w:type="spellStart"/>
      <w:r w:rsidRPr="0068551C">
        <w:rPr>
          <w:rFonts w:ascii="Calibri" w:eastAsia="Calibri" w:hAnsi="Calibri" w:cs="Calibri"/>
          <w:b/>
          <w:noProof w:val="0"/>
          <w:color w:val="00B050"/>
          <w:kern w:val="24"/>
          <w:sz w:val="24"/>
          <w:szCs w:val="24"/>
          <w:lang w:eastAsia="en-GB"/>
        </w:rPr>
        <w:t>VT</w:t>
      </w:r>
      <w:r w:rsidRPr="0068551C">
        <w:rPr>
          <w:rFonts w:ascii="Calibri" w:eastAsia="Calibri" w:hAnsi="Calibri" w:cs="Calibri"/>
          <w:b/>
          <w:noProof w:val="0"/>
          <w:color w:val="00B050"/>
          <w:kern w:val="24"/>
          <w:sz w:val="24"/>
          <w:szCs w:val="24"/>
          <w:vertAlign w:val="subscript"/>
          <w:lang w:eastAsia="en-GB"/>
        </w:rPr>
        <w:t>p</w:t>
      </w:r>
      <w:proofErr w:type="spellEnd"/>
    </w:p>
    <w:p w14:paraId="46C00665" w14:textId="77777777" w:rsidR="0068551C" w:rsidRPr="00855A43" w:rsidRDefault="0068551C" w:rsidP="00855A43">
      <w:pPr>
        <w:spacing w:after="0" w:line="240" w:lineRule="auto"/>
        <w:jc w:val="both"/>
        <w:rPr>
          <w:rFonts w:ascii="Calibri" w:eastAsia="Calibri" w:hAnsi="Calibri" w:cs="Calibri"/>
          <w:noProof w:val="0"/>
          <w:color w:val="000000"/>
          <w:sz w:val="20"/>
          <w:szCs w:val="20"/>
        </w:rPr>
      </w:pPr>
    </w:p>
    <w:p w14:paraId="094D74D4" w14:textId="73F34228" w:rsidR="00855A43" w:rsidRPr="00855A43" w:rsidRDefault="00855A43" w:rsidP="00855A43">
      <w:pPr>
        <w:pStyle w:val="TabelaSlika"/>
        <w:rPr>
          <w:rFonts w:eastAsia="Calibri"/>
          <w:lang w:eastAsia="en-US"/>
        </w:rPr>
      </w:pPr>
      <w:r w:rsidRPr="00855A43">
        <w:rPr>
          <w:rFonts w:eastAsia="Calibri"/>
        </w:rPr>
        <w:t xml:space="preserve">Tabela </w:t>
      </w:r>
      <w:r>
        <w:rPr>
          <w:rFonts w:eastAsia="Calibri"/>
        </w:rPr>
        <w:t>1</w:t>
      </w:r>
      <w:r w:rsidRPr="00855A43">
        <w:rPr>
          <w:rFonts w:eastAsia="Calibri"/>
        </w:rPr>
        <w:t>: Oznake in opis oznak za izračun posplošene vrednosti po modelu za marine in pristanišča (PNP)</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8016"/>
      </w:tblGrid>
      <w:tr w:rsidR="0068551C" w:rsidRPr="0068551C" w14:paraId="0E55D61E" w14:textId="77777777" w:rsidTr="00985456">
        <w:trPr>
          <w:jc w:val="center"/>
        </w:trPr>
        <w:tc>
          <w:tcPr>
            <w:tcW w:w="907" w:type="dxa"/>
            <w:shd w:val="clear" w:color="auto" w:fill="FDE9D9"/>
            <w:vAlign w:val="center"/>
          </w:tcPr>
          <w:p w14:paraId="4FC2394A" w14:textId="77777777" w:rsidR="0068551C" w:rsidRPr="0068551C" w:rsidRDefault="0068551C" w:rsidP="0068551C">
            <w:pPr>
              <w:spacing w:after="0" w:line="240" w:lineRule="auto"/>
              <w:rPr>
                <w:rFonts w:ascii="Calibri" w:eastAsia="Calibri" w:hAnsi="Calibri" w:cs="Calibri"/>
                <w:b/>
                <w:bCs/>
                <w:noProof w:val="0"/>
                <w:color w:val="000000"/>
                <w:sz w:val="20"/>
                <w:szCs w:val="20"/>
              </w:rPr>
            </w:pPr>
            <w:r w:rsidRPr="0068551C">
              <w:rPr>
                <w:rFonts w:ascii="Calibri" w:eastAsia="Calibri" w:hAnsi="Calibri" w:cs="Calibri"/>
                <w:b/>
                <w:bCs/>
                <w:noProof w:val="0"/>
                <w:color w:val="000000"/>
                <w:sz w:val="20"/>
                <w:szCs w:val="20"/>
              </w:rPr>
              <w:t>Oznaka</w:t>
            </w:r>
          </w:p>
        </w:tc>
        <w:tc>
          <w:tcPr>
            <w:tcW w:w="8016" w:type="dxa"/>
            <w:shd w:val="clear" w:color="auto" w:fill="FDE9D9"/>
            <w:vAlign w:val="center"/>
          </w:tcPr>
          <w:p w14:paraId="691CBB99" w14:textId="77777777" w:rsidR="0068551C" w:rsidRPr="0068551C" w:rsidRDefault="0068551C" w:rsidP="0068551C">
            <w:pPr>
              <w:spacing w:after="0" w:line="240" w:lineRule="auto"/>
              <w:rPr>
                <w:rFonts w:ascii="Calibri" w:eastAsia="Calibri" w:hAnsi="Calibri" w:cs="Calibri"/>
                <w:b/>
                <w:bCs/>
                <w:noProof w:val="0"/>
                <w:color w:val="000000"/>
                <w:sz w:val="20"/>
                <w:szCs w:val="20"/>
              </w:rPr>
            </w:pPr>
            <w:r w:rsidRPr="0068551C">
              <w:rPr>
                <w:rFonts w:ascii="Calibri" w:eastAsia="Calibri" w:hAnsi="Calibri" w:cs="Calibri"/>
                <w:b/>
                <w:bCs/>
                <w:noProof w:val="0"/>
                <w:color w:val="000000"/>
                <w:sz w:val="20"/>
                <w:szCs w:val="20"/>
              </w:rPr>
              <w:t>Opis oznake</w:t>
            </w:r>
          </w:p>
        </w:tc>
      </w:tr>
      <w:tr w:rsidR="0068551C" w:rsidRPr="0068551C" w14:paraId="727AB17A" w14:textId="77777777" w:rsidTr="00985456">
        <w:trPr>
          <w:trHeight w:val="257"/>
          <w:jc w:val="center"/>
        </w:trPr>
        <w:tc>
          <w:tcPr>
            <w:tcW w:w="907" w:type="dxa"/>
            <w:shd w:val="clear" w:color="auto" w:fill="auto"/>
            <w:vAlign w:val="center"/>
          </w:tcPr>
          <w:p w14:paraId="0E040834" w14:textId="77777777" w:rsidR="0068551C" w:rsidRPr="0068551C" w:rsidRDefault="0068551C" w:rsidP="0068551C">
            <w:pPr>
              <w:spacing w:before="60" w:after="60" w:line="240" w:lineRule="auto"/>
              <w:rPr>
                <w:rFonts w:ascii="Calibri" w:eastAsia="Calibri" w:hAnsi="Calibri" w:cs="Calibri"/>
                <w:b/>
                <w:bCs/>
                <w:iCs/>
                <w:noProof w:val="0"/>
              </w:rPr>
            </w:pPr>
            <w:r w:rsidRPr="0068551C">
              <w:rPr>
                <w:rFonts w:ascii="Calibri" w:eastAsia="Calibri" w:hAnsi="Calibri" w:cs="Calibri"/>
                <w:b/>
                <w:noProof w:val="0"/>
                <w:kern w:val="24"/>
                <w:sz w:val="24"/>
                <w:szCs w:val="24"/>
              </w:rPr>
              <w:t>V</w:t>
            </w:r>
          </w:p>
        </w:tc>
        <w:tc>
          <w:tcPr>
            <w:tcW w:w="8016" w:type="dxa"/>
            <w:shd w:val="clear" w:color="auto" w:fill="auto"/>
            <w:vAlign w:val="center"/>
          </w:tcPr>
          <w:p w14:paraId="4BBB7B6C" w14:textId="77777777"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Posplošena vrednost marine ali pristanišča, določena po modelu PNP</w:t>
            </w:r>
          </w:p>
        </w:tc>
      </w:tr>
      <w:tr w:rsidR="0068551C" w:rsidRPr="0068551C" w14:paraId="6BD4D9DE" w14:textId="77777777" w:rsidTr="00985456">
        <w:trPr>
          <w:trHeight w:val="391"/>
          <w:jc w:val="center"/>
        </w:trPr>
        <w:tc>
          <w:tcPr>
            <w:tcW w:w="907" w:type="dxa"/>
            <w:shd w:val="clear" w:color="auto" w:fill="auto"/>
            <w:vAlign w:val="center"/>
          </w:tcPr>
          <w:p w14:paraId="67F78DF4" w14:textId="77777777" w:rsidR="0068551C" w:rsidRPr="0068551C" w:rsidRDefault="0068551C" w:rsidP="0068551C">
            <w:pPr>
              <w:spacing w:before="60" w:after="60" w:line="240" w:lineRule="auto"/>
              <w:rPr>
                <w:rFonts w:ascii="Calibri" w:eastAsia="Calibri" w:hAnsi="Calibri" w:cs="Calibri"/>
                <w:b/>
                <w:noProof w:val="0"/>
                <w:color w:val="00B050"/>
                <w:kern w:val="24"/>
                <w:sz w:val="24"/>
                <w:szCs w:val="24"/>
              </w:rPr>
            </w:pPr>
            <w:proofErr w:type="spellStart"/>
            <w:r w:rsidRPr="0068551C">
              <w:rPr>
                <w:rFonts w:ascii="Calibri" w:eastAsia="Calibri" w:hAnsi="Calibri" w:cs="Calibri"/>
                <w:b/>
                <w:noProof w:val="0"/>
                <w:color w:val="00B050"/>
                <w:kern w:val="24"/>
                <w:sz w:val="24"/>
                <w:szCs w:val="24"/>
              </w:rPr>
              <w:t>VT</w:t>
            </w:r>
            <w:r w:rsidRPr="0068551C">
              <w:rPr>
                <w:rFonts w:ascii="Calibri" w:eastAsia="Calibri" w:hAnsi="Calibri" w:cs="Calibri"/>
                <w:b/>
                <w:noProof w:val="0"/>
                <w:color w:val="00B050"/>
                <w:kern w:val="24"/>
                <w:sz w:val="24"/>
                <w:szCs w:val="24"/>
                <w:vertAlign w:val="subscript"/>
              </w:rPr>
              <w:t>mv</w:t>
            </w:r>
            <w:proofErr w:type="spellEnd"/>
          </w:p>
        </w:tc>
        <w:tc>
          <w:tcPr>
            <w:tcW w:w="8016" w:type="dxa"/>
            <w:shd w:val="clear" w:color="auto" w:fill="auto"/>
            <w:vAlign w:val="center"/>
          </w:tcPr>
          <w:p w14:paraId="1F0DB491" w14:textId="0AC0A695"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Prispevek k vrednosti marine iz vrednostne </w:t>
            </w:r>
            <w:r w:rsidR="00714711">
              <w:rPr>
                <w:rFonts w:ascii="Calibri" w:eastAsia="Calibri" w:hAnsi="Calibri" w:cs="Calibri"/>
                <w:noProof w:val="0"/>
                <w:color w:val="000000"/>
                <w:sz w:val="20"/>
                <w:szCs w:val="20"/>
              </w:rPr>
              <w:t>tabel</w:t>
            </w:r>
            <w:r w:rsidR="000D2FC0">
              <w:rPr>
                <w:rFonts w:ascii="Calibri" w:eastAsia="Calibri" w:hAnsi="Calibri" w:cs="Calibri"/>
                <w:noProof w:val="0"/>
                <w:color w:val="000000"/>
                <w:sz w:val="20"/>
                <w:szCs w:val="20"/>
              </w:rPr>
              <w:t>e</w:t>
            </w:r>
            <w:r w:rsidRPr="0068551C">
              <w:rPr>
                <w:rFonts w:ascii="Calibri" w:eastAsia="Calibri" w:hAnsi="Calibri" w:cs="Calibri"/>
                <w:noProof w:val="0"/>
                <w:color w:val="000000"/>
                <w:sz w:val="20"/>
                <w:szCs w:val="20"/>
              </w:rPr>
              <w:t xml:space="preserve"> glede na število privezov v vodi</w:t>
            </w:r>
          </w:p>
        </w:tc>
      </w:tr>
      <w:tr w:rsidR="0068551C" w:rsidRPr="0068551C" w14:paraId="135FF31F" w14:textId="77777777" w:rsidTr="00985456">
        <w:trPr>
          <w:trHeight w:val="383"/>
          <w:jc w:val="center"/>
        </w:trPr>
        <w:tc>
          <w:tcPr>
            <w:tcW w:w="907" w:type="dxa"/>
            <w:shd w:val="clear" w:color="auto" w:fill="auto"/>
            <w:vAlign w:val="center"/>
          </w:tcPr>
          <w:p w14:paraId="5FB70685" w14:textId="77777777" w:rsidR="0068551C" w:rsidRPr="0068551C" w:rsidRDefault="0068551C" w:rsidP="0068551C">
            <w:pPr>
              <w:spacing w:before="60" w:after="60" w:line="240" w:lineRule="auto"/>
              <w:rPr>
                <w:rFonts w:ascii="Calibri" w:eastAsia="Calibri" w:hAnsi="Calibri" w:cs="Calibri"/>
                <w:b/>
                <w:noProof w:val="0"/>
                <w:color w:val="00B050"/>
                <w:kern w:val="24"/>
                <w:sz w:val="24"/>
                <w:szCs w:val="24"/>
              </w:rPr>
            </w:pPr>
            <w:proofErr w:type="spellStart"/>
            <w:r w:rsidRPr="0068551C">
              <w:rPr>
                <w:rFonts w:ascii="Calibri" w:eastAsia="Calibri" w:hAnsi="Calibri" w:cs="Calibri"/>
                <w:b/>
                <w:noProof w:val="0"/>
                <w:color w:val="00B050"/>
                <w:kern w:val="24"/>
                <w:sz w:val="24"/>
                <w:szCs w:val="24"/>
              </w:rPr>
              <w:t>VT</w:t>
            </w:r>
            <w:r w:rsidRPr="0068551C">
              <w:rPr>
                <w:rFonts w:ascii="Calibri" w:eastAsia="Calibri" w:hAnsi="Calibri" w:cs="Calibri"/>
                <w:b/>
                <w:noProof w:val="0"/>
                <w:color w:val="00B050"/>
                <w:kern w:val="24"/>
                <w:sz w:val="24"/>
                <w:szCs w:val="24"/>
                <w:vertAlign w:val="subscript"/>
              </w:rPr>
              <w:t>ms</w:t>
            </w:r>
            <w:proofErr w:type="spellEnd"/>
          </w:p>
        </w:tc>
        <w:tc>
          <w:tcPr>
            <w:tcW w:w="8016" w:type="dxa"/>
            <w:shd w:val="clear" w:color="auto" w:fill="auto"/>
            <w:vAlign w:val="center"/>
          </w:tcPr>
          <w:p w14:paraId="0B81F350" w14:textId="2FB22D3E"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Prispevek k vrednosti marine iz vrednostne </w:t>
            </w:r>
            <w:r w:rsidR="00714711">
              <w:rPr>
                <w:rFonts w:ascii="Calibri" w:eastAsia="Calibri" w:hAnsi="Calibri" w:cs="Calibri"/>
                <w:noProof w:val="0"/>
                <w:color w:val="000000"/>
                <w:sz w:val="20"/>
                <w:szCs w:val="20"/>
              </w:rPr>
              <w:t>tabel</w:t>
            </w:r>
            <w:r w:rsidR="000D2FC0">
              <w:rPr>
                <w:rFonts w:ascii="Calibri" w:eastAsia="Calibri" w:hAnsi="Calibri" w:cs="Calibri"/>
                <w:noProof w:val="0"/>
                <w:color w:val="000000"/>
                <w:sz w:val="20"/>
                <w:szCs w:val="20"/>
              </w:rPr>
              <w:t>e</w:t>
            </w:r>
            <w:r w:rsidRPr="0068551C">
              <w:rPr>
                <w:rFonts w:ascii="Calibri" w:eastAsia="Calibri" w:hAnsi="Calibri" w:cs="Calibri"/>
                <w:noProof w:val="0"/>
                <w:color w:val="000000"/>
                <w:sz w:val="20"/>
                <w:szCs w:val="20"/>
              </w:rPr>
              <w:t xml:space="preserve"> glede na število namestitev plovil na suhem</w:t>
            </w:r>
          </w:p>
        </w:tc>
      </w:tr>
      <w:tr w:rsidR="0068551C" w:rsidRPr="0068551C" w14:paraId="6C986554" w14:textId="77777777" w:rsidTr="00985456">
        <w:trPr>
          <w:trHeight w:val="375"/>
          <w:jc w:val="center"/>
        </w:trPr>
        <w:tc>
          <w:tcPr>
            <w:tcW w:w="907" w:type="dxa"/>
            <w:shd w:val="clear" w:color="auto" w:fill="auto"/>
            <w:vAlign w:val="center"/>
          </w:tcPr>
          <w:p w14:paraId="62FEA26F" w14:textId="77777777" w:rsidR="0068551C" w:rsidRPr="0068551C" w:rsidRDefault="0068551C" w:rsidP="0068551C">
            <w:pPr>
              <w:spacing w:before="60" w:after="60" w:line="240" w:lineRule="auto"/>
              <w:rPr>
                <w:rFonts w:ascii="Calibri" w:eastAsia="Calibri" w:hAnsi="Calibri" w:cs="Calibri"/>
                <w:b/>
                <w:noProof w:val="0"/>
                <w:color w:val="00B050"/>
                <w:kern w:val="24"/>
                <w:sz w:val="24"/>
                <w:szCs w:val="24"/>
              </w:rPr>
            </w:pPr>
            <w:proofErr w:type="spellStart"/>
            <w:r w:rsidRPr="0068551C">
              <w:rPr>
                <w:rFonts w:ascii="Calibri" w:eastAsia="Calibri" w:hAnsi="Calibri" w:cs="Calibri"/>
                <w:b/>
                <w:noProof w:val="0"/>
                <w:color w:val="00B050"/>
                <w:kern w:val="24"/>
                <w:sz w:val="24"/>
                <w:szCs w:val="24"/>
              </w:rPr>
              <w:t>VT</w:t>
            </w:r>
            <w:r w:rsidRPr="0068551C">
              <w:rPr>
                <w:rFonts w:ascii="Calibri" w:eastAsia="Calibri" w:hAnsi="Calibri" w:cs="Calibri"/>
                <w:b/>
                <w:noProof w:val="0"/>
                <w:color w:val="00B050"/>
                <w:kern w:val="24"/>
                <w:sz w:val="24"/>
                <w:szCs w:val="24"/>
                <w:vertAlign w:val="subscript"/>
              </w:rPr>
              <w:t>mh</w:t>
            </w:r>
            <w:proofErr w:type="spellEnd"/>
          </w:p>
        </w:tc>
        <w:tc>
          <w:tcPr>
            <w:tcW w:w="8016" w:type="dxa"/>
            <w:shd w:val="clear" w:color="auto" w:fill="auto"/>
            <w:vAlign w:val="center"/>
          </w:tcPr>
          <w:p w14:paraId="5DAA62AD" w14:textId="48075F39"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Prispevek k vrednosti marine iz vrednostne </w:t>
            </w:r>
            <w:r w:rsidR="00714711">
              <w:rPr>
                <w:rFonts w:ascii="Calibri" w:eastAsia="Calibri" w:hAnsi="Calibri" w:cs="Calibri"/>
                <w:noProof w:val="0"/>
                <w:color w:val="000000"/>
                <w:sz w:val="20"/>
                <w:szCs w:val="20"/>
              </w:rPr>
              <w:t>tabel</w:t>
            </w:r>
            <w:r w:rsidR="000D2FC0">
              <w:rPr>
                <w:rFonts w:ascii="Calibri" w:eastAsia="Calibri" w:hAnsi="Calibri" w:cs="Calibri"/>
                <w:noProof w:val="0"/>
                <w:color w:val="000000"/>
                <w:sz w:val="20"/>
                <w:szCs w:val="20"/>
              </w:rPr>
              <w:t>e</w:t>
            </w:r>
            <w:r w:rsidRPr="0068551C">
              <w:rPr>
                <w:rFonts w:ascii="Calibri" w:eastAsia="Calibri" w:hAnsi="Calibri" w:cs="Calibri"/>
                <w:noProof w:val="0"/>
                <w:color w:val="000000"/>
                <w:sz w:val="20"/>
                <w:szCs w:val="20"/>
              </w:rPr>
              <w:t xml:space="preserve"> glede na število namestitev plovil v hangarju</w:t>
            </w:r>
          </w:p>
        </w:tc>
      </w:tr>
      <w:tr w:rsidR="0068551C" w:rsidRPr="0068551C" w14:paraId="3E3C0B9C" w14:textId="77777777" w:rsidTr="00985456">
        <w:trPr>
          <w:trHeight w:val="353"/>
          <w:jc w:val="center"/>
        </w:trPr>
        <w:tc>
          <w:tcPr>
            <w:tcW w:w="907" w:type="dxa"/>
            <w:shd w:val="clear" w:color="auto" w:fill="auto"/>
            <w:vAlign w:val="center"/>
          </w:tcPr>
          <w:p w14:paraId="2D744998" w14:textId="77777777" w:rsidR="0068551C" w:rsidRPr="0068551C" w:rsidRDefault="0068551C" w:rsidP="0068551C">
            <w:pPr>
              <w:spacing w:before="60" w:after="60" w:line="240" w:lineRule="auto"/>
              <w:rPr>
                <w:rFonts w:ascii="Calibri" w:eastAsia="Calibri" w:hAnsi="Calibri" w:cs="Calibri"/>
                <w:b/>
                <w:noProof w:val="0"/>
                <w:color w:val="00B050"/>
                <w:kern w:val="24"/>
                <w:sz w:val="24"/>
                <w:szCs w:val="24"/>
              </w:rPr>
            </w:pPr>
            <w:proofErr w:type="spellStart"/>
            <w:r w:rsidRPr="0068551C">
              <w:rPr>
                <w:rFonts w:ascii="Calibri" w:eastAsia="Calibri" w:hAnsi="Calibri" w:cs="Calibri"/>
                <w:b/>
                <w:noProof w:val="0"/>
                <w:color w:val="00B050"/>
                <w:kern w:val="24"/>
                <w:sz w:val="24"/>
                <w:szCs w:val="24"/>
              </w:rPr>
              <w:t>VT</w:t>
            </w:r>
            <w:r w:rsidRPr="0068551C">
              <w:rPr>
                <w:rFonts w:ascii="Calibri" w:eastAsia="Calibri" w:hAnsi="Calibri" w:cs="Calibri"/>
                <w:b/>
                <w:noProof w:val="0"/>
                <w:color w:val="00B050"/>
                <w:kern w:val="24"/>
                <w:sz w:val="24"/>
                <w:szCs w:val="24"/>
                <w:vertAlign w:val="subscript"/>
              </w:rPr>
              <w:t>p</w:t>
            </w:r>
            <w:proofErr w:type="spellEnd"/>
          </w:p>
        </w:tc>
        <w:tc>
          <w:tcPr>
            <w:tcW w:w="8016" w:type="dxa"/>
            <w:shd w:val="clear" w:color="auto" w:fill="auto"/>
            <w:vAlign w:val="center"/>
          </w:tcPr>
          <w:p w14:paraId="61380C48" w14:textId="7D9D83AF"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Vrednost pristanišča, namenjenega za javni promet, iz vrednostne </w:t>
            </w:r>
            <w:r w:rsidR="00714711">
              <w:rPr>
                <w:rFonts w:ascii="Calibri" w:eastAsia="Calibri" w:hAnsi="Calibri" w:cs="Calibri"/>
                <w:noProof w:val="0"/>
                <w:color w:val="000000"/>
                <w:sz w:val="20"/>
                <w:szCs w:val="20"/>
              </w:rPr>
              <w:t>tabel</w:t>
            </w:r>
            <w:r w:rsidR="000D2FC0">
              <w:rPr>
                <w:rFonts w:ascii="Calibri" w:eastAsia="Calibri" w:hAnsi="Calibri" w:cs="Calibri"/>
                <w:noProof w:val="0"/>
                <w:color w:val="000000"/>
                <w:sz w:val="20"/>
                <w:szCs w:val="20"/>
              </w:rPr>
              <w:t>e</w:t>
            </w:r>
          </w:p>
        </w:tc>
      </w:tr>
    </w:tbl>
    <w:p w14:paraId="20963744" w14:textId="77777777" w:rsidR="0068551C" w:rsidRPr="007D3948" w:rsidRDefault="0068551C" w:rsidP="0068551C">
      <w:pPr>
        <w:spacing w:after="0" w:line="240" w:lineRule="auto"/>
        <w:jc w:val="both"/>
        <w:rPr>
          <w:rFonts w:ascii="Calibri" w:eastAsia="Calibri" w:hAnsi="Calibri" w:cs="Calibri"/>
          <w:b/>
          <w:noProof w:val="0"/>
          <w:color w:val="000000"/>
          <w:sz w:val="14"/>
          <w:szCs w:val="14"/>
        </w:rPr>
      </w:pPr>
    </w:p>
    <w:p w14:paraId="3DD2EC24" w14:textId="229B2E93" w:rsidR="0068551C" w:rsidRPr="0068551C" w:rsidRDefault="0068551C" w:rsidP="0068551C">
      <w:pPr>
        <w:spacing w:before="120" w:after="0" w:line="240" w:lineRule="auto"/>
        <w:jc w:val="both"/>
        <w:rPr>
          <w:rFonts w:ascii="Calibri" w:eastAsia="Calibri" w:hAnsi="Calibri" w:cs="Calibri"/>
          <w:noProof w:val="0"/>
          <w:color w:val="000000"/>
          <w:sz w:val="20"/>
          <w:szCs w:val="20"/>
        </w:rPr>
      </w:pPr>
      <w:bookmarkStart w:id="4" w:name="_Hlk32570813"/>
      <w:r w:rsidRPr="0068551C">
        <w:rPr>
          <w:rFonts w:ascii="Calibri" w:eastAsia="Calibri" w:hAnsi="Calibri" w:cs="Calibri"/>
          <w:noProof w:val="0"/>
          <w:color w:val="000000"/>
          <w:sz w:val="20"/>
          <w:szCs w:val="20"/>
        </w:rPr>
        <w:t>Koraki izračuna posplošene vrednosti</w:t>
      </w:r>
    </w:p>
    <w:bookmarkEnd w:id="4"/>
    <w:p w14:paraId="5FBA0302" w14:textId="77777777" w:rsidR="0068551C" w:rsidRPr="007D3948" w:rsidRDefault="0068551C" w:rsidP="0068551C">
      <w:pPr>
        <w:spacing w:after="0" w:line="240" w:lineRule="auto"/>
        <w:jc w:val="both"/>
        <w:rPr>
          <w:rFonts w:ascii="Calibri" w:eastAsia="Calibri" w:hAnsi="Calibri" w:cs="Calibri"/>
          <w:b/>
          <w:noProof w:val="0"/>
          <w:color w:val="000000"/>
          <w:sz w:val="20"/>
          <w:szCs w:val="20"/>
        </w:rPr>
      </w:pPr>
    </w:p>
    <w:p w14:paraId="7E124D13" w14:textId="2D0501B0" w:rsidR="0068551C" w:rsidRPr="0068551C" w:rsidRDefault="0068551C" w:rsidP="0068551C">
      <w:pPr>
        <w:spacing w:after="120" w:line="240" w:lineRule="auto"/>
        <w:jc w:val="both"/>
        <w:rPr>
          <w:rFonts w:ascii="Calibri" w:eastAsia="Times New Roman" w:hAnsi="Calibri" w:cs="Calibri"/>
          <w:b/>
          <w:noProof w:val="0"/>
          <w:sz w:val="20"/>
          <w:szCs w:val="20"/>
          <w:lang w:eastAsia="sl-SI"/>
        </w:rPr>
      </w:pPr>
      <w:r w:rsidRPr="0068551C">
        <w:rPr>
          <w:rFonts w:ascii="Calibri" w:eastAsia="Times New Roman" w:hAnsi="Calibri" w:cs="Calibri"/>
          <w:b/>
          <w:noProof w:val="0"/>
          <w:sz w:val="20"/>
          <w:szCs w:val="20"/>
          <w:u w:val="single"/>
          <w:lang w:eastAsia="sl-SI"/>
        </w:rPr>
        <w:t>Korak 1</w:t>
      </w:r>
      <w:r w:rsidRPr="0035567C">
        <w:rPr>
          <w:rFonts w:ascii="Calibri" w:eastAsia="Times New Roman" w:hAnsi="Calibri" w:cs="Calibri"/>
          <w:b/>
          <w:noProof w:val="0"/>
          <w:sz w:val="20"/>
          <w:szCs w:val="20"/>
          <w:u w:val="single"/>
          <w:lang w:eastAsia="sl-SI"/>
        </w:rPr>
        <w:t>:</w:t>
      </w:r>
      <w:r w:rsidRPr="0068551C">
        <w:rPr>
          <w:rFonts w:ascii="Calibri" w:eastAsia="Times New Roman" w:hAnsi="Calibri" w:cs="Calibri"/>
          <w:b/>
          <w:noProof w:val="0"/>
          <w:sz w:val="20"/>
          <w:szCs w:val="20"/>
          <w:lang w:eastAsia="sl-SI"/>
        </w:rPr>
        <w:t xml:space="preserve"> Določitev lokacije – vrednostn</w:t>
      </w:r>
      <w:r w:rsidR="00714711">
        <w:rPr>
          <w:rFonts w:ascii="Calibri" w:eastAsia="Times New Roman" w:hAnsi="Calibri" w:cs="Calibri"/>
          <w:b/>
          <w:noProof w:val="0"/>
          <w:sz w:val="20"/>
          <w:szCs w:val="20"/>
          <w:lang w:eastAsia="sl-SI"/>
        </w:rPr>
        <w:t>e</w:t>
      </w:r>
      <w:r w:rsidRPr="0068551C">
        <w:rPr>
          <w:rFonts w:ascii="Calibri" w:eastAsia="Times New Roman" w:hAnsi="Calibri" w:cs="Calibri"/>
          <w:b/>
          <w:noProof w:val="0"/>
          <w:sz w:val="20"/>
          <w:szCs w:val="20"/>
          <w:lang w:eastAsia="sl-SI"/>
        </w:rPr>
        <w:t xml:space="preserve"> con</w:t>
      </w:r>
      <w:r w:rsidR="00714711">
        <w:rPr>
          <w:rFonts w:ascii="Calibri" w:eastAsia="Times New Roman" w:hAnsi="Calibri" w:cs="Calibri"/>
          <w:b/>
          <w:noProof w:val="0"/>
          <w:sz w:val="20"/>
          <w:szCs w:val="20"/>
          <w:lang w:eastAsia="sl-SI"/>
        </w:rPr>
        <w:t>e</w:t>
      </w:r>
      <w:r w:rsidRPr="0068551C">
        <w:rPr>
          <w:rFonts w:ascii="Calibri" w:eastAsia="Times New Roman" w:hAnsi="Calibri" w:cs="Calibri"/>
          <w:b/>
          <w:noProof w:val="0"/>
          <w:sz w:val="20"/>
          <w:szCs w:val="20"/>
          <w:lang w:eastAsia="sl-SI"/>
        </w:rPr>
        <w:t xml:space="preserve"> in vrednostne ravni</w:t>
      </w:r>
    </w:p>
    <w:p w14:paraId="1F23BA94" w14:textId="77777777" w:rsidR="0068551C" w:rsidRPr="0068551C" w:rsidRDefault="0068551C" w:rsidP="0068551C">
      <w:pPr>
        <w:spacing w:after="60" w:line="240" w:lineRule="auto"/>
        <w:jc w:val="both"/>
        <w:rPr>
          <w:rFonts w:ascii="Calibri" w:eastAsia="Times New Roman" w:hAnsi="Calibri" w:cs="Calibri"/>
          <w:noProof w:val="0"/>
          <w:sz w:val="8"/>
          <w:szCs w:val="8"/>
          <w:lang w:eastAsia="sl-SI"/>
        </w:rPr>
      </w:pPr>
    </w:p>
    <w:p w14:paraId="19877248" w14:textId="77777777" w:rsidR="00714711" w:rsidRPr="00714711" w:rsidRDefault="00714711" w:rsidP="00714711">
      <w:pPr>
        <w:spacing w:after="60" w:line="240" w:lineRule="auto"/>
        <w:jc w:val="both"/>
        <w:rPr>
          <w:rFonts w:ascii="Calibri" w:eastAsia="Times New Roman" w:hAnsi="Calibri" w:cs="Calibri"/>
          <w:noProof w:val="0"/>
          <w:sz w:val="20"/>
          <w:szCs w:val="20"/>
          <w:lang w:eastAsia="sl-SI"/>
        </w:rPr>
      </w:pPr>
      <w:r w:rsidRPr="00714711">
        <w:rPr>
          <w:rFonts w:ascii="Calibri" w:eastAsia="Times New Roman" w:hAnsi="Calibri" w:cs="Calibri"/>
          <w:noProof w:val="0"/>
          <w:sz w:val="20"/>
          <w:szCs w:val="20"/>
          <w:lang w:eastAsia="sl-SI"/>
        </w:rPr>
        <w:t>Model za marine in pristanišča PNP ima eno vrednostno cono in eno vrednostno raven, zato so vse marine in pristanišča, namenjena za javni promet, v vrednostni coni z vrednostno ravnjo 1.</w:t>
      </w:r>
    </w:p>
    <w:p w14:paraId="38B9902A" w14:textId="2FC71CC9" w:rsidR="0068551C" w:rsidRPr="0068551C" w:rsidRDefault="00714711" w:rsidP="00714711">
      <w:pPr>
        <w:spacing w:after="60" w:line="240" w:lineRule="auto"/>
        <w:jc w:val="both"/>
        <w:rPr>
          <w:rFonts w:ascii="Calibri" w:eastAsia="Times New Roman" w:hAnsi="Calibri" w:cs="Calibri"/>
          <w:noProof w:val="0"/>
          <w:sz w:val="20"/>
          <w:szCs w:val="20"/>
          <w:lang w:eastAsia="sl-SI"/>
        </w:rPr>
      </w:pPr>
      <w:r w:rsidRPr="00714711">
        <w:rPr>
          <w:rFonts w:ascii="Calibri" w:eastAsia="Times New Roman" w:hAnsi="Calibri" w:cs="Calibri"/>
          <w:noProof w:val="0"/>
          <w:sz w:val="20"/>
          <w:szCs w:val="20"/>
          <w:lang w:eastAsia="sl-SI"/>
        </w:rPr>
        <w:t xml:space="preserve">Vrednostna cona in njej pripisana vrednostna raven modela vrednotenja za marine in pristanišča </w:t>
      </w:r>
      <w:r w:rsidR="001E3C5F">
        <w:rPr>
          <w:rFonts w:ascii="Calibri" w:eastAsia="Times New Roman" w:hAnsi="Calibri" w:cs="Calibri"/>
          <w:noProof w:val="0"/>
          <w:sz w:val="20"/>
          <w:szCs w:val="20"/>
          <w:lang w:eastAsia="sl-SI"/>
        </w:rPr>
        <w:t>sta</w:t>
      </w:r>
      <w:r w:rsidRPr="00714711">
        <w:rPr>
          <w:rFonts w:ascii="Calibri" w:eastAsia="Times New Roman" w:hAnsi="Calibri" w:cs="Calibri"/>
          <w:noProof w:val="0"/>
          <w:sz w:val="20"/>
          <w:szCs w:val="20"/>
          <w:lang w:eastAsia="sl-SI"/>
        </w:rPr>
        <w:t xml:space="preserve"> predstavljen</w:t>
      </w:r>
      <w:r w:rsidR="001E3C5F">
        <w:rPr>
          <w:rFonts w:ascii="Calibri" w:eastAsia="Times New Roman" w:hAnsi="Calibri" w:cs="Calibri"/>
          <w:noProof w:val="0"/>
          <w:sz w:val="20"/>
          <w:szCs w:val="20"/>
          <w:lang w:eastAsia="sl-SI"/>
        </w:rPr>
        <w:t>i</w:t>
      </w:r>
      <w:r w:rsidR="0068551C" w:rsidRPr="0068551C">
        <w:rPr>
          <w:rFonts w:ascii="Calibri" w:eastAsia="Times New Roman" w:hAnsi="Calibri" w:cs="Calibri"/>
          <w:noProof w:val="0"/>
          <w:sz w:val="20"/>
          <w:szCs w:val="20"/>
          <w:lang w:eastAsia="sl-SI"/>
        </w:rPr>
        <w:t xml:space="preserve"> </w:t>
      </w:r>
      <w:r w:rsidR="0068551C" w:rsidRPr="008E3E37">
        <w:rPr>
          <w:rFonts w:ascii="Calibri" w:eastAsia="Times New Roman" w:hAnsi="Calibri" w:cs="Calibri"/>
          <w:noProof w:val="0"/>
          <w:sz w:val="20"/>
          <w:szCs w:val="20"/>
          <w:lang w:eastAsia="sl-SI"/>
        </w:rPr>
        <w:t>v poglavju 2.1 Vrednostne cone.</w:t>
      </w:r>
    </w:p>
    <w:p w14:paraId="41DC7147" w14:textId="77777777" w:rsidR="0068551C" w:rsidRPr="0068551C" w:rsidRDefault="0068551C" w:rsidP="0068551C">
      <w:pPr>
        <w:spacing w:after="60" w:line="240" w:lineRule="auto"/>
        <w:jc w:val="both"/>
        <w:rPr>
          <w:rFonts w:ascii="Calibri" w:eastAsia="Times New Roman" w:hAnsi="Calibri" w:cs="Calibri"/>
          <w:b/>
          <w:noProof w:val="0"/>
          <w:sz w:val="20"/>
          <w:szCs w:val="20"/>
          <w:lang w:eastAsia="sl-SI"/>
        </w:rPr>
      </w:pPr>
    </w:p>
    <w:p w14:paraId="40F2785A" w14:textId="77777777" w:rsidR="0068551C" w:rsidRPr="0068551C" w:rsidRDefault="0068551C" w:rsidP="0068551C">
      <w:pPr>
        <w:spacing w:after="120" w:line="240" w:lineRule="auto"/>
        <w:jc w:val="both"/>
        <w:rPr>
          <w:rFonts w:ascii="Calibri" w:eastAsia="Times New Roman" w:hAnsi="Calibri" w:cs="Calibri"/>
          <w:b/>
          <w:noProof w:val="0"/>
          <w:sz w:val="20"/>
          <w:szCs w:val="20"/>
          <w:lang w:eastAsia="sl-SI"/>
        </w:rPr>
      </w:pPr>
      <w:r w:rsidRPr="0068551C">
        <w:rPr>
          <w:rFonts w:ascii="Calibri" w:eastAsia="Times New Roman" w:hAnsi="Calibri" w:cs="Calibri"/>
          <w:b/>
          <w:noProof w:val="0"/>
          <w:sz w:val="20"/>
          <w:szCs w:val="20"/>
          <w:u w:val="single"/>
          <w:lang w:eastAsia="sl-SI"/>
        </w:rPr>
        <w:t>Korak 2</w:t>
      </w:r>
      <w:r w:rsidRPr="0035567C">
        <w:rPr>
          <w:rFonts w:ascii="Calibri" w:eastAsia="Times New Roman" w:hAnsi="Calibri" w:cs="Calibri"/>
          <w:b/>
          <w:noProof w:val="0"/>
          <w:sz w:val="20"/>
          <w:szCs w:val="20"/>
          <w:u w:val="single"/>
          <w:lang w:eastAsia="sl-SI"/>
        </w:rPr>
        <w:t>:</w:t>
      </w:r>
      <w:r w:rsidRPr="001E3C5F">
        <w:rPr>
          <w:rFonts w:ascii="Calibri" w:eastAsia="Times New Roman" w:hAnsi="Calibri" w:cs="Calibri"/>
          <w:b/>
          <w:noProof w:val="0"/>
          <w:sz w:val="20"/>
          <w:szCs w:val="20"/>
          <w:lang w:eastAsia="sl-SI"/>
        </w:rPr>
        <w:t xml:space="preserve"> </w:t>
      </w:r>
      <w:r w:rsidRPr="0068551C">
        <w:rPr>
          <w:rFonts w:ascii="Calibri" w:eastAsia="Times New Roman" w:hAnsi="Calibri" w:cs="Calibri"/>
          <w:b/>
          <w:noProof w:val="0"/>
          <w:sz w:val="20"/>
          <w:szCs w:val="20"/>
          <w:lang w:eastAsia="sl-SI"/>
        </w:rPr>
        <w:t>Določitev tipa oziroma vrste pristanišča</w:t>
      </w:r>
    </w:p>
    <w:p w14:paraId="30FFDA15" w14:textId="77777777" w:rsidR="0068551C" w:rsidRPr="0068551C" w:rsidRDefault="0068551C" w:rsidP="0068551C">
      <w:pPr>
        <w:spacing w:after="60" w:line="240" w:lineRule="auto"/>
        <w:jc w:val="both"/>
        <w:rPr>
          <w:rFonts w:ascii="Calibri" w:eastAsia="Times New Roman" w:hAnsi="Calibri" w:cs="Calibri"/>
          <w:noProof w:val="0"/>
          <w:sz w:val="8"/>
          <w:szCs w:val="8"/>
          <w:lang w:eastAsia="sl-SI"/>
        </w:rPr>
      </w:pPr>
    </w:p>
    <w:p w14:paraId="625E12BF" w14:textId="64729C0F" w:rsidR="0068551C" w:rsidRPr="0068551C" w:rsidRDefault="0045349A" w:rsidP="00A776FA">
      <w:pPr>
        <w:spacing w:after="60" w:line="240" w:lineRule="auto"/>
        <w:jc w:val="both"/>
        <w:rPr>
          <w:rFonts w:ascii="Calibri" w:eastAsia="Times New Roman" w:hAnsi="Calibri" w:cs="Calibri"/>
          <w:noProof w:val="0"/>
          <w:sz w:val="20"/>
          <w:szCs w:val="20"/>
          <w:lang w:eastAsia="sl-SI"/>
        </w:rPr>
      </w:pPr>
      <w:r w:rsidRPr="0045349A">
        <w:rPr>
          <w:rFonts w:ascii="Calibri" w:eastAsia="Times New Roman" w:hAnsi="Calibri" w:cs="Calibri"/>
          <w:noProof w:val="0"/>
          <w:sz w:val="20"/>
          <w:szCs w:val="20"/>
          <w:lang w:eastAsia="sl-SI"/>
        </w:rPr>
        <w:t>Posebni enoti vrednotenja je v evidenci vrednotenja pripisana ena izmed naslednjih dveh vrst pristanišča</w:t>
      </w:r>
      <w:r w:rsidR="0068551C" w:rsidRPr="0068551C">
        <w:rPr>
          <w:rFonts w:ascii="Calibri" w:eastAsia="Times New Roman" w:hAnsi="Calibri" w:cs="Calibri"/>
          <w:noProof w:val="0"/>
          <w:sz w:val="20"/>
          <w:szCs w:val="20"/>
          <w:lang w:eastAsia="sl-SI"/>
        </w:rPr>
        <w:t>:</w:t>
      </w:r>
    </w:p>
    <w:p w14:paraId="4E020F4A" w14:textId="77777777" w:rsidR="0068551C" w:rsidRPr="00A776FA" w:rsidRDefault="0068551C" w:rsidP="00A776FA">
      <w:pPr>
        <w:pStyle w:val="Odstavekseznama"/>
        <w:numPr>
          <w:ilvl w:val="0"/>
          <w:numId w:val="39"/>
        </w:numPr>
        <w:tabs>
          <w:tab w:val="num" w:pos="709"/>
        </w:tabs>
        <w:spacing w:after="120" w:line="240" w:lineRule="auto"/>
        <w:ind w:left="709" w:hanging="283"/>
        <w:jc w:val="both"/>
        <w:rPr>
          <w:rFonts w:ascii="Calibri" w:eastAsia="Times New Roman" w:hAnsi="Calibri" w:cs="Calibri"/>
          <w:noProof w:val="0"/>
          <w:sz w:val="20"/>
          <w:szCs w:val="20"/>
          <w:lang w:eastAsia="sl-SI"/>
        </w:rPr>
      </w:pPr>
      <w:r w:rsidRPr="00A776FA">
        <w:rPr>
          <w:rFonts w:ascii="Calibri" w:eastAsia="Times New Roman" w:hAnsi="Calibri" w:cs="Calibri"/>
          <w:noProof w:val="0"/>
          <w:sz w:val="20"/>
          <w:szCs w:val="20"/>
          <w:lang w:eastAsia="sl-SI"/>
        </w:rPr>
        <w:t>marina,</w:t>
      </w:r>
    </w:p>
    <w:p w14:paraId="401164EC" w14:textId="7FDCCEC6" w:rsidR="0068551C" w:rsidRPr="00A776FA" w:rsidRDefault="0068551C" w:rsidP="00A776FA">
      <w:pPr>
        <w:pStyle w:val="Odstavekseznama"/>
        <w:numPr>
          <w:ilvl w:val="0"/>
          <w:numId w:val="39"/>
        </w:numPr>
        <w:tabs>
          <w:tab w:val="num" w:pos="709"/>
        </w:tabs>
        <w:spacing w:after="120" w:line="240" w:lineRule="auto"/>
        <w:ind w:left="709" w:hanging="283"/>
        <w:jc w:val="both"/>
        <w:rPr>
          <w:rFonts w:ascii="Calibri" w:eastAsia="Times New Roman" w:hAnsi="Calibri" w:cs="Calibri"/>
          <w:noProof w:val="0"/>
          <w:sz w:val="20"/>
          <w:szCs w:val="20"/>
          <w:lang w:eastAsia="sl-SI"/>
        </w:rPr>
      </w:pPr>
      <w:r w:rsidRPr="00A776FA">
        <w:rPr>
          <w:rFonts w:ascii="Calibri" w:eastAsia="Times New Roman" w:hAnsi="Calibri" w:cs="Calibri"/>
          <w:noProof w:val="0"/>
          <w:sz w:val="20"/>
          <w:szCs w:val="20"/>
          <w:lang w:eastAsia="sl-SI"/>
        </w:rPr>
        <w:t>pristanišče</w:t>
      </w:r>
      <w:r w:rsidR="00A10494">
        <w:rPr>
          <w:rFonts w:ascii="Calibri" w:eastAsia="Times New Roman" w:hAnsi="Calibri" w:cs="Calibri"/>
          <w:noProof w:val="0"/>
          <w:sz w:val="20"/>
          <w:szCs w:val="20"/>
          <w:lang w:eastAsia="sl-SI"/>
        </w:rPr>
        <w:t>,</w:t>
      </w:r>
      <w:r w:rsidRPr="00A776FA">
        <w:rPr>
          <w:rFonts w:ascii="Calibri" w:eastAsia="Times New Roman" w:hAnsi="Calibri" w:cs="Calibri"/>
          <w:noProof w:val="0"/>
          <w:sz w:val="20"/>
          <w:szCs w:val="20"/>
          <w:lang w:eastAsia="sl-SI"/>
        </w:rPr>
        <w:t xml:space="preserve"> namenjeno za javni promet.</w:t>
      </w:r>
    </w:p>
    <w:p w14:paraId="76597FCF" w14:textId="77777777" w:rsidR="0068551C" w:rsidRPr="0068551C" w:rsidRDefault="0068551C" w:rsidP="0068551C">
      <w:pPr>
        <w:spacing w:after="60" w:line="240" w:lineRule="auto"/>
        <w:jc w:val="both"/>
        <w:rPr>
          <w:rFonts w:ascii="Calibri" w:eastAsia="Times New Roman" w:hAnsi="Calibri" w:cs="Calibri"/>
          <w:noProof w:val="0"/>
          <w:sz w:val="20"/>
          <w:szCs w:val="20"/>
          <w:lang w:eastAsia="sl-SI"/>
        </w:rPr>
      </w:pPr>
    </w:p>
    <w:p w14:paraId="62890C60" w14:textId="30AA6AF4" w:rsidR="0068551C" w:rsidRPr="0068551C" w:rsidRDefault="0068551C" w:rsidP="0068551C">
      <w:pPr>
        <w:spacing w:after="120" w:line="240" w:lineRule="auto"/>
        <w:jc w:val="both"/>
        <w:rPr>
          <w:rFonts w:ascii="Calibri" w:eastAsia="Times New Roman" w:hAnsi="Calibri" w:cs="Calibri"/>
          <w:b/>
          <w:noProof w:val="0"/>
          <w:sz w:val="20"/>
          <w:szCs w:val="20"/>
          <w:lang w:eastAsia="sl-SI"/>
        </w:rPr>
      </w:pPr>
      <w:r w:rsidRPr="0068551C">
        <w:rPr>
          <w:rFonts w:ascii="Calibri" w:eastAsia="Times New Roman" w:hAnsi="Calibri" w:cs="Calibri"/>
          <w:b/>
          <w:noProof w:val="0"/>
          <w:sz w:val="20"/>
          <w:szCs w:val="20"/>
          <w:u w:val="single"/>
          <w:lang w:eastAsia="sl-SI"/>
        </w:rPr>
        <w:t>Korak 3</w:t>
      </w:r>
      <w:r w:rsidR="001E3C5F">
        <w:rPr>
          <w:rFonts w:ascii="Calibri" w:eastAsia="Times New Roman" w:hAnsi="Calibri" w:cs="Calibri"/>
          <w:b/>
          <w:noProof w:val="0"/>
          <w:sz w:val="20"/>
          <w:szCs w:val="20"/>
          <w:u w:val="single"/>
          <w:lang w:eastAsia="sl-SI"/>
        </w:rPr>
        <w:t xml:space="preserve"> </w:t>
      </w:r>
      <w:r w:rsidRPr="0068551C">
        <w:rPr>
          <w:rFonts w:ascii="Calibri" w:eastAsia="Times New Roman" w:hAnsi="Calibri" w:cs="Calibri"/>
          <w:b/>
          <w:noProof w:val="0"/>
          <w:sz w:val="20"/>
          <w:szCs w:val="20"/>
          <w:u w:val="single"/>
          <w:lang w:eastAsia="sl-SI"/>
        </w:rPr>
        <w:t>a za vrsto pristanišča »marina«</w:t>
      </w:r>
      <w:r w:rsidRPr="0035567C">
        <w:rPr>
          <w:rFonts w:ascii="Calibri" w:eastAsia="Calibri" w:hAnsi="Calibri" w:cs="Calibri"/>
          <w:b/>
          <w:u w:val="single"/>
        </w:rPr>
        <w:t>:</w:t>
      </w:r>
      <w:r w:rsidRPr="0068551C">
        <w:rPr>
          <w:rFonts w:ascii="Calibri" w:eastAsia="Calibri" w:hAnsi="Calibri" w:cs="Calibri"/>
          <w:b/>
        </w:rPr>
        <w:t xml:space="preserve"> </w:t>
      </w:r>
      <w:r w:rsidRPr="0068551C">
        <w:rPr>
          <w:rFonts w:ascii="Calibri" w:eastAsia="Times New Roman" w:hAnsi="Calibri" w:cs="Calibri"/>
          <w:b/>
          <w:noProof w:val="0"/>
          <w:sz w:val="20"/>
          <w:szCs w:val="20"/>
          <w:lang w:eastAsia="sl-SI"/>
        </w:rPr>
        <w:t>Izračun posplošene vrednosti marine</w:t>
      </w:r>
    </w:p>
    <w:p w14:paraId="3EACB988" w14:textId="77777777" w:rsidR="0068551C" w:rsidRPr="0068551C" w:rsidRDefault="0068551C" w:rsidP="0068551C">
      <w:pPr>
        <w:spacing w:after="60" w:line="240" w:lineRule="auto"/>
        <w:jc w:val="both"/>
        <w:rPr>
          <w:rFonts w:ascii="Calibri" w:eastAsia="Times New Roman" w:hAnsi="Calibri" w:cs="Calibri"/>
          <w:noProof w:val="0"/>
          <w:sz w:val="8"/>
          <w:szCs w:val="8"/>
          <w:lang w:eastAsia="sl-SI"/>
        </w:rPr>
      </w:pPr>
    </w:p>
    <w:p w14:paraId="03567D83" w14:textId="41FC9932" w:rsidR="0068551C" w:rsidRPr="0068551C" w:rsidRDefault="0068551C" w:rsidP="007D3948">
      <w:pPr>
        <w:spacing w:after="60" w:line="240" w:lineRule="auto"/>
        <w:jc w:val="both"/>
        <w:rPr>
          <w:rFonts w:ascii="Calibri" w:eastAsia="Times New Roman" w:hAnsi="Calibri" w:cs="Calibri"/>
          <w:noProof w:val="0"/>
          <w:sz w:val="20"/>
          <w:szCs w:val="20"/>
          <w:lang w:eastAsia="sl-SI"/>
        </w:rPr>
      </w:pPr>
      <w:r w:rsidRPr="0068551C">
        <w:rPr>
          <w:rFonts w:ascii="Calibri" w:eastAsia="Times New Roman" w:hAnsi="Calibri" w:cs="Calibri"/>
          <w:noProof w:val="0"/>
          <w:sz w:val="20"/>
          <w:szCs w:val="20"/>
          <w:lang w:eastAsia="sl-SI"/>
        </w:rPr>
        <w:t xml:space="preserve">Iz vrednostne </w:t>
      </w:r>
      <w:r w:rsidR="00714711">
        <w:rPr>
          <w:rFonts w:ascii="Calibri" w:eastAsia="Times New Roman" w:hAnsi="Calibri" w:cs="Calibri"/>
          <w:noProof w:val="0"/>
          <w:sz w:val="20"/>
          <w:szCs w:val="20"/>
          <w:lang w:eastAsia="sl-SI"/>
        </w:rPr>
        <w:t>tabel</w:t>
      </w:r>
      <w:r w:rsidR="000D2FC0">
        <w:rPr>
          <w:rFonts w:ascii="Calibri" w:eastAsia="Times New Roman" w:hAnsi="Calibri" w:cs="Calibri"/>
          <w:noProof w:val="0"/>
          <w:sz w:val="20"/>
          <w:szCs w:val="20"/>
          <w:lang w:eastAsia="sl-SI"/>
        </w:rPr>
        <w:t>e</w:t>
      </w:r>
      <w:r w:rsidR="0045349A">
        <w:rPr>
          <w:rFonts w:ascii="Calibri" w:eastAsia="Times New Roman" w:hAnsi="Calibri" w:cs="Calibri"/>
          <w:noProof w:val="0"/>
          <w:sz w:val="20"/>
          <w:szCs w:val="20"/>
          <w:lang w:eastAsia="sl-SI"/>
        </w:rPr>
        <w:t xml:space="preserve"> </w:t>
      </w:r>
      <w:r w:rsidRPr="0068551C">
        <w:rPr>
          <w:rFonts w:ascii="Calibri" w:eastAsia="Times New Roman" w:hAnsi="Calibri" w:cs="Calibri"/>
          <w:noProof w:val="0"/>
          <w:sz w:val="20"/>
          <w:szCs w:val="20"/>
          <w:lang w:eastAsia="sl-SI"/>
        </w:rPr>
        <w:t xml:space="preserve">se na podlagi vrste pristanišča (korak 2) </w:t>
      </w:r>
      <w:r w:rsidR="001E3C5F">
        <w:rPr>
          <w:rFonts w:ascii="Calibri" w:eastAsia="Times New Roman" w:hAnsi="Calibri" w:cs="Calibri"/>
          <w:noProof w:val="0"/>
          <w:sz w:val="20"/>
          <w:szCs w:val="20"/>
          <w:lang w:eastAsia="sl-SI"/>
        </w:rPr>
        <w:t>ter</w:t>
      </w:r>
      <w:r w:rsidRPr="0068551C">
        <w:rPr>
          <w:rFonts w:ascii="Calibri" w:eastAsia="Times New Roman" w:hAnsi="Calibri" w:cs="Calibri"/>
          <w:noProof w:val="0"/>
          <w:sz w:val="20"/>
          <w:szCs w:val="20"/>
          <w:lang w:eastAsia="sl-SI"/>
        </w:rPr>
        <w:t xml:space="preserve"> števil </w:t>
      </w:r>
      <w:r w:rsidR="0045349A" w:rsidRPr="0045349A">
        <w:rPr>
          <w:rFonts w:ascii="Calibri" w:eastAsia="Times New Roman" w:hAnsi="Calibri" w:cs="Calibri"/>
          <w:noProof w:val="0"/>
          <w:sz w:val="20"/>
          <w:szCs w:val="20"/>
          <w:lang w:eastAsia="sl-SI"/>
        </w:rPr>
        <w:t>privezov in namestitev plovil v marini</w:t>
      </w:r>
      <w:r w:rsidRPr="0068551C">
        <w:rPr>
          <w:rFonts w:ascii="Calibri" w:eastAsia="Times New Roman" w:hAnsi="Calibri" w:cs="Calibri"/>
          <w:noProof w:val="0"/>
          <w:sz w:val="20"/>
          <w:szCs w:val="20"/>
          <w:lang w:eastAsia="sl-SI"/>
        </w:rPr>
        <w:t xml:space="preserve"> (privezi v vodi, namestitve plovil na suhem in namestitve plovil v hangarju)</w:t>
      </w:r>
      <w:r w:rsidR="0045349A" w:rsidRPr="0045349A">
        <w:rPr>
          <w:rFonts w:ascii="Calibri" w:eastAsia="Times New Roman" w:hAnsi="Calibri" w:cs="Calibri"/>
          <w:noProof w:val="0"/>
          <w:sz w:val="20"/>
          <w:szCs w:val="20"/>
          <w:lang w:eastAsia="sl-SI"/>
        </w:rPr>
        <w:t xml:space="preserve">, ki so zapisana v evidenci vrednotenja, </w:t>
      </w:r>
      <w:r w:rsidRPr="0068551C">
        <w:rPr>
          <w:rFonts w:ascii="Calibri" w:eastAsia="Times New Roman" w:hAnsi="Calibri" w:cs="Calibri"/>
          <w:noProof w:val="0"/>
          <w:sz w:val="20"/>
          <w:szCs w:val="20"/>
          <w:lang w:eastAsia="sl-SI"/>
        </w:rPr>
        <w:t xml:space="preserve"> odčita</w:t>
      </w:r>
      <w:r w:rsidR="00A10494">
        <w:rPr>
          <w:rFonts w:ascii="Calibri" w:eastAsia="Times New Roman" w:hAnsi="Calibri" w:cs="Calibri"/>
          <w:noProof w:val="0"/>
          <w:sz w:val="20"/>
          <w:szCs w:val="20"/>
          <w:lang w:eastAsia="sl-SI"/>
        </w:rPr>
        <w:t>jo</w:t>
      </w:r>
      <w:r w:rsidRPr="0068551C">
        <w:rPr>
          <w:rFonts w:ascii="Calibri" w:eastAsia="Times New Roman" w:hAnsi="Calibri" w:cs="Calibri"/>
          <w:noProof w:val="0"/>
          <w:sz w:val="20"/>
          <w:szCs w:val="20"/>
          <w:lang w:eastAsia="sl-SI"/>
        </w:rPr>
        <w:t xml:space="preserve"> prispevk</w:t>
      </w:r>
      <w:r w:rsidR="00A10494">
        <w:rPr>
          <w:rFonts w:ascii="Calibri" w:eastAsia="Times New Roman" w:hAnsi="Calibri" w:cs="Calibri"/>
          <w:noProof w:val="0"/>
          <w:sz w:val="20"/>
          <w:szCs w:val="20"/>
          <w:lang w:eastAsia="sl-SI"/>
        </w:rPr>
        <w:t>i</w:t>
      </w:r>
      <w:r w:rsidRPr="0068551C">
        <w:rPr>
          <w:rFonts w:ascii="Calibri" w:eastAsia="Times New Roman" w:hAnsi="Calibri" w:cs="Calibri"/>
          <w:noProof w:val="0"/>
          <w:sz w:val="20"/>
          <w:szCs w:val="20"/>
          <w:lang w:eastAsia="sl-SI"/>
        </w:rPr>
        <w:t xml:space="preserve"> vrednosti posameznih vrst privezov (</w:t>
      </w:r>
      <w:proofErr w:type="spellStart"/>
      <w:r w:rsidRPr="0068551C">
        <w:rPr>
          <w:rFonts w:ascii="Calibri" w:eastAsia="Calibri" w:hAnsi="Calibri" w:cs="Calibri"/>
          <w:b/>
          <w:noProof w:val="0"/>
          <w:color w:val="00B050"/>
          <w:kern w:val="24"/>
          <w:sz w:val="24"/>
          <w:szCs w:val="24"/>
          <w:lang w:eastAsia="en-GB"/>
        </w:rPr>
        <w:t>VT</w:t>
      </w:r>
      <w:r w:rsidRPr="0068551C">
        <w:rPr>
          <w:rFonts w:ascii="Calibri" w:eastAsia="Calibri" w:hAnsi="Calibri" w:cs="Times New Roman"/>
          <w:b/>
          <w:noProof w:val="0"/>
          <w:color w:val="00B050"/>
          <w:kern w:val="24"/>
          <w:sz w:val="24"/>
          <w:szCs w:val="24"/>
          <w:vertAlign w:val="subscript"/>
          <w:lang w:eastAsia="en-GB"/>
        </w:rPr>
        <w:t>mv</w:t>
      </w:r>
      <w:proofErr w:type="spellEnd"/>
      <w:r w:rsidRPr="0068551C">
        <w:rPr>
          <w:rFonts w:ascii="Calibri" w:eastAsia="Times New Roman" w:hAnsi="Calibri" w:cs="Calibri"/>
          <w:noProof w:val="0"/>
          <w:sz w:val="20"/>
          <w:szCs w:val="20"/>
          <w:lang w:eastAsia="sl-SI"/>
        </w:rPr>
        <w:t xml:space="preserve">, </w:t>
      </w:r>
      <w:proofErr w:type="spellStart"/>
      <w:r w:rsidRPr="0068551C">
        <w:rPr>
          <w:rFonts w:ascii="Calibri" w:eastAsia="Calibri" w:hAnsi="Calibri" w:cs="Times New Roman"/>
          <w:b/>
          <w:noProof w:val="0"/>
          <w:color w:val="00B050"/>
          <w:kern w:val="24"/>
          <w:sz w:val="24"/>
          <w:szCs w:val="24"/>
          <w:lang w:eastAsia="en-GB"/>
        </w:rPr>
        <w:t>VT</w:t>
      </w:r>
      <w:r w:rsidRPr="0068551C">
        <w:rPr>
          <w:rFonts w:ascii="Calibri" w:eastAsia="Calibri" w:hAnsi="Calibri" w:cs="Times New Roman"/>
          <w:b/>
          <w:noProof w:val="0"/>
          <w:color w:val="00B050"/>
          <w:kern w:val="24"/>
          <w:sz w:val="24"/>
          <w:szCs w:val="24"/>
          <w:vertAlign w:val="subscript"/>
          <w:lang w:eastAsia="en-GB"/>
        </w:rPr>
        <w:t>ms</w:t>
      </w:r>
      <w:proofErr w:type="spellEnd"/>
      <w:r w:rsidRPr="0068551C">
        <w:rPr>
          <w:rFonts w:ascii="Calibri" w:eastAsia="Times New Roman" w:hAnsi="Calibri" w:cs="Calibri"/>
          <w:noProof w:val="0"/>
          <w:sz w:val="20"/>
          <w:szCs w:val="20"/>
          <w:lang w:eastAsia="sl-SI"/>
        </w:rPr>
        <w:t xml:space="preserve"> in</w:t>
      </w:r>
      <w:r w:rsidRPr="0068551C">
        <w:rPr>
          <w:rFonts w:ascii="Calibri" w:eastAsia="Calibri" w:hAnsi="Calibri" w:cs="Times New Roman"/>
          <w:noProof w:val="0"/>
        </w:rPr>
        <w:t xml:space="preserve"> </w:t>
      </w:r>
      <w:proofErr w:type="spellStart"/>
      <w:r w:rsidRPr="0068551C">
        <w:rPr>
          <w:rFonts w:ascii="Calibri" w:eastAsia="Calibri" w:hAnsi="Calibri" w:cs="Times New Roman"/>
          <w:b/>
          <w:noProof w:val="0"/>
          <w:color w:val="00B050"/>
          <w:kern w:val="24"/>
          <w:sz w:val="24"/>
          <w:szCs w:val="24"/>
          <w:lang w:eastAsia="en-GB"/>
        </w:rPr>
        <w:t>VT</w:t>
      </w:r>
      <w:r w:rsidRPr="0068551C">
        <w:rPr>
          <w:rFonts w:ascii="Calibri" w:eastAsia="Calibri" w:hAnsi="Calibri" w:cs="Times New Roman"/>
          <w:b/>
          <w:noProof w:val="0"/>
          <w:color w:val="00B050"/>
          <w:kern w:val="24"/>
          <w:sz w:val="24"/>
          <w:szCs w:val="24"/>
          <w:vertAlign w:val="subscript"/>
          <w:lang w:eastAsia="en-GB"/>
        </w:rPr>
        <w:t>mh</w:t>
      </w:r>
      <w:proofErr w:type="spellEnd"/>
      <w:r w:rsidRPr="0068551C">
        <w:rPr>
          <w:rFonts w:ascii="Calibri" w:eastAsia="Times New Roman" w:hAnsi="Calibri" w:cs="Calibri"/>
          <w:noProof w:val="0"/>
          <w:sz w:val="20"/>
          <w:szCs w:val="20"/>
          <w:lang w:eastAsia="sl-SI"/>
        </w:rPr>
        <w:t>).</w:t>
      </w:r>
      <w:r w:rsidR="007D3948">
        <w:rPr>
          <w:rFonts w:ascii="Calibri" w:eastAsia="Times New Roman" w:hAnsi="Calibri" w:cs="Calibri"/>
          <w:noProof w:val="0"/>
          <w:sz w:val="20"/>
          <w:szCs w:val="20"/>
          <w:lang w:eastAsia="sl-SI"/>
        </w:rPr>
        <w:t xml:space="preserve"> </w:t>
      </w:r>
      <w:r w:rsidRPr="0068551C">
        <w:rPr>
          <w:rFonts w:ascii="Calibri" w:eastAsia="Times New Roman" w:hAnsi="Calibri" w:cs="Calibri"/>
          <w:noProof w:val="0"/>
          <w:sz w:val="20"/>
          <w:szCs w:val="20"/>
          <w:lang w:eastAsia="sl-SI"/>
        </w:rPr>
        <w:t xml:space="preserve">Vrednostna </w:t>
      </w:r>
      <w:r w:rsidR="00714711">
        <w:rPr>
          <w:rFonts w:ascii="Calibri" w:eastAsia="Times New Roman" w:hAnsi="Calibri" w:cs="Calibri"/>
          <w:noProof w:val="0"/>
          <w:sz w:val="20"/>
          <w:szCs w:val="20"/>
          <w:lang w:eastAsia="sl-SI"/>
        </w:rPr>
        <w:t>tabel</w:t>
      </w:r>
      <w:r w:rsidR="000D2FC0">
        <w:rPr>
          <w:rFonts w:ascii="Calibri" w:eastAsia="Times New Roman" w:hAnsi="Calibri" w:cs="Calibri"/>
          <w:noProof w:val="0"/>
          <w:sz w:val="20"/>
          <w:szCs w:val="20"/>
          <w:lang w:eastAsia="sl-SI"/>
        </w:rPr>
        <w:t>a</w:t>
      </w:r>
      <w:r w:rsidRPr="0068551C">
        <w:rPr>
          <w:rFonts w:ascii="Calibri" w:eastAsia="Times New Roman" w:hAnsi="Calibri" w:cs="Calibri"/>
          <w:noProof w:val="0"/>
          <w:sz w:val="20"/>
          <w:szCs w:val="20"/>
          <w:lang w:eastAsia="sl-SI"/>
        </w:rPr>
        <w:t xml:space="preserve"> je dostopna </w:t>
      </w:r>
      <w:r>
        <w:rPr>
          <w:rFonts w:cstheme="minorHAnsi"/>
          <w:bCs/>
          <w:color w:val="000000"/>
          <w:sz w:val="20"/>
          <w:szCs w:val="20"/>
        </w:rPr>
        <w:t xml:space="preserve">v </w:t>
      </w:r>
      <w:r w:rsidRPr="008E3E37">
        <w:rPr>
          <w:rFonts w:ascii="Calibri" w:eastAsia="Times New Roman" w:hAnsi="Calibri" w:cs="Calibri"/>
          <w:noProof w:val="0"/>
          <w:sz w:val="20"/>
          <w:szCs w:val="20"/>
          <w:lang w:eastAsia="sl-SI"/>
        </w:rPr>
        <w:t xml:space="preserve">poglavju 2.3 Vrednostne </w:t>
      </w:r>
      <w:r w:rsidR="00714711">
        <w:rPr>
          <w:rFonts w:ascii="Calibri" w:eastAsia="Times New Roman" w:hAnsi="Calibri" w:cs="Calibri"/>
          <w:noProof w:val="0"/>
          <w:sz w:val="20"/>
          <w:szCs w:val="20"/>
          <w:lang w:eastAsia="sl-SI"/>
        </w:rPr>
        <w:t>tabel</w:t>
      </w:r>
      <w:r w:rsidR="000D2FC0">
        <w:rPr>
          <w:rFonts w:ascii="Calibri" w:eastAsia="Times New Roman" w:hAnsi="Calibri" w:cs="Calibri"/>
          <w:noProof w:val="0"/>
          <w:sz w:val="20"/>
          <w:szCs w:val="20"/>
          <w:lang w:eastAsia="sl-SI"/>
        </w:rPr>
        <w:t>e</w:t>
      </w:r>
      <w:r w:rsidRPr="00C205B4">
        <w:rPr>
          <w:rFonts w:ascii="Calibri" w:eastAsia="Calibri" w:hAnsi="Calibri" w:cs="Calibri"/>
          <w:b/>
          <w:noProof w:val="0"/>
          <w:kern w:val="24"/>
          <w:sz w:val="20"/>
          <w:szCs w:val="20"/>
        </w:rPr>
        <w:t>.</w:t>
      </w:r>
    </w:p>
    <w:p w14:paraId="5A3D5AB3" w14:textId="77777777" w:rsidR="00031A27" w:rsidRDefault="00031A27">
      <w:pPr>
        <w:rPr>
          <w:rFonts w:ascii="Calibri" w:eastAsia="Times New Roman" w:hAnsi="Calibri" w:cs="Calibri"/>
          <w:b/>
          <w:i/>
          <w:noProof w:val="0"/>
          <w:sz w:val="18"/>
          <w:szCs w:val="18"/>
          <w:lang w:eastAsia="sl-SI"/>
        </w:rPr>
      </w:pPr>
      <w:r>
        <w:rPr>
          <w:rFonts w:ascii="Calibri" w:eastAsia="Times New Roman" w:hAnsi="Calibri" w:cs="Calibri"/>
          <w:b/>
          <w:i/>
          <w:noProof w:val="0"/>
          <w:sz w:val="18"/>
          <w:szCs w:val="18"/>
          <w:lang w:eastAsia="sl-SI"/>
        </w:rPr>
        <w:br w:type="page"/>
      </w:r>
    </w:p>
    <w:p w14:paraId="2819BBAB" w14:textId="739FF315" w:rsidR="0068551C" w:rsidRPr="0068551C" w:rsidRDefault="0068551C" w:rsidP="00855A43">
      <w:pPr>
        <w:pStyle w:val="TabelaSlika"/>
      </w:pPr>
      <w:r w:rsidRPr="0068551C">
        <w:lastRenderedPageBreak/>
        <w:t xml:space="preserve">Slika </w:t>
      </w:r>
      <w:r w:rsidR="00A776FA">
        <w:t>1</w:t>
      </w:r>
      <w:r w:rsidRPr="0068551C">
        <w:t xml:space="preserve">: Prikaz strukture vrednostne </w:t>
      </w:r>
      <w:r w:rsidR="00714711">
        <w:t>tabel</w:t>
      </w:r>
      <w:r w:rsidR="000D2FC0">
        <w:t>e</w:t>
      </w:r>
      <w:r w:rsidRPr="0068551C">
        <w:t xml:space="preserve"> po modelu za marine in pristanišča (PNP) za vrsto pristanišča »marina«</w:t>
      </w:r>
    </w:p>
    <w:p w14:paraId="7E4167FC" w14:textId="26C60772" w:rsidR="00C205B4" w:rsidRPr="00C205B4" w:rsidRDefault="00C205B4" w:rsidP="00C205B4">
      <w:pPr>
        <w:spacing w:after="0" w:line="240" w:lineRule="auto"/>
        <w:ind w:left="720"/>
        <w:jc w:val="both"/>
        <w:rPr>
          <w:rFonts w:ascii="Calibri" w:eastAsia="Times New Roman" w:hAnsi="Calibri" w:cs="Calibri"/>
          <w:b/>
          <w:noProof w:val="0"/>
          <w:sz w:val="20"/>
          <w:szCs w:val="20"/>
          <w:lang w:eastAsia="sl-SI"/>
        </w:rPr>
      </w:pPr>
      <w:r w:rsidRPr="00C205B4">
        <w:rPr>
          <w:rFonts w:ascii="Calibri" w:eastAsia="Times New Roman" w:hAnsi="Calibri" w:cs="Calibri"/>
          <w:b/>
          <w:noProof w:val="0"/>
          <w:sz w:val="20"/>
          <w:szCs w:val="20"/>
          <w:lang w:eastAsia="sl-SI"/>
        </w:rPr>
        <w:t xml:space="preserve">VREDNOSTNA RAVEN </w:t>
      </w:r>
      <w:r w:rsidR="00031A27">
        <w:rPr>
          <w:rFonts w:ascii="Calibri" w:eastAsia="Times New Roman" w:hAnsi="Calibri" w:cs="Calibri"/>
          <w:b/>
          <w:noProof w:val="0"/>
          <w:sz w:val="20"/>
          <w:szCs w:val="20"/>
          <w:lang w:eastAsia="sl-SI"/>
        </w:rPr>
        <w:t>1</w:t>
      </w:r>
    </w:p>
    <w:p w14:paraId="2E3F18B9" w14:textId="77777777" w:rsidR="00C205B4" w:rsidRPr="00C205B4" w:rsidRDefault="00C205B4" w:rsidP="00C205B4">
      <w:pPr>
        <w:spacing w:after="60" w:line="240" w:lineRule="auto"/>
        <w:ind w:left="720"/>
        <w:jc w:val="both"/>
        <w:rPr>
          <w:rFonts w:ascii="Calibri" w:eastAsia="Times New Roman" w:hAnsi="Calibri" w:cs="Calibri"/>
          <w:b/>
          <w:noProof w:val="0"/>
          <w:sz w:val="20"/>
          <w:szCs w:val="20"/>
          <w:lang w:eastAsia="sl-SI"/>
        </w:rPr>
      </w:pPr>
      <w:r w:rsidRPr="00C205B4">
        <w:rPr>
          <w:rFonts w:ascii="Calibri" w:eastAsia="Times New Roman" w:hAnsi="Calibri" w:cs="Calibri"/>
          <w:b/>
          <w:noProof w:val="0"/>
          <w:sz w:val="20"/>
          <w:szCs w:val="20"/>
          <w:lang w:eastAsia="sl-SI"/>
        </w:rPr>
        <w:t>VRSTA PRISTANIŠČA: MARINA</w:t>
      </w:r>
    </w:p>
    <w:tbl>
      <w:tblPr>
        <w:tblW w:w="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918"/>
        <w:gridCol w:w="1228"/>
        <w:gridCol w:w="1229"/>
        <w:gridCol w:w="1229"/>
      </w:tblGrid>
      <w:tr w:rsidR="00C205B4" w:rsidRPr="00C205B4" w14:paraId="46D173A1" w14:textId="77777777" w:rsidTr="00985456">
        <w:trPr>
          <w:trHeight w:val="515"/>
          <w:jc w:val="center"/>
        </w:trPr>
        <w:tc>
          <w:tcPr>
            <w:tcW w:w="1835" w:type="dxa"/>
            <w:gridSpan w:val="2"/>
            <w:shd w:val="clear" w:color="auto" w:fill="FDE9D9"/>
            <w:noWrap/>
            <w:vAlign w:val="center"/>
            <w:hideMark/>
          </w:tcPr>
          <w:p w14:paraId="45A43385"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Število privezov ali namestitev plovil</w:t>
            </w:r>
          </w:p>
        </w:tc>
        <w:tc>
          <w:tcPr>
            <w:tcW w:w="3686" w:type="dxa"/>
            <w:gridSpan w:val="3"/>
            <w:shd w:val="clear" w:color="auto" w:fill="FDE9D9"/>
            <w:noWrap/>
            <w:vAlign w:val="center"/>
            <w:hideMark/>
          </w:tcPr>
          <w:p w14:paraId="475945A4"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Vrednost posebne enote vrednotenja v EUR</w:t>
            </w:r>
          </w:p>
        </w:tc>
      </w:tr>
      <w:tr w:rsidR="00C205B4" w:rsidRPr="00C205B4" w14:paraId="747CF48B" w14:textId="77777777" w:rsidTr="00985456">
        <w:trPr>
          <w:trHeight w:val="170"/>
          <w:jc w:val="center"/>
        </w:trPr>
        <w:tc>
          <w:tcPr>
            <w:tcW w:w="917" w:type="dxa"/>
            <w:shd w:val="clear" w:color="auto" w:fill="FDE9D9"/>
            <w:noWrap/>
            <w:vAlign w:val="center"/>
          </w:tcPr>
          <w:p w14:paraId="6C4DB32A"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Od</w:t>
            </w:r>
          </w:p>
        </w:tc>
        <w:tc>
          <w:tcPr>
            <w:tcW w:w="918" w:type="dxa"/>
            <w:shd w:val="clear" w:color="auto" w:fill="FDE9D9"/>
            <w:noWrap/>
            <w:vAlign w:val="center"/>
            <w:hideMark/>
          </w:tcPr>
          <w:p w14:paraId="7BDF3DA0"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Do</w:t>
            </w:r>
          </w:p>
        </w:tc>
        <w:tc>
          <w:tcPr>
            <w:tcW w:w="1228" w:type="dxa"/>
            <w:shd w:val="clear" w:color="auto" w:fill="FABF8F"/>
            <w:noWrap/>
            <w:vAlign w:val="center"/>
            <w:hideMark/>
          </w:tcPr>
          <w:p w14:paraId="3E4C2E91" w14:textId="16185C96"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Privez</w:t>
            </w:r>
            <w:r w:rsidR="00031A27">
              <w:rPr>
                <w:rFonts w:ascii="Calibri" w:eastAsia="Times New Roman" w:hAnsi="Calibri" w:cs="Calibri"/>
                <w:b/>
                <w:bCs/>
                <w:noProof w:val="0"/>
                <w:color w:val="000000"/>
                <w:sz w:val="18"/>
                <w:szCs w:val="16"/>
                <w:lang w:eastAsia="en-GB"/>
              </w:rPr>
              <w:t>i</w:t>
            </w:r>
            <w:r w:rsidRPr="00C205B4">
              <w:rPr>
                <w:rFonts w:ascii="Calibri" w:eastAsia="Times New Roman" w:hAnsi="Calibri" w:cs="Calibri"/>
                <w:b/>
                <w:bCs/>
                <w:noProof w:val="0"/>
                <w:color w:val="000000"/>
                <w:sz w:val="18"/>
                <w:szCs w:val="16"/>
                <w:lang w:eastAsia="en-GB"/>
              </w:rPr>
              <w:t xml:space="preserve"> v vodi</w:t>
            </w:r>
          </w:p>
        </w:tc>
        <w:tc>
          <w:tcPr>
            <w:tcW w:w="1229" w:type="dxa"/>
            <w:shd w:val="clear" w:color="auto" w:fill="FABF8F"/>
            <w:noWrap/>
            <w:vAlign w:val="center"/>
            <w:hideMark/>
          </w:tcPr>
          <w:p w14:paraId="0BA34BDE" w14:textId="19B15694"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Namestitv</w:t>
            </w:r>
            <w:r w:rsidR="00031A27">
              <w:rPr>
                <w:rFonts w:ascii="Calibri" w:eastAsia="Times New Roman" w:hAnsi="Calibri" w:cs="Calibri"/>
                <w:b/>
                <w:bCs/>
                <w:noProof w:val="0"/>
                <w:color w:val="000000"/>
                <w:sz w:val="18"/>
                <w:szCs w:val="16"/>
                <w:lang w:eastAsia="en-GB"/>
              </w:rPr>
              <w:t>e</w:t>
            </w:r>
            <w:r w:rsidRPr="00C205B4">
              <w:rPr>
                <w:rFonts w:ascii="Calibri" w:eastAsia="Times New Roman" w:hAnsi="Calibri" w:cs="Calibri"/>
                <w:b/>
                <w:bCs/>
                <w:noProof w:val="0"/>
                <w:color w:val="000000"/>
                <w:sz w:val="18"/>
                <w:szCs w:val="16"/>
                <w:lang w:eastAsia="en-GB"/>
              </w:rPr>
              <w:t xml:space="preserve"> plovil na suhem</w:t>
            </w:r>
          </w:p>
        </w:tc>
        <w:tc>
          <w:tcPr>
            <w:tcW w:w="1229" w:type="dxa"/>
            <w:shd w:val="clear" w:color="auto" w:fill="FABF8F"/>
            <w:noWrap/>
            <w:vAlign w:val="center"/>
            <w:hideMark/>
          </w:tcPr>
          <w:p w14:paraId="12A2394D" w14:textId="23378B6E"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Namestitv</w:t>
            </w:r>
            <w:r w:rsidR="00031A27">
              <w:rPr>
                <w:rFonts w:ascii="Calibri" w:eastAsia="Times New Roman" w:hAnsi="Calibri" w:cs="Calibri"/>
                <w:b/>
                <w:bCs/>
                <w:noProof w:val="0"/>
                <w:color w:val="000000"/>
                <w:sz w:val="18"/>
                <w:szCs w:val="16"/>
                <w:lang w:eastAsia="en-GB"/>
              </w:rPr>
              <w:t>e</w:t>
            </w:r>
            <w:r w:rsidRPr="00C205B4">
              <w:rPr>
                <w:rFonts w:ascii="Calibri" w:eastAsia="Times New Roman" w:hAnsi="Calibri" w:cs="Calibri"/>
                <w:b/>
                <w:bCs/>
                <w:noProof w:val="0"/>
                <w:color w:val="000000"/>
                <w:sz w:val="18"/>
                <w:szCs w:val="16"/>
                <w:lang w:eastAsia="en-GB"/>
              </w:rPr>
              <w:t xml:space="preserve"> plovil v hangarju</w:t>
            </w:r>
          </w:p>
        </w:tc>
      </w:tr>
      <w:tr w:rsidR="00C205B4" w:rsidRPr="00C205B4" w14:paraId="319628BE" w14:textId="77777777" w:rsidTr="00985456">
        <w:trPr>
          <w:trHeight w:val="170"/>
          <w:jc w:val="center"/>
        </w:trPr>
        <w:tc>
          <w:tcPr>
            <w:tcW w:w="917" w:type="dxa"/>
            <w:shd w:val="clear" w:color="auto" w:fill="auto"/>
            <w:vAlign w:val="center"/>
          </w:tcPr>
          <w:p w14:paraId="78BE73D3"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918" w:type="dxa"/>
            <w:shd w:val="clear" w:color="auto" w:fill="auto"/>
            <w:noWrap/>
            <w:vAlign w:val="center"/>
            <w:hideMark/>
          </w:tcPr>
          <w:p w14:paraId="3D6E6541"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1228" w:type="dxa"/>
            <w:shd w:val="clear" w:color="auto" w:fill="auto"/>
            <w:noWrap/>
            <w:vAlign w:val="center"/>
            <w:hideMark/>
          </w:tcPr>
          <w:p w14:paraId="4F2F5557" w14:textId="77777777" w:rsidR="00C205B4" w:rsidRPr="00C205B4" w:rsidRDefault="00AF2184" w:rsidP="00C205B4">
            <w:pPr>
              <w:spacing w:after="0" w:line="240" w:lineRule="auto"/>
              <w:jc w:val="center"/>
              <w:rPr>
                <w:rFonts w:ascii="Calibri" w:eastAsia="Times New Roman" w:hAnsi="Calibri" w:cs="Calibri"/>
                <w:noProof w:val="0"/>
                <w:color w:val="000000"/>
                <w:sz w:val="18"/>
                <w:szCs w:val="16"/>
                <w:lang w:eastAsia="en-GB"/>
              </w:rPr>
            </w:pPr>
            <w:r>
              <w:rPr>
                <w:lang w:eastAsia="sl-SI"/>
              </w:rPr>
              <mc:AlternateContent>
                <mc:Choice Requires="wps">
                  <w:drawing>
                    <wp:anchor distT="0" distB="0" distL="114300" distR="114300" simplePos="0" relativeHeight="251666432" behindDoc="0" locked="0" layoutInCell="0" allowOverlap="1" wp14:anchorId="15CF1730" wp14:editId="5DDF0081">
                      <wp:simplePos x="0" y="0"/>
                      <wp:positionH relativeFrom="column">
                        <wp:posOffset>123825</wp:posOffset>
                      </wp:positionH>
                      <wp:positionV relativeFrom="paragraph">
                        <wp:posOffset>106680</wp:posOffset>
                      </wp:positionV>
                      <wp:extent cx="456565" cy="233680"/>
                      <wp:effectExtent l="16193" t="40957" r="16827" b="93028"/>
                      <wp:wrapNone/>
                      <wp:docPr id="8" name="Desna puščic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6565" cy="233680"/>
                              </a:xfrm>
                              <a:prstGeom prst="rightArrow">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893CD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8" o:spid="_x0000_s1026" type="#_x0000_t13" style="position:absolute;margin-left:9.75pt;margin-top:8.4pt;width:35.95pt;height:18.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" o:allowincell="f" adj="16072" fillcolor="#95b3d7" stroked="f">
                      <v:shadow on="t" color="black" opacity="22937f" origin=",.5" offset="0,.63889mm"/>
                    </v:shape>
                  </w:pict>
                </mc:Fallback>
              </mc:AlternateContent>
            </w:r>
            <w:r w:rsidR="00C205B4" w:rsidRPr="00C205B4">
              <w:rPr>
                <w:rFonts w:ascii="Calibri" w:eastAsia="Times New Roman" w:hAnsi="Calibri" w:cs="Calibri"/>
                <w:noProof w:val="0"/>
                <w:color w:val="000000"/>
                <w:sz w:val="18"/>
                <w:szCs w:val="16"/>
                <w:lang w:eastAsia="en-GB"/>
              </w:rPr>
              <w:t> </w:t>
            </w:r>
          </w:p>
        </w:tc>
        <w:tc>
          <w:tcPr>
            <w:tcW w:w="1229" w:type="dxa"/>
            <w:shd w:val="clear" w:color="auto" w:fill="auto"/>
            <w:noWrap/>
            <w:vAlign w:val="center"/>
            <w:hideMark/>
          </w:tcPr>
          <w:p w14:paraId="65E9C591" w14:textId="77777777" w:rsidR="00C205B4" w:rsidRPr="00C205B4" w:rsidRDefault="00C205B4" w:rsidP="00C205B4">
            <w:pPr>
              <w:spacing w:after="0" w:line="240" w:lineRule="auto"/>
              <w:jc w:val="center"/>
              <w:rPr>
                <w:rFonts w:ascii="Calibri" w:eastAsia="Times New Roman" w:hAnsi="Calibri" w:cs="Calibri"/>
                <w:noProof w:val="0"/>
                <w:color w:val="000000"/>
                <w:sz w:val="18"/>
                <w:szCs w:val="16"/>
                <w:lang w:eastAsia="en-GB"/>
              </w:rPr>
            </w:pPr>
            <w:r w:rsidRPr="00C205B4">
              <w:rPr>
                <w:rFonts w:ascii="Calibri" w:eastAsia="Times New Roman" w:hAnsi="Calibri" w:cs="Calibri"/>
                <w:noProof w:val="0"/>
                <w:color w:val="000000"/>
                <w:sz w:val="18"/>
                <w:szCs w:val="16"/>
                <w:lang w:eastAsia="en-GB"/>
              </w:rPr>
              <w:t> </w:t>
            </w:r>
          </w:p>
        </w:tc>
        <w:tc>
          <w:tcPr>
            <w:tcW w:w="1229" w:type="dxa"/>
            <w:shd w:val="clear" w:color="auto" w:fill="auto"/>
            <w:noWrap/>
            <w:vAlign w:val="center"/>
            <w:hideMark/>
          </w:tcPr>
          <w:p w14:paraId="544D3925" w14:textId="77777777" w:rsidR="00C205B4" w:rsidRPr="00C205B4" w:rsidRDefault="00A34504" w:rsidP="00C205B4">
            <w:pPr>
              <w:spacing w:after="0" w:line="240" w:lineRule="auto"/>
              <w:jc w:val="center"/>
              <w:rPr>
                <w:rFonts w:ascii="Calibri" w:eastAsia="Times New Roman" w:hAnsi="Calibri" w:cs="Calibri"/>
                <w:noProof w:val="0"/>
                <w:color w:val="000000"/>
                <w:sz w:val="18"/>
                <w:szCs w:val="16"/>
                <w:lang w:eastAsia="en-GB"/>
              </w:rPr>
            </w:pPr>
            <w:r>
              <w:rPr>
                <w:lang w:eastAsia="sl-SI"/>
              </w:rPr>
              <mc:AlternateContent>
                <mc:Choice Requires="wps">
                  <w:drawing>
                    <wp:anchor distT="0" distB="0" distL="114300" distR="114300" simplePos="0" relativeHeight="251668480" behindDoc="0" locked="0" layoutInCell="0" allowOverlap="1" wp14:anchorId="11CA4633" wp14:editId="17F3D60A">
                      <wp:simplePos x="0" y="0"/>
                      <wp:positionH relativeFrom="column">
                        <wp:posOffset>3989070</wp:posOffset>
                      </wp:positionH>
                      <wp:positionV relativeFrom="paragraph">
                        <wp:posOffset>174625</wp:posOffset>
                      </wp:positionV>
                      <wp:extent cx="566420" cy="233680"/>
                      <wp:effectExtent l="0" t="209550" r="0" b="242570"/>
                      <wp:wrapNone/>
                      <wp:docPr id="11" name="Desna puščic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66420" cy="233680"/>
                              </a:xfrm>
                              <a:prstGeom prst="rightArrow">
                                <a:avLst/>
                              </a:prstGeom>
                              <a:solidFill>
                                <a:srgbClr val="9BBB59">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D19A073" id="Desna puščica 11" o:spid="_x0000_s1026" type="#_x0000_t13" style="position:absolute;margin-left:314.1pt;margin-top:13.75pt;width:44.6pt;height:18.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" o:allowincell="f" adj="17144" fillcolor="#c3d69b" stroked="f">
                      <v:shadow on="t" color="black" opacity="22937f" origin=",.5" offset="0,.63889mm"/>
                    </v:shape>
                  </w:pict>
                </mc:Fallback>
              </mc:AlternateContent>
            </w:r>
            <w:r w:rsidR="00C205B4" w:rsidRPr="00C205B4">
              <w:rPr>
                <w:rFonts w:ascii="Calibri" w:eastAsia="Times New Roman" w:hAnsi="Calibri" w:cs="Calibri"/>
                <w:noProof w:val="0"/>
                <w:color w:val="000000"/>
                <w:sz w:val="18"/>
                <w:szCs w:val="16"/>
                <w:lang w:eastAsia="en-GB"/>
              </w:rPr>
              <w:t> </w:t>
            </w:r>
          </w:p>
        </w:tc>
      </w:tr>
      <w:tr w:rsidR="00C205B4" w:rsidRPr="00C205B4" w14:paraId="4AE2F716" w14:textId="77777777" w:rsidTr="00985456">
        <w:trPr>
          <w:trHeight w:val="170"/>
          <w:jc w:val="center"/>
        </w:trPr>
        <w:tc>
          <w:tcPr>
            <w:tcW w:w="917" w:type="dxa"/>
            <w:shd w:val="clear" w:color="auto" w:fill="auto"/>
            <w:noWrap/>
            <w:vAlign w:val="center"/>
          </w:tcPr>
          <w:p w14:paraId="68A5D4DE"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918" w:type="dxa"/>
            <w:shd w:val="clear" w:color="auto" w:fill="auto"/>
            <w:noWrap/>
            <w:vAlign w:val="center"/>
            <w:hideMark/>
          </w:tcPr>
          <w:p w14:paraId="3CE42C4E" w14:textId="77777777" w:rsidR="00C205B4" w:rsidRPr="00C205B4" w:rsidRDefault="00AF2184" w:rsidP="00C205B4">
            <w:pPr>
              <w:spacing w:after="0" w:line="240" w:lineRule="auto"/>
              <w:jc w:val="right"/>
              <w:rPr>
                <w:rFonts w:ascii="Calibri" w:eastAsia="Times New Roman" w:hAnsi="Calibri" w:cs="Calibri"/>
                <w:b/>
                <w:bCs/>
                <w:noProof w:val="0"/>
                <w:color w:val="000000"/>
                <w:sz w:val="18"/>
                <w:szCs w:val="16"/>
                <w:lang w:eastAsia="en-GB"/>
              </w:rPr>
            </w:pPr>
            <w:r>
              <w:rPr>
                <w:lang w:eastAsia="sl-SI"/>
              </w:rPr>
              <mc:AlternateContent>
                <mc:Choice Requires="wps">
                  <w:drawing>
                    <wp:anchor distT="0" distB="0" distL="114300" distR="114300" simplePos="0" relativeHeight="251665408" behindDoc="0" locked="0" layoutInCell="0" allowOverlap="1" wp14:anchorId="00670A5D" wp14:editId="3B477E5E">
                      <wp:simplePos x="0" y="0"/>
                      <wp:positionH relativeFrom="column">
                        <wp:posOffset>483235</wp:posOffset>
                      </wp:positionH>
                      <wp:positionV relativeFrom="paragraph">
                        <wp:posOffset>130810</wp:posOffset>
                      </wp:positionV>
                      <wp:extent cx="835025" cy="175260"/>
                      <wp:effectExtent l="95250" t="38100" r="3175" b="91440"/>
                      <wp:wrapNone/>
                      <wp:docPr id="9" name="Desna puščic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17526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62976B0" id="Desna puščica 9" o:spid="_x0000_s1026" type="#_x0000_t13" style="position:absolute;margin-left:38.05pt;margin-top:10.3pt;width:65.7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" o:allowincell="f" adj="19333" fillcolor="#7f7f7f" stroked="f">
                      <v:shadow on="t" color="black" opacity="22937f" origin=",.5" offset="0,.63889mm"/>
                    </v:shape>
                  </w:pict>
                </mc:Fallback>
              </mc:AlternateContent>
            </w:r>
            <w:r w:rsidR="00C205B4" w:rsidRPr="00C205B4">
              <w:rPr>
                <w:rFonts w:ascii="Calibri" w:eastAsia="Times New Roman" w:hAnsi="Calibri" w:cs="Calibri"/>
                <w:b/>
                <w:bCs/>
                <w:noProof w:val="0"/>
                <w:color w:val="000000"/>
                <w:sz w:val="18"/>
                <w:szCs w:val="16"/>
                <w:lang w:eastAsia="en-GB"/>
              </w:rPr>
              <w:t>–</w:t>
            </w:r>
          </w:p>
        </w:tc>
        <w:tc>
          <w:tcPr>
            <w:tcW w:w="1228" w:type="dxa"/>
            <w:shd w:val="clear" w:color="auto" w:fill="auto"/>
            <w:noWrap/>
            <w:vAlign w:val="center"/>
            <w:hideMark/>
          </w:tcPr>
          <w:p w14:paraId="18847625"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 </w:t>
            </w:r>
          </w:p>
        </w:tc>
        <w:tc>
          <w:tcPr>
            <w:tcW w:w="1229" w:type="dxa"/>
            <w:shd w:val="clear" w:color="auto" w:fill="auto"/>
            <w:noWrap/>
            <w:vAlign w:val="center"/>
            <w:hideMark/>
          </w:tcPr>
          <w:p w14:paraId="2CB519B2" w14:textId="77777777" w:rsidR="00C205B4" w:rsidRPr="00C205B4" w:rsidRDefault="00AF2184" w:rsidP="00C205B4">
            <w:pPr>
              <w:spacing w:after="0" w:line="240" w:lineRule="auto"/>
              <w:jc w:val="center"/>
              <w:rPr>
                <w:rFonts w:ascii="Calibri" w:eastAsia="Times New Roman" w:hAnsi="Calibri" w:cs="Calibri"/>
                <w:b/>
                <w:bCs/>
                <w:noProof w:val="0"/>
                <w:color w:val="000000"/>
                <w:sz w:val="18"/>
                <w:szCs w:val="16"/>
                <w:lang w:eastAsia="en-GB"/>
              </w:rPr>
            </w:pPr>
            <w:r>
              <w:rPr>
                <w:lang w:eastAsia="sl-SI"/>
              </w:rPr>
              <mc:AlternateContent>
                <mc:Choice Requires="wps">
                  <w:drawing>
                    <wp:anchor distT="0" distB="0" distL="114300" distR="114300" simplePos="0" relativeHeight="251663360" behindDoc="0" locked="0" layoutInCell="0" allowOverlap="1" wp14:anchorId="413EED03" wp14:editId="261773DC">
                      <wp:simplePos x="0" y="0"/>
                      <wp:positionH relativeFrom="column">
                        <wp:posOffset>166370</wp:posOffset>
                      </wp:positionH>
                      <wp:positionV relativeFrom="paragraph">
                        <wp:posOffset>-106045</wp:posOffset>
                      </wp:positionV>
                      <wp:extent cx="283845" cy="233680"/>
                      <wp:effectExtent l="57150" t="76200" r="0" b="109220"/>
                      <wp:wrapNone/>
                      <wp:docPr id="5" name="Desna puščic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384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A6785C9" id="Desna puščica 5" o:spid="_x0000_s1026" type="#_x0000_t13" style="position:absolute;margin-left:13.1pt;margin-top:-8.35pt;width:22.35pt;height:18.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" o:allowincell="f" adj="12709" fillcolor="#7f7f7f" stroked="f">
                      <v:shadow on="t" color="black" opacity="22937f" origin=",.5" offset="0,.63889mm"/>
                    </v:shape>
                  </w:pict>
                </mc:Fallback>
              </mc:AlternateContent>
            </w:r>
            <w:r w:rsidR="00C205B4" w:rsidRPr="00C205B4">
              <w:rPr>
                <w:rFonts w:ascii="Calibri" w:eastAsia="Times New Roman" w:hAnsi="Calibri" w:cs="Calibri"/>
                <w:b/>
                <w:bCs/>
                <w:noProof w:val="0"/>
                <w:color w:val="000000"/>
                <w:sz w:val="18"/>
                <w:szCs w:val="16"/>
                <w:lang w:eastAsia="en-GB"/>
              </w:rPr>
              <w:t> </w:t>
            </w:r>
          </w:p>
        </w:tc>
        <w:tc>
          <w:tcPr>
            <w:tcW w:w="1229" w:type="dxa"/>
            <w:shd w:val="clear" w:color="auto" w:fill="auto"/>
            <w:noWrap/>
            <w:vAlign w:val="center"/>
            <w:hideMark/>
          </w:tcPr>
          <w:p w14:paraId="3AA79A9B"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 </w:t>
            </w:r>
          </w:p>
        </w:tc>
      </w:tr>
      <w:tr w:rsidR="00C205B4" w:rsidRPr="00C205B4" w14:paraId="6A8957AD" w14:textId="77777777" w:rsidTr="00985456">
        <w:trPr>
          <w:trHeight w:val="170"/>
          <w:jc w:val="center"/>
        </w:trPr>
        <w:tc>
          <w:tcPr>
            <w:tcW w:w="917" w:type="dxa"/>
            <w:shd w:val="clear" w:color="auto" w:fill="F2F2F2"/>
            <w:vAlign w:val="center"/>
          </w:tcPr>
          <w:p w14:paraId="002DEB7A"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918" w:type="dxa"/>
            <w:shd w:val="clear" w:color="auto" w:fill="F2F2F2"/>
            <w:noWrap/>
            <w:vAlign w:val="center"/>
            <w:hideMark/>
          </w:tcPr>
          <w:p w14:paraId="7CAF4AAF" w14:textId="77777777" w:rsidR="00C205B4" w:rsidRPr="00C205B4" w:rsidRDefault="00AF2184" w:rsidP="00C205B4">
            <w:pPr>
              <w:spacing w:after="0" w:line="240" w:lineRule="auto"/>
              <w:jc w:val="right"/>
              <w:rPr>
                <w:rFonts w:ascii="Calibri" w:eastAsia="Times New Roman" w:hAnsi="Calibri" w:cs="Calibri"/>
                <w:b/>
                <w:bCs/>
                <w:noProof w:val="0"/>
                <w:color w:val="000000"/>
                <w:sz w:val="18"/>
                <w:szCs w:val="16"/>
                <w:lang w:eastAsia="en-GB"/>
              </w:rPr>
            </w:pPr>
            <w:r>
              <w:rPr>
                <w:lang w:eastAsia="sl-SI"/>
              </w:rPr>
              <mc:AlternateContent>
                <mc:Choice Requires="wps">
                  <w:drawing>
                    <wp:anchor distT="0" distB="0" distL="114300" distR="114300" simplePos="0" relativeHeight="251664384" behindDoc="0" locked="0" layoutInCell="0" allowOverlap="1" wp14:anchorId="6CC47910" wp14:editId="48655937">
                      <wp:simplePos x="0" y="0"/>
                      <wp:positionH relativeFrom="column">
                        <wp:posOffset>481330</wp:posOffset>
                      </wp:positionH>
                      <wp:positionV relativeFrom="paragraph">
                        <wp:posOffset>133350</wp:posOffset>
                      </wp:positionV>
                      <wp:extent cx="188595" cy="175260"/>
                      <wp:effectExtent l="76200" t="38100" r="1905" b="91440"/>
                      <wp:wrapNone/>
                      <wp:docPr id="7" name="Desna puščic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 cy="175260"/>
                              </a:xfrm>
                              <a:prstGeom prst="rightArrow">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9AEB19B" id="Desna puščica 7" o:spid="_x0000_s1026" type="#_x0000_t13" style="position:absolute;margin-left:37.9pt;margin-top:10.5pt;width:14.8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" o:allowincell="f" adj="11564" fillcolor="#95b3d7" stroked="f">
                      <v:shadow on="t" color="black" opacity="22937f" origin=",.5" offset="0,.63889mm"/>
                    </v:shape>
                  </w:pict>
                </mc:Fallback>
              </mc:AlternateContent>
            </w:r>
            <w:r w:rsidR="00C205B4" w:rsidRPr="00C205B4">
              <w:rPr>
                <w:rFonts w:ascii="Calibri" w:eastAsia="Times New Roman" w:hAnsi="Calibri" w:cs="Calibri"/>
                <w:b/>
                <w:bCs/>
                <w:noProof w:val="0"/>
                <w:color w:val="000000"/>
                <w:sz w:val="18"/>
                <w:szCs w:val="16"/>
                <w:lang w:eastAsia="en-GB"/>
              </w:rPr>
              <w:t>–</w:t>
            </w:r>
          </w:p>
        </w:tc>
        <w:tc>
          <w:tcPr>
            <w:tcW w:w="1228" w:type="dxa"/>
            <w:shd w:val="clear" w:color="auto" w:fill="auto"/>
            <w:noWrap/>
            <w:vAlign w:val="center"/>
            <w:hideMark/>
          </w:tcPr>
          <w:p w14:paraId="6BD11196" w14:textId="77777777" w:rsidR="00C205B4" w:rsidRPr="00C205B4" w:rsidRDefault="00C205B4" w:rsidP="00C205B4">
            <w:pPr>
              <w:spacing w:after="0" w:line="240" w:lineRule="auto"/>
              <w:jc w:val="center"/>
              <w:rPr>
                <w:rFonts w:ascii="Calibri" w:eastAsia="Times New Roman" w:hAnsi="Calibri" w:cs="Calibri"/>
                <w:noProof w:val="0"/>
                <w:color w:val="000000"/>
                <w:sz w:val="18"/>
                <w:szCs w:val="16"/>
                <w:lang w:eastAsia="en-GB"/>
              </w:rPr>
            </w:pPr>
            <w:r w:rsidRPr="00C205B4">
              <w:rPr>
                <w:rFonts w:ascii="Calibri" w:eastAsia="Times New Roman" w:hAnsi="Calibri" w:cs="Calibri"/>
                <w:noProof w:val="0"/>
                <w:color w:val="000000"/>
                <w:sz w:val="18"/>
                <w:szCs w:val="16"/>
                <w:lang w:eastAsia="en-GB"/>
              </w:rPr>
              <w:t> </w:t>
            </w:r>
          </w:p>
        </w:tc>
        <w:tc>
          <w:tcPr>
            <w:tcW w:w="1229" w:type="dxa"/>
            <w:shd w:val="clear" w:color="auto" w:fill="D9D9D9"/>
            <w:noWrap/>
            <w:vAlign w:val="center"/>
            <w:hideMark/>
          </w:tcPr>
          <w:p w14:paraId="4E9C9304" w14:textId="77777777" w:rsidR="00C205B4" w:rsidRPr="00C205B4" w:rsidRDefault="00C205B4" w:rsidP="00C205B4">
            <w:pPr>
              <w:spacing w:after="0" w:line="240" w:lineRule="auto"/>
              <w:jc w:val="center"/>
              <w:rPr>
                <w:rFonts w:ascii="Calibri" w:eastAsia="Times New Roman" w:hAnsi="Calibri" w:cs="Calibri"/>
                <w:noProof w:val="0"/>
                <w:color w:val="000000"/>
                <w:sz w:val="18"/>
                <w:szCs w:val="16"/>
                <w:lang w:eastAsia="en-GB"/>
              </w:rPr>
            </w:pPr>
            <w:r w:rsidRPr="00C205B4">
              <w:rPr>
                <w:rFonts w:ascii="Calibri" w:eastAsia="Times New Roman" w:hAnsi="Calibri" w:cs="Calibri"/>
                <w:noProof w:val="0"/>
                <w:color w:val="000000"/>
                <w:sz w:val="18"/>
                <w:szCs w:val="16"/>
                <w:lang w:eastAsia="en-GB"/>
              </w:rPr>
              <w:t> </w:t>
            </w:r>
          </w:p>
        </w:tc>
        <w:tc>
          <w:tcPr>
            <w:tcW w:w="1229" w:type="dxa"/>
            <w:shd w:val="clear" w:color="auto" w:fill="auto"/>
            <w:noWrap/>
            <w:vAlign w:val="center"/>
            <w:hideMark/>
          </w:tcPr>
          <w:p w14:paraId="67C0CD1A" w14:textId="77777777" w:rsidR="00C205B4" w:rsidRPr="00C205B4" w:rsidRDefault="00AF2184" w:rsidP="00C205B4">
            <w:pPr>
              <w:spacing w:after="0" w:line="240" w:lineRule="auto"/>
              <w:jc w:val="center"/>
              <w:rPr>
                <w:rFonts w:ascii="Calibri" w:eastAsia="Times New Roman" w:hAnsi="Calibri" w:cs="Calibri"/>
                <w:noProof w:val="0"/>
                <w:color w:val="000000"/>
                <w:sz w:val="18"/>
                <w:szCs w:val="16"/>
                <w:lang w:eastAsia="en-GB"/>
              </w:rPr>
            </w:pPr>
            <w:r w:rsidRPr="00571449">
              <w:rPr>
                <w:rFonts w:cstheme="minorHAnsi"/>
                <w:color w:val="000000"/>
                <w:sz w:val="18"/>
                <w:szCs w:val="16"/>
                <w:lang w:eastAsia="sl-SI"/>
              </w:rPr>
              <mc:AlternateContent>
                <mc:Choice Requires="wps">
                  <w:drawing>
                    <wp:anchor distT="0" distB="0" distL="114300" distR="114300" simplePos="0" relativeHeight="251670528" behindDoc="0" locked="0" layoutInCell="0" allowOverlap="1" wp14:anchorId="731C7D4D" wp14:editId="5424BF9B">
                      <wp:simplePos x="0" y="0"/>
                      <wp:positionH relativeFrom="column">
                        <wp:posOffset>24765</wp:posOffset>
                      </wp:positionH>
                      <wp:positionV relativeFrom="paragraph">
                        <wp:posOffset>-99060</wp:posOffset>
                      </wp:positionV>
                      <wp:extent cx="582930" cy="233680"/>
                      <wp:effectExtent l="22225" t="53975" r="86995" b="86995"/>
                      <wp:wrapNone/>
                      <wp:docPr id="2" name="Desna puščica 11"/>
                      <wp:cNvGraphicFramePr/>
                      <a:graphic xmlns:a="http://schemas.openxmlformats.org/drawingml/2006/main">
                        <a:graphicData uri="http://schemas.microsoft.com/office/word/2010/wordprocessingShape">
                          <wps:wsp>
                            <wps:cNvSpPr/>
                            <wps:spPr>
                              <a:xfrm rot="5400000">
                                <a:off x="0" y="0"/>
                                <a:ext cx="582930" cy="233680"/>
                              </a:xfrm>
                              <a:prstGeom prst="rightArrow">
                                <a:avLst/>
                              </a:prstGeom>
                              <a:solidFill>
                                <a:srgbClr val="9BBB59">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1CFF1CD" id="Desna puščica 11" o:spid="_x0000_s1026" type="#_x0000_t13" style="position:absolute;margin-left:1.95pt;margin-top:-7.8pt;width:45.9pt;height:18.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" o:allowincell="f" adj="17271" fillcolor="#c3d69b" stroked="f">
                      <v:shadow on="t" color="black" opacity="22937f" origin=",.5" offset="0,.63889mm"/>
                    </v:shape>
                  </w:pict>
                </mc:Fallback>
              </mc:AlternateContent>
            </w:r>
            <w:r w:rsidR="00C205B4" w:rsidRPr="00C205B4">
              <w:rPr>
                <w:rFonts w:ascii="Calibri" w:eastAsia="Times New Roman" w:hAnsi="Calibri" w:cs="Calibri"/>
                <w:noProof w:val="0"/>
                <w:color w:val="000000"/>
                <w:sz w:val="18"/>
                <w:szCs w:val="16"/>
                <w:lang w:eastAsia="en-GB"/>
              </w:rPr>
              <w:t> </w:t>
            </w:r>
          </w:p>
        </w:tc>
      </w:tr>
      <w:tr w:rsidR="00C205B4" w:rsidRPr="00C205B4" w14:paraId="6DD85817" w14:textId="77777777" w:rsidTr="00985456">
        <w:trPr>
          <w:trHeight w:val="170"/>
          <w:jc w:val="center"/>
        </w:trPr>
        <w:tc>
          <w:tcPr>
            <w:tcW w:w="917" w:type="dxa"/>
            <w:shd w:val="clear" w:color="auto" w:fill="F2F2F2"/>
            <w:noWrap/>
            <w:vAlign w:val="center"/>
          </w:tcPr>
          <w:p w14:paraId="31F58401"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918" w:type="dxa"/>
            <w:shd w:val="clear" w:color="auto" w:fill="F2F2F2"/>
            <w:noWrap/>
            <w:vAlign w:val="center"/>
            <w:hideMark/>
          </w:tcPr>
          <w:p w14:paraId="32D5F361"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1228" w:type="dxa"/>
            <w:shd w:val="clear" w:color="auto" w:fill="D9D9D9"/>
            <w:noWrap/>
            <w:vAlign w:val="center"/>
            <w:hideMark/>
          </w:tcPr>
          <w:p w14:paraId="54E6A1FC"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 </w:t>
            </w:r>
          </w:p>
        </w:tc>
        <w:tc>
          <w:tcPr>
            <w:tcW w:w="1229" w:type="dxa"/>
            <w:shd w:val="clear" w:color="auto" w:fill="auto"/>
            <w:noWrap/>
            <w:vAlign w:val="center"/>
            <w:hideMark/>
          </w:tcPr>
          <w:p w14:paraId="2EE120E8"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 </w:t>
            </w:r>
          </w:p>
        </w:tc>
        <w:tc>
          <w:tcPr>
            <w:tcW w:w="1229" w:type="dxa"/>
            <w:shd w:val="clear" w:color="auto" w:fill="auto"/>
            <w:noWrap/>
            <w:vAlign w:val="center"/>
            <w:hideMark/>
          </w:tcPr>
          <w:p w14:paraId="0DB82E64" w14:textId="77777777" w:rsidR="00C205B4" w:rsidRPr="00C205B4" w:rsidRDefault="00C205B4" w:rsidP="00C205B4">
            <w:pPr>
              <w:spacing w:after="0" w:line="240" w:lineRule="auto"/>
              <w:jc w:val="center"/>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 </w:t>
            </w:r>
          </w:p>
        </w:tc>
      </w:tr>
      <w:tr w:rsidR="00C205B4" w:rsidRPr="00C205B4" w14:paraId="2C0AA840" w14:textId="77777777" w:rsidTr="00985456">
        <w:trPr>
          <w:trHeight w:val="170"/>
          <w:jc w:val="center"/>
        </w:trPr>
        <w:tc>
          <w:tcPr>
            <w:tcW w:w="917" w:type="dxa"/>
            <w:shd w:val="clear" w:color="auto" w:fill="F2F2F2"/>
            <w:vAlign w:val="center"/>
          </w:tcPr>
          <w:p w14:paraId="1FB8592D"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918" w:type="dxa"/>
            <w:shd w:val="clear" w:color="auto" w:fill="F2F2F2"/>
            <w:noWrap/>
            <w:vAlign w:val="center"/>
            <w:hideMark/>
          </w:tcPr>
          <w:p w14:paraId="7E41DFB2" w14:textId="77777777" w:rsidR="00C205B4" w:rsidRPr="00C205B4" w:rsidRDefault="00C205B4" w:rsidP="00C205B4">
            <w:pPr>
              <w:spacing w:after="0" w:line="240" w:lineRule="auto"/>
              <w:jc w:val="right"/>
              <w:rPr>
                <w:rFonts w:ascii="Calibri" w:eastAsia="Times New Roman" w:hAnsi="Calibri" w:cs="Calibri"/>
                <w:b/>
                <w:bCs/>
                <w:noProof w:val="0"/>
                <w:color w:val="000000"/>
                <w:sz w:val="18"/>
                <w:szCs w:val="16"/>
                <w:lang w:eastAsia="en-GB"/>
              </w:rPr>
            </w:pPr>
            <w:r w:rsidRPr="00C205B4">
              <w:rPr>
                <w:rFonts w:ascii="Calibri" w:eastAsia="Times New Roman" w:hAnsi="Calibri" w:cs="Calibri"/>
                <w:b/>
                <w:bCs/>
                <w:noProof w:val="0"/>
                <w:color w:val="000000"/>
                <w:sz w:val="18"/>
                <w:szCs w:val="16"/>
                <w:lang w:eastAsia="en-GB"/>
              </w:rPr>
              <w:t>–</w:t>
            </w:r>
          </w:p>
        </w:tc>
        <w:tc>
          <w:tcPr>
            <w:tcW w:w="1228" w:type="dxa"/>
            <w:shd w:val="clear" w:color="auto" w:fill="auto"/>
            <w:noWrap/>
            <w:vAlign w:val="center"/>
            <w:hideMark/>
          </w:tcPr>
          <w:p w14:paraId="402FB363" w14:textId="77777777" w:rsidR="00C205B4" w:rsidRPr="00C205B4" w:rsidRDefault="00AF2184" w:rsidP="00C205B4">
            <w:pPr>
              <w:spacing w:after="0" w:line="240" w:lineRule="auto"/>
              <w:jc w:val="center"/>
              <w:rPr>
                <w:rFonts w:ascii="Calibri" w:eastAsia="Times New Roman" w:hAnsi="Calibri" w:cs="Calibri"/>
                <w:noProof w:val="0"/>
                <w:color w:val="000000"/>
                <w:sz w:val="18"/>
                <w:szCs w:val="16"/>
                <w:lang w:eastAsia="en-GB"/>
              </w:rPr>
            </w:pPr>
            <w:r>
              <w:rPr>
                <w:lang w:eastAsia="sl-SI"/>
              </w:rPr>
              <mc:AlternateContent>
                <mc:Choice Requires="wps">
                  <w:drawing>
                    <wp:anchor distT="0" distB="0" distL="114300" distR="114300" simplePos="0" relativeHeight="251667456" behindDoc="0" locked="0" layoutInCell="0" allowOverlap="1" wp14:anchorId="42AE07DA" wp14:editId="34DCA041">
                      <wp:simplePos x="0" y="0"/>
                      <wp:positionH relativeFrom="column">
                        <wp:posOffset>-99060</wp:posOffset>
                      </wp:positionH>
                      <wp:positionV relativeFrom="paragraph">
                        <wp:posOffset>-20955</wp:posOffset>
                      </wp:positionV>
                      <wp:extent cx="1603375" cy="175260"/>
                      <wp:effectExtent l="95250" t="38100" r="0" b="91440"/>
                      <wp:wrapNone/>
                      <wp:docPr id="10" name="Desna puščic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175260"/>
                              </a:xfrm>
                              <a:prstGeom prst="rightArrow">
                                <a:avLst/>
                              </a:prstGeom>
                              <a:solidFill>
                                <a:srgbClr val="9BBB59">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7F903C9" id="Desna puščica 10" o:spid="_x0000_s1026" type="#_x0000_t13" style="position:absolute;margin-left:-7.8pt;margin-top:-1.65pt;width:126.2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" o:allowincell="f" adj="20419" fillcolor="#c3d69b" stroked="f">
                      <v:shadow on="t" color="black" opacity="22937f" origin=",.5" offset="0,.63889mm"/>
                    </v:shape>
                  </w:pict>
                </mc:Fallback>
              </mc:AlternateContent>
            </w:r>
            <w:r w:rsidR="00C205B4" w:rsidRPr="00C205B4">
              <w:rPr>
                <w:rFonts w:ascii="Calibri" w:eastAsia="Times New Roman" w:hAnsi="Calibri" w:cs="Calibri"/>
                <w:noProof w:val="0"/>
                <w:color w:val="000000"/>
                <w:sz w:val="18"/>
                <w:szCs w:val="16"/>
                <w:lang w:eastAsia="en-GB"/>
              </w:rPr>
              <w:t> </w:t>
            </w:r>
          </w:p>
        </w:tc>
        <w:tc>
          <w:tcPr>
            <w:tcW w:w="1229" w:type="dxa"/>
            <w:shd w:val="clear" w:color="auto" w:fill="auto"/>
            <w:noWrap/>
            <w:vAlign w:val="center"/>
            <w:hideMark/>
          </w:tcPr>
          <w:p w14:paraId="0101C365" w14:textId="77777777" w:rsidR="00C205B4" w:rsidRPr="00C205B4" w:rsidRDefault="00C205B4" w:rsidP="00C205B4">
            <w:pPr>
              <w:spacing w:after="0" w:line="240" w:lineRule="auto"/>
              <w:jc w:val="center"/>
              <w:rPr>
                <w:rFonts w:ascii="Calibri" w:eastAsia="Times New Roman" w:hAnsi="Calibri" w:cs="Calibri"/>
                <w:noProof w:val="0"/>
                <w:color w:val="000000"/>
                <w:sz w:val="18"/>
                <w:szCs w:val="16"/>
                <w:lang w:eastAsia="en-GB"/>
              </w:rPr>
            </w:pPr>
            <w:r w:rsidRPr="00C205B4">
              <w:rPr>
                <w:rFonts w:ascii="Calibri" w:eastAsia="Times New Roman" w:hAnsi="Calibri" w:cs="Calibri"/>
                <w:noProof w:val="0"/>
                <w:color w:val="000000"/>
                <w:sz w:val="18"/>
                <w:szCs w:val="16"/>
                <w:lang w:eastAsia="en-GB"/>
              </w:rPr>
              <w:t> </w:t>
            </w:r>
          </w:p>
        </w:tc>
        <w:tc>
          <w:tcPr>
            <w:tcW w:w="1229" w:type="dxa"/>
            <w:shd w:val="clear" w:color="auto" w:fill="D9D9D9"/>
            <w:noWrap/>
            <w:vAlign w:val="center"/>
            <w:hideMark/>
          </w:tcPr>
          <w:p w14:paraId="3BB1B8C8" w14:textId="77777777" w:rsidR="00C205B4" w:rsidRPr="00C205B4" w:rsidRDefault="00C205B4" w:rsidP="00C205B4">
            <w:pPr>
              <w:spacing w:after="0" w:line="240" w:lineRule="auto"/>
              <w:jc w:val="center"/>
              <w:rPr>
                <w:rFonts w:ascii="Calibri" w:eastAsia="Times New Roman" w:hAnsi="Calibri" w:cs="Calibri"/>
                <w:noProof w:val="0"/>
                <w:color w:val="000000"/>
                <w:sz w:val="18"/>
                <w:szCs w:val="16"/>
                <w:lang w:eastAsia="en-GB"/>
              </w:rPr>
            </w:pPr>
            <w:r w:rsidRPr="00C205B4">
              <w:rPr>
                <w:rFonts w:ascii="Calibri" w:eastAsia="Times New Roman" w:hAnsi="Calibri" w:cs="Calibri"/>
                <w:noProof w:val="0"/>
                <w:color w:val="000000"/>
                <w:sz w:val="18"/>
                <w:szCs w:val="16"/>
                <w:lang w:eastAsia="en-GB"/>
              </w:rPr>
              <w:t> </w:t>
            </w:r>
          </w:p>
        </w:tc>
      </w:tr>
    </w:tbl>
    <w:p w14:paraId="2FE56B27" w14:textId="77777777" w:rsidR="0068551C" w:rsidRPr="0068551C" w:rsidRDefault="0068551C" w:rsidP="0068551C">
      <w:pPr>
        <w:spacing w:before="240" w:after="60" w:line="240" w:lineRule="auto"/>
        <w:jc w:val="both"/>
        <w:rPr>
          <w:rFonts w:ascii="Calibri" w:eastAsia="Times New Roman" w:hAnsi="Calibri" w:cs="Calibri"/>
          <w:noProof w:val="0"/>
          <w:sz w:val="20"/>
          <w:szCs w:val="20"/>
          <w:lang w:eastAsia="sl-SI"/>
        </w:rPr>
      </w:pPr>
      <w:r w:rsidRPr="001A032B">
        <w:rPr>
          <w:rFonts w:ascii="Calibri" w:eastAsia="Times New Roman" w:hAnsi="Calibri" w:cs="Calibri"/>
          <w:b/>
          <w:noProof w:val="0"/>
          <w:sz w:val="20"/>
          <w:szCs w:val="20"/>
          <w:lang w:eastAsia="sl-SI"/>
        </w:rPr>
        <w:t>Posplošena vrednost marine (V)</w:t>
      </w:r>
      <w:r w:rsidRPr="0068551C">
        <w:rPr>
          <w:rFonts w:ascii="Calibri" w:eastAsia="Times New Roman" w:hAnsi="Calibri" w:cs="Calibri"/>
          <w:noProof w:val="0"/>
          <w:sz w:val="20"/>
          <w:szCs w:val="20"/>
          <w:lang w:eastAsia="sl-SI"/>
        </w:rPr>
        <w:t xml:space="preserve"> je vsota vrednosti, ki jih prispevajo posamezne vrste privezov oziroma namestitev plovil: </w:t>
      </w:r>
      <w:r w:rsidRPr="0068551C">
        <w:rPr>
          <w:rFonts w:ascii="Calibri" w:eastAsia="Calibri" w:hAnsi="Calibri" w:cs="Calibri"/>
          <w:b/>
          <w:noProof w:val="0"/>
          <w:kern w:val="24"/>
          <w:sz w:val="24"/>
          <w:szCs w:val="24"/>
          <w:lang w:eastAsia="en-GB"/>
        </w:rPr>
        <w:t>V =</w:t>
      </w:r>
      <w:r w:rsidRPr="0068551C">
        <w:rPr>
          <w:rFonts w:ascii="Calibri" w:eastAsia="Calibri" w:hAnsi="Calibri" w:cs="Calibri"/>
          <w:b/>
          <w:noProof w:val="0"/>
          <w:color w:val="00B050"/>
          <w:kern w:val="24"/>
          <w:sz w:val="24"/>
          <w:szCs w:val="24"/>
          <w:lang w:eastAsia="en-GB"/>
        </w:rPr>
        <w:t xml:space="preserve"> </w:t>
      </w:r>
      <w:proofErr w:type="spellStart"/>
      <w:r w:rsidRPr="0068551C">
        <w:rPr>
          <w:rFonts w:ascii="Calibri" w:eastAsia="Calibri" w:hAnsi="Calibri" w:cs="Calibri"/>
          <w:b/>
          <w:noProof w:val="0"/>
          <w:color w:val="00B050"/>
          <w:kern w:val="24"/>
          <w:sz w:val="24"/>
          <w:szCs w:val="24"/>
          <w:lang w:eastAsia="en-GB"/>
        </w:rPr>
        <w:t>VT</w:t>
      </w:r>
      <w:r w:rsidRPr="0068551C">
        <w:rPr>
          <w:rFonts w:ascii="Calibri" w:eastAsia="Calibri" w:hAnsi="Calibri" w:cs="Times New Roman"/>
          <w:b/>
          <w:noProof w:val="0"/>
          <w:color w:val="00B050"/>
          <w:kern w:val="24"/>
          <w:sz w:val="24"/>
          <w:szCs w:val="24"/>
          <w:vertAlign w:val="subscript"/>
          <w:lang w:eastAsia="en-GB"/>
        </w:rPr>
        <w:t>mv</w:t>
      </w:r>
      <w:proofErr w:type="spellEnd"/>
      <w:r w:rsidRPr="0068551C">
        <w:rPr>
          <w:rFonts w:ascii="Calibri" w:eastAsia="Calibri" w:hAnsi="Calibri" w:cs="Times New Roman"/>
          <w:b/>
          <w:noProof w:val="0"/>
          <w:color w:val="00B050"/>
          <w:kern w:val="24"/>
          <w:sz w:val="24"/>
          <w:szCs w:val="24"/>
          <w:lang w:eastAsia="en-GB"/>
        </w:rPr>
        <w:t xml:space="preserve"> + </w:t>
      </w:r>
      <w:proofErr w:type="spellStart"/>
      <w:r w:rsidRPr="0068551C">
        <w:rPr>
          <w:rFonts w:ascii="Calibri" w:eastAsia="Calibri" w:hAnsi="Calibri" w:cs="Times New Roman"/>
          <w:b/>
          <w:noProof w:val="0"/>
          <w:color w:val="00B050"/>
          <w:kern w:val="24"/>
          <w:sz w:val="24"/>
          <w:szCs w:val="24"/>
          <w:lang w:eastAsia="en-GB"/>
        </w:rPr>
        <w:t>VT</w:t>
      </w:r>
      <w:r w:rsidRPr="0068551C">
        <w:rPr>
          <w:rFonts w:ascii="Calibri" w:eastAsia="Calibri" w:hAnsi="Calibri" w:cs="Times New Roman"/>
          <w:b/>
          <w:noProof w:val="0"/>
          <w:color w:val="00B050"/>
          <w:kern w:val="24"/>
          <w:sz w:val="24"/>
          <w:szCs w:val="24"/>
          <w:vertAlign w:val="subscript"/>
          <w:lang w:eastAsia="en-GB"/>
        </w:rPr>
        <w:t>ms</w:t>
      </w:r>
      <w:proofErr w:type="spellEnd"/>
      <w:r w:rsidRPr="0068551C">
        <w:rPr>
          <w:rFonts w:ascii="Calibri" w:eastAsia="Calibri" w:hAnsi="Calibri" w:cs="Times New Roman"/>
          <w:b/>
          <w:noProof w:val="0"/>
          <w:color w:val="00B050"/>
          <w:kern w:val="24"/>
          <w:sz w:val="24"/>
          <w:szCs w:val="24"/>
          <w:lang w:eastAsia="en-GB"/>
        </w:rPr>
        <w:t xml:space="preserve"> +</w:t>
      </w:r>
      <w:r w:rsidRPr="0068551C">
        <w:rPr>
          <w:rFonts w:ascii="Calibri" w:eastAsia="Calibri" w:hAnsi="Calibri" w:cs="Times New Roman"/>
          <w:noProof w:val="0"/>
        </w:rPr>
        <w:t xml:space="preserve"> </w:t>
      </w:r>
      <w:proofErr w:type="spellStart"/>
      <w:r w:rsidRPr="0068551C">
        <w:rPr>
          <w:rFonts w:ascii="Calibri" w:eastAsia="Calibri" w:hAnsi="Calibri" w:cs="Times New Roman"/>
          <w:b/>
          <w:noProof w:val="0"/>
          <w:color w:val="00B050"/>
          <w:kern w:val="24"/>
          <w:sz w:val="24"/>
          <w:szCs w:val="24"/>
          <w:lang w:eastAsia="en-GB"/>
        </w:rPr>
        <w:t>VT</w:t>
      </w:r>
      <w:r w:rsidRPr="0068551C">
        <w:rPr>
          <w:rFonts w:ascii="Calibri" w:eastAsia="Calibri" w:hAnsi="Calibri" w:cs="Times New Roman"/>
          <w:b/>
          <w:noProof w:val="0"/>
          <w:color w:val="00B050"/>
          <w:kern w:val="24"/>
          <w:sz w:val="24"/>
          <w:szCs w:val="24"/>
          <w:vertAlign w:val="subscript"/>
          <w:lang w:eastAsia="en-GB"/>
        </w:rPr>
        <w:t>mh</w:t>
      </w:r>
      <w:proofErr w:type="spellEnd"/>
      <w:r w:rsidRPr="0068551C">
        <w:rPr>
          <w:rFonts w:ascii="Calibri" w:eastAsia="Times New Roman" w:hAnsi="Calibri" w:cs="Calibri"/>
          <w:noProof w:val="0"/>
          <w:sz w:val="20"/>
          <w:szCs w:val="20"/>
          <w:lang w:eastAsia="sl-SI"/>
        </w:rPr>
        <w:t>.</w:t>
      </w:r>
    </w:p>
    <w:p w14:paraId="0F4C9116" w14:textId="4545632A" w:rsidR="0068551C" w:rsidRPr="0068551C" w:rsidRDefault="00B62710" w:rsidP="00B62710">
      <w:pPr>
        <w:spacing w:before="240" w:after="240" w:line="240" w:lineRule="auto"/>
        <w:jc w:val="both"/>
        <w:rPr>
          <w:rFonts w:ascii="Calibri" w:eastAsia="Times New Roman" w:hAnsi="Calibri" w:cs="Calibri"/>
          <w:noProof w:val="0"/>
          <w:sz w:val="20"/>
          <w:szCs w:val="20"/>
          <w:lang w:eastAsia="sl-SI"/>
        </w:rPr>
      </w:pPr>
      <w:r w:rsidRPr="00B62710">
        <w:rPr>
          <w:rFonts w:ascii="Calibri" w:eastAsia="Times New Roman" w:hAnsi="Calibri" w:cs="Calibri"/>
          <w:noProof w:val="0"/>
          <w:sz w:val="20"/>
          <w:szCs w:val="20"/>
          <w:lang w:eastAsia="sl-SI"/>
        </w:rPr>
        <w:t>Zaokroževanje posplošene vrednosti posebne enote vrednotenja se izvede tako, kot je določeno v 23. členu ZMVN-1.</w:t>
      </w:r>
    </w:p>
    <w:p w14:paraId="0766AB46" w14:textId="27E65462" w:rsidR="0068551C" w:rsidRPr="0068551C" w:rsidRDefault="0068551C" w:rsidP="0068551C">
      <w:pPr>
        <w:spacing w:after="120" w:line="240" w:lineRule="auto"/>
        <w:jc w:val="both"/>
        <w:rPr>
          <w:rFonts w:ascii="Calibri" w:eastAsia="Times New Roman" w:hAnsi="Calibri" w:cs="Calibri"/>
          <w:b/>
          <w:noProof w:val="0"/>
          <w:sz w:val="20"/>
          <w:szCs w:val="20"/>
          <w:lang w:eastAsia="sl-SI"/>
        </w:rPr>
      </w:pPr>
      <w:r w:rsidRPr="0068551C">
        <w:rPr>
          <w:rFonts w:ascii="Calibri" w:eastAsia="Times New Roman" w:hAnsi="Calibri" w:cs="Calibri"/>
          <w:b/>
          <w:noProof w:val="0"/>
          <w:sz w:val="20"/>
          <w:szCs w:val="20"/>
          <w:u w:val="single"/>
          <w:lang w:eastAsia="sl-SI"/>
        </w:rPr>
        <w:t>Korak 3</w:t>
      </w:r>
      <w:r w:rsidR="001E3C5F">
        <w:rPr>
          <w:rFonts w:ascii="Calibri" w:eastAsia="Times New Roman" w:hAnsi="Calibri" w:cs="Calibri"/>
          <w:b/>
          <w:noProof w:val="0"/>
          <w:sz w:val="20"/>
          <w:szCs w:val="20"/>
          <w:u w:val="single"/>
          <w:lang w:eastAsia="sl-SI"/>
        </w:rPr>
        <w:t xml:space="preserve"> </w:t>
      </w:r>
      <w:r w:rsidRPr="0068551C">
        <w:rPr>
          <w:rFonts w:ascii="Calibri" w:eastAsia="Times New Roman" w:hAnsi="Calibri" w:cs="Calibri"/>
          <w:b/>
          <w:noProof w:val="0"/>
          <w:sz w:val="20"/>
          <w:szCs w:val="20"/>
          <w:u w:val="single"/>
          <w:lang w:eastAsia="sl-SI"/>
        </w:rPr>
        <w:t>b za vrsto pristanišča »pristanišče, namenjeno za javni promet«</w:t>
      </w:r>
      <w:r w:rsidRPr="0035567C">
        <w:rPr>
          <w:rFonts w:ascii="Calibri" w:eastAsia="Calibri" w:hAnsi="Calibri" w:cs="Calibri"/>
          <w:b/>
          <w:u w:val="single"/>
        </w:rPr>
        <w:t>:</w:t>
      </w:r>
      <w:r w:rsidRPr="0068551C">
        <w:rPr>
          <w:rFonts w:ascii="Calibri" w:eastAsia="Calibri" w:hAnsi="Calibri" w:cs="Calibri"/>
          <w:b/>
        </w:rPr>
        <w:t xml:space="preserve"> </w:t>
      </w:r>
      <w:r w:rsidRPr="0068551C">
        <w:rPr>
          <w:rFonts w:ascii="Calibri" w:eastAsia="Times New Roman" w:hAnsi="Calibri" w:cs="Calibri"/>
          <w:b/>
          <w:noProof w:val="0"/>
          <w:sz w:val="20"/>
          <w:szCs w:val="20"/>
          <w:lang w:eastAsia="sl-SI"/>
        </w:rPr>
        <w:t>Izračun prilagojenega letnega donosa iz poslovanja</w:t>
      </w:r>
    </w:p>
    <w:p w14:paraId="08C54B57" w14:textId="77777777" w:rsidR="0068551C" w:rsidRPr="0068551C" w:rsidRDefault="0068551C" w:rsidP="0068551C">
      <w:pPr>
        <w:spacing w:before="120" w:after="60" w:line="240" w:lineRule="auto"/>
        <w:jc w:val="both"/>
        <w:rPr>
          <w:rFonts w:ascii="Calibri" w:eastAsia="Times New Roman" w:hAnsi="Calibri" w:cs="Calibri"/>
          <w:noProof w:val="0"/>
          <w:sz w:val="8"/>
          <w:szCs w:val="8"/>
          <w:lang w:eastAsia="sl-SI"/>
        </w:rPr>
      </w:pPr>
    </w:p>
    <w:p w14:paraId="13E7F0D8" w14:textId="128DF9E5" w:rsidR="0068551C" w:rsidRDefault="00E41970" w:rsidP="001A032B">
      <w:pPr>
        <w:spacing w:after="60" w:line="240" w:lineRule="auto"/>
        <w:jc w:val="both"/>
        <w:rPr>
          <w:rFonts w:ascii="Calibri" w:eastAsia="Times New Roman" w:hAnsi="Calibri" w:cs="Calibri"/>
          <w:noProof w:val="0"/>
          <w:sz w:val="20"/>
          <w:szCs w:val="20"/>
          <w:lang w:eastAsia="sl-SI"/>
        </w:rPr>
      </w:pPr>
      <w:r w:rsidRPr="00E41970">
        <w:rPr>
          <w:rFonts w:ascii="Calibri" w:eastAsia="Times New Roman" w:hAnsi="Calibri" w:cs="Calibri"/>
          <w:noProof w:val="0"/>
          <w:sz w:val="20"/>
          <w:szCs w:val="20"/>
          <w:lang w:eastAsia="sl-SI"/>
        </w:rPr>
        <w:t>Letni donosi pomenijo razliko med letnimi prihodki in stroški pristaniške dejavnosti. Prilagojeni letni donos iz poslovanja (PLD) se izračuna tako, da se letni donosi zadnjih petih let prilagodijo z inflacijo, poleg tega pa se utežijo tako, da ima največjo utež donos zadnjega leta (faktor 1,0), najmanjšo utež pa donos prvega leta (faktor 0,2). Letni donosi se izračunajo kot razlike med letnimi prihodki in stroški pristaniške dejavnosti, ki so pristanišču, namenjenem za javni promet, pripisani v evidenci vrednotenja. Pri izračunu se ne upoštevajo leta, ko pristanišče še ni obratovalo.</w:t>
      </w:r>
    </w:p>
    <w:p w14:paraId="33BD3BF9" w14:textId="77777777" w:rsidR="00855A43" w:rsidRPr="0068551C" w:rsidRDefault="00855A43" w:rsidP="001A032B">
      <w:pPr>
        <w:spacing w:after="60" w:line="240" w:lineRule="auto"/>
        <w:jc w:val="both"/>
        <w:rPr>
          <w:rFonts w:ascii="Calibri" w:eastAsia="Times New Roman" w:hAnsi="Calibri" w:cs="Calibri"/>
          <w:noProof w:val="0"/>
          <w:sz w:val="20"/>
          <w:szCs w:val="20"/>
          <w:lang w:eastAsia="sl-SI"/>
        </w:rPr>
      </w:pPr>
    </w:p>
    <w:p w14:paraId="440F56B3" w14:textId="69CB8095" w:rsidR="0068551C" w:rsidRPr="00A776FA" w:rsidRDefault="00A776FA" w:rsidP="00855A43">
      <w:pPr>
        <w:pStyle w:val="TabelaSlika"/>
      </w:pPr>
      <w:r w:rsidRPr="0068551C">
        <w:t xml:space="preserve">Slika </w:t>
      </w:r>
      <w:r>
        <w:t>2</w:t>
      </w:r>
      <w:r w:rsidRPr="0068551C">
        <w:t xml:space="preserve">: </w:t>
      </w:r>
      <w:r w:rsidR="0068551C" w:rsidRPr="00A776FA">
        <w:t>Enačba za izračun prilagojenega letnega donosa iz poslovanja</w:t>
      </w:r>
    </w:p>
    <w:p w14:paraId="1B7DEEC4" w14:textId="2F1663E0" w:rsidR="0068551C" w:rsidRDefault="004D4FB5" w:rsidP="004D4FB5">
      <w:pPr>
        <w:spacing w:before="120" w:after="240" w:line="240" w:lineRule="auto"/>
        <w:jc w:val="center"/>
        <w:rPr>
          <w:rFonts w:ascii="Calibri" w:eastAsia="Times New Roman" w:hAnsi="Calibri" w:cs="Calibri"/>
          <w:noProof w:val="0"/>
          <w:color w:val="000000"/>
          <w:sz w:val="24"/>
          <w:szCs w:val="20"/>
        </w:rPr>
      </w:pPr>
      <w:r w:rsidRPr="004D4FB5">
        <w:drawing>
          <wp:inline distT="0" distB="0" distL="0" distR="0" wp14:anchorId="0C6E6310" wp14:editId="47558F01">
            <wp:extent cx="4292221" cy="677930"/>
            <wp:effectExtent l="0" t="0" r="0" b="0"/>
            <wp:docPr id="28752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46" r="9938" b="10095"/>
                    <a:stretch/>
                  </pic:blipFill>
                  <pic:spPr bwMode="auto">
                    <a:xfrm>
                      <a:off x="0" y="0"/>
                      <a:ext cx="4334494" cy="684607"/>
                    </a:xfrm>
                    <a:prstGeom prst="rect">
                      <a:avLst/>
                    </a:prstGeom>
                    <a:noFill/>
                    <a:ln>
                      <a:noFill/>
                    </a:ln>
                    <a:extLst>
                      <a:ext uri="{53640926-AAD7-44D8-BBD7-CCE9431645EC}">
                        <a14:shadowObscured xmlns:a14="http://schemas.microsoft.com/office/drawing/2010/main"/>
                      </a:ext>
                    </a:extLst>
                  </pic:spPr>
                </pic:pic>
              </a:graphicData>
            </a:graphic>
          </wp:inline>
        </w:drawing>
      </w:r>
    </w:p>
    <w:p w14:paraId="6083629E" w14:textId="756A4D5A" w:rsidR="00855A43" w:rsidRPr="00855A43" w:rsidRDefault="00855A43" w:rsidP="00C72DC4">
      <w:pPr>
        <w:pStyle w:val="TabelaSlika"/>
        <w:spacing w:after="0"/>
      </w:pPr>
      <w:r w:rsidRPr="00855A43">
        <w:t xml:space="preserve">Tabela </w:t>
      </w:r>
      <w:r w:rsidR="00C72DC4">
        <w:t>2</w:t>
      </w:r>
      <w:r w:rsidRPr="00855A43">
        <w:t>: Oznake in opis oznak za izračun prilagojenega letnega donosa iz poslovanja za vrsto pristanišča</w:t>
      </w:r>
    </w:p>
    <w:p w14:paraId="513E2563" w14:textId="2B6B3CAA" w:rsidR="00855A43" w:rsidRPr="0068551C" w:rsidRDefault="00855A43" w:rsidP="00C72DC4">
      <w:pPr>
        <w:pStyle w:val="TabelaSlika"/>
      </w:pPr>
      <w:r w:rsidRPr="00855A43">
        <w:t>»pristanišče, namenjeno za javni promet« po modelu za marine in pristanišča (PNP)</w:t>
      </w:r>
    </w:p>
    <w:tbl>
      <w:tblPr>
        <w:tblW w:w="9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7654"/>
      </w:tblGrid>
      <w:tr w:rsidR="0068551C" w:rsidRPr="0068551C" w14:paraId="679A8C7A" w14:textId="77777777" w:rsidTr="00985456">
        <w:tc>
          <w:tcPr>
            <w:tcW w:w="1415" w:type="dxa"/>
            <w:shd w:val="clear" w:color="auto" w:fill="FDE9D9"/>
            <w:vAlign w:val="center"/>
          </w:tcPr>
          <w:p w14:paraId="493D9198" w14:textId="77777777" w:rsidR="0068551C" w:rsidRPr="0068551C" w:rsidRDefault="0068551C" w:rsidP="0068551C">
            <w:pPr>
              <w:spacing w:after="0" w:line="240" w:lineRule="auto"/>
              <w:rPr>
                <w:rFonts w:ascii="Calibri" w:eastAsia="Calibri" w:hAnsi="Calibri" w:cs="Calibri"/>
                <w:b/>
                <w:bCs/>
                <w:noProof w:val="0"/>
                <w:color w:val="000000"/>
                <w:sz w:val="20"/>
                <w:szCs w:val="20"/>
              </w:rPr>
            </w:pPr>
            <w:r w:rsidRPr="0068551C">
              <w:rPr>
                <w:rFonts w:ascii="Calibri" w:eastAsia="Calibri" w:hAnsi="Calibri" w:cs="Calibri"/>
                <w:b/>
                <w:bCs/>
                <w:noProof w:val="0"/>
                <w:color w:val="000000"/>
                <w:sz w:val="20"/>
                <w:szCs w:val="20"/>
              </w:rPr>
              <w:t>Oznaka</w:t>
            </w:r>
          </w:p>
        </w:tc>
        <w:tc>
          <w:tcPr>
            <w:tcW w:w="7654" w:type="dxa"/>
            <w:shd w:val="clear" w:color="auto" w:fill="FDE9D9"/>
            <w:vAlign w:val="center"/>
          </w:tcPr>
          <w:p w14:paraId="5A075D7E" w14:textId="77777777" w:rsidR="0068551C" w:rsidRPr="0068551C" w:rsidRDefault="0068551C" w:rsidP="0068551C">
            <w:pPr>
              <w:spacing w:after="0" w:line="240" w:lineRule="auto"/>
              <w:rPr>
                <w:rFonts w:ascii="Calibri" w:eastAsia="Calibri" w:hAnsi="Calibri" w:cs="Calibri"/>
                <w:b/>
                <w:bCs/>
                <w:noProof w:val="0"/>
                <w:color w:val="000000"/>
                <w:sz w:val="20"/>
                <w:szCs w:val="20"/>
              </w:rPr>
            </w:pPr>
            <w:r w:rsidRPr="0068551C">
              <w:rPr>
                <w:rFonts w:ascii="Calibri" w:eastAsia="Calibri" w:hAnsi="Calibri" w:cs="Calibri"/>
                <w:b/>
                <w:bCs/>
                <w:noProof w:val="0"/>
                <w:color w:val="000000"/>
                <w:sz w:val="20"/>
                <w:szCs w:val="20"/>
              </w:rPr>
              <w:t>Opis oznake</w:t>
            </w:r>
          </w:p>
        </w:tc>
      </w:tr>
      <w:tr w:rsidR="0068551C" w:rsidRPr="0068551C" w14:paraId="17805FF6" w14:textId="77777777" w:rsidTr="00985456">
        <w:trPr>
          <w:trHeight w:val="425"/>
        </w:trPr>
        <w:tc>
          <w:tcPr>
            <w:tcW w:w="1415" w:type="dxa"/>
            <w:shd w:val="clear" w:color="auto" w:fill="auto"/>
            <w:vAlign w:val="center"/>
          </w:tcPr>
          <w:p w14:paraId="2F0C1F21" w14:textId="77777777" w:rsidR="0068551C" w:rsidRPr="0068551C" w:rsidRDefault="0068551C" w:rsidP="0068551C">
            <w:pPr>
              <w:spacing w:before="60" w:after="60" w:line="240" w:lineRule="auto"/>
              <w:jc w:val="center"/>
              <w:rPr>
                <w:rFonts w:ascii="Times New Roman" w:eastAsia="Calibri" w:hAnsi="Times New Roman" w:cs="Times New Roman"/>
                <w:b/>
                <w:bCs/>
                <w:iCs/>
                <w:noProof w:val="0"/>
              </w:rPr>
            </w:pPr>
            <w:r w:rsidRPr="0068551C">
              <w:rPr>
                <w:rFonts w:ascii="Times New Roman" w:eastAsia="Calibri" w:hAnsi="Times New Roman" w:cs="Times New Roman"/>
                <w:i/>
                <w:noProof w:val="0"/>
              </w:rPr>
              <w:t>PLD</w:t>
            </w:r>
          </w:p>
        </w:tc>
        <w:tc>
          <w:tcPr>
            <w:tcW w:w="7654" w:type="dxa"/>
            <w:shd w:val="clear" w:color="auto" w:fill="auto"/>
            <w:vAlign w:val="center"/>
          </w:tcPr>
          <w:p w14:paraId="7F1303A9" w14:textId="77777777"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Prilagojeni letni donos iz poslovanja v evrih</w:t>
            </w:r>
          </w:p>
        </w:tc>
      </w:tr>
      <w:tr w:rsidR="0068551C" w:rsidRPr="0068551C" w14:paraId="4103C5B0" w14:textId="77777777" w:rsidTr="00985456">
        <w:trPr>
          <w:trHeight w:val="425"/>
        </w:trPr>
        <w:tc>
          <w:tcPr>
            <w:tcW w:w="1415" w:type="dxa"/>
            <w:shd w:val="clear" w:color="auto" w:fill="auto"/>
            <w:vAlign w:val="center"/>
          </w:tcPr>
          <w:p w14:paraId="32EE13B2" w14:textId="77777777" w:rsidR="0068551C" w:rsidRPr="0068551C" w:rsidRDefault="0068551C" w:rsidP="0068551C">
            <w:pPr>
              <w:spacing w:before="60" w:after="60" w:line="240" w:lineRule="auto"/>
              <w:jc w:val="center"/>
              <w:rPr>
                <w:rFonts w:ascii="Times New Roman" w:eastAsia="Calibri" w:hAnsi="Times New Roman" w:cs="Times New Roman"/>
                <w:b/>
                <w:noProof w:val="0"/>
              </w:rPr>
            </w:pPr>
            <w:r w:rsidRPr="0068551C">
              <w:rPr>
                <w:rFonts w:ascii="Times New Roman" w:eastAsia="Calibri" w:hAnsi="Times New Roman" w:cs="Times New Roman"/>
                <w:i/>
                <w:noProof w:val="0"/>
              </w:rPr>
              <w:t>P</w:t>
            </w:r>
            <w:r w:rsidRPr="0068551C">
              <w:rPr>
                <w:rFonts w:ascii="Times New Roman" w:eastAsia="Calibri" w:hAnsi="Times New Roman" w:cs="Times New Roman"/>
                <w:i/>
                <w:noProof w:val="0"/>
                <w:vertAlign w:val="subscript"/>
              </w:rPr>
              <w:t>L-n</w:t>
            </w:r>
          </w:p>
        </w:tc>
        <w:tc>
          <w:tcPr>
            <w:tcW w:w="7654" w:type="dxa"/>
            <w:shd w:val="clear" w:color="auto" w:fill="auto"/>
            <w:vAlign w:val="center"/>
          </w:tcPr>
          <w:p w14:paraId="72765766" w14:textId="77777777"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Prihodki pristaniške dejavnosti v letu </w:t>
            </w:r>
            <w:r w:rsidRPr="0068551C">
              <w:rPr>
                <w:rFonts w:ascii="Calibri" w:eastAsia="Calibri" w:hAnsi="Calibri" w:cs="Times New Roman"/>
                <w:i/>
                <w:noProof w:val="0"/>
              </w:rPr>
              <w:t>L-n</w:t>
            </w:r>
            <w:r w:rsidRPr="0068551C">
              <w:rPr>
                <w:rFonts w:ascii="Arial" w:eastAsia="Calibri" w:hAnsi="Arial" w:cs="Arial"/>
                <w:noProof w:val="0"/>
              </w:rPr>
              <w:t xml:space="preserve"> </w:t>
            </w:r>
            <w:r w:rsidRPr="0068551C">
              <w:rPr>
                <w:rFonts w:ascii="Calibri" w:eastAsia="Calibri" w:hAnsi="Calibri" w:cs="Calibri"/>
                <w:noProof w:val="0"/>
                <w:color w:val="000000"/>
                <w:sz w:val="20"/>
                <w:szCs w:val="20"/>
              </w:rPr>
              <w:t>v evrih</w:t>
            </w:r>
          </w:p>
        </w:tc>
      </w:tr>
      <w:tr w:rsidR="0068551C" w:rsidRPr="0068551C" w14:paraId="0CA0D80E" w14:textId="77777777" w:rsidTr="00985456">
        <w:trPr>
          <w:trHeight w:val="425"/>
        </w:trPr>
        <w:tc>
          <w:tcPr>
            <w:tcW w:w="1415" w:type="dxa"/>
            <w:shd w:val="clear" w:color="auto" w:fill="auto"/>
            <w:vAlign w:val="center"/>
          </w:tcPr>
          <w:p w14:paraId="48C3BE7D" w14:textId="77777777" w:rsidR="0068551C" w:rsidRPr="0068551C" w:rsidRDefault="0068551C" w:rsidP="0068551C">
            <w:pPr>
              <w:spacing w:before="60" w:after="60" w:line="240" w:lineRule="auto"/>
              <w:jc w:val="center"/>
              <w:rPr>
                <w:rFonts w:ascii="Times New Roman" w:eastAsia="Calibri" w:hAnsi="Times New Roman" w:cs="Times New Roman"/>
                <w:i/>
                <w:noProof w:val="0"/>
              </w:rPr>
            </w:pPr>
            <w:r w:rsidRPr="0068551C">
              <w:rPr>
                <w:rFonts w:ascii="Times New Roman" w:eastAsia="Calibri" w:hAnsi="Times New Roman" w:cs="Times New Roman"/>
                <w:i/>
                <w:noProof w:val="0"/>
              </w:rPr>
              <w:t>S</w:t>
            </w:r>
            <w:r w:rsidRPr="0068551C">
              <w:rPr>
                <w:rFonts w:ascii="Times New Roman" w:eastAsia="Calibri" w:hAnsi="Times New Roman" w:cs="Times New Roman"/>
                <w:i/>
                <w:noProof w:val="0"/>
                <w:vertAlign w:val="subscript"/>
              </w:rPr>
              <w:t>L-n</w:t>
            </w:r>
          </w:p>
        </w:tc>
        <w:tc>
          <w:tcPr>
            <w:tcW w:w="7654" w:type="dxa"/>
            <w:shd w:val="clear" w:color="auto" w:fill="auto"/>
            <w:vAlign w:val="center"/>
          </w:tcPr>
          <w:p w14:paraId="186F9B2D" w14:textId="77777777"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Stroški pristaniške dejavnosti v letu </w:t>
            </w:r>
            <w:r w:rsidRPr="0068551C">
              <w:rPr>
                <w:rFonts w:ascii="Calibri" w:eastAsia="Calibri" w:hAnsi="Calibri" w:cs="Calibri"/>
                <w:i/>
                <w:noProof w:val="0"/>
                <w:color w:val="000000"/>
                <w:sz w:val="20"/>
                <w:szCs w:val="20"/>
              </w:rPr>
              <w:t>L-n</w:t>
            </w:r>
            <w:r w:rsidRPr="0068551C">
              <w:rPr>
                <w:rFonts w:ascii="Calibri" w:eastAsia="Calibri" w:hAnsi="Calibri" w:cs="Calibri"/>
                <w:noProof w:val="0"/>
                <w:color w:val="000000"/>
                <w:sz w:val="20"/>
                <w:szCs w:val="20"/>
              </w:rPr>
              <w:t xml:space="preserve"> v evrih</w:t>
            </w:r>
          </w:p>
        </w:tc>
      </w:tr>
      <w:tr w:rsidR="0068551C" w:rsidRPr="0068551C" w14:paraId="7C47F693" w14:textId="77777777" w:rsidTr="00985456">
        <w:trPr>
          <w:trHeight w:val="425"/>
        </w:trPr>
        <w:tc>
          <w:tcPr>
            <w:tcW w:w="1415" w:type="dxa"/>
            <w:shd w:val="clear" w:color="auto" w:fill="auto"/>
            <w:vAlign w:val="center"/>
          </w:tcPr>
          <w:p w14:paraId="118D483C" w14:textId="77777777" w:rsidR="0068551C" w:rsidRPr="0068551C" w:rsidRDefault="0068551C" w:rsidP="0068551C">
            <w:pPr>
              <w:spacing w:before="60" w:after="60" w:line="240" w:lineRule="auto"/>
              <w:jc w:val="center"/>
              <w:rPr>
                <w:rFonts w:ascii="Times New Roman" w:eastAsia="Calibri" w:hAnsi="Times New Roman" w:cs="Times New Roman"/>
                <w:i/>
                <w:noProof w:val="0"/>
              </w:rPr>
            </w:pPr>
            <w:r w:rsidRPr="0068551C">
              <w:rPr>
                <w:rFonts w:ascii="Times New Roman" w:eastAsia="Calibri" w:hAnsi="Times New Roman" w:cs="Times New Roman"/>
                <w:i/>
                <w:noProof w:val="0"/>
              </w:rPr>
              <w:t>L</w:t>
            </w:r>
          </w:p>
        </w:tc>
        <w:tc>
          <w:tcPr>
            <w:tcW w:w="7654" w:type="dxa"/>
            <w:shd w:val="clear" w:color="auto" w:fill="auto"/>
            <w:vAlign w:val="center"/>
          </w:tcPr>
          <w:p w14:paraId="7418F3A5" w14:textId="11CB4199" w:rsidR="0068551C" w:rsidRPr="0068551C" w:rsidRDefault="0068551C" w:rsidP="009C5984">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Zadnje leto, za </w:t>
            </w:r>
            <w:r w:rsidR="009C5984">
              <w:rPr>
                <w:rFonts w:ascii="Calibri" w:eastAsia="Calibri" w:hAnsi="Calibri" w:cs="Calibri"/>
                <w:noProof w:val="0"/>
                <w:color w:val="000000"/>
                <w:sz w:val="20"/>
                <w:szCs w:val="20"/>
              </w:rPr>
              <w:t>katero</w:t>
            </w:r>
            <w:r w:rsidR="009C5984" w:rsidRPr="0068551C">
              <w:rPr>
                <w:rFonts w:ascii="Calibri" w:eastAsia="Calibri" w:hAnsi="Calibri" w:cs="Calibri"/>
                <w:noProof w:val="0"/>
                <w:color w:val="000000"/>
                <w:sz w:val="20"/>
                <w:szCs w:val="20"/>
              </w:rPr>
              <w:t xml:space="preserve"> </w:t>
            </w:r>
            <w:r w:rsidRPr="0068551C">
              <w:rPr>
                <w:rFonts w:ascii="Calibri" w:eastAsia="Calibri" w:hAnsi="Calibri" w:cs="Calibri"/>
                <w:noProof w:val="0"/>
                <w:color w:val="000000"/>
                <w:sz w:val="20"/>
                <w:szCs w:val="20"/>
              </w:rPr>
              <w:t>so v evidenci vrednotenja evidentirani podatki o dejavnosti</w:t>
            </w:r>
          </w:p>
        </w:tc>
      </w:tr>
      <w:tr w:rsidR="0068551C" w:rsidRPr="0068551C" w14:paraId="3D80B076" w14:textId="77777777" w:rsidTr="00985456">
        <w:trPr>
          <w:trHeight w:val="425"/>
        </w:trPr>
        <w:tc>
          <w:tcPr>
            <w:tcW w:w="1415" w:type="dxa"/>
            <w:shd w:val="clear" w:color="auto" w:fill="auto"/>
            <w:vAlign w:val="center"/>
          </w:tcPr>
          <w:p w14:paraId="6FCB6C7F" w14:textId="6B46A63D" w:rsidR="0068551C" w:rsidRPr="0068551C" w:rsidRDefault="0068551C" w:rsidP="0068551C">
            <w:pPr>
              <w:spacing w:before="60" w:after="60" w:line="240" w:lineRule="auto"/>
              <w:jc w:val="center"/>
              <w:rPr>
                <w:rFonts w:ascii="Times New Roman" w:eastAsia="Calibri" w:hAnsi="Times New Roman" w:cs="Times New Roman"/>
                <w:b/>
                <w:noProof w:val="0"/>
              </w:rPr>
            </w:pPr>
            <w:r w:rsidRPr="0068551C">
              <w:rPr>
                <w:rFonts w:ascii="Times New Roman" w:eastAsia="Calibri" w:hAnsi="Times New Roman" w:cs="Times New Roman"/>
                <w:i/>
                <w:noProof w:val="0"/>
              </w:rPr>
              <w:t>i</w:t>
            </w:r>
            <w:r w:rsidR="00855A43">
              <w:rPr>
                <w:rFonts w:ascii="Times New Roman" w:eastAsia="Calibri" w:hAnsi="Times New Roman" w:cs="Times New Roman"/>
                <w:i/>
                <w:noProof w:val="0"/>
                <w:vertAlign w:val="subscript"/>
              </w:rPr>
              <w:t>(L</w:t>
            </w:r>
            <w:r w:rsidRPr="0068551C">
              <w:rPr>
                <w:rFonts w:ascii="Times New Roman" w:eastAsia="Calibri" w:hAnsi="Times New Roman" w:cs="Times New Roman"/>
                <w:i/>
                <w:noProof w:val="0"/>
                <w:vertAlign w:val="subscript"/>
              </w:rPr>
              <w:t>-n</w:t>
            </w:r>
            <w:r w:rsidR="00855A43">
              <w:rPr>
                <w:rFonts w:ascii="Times New Roman" w:eastAsia="Calibri" w:hAnsi="Times New Roman" w:cs="Times New Roman"/>
                <w:i/>
                <w:noProof w:val="0"/>
                <w:vertAlign w:val="subscript"/>
              </w:rPr>
              <w:t>)/1.</w:t>
            </w:r>
            <w:r w:rsidR="001E3C5F">
              <w:rPr>
                <w:rFonts w:ascii="Times New Roman" w:eastAsia="Calibri" w:hAnsi="Times New Roman" w:cs="Times New Roman"/>
                <w:i/>
                <w:noProof w:val="0"/>
                <w:vertAlign w:val="subscript"/>
              </w:rPr>
              <w:t xml:space="preserve"> </w:t>
            </w:r>
            <w:r w:rsidR="00855A43">
              <w:rPr>
                <w:rFonts w:ascii="Times New Roman" w:eastAsia="Calibri" w:hAnsi="Times New Roman" w:cs="Times New Roman"/>
                <w:i/>
                <w:noProof w:val="0"/>
                <w:vertAlign w:val="subscript"/>
              </w:rPr>
              <w:t>1.</w:t>
            </w:r>
            <w:r w:rsidR="001E3C5F">
              <w:rPr>
                <w:rFonts w:ascii="Times New Roman" w:eastAsia="Calibri" w:hAnsi="Times New Roman" w:cs="Times New Roman"/>
                <w:i/>
                <w:noProof w:val="0"/>
                <w:vertAlign w:val="subscript"/>
              </w:rPr>
              <w:t xml:space="preserve"> </w:t>
            </w:r>
            <w:r w:rsidR="00855A43">
              <w:rPr>
                <w:rFonts w:ascii="Times New Roman" w:eastAsia="Calibri" w:hAnsi="Times New Roman" w:cs="Times New Roman"/>
                <w:i/>
                <w:noProof w:val="0"/>
                <w:vertAlign w:val="subscript"/>
              </w:rPr>
              <w:t>2025</w:t>
            </w:r>
          </w:p>
        </w:tc>
        <w:tc>
          <w:tcPr>
            <w:tcW w:w="7654" w:type="dxa"/>
            <w:shd w:val="clear" w:color="auto" w:fill="auto"/>
            <w:vAlign w:val="center"/>
          </w:tcPr>
          <w:p w14:paraId="6A0E3128" w14:textId="1388A86D" w:rsidR="0068551C" w:rsidRPr="0068551C" w:rsidRDefault="00855A43" w:rsidP="0068551C">
            <w:pPr>
              <w:spacing w:after="0" w:line="240" w:lineRule="auto"/>
              <w:jc w:val="both"/>
              <w:rPr>
                <w:rFonts w:ascii="Calibri" w:eastAsia="Calibri" w:hAnsi="Calibri" w:cs="Calibri"/>
                <w:noProof w:val="0"/>
                <w:color w:val="000000"/>
                <w:sz w:val="20"/>
                <w:szCs w:val="20"/>
              </w:rPr>
            </w:pPr>
            <w:r w:rsidRPr="00855A43">
              <w:rPr>
                <w:rFonts w:ascii="Calibri" w:eastAsia="Calibri" w:hAnsi="Calibri" w:cs="Calibri"/>
                <w:noProof w:val="0"/>
                <w:color w:val="000000"/>
                <w:sz w:val="20"/>
                <w:szCs w:val="20"/>
              </w:rPr>
              <w:t>Faktor inflacije v letu L-n glede na datum modela vrednotenja za preračun donosa iz tekočih cen za leto L-n v stalne cene na dan 1. 1. 2025 na podlagi indeksa cen življenjskih potrebščin v Sloveniji</w:t>
            </w:r>
          </w:p>
        </w:tc>
      </w:tr>
      <w:tr w:rsidR="0068551C" w:rsidRPr="0068551C" w14:paraId="344E0C77" w14:textId="77777777" w:rsidTr="00985456">
        <w:trPr>
          <w:trHeight w:val="425"/>
        </w:trPr>
        <w:tc>
          <w:tcPr>
            <w:tcW w:w="1415" w:type="dxa"/>
            <w:shd w:val="clear" w:color="auto" w:fill="auto"/>
            <w:vAlign w:val="center"/>
          </w:tcPr>
          <w:p w14:paraId="0CFE6C0C" w14:textId="77777777" w:rsidR="0068551C" w:rsidRPr="0068551C" w:rsidRDefault="0068551C" w:rsidP="0068551C">
            <w:pPr>
              <w:spacing w:before="60" w:after="60" w:line="240" w:lineRule="auto"/>
              <w:jc w:val="center"/>
              <w:rPr>
                <w:rFonts w:ascii="Times New Roman" w:eastAsia="Calibri" w:hAnsi="Times New Roman" w:cs="Times New Roman"/>
                <w:i/>
                <w:noProof w:val="0"/>
              </w:rPr>
            </w:pPr>
            <w:proofErr w:type="spellStart"/>
            <w:r w:rsidRPr="0068551C">
              <w:rPr>
                <w:rFonts w:ascii="Times New Roman" w:eastAsia="Calibri" w:hAnsi="Times New Roman" w:cs="Times New Roman"/>
                <w:i/>
                <w:noProof w:val="0"/>
              </w:rPr>
              <w:t>k</w:t>
            </w:r>
            <w:r w:rsidRPr="0068551C">
              <w:rPr>
                <w:rFonts w:ascii="Times New Roman" w:eastAsia="Calibri" w:hAnsi="Times New Roman" w:cs="Times New Roman"/>
                <w:i/>
                <w:noProof w:val="0"/>
                <w:vertAlign w:val="subscript"/>
              </w:rPr>
              <w:t>L</w:t>
            </w:r>
            <w:proofErr w:type="spellEnd"/>
            <w:r w:rsidRPr="0068551C">
              <w:rPr>
                <w:rFonts w:ascii="Times New Roman" w:eastAsia="Calibri" w:hAnsi="Times New Roman" w:cs="Times New Roman"/>
                <w:i/>
                <w:noProof w:val="0"/>
                <w:vertAlign w:val="subscript"/>
              </w:rPr>
              <w:t>-n</w:t>
            </w:r>
          </w:p>
        </w:tc>
        <w:tc>
          <w:tcPr>
            <w:tcW w:w="7654" w:type="dxa"/>
            <w:shd w:val="clear" w:color="auto" w:fill="auto"/>
            <w:vAlign w:val="center"/>
          </w:tcPr>
          <w:p w14:paraId="1783BF49" w14:textId="4CE28C76" w:rsidR="0068551C" w:rsidRPr="0068551C" w:rsidRDefault="0068551C" w:rsidP="0068551C">
            <w:pPr>
              <w:spacing w:after="0" w:line="240" w:lineRule="auto"/>
              <w:jc w:val="both"/>
              <w:rPr>
                <w:rFonts w:ascii="Calibri" w:eastAsia="Calibri" w:hAnsi="Calibri" w:cs="Calibri"/>
                <w:noProof w:val="0"/>
                <w:color w:val="000000"/>
                <w:sz w:val="20"/>
                <w:szCs w:val="20"/>
              </w:rPr>
            </w:pPr>
            <w:r w:rsidRPr="0068551C">
              <w:rPr>
                <w:rFonts w:ascii="Calibri" w:eastAsia="Calibri" w:hAnsi="Calibri" w:cs="Calibri"/>
                <w:noProof w:val="0"/>
                <w:color w:val="000000"/>
                <w:sz w:val="20"/>
                <w:szCs w:val="20"/>
              </w:rPr>
              <w:t xml:space="preserve">Faktor upoštevanja za posamezno leto: če podatek </w:t>
            </w:r>
            <w:r w:rsidRPr="0068551C">
              <w:rPr>
                <w:rFonts w:ascii="Calibri" w:eastAsia="Calibri" w:hAnsi="Calibri" w:cs="Times New Roman"/>
                <w:i/>
                <w:noProof w:val="0"/>
              </w:rPr>
              <w:t>P</w:t>
            </w:r>
            <w:r w:rsidRPr="0068551C">
              <w:rPr>
                <w:rFonts w:ascii="Calibri" w:eastAsia="Calibri" w:hAnsi="Calibri" w:cs="Times New Roman"/>
                <w:i/>
                <w:noProof w:val="0"/>
                <w:vertAlign w:val="subscript"/>
              </w:rPr>
              <w:t>L-n</w:t>
            </w:r>
            <w:r w:rsidRPr="0068551C">
              <w:rPr>
                <w:rFonts w:ascii="Calibri" w:eastAsia="Calibri" w:hAnsi="Calibri" w:cs="Calibri"/>
                <w:noProof w:val="0"/>
                <w:color w:val="000000"/>
                <w:sz w:val="20"/>
                <w:szCs w:val="20"/>
              </w:rPr>
              <w:t xml:space="preserve"> obstaja, potem </w:t>
            </w:r>
            <w:proofErr w:type="spellStart"/>
            <w:r w:rsidRPr="0068551C">
              <w:rPr>
                <w:rFonts w:ascii="Calibri" w:eastAsia="Calibri" w:hAnsi="Calibri" w:cs="Times New Roman"/>
                <w:i/>
                <w:noProof w:val="0"/>
              </w:rPr>
              <w:t>k</w:t>
            </w:r>
            <w:r w:rsidRPr="0068551C">
              <w:rPr>
                <w:rFonts w:ascii="Calibri" w:eastAsia="Calibri" w:hAnsi="Calibri" w:cs="Times New Roman"/>
                <w:i/>
                <w:noProof w:val="0"/>
                <w:vertAlign w:val="subscript"/>
              </w:rPr>
              <w:t>L</w:t>
            </w:r>
            <w:proofErr w:type="spellEnd"/>
            <w:r w:rsidRPr="0068551C">
              <w:rPr>
                <w:rFonts w:ascii="Calibri" w:eastAsia="Calibri" w:hAnsi="Calibri" w:cs="Times New Roman"/>
                <w:i/>
                <w:noProof w:val="0"/>
                <w:vertAlign w:val="subscript"/>
              </w:rPr>
              <w:t>-n</w:t>
            </w:r>
            <w:r w:rsidR="001E3C5F">
              <w:rPr>
                <w:rFonts w:ascii="Calibri" w:eastAsia="Calibri" w:hAnsi="Calibri" w:cs="Times New Roman"/>
                <w:i/>
                <w:noProof w:val="0"/>
                <w:vertAlign w:val="subscript"/>
              </w:rPr>
              <w:t xml:space="preserve"> </w:t>
            </w:r>
            <w:r w:rsidRPr="0068551C">
              <w:rPr>
                <w:rFonts w:ascii="Calibri" w:eastAsia="Calibri" w:hAnsi="Calibri" w:cs="Times New Roman"/>
                <w:noProof w:val="0"/>
              </w:rPr>
              <w:t>=</w:t>
            </w:r>
            <w:r w:rsidR="001E3C5F">
              <w:rPr>
                <w:rFonts w:ascii="Calibri" w:eastAsia="Calibri" w:hAnsi="Calibri" w:cs="Times New Roman"/>
                <w:noProof w:val="0"/>
              </w:rPr>
              <w:t xml:space="preserve"> </w:t>
            </w:r>
            <w:r w:rsidRPr="0068551C">
              <w:rPr>
                <w:rFonts w:ascii="Calibri" w:eastAsia="Calibri" w:hAnsi="Calibri" w:cs="Times New Roman"/>
                <w:noProof w:val="0"/>
              </w:rPr>
              <w:t>1</w:t>
            </w:r>
            <w:r w:rsidRPr="0068551C">
              <w:rPr>
                <w:rFonts w:ascii="Calibri" w:eastAsia="Calibri" w:hAnsi="Calibri" w:cs="Calibri"/>
                <w:noProof w:val="0"/>
                <w:color w:val="000000"/>
                <w:sz w:val="20"/>
                <w:szCs w:val="20"/>
              </w:rPr>
              <w:t xml:space="preserve">, sicer </w:t>
            </w:r>
            <w:proofErr w:type="spellStart"/>
            <w:r w:rsidRPr="0068551C">
              <w:rPr>
                <w:rFonts w:ascii="Calibri" w:eastAsia="Calibri" w:hAnsi="Calibri" w:cs="Times New Roman"/>
                <w:i/>
                <w:noProof w:val="0"/>
              </w:rPr>
              <w:t>k</w:t>
            </w:r>
            <w:r w:rsidRPr="0068551C">
              <w:rPr>
                <w:rFonts w:ascii="Calibri" w:eastAsia="Calibri" w:hAnsi="Calibri" w:cs="Times New Roman"/>
                <w:i/>
                <w:noProof w:val="0"/>
                <w:vertAlign w:val="subscript"/>
              </w:rPr>
              <w:t>L</w:t>
            </w:r>
            <w:proofErr w:type="spellEnd"/>
            <w:r w:rsidRPr="0068551C">
              <w:rPr>
                <w:rFonts w:ascii="Calibri" w:eastAsia="Calibri" w:hAnsi="Calibri" w:cs="Times New Roman"/>
                <w:i/>
                <w:noProof w:val="0"/>
                <w:vertAlign w:val="subscript"/>
              </w:rPr>
              <w:t>-n</w:t>
            </w:r>
            <w:r w:rsidR="001E3C5F">
              <w:rPr>
                <w:rFonts w:ascii="Calibri" w:eastAsia="Calibri" w:hAnsi="Calibri" w:cs="Times New Roman"/>
                <w:i/>
                <w:noProof w:val="0"/>
                <w:vertAlign w:val="subscript"/>
              </w:rPr>
              <w:t xml:space="preserve"> </w:t>
            </w:r>
            <w:r w:rsidRPr="0068551C">
              <w:rPr>
                <w:rFonts w:ascii="Calibri" w:eastAsia="Calibri" w:hAnsi="Calibri" w:cs="Times New Roman"/>
                <w:noProof w:val="0"/>
              </w:rPr>
              <w:t>=</w:t>
            </w:r>
            <w:r w:rsidR="001E3C5F">
              <w:rPr>
                <w:rFonts w:ascii="Calibri" w:eastAsia="Calibri" w:hAnsi="Calibri" w:cs="Times New Roman"/>
                <w:noProof w:val="0"/>
              </w:rPr>
              <w:t xml:space="preserve"> </w:t>
            </w:r>
            <w:r w:rsidRPr="0068551C">
              <w:rPr>
                <w:rFonts w:ascii="Calibri" w:eastAsia="Calibri" w:hAnsi="Calibri" w:cs="Times New Roman"/>
                <w:noProof w:val="0"/>
              </w:rPr>
              <w:t>0</w:t>
            </w:r>
          </w:p>
        </w:tc>
      </w:tr>
    </w:tbl>
    <w:p w14:paraId="1FF97C4C" w14:textId="77777777" w:rsidR="00C72DC4" w:rsidRPr="0068551C" w:rsidRDefault="00C72DC4" w:rsidP="0068551C">
      <w:pPr>
        <w:spacing w:after="0" w:line="240" w:lineRule="auto"/>
        <w:jc w:val="both"/>
        <w:rPr>
          <w:rFonts w:ascii="Calibri" w:eastAsia="Times New Roman" w:hAnsi="Calibri" w:cs="Calibri"/>
          <w:noProof w:val="0"/>
          <w:sz w:val="20"/>
          <w:szCs w:val="20"/>
          <w:lang w:eastAsia="sl-SI"/>
        </w:rPr>
      </w:pPr>
    </w:p>
    <w:p w14:paraId="5A37E028" w14:textId="77777777" w:rsidR="00C72DC4" w:rsidRDefault="00C72DC4">
      <w:pPr>
        <w:rPr>
          <w:rFonts w:ascii="Calibri" w:eastAsia="Times New Roman" w:hAnsi="Calibri" w:cs="Calibri"/>
          <w:b/>
          <w:noProof w:val="0"/>
          <w:sz w:val="20"/>
          <w:szCs w:val="20"/>
          <w:u w:val="single"/>
          <w:lang w:eastAsia="sl-SI"/>
        </w:rPr>
      </w:pPr>
      <w:r>
        <w:rPr>
          <w:rFonts w:ascii="Calibri" w:eastAsia="Times New Roman" w:hAnsi="Calibri" w:cs="Calibri"/>
          <w:b/>
          <w:noProof w:val="0"/>
          <w:sz w:val="20"/>
          <w:szCs w:val="20"/>
          <w:u w:val="single"/>
          <w:lang w:eastAsia="sl-SI"/>
        </w:rPr>
        <w:br w:type="page"/>
      </w:r>
    </w:p>
    <w:p w14:paraId="2797801C" w14:textId="41224182" w:rsidR="0068551C" w:rsidRPr="0068551C" w:rsidRDefault="0068551C" w:rsidP="0068551C">
      <w:pPr>
        <w:spacing w:before="120" w:after="120" w:line="240" w:lineRule="auto"/>
        <w:jc w:val="both"/>
        <w:rPr>
          <w:rFonts w:ascii="Calibri" w:eastAsia="Times New Roman" w:hAnsi="Calibri" w:cs="Calibri"/>
          <w:b/>
          <w:noProof w:val="0"/>
          <w:sz w:val="20"/>
          <w:szCs w:val="20"/>
          <w:lang w:eastAsia="sl-SI"/>
        </w:rPr>
      </w:pPr>
      <w:r w:rsidRPr="0068551C">
        <w:rPr>
          <w:rFonts w:ascii="Calibri" w:eastAsia="Times New Roman" w:hAnsi="Calibri" w:cs="Calibri"/>
          <w:b/>
          <w:noProof w:val="0"/>
          <w:sz w:val="20"/>
          <w:szCs w:val="20"/>
          <w:u w:val="single"/>
          <w:lang w:eastAsia="sl-SI"/>
        </w:rPr>
        <w:lastRenderedPageBreak/>
        <w:t>Korak 4 za vrsto pristanišča »pristanišče, namenjeno za javni promet«</w:t>
      </w:r>
      <w:r w:rsidRPr="0035567C">
        <w:rPr>
          <w:rFonts w:ascii="Calibri" w:eastAsia="Calibri" w:hAnsi="Calibri" w:cs="Calibri"/>
          <w:b/>
          <w:u w:val="single"/>
        </w:rPr>
        <w:t>:</w:t>
      </w:r>
      <w:r w:rsidRPr="0068551C">
        <w:rPr>
          <w:rFonts w:ascii="Calibri" w:eastAsia="Calibri" w:hAnsi="Calibri" w:cs="Calibri"/>
          <w:b/>
        </w:rPr>
        <w:t xml:space="preserve"> </w:t>
      </w:r>
      <w:r w:rsidRPr="0068551C">
        <w:rPr>
          <w:rFonts w:ascii="Calibri" w:eastAsia="Times New Roman" w:hAnsi="Calibri" w:cs="Calibri"/>
          <w:b/>
          <w:noProof w:val="0"/>
          <w:sz w:val="20"/>
          <w:szCs w:val="20"/>
          <w:lang w:eastAsia="sl-SI"/>
        </w:rPr>
        <w:t xml:space="preserve">Določitev posplošene vrednosti neposredno iz vrednostne </w:t>
      </w:r>
      <w:r w:rsidR="00714711">
        <w:rPr>
          <w:rFonts w:ascii="Calibri" w:eastAsia="Times New Roman" w:hAnsi="Calibri" w:cs="Calibri"/>
          <w:b/>
          <w:noProof w:val="0"/>
          <w:sz w:val="20"/>
          <w:szCs w:val="20"/>
          <w:lang w:eastAsia="sl-SI"/>
        </w:rPr>
        <w:t>tabel</w:t>
      </w:r>
      <w:r w:rsidR="000D2FC0">
        <w:rPr>
          <w:rFonts w:ascii="Calibri" w:eastAsia="Times New Roman" w:hAnsi="Calibri" w:cs="Calibri"/>
          <w:b/>
          <w:noProof w:val="0"/>
          <w:sz w:val="20"/>
          <w:szCs w:val="20"/>
          <w:lang w:eastAsia="sl-SI"/>
        </w:rPr>
        <w:t>e</w:t>
      </w:r>
    </w:p>
    <w:p w14:paraId="7A1A7561" w14:textId="77777777" w:rsidR="0068551C" w:rsidRPr="0068551C" w:rsidRDefault="0068551C" w:rsidP="0068551C">
      <w:pPr>
        <w:spacing w:after="120" w:line="240" w:lineRule="auto"/>
        <w:jc w:val="both"/>
        <w:rPr>
          <w:rFonts w:ascii="Calibri" w:eastAsia="Times New Roman" w:hAnsi="Calibri" w:cs="Calibri"/>
          <w:noProof w:val="0"/>
          <w:sz w:val="8"/>
          <w:szCs w:val="8"/>
          <w:lang w:eastAsia="sl-SI"/>
        </w:rPr>
      </w:pPr>
    </w:p>
    <w:p w14:paraId="641607D1" w14:textId="05846BF1" w:rsidR="0068551C" w:rsidRPr="0068551C" w:rsidRDefault="0068551C" w:rsidP="0068551C">
      <w:pPr>
        <w:spacing w:after="120" w:line="240" w:lineRule="auto"/>
        <w:jc w:val="both"/>
        <w:rPr>
          <w:rFonts w:ascii="Calibri" w:eastAsia="Times New Roman" w:hAnsi="Calibri" w:cs="Calibri"/>
          <w:noProof w:val="0"/>
          <w:sz w:val="20"/>
          <w:szCs w:val="20"/>
          <w:lang w:eastAsia="sl-SI"/>
        </w:rPr>
      </w:pPr>
      <w:r w:rsidRPr="0068551C">
        <w:rPr>
          <w:rFonts w:ascii="Calibri" w:eastAsia="Times New Roman" w:hAnsi="Calibri" w:cs="Calibri"/>
          <w:noProof w:val="0"/>
          <w:sz w:val="20"/>
          <w:szCs w:val="20"/>
          <w:lang w:eastAsia="sl-SI"/>
        </w:rPr>
        <w:t xml:space="preserve">Iz vrednostne </w:t>
      </w:r>
      <w:r w:rsidR="00714711">
        <w:rPr>
          <w:rFonts w:ascii="Calibri" w:eastAsia="Times New Roman" w:hAnsi="Calibri" w:cs="Calibri"/>
          <w:noProof w:val="0"/>
          <w:sz w:val="20"/>
          <w:szCs w:val="20"/>
          <w:lang w:eastAsia="sl-SI"/>
        </w:rPr>
        <w:t>tabel</w:t>
      </w:r>
      <w:r w:rsidR="000D2FC0">
        <w:rPr>
          <w:rFonts w:ascii="Calibri" w:eastAsia="Times New Roman" w:hAnsi="Calibri" w:cs="Calibri"/>
          <w:noProof w:val="0"/>
          <w:sz w:val="20"/>
          <w:szCs w:val="20"/>
          <w:lang w:eastAsia="sl-SI"/>
        </w:rPr>
        <w:t>e</w:t>
      </w:r>
      <w:r w:rsidRPr="0068551C">
        <w:rPr>
          <w:rFonts w:ascii="Calibri" w:eastAsia="Times New Roman" w:hAnsi="Calibri" w:cs="Calibri"/>
          <w:noProof w:val="0"/>
          <w:sz w:val="20"/>
          <w:szCs w:val="20"/>
          <w:lang w:eastAsia="sl-SI"/>
        </w:rPr>
        <w:t xml:space="preserve"> se na podlagi vrste pristanišča (korak 2) in prilagojenega letnega donosa iz poslovanja PLD (korak 3</w:t>
      </w:r>
      <w:r w:rsidR="001E3C5F">
        <w:rPr>
          <w:rFonts w:ascii="Calibri" w:eastAsia="Times New Roman" w:hAnsi="Calibri" w:cs="Calibri"/>
          <w:noProof w:val="0"/>
          <w:sz w:val="20"/>
          <w:szCs w:val="20"/>
          <w:lang w:eastAsia="sl-SI"/>
        </w:rPr>
        <w:t xml:space="preserve"> </w:t>
      </w:r>
      <w:r w:rsidRPr="0068551C">
        <w:rPr>
          <w:rFonts w:ascii="Calibri" w:eastAsia="Times New Roman" w:hAnsi="Calibri" w:cs="Calibri"/>
          <w:noProof w:val="0"/>
          <w:sz w:val="20"/>
          <w:szCs w:val="20"/>
          <w:lang w:eastAsia="sl-SI"/>
        </w:rPr>
        <w:t>b) odčita vrednost pristanišča, namenjenega za javni promet (</w:t>
      </w:r>
      <w:proofErr w:type="spellStart"/>
      <w:r w:rsidR="00855A43" w:rsidRPr="00855A43">
        <w:rPr>
          <w:rFonts w:ascii="Calibri" w:eastAsia="Calibri" w:hAnsi="Calibri" w:cs="Calibri"/>
          <w:b/>
          <w:noProof w:val="0"/>
          <w:color w:val="00B050"/>
          <w:kern w:val="24"/>
          <w:sz w:val="20"/>
          <w:szCs w:val="20"/>
          <w:lang w:eastAsia="en-GB"/>
        </w:rPr>
        <w:t>VT</w:t>
      </w:r>
      <w:r w:rsidR="00855A43" w:rsidRPr="00855A43">
        <w:rPr>
          <w:rFonts w:ascii="Calibri" w:eastAsia="Calibri" w:hAnsi="Calibri" w:cs="Calibri"/>
          <w:b/>
          <w:noProof w:val="0"/>
          <w:color w:val="00B050"/>
          <w:kern w:val="24"/>
          <w:sz w:val="20"/>
          <w:szCs w:val="20"/>
          <w:vertAlign w:val="subscript"/>
          <w:lang w:eastAsia="en-GB"/>
        </w:rPr>
        <w:t>p</w:t>
      </w:r>
      <w:proofErr w:type="spellEnd"/>
      <w:r w:rsidRPr="0068551C">
        <w:rPr>
          <w:rFonts w:ascii="Calibri" w:eastAsia="Times New Roman" w:hAnsi="Calibri" w:cs="Calibri"/>
          <w:noProof w:val="0"/>
          <w:sz w:val="20"/>
          <w:szCs w:val="20"/>
          <w:lang w:eastAsia="sl-SI"/>
        </w:rPr>
        <w:t xml:space="preserve">). Odčitana vrednost je enaka </w:t>
      </w:r>
      <w:r w:rsidRPr="0068551C">
        <w:rPr>
          <w:rFonts w:ascii="Calibri" w:eastAsia="Times New Roman" w:hAnsi="Calibri" w:cs="Calibri"/>
          <w:b/>
          <w:noProof w:val="0"/>
          <w:sz w:val="20"/>
          <w:szCs w:val="20"/>
          <w:lang w:eastAsia="sl-SI"/>
        </w:rPr>
        <w:t>posplošeni vrednosti pristanišča, namenjenega za javni promet (V)</w:t>
      </w:r>
      <w:r w:rsidRPr="0068551C">
        <w:rPr>
          <w:rFonts w:ascii="Calibri" w:eastAsia="Times New Roman" w:hAnsi="Calibri" w:cs="Calibri"/>
          <w:noProof w:val="0"/>
          <w:sz w:val="20"/>
          <w:szCs w:val="20"/>
          <w:lang w:eastAsia="sl-SI"/>
        </w:rPr>
        <w:t>.</w:t>
      </w:r>
    </w:p>
    <w:p w14:paraId="3C36C740" w14:textId="520304E0" w:rsidR="0068551C" w:rsidRPr="0068551C" w:rsidRDefault="0068551C" w:rsidP="00855A43">
      <w:pPr>
        <w:spacing w:after="240" w:line="240" w:lineRule="auto"/>
        <w:jc w:val="both"/>
        <w:rPr>
          <w:rFonts w:ascii="Calibri" w:eastAsia="Times New Roman" w:hAnsi="Calibri" w:cs="Calibri"/>
          <w:noProof w:val="0"/>
          <w:sz w:val="20"/>
          <w:szCs w:val="20"/>
          <w:lang w:eastAsia="sl-SI"/>
        </w:rPr>
      </w:pPr>
      <w:r w:rsidRPr="0068551C">
        <w:rPr>
          <w:rFonts w:ascii="Calibri" w:eastAsia="Times New Roman" w:hAnsi="Calibri" w:cs="Calibri"/>
          <w:noProof w:val="0"/>
          <w:sz w:val="20"/>
          <w:szCs w:val="20"/>
          <w:lang w:eastAsia="sl-SI"/>
        </w:rPr>
        <w:t xml:space="preserve">Vrednostna </w:t>
      </w:r>
      <w:r w:rsidR="00714711">
        <w:rPr>
          <w:rFonts w:ascii="Calibri" w:eastAsia="Times New Roman" w:hAnsi="Calibri" w:cs="Calibri"/>
          <w:noProof w:val="0"/>
          <w:sz w:val="20"/>
          <w:szCs w:val="20"/>
          <w:lang w:eastAsia="sl-SI"/>
        </w:rPr>
        <w:t>tabel</w:t>
      </w:r>
      <w:r w:rsidR="000D2FC0">
        <w:rPr>
          <w:rFonts w:ascii="Calibri" w:eastAsia="Times New Roman" w:hAnsi="Calibri" w:cs="Calibri"/>
          <w:noProof w:val="0"/>
          <w:sz w:val="20"/>
          <w:szCs w:val="20"/>
          <w:lang w:eastAsia="sl-SI"/>
        </w:rPr>
        <w:t>a</w:t>
      </w:r>
      <w:r w:rsidRPr="0068551C">
        <w:rPr>
          <w:rFonts w:ascii="Calibri" w:eastAsia="Times New Roman" w:hAnsi="Calibri" w:cs="Calibri"/>
          <w:noProof w:val="0"/>
          <w:sz w:val="20"/>
          <w:szCs w:val="20"/>
          <w:lang w:eastAsia="sl-SI"/>
        </w:rPr>
        <w:t xml:space="preserve"> je dostopna </w:t>
      </w:r>
      <w:r w:rsidR="00C205B4">
        <w:rPr>
          <w:rFonts w:cstheme="minorHAnsi"/>
          <w:bCs/>
          <w:color w:val="000000"/>
          <w:sz w:val="20"/>
          <w:szCs w:val="20"/>
        </w:rPr>
        <w:t xml:space="preserve">v </w:t>
      </w:r>
      <w:r w:rsidR="00C205B4" w:rsidRPr="008E3E37">
        <w:rPr>
          <w:rFonts w:ascii="Calibri" w:eastAsia="Times New Roman" w:hAnsi="Calibri" w:cs="Calibri"/>
          <w:noProof w:val="0"/>
          <w:sz w:val="20"/>
          <w:szCs w:val="20"/>
          <w:lang w:eastAsia="sl-SI"/>
        </w:rPr>
        <w:t xml:space="preserve">poglavju 2.3 Vrednostne </w:t>
      </w:r>
      <w:r w:rsidR="00714711">
        <w:rPr>
          <w:rFonts w:ascii="Calibri" w:eastAsia="Times New Roman" w:hAnsi="Calibri" w:cs="Calibri"/>
          <w:noProof w:val="0"/>
          <w:sz w:val="20"/>
          <w:szCs w:val="20"/>
          <w:lang w:eastAsia="sl-SI"/>
        </w:rPr>
        <w:t>tabel</w:t>
      </w:r>
      <w:r w:rsidR="000D2FC0">
        <w:rPr>
          <w:rFonts w:ascii="Calibri" w:eastAsia="Times New Roman" w:hAnsi="Calibri" w:cs="Calibri"/>
          <w:noProof w:val="0"/>
          <w:sz w:val="20"/>
          <w:szCs w:val="20"/>
          <w:lang w:eastAsia="sl-SI"/>
        </w:rPr>
        <w:t>e</w:t>
      </w:r>
      <w:r w:rsidRPr="0068551C">
        <w:rPr>
          <w:rFonts w:ascii="Calibri" w:eastAsia="Times New Roman" w:hAnsi="Calibri" w:cs="Calibri"/>
          <w:noProof w:val="0"/>
          <w:sz w:val="20"/>
          <w:szCs w:val="20"/>
          <w:lang w:eastAsia="sl-SI"/>
        </w:rPr>
        <w:t>.</w:t>
      </w:r>
    </w:p>
    <w:p w14:paraId="1C86B26D" w14:textId="6BB87ACA" w:rsidR="0068551C" w:rsidRPr="0068551C" w:rsidRDefault="0068551C" w:rsidP="00855A43">
      <w:pPr>
        <w:pStyle w:val="TabelaSlika"/>
      </w:pPr>
      <w:bookmarkStart w:id="5" w:name="_Hlk9416465"/>
      <w:r w:rsidRPr="0068551C">
        <w:t xml:space="preserve">Slika 3: Prikaz </w:t>
      </w:r>
      <w:r w:rsidR="001E3C5F">
        <w:t>sestave</w:t>
      </w:r>
      <w:r w:rsidR="001E3C5F" w:rsidRPr="0068551C">
        <w:t xml:space="preserve"> </w:t>
      </w:r>
      <w:r w:rsidRPr="0068551C">
        <w:t xml:space="preserve">vrednostne </w:t>
      </w:r>
      <w:r w:rsidR="00714711">
        <w:t>tabel</w:t>
      </w:r>
      <w:r w:rsidR="000D2FC0">
        <w:t>e</w:t>
      </w:r>
      <w:r w:rsidRPr="0068551C">
        <w:t xml:space="preserve"> po modelu za marine in pristanišča (PNP)</w:t>
      </w:r>
      <w:bookmarkEnd w:id="5"/>
      <w:r w:rsidRPr="0068551C">
        <w:t xml:space="preserve"> za vrsto pristanišča »pristanišče, namenjeno za javni promet«</w:t>
      </w:r>
    </w:p>
    <w:p w14:paraId="7677C0B5" w14:textId="3E7EDA25" w:rsidR="0068551C" w:rsidRPr="0068551C" w:rsidRDefault="0068551C" w:rsidP="0068551C">
      <w:pPr>
        <w:spacing w:after="0" w:line="240" w:lineRule="auto"/>
        <w:ind w:left="720"/>
        <w:jc w:val="both"/>
        <w:rPr>
          <w:rFonts w:ascii="Calibri" w:eastAsia="Times New Roman" w:hAnsi="Calibri" w:cs="Calibri"/>
          <w:b/>
          <w:noProof w:val="0"/>
          <w:sz w:val="20"/>
          <w:szCs w:val="20"/>
          <w:lang w:eastAsia="sl-SI"/>
        </w:rPr>
      </w:pPr>
      <w:r w:rsidRPr="0068551C">
        <w:rPr>
          <w:rFonts w:ascii="Calibri" w:eastAsia="Times New Roman" w:hAnsi="Calibri" w:cs="Calibri"/>
          <w:b/>
          <w:noProof w:val="0"/>
          <w:sz w:val="20"/>
          <w:szCs w:val="20"/>
          <w:lang w:eastAsia="sl-SI"/>
        </w:rPr>
        <w:t xml:space="preserve">VREDNOSTNA RAVEN </w:t>
      </w:r>
      <w:r w:rsidR="00641267">
        <w:rPr>
          <w:rFonts w:ascii="Calibri" w:eastAsia="Times New Roman" w:hAnsi="Calibri" w:cs="Calibri"/>
          <w:b/>
          <w:noProof w:val="0"/>
          <w:sz w:val="20"/>
          <w:szCs w:val="20"/>
          <w:lang w:eastAsia="sl-SI"/>
        </w:rPr>
        <w:t>1</w:t>
      </w:r>
    </w:p>
    <w:p w14:paraId="6B28DA09" w14:textId="77777777" w:rsidR="0068551C" w:rsidRPr="0068551C" w:rsidRDefault="0068551C" w:rsidP="0068551C">
      <w:pPr>
        <w:spacing w:after="60" w:line="240" w:lineRule="auto"/>
        <w:ind w:left="720"/>
        <w:jc w:val="both"/>
        <w:rPr>
          <w:rFonts w:ascii="Calibri" w:eastAsia="Times New Roman" w:hAnsi="Calibri" w:cs="Calibri"/>
          <w:b/>
          <w:noProof w:val="0"/>
          <w:sz w:val="20"/>
          <w:szCs w:val="20"/>
          <w:lang w:eastAsia="sl-SI"/>
        </w:rPr>
      </w:pPr>
      <w:r w:rsidRPr="0068551C">
        <w:rPr>
          <w:rFonts w:ascii="Calibri" w:eastAsia="Times New Roman" w:hAnsi="Calibri" w:cs="Calibri"/>
          <w:b/>
          <w:noProof w:val="0"/>
          <w:sz w:val="20"/>
          <w:szCs w:val="20"/>
          <w:lang w:eastAsia="sl-SI"/>
        </w:rPr>
        <w:t>VRSTA PRISTANIŠČA: PRISTANIŠČE, NAMENJENO ZA JAVNI PROMET</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2"/>
        <w:gridCol w:w="1842"/>
      </w:tblGrid>
      <w:tr w:rsidR="0068551C" w:rsidRPr="0068551C" w14:paraId="6B56233C" w14:textId="77777777" w:rsidTr="00985456">
        <w:trPr>
          <w:trHeight w:val="515"/>
          <w:jc w:val="center"/>
        </w:trPr>
        <w:tc>
          <w:tcPr>
            <w:tcW w:w="2544" w:type="dxa"/>
            <w:gridSpan w:val="2"/>
            <w:shd w:val="clear" w:color="auto" w:fill="FDE9D9"/>
            <w:noWrap/>
            <w:vAlign w:val="center"/>
            <w:hideMark/>
          </w:tcPr>
          <w:p w14:paraId="194175E5" w14:textId="77777777" w:rsidR="0068551C" w:rsidRPr="0068551C" w:rsidRDefault="0068551C" w:rsidP="0068551C">
            <w:pPr>
              <w:spacing w:after="0" w:line="240" w:lineRule="auto"/>
              <w:jc w:val="center"/>
              <w:rPr>
                <w:rFonts w:ascii="Calibri" w:eastAsia="Times New Roman" w:hAnsi="Calibri" w:cs="Calibri"/>
                <w:b/>
                <w:bCs/>
                <w:noProof w:val="0"/>
                <w:color w:val="000000"/>
                <w:sz w:val="18"/>
                <w:szCs w:val="16"/>
                <w:lang w:eastAsia="en-GB"/>
              </w:rPr>
            </w:pPr>
            <w:bookmarkStart w:id="6" w:name="_Hlk9416459"/>
            <w:r w:rsidRPr="0068551C">
              <w:rPr>
                <w:rFonts w:ascii="Calibri" w:eastAsia="Times New Roman" w:hAnsi="Calibri" w:cs="Calibri"/>
                <w:b/>
                <w:bCs/>
                <w:noProof w:val="0"/>
                <w:color w:val="000000"/>
                <w:sz w:val="18"/>
                <w:szCs w:val="16"/>
                <w:lang w:eastAsia="en-GB"/>
              </w:rPr>
              <w:t>Prilagojeni letni donos iz poslovanja v EUR</w:t>
            </w:r>
          </w:p>
        </w:tc>
        <w:tc>
          <w:tcPr>
            <w:tcW w:w="1842" w:type="dxa"/>
            <w:vMerge w:val="restart"/>
            <w:shd w:val="clear" w:color="auto" w:fill="FDE9D9"/>
            <w:noWrap/>
            <w:vAlign w:val="center"/>
            <w:hideMark/>
          </w:tcPr>
          <w:p w14:paraId="7F5497F2" w14:textId="77777777" w:rsidR="0068551C" w:rsidRPr="0068551C" w:rsidRDefault="0068551C" w:rsidP="0068551C">
            <w:pPr>
              <w:spacing w:after="0" w:line="240" w:lineRule="auto"/>
              <w:jc w:val="center"/>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Vrednost posebne enote</w:t>
            </w:r>
            <w:r w:rsidRPr="0068551C">
              <w:rPr>
                <w:rFonts w:ascii="Calibri" w:eastAsia="Calibri" w:hAnsi="Calibri" w:cs="Times New Roman"/>
                <w:noProof w:val="0"/>
              </w:rPr>
              <w:t xml:space="preserve"> </w:t>
            </w:r>
            <w:r w:rsidRPr="0068551C">
              <w:rPr>
                <w:rFonts w:ascii="Calibri" w:eastAsia="Times New Roman" w:hAnsi="Calibri" w:cs="Calibri"/>
                <w:b/>
                <w:bCs/>
                <w:noProof w:val="0"/>
                <w:color w:val="000000"/>
                <w:sz w:val="18"/>
                <w:szCs w:val="16"/>
                <w:lang w:eastAsia="en-GB"/>
              </w:rPr>
              <w:t>vrednotenja v EUR</w:t>
            </w:r>
          </w:p>
        </w:tc>
      </w:tr>
      <w:tr w:rsidR="0068551C" w:rsidRPr="0068551C" w14:paraId="0C5617C9" w14:textId="77777777" w:rsidTr="00985456">
        <w:trPr>
          <w:trHeight w:val="170"/>
          <w:jc w:val="center"/>
        </w:trPr>
        <w:tc>
          <w:tcPr>
            <w:tcW w:w="1272" w:type="dxa"/>
            <w:shd w:val="clear" w:color="auto" w:fill="FDE9D9"/>
            <w:noWrap/>
            <w:vAlign w:val="center"/>
          </w:tcPr>
          <w:p w14:paraId="6292AC9B" w14:textId="77777777" w:rsidR="0068551C" w:rsidRPr="0068551C" w:rsidRDefault="0068551C" w:rsidP="0068551C">
            <w:pPr>
              <w:spacing w:after="0" w:line="240" w:lineRule="auto"/>
              <w:jc w:val="center"/>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Od</w:t>
            </w:r>
          </w:p>
        </w:tc>
        <w:tc>
          <w:tcPr>
            <w:tcW w:w="1272" w:type="dxa"/>
            <w:shd w:val="clear" w:color="auto" w:fill="FDE9D9"/>
            <w:noWrap/>
            <w:vAlign w:val="center"/>
            <w:hideMark/>
          </w:tcPr>
          <w:p w14:paraId="2FF4A13C" w14:textId="77777777" w:rsidR="0068551C" w:rsidRPr="0068551C" w:rsidRDefault="0068551C" w:rsidP="0068551C">
            <w:pPr>
              <w:spacing w:after="0" w:line="240" w:lineRule="auto"/>
              <w:jc w:val="center"/>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Do</w:t>
            </w:r>
          </w:p>
        </w:tc>
        <w:tc>
          <w:tcPr>
            <w:tcW w:w="1842" w:type="dxa"/>
            <w:vMerge/>
            <w:shd w:val="clear" w:color="auto" w:fill="FDE9D9"/>
            <w:noWrap/>
            <w:hideMark/>
          </w:tcPr>
          <w:p w14:paraId="56DA35FD" w14:textId="77777777" w:rsidR="0068551C" w:rsidRPr="0068551C" w:rsidRDefault="0068551C" w:rsidP="0068551C">
            <w:pPr>
              <w:spacing w:after="0" w:line="240" w:lineRule="auto"/>
              <w:jc w:val="center"/>
              <w:rPr>
                <w:rFonts w:ascii="Calibri" w:eastAsia="Times New Roman" w:hAnsi="Calibri" w:cs="Calibri"/>
                <w:b/>
                <w:bCs/>
                <w:noProof w:val="0"/>
                <w:color w:val="000000"/>
                <w:sz w:val="18"/>
                <w:szCs w:val="16"/>
                <w:lang w:eastAsia="en-GB"/>
              </w:rPr>
            </w:pPr>
          </w:p>
        </w:tc>
      </w:tr>
      <w:tr w:rsidR="0068551C" w:rsidRPr="0068551C" w14:paraId="5A0D1F2C" w14:textId="77777777" w:rsidTr="00985456">
        <w:trPr>
          <w:trHeight w:val="170"/>
          <w:jc w:val="center"/>
        </w:trPr>
        <w:tc>
          <w:tcPr>
            <w:tcW w:w="1272" w:type="dxa"/>
            <w:shd w:val="clear" w:color="auto" w:fill="auto"/>
            <w:vAlign w:val="center"/>
          </w:tcPr>
          <w:p w14:paraId="5DDB2A92"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272" w:type="dxa"/>
            <w:shd w:val="clear" w:color="auto" w:fill="auto"/>
            <w:noWrap/>
            <w:vAlign w:val="center"/>
            <w:hideMark/>
          </w:tcPr>
          <w:p w14:paraId="3BFD17DA"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842" w:type="dxa"/>
            <w:shd w:val="clear" w:color="auto" w:fill="auto"/>
            <w:noWrap/>
            <w:vAlign w:val="center"/>
            <w:hideMark/>
          </w:tcPr>
          <w:p w14:paraId="7788E6DA" w14:textId="77777777" w:rsidR="0068551C" w:rsidRPr="0068551C" w:rsidRDefault="0068551C" w:rsidP="0068551C">
            <w:pPr>
              <w:spacing w:after="0" w:line="240" w:lineRule="auto"/>
              <w:jc w:val="center"/>
              <w:rPr>
                <w:rFonts w:ascii="Calibri" w:eastAsia="Times New Roman" w:hAnsi="Calibri" w:cs="Calibri"/>
                <w:noProof w:val="0"/>
                <w:color w:val="000000"/>
                <w:sz w:val="18"/>
                <w:szCs w:val="16"/>
                <w:lang w:eastAsia="en-GB"/>
              </w:rPr>
            </w:pPr>
            <w:r w:rsidRPr="0068551C">
              <w:rPr>
                <w:rFonts w:ascii="Calibri" w:eastAsia="Times New Roman" w:hAnsi="Calibri" w:cs="Calibri"/>
                <w:noProof w:val="0"/>
                <w:color w:val="000000"/>
                <w:sz w:val="18"/>
                <w:szCs w:val="16"/>
                <w:lang w:eastAsia="en-GB"/>
              </w:rPr>
              <w:t> </w:t>
            </w:r>
          </w:p>
        </w:tc>
      </w:tr>
      <w:tr w:rsidR="0068551C" w:rsidRPr="0068551C" w14:paraId="5A5E1206" w14:textId="77777777" w:rsidTr="00985456">
        <w:trPr>
          <w:trHeight w:val="170"/>
          <w:jc w:val="center"/>
        </w:trPr>
        <w:tc>
          <w:tcPr>
            <w:tcW w:w="1272" w:type="dxa"/>
            <w:shd w:val="clear" w:color="auto" w:fill="auto"/>
            <w:noWrap/>
            <w:vAlign w:val="center"/>
          </w:tcPr>
          <w:p w14:paraId="4471BD11"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272" w:type="dxa"/>
            <w:shd w:val="clear" w:color="auto" w:fill="auto"/>
            <w:noWrap/>
            <w:vAlign w:val="center"/>
            <w:hideMark/>
          </w:tcPr>
          <w:p w14:paraId="5A6F0619"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842" w:type="dxa"/>
            <w:shd w:val="clear" w:color="auto" w:fill="auto"/>
            <w:noWrap/>
            <w:vAlign w:val="center"/>
            <w:hideMark/>
          </w:tcPr>
          <w:p w14:paraId="7049CD83" w14:textId="77777777" w:rsidR="0068551C" w:rsidRPr="0068551C" w:rsidRDefault="0068551C" w:rsidP="0068551C">
            <w:pPr>
              <w:spacing w:after="0" w:line="240" w:lineRule="auto"/>
              <w:jc w:val="center"/>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 </w:t>
            </w:r>
          </w:p>
        </w:tc>
      </w:tr>
      <w:tr w:rsidR="0068551C" w:rsidRPr="0068551C" w14:paraId="09E60DAA" w14:textId="77777777" w:rsidTr="00985456">
        <w:trPr>
          <w:trHeight w:val="170"/>
          <w:jc w:val="center"/>
        </w:trPr>
        <w:tc>
          <w:tcPr>
            <w:tcW w:w="1272" w:type="dxa"/>
            <w:shd w:val="clear" w:color="auto" w:fill="auto"/>
            <w:vAlign w:val="center"/>
          </w:tcPr>
          <w:p w14:paraId="65E65EB2"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272" w:type="dxa"/>
            <w:shd w:val="clear" w:color="auto" w:fill="auto"/>
            <w:noWrap/>
            <w:vAlign w:val="center"/>
            <w:hideMark/>
          </w:tcPr>
          <w:p w14:paraId="51CBCFCB"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842" w:type="dxa"/>
            <w:shd w:val="clear" w:color="auto" w:fill="auto"/>
            <w:noWrap/>
            <w:vAlign w:val="center"/>
            <w:hideMark/>
          </w:tcPr>
          <w:p w14:paraId="12EF85A0" w14:textId="77777777" w:rsidR="0068551C" w:rsidRPr="0068551C" w:rsidRDefault="0068551C" w:rsidP="0068551C">
            <w:pPr>
              <w:spacing w:after="0" w:line="240" w:lineRule="auto"/>
              <w:jc w:val="center"/>
              <w:rPr>
                <w:rFonts w:ascii="Calibri" w:eastAsia="Times New Roman" w:hAnsi="Calibri" w:cs="Calibri"/>
                <w:noProof w:val="0"/>
                <w:color w:val="000000"/>
                <w:sz w:val="18"/>
                <w:szCs w:val="16"/>
                <w:lang w:eastAsia="en-GB"/>
              </w:rPr>
            </w:pPr>
            <w:r w:rsidRPr="0068551C">
              <w:rPr>
                <w:rFonts w:ascii="Calibri" w:eastAsia="Times New Roman" w:hAnsi="Calibri" w:cs="Calibri"/>
                <w:noProof w:val="0"/>
                <w:color w:val="000000"/>
                <w:sz w:val="18"/>
                <w:szCs w:val="16"/>
                <w:lang w:eastAsia="en-GB"/>
              </w:rPr>
              <w:t> </w:t>
            </w:r>
          </w:p>
        </w:tc>
      </w:tr>
      <w:tr w:rsidR="0068551C" w:rsidRPr="0068551C" w14:paraId="031239AC" w14:textId="77777777" w:rsidTr="00985456">
        <w:trPr>
          <w:trHeight w:val="170"/>
          <w:jc w:val="center"/>
        </w:trPr>
        <w:tc>
          <w:tcPr>
            <w:tcW w:w="1272" w:type="dxa"/>
            <w:shd w:val="clear" w:color="auto" w:fill="D9D9D9"/>
            <w:noWrap/>
            <w:vAlign w:val="center"/>
          </w:tcPr>
          <w:p w14:paraId="59A6F19F"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272" w:type="dxa"/>
            <w:shd w:val="clear" w:color="auto" w:fill="D9D9D9"/>
            <w:noWrap/>
            <w:vAlign w:val="center"/>
            <w:hideMark/>
          </w:tcPr>
          <w:p w14:paraId="749049CF"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842" w:type="dxa"/>
            <w:shd w:val="clear" w:color="auto" w:fill="BFBFBF"/>
            <w:noWrap/>
            <w:vAlign w:val="center"/>
            <w:hideMark/>
          </w:tcPr>
          <w:p w14:paraId="5E6C7D5D" w14:textId="77777777" w:rsidR="0068551C" w:rsidRPr="0068551C" w:rsidRDefault="00AF2184" w:rsidP="0068551C">
            <w:pPr>
              <w:spacing w:after="0" w:line="240" w:lineRule="auto"/>
              <w:jc w:val="center"/>
              <w:rPr>
                <w:rFonts w:ascii="Calibri" w:eastAsia="Times New Roman" w:hAnsi="Calibri" w:cs="Calibri"/>
                <w:b/>
                <w:bCs/>
                <w:noProof w:val="0"/>
                <w:color w:val="000000"/>
                <w:sz w:val="18"/>
                <w:szCs w:val="16"/>
                <w:lang w:eastAsia="en-GB"/>
              </w:rPr>
            </w:pPr>
            <w:r>
              <w:rPr>
                <w:lang w:eastAsia="sl-SI"/>
              </w:rPr>
              <mc:AlternateContent>
                <mc:Choice Requires="wps">
                  <w:drawing>
                    <wp:anchor distT="0" distB="0" distL="114300" distR="114300" simplePos="0" relativeHeight="251661312" behindDoc="0" locked="0" layoutInCell="0" allowOverlap="1" wp14:anchorId="4C578D1A" wp14:editId="2A0DB5D4">
                      <wp:simplePos x="0" y="0"/>
                      <wp:positionH relativeFrom="column">
                        <wp:posOffset>-52705</wp:posOffset>
                      </wp:positionH>
                      <wp:positionV relativeFrom="paragraph">
                        <wp:posOffset>-18415</wp:posOffset>
                      </wp:positionV>
                      <wp:extent cx="425450" cy="175260"/>
                      <wp:effectExtent l="76200" t="38100" r="0" b="91440"/>
                      <wp:wrapNone/>
                      <wp:docPr id="32" name="Desna puščic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17526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BB78A95" id="Desna puščica 32" o:spid="_x0000_s1026" type="#_x0000_t13" style="position:absolute;margin-left:-4.15pt;margin-top:-1.45pt;width:33.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" o:allowincell="f" adj="17151" fillcolor="#7f7f7f" stroked="f">
                      <v:shadow on="t" color="black" opacity="22937f" origin=",.5" offset="0,.63889mm"/>
                    </v:shape>
                  </w:pict>
                </mc:Fallback>
              </mc:AlternateContent>
            </w:r>
            <w:r w:rsidR="0068551C" w:rsidRPr="0068551C">
              <w:rPr>
                <w:rFonts w:ascii="Calibri" w:eastAsia="Times New Roman" w:hAnsi="Calibri" w:cs="Calibri"/>
                <w:b/>
                <w:bCs/>
                <w:noProof w:val="0"/>
                <w:color w:val="000000"/>
                <w:sz w:val="18"/>
                <w:szCs w:val="16"/>
                <w:lang w:eastAsia="en-GB"/>
              </w:rPr>
              <w:t> </w:t>
            </w:r>
          </w:p>
        </w:tc>
      </w:tr>
      <w:tr w:rsidR="0068551C" w:rsidRPr="0068551C" w14:paraId="0B0F904F" w14:textId="77777777" w:rsidTr="00985456">
        <w:trPr>
          <w:trHeight w:val="170"/>
          <w:jc w:val="center"/>
        </w:trPr>
        <w:tc>
          <w:tcPr>
            <w:tcW w:w="1272" w:type="dxa"/>
            <w:shd w:val="clear" w:color="auto" w:fill="auto"/>
            <w:vAlign w:val="center"/>
          </w:tcPr>
          <w:p w14:paraId="6D3B29A3"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272" w:type="dxa"/>
            <w:shd w:val="clear" w:color="auto" w:fill="auto"/>
            <w:noWrap/>
            <w:vAlign w:val="center"/>
            <w:hideMark/>
          </w:tcPr>
          <w:p w14:paraId="11B94E3A" w14:textId="77777777" w:rsidR="0068551C" w:rsidRPr="0068551C" w:rsidRDefault="0068551C" w:rsidP="0068551C">
            <w:pPr>
              <w:spacing w:after="0" w:line="240" w:lineRule="auto"/>
              <w:jc w:val="right"/>
              <w:rPr>
                <w:rFonts w:ascii="Calibri" w:eastAsia="Times New Roman" w:hAnsi="Calibri" w:cs="Calibri"/>
                <w:b/>
                <w:bCs/>
                <w:noProof w:val="0"/>
                <w:color w:val="000000"/>
                <w:sz w:val="18"/>
                <w:szCs w:val="16"/>
                <w:lang w:eastAsia="en-GB"/>
              </w:rPr>
            </w:pPr>
            <w:r w:rsidRPr="0068551C">
              <w:rPr>
                <w:rFonts w:ascii="Calibri" w:eastAsia="Times New Roman" w:hAnsi="Calibri" w:cs="Calibri"/>
                <w:b/>
                <w:bCs/>
                <w:noProof w:val="0"/>
                <w:color w:val="000000"/>
                <w:sz w:val="18"/>
                <w:szCs w:val="16"/>
                <w:lang w:eastAsia="en-GB"/>
              </w:rPr>
              <w:t>–</w:t>
            </w:r>
          </w:p>
        </w:tc>
        <w:tc>
          <w:tcPr>
            <w:tcW w:w="1842" w:type="dxa"/>
            <w:shd w:val="clear" w:color="auto" w:fill="auto"/>
            <w:noWrap/>
            <w:vAlign w:val="center"/>
            <w:hideMark/>
          </w:tcPr>
          <w:p w14:paraId="0CFAC2CB" w14:textId="77777777" w:rsidR="0068551C" w:rsidRPr="0068551C" w:rsidRDefault="0068551C" w:rsidP="0068551C">
            <w:pPr>
              <w:spacing w:after="0" w:line="240" w:lineRule="auto"/>
              <w:jc w:val="center"/>
              <w:rPr>
                <w:rFonts w:ascii="Calibri" w:eastAsia="Times New Roman" w:hAnsi="Calibri" w:cs="Calibri"/>
                <w:noProof w:val="0"/>
                <w:color w:val="000000"/>
                <w:sz w:val="18"/>
                <w:szCs w:val="16"/>
                <w:lang w:eastAsia="en-GB"/>
              </w:rPr>
            </w:pPr>
            <w:r w:rsidRPr="0068551C">
              <w:rPr>
                <w:rFonts w:ascii="Calibri" w:eastAsia="Times New Roman" w:hAnsi="Calibri" w:cs="Calibri"/>
                <w:noProof w:val="0"/>
                <w:color w:val="000000"/>
                <w:sz w:val="18"/>
                <w:szCs w:val="16"/>
                <w:lang w:eastAsia="en-GB"/>
              </w:rPr>
              <w:t> </w:t>
            </w:r>
          </w:p>
        </w:tc>
      </w:tr>
      <w:bookmarkEnd w:id="6"/>
    </w:tbl>
    <w:p w14:paraId="6F1FE0C4" w14:textId="77777777" w:rsidR="0068551C" w:rsidRPr="0068551C" w:rsidRDefault="0068551C" w:rsidP="0068551C">
      <w:pPr>
        <w:spacing w:after="200" w:line="276" w:lineRule="auto"/>
        <w:rPr>
          <w:rFonts w:ascii="Calibri" w:eastAsia="Times New Roman" w:hAnsi="Calibri" w:cs="Calibri"/>
          <w:noProof w:val="0"/>
          <w:sz w:val="20"/>
          <w:szCs w:val="20"/>
          <w:lang w:eastAsia="sl-SI"/>
        </w:rPr>
      </w:pPr>
    </w:p>
    <w:p w14:paraId="34FEB6A4" w14:textId="77777777" w:rsidR="001E24DE" w:rsidRDefault="001E24DE" w:rsidP="001E24DE"/>
    <w:p w14:paraId="3A717C8F" w14:textId="44053C22" w:rsidR="00423267" w:rsidRPr="00637247" w:rsidRDefault="00423267" w:rsidP="00423267">
      <w:pPr>
        <w:pStyle w:val="Naslov1"/>
      </w:pPr>
      <w:bookmarkStart w:id="7" w:name="_Toc33699393"/>
      <w:bookmarkStart w:id="8" w:name="_Toc188285635"/>
      <w:bookmarkStart w:id="9" w:name="_Hlk33702512"/>
      <w:r w:rsidRPr="00637247">
        <w:t xml:space="preserve">Vrednostne cone, </w:t>
      </w:r>
      <w:bookmarkStart w:id="10" w:name="_Hlk33701613"/>
      <w:r>
        <w:t xml:space="preserve">referenčna enota vrednotenja, </w:t>
      </w:r>
      <w:bookmarkEnd w:id="10"/>
      <w:r>
        <w:t xml:space="preserve">vrednostne ravni in vrednostne </w:t>
      </w:r>
      <w:bookmarkEnd w:id="7"/>
      <w:r w:rsidR="00714711">
        <w:t>tabel</w:t>
      </w:r>
      <w:r w:rsidR="000D2FC0">
        <w:t>e</w:t>
      </w:r>
      <w:bookmarkEnd w:id="8"/>
    </w:p>
    <w:p w14:paraId="7597F810" w14:textId="77777777" w:rsidR="00946DFC" w:rsidRDefault="00211116" w:rsidP="00AF29F4">
      <w:pPr>
        <w:pStyle w:val="Naslov2"/>
        <w:ind w:left="578" w:hanging="578"/>
      </w:pPr>
      <w:bookmarkStart w:id="11" w:name="_Toc188285636"/>
      <w:bookmarkEnd w:id="9"/>
      <w:r w:rsidRPr="00DC6F9F">
        <w:t>Vrednostne cone</w:t>
      </w:r>
      <w:bookmarkEnd w:id="11"/>
    </w:p>
    <w:p w14:paraId="3C0512F7" w14:textId="2D7E9E42" w:rsidR="00C72DC4" w:rsidRPr="00C72DC4" w:rsidRDefault="00C72DC4" w:rsidP="00C72DC4">
      <w:pPr>
        <w:rPr>
          <w:lang w:eastAsia="sl-SI"/>
        </w:rPr>
      </w:pPr>
      <w:r>
        <w:rPr>
          <w:lang w:eastAsia="sl-SI"/>
        </w:rPr>
        <w:drawing>
          <wp:inline distT="0" distB="0" distL="0" distR="0" wp14:anchorId="6D8A088A" wp14:editId="772FDD47">
            <wp:extent cx="5747809" cy="3597310"/>
            <wp:effectExtent l="0" t="0" r="5715" b="3175"/>
            <wp:docPr id="456828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28217" name="Picture 4"/>
                    <pic:cNvPicPr/>
                  </pic:nvPicPr>
                  <pic:blipFill rotWithShape="1">
                    <a:blip r:embed="rId9" cstate="print">
                      <a:extLst>
                        <a:ext uri="{28A0092B-C50C-407E-A947-70E740481C1C}">
                          <a14:useLocalDpi xmlns:a14="http://schemas.microsoft.com/office/drawing/2010/main" val="0"/>
                        </a:ext>
                      </a:extLst>
                    </a:blip>
                    <a:srcRect l="2111" t="2256" r="4163" b="1652"/>
                    <a:stretch/>
                  </pic:blipFill>
                  <pic:spPr bwMode="auto">
                    <a:xfrm>
                      <a:off x="0" y="0"/>
                      <a:ext cx="5767881" cy="3609873"/>
                    </a:xfrm>
                    <a:prstGeom prst="rect">
                      <a:avLst/>
                    </a:prstGeom>
                    <a:ln>
                      <a:noFill/>
                    </a:ln>
                    <a:extLst>
                      <a:ext uri="{53640926-AAD7-44D8-BBD7-CCE9431645EC}">
                        <a14:shadowObscured xmlns:a14="http://schemas.microsoft.com/office/drawing/2010/main"/>
                      </a:ext>
                    </a:extLst>
                  </pic:spPr>
                </pic:pic>
              </a:graphicData>
            </a:graphic>
          </wp:inline>
        </w:drawing>
      </w:r>
    </w:p>
    <w:p w14:paraId="5CDC6D05" w14:textId="77777777" w:rsidR="00C72DC4" w:rsidRDefault="00C72DC4">
      <w:pPr>
        <w:rPr>
          <w:rFonts w:ascii="Calibri" w:eastAsia="Times New Roman" w:hAnsi="Calibri" w:cs="Calibri"/>
          <w:b/>
          <w:noProof w:val="0"/>
          <w:szCs w:val="20"/>
          <w:lang w:eastAsia="sl-SI"/>
        </w:rPr>
      </w:pPr>
      <w:bookmarkStart w:id="12" w:name="_Hlk33702282"/>
      <w:bookmarkStart w:id="13" w:name="_Toc33699395"/>
      <w:bookmarkStart w:id="14" w:name="_Hlk33701192"/>
      <w:r>
        <w:br w:type="page"/>
      </w:r>
    </w:p>
    <w:p w14:paraId="76305697" w14:textId="091A9BEC" w:rsidR="00423267" w:rsidRDefault="00423267" w:rsidP="00423267">
      <w:pPr>
        <w:pStyle w:val="Naslov2"/>
        <w:ind w:left="578" w:hanging="578"/>
      </w:pPr>
      <w:bookmarkStart w:id="15" w:name="_Toc188285637"/>
      <w:r>
        <w:lastRenderedPageBreak/>
        <w:t xml:space="preserve">Referenčna enota vrednotenja in </w:t>
      </w:r>
      <w:bookmarkEnd w:id="12"/>
      <w:r>
        <w:t>v</w:t>
      </w:r>
      <w:r w:rsidRPr="00637247">
        <w:t>rednostne ravni</w:t>
      </w:r>
      <w:bookmarkEnd w:id="13"/>
      <w:bookmarkEnd w:id="15"/>
    </w:p>
    <w:p w14:paraId="7CE3029D" w14:textId="77777777" w:rsidR="00423267" w:rsidRPr="00FA51E4" w:rsidRDefault="00423267" w:rsidP="00423267">
      <w:pPr>
        <w:pStyle w:val="natevanjemodeldoc"/>
        <w:rPr>
          <w:rFonts w:asciiTheme="minorHAnsi" w:eastAsiaTheme="minorHAnsi" w:hAnsiTheme="minorHAnsi" w:cstheme="minorHAnsi"/>
        </w:rPr>
      </w:pPr>
      <w:r w:rsidRPr="00FA51E4">
        <w:rPr>
          <w:rFonts w:asciiTheme="minorHAnsi" w:eastAsiaTheme="minorHAnsi" w:hAnsiTheme="minorHAnsi" w:cstheme="minorHAnsi"/>
        </w:rPr>
        <w:t xml:space="preserve">Referenčna </w:t>
      </w:r>
      <w:r>
        <w:rPr>
          <w:rFonts w:asciiTheme="minorHAnsi" w:eastAsiaTheme="minorHAnsi" w:hAnsiTheme="minorHAnsi" w:cstheme="minorHAnsi"/>
        </w:rPr>
        <w:t xml:space="preserve">posebna </w:t>
      </w:r>
      <w:r w:rsidRPr="00FA51E4">
        <w:rPr>
          <w:rFonts w:asciiTheme="minorHAnsi" w:eastAsiaTheme="minorHAnsi" w:hAnsiTheme="minorHAnsi" w:cstheme="minorHAnsi"/>
        </w:rPr>
        <w:t xml:space="preserve">enota </w:t>
      </w:r>
      <w:r>
        <w:rPr>
          <w:rFonts w:asciiTheme="minorHAnsi" w:eastAsiaTheme="minorHAnsi" w:hAnsiTheme="minorHAnsi" w:cstheme="minorHAnsi"/>
        </w:rPr>
        <w:t xml:space="preserve">vrednotenja </w:t>
      </w:r>
      <w:r w:rsidRPr="00FA51E4">
        <w:rPr>
          <w:rFonts w:asciiTheme="minorHAnsi" w:eastAsiaTheme="minorHAnsi" w:hAnsiTheme="minorHAnsi" w:cstheme="minorHAnsi"/>
        </w:rPr>
        <w:t xml:space="preserve">modela za </w:t>
      </w:r>
      <w:r>
        <w:rPr>
          <w:rFonts w:asciiTheme="minorHAnsi" w:eastAsiaTheme="minorHAnsi" w:hAnsiTheme="minorHAnsi" w:cstheme="minorHAnsi"/>
        </w:rPr>
        <w:t xml:space="preserve">marine in pristanišča (PNP) ima </w:t>
      </w:r>
      <w:r w:rsidRPr="00FA51E4">
        <w:rPr>
          <w:rFonts w:asciiTheme="minorHAnsi" w:eastAsiaTheme="minorHAnsi" w:hAnsiTheme="minorHAnsi" w:cstheme="minorHAnsi"/>
        </w:rPr>
        <w:t xml:space="preserve">naslednje lastnosti: </w:t>
      </w:r>
    </w:p>
    <w:p w14:paraId="2BE8322E" w14:textId="77777777" w:rsidR="00423267" w:rsidRPr="00423267" w:rsidRDefault="00423267" w:rsidP="00423267">
      <w:pPr>
        <w:pStyle w:val="Odstavekseznama"/>
        <w:numPr>
          <w:ilvl w:val="0"/>
          <w:numId w:val="39"/>
        </w:numPr>
        <w:tabs>
          <w:tab w:val="num" w:pos="709"/>
        </w:tabs>
        <w:spacing w:after="120" w:line="240" w:lineRule="auto"/>
        <w:ind w:left="709" w:hanging="283"/>
        <w:jc w:val="both"/>
        <w:rPr>
          <w:rFonts w:ascii="Calibri" w:eastAsia="Times New Roman" w:hAnsi="Calibri" w:cs="Calibri"/>
          <w:noProof w:val="0"/>
          <w:sz w:val="20"/>
          <w:szCs w:val="20"/>
          <w:lang w:eastAsia="sl-SI"/>
        </w:rPr>
      </w:pPr>
      <w:r w:rsidRPr="00423267">
        <w:rPr>
          <w:rFonts w:ascii="Calibri" w:eastAsia="Times New Roman" w:hAnsi="Calibri" w:cs="Calibri"/>
          <w:noProof w:val="0"/>
          <w:sz w:val="20"/>
          <w:szCs w:val="20"/>
          <w:lang w:eastAsia="sl-SI"/>
        </w:rPr>
        <w:t>vrsta pristanišča je marina,</w:t>
      </w:r>
    </w:p>
    <w:p w14:paraId="05D9CCFB" w14:textId="77777777" w:rsidR="00423267" w:rsidRPr="00423267" w:rsidRDefault="00423267" w:rsidP="00423267">
      <w:pPr>
        <w:pStyle w:val="Odstavekseznama"/>
        <w:numPr>
          <w:ilvl w:val="0"/>
          <w:numId w:val="39"/>
        </w:numPr>
        <w:tabs>
          <w:tab w:val="num" w:pos="709"/>
        </w:tabs>
        <w:spacing w:after="120" w:line="240" w:lineRule="auto"/>
        <w:ind w:left="709" w:hanging="283"/>
        <w:jc w:val="both"/>
        <w:rPr>
          <w:rFonts w:ascii="Calibri" w:eastAsia="Times New Roman" w:hAnsi="Calibri" w:cs="Calibri"/>
          <w:noProof w:val="0"/>
          <w:sz w:val="20"/>
          <w:szCs w:val="20"/>
          <w:lang w:eastAsia="sl-SI"/>
        </w:rPr>
      </w:pPr>
      <w:r w:rsidRPr="00423267">
        <w:rPr>
          <w:rFonts w:ascii="Calibri" w:eastAsia="Times New Roman" w:hAnsi="Calibri" w:cs="Calibri"/>
          <w:noProof w:val="0"/>
          <w:sz w:val="20"/>
          <w:szCs w:val="20"/>
          <w:lang w:eastAsia="sl-SI"/>
        </w:rPr>
        <w:t>ima 300 privezov v vodi,</w:t>
      </w:r>
    </w:p>
    <w:p w14:paraId="0F996A7D" w14:textId="77777777" w:rsidR="00423267" w:rsidRPr="00423267" w:rsidRDefault="00423267" w:rsidP="00423267">
      <w:pPr>
        <w:pStyle w:val="Odstavekseznama"/>
        <w:numPr>
          <w:ilvl w:val="0"/>
          <w:numId w:val="39"/>
        </w:numPr>
        <w:tabs>
          <w:tab w:val="num" w:pos="709"/>
        </w:tabs>
        <w:spacing w:after="120" w:line="240" w:lineRule="auto"/>
        <w:ind w:left="709" w:hanging="283"/>
        <w:jc w:val="both"/>
        <w:rPr>
          <w:rFonts w:ascii="Calibri" w:eastAsia="Times New Roman" w:hAnsi="Calibri" w:cs="Calibri"/>
          <w:noProof w:val="0"/>
          <w:sz w:val="20"/>
          <w:szCs w:val="20"/>
          <w:lang w:eastAsia="sl-SI"/>
        </w:rPr>
      </w:pPr>
      <w:r w:rsidRPr="00423267">
        <w:rPr>
          <w:rFonts w:ascii="Calibri" w:eastAsia="Times New Roman" w:hAnsi="Calibri" w:cs="Calibri"/>
          <w:noProof w:val="0"/>
          <w:sz w:val="20"/>
          <w:szCs w:val="20"/>
          <w:lang w:eastAsia="sl-SI"/>
        </w:rPr>
        <w:t>ima 100 namestitev plovil na suhem,</w:t>
      </w:r>
    </w:p>
    <w:p w14:paraId="0B9704D2" w14:textId="77777777" w:rsidR="00423267" w:rsidRPr="00423267" w:rsidRDefault="00423267" w:rsidP="00423267">
      <w:pPr>
        <w:pStyle w:val="Odstavekseznama"/>
        <w:numPr>
          <w:ilvl w:val="0"/>
          <w:numId w:val="39"/>
        </w:numPr>
        <w:tabs>
          <w:tab w:val="num" w:pos="709"/>
        </w:tabs>
        <w:spacing w:after="120" w:line="240" w:lineRule="auto"/>
        <w:ind w:left="709" w:hanging="283"/>
        <w:jc w:val="both"/>
        <w:rPr>
          <w:rFonts w:ascii="Calibri" w:eastAsia="Times New Roman" w:hAnsi="Calibri" w:cs="Calibri"/>
          <w:noProof w:val="0"/>
          <w:sz w:val="20"/>
          <w:szCs w:val="20"/>
          <w:lang w:eastAsia="sl-SI"/>
        </w:rPr>
      </w:pPr>
      <w:r w:rsidRPr="00423267">
        <w:rPr>
          <w:rFonts w:ascii="Calibri" w:eastAsia="Times New Roman" w:hAnsi="Calibri" w:cs="Calibri"/>
          <w:noProof w:val="0"/>
          <w:sz w:val="20"/>
          <w:szCs w:val="20"/>
          <w:lang w:eastAsia="sl-SI"/>
        </w:rPr>
        <w:t>ima 50 namestitev plovil v hangarju.</w:t>
      </w:r>
    </w:p>
    <w:p w14:paraId="31C8103B" w14:textId="63238159" w:rsidR="00423267" w:rsidRDefault="00423267" w:rsidP="00423267">
      <w:pPr>
        <w:rPr>
          <w:lang w:eastAsia="sl-SI"/>
        </w:rPr>
      </w:pPr>
    </w:p>
    <w:p w14:paraId="64260BF8" w14:textId="77C7AC5C" w:rsidR="00423267" w:rsidRPr="00423267" w:rsidRDefault="005734DF" w:rsidP="005734DF">
      <w:pPr>
        <w:pStyle w:val="TabelaSlika"/>
      </w:pPr>
      <w:r w:rsidRPr="005734DF">
        <w:t xml:space="preserve">Tabela </w:t>
      </w:r>
      <w:r>
        <w:t>3</w:t>
      </w:r>
      <w:r w:rsidRPr="005734DF">
        <w:t>: Vrednostn</w:t>
      </w:r>
      <w:r>
        <w:t>a</w:t>
      </w:r>
      <w:r w:rsidRPr="005734DF">
        <w:t xml:space="preserve"> rav</w:t>
      </w:r>
      <w:r>
        <w:t>e</w:t>
      </w:r>
      <w:r w:rsidRPr="005734DF">
        <w:t>n</w:t>
      </w:r>
      <w:r w:rsidR="00D87539">
        <w:t xml:space="preserve"> po</w:t>
      </w:r>
      <w:r w:rsidRPr="005734DF">
        <w:t xml:space="preserve"> model</w:t>
      </w:r>
      <w:r w:rsidR="00D87539">
        <w:t>u</w:t>
      </w:r>
      <w:r w:rsidRPr="005734DF">
        <w:t xml:space="preserve"> za marine in pristanišča (PNP)</w:t>
      </w:r>
    </w:p>
    <w:bookmarkEnd w:id="14"/>
    <w:tbl>
      <w:tblPr>
        <w:tblW w:w="3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982"/>
      </w:tblGrid>
      <w:tr w:rsidR="00D66B1B" w:rsidRPr="00DC6F9F" w14:paraId="5732C185" w14:textId="77777777" w:rsidTr="005734DF">
        <w:trPr>
          <w:trHeight w:val="285"/>
          <w:jc w:val="center"/>
        </w:trPr>
        <w:tc>
          <w:tcPr>
            <w:tcW w:w="2435" w:type="pct"/>
            <w:shd w:val="clear" w:color="auto" w:fill="FDE9D9"/>
          </w:tcPr>
          <w:p w14:paraId="78FB82D6" w14:textId="77777777" w:rsidR="00D66B1B" w:rsidRPr="00DC6F9F" w:rsidRDefault="008A36B0" w:rsidP="00D66B1B">
            <w:pPr>
              <w:spacing w:after="0" w:line="240" w:lineRule="auto"/>
              <w:jc w:val="center"/>
              <w:rPr>
                <w:rFonts w:ascii="Calibri" w:eastAsia="Calibri" w:hAnsi="Calibri" w:cs="Calibri"/>
                <w:b/>
                <w:bCs/>
                <w:noProof w:val="0"/>
                <w:color w:val="000000"/>
                <w:sz w:val="20"/>
                <w:szCs w:val="20"/>
              </w:rPr>
            </w:pPr>
            <w:r w:rsidRPr="00DC6F9F">
              <w:br w:type="page"/>
            </w:r>
            <w:r w:rsidR="00D66B1B" w:rsidRPr="00DC6F9F">
              <w:rPr>
                <w:rFonts w:ascii="Calibri" w:eastAsia="Calibri" w:hAnsi="Calibri" w:cs="Calibri"/>
                <w:b/>
                <w:bCs/>
                <w:noProof w:val="0"/>
                <w:color w:val="000000"/>
                <w:sz w:val="20"/>
                <w:szCs w:val="20"/>
              </w:rPr>
              <w:t>Številka vrednostne ravni modela PN</w:t>
            </w:r>
            <w:r w:rsidR="00A77413" w:rsidRPr="00DC6F9F">
              <w:rPr>
                <w:rFonts w:ascii="Calibri" w:eastAsia="Calibri" w:hAnsi="Calibri" w:cs="Calibri"/>
                <w:b/>
                <w:bCs/>
                <w:noProof w:val="0"/>
                <w:color w:val="000000"/>
                <w:sz w:val="20"/>
                <w:szCs w:val="20"/>
              </w:rPr>
              <w:t>P</w:t>
            </w:r>
          </w:p>
        </w:tc>
        <w:tc>
          <w:tcPr>
            <w:tcW w:w="2565" w:type="pct"/>
            <w:shd w:val="clear" w:color="auto" w:fill="FDE9D9"/>
            <w:vAlign w:val="center"/>
            <w:hideMark/>
          </w:tcPr>
          <w:p w14:paraId="63D75708" w14:textId="77777777" w:rsidR="00D66B1B" w:rsidRPr="00DC6F9F" w:rsidRDefault="00D66B1B" w:rsidP="00D66B1B">
            <w:pPr>
              <w:spacing w:after="0" w:line="240" w:lineRule="auto"/>
              <w:jc w:val="center"/>
              <w:rPr>
                <w:rFonts w:ascii="Calibri" w:eastAsia="Calibri" w:hAnsi="Calibri" w:cs="Calibri"/>
                <w:b/>
                <w:bCs/>
                <w:noProof w:val="0"/>
                <w:color w:val="000000"/>
                <w:sz w:val="20"/>
                <w:szCs w:val="20"/>
              </w:rPr>
            </w:pPr>
            <w:r w:rsidRPr="00DC6F9F">
              <w:rPr>
                <w:rFonts w:ascii="Calibri" w:eastAsia="Calibri" w:hAnsi="Calibri" w:cs="Calibri"/>
                <w:b/>
                <w:bCs/>
                <w:noProof w:val="0"/>
                <w:color w:val="000000"/>
                <w:sz w:val="20"/>
                <w:szCs w:val="20"/>
              </w:rPr>
              <w:t xml:space="preserve">Vrednost referenčne posebne enote vrednotenja (EUR) </w:t>
            </w:r>
          </w:p>
        </w:tc>
      </w:tr>
      <w:tr w:rsidR="00D66B1B" w:rsidRPr="00DC6F9F" w14:paraId="42308015" w14:textId="77777777" w:rsidTr="005734DF">
        <w:trPr>
          <w:trHeight w:val="285"/>
          <w:jc w:val="center"/>
        </w:trPr>
        <w:tc>
          <w:tcPr>
            <w:tcW w:w="2435" w:type="pct"/>
            <w:shd w:val="clear" w:color="000000" w:fill="FFFFFF"/>
            <w:vAlign w:val="center"/>
          </w:tcPr>
          <w:p w14:paraId="5136EF92" w14:textId="77777777" w:rsidR="00D66B1B" w:rsidRPr="00DC6F9F" w:rsidRDefault="00D66B1B" w:rsidP="00D66B1B">
            <w:pPr>
              <w:spacing w:after="0" w:line="240" w:lineRule="auto"/>
              <w:jc w:val="center"/>
              <w:rPr>
                <w:rFonts w:ascii="Calibri" w:eastAsia="Calibri" w:hAnsi="Calibri" w:cs="Calibri"/>
                <w:noProof w:val="0"/>
                <w:sz w:val="20"/>
                <w:szCs w:val="20"/>
              </w:rPr>
            </w:pPr>
            <w:r w:rsidRPr="00DC6F9F">
              <w:rPr>
                <w:rFonts w:ascii="Calibri" w:eastAsia="Calibri" w:hAnsi="Calibri" w:cs="Calibri"/>
                <w:noProof w:val="0"/>
                <w:sz w:val="20"/>
                <w:szCs w:val="20"/>
              </w:rPr>
              <w:t>1</w:t>
            </w:r>
          </w:p>
        </w:tc>
        <w:tc>
          <w:tcPr>
            <w:tcW w:w="2565" w:type="pct"/>
            <w:shd w:val="clear" w:color="000000" w:fill="FFFFFF"/>
            <w:vAlign w:val="center"/>
          </w:tcPr>
          <w:p w14:paraId="43918F3A" w14:textId="73A719B0" w:rsidR="00D66B1B" w:rsidRPr="00DC6F9F" w:rsidRDefault="005734DF" w:rsidP="005734DF">
            <w:pPr>
              <w:spacing w:after="0" w:line="240" w:lineRule="auto"/>
              <w:jc w:val="center"/>
              <w:rPr>
                <w:rFonts w:ascii="Calibri" w:eastAsia="Calibri" w:hAnsi="Calibri" w:cs="Calibri"/>
                <w:bCs/>
                <w:noProof w:val="0"/>
                <w:sz w:val="20"/>
                <w:szCs w:val="20"/>
              </w:rPr>
            </w:pPr>
            <w:r>
              <w:rPr>
                <w:rFonts w:ascii="Calibri" w:eastAsia="Calibri" w:hAnsi="Calibri" w:cs="Calibri"/>
                <w:bCs/>
                <w:noProof w:val="0"/>
                <w:sz w:val="20"/>
                <w:szCs w:val="20"/>
              </w:rPr>
              <w:t>10</w:t>
            </w:r>
            <w:r w:rsidR="00D66B1B" w:rsidRPr="00DC6F9F">
              <w:rPr>
                <w:rFonts w:ascii="Calibri" w:eastAsia="Calibri" w:hAnsi="Calibri" w:cs="Calibri"/>
                <w:bCs/>
                <w:noProof w:val="0"/>
                <w:sz w:val="20"/>
                <w:szCs w:val="20"/>
              </w:rPr>
              <w:t>.</w:t>
            </w:r>
            <w:r>
              <w:rPr>
                <w:rFonts w:ascii="Calibri" w:eastAsia="Calibri" w:hAnsi="Calibri" w:cs="Calibri"/>
                <w:bCs/>
                <w:noProof w:val="0"/>
                <w:sz w:val="20"/>
                <w:szCs w:val="20"/>
              </w:rPr>
              <w:t>570</w:t>
            </w:r>
            <w:r w:rsidR="00D66B1B" w:rsidRPr="00DC6F9F">
              <w:rPr>
                <w:rFonts w:ascii="Calibri" w:eastAsia="Calibri" w:hAnsi="Calibri" w:cs="Calibri"/>
                <w:bCs/>
                <w:noProof w:val="0"/>
                <w:sz w:val="20"/>
                <w:szCs w:val="20"/>
              </w:rPr>
              <w:t>.000</w:t>
            </w:r>
          </w:p>
        </w:tc>
      </w:tr>
    </w:tbl>
    <w:p w14:paraId="1BCCD559" w14:textId="77777777" w:rsidR="001C6C35" w:rsidRDefault="001C6C35">
      <w:pPr>
        <w:rPr>
          <w:highlight w:val="yellow"/>
        </w:rPr>
      </w:pPr>
    </w:p>
    <w:p w14:paraId="2693FDFD" w14:textId="79A3CBC2" w:rsidR="0078739F" w:rsidRDefault="0078739F">
      <w:pPr>
        <w:rPr>
          <w:rFonts w:ascii="Calibri" w:eastAsia="Times New Roman" w:hAnsi="Calibri" w:cs="Calibri"/>
          <w:b/>
          <w:noProof w:val="0"/>
          <w:szCs w:val="20"/>
          <w:highlight w:val="yellow"/>
          <w:lang w:eastAsia="sl-SI"/>
        </w:rPr>
      </w:pPr>
      <w:r>
        <w:rPr>
          <w:highlight w:val="yellow"/>
        </w:rPr>
        <w:br w:type="page"/>
      </w:r>
    </w:p>
    <w:p w14:paraId="1683A170" w14:textId="0E232BF8" w:rsidR="001944CF" w:rsidRPr="0078739F" w:rsidRDefault="001944CF" w:rsidP="00DC6BB4">
      <w:pPr>
        <w:pStyle w:val="Naslov2"/>
        <w:ind w:left="578" w:hanging="578"/>
      </w:pPr>
      <w:bookmarkStart w:id="16" w:name="_Toc188285638"/>
      <w:r w:rsidRPr="0078739F">
        <w:lastRenderedPageBreak/>
        <w:t>Vrednost</w:t>
      </w:r>
      <w:r w:rsidR="00A36868" w:rsidRPr="0078739F">
        <w:t>n</w:t>
      </w:r>
      <w:r w:rsidRPr="0078739F">
        <w:t xml:space="preserve">e </w:t>
      </w:r>
      <w:r w:rsidR="00714711">
        <w:t>tabel</w:t>
      </w:r>
      <w:r w:rsidR="000D2FC0">
        <w:t>e</w:t>
      </w:r>
      <w:bookmarkEnd w:id="16"/>
    </w:p>
    <w:p w14:paraId="52D506F3" w14:textId="77777777" w:rsidR="00D66B1B" w:rsidRPr="00D66B1B" w:rsidRDefault="00D66B1B" w:rsidP="00D66B1B">
      <w:pPr>
        <w:pStyle w:val="tekstmodeldoc"/>
        <w:rPr>
          <w:rFonts w:asciiTheme="minorHAnsi" w:hAnsiTheme="minorHAnsi" w:cstheme="minorHAnsi"/>
          <w:sz w:val="20"/>
          <w:szCs w:val="20"/>
        </w:rPr>
      </w:pPr>
      <w:r w:rsidRPr="00D66B1B">
        <w:rPr>
          <w:rFonts w:asciiTheme="minorHAnsi" w:hAnsiTheme="minorHAnsi" w:cstheme="minorHAnsi"/>
          <w:sz w:val="20"/>
          <w:szCs w:val="20"/>
        </w:rPr>
        <w:t>VREDNOSTNA RAVEN 1</w:t>
      </w:r>
    </w:p>
    <w:p w14:paraId="51787A22" w14:textId="77777777" w:rsidR="00D66B1B" w:rsidRDefault="00D66B1B" w:rsidP="00D66B1B">
      <w:pPr>
        <w:pStyle w:val="tekstmodeldoc"/>
        <w:rPr>
          <w:rFonts w:asciiTheme="minorHAnsi" w:hAnsiTheme="minorHAnsi" w:cstheme="minorHAnsi"/>
          <w:sz w:val="18"/>
          <w:szCs w:val="18"/>
        </w:rPr>
      </w:pPr>
      <w:r w:rsidRPr="0078739F">
        <w:rPr>
          <w:rFonts w:asciiTheme="minorHAnsi" w:hAnsiTheme="minorHAnsi" w:cstheme="minorHAnsi"/>
          <w:sz w:val="18"/>
          <w:szCs w:val="18"/>
        </w:rPr>
        <w:t>VRSTA PRISTANIŠČA: PRISTANIŠČE, NAMENJENO ZA JAVNI PROMET</w:t>
      </w:r>
    </w:p>
    <w:p w14:paraId="15F24CBC" w14:textId="77777777" w:rsidR="00AC746A" w:rsidRPr="005734DF" w:rsidRDefault="00AC746A" w:rsidP="00D66B1B">
      <w:pPr>
        <w:pStyle w:val="tekstmodeldoc"/>
        <w:rPr>
          <w:rFonts w:asciiTheme="minorHAnsi" w:hAnsiTheme="minorHAnsi" w:cstheme="minorHAnsi"/>
          <w:sz w:val="12"/>
          <w:szCs w:val="12"/>
        </w:rPr>
      </w:pPr>
    </w:p>
    <w:tbl>
      <w:tblPr>
        <w:tblW w:w="3837" w:type="pct"/>
        <w:tblInd w:w="1408" w:type="dxa"/>
        <w:tblCellMar>
          <w:left w:w="70" w:type="dxa"/>
          <w:right w:w="70" w:type="dxa"/>
        </w:tblCellMar>
        <w:tblLook w:val="04A0" w:firstRow="1" w:lastRow="0" w:firstColumn="1" w:lastColumn="0" w:noHBand="0" w:noVBand="1"/>
      </w:tblPr>
      <w:tblGrid>
        <w:gridCol w:w="1914"/>
        <w:gridCol w:w="1915"/>
        <w:gridCol w:w="3118"/>
      </w:tblGrid>
      <w:tr w:rsidR="00D66B1B" w:rsidRPr="0078739F" w14:paraId="018D8FAD" w14:textId="77777777" w:rsidTr="00975821">
        <w:trPr>
          <w:trHeight w:val="1"/>
        </w:trPr>
        <w:tc>
          <w:tcPr>
            <w:tcW w:w="2756" w:type="pct"/>
            <w:gridSpan w:val="2"/>
            <w:tcBorders>
              <w:top w:val="single" w:sz="8" w:space="0" w:color="808080"/>
              <w:left w:val="single" w:sz="8" w:space="0" w:color="808080"/>
              <w:bottom w:val="single" w:sz="8" w:space="0" w:color="808080"/>
              <w:right w:val="single" w:sz="8" w:space="0" w:color="808080"/>
            </w:tcBorders>
            <w:shd w:val="clear" w:color="000000" w:fill="FDE9D9"/>
            <w:vAlign w:val="center"/>
            <w:hideMark/>
          </w:tcPr>
          <w:p w14:paraId="0B768EBC"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Prilagojeni letni donos iz poslovanja v EUR</w:t>
            </w:r>
          </w:p>
        </w:tc>
        <w:tc>
          <w:tcPr>
            <w:tcW w:w="2244" w:type="pct"/>
            <w:vMerge w:val="restart"/>
            <w:tcBorders>
              <w:top w:val="single" w:sz="8" w:space="0" w:color="808080"/>
              <w:left w:val="single" w:sz="8" w:space="0" w:color="808080"/>
              <w:bottom w:val="single" w:sz="8" w:space="0" w:color="808080"/>
              <w:right w:val="single" w:sz="8" w:space="0" w:color="808080"/>
            </w:tcBorders>
            <w:shd w:val="clear" w:color="auto" w:fill="FDE9D9"/>
            <w:vAlign w:val="center"/>
            <w:hideMark/>
          </w:tcPr>
          <w:p w14:paraId="5E4E6BE1"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Vrednost posebne enote vrednotenja v EUR</w:t>
            </w:r>
          </w:p>
        </w:tc>
      </w:tr>
      <w:tr w:rsidR="00D66B1B" w:rsidRPr="0078739F" w14:paraId="4A0F21CF" w14:textId="77777777" w:rsidTr="00975821">
        <w:trPr>
          <w:trHeight w:val="54"/>
        </w:trPr>
        <w:tc>
          <w:tcPr>
            <w:tcW w:w="1378" w:type="pct"/>
            <w:tcBorders>
              <w:top w:val="nil"/>
              <w:left w:val="single" w:sz="8" w:space="0" w:color="808080"/>
              <w:bottom w:val="single" w:sz="8" w:space="0" w:color="808080"/>
              <w:right w:val="single" w:sz="8" w:space="0" w:color="808080"/>
            </w:tcBorders>
            <w:shd w:val="clear" w:color="000000" w:fill="FDE9D9"/>
            <w:vAlign w:val="center"/>
            <w:hideMark/>
          </w:tcPr>
          <w:p w14:paraId="2ECD99C5"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Od</w:t>
            </w:r>
          </w:p>
        </w:tc>
        <w:tc>
          <w:tcPr>
            <w:tcW w:w="1378" w:type="pct"/>
            <w:tcBorders>
              <w:top w:val="nil"/>
              <w:left w:val="nil"/>
              <w:bottom w:val="single" w:sz="8" w:space="0" w:color="808080"/>
              <w:right w:val="single" w:sz="8" w:space="0" w:color="808080"/>
            </w:tcBorders>
            <w:shd w:val="clear" w:color="000000" w:fill="FDE9D9"/>
            <w:vAlign w:val="center"/>
            <w:hideMark/>
          </w:tcPr>
          <w:p w14:paraId="2090DDB5"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Do</w:t>
            </w:r>
          </w:p>
        </w:tc>
        <w:tc>
          <w:tcPr>
            <w:tcW w:w="2244" w:type="pct"/>
            <w:vMerge/>
            <w:tcBorders>
              <w:top w:val="single" w:sz="8" w:space="0" w:color="808080"/>
              <w:left w:val="single" w:sz="8" w:space="0" w:color="808080"/>
              <w:bottom w:val="single" w:sz="8" w:space="0" w:color="808080"/>
              <w:right w:val="single" w:sz="8" w:space="0" w:color="808080"/>
            </w:tcBorders>
            <w:shd w:val="clear" w:color="auto" w:fill="FDE9D9"/>
            <w:vAlign w:val="center"/>
            <w:hideMark/>
          </w:tcPr>
          <w:p w14:paraId="70961E23" w14:textId="77777777" w:rsidR="00D66B1B" w:rsidRPr="0078739F" w:rsidRDefault="00D66B1B" w:rsidP="00D66B1B">
            <w:pPr>
              <w:spacing w:after="0" w:line="240" w:lineRule="auto"/>
              <w:rPr>
                <w:rFonts w:eastAsia="Times New Roman" w:cstheme="minorHAnsi"/>
                <w:b/>
                <w:bCs/>
                <w:noProof w:val="0"/>
                <w:color w:val="000000"/>
                <w:sz w:val="15"/>
                <w:szCs w:val="15"/>
                <w:lang w:eastAsia="sl-SI"/>
              </w:rPr>
            </w:pPr>
          </w:p>
        </w:tc>
      </w:tr>
      <w:tr w:rsidR="005734DF" w:rsidRPr="0078739F" w14:paraId="77FF3DEA"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190D273" w14:textId="5588288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BE64DDB" w14:textId="0D40079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D45C0B8" w14:textId="43C7FA07" w:rsidR="005734DF" w:rsidRPr="005734DF" w:rsidRDefault="005734DF" w:rsidP="005734DF">
            <w:pPr>
              <w:spacing w:after="0" w:line="240" w:lineRule="auto"/>
              <w:jc w:val="right"/>
              <w:rPr>
                <w:rFonts w:eastAsia="Times New Roman" w:cstheme="minorHAnsi"/>
                <w:noProof w:val="0"/>
                <w:color w:val="000000"/>
                <w:sz w:val="14"/>
                <w:szCs w:val="14"/>
                <w:lang w:eastAsia="sl-SI"/>
              </w:rPr>
            </w:pPr>
            <w:r w:rsidRPr="005734DF">
              <w:rPr>
                <w:rFonts w:cstheme="minorHAnsi"/>
                <w:sz w:val="14"/>
                <w:szCs w:val="14"/>
              </w:rPr>
              <w:t>5.590.000</w:t>
            </w:r>
          </w:p>
        </w:tc>
      </w:tr>
      <w:tr w:rsidR="005734DF" w:rsidRPr="0078739F" w14:paraId="7E166B87"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5F72994" w14:textId="62C4438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4602D813" w14:textId="6A23079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649.999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6282B6A" w14:textId="15C9880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6.430.000</w:t>
            </w:r>
          </w:p>
        </w:tc>
      </w:tr>
      <w:tr w:rsidR="005734DF" w:rsidRPr="0078739F" w14:paraId="083E2329"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D281B25" w14:textId="472A068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650.000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46A63315" w14:textId="3DF9BC6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764.999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10281E5" w14:textId="6B34FCD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7.910.000</w:t>
            </w:r>
          </w:p>
        </w:tc>
      </w:tr>
      <w:tr w:rsidR="005734DF" w:rsidRPr="0078739F" w14:paraId="77F0F101"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2D77DD6" w14:textId="566335C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765.000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30035F72" w14:textId="6E0E6CC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888.999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0C71770D" w14:textId="751A503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9.250.000</w:t>
            </w:r>
          </w:p>
        </w:tc>
      </w:tr>
      <w:tr w:rsidR="005734DF" w:rsidRPr="0078739F" w14:paraId="63527AF4"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15AB7E9" w14:textId="221DD34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889.000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404E4BEC" w14:textId="2DD4255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1.019.999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16C37454" w14:textId="7DE3501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10.700.000</w:t>
            </w:r>
          </w:p>
        </w:tc>
      </w:tr>
      <w:tr w:rsidR="005734DF" w:rsidRPr="0078739F" w14:paraId="6A5897A4"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E43C492" w14:textId="1C2957E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1.020.000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38D8FE64" w14:textId="1DA6853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1.169.999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7A404C9" w14:textId="6503CFF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12.200.000</w:t>
            </w:r>
          </w:p>
        </w:tc>
      </w:tr>
      <w:tr w:rsidR="005734DF" w:rsidRPr="0078739F" w14:paraId="7F2AB268"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3BE5BE6" w14:textId="1828E0B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1.170.000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8D860EC" w14:textId="4E702DC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1.339.999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00AF375" w14:textId="601535C9"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14.000.000</w:t>
            </w:r>
          </w:p>
        </w:tc>
      </w:tr>
      <w:tr w:rsidR="005734DF" w:rsidRPr="0078739F" w14:paraId="43972D15"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40B36FF" w14:textId="7E5BBED9"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1.340.000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5D4987D0" w14:textId="70CE9C9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1.519.999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8EC12B9" w14:textId="1809F9E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16.000.000</w:t>
            </w:r>
          </w:p>
        </w:tc>
      </w:tr>
      <w:tr w:rsidR="005734DF" w:rsidRPr="0078739F" w14:paraId="6D56E275"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9A94B5C" w14:textId="0D5F21C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1.520.000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0EBCBBE7" w14:textId="0AF10B0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1.709.999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9813839" w14:textId="5245079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18.100.000</w:t>
            </w:r>
          </w:p>
        </w:tc>
      </w:tr>
      <w:tr w:rsidR="005734DF" w:rsidRPr="0078739F" w14:paraId="4CFCFBCD"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93A972B" w14:textId="2E8B344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1.710.000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7C61F6B" w14:textId="6273D31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1.929.999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26B01AB3" w14:textId="49FFB6F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20.400.000</w:t>
            </w:r>
          </w:p>
        </w:tc>
      </w:tr>
      <w:tr w:rsidR="005734DF" w:rsidRPr="0078739F" w14:paraId="4F1C1B40"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054B8D9" w14:textId="771F227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1.930.000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D441A59" w14:textId="11EF809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2.169.999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8B3A70A" w14:textId="4DE73EA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22.900.000</w:t>
            </w:r>
          </w:p>
        </w:tc>
      </w:tr>
      <w:tr w:rsidR="005734DF" w:rsidRPr="0078739F" w14:paraId="7EA064A7"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44E4051" w14:textId="674D1D8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2.170.000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490623A4" w14:textId="29A7A4A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2.429.999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0B92179C" w14:textId="6308D64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25.700.000</w:t>
            </w:r>
          </w:p>
        </w:tc>
      </w:tr>
      <w:tr w:rsidR="005734DF" w:rsidRPr="0078739F" w14:paraId="525E62D8"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A426894" w14:textId="7399732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2.430.000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0B2F72C" w14:textId="2C1A62C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2.709.999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3CC0FAB2" w14:textId="0E66B04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28.700.000</w:t>
            </w:r>
          </w:p>
        </w:tc>
      </w:tr>
      <w:tr w:rsidR="005734DF" w:rsidRPr="0078739F" w14:paraId="504A8FEF"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A02CCB1" w14:textId="31ED0AC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2.710.000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8735C12" w14:textId="1948E78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3.019.999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C9FFA19" w14:textId="0ED5306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32.000.000</w:t>
            </w:r>
          </w:p>
        </w:tc>
      </w:tr>
      <w:tr w:rsidR="005734DF" w:rsidRPr="0078739F" w14:paraId="5F4675EE"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780B198" w14:textId="6BC75F5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3.020.000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F29F207" w14:textId="72B7AA5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3.359.999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0736E045" w14:textId="3D85DE0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35.700.000</w:t>
            </w:r>
          </w:p>
        </w:tc>
      </w:tr>
      <w:tr w:rsidR="005734DF" w:rsidRPr="0078739F" w14:paraId="4C0F1744"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D271483" w14:textId="2C3792A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3.360.000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4F4AB264" w14:textId="6865869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3.729.999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FAA8722" w14:textId="12A5294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39.600.000</w:t>
            </w:r>
          </w:p>
        </w:tc>
      </w:tr>
      <w:tr w:rsidR="005734DF" w:rsidRPr="0078739F" w14:paraId="1D068F0F"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9FC658A" w14:textId="26A1579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3.730.000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2D0572B" w14:textId="17C40BA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4.129.999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DACE628" w14:textId="577856E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44.000.000</w:t>
            </w:r>
          </w:p>
        </w:tc>
      </w:tr>
      <w:tr w:rsidR="005734DF" w:rsidRPr="0078739F" w14:paraId="5EDF8D1A"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FAAF61D" w14:textId="2E747C9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4.130.000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CB06AD5" w14:textId="1EE48F5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4.569.999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16FF6558" w14:textId="5CB404D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48.700.000</w:t>
            </w:r>
          </w:p>
        </w:tc>
      </w:tr>
      <w:tr w:rsidR="005734DF" w:rsidRPr="0078739F" w14:paraId="7743EB9A"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134F7C3" w14:textId="69A3544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4.570.000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811BB19" w14:textId="45D25E7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5.039.999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B437DF5" w14:textId="6A2DED2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53.700.000</w:t>
            </w:r>
          </w:p>
        </w:tc>
      </w:tr>
      <w:tr w:rsidR="005734DF" w:rsidRPr="0078739F" w14:paraId="53F95815"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3B27DB7" w14:textId="0473E4A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5.040.000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18D983D" w14:textId="69C9E05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5.549.999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016564B" w14:textId="229A6A3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59.200.000</w:t>
            </w:r>
          </w:p>
        </w:tc>
      </w:tr>
      <w:tr w:rsidR="005734DF" w:rsidRPr="0078739F" w14:paraId="4700466B"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FB4F97E" w14:textId="58ACFD3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5.550.000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CD424C5" w14:textId="148D71E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6.109.999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1939D23" w14:textId="05B565C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65.200.000</w:t>
            </w:r>
          </w:p>
        </w:tc>
      </w:tr>
      <w:tr w:rsidR="005734DF" w:rsidRPr="0078739F" w14:paraId="2E1FCF32"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09A56B4" w14:textId="7641A81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6.110.000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BFD1D71" w14:textId="26C8D8B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6.709.999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85F612C" w14:textId="68BAECF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71.700.000</w:t>
            </w:r>
          </w:p>
        </w:tc>
      </w:tr>
      <w:tr w:rsidR="005734DF" w:rsidRPr="0078739F" w14:paraId="42D45D5E"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55C6E75" w14:textId="4623D75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6.710.000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6064850" w14:textId="4AE2C2A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7.349.999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0A10D552" w14:textId="6FFE2F1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78.600.000</w:t>
            </w:r>
          </w:p>
        </w:tc>
      </w:tr>
      <w:tr w:rsidR="005734DF" w:rsidRPr="0078739F" w14:paraId="1C9887CA"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80EA9ED" w14:textId="6A89730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7.350.000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599CD94" w14:textId="0BC58DB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8.049.999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870707F" w14:textId="2D085A1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86.100.000</w:t>
            </w:r>
          </w:p>
        </w:tc>
      </w:tr>
      <w:tr w:rsidR="005734DF" w:rsidRPr="0078739F" w14:paraId="026CA79F"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29E0715" w14:textId="28F531F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8.050.000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3827B09" w14:textId="4142D2A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8.799.999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5FB6C9E8" w14:textId="764DCDB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94.200.000</w:t>
            </w:r>
          </w:p>
        </w:tc>
      </w:tr>
      <w:tr w:rsidR="005734DF" w:rsidRPr="0078739F" w14:paraId="3D2BE672"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D67262D" w14:textId="319D39E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8.800.000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93054A9" w14:textId="09BA88D9"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9.609.999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E2C865F" w14:textId="05C664F1"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103.000.000</w:t>
            </w:r>
          </w:p>
        </w:tc>
      </w:tr>
      <w:tr w:rsidR="005734DF" w:rsidRPr="0078739F" w14:paraId="23C73B8D"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83467AC" w14:textId="54D8ECB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9.610.000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D7A1D87" w14:textId="376FFE8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10.499.999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00CBC167" w14:textId="775CC9D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112.000.000</w:t>
            </w:r>
          </w:p>
        </w:tc>
      </w:tr>
      <w:tr w:rsidR="005734DF" w:rsidRPr="0078739F" w14:paraId="069C4E79"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D444D5E" w14:textId="38215D9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10.500.000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3058D685" w14:textId="4E6CDE9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11.399.999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5B2A7376" w14:textId="52028D4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122.000.000</w:t>
            </w:r>
          </w:p>
        </w:tc>
      </w:tr>
      <w:tr w:rsidR="005734DF" w:rsidRPr="0078739F" w14:paraId="076B7AFC"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57B3699" w14:textId="55FC49D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11.400.000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52EA5FBA" w14:textId="6A077171"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12.399.999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04673BBD" w14:textId="7192F3D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133.000.000</w:t>
            </w:r>
          </w:p>
        </w:tc>
      </w:tr>
      <w:tr w:rsidR="005734DF" w:rsidRPr="0078739F" w14:paraId="6E11A40D"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159C74D" w14:textId="3B276A6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12.400.000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C3F9FD4" w14:textId="60DEFAD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13.499.999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1FE34D1A" w14:textId="69C14D9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145.000.000</w:t>
            </w:r>
          </w:p>
        </w:tc>
      </w:tr>
      <w:tr w:rsidR="005734DF" w:rsidRPr="0078739F" w14:paraId="25EDFBD2"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5CF7D1C" w14:textId="69E56671"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13.500.000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3FF74B5" w14:textId="7EEA5A2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14.599.999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2A2D4648" w14:textId="1F78E0D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157.000.000</w:t>
            </w:r>
          </w:p>
        </w:tc>
      </w:tr>
      <w:tr w:rsidR="005734DF" w:rsidRPr="0078739F" w14:paraId="5E5593A8"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5E25B97" w14:textId="20DBF67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14.600.000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47E08174" w14:textId="2EF6F03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15.899.999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0AD31191" w14:textId="395EF45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171.000.000</w:t>
            </w:r>
          </w:p>
        </w:tc>
      </w:tr>
      <w:tr w:rsidR="005734DF" w:rsidRPr="0078739F" w14:paraId="1F3089A4"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40E85C7" w14:textId="6412902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15.900.000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0C2ECC6F" w14:textId="71A1F04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17.199.999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A656715" w14:textId="71C2F49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185.000.000</w:t>
            </w:r>
          </w:p>
        </w:tc>
      </w:tr>
      <w:tr w:rsidR="005734DF" w:rsidRPr="0078739F" w14:paraId="255BCC60"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41D198B" w14:textId="6CAE97B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17.200.000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0B69AF7C" w14:textId="30C2ED5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18.599.999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07DCE2F" w14:textId="56A5D4B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200.000.000</w:t>
            </w:r>
          </w:p>
        </w:tc>
      </w:tr>
      <w:tr w:rsidR="005734DF" w:rsidRPr="0078739F" w14:paraId="531012B6"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DBC368C" w14:textId="3D450BC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18.600.000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48857120" w14:textId="7C9EE95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20.099.999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251B16A" w14:textId="6FEA1D0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216.000.000</w:t>
            </w:r>
          </w:p>
        </w:tc>
      </w:tr>
      <w:tr w:rsidR="005734DF" w:rsidRPr="0078739F" w14:paraId="5057E88F"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AAABCD7" w14:textId="419DDC2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20.100.000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31B4D15" w14:textId="0A2944C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21.699.999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9691BAE" w14:textId="652EB8F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234.000.000</w:t>
            </w:r>
          </w:p>
        </w:tc>
      </w:tr>
      <w:tr w:rsidR="005734DF" w:rsidRPr="0078739F" w14:paraId="293E19B3"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78183A6" w14:textId="150E335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21.700.000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EA45F02" w14:textId="5B18B3B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23.399.999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22DD9231" w14:textId="1F00AF3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252.000.000</w:t>
            </w:r>
          </w:p>
        </w:tc>
      </w:tr>
      <w:tr w:rsidR="005734DF" w:rsidRPr="0078739F" w14:paraId="4204E16F"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E6CAED6" w14:textId="66E8CA3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23.400.000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3A7C142B" w14:textId="7430B30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25.199.999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51E99F3" w14:textId="6F087F6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272.000.000</w:t>
            </w:r>
          </w:p>
        </w:tc>
      </w:tr>
      <w:tr w:rsidR="005734DF" w:rsidRPr="0078739F" w14:paraId="5C220426"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0493737" w14:textId="05FF69B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25.200.000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3D8154B" w14:textId="7D1EF5E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27.199.999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33B5AFB2" w14:textId="0E60BC1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293.000.000</w:t>
            </w:r>
          </w:p>
        </w:tc>
      </w:tr>
      <w:tr w:rsidR="005734DF" w:rsidRPr="0078739F" w14:paraId="37FE43DA"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0060065" w14:textId="6D6503B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27.200.000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149ED52" w14:textId="0140FEA1"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29.199.999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2C223955" w14:textId="69F5F8F1"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315.000.000</w:t>
            </w:r>
          </w:p>
        </w:tc>
      </w:tr>
      <w:tr w:rsidR="005734DF" w:rsidRPr="0078739F" w14:paraId="026ED22D"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07DD119" w14:textId="174ACD0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29.200.000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5CB69D2" w14:textId="5D419A1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31.399.999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7A790E7" w14:textId="4470B4F9"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339.000.000</w:t>
            </w:r>
          </w:p>
        </w:tc>
      </w:tr>
      <w:tr w:rsidR="005734DF" w:rsidRPr="0078739F" w14:paraId="552EBA8A"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081BD2B" w14:textId="2ADAD7B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31.400.000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3C431D00" w14:textId="77A84F9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33.699.999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5BC55A6" w14:textId="0C6D6A6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364.000.000</w:t>
            </w:r>
          </w:p>
        </w:tc>
      </w:tr>
      <w:tr w:rsidR="005734DF" w:rsidRPr="0078739F" w14:paraId="3ACBBAA9"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CB71612" w14:textId="6141DEE9"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33.700.000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6D6BDDB" w14:textId="3648198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36.099.999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73E4437" w14:textId="4CB78A0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390.000.000</w:t>
            </w:r>
          </w:p>
        </w:tc>
      </w:tr>
      <w:tr w:rsidR="005734DF" w:rsidRPr="0078739F" w14:paraId="45168BB8"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4C4C694" w14:textId="38C3FEA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36.100.000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C02E5CB" w14:textId="5D93BA8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38.699.999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16368845" w14:textId="158F7CC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418.000.000</w:t>
            </w:r>
          </w:p>
        </w:tc>
      </w:tr>
      <w:tr w:rsidR="005734DF" w:rsidRPr="0078739F" w14:paraId="61B86B29"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CFAE4B8" w14:textId="035EDC1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38.700.000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0251647" w14:textId="18157AD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41.499.999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9D45471" w14:textId="7410B79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448.000.000</w:t>
            </w:r>
          </w:p>
        </w:tc>
      </w:tr>
      <w:tr w:rsidR="005734DF" w:rsidRPr="0078739F" w14:paraId="7660C1EE"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AF3E453" w14:textId="2BD19E1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41.500.000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98B3B96" w14:textId="6903FCF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44.399.999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D79D802" w14:textId="7A69A3C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480.000.000</w:t>
            </w:r>
          </w:p>
        </w:tc>
      </w:tr>
      <w:tr w:rsidR="005734DF" w:rsidRPr="0078739F" w14:paraId="01C4CA36"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8FCB561" w14:textId="1E4FED9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44.400.000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1C73610" w14:textId="4E22AF2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47.499.999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2271C5FA" w14:textId="2BA6B3B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514.000.000</w:t>
            </w:r>
          </w:p>
        </w:tc>
      </w:tr>
      <w:tr w:rsidR="005734DF" w:rsidRPr="0078739F" w14:paraId="13498E58"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58E2A8B" w14:textId="587890D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47.500.000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A0307CA" w14:textId="13F293E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50.699.999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114EB384" w14:textId="51EC134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549.000.000</w:t>
            </w:r>
          </w:p>
        </w:tc>
      </w:tr>
      <w:tr w:rsidR="005734DF" w:rsidRPr="0078739F" w14:paraId="6577D02C"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7E69313" w14:textId="5886BCF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50.700.000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33A4EFDC" w14:textId="36E22307"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54.099.999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599287FD" w14:textId="263ADB1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586.000.000</w:t>
            </w:r>
          </w:p>
        </w:tc>
      </w:tr>
      <w:tr w:rsidR="005734DF" w:rsidRPr="0078739F" w14:paraId="61435575"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07A0AF7" w14:textId="3228242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54.100.000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5037D8C" w14:textId="1A9DA6E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57.799.999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11F43935" w14:textId="1DF68472"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626.000.000</w:t>
            </w:r>
          </w:p>
        </w:tc>
      </w:tr>
      <w:tr w:rsidR="005734DF" w:rsidRPr="0078739F" w14:paraId="447AD968"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F3253F9" w14:textId="62C387B9"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57.800.000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8CC7BED" w14:textId="1FC7ED4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61.599.999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57BB38B2" w14:textId="4526EC8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668.000.000</w:t>
            </w:r>
          </w:p>
        </w:tc>
      </w:tr>
      <w:tr w:rsidR="005734DF" w:rsidRPr="0078739F" w14:paraId="5E10A7EC"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7F35555" w14:textId="76981214"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61.600.000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0D1D5C99" w14:textId="1F2E0CA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65.599.999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3A760E55" w14:textId="297356C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711.000.000</w:t>
            </w:r>
          </w:p>
        </w:tc>
      </w:tr>
      <w:tr w:rsidR="005734DF" w:rsidRPr="0078739F" w14:paraId="2C39814D"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006E8CB" w14:textId="3AA2D9A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65.600.000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41D8857" w14:textId="6F5A65E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69.799.999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5C044E37" w14:textId="6A60169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757.000.000</w:t>
            </w:r>
          </w:p>
        </w:tc>
      </w:tr>
      <w:tr w:rsidR="005734DF" w:rsidRPr="0078739F" w14:paraId="65013114"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5224156" w14:textId="3CA810CF"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69.800.000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E315C53" w14:textId="1D9B60D1"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74.199.999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6AFE56C" w14:textId="1729986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805.000.000</w:t>
            </w:r>
          </w:p>
        </w:tc>
      </w:tr>
      <w:tr w:rsidR="005734DF" w:rsidRPr="0078739F" w14:paraId="0D3048CE"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9C4CC17" w14:textId="1807B48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74.200.000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0DD689EA" w14:textId="55FC7B2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78.899.999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7A759DB6" w14:textId="5EDAB145"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856.000.000</w:t>
            </w:r>
          </w:p>
        </w:tc>
      </w:tr>
      <w:tr w:rsidR="005734DF" w:rsidRPr="0078739F" w14:paraId="5745DD8A"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065B9B7" w14:textId="62EFAA00"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78.900.000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299261C5" w14:textId="4F1AB1FB"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83.799.999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6FBD968F" w14:textId="58503BA1"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910.000.000</w:t>
            </w:r>
          </w:p>
        </w:tc>
      </w:tr>
      <w:tr w:rsidR="005734DF" w:rsidRPr="0078739F" w14:paraId="3649BEA9"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E50DF0F" w14:textId="0CBB86F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83.800.000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6F8A19D0" w14:textId="643FF3F9"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88.899.999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200D38D3" w14:textId="2977B348"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966.000.000</w:t>
            </w:r>
          </w:p>
        </w:tc>
      </w:tr>
      <w:tr w:rsidR="005734DF" w:rsidRPr="0078739F" w14:paraId="1AB1FDE6"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624223A" w14:textId="6D66299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88.900.000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7341D3D3" w14:textId="3A89F99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94.299.999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3F682DCE" w14:textId="4FBBB19C"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1.024.000.000</w:t>
            </w:r>
          </w:p>
        </w:tc>
      </w:tr>
      <w:tr w:rsidR="005734DF" w:rsidRPr="0078739F" w14:paraId="7F133E85"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9660DAA" w14:textId="151B454E"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94.300.000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B26F393" w14:textId="428F902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99.999.999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405B0673" w14:textId="77715E6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1.087.000.000</w:t>
            </w:r>
          </w:p>
        </w:tc>
      </w:tr>
      <w:tr w:rsidR="005734DF" w:rsidRPr="0078739F" w14:paraId="4BD6B361"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0525EDE" w14:textId="6911594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100.000.000</w:t>
            </w:r>
          </w:p>
        </w:tc>
        <w:tc>
          <w:tcPr>
            <w:tcW w:w="1378" w:type="pct"/>
            <w:tcBorders>
              <w:top w:val="single" w:sz="8" w:space="0" w:color="808080"/>
              <w:left w:val="nil"/>
              <w:bottom w:val="single" w:sz="8" w:space="0" w:color="808080"/>
              <w:right w:val="single" w:sz="8" w:space="0" w:color="808080"/>
            </w:tcBorders>
            <w:shd w:val="clear" w:color="auto" w:fill="auto"/>
            <w:vAlign w:val="center"/>
            <w:hideMark/>
          </w:tcPr>
          <w:p w14:paraId="130E2984" w14:textId="39778636"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105.999.999</w:t>
            </w:r>
          </w:p>
        </w:tc>
        <w:tc>
          <w:tcPr>
            <w:tcW w:w="2244" w:type="pct"/>
            <w:tcBorders>
              <w:top w:val="single" w:sz="8" w:space="0" w:color="808080"/>
              <w:left w:val="nil"/>
              <w:bottom w:val="single" w:sz="8" w:space="0" w:color="808080"/>
              <w:right w:val="single" w:sz="8" w:space="0" w:color="808080"/>
            </w:tcBorders>
            <w:shd w:val="clear" w:color="auto" w:fill="auto"/>
            <w:vAlign w:val="center"/>
            <w:hideMark/>
          </w:tcPr>
          <w:p w14:paraId="215B6FA4" w14:textId="60DF245C" w:rsidR="005734DF" w:rsidRPr="005734DF" w:rsidRDefault="005734DF" w:rsidP="005734DF">
            <w:pPr>
              <w:spacing w:after="0" w:line="240" w:lineRule="auto"/>
              <w:jc w:val="right"/>
              <w:rPr>
                <w:rFonts w:eastAsia="Times New Roman" w:cstheme="minorHAnsi"/>
                <w:noProof w:val="0"/>
                <w:color w:val="000000"/>
                <w:sz w:val="14"/>
                <w:szCs w:val="14"/>
                <w:lang w:eastAsia="sl-SI"/>
              </w:rPr>
            </w:pPr>
            <w:r w:rsidRPr="005734DF">
              <w:rPr>
                <w:rFonts w:cstheme="minorHAnsi"/>
                <w:sz w:val="14"/>
                <w:szCs w:val="14"/>
              </w:rPr>
              <w:t>1.152.000.000</w:t>
            </w:r>
          </w:p>
        </w:tc>
      </w:tr>
      <w:tr w:rsidR="005734DF" w:rsidRPr="0078739F" w14:paraId="5ACE99BF"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tcPr>
          <w:p w14:paraId="17FB30B3" w14:textId="6B82CBDD"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106.000.000</w:t>
            </w:r>
          </w:p>
        </w:tc>
        <w:tc>
          <w:tcPr>
            <w:tcW w:w="1378" w:type="pct"/>
            <w:tcBorders>
              <w:top w:val="single" w:sz="8" w:space="0" w:color="808080"/>
              <w:left w:val="nil"/>
              <w:bottom w:val="single" w:sz="8" w:space="0" w:color="808080"/>
              <w:right w:val="single" w:sz="8" w:space="0" w:color="808080"/>
            </w:tcBorders>
            <w:shd w:val="clear" w:color="auto" w:fill="auto"/>
            <w:vAlign w:val="center"/>
          </w:tcPr>
          <w:p w14:paraId="1A880AA9" w14:textId="13D3D37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112.499.999</w:t>
            </w:r>
          </w:p>
        </w:tc>
        <w:tc>
          <w:tcPr>
            <w:tcW w:w="2244" w:type="pct"/>
            <w:tcBorders>
              <w:top w:val="single" w:sz="8" w:space="0" w:color="808080"/>
              <w:left w:val="nil"/>
              <w:bottom w:val="single" w:sz="8" w:space="0" w:color="808080"/>
              <w:right w:val="single" w:sz="8" w:space="0" w:color="808080"/>
            </w:tcBorders>
            <w:shd w:val="clear" w:color="auto" w:fill="auto"/>
            <w:vAlign w:val="center"/>
          </w:tcPr>
          <w:p w14:paraId="700DC1BE" w14:textId="4063A77D" w:rsidR="005734DF" w:rsidRPr="005734DF" w:rsidRDefault="005734DF" w:rsidP="005734DF">
            <w:pPr>
              <w:spacing w:after="0" w:line="240" w:lineRule="auto"/>
              <w:jc w:val="right"/>
              <w:rPr>
                <w:rFonts w:eastAsia="Times New Roman" w:cstheme="minorHAnsi"/>
                <w:noProof w:val="0"/>
                <w:color w:val="000000"/>
                <w:sz w:val="14"/>
                <w:szCs w:val="14"/>
                <w:lang w:eastAsia="sl-SI"/>
              </w:rPr>
            </w:pPr>
            <w:r w:rsidRPr="005734DF">
              <w:rPr>
                <w:rFonts w:cstheme="minorHAnsi"/>
                <w:sz w:val="14"/>
                <w:szCs w:val="14"/>
              </w:rPr>
              <w:t>1.222.000.000</w:t>
            </w:r>
          </w:p>
        </w:tc>
      </w:tr>
      <w:tr w:rsidR="005734DF" w:rsidRPr="0078739F" w14:paraId="73CE74CB"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tcPr>
          <w:p w14:paraId="42ED1AD0" w14:textId="4A1D2F8A"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112.500.000</w:t>
            </w:r>
          </w:p>
        </w:tc>
        <w:tc>
          <w:tcPr>
            <w:tcW w:w="1378" w:type="pct"/>
            <w:tcBorders>
              <w:top w:val="single" w:sz="8" w:space="0" w:color="808080"/>
              <w:left w:val="nil"/>
              <w:bottom w:val="single" w:sz="8" w:space="0" w:color="808080"/>
              <w:right w:val="single" w:sz="8" w:space="0" w:color="808080"/>
            </w:tcBorders>
            <w:shd w:val="clear" w:color="auto" w:fill="auto"/>
            <w:vAlign w:val="center"/>
          </w:tcPr>
          <w:p w14:paraId="1D2A8305" w14:textId="5CB5A5C3" w:rsidR="005734DF" w:rsidRPr="005734DF" w:rsidRDefault="005734DF" w:rsidP="005734DF">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119.999.999</w:t>
            </w:r>
          </w:p>
        </w:tc>
        <w:tc>
          <w:tcPr>
            <w:tcW w:w="2244" w:type="pct"/>
            <w:tcBorders>
              <w:top w:val="single" w:sz="8" w:space="0" w:color="808080"/>
              <w:left w:val="nil"/>
              <w:bottom w:val="single" w:sz="8" w:space="0" w:color="808080"/>
              <w:right w:val="single" w:sz="8" w:space="0" w:color="808080"/>
            </w:tcBorders>
            <w:shd w:val="clear" w:color="auto" w:fill="auto"/>
            <w:vAlign w:val="center"/>
          </w:tcPr>
          <w:p w14:paraId="02F1080C" w14:textId="3FA50182" w:rsidR="005734DF" w:rsidRPr="005734DF" w:rsidRDefault="005734DF" w:rsidP="005734DF">
            <w:pPr>
              <w:spacing w:after="0" w:line="240" w:lineRule="auto"/>
              <w:jc w:val="right"/>
              <w:rPr>
                <w:rFonts w:eastAsia="Times New Roman" w:cstheme="minorHAnsi"/>
                <w:noProof w:val="0"/>
                <w:color w:val="000000"/>
                <w:sz w:val="14"/>
                <w:szCs w:val="14"/>
                <w:lang w:eastAsia="sl-SI"/>
              </w:rPr>
            </w:pPr>
            <w:r w:rsidRPr="005734DF">
              <w:rPr>
                <w:rFonts w:cstheme="minorHAnsi"/>
                <w:sz w:val="14"/>
                <w:szCs w:val="14"/>
              </w:rPr>
              <w:t>1.300.000.000</w:t>
            </w:r>
          </w:p>
        </w:tc>
      </w:tr>
      <w:tr w:rsidR="00BC1C51" w:rsidRPr="0078739F" w14:paraId="6680B5AD" w14:textId="77777777" w:rsidTr="00975821">
        <w:trPr>
          <w:trHeight w:val="176"/>
        </w:trPr>
        <w:tc>
          <w:tcPr>
            <w:tcW w:w="1378" w:type="pct"/>
            <w:tcBorders>
              <w:top w:val="single" w:sz="8" w:space="0" w:color="808080"/>
              <w:left w:val="single" w:sz="8" w:space="0" w:color="808080"/>
              <w:bottom w:val="single" w:sz="8" w:space="0" w:color="808080"/>
              <w:right w:val="single" w:sz="8" w:space="0" w:color="808080"/>
            </w:tcBorders>
            <w:shd w:val="clear" w:color="auto" w:fill="auto"/>
            <w:vAlign w:val="center"/>
          </w:tcPr>
          <w:p w14:paraId="5263980B" w14:textId="38379FA2" w:rsidR="00BC1C51" w:rsidRPr="005734DF" w:rsidRDefault="00BC1C51" w:rsidP="00BC1C51">
            <w:pPr>
              <w:spacing w:after="0" w:line="240" w:lineRule="auto"/>
              <w:jc w:val="right"/>
              <w:rPr>
                <w:rFonts w:eastAsia="Times New Roman" w:cstheme="minorHAnsi"/>
                <w:bCs/>
                <w:noProof w:val="0"/>
                <w:color w:val="000000"/>
                <w:sz w:val="14"/>
                <w:szCs w:val="14"/>
                <w:lang w:eastAsia="sl-SI"/>
              </w:rPr>
            </w:pPr>
            <w:r w:rsidRPr="005734DF">
              <w:rPr>
                <w:rFonts w:cstheme="minorHAnsi"/>
                <w:sz w:val="14"/>
                <w:szCs w:val="14"/>
              </w:rPr>
              <w:t>120.000.000</w:t>
            </w:r>
          </w:p>
        </w:tc>
        <w:tc>
          <w:tcPr>
            <w:tcW w:w="1378" w:type="pct"/>
            <w:tcBorders>
              <w:top w:val="single" w:sz="8" w:space="0" w:color="808080"/>
              <w:left w:val="nil"/>
              <w:bottom w:val="single" w:sz="8" w:space="0" w:color="808080"/>
              <w:right w:val="single" w:sz="8" w:space="0" w:color="808080"/>
            </w:tcBorders>
            <w:shd w:val="clear" w:color="auto" w:fill="auto"/>
            <w:vAlign w:val="center"/>
          </w:tcPr>
          <w:p w14:paraId="51CCB7FC" w14:textId="077DB257" w:rsidR="00BC1C51" w:rsidRPr="005734DF" w:rsidRDefault="00BC1C51" w:rsidP="00BC1C51">
            <w:pPr>
              <w:spacing w:after="0" w:line="240" w:lineRule="auto"/>
              <w:jc w:val="right"/>
              <w:rPr>
                <w:rFonts w:eastAsia="Times New Roman" w:cstheme="minorHAnsi"/>
                <w:bCs/>
                <w:noProof w:val="0"/>
                <w:color w:val="000000"/>
                <w:sz w:val="14"/>
                <w:szCs w:val="14"/>
                <w:lang w:eastAsia="sl-SI"/>
              </w:rPr>
            </w:pPr>
            <w:r w:rsidRPr="00BC1C51">
              <w:rPr>
                <w:rFonts w:eastAsia="Times New Roman" w:cstheme="minorHAnsi"/>
                <w:bCs/>
                <w:noProof w:val="0"/>
                <w:color w:val="000000"/>
                <w:sz w:val="14"/>
                <w:szCs w:val="14"/>
                <w:lang w:eastAsia="sl-SI"/>
              </w:rPr>
              <w:t>nad 120.000.000</w:t>
            </w:r>
          </w:p>
        </w:tc>
        <w:tc>
          <w:tcPr>
            <w:tcW w:w="2244" w:type="pct"/>
            <w:tcBorders>
              <w:top w:val="single" w:sz="8" w:space="0" w:color="808080"/>
              <w:left w:val="nil"/>
              <w:bottom w:val="single" w:sz="8" w:space="0" w:color="808080"/>
              <w:right w:val="single" w:sz="8" w:space="0" w:color="808080"/>
            </w:tcBorders>
            <w:shd w:val="clear" w:color="auto" w:fill="auto"/>
            <w:vAlign w:val="center"/>
          </w:tcPr>
          <w:p w14:paraId="35BB1E28" w14:textId="48F3E7A9" w:rsidR="00BC1C51" w:rsidRPr="005734DF" w:rsidRDefault="00BC1C51" w:rsidP="00BC1C51">
            <w:pPr>
              <w:spacing w:after="0" w:line="240" w:lineRule="auto"/>
              <w:jc w:val="right"/>
              <w:rPr>
                <w:rFonts w:eastAsia="Times New Roman" w:cstheme="minorHAnsi"/>
                <w:noProof w:val="0"/>
                <w:color w:val="000000"/>
                <w:sz w:val="14"/>
                <w:szCs w:val="14"/>
                <w:lang w:eastAsia="sl-SI"/>
              </w:rPr>
            </w:pPr>
            <w:r w:rsidRPr="005734DF">
              <w:rPr>
                <w:rFonts w:cstheme="minorHAnsi"/>
                <w:sz w:val="14"/>
                <w:szCs w:val="14"/>
              </w:rPr>
              <w:t>1.426.000.000</w:t>
            </w:r>
          </w:p>
        </w:tc>
      </w:tr>
    </w:tbl>
    <w:p w14:paraId="19D3B57B" w14:textId="77777777" w:rsidR="005734DF" w:rsidRPr="005734DF" w:rsidRDefault="005734DF">
      <w:pPr>
        <w:rPr>
          <w:rFonts w:ascii="Calibri" w:eastAsia="Calibri" w:hAnsi="Calibri" w:cs="Calibri"/>
          <w:b/>
          <w:noProof w:val="0"/>
          <w:color w:val="000000"/>
          <w:sz w:val="4"/>
          <w:szCs w:val="4"/>
        </w:rPr>
      </w:pPr>
      <w:r>
        <w:rPr>
          <w:rFonts w:ascii="Calibri" w:eastAsia="Calibri" w:hAnsi="Calibri" w:cs="Calibri"/>
          <w:b/>
          <w:noProof w:val="0"/>
          <w:color w:val="000000"/>
          <w:sz w:val="20"/>
          <w:szCs w:val="20"/>
        </w:rPr>
        <w:br w:type="page"/>
      </w:r>
    </w:p>
    <w:p w14:paraId="2079A6EA" w14:textId="4B0BAC09" w:rsidR="00D66B1B" w:rsidRPr="00D66B1B" w:rsidRDefault="00D66B1B" w:rsidP="00D66B1B">
      <w:pPr>
        <w:spacing w:after="0" w:line="240" w:lineRule="auto"/>
        <w:jc w:val="both"/>
        <w:rPr>
          <w:rFonts w:ascii="Calibri" w:eastAsia="Calibri" w:hAnsi="Calibri" w:cs="Calibri"/>
          <w:b/>
          <w:noProof w:val="0"/>
          <w:color w:val="000000"/>
          <w:sz w:val="20"/>
          <w:szCs w:val="20"/>
        </w:rPr>
      </w:pPr>
      <w:r w:rsidRPr="00D66B1B">
        <w:rPr>
          <w:rFonts w:ascii="Calibri" w:eastAsia="Calibri" w:hAnsi="Calibri" w:cs="Calibri"/>
          <w:b/>
          <w:noProof w:val="0"/>
          <w:color w:val="000000"/>
          <w:sz w:val="20"/>
          <w:szCs w:val="20"/>
        </w:rPr>
        <w:lastRenderedPageBreak/>
        <w:t>VREDNOSTNA RAVEN 1</w:t>
      </w:r>
    </w:p>
    <w:p w14:paraId="76051268" w14:textId="77777777" w:rsidR="00D66B1B" w:rsidRPr="00D66B1B" w:rsidRDefault="00D66B1B" w:rsidP="00D66B1B">
      <w:pPr>
        <w:spacing w:after="0" w:line="240" w:lineRule="auto"/>
        <w:jc w:val="both"/>
        <w:rPr>
          <w:rFonts w:ascii="Calibri" w:eastAsia="Calibri" w:hAnsi="Calibri" w:cs="Calibri"/>
          <w:b/>
          <w:noProof w:val="0"/>
          <w:color w:val="000000"/>
          <w:sz w:val="20"/>
          <w:szCs w:val="20"/>
        </w:rPr>
      </w:pPr>
      <w:r w:rsidRPr="00D66B1B">
        <w:rPr>
          <w:rFonts w:ascii="Calibri" w:eastAsia="Calibri" w:hAnsi="Calibri" w:cs="Calibri"/>
          <w:b/>
          <w:noProof w:val="0"/>
          <w:color w:val="000000"/>
          <w:sz w:val="20"/>
          <w:szCs w:val="20"/>
        </w:rPr>
        <w:t>VRSTA PRISTANIŠČA: MARINA</w:t>
      </w:r>
    </w:p>
    <w:tbl>
      <w:tblPr>
        <w:tblpPr w:leftFromText="141" w:rightFromText="141" w:vertAnchor="text" w:horzAnchor="margin" w:tblpXSpec="center" w:tblpY="144"/>
        <w:tblW w:w="4458" w:type="pct"/>
        <w:tblCellMar>
          <w:left w:w="70" w:type="dxa"/>
          <w:right w:w="70" w:type="dxa"/>
        </w:tblCellMar>
        <w:tblLook w:val="04A0" w:firstRow="1" w:lastRow="0" w:firstColumn="1" w:lastColumn="0" w:noHBand="0" w:noVBand="1"/>
      </w:tblPr>
      <w:tblGrid>
        <w:gridCol w:w="1489"/>
        <w:gridCol w:w="1488"/>
        <w:gridCol w:w="1698"/>
        <w:gridCol w:w="1698"/>
        <w:gridCol w:w="1698"/>
      </w:tblGrid>
      <w:tr w:rsidR="00D66B1B" w:rsidRPr="0078739F" w14:paraId="23A207B1" w14:textId="77777777" w:rsidTr="00975821">
        <w:trPr>
          <w:trHeight w:val="54"/>
        </w:trPr>
        <w:tc>
          <w:tcPr>
            <w:tcW w:w="1844" w:type="pct"/>
            <w:gridSpan w:val="2"/>
            <w:tcBorders>
              <w:top w:val="single" w:sz="8" w:space="0" w:color="808080"/>
              <w:left w:val="single" w:sz="8" w:space="0" w:color="808080"/>
              <w:bottom w:val="single" w:sz="8" w:space="0" w:color="808080"/>
              <w:right w:val="single" w:sz="8" w:space="0" w:color="808080"/>
            </w:tcBorders>
            <w:shd w:val="clear" w:color="000000" w:fill="FDE9D9"/>
            <w:vAlign w:val="center"/>
            <w:hideMark/>
          </w:tcPr>
          <w:p w14:paraId="3BA010D9"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Število privezov ali</w:t>
            </w:r>
            <w:r w:rsidRPr="0078739F">
              <w:rPr>
                <w:rFonts w:eastAsia="Calibri" w:cstheme="minorHAnsi"/>
                <w:noProof w:val="0"/>
                <w:sz w:val="15"/>
                <w:szCs w:val="15"/>
              </w:rPr>
              <w:t xml:space="preserve"> </w:t>
            </w:r>
            <w:r w:rsidRPr="0078739F">
              <w:rPr>
                <w:rFonts w:eastAsia="Times New Roman" w:cstheme="minorHAnsi"/>
                <w:b/>
                <w:bCs/>
                <w:noProof w:val="0"/>
                <w:color w:val="000000"/>
                <w:sz w:val="15"/>
                <w:szCs w:val="15"/>
                <w:lang w:eastAsia="sl-SI"/>
              </w:rPr>
              <w:t>namestitev plovil</w:t>
            </w:r>
          </w:p>
        </w:tc>
        <w:tc>
          <w:tcPr>
            <w:tcW w:w="3156" w:type="pct"/>
            <w:gridSpan w:val="3"/>
            <w:tcBorders>
              <w:top w:val="single" w:sz="8" w:space="0" w:color="808080"/>
              <w:left w:val="nil"/>
              <w:bottom w:val="single" w:sz="8" w:space="0" w:color="808080"/>
              <w:right w:val="single" w:sz="8" w:space="0" w:color="808080"/>
            </w:tcBorders>
            <w:shd w:val="clear" w:color="000000" w:fill="FDE9D9"/>
            <w:vAlign w:val="center"/>
            <w:hideMark/>
          </w:tcPr>
          <w:p w14:paraId="06B3326C"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Vrednost posebne enote vrednotenja v EUR</w:t>
            </w:r>
          </w:p>
        </w:tc>
      </w:tr>
      <w:tr w:rsidR="00D66B1B" w:rsidRPr="0078739F" w14:paraId="3D19DBAC" w14:textId="77777777" w:rsidTr="00975821">
        <w:trPr>
          <w:trHeight w:val="54"/>
        </w:trPr>
        <w:tc>
          <w:tcPr>
            <w:tcW w:w="922" w:type="pct"/>
            <w:tcBorders>
              <w:top w:val="nil"/>
              <w:left w:val="single" w:sz="8" w:space="0" w:color="808080"/>
              <w:bottom w:val="single" w:sz="8" w:space="0" w:color="808080"/>
              <w:right w:val="single" w:sz="8" w:space="0" w:color="808080"/>
            </w:tcBorders>
            <w:shd w:val="clear" w:color="000000" w:fill="FDE9D9"/>
            <w:vAlign w:val="center"/>
            <w:hideMark/>
          </w:tcPr>
          <w:p w14:paraId="1A0DDC75"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Od</w:t>
            </w:r>
          </w:p>
        </w:tc>
        <w:tc>
          <w:tcPr>
            <w:tcW w:w="922" w:type="pct"/>
            <w:tcBorders>
              <w:top w:val="nil"/>
              <w:left w:val="nil"/>
              <w:bottom w:val="single" w:sz="8" w:space="0" w:color="808080"/>
              <w:right w:val="single" w:sz="8" w:space="0" w:color="808080"/>
            </w:tcBorders>
            <w:shd w:val="clear" w:color="000000" w:fill="FDE9D9"/>
            <w:vAlign w:val="center"/>
            <w:hideMark/>
          </w:tcPr>
          <w:p w14:paraId="20CF2F1A" w14:textId="77777777"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Do</w:t>
            </w:r>
          </w:p>
        </w:tc>
        <w:tc>
          <w:tcPr>
            <w:tcW w:w="1052" w:type="pct"/>
            <w:tcBorders>
              <w:top w:val="nil"/>
              <w:left w:val="nil"/>
              <w:bottom w:val="single" w:sz="8" w:space="0" w:color="808080"/>
              <w:right w:val="single" w:sz="8" w:space="0" w:color="808080"/>
            </w:tcBorders>
            <w:shd w:val="clear" w:color="000000" w:fill="FDE9D9"/>
            <w:vAlign w:val="center"/>
            <w:hideMark/>
          </w:tcPr>
          <w:p w14:paraId="474EAD92" w14:textId="6AF9C1A5"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Privez</w:t>
            </w:r>
            <w:r w:rsidR="00975821">
              <w:rPr>
                <w:rFonts w:eastAsia="Times New Roman" w:cstheme="minorHAnsi"/>
                <w:b/>
                <w:bCs/>
                <w:noProof w:val="0"/>
                <w:color w:val="000000"/>
                <w:sz w:val="15"/>
                <w:szCs w:val="15"/>
                <w:lang w:eastAsia="sl-SI"/>
              </w:rPr>
              <w:t>i</w:t>
            </w:r>
            <w:r w:rsidRPr="0078739F">
              <w:rPr>
                <w:rFonts w:eastAsia="Times New Roman" w:cstheme="minorHAnsi"/>
                <w:b/>
                <w:bCs/>
                <w:noProof w:val="0"/>
                <w:color w:val="000000"/>
                <w:sz w:val="15"/>
                <w:szCs w:val="15"/>
                <w:lang w:eastAsia="sl-SI"/>
              </w:rPr>
              <w:t xml:space="preserve"> v vodi</w:t>
            </w:r>
          </w:p>
        </w:tc>
        <w:tc>
          <w:tcPr>
            <w:tcW w:w="1052" w:type="pct"/>
            <w:tcBorders>
              <w:top w:val="nil"/>
              <w:left w:val="nil"/>
              <w:bottom w:val="single" w:sz="8" w:space="0" w:color="808080"/>
              <w:right w:val="single" w:sz="8" w:space="0" w:color="808080"/>
            </w:tcBorders>
            <w:shd w:val="clear" w:color="000000" w:fill="FDE9D9"/>
            <w:vAlign w:val="center"/>
            <w:hideMark/>
          </w:tcPr>
          <w:p w14:paraId="30658B90" w14:textId="317D5D11"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Namestitv</w:t>
            </w:r>
            <w:r w:rsidR="00975821">
              <w:rPr>
                <w:rFonts w:eastAsia="Times New Roman" w:cstheme="minorHAnsi"/>
                <w:b/>
                <w:bCs/>
                <w:noProof w:val="0"/>
                <w:color w:val="000000"/>
                <w:sz w:val="15"/>
                <w:szCs w:val="15"/>
                <w:lang w:eastAsia="sl-SI"/>
              </w:rPr>
              <w:t>e</w:t>
            </w:r>
            <w:r w:rsidRPr="0078739F">
              <w:rPr>
                <w:rFonts w:eastAsia="Times New Roman" w:cstheme="minorHAnsi"/>
                <w:b/>
                <w:bCs/>
                <w:noProof w:val="0"/>
                <w:color w:val="000000"/>
                <w:sz w:val="15"/>
                <w:szCs w:val="15"/>
                <w:lang w:eastAsia="sl-SI"/>
              </w:rPr>
              <w:t xml:space="preserve"> plovil na suhem</w:t>
            </w:r>
          </w:p>
        </w:tc>
        <w:tc>
          <w:tcPr>
            <w:tcW w:w="1052" w:type="pct"/>
            <w:tcBorders>
              <w:top w:val="nil"/>
              <w:left w:val="nil"/>
              <w:bottom w:val="single" w:sz="8" w:space="0" w:color="808080"/>
              <w:right w:val="single" w:sz="8" w:space="0" w:color="808080"/>
            </w:tcBorders>
            <w:shd w:val="clear" w:color="000000" w:fill="FDE9D9"/>
            <w:vAlign w:val="center"/>
            <w:hideMark/>
          </w:tcPr>
          <w:p w14:paraId="42A7DEC4" w14:textId="66B86662" w:rsidR="00D66B1B" w:rsidRPr="0078739F" w:rsidRDefault="00D66B1B" w:rsidP="00D66B1B">
            <w:pPr>
              <w:spacing w:after="0" w:line="240" w:lineRule="auto"/>
              <w:jc w:val="center"/>
              <w:rPr>
                <w:rFonts w:eastAsia="Times New Roman" w:cstheme="minorHAnsi"/>
                <w:b/>
                <w:bCs/>
                <w:noProof w:val="0"/>
                <w:color w:val="000000"/>
                <w:sz w:val="15"/>
                <w:szCs w:val="15"/>
                <w:lang w:eastAsia="sl-SI"/>
              </w:rPr>
            </w:pPr>
            <w:r w:rsidRPr="0078739F">
              <w:rPr>
                <w:rFonts w:eastAsia="Times New Roman" w:cstheme="minorHAnsi"/>
                <w:b/>
                <w:bCs/>
                <w:noProof w:val="0"/>
                <w:color w:val="000000"/>
                <w:sz w:val="15"/>
                <w:szCs w:val="15"/>
                <w:lang w:eastAsia="sl-SI"/>
              </w:rPr>
              <w:t>Namestitv</w:t>
            </w:r>
            <w:r w:rsidR="00975821">
              <w:rPr>
                <w:rFonts w:eastAsia="Times New Roman" w:cstheme="minorHAnsi"/>
                <w:b/>
                <w:bCs/>
                <w:noProof w:val="0"/>
                <w:color w:val="000000"/>
                <w:sz w:val="15"/>
                <w:szCs w:val="15"/>
                <w:lang w:eastAsia="sl-SI"/>
              </w:rPr>
              <w:t>e</w:t>
            </w:r>
            <w:r w:rsidRPr="0078739F">
              <w:rPr>
                <w:rFonts w:eastAsia="Times New Roman" w:cstheme="minorHAnsi"/>
                <w:b/>
                <w:bCs/>
                <w:noProof w:val="0"/>
                <w:color w:val="000000"/>
                <w:sz w:val="15"/>
                <w:szCs w:val="15"/>
                <w:lang w:eastAsia="sl-SI"/>
              </w:rPr>
              <w:t xml:space="preserve"> plovil v hangarju</w:t>
            </w:r>
          </w:p>
        </w:tc>
      </w:tr>
      <w:tr w:rsidR="00975821" w:rsidRPr="0078739F" w14:paraId="2AA3F95F"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40D207D" w14:textId="039062A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26A42E6F" w14:textId="41C4732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039615B2" w14:textId="2581F0F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2FCAF813" w14:textId="6174F3C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60.500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189BC367" w14:textId="547FADB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88.000</w:t>
            </w:r>
          </w:p>
        </w:tc>
      </w:tr>
      <w:tr w:rsidR="00975821" w:rsidRPr="0078739F" w14:paraId="09E0DEF0"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FA278C4" w14:textId="0E86D43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46FFED71" w14:textId="5192090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344D3CD" w14:textId="14BF279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137.500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27E51D0" w14:textId="23FD7B3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75.600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3157972" w14:textId="66E501D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110.000</w:t>
            </w:r>
          </w:p>
        </w:tc>
      </w:tr>
      <w:tr w:rsidR="00975821" w:rsidRPr="0078739F" w14:paraId="1B41D7A1"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2D54C78" w14:textId="654DFEC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1BE362AD" w14:textId="52D9223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D4D3A78" w14:textId="381DBA0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165.000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6C91392" w14:textId="72CB206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90.800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B0072D3" w14:textId="06173D3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132.000</w:t>
            </w:r>
          </w:p>
        </w:tc>
      </w:tr>
      <w:tr w:rsidR="00975821" w:rsidRPr="0078739F" w14:paraId="39FDB028"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7FA0033" w14:textId="60D2FC3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5CE66DA8" w14:textId="01C886D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F09AAAA" w14:textId="6D908F9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220.000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0E4ED11" w14:textId="30EE254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121.000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9674638" w14:textId="53AD971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176.000</w:t>
            </w:r>
          </w:p>
        </w:tc>
      </w:tr>
      <w:tr w:rsidR="00975821" w:rsidRPr="0078739F" w14:paraId="1A53CDB6"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45BBD5B" w14:textId="55B1523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10</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5E7C2931" w14:textId="628FE46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C453489" w14:textId="0053BBA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275.000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5FD4FA6" w14:textId="29D95A7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151.300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41E57204" w14:textId="192CD47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220.000</w:t>
            </w:r>
          </w:p>
        </w:tc>
      </w:tr>
      <w:tr w:rsidR="00975821" w:rsidRPr="0078739F" w14:paraId="1CEB7472"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C0772D2" w14:textId="7E0D4AA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12</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64CCA280" w14:textId="2EB980F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982FBE4" w14:textId="62A9B50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357.500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106292D" w14:textId="4C0C8DB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196.600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4668AE5" w14:textId="044D9E4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286.000</w:t>
            </w:r>
          </w:p>
        </w:tc>
      </w:tr>
      <w:tr w:rsidR="00975821" w:rsidRPr="0078739F" w14:paraId="2DDB8C38"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FDEF9A2" w14:textId="094402C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781B6283" w14:textId="2FF2B84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17</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4D9F314D" w14:textId="2260764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440.000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F333E99" w14:textId="4C41EC0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242.000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BF55571" w14:textId="1A87669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352.000</w:t>
            </w:r>
          </w:p>
        </w:tc>
      </w:tr>
      <w:tr w:rsidR="00975821" w:rsidRPr="0078739F" w14:paraId="2FAD8238"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A9F14B6" w14:textId="2B1E039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18</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23EA7830" w14:textId="7764B41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21</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5119CC1" w14:textId="263E745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523.000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FB797B7" w14:textId="1064EEE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287.400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1442E36" w14:textId="1162472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418.000</w:t>
            </w:r>
          </w:p>
        </w:tc>
      </w:tr>
      <w:tr w:rsidR="00975821" w:rsidRPr="0078739F" w14:paraId="2DC88916"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E696574" w14:textId="7FB4520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22</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1C65E095" w14:textId="351CB8A9"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26</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B657043" w14:textId="50FB4C7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660.000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4D90780B" w14:textId="017812E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363.000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A5A1AF2" w14:textId="53DB8F4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528.000</w:t>
            </w:r>
          </w:p>
        </w:tc>
      </w:tr>
      <w:tr w:rsidR="00975821" w:rsidRPr="0078739F" w14:paraId="697B22A0"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13FDC4D" w14:textId="6D62D96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27</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09F31825" w14:textId="18FCCA4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32</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4DF1F053" w14:textId="500F6AE8"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798.000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59D7DED" w14:textId="5F2E427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438.600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5F4C01F" w14:textId="03E71209"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638.000</w:t>
            </w:r>
          </w:p>
        </w:tc>
      </w:tr>
      <w:tr w:rsidR="00975821" w:rsidRPr="0078739F" w14:paraId="69D61717"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3EC4B43" w14:textId="1A02833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33</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0B101BD7" w14:textId="323885B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39</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408BA10" w14:textId="3F6C026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990.000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DD698B4" w14:textId="4E7B1C1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545.000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CAD27A2" w14:textId="23ECBDC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792.000</w:t>
            </w:r>
          </w:p>
        </w:tc>
      </w:tr>
      <w:tr w:rsidR="00975821" w:rsidRPr="0078739F" w14:paraId="7B51300B"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540B1C2" w14:textId="48D54C7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40</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2DF0489A" w14:textId="5BFDEEA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47</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61E0FB6" w14:textId="6DF07ED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1.180.000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A4DBC2A" w14:textId="71EDDC2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650.000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3388BA0" w14:textId="127357C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946.000</w:t>
            </w:r>
          </w:p>
        </w:tc>
      </w:tr>
      <w:tr w:rsidR="00975821" w:rsidRPr="0078739F" w14:paraId="30065AAB"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4AD1BAA" w14:textId="42A3F7E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48</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300B4AC2" w14:textId="0B44771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56</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C3FD403" w14:textId="2B404F1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1.430.000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7B54144" w14:textId="49309C0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787.000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F95C729" w14:textId="531A940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1.140.000</w:t>
            </w:r>
          </w:p>
        </w:tc>
      </w:tr>
      <w:tr w:rsidR="00975821" w:rsidRPr="0078739F" w14:paraId="07BCE17F"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ED125D0" w14:textId="259FAB3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57</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38A498A5" w14:textId="034926D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67</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D80C3FE" w14:textId="2377B22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1.710.000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FEB96C6" w14:textId="4B16443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938.000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C043047" w14:textId="33A72C3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1.360.000</w:t>
            </w:r>
          </w:p>
        </w:tc>
      </w:tr>
      <w:tr w:rsidR="00975821" w:rsidRPr="0078739F" w14:paraId="1BB45411"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4238679" w14:textId="425E71A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68</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11EAB8C9" w14:textId="1E8D55C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4BFAEFD" w14:textId="71DDD08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2.040.000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8A9140C" w14:textId="614C927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1.120.000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972FF2F" w14:textId="7398618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1.630.000</w:t>
            </w:r>
          </w:p>
        </w:tc>
      </w:tr>
      <w:tr w:rsidR="00975821" w:rsidRPr="0078739F" w14:paraId="72A9536A"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009C72C" w14:textId="247FDD4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81</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422AC943" w14:textId="37A2008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E77E6ED" w14:textId="031575A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2.390.000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8E31F43" w14:textId="7D82F4E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1.320.000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C332F46" w14:textId="298C4BE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1.910.000</w:t>
            </w:r>
          </w:p>
        </w:tc>
      </w:tr>
      <w:tr w:rsidR="00975821" w:rsidRPr="0078739F" w14:paraId="1977613F"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4F1F22E" w14:textId="20EDBF8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30E4C579" w14:textId="507D169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111</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37888F9" w14:textId="609B8D7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2.830.000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22BA660" w14:textId="6BC7F9E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1.560.000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F9A9C9F" w14:textId="1211B2F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2.270.000</w:t>
            </w:r>
          </w:p>
        </w:tc>
      </w:tr>
      <w:tr w:rsidR="00975821" w:rsidRPr="0078739F" w14:paraId="38F4BAF2"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3DA6D81" w14:textId="044563E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112</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3DA7A982" w14:textId="1BA686E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41EAA2E" w14:textId="3383CD9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3.330.000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7738B45" w14:textId="13D5DCE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1.830.000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6B28066" w14:textId="0CE1478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2.660.000</w:t>
            </w:r>
          </w:p>
        </w:tc>
      </w:tr>
      <w:tr w:rsidR="00975821" w:rsidRPr="0078739F" w14:paraId="60555C14"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FB4B35A" w14:textId="70C00BB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131</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72514A93" w14:textId="108906B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152</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3A6E329" w14:textId="0740DCC8"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3.880.000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4657C2E" w14:textId="07EBDC98"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2.130.000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459B3D8" w14:textId="3B7FECC8"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3.100.000</w:t>
            </w:r>
          </w:p>
        </w:tc>
      </w:tr>
      <w:tr w:rsidR="00975821" w:rsidRPr="0078739F" w14:paraId="4EC1A26C"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5BA59B6" w14:textId="10447E4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153</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19106AEB" w14:textId="5F24255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177</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5E27E02" w14:textId="7668DF0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4.540.000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D08D4E3" w14:textId="71A0678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2.500.000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6DBF137" w14:textId="4350455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3.630.000</w:t>
            </w:r>
          </w:p>
        </w:tc>
      </w:tr>
      <w:tr w:rsidR="00975821" w:rsidRPr="0078739F" w14:paraId="3ABE55C7"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580E219" w14:textId="57F12C8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178</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6C6EC341" w14:textId="613E56B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204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0457D49" w14:textId="102EAD6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5.250.000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4E45048" w14:textId="600E83A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2.890.000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5E8B040" w14:textId="603C856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4.200.000</w:t>
            </w:r>
          </w:p>
        </w:tc>
      </w:tr>
      <w:tr w:rsidR="00975821" w:rsidRPr="0078739F" w14:paraId="4302DC2B"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2ED748E" w14:textId="7ABE13B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205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5A9D4D71" w14:textId="5692CFC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234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FB0CA6E" w14:textId="483E91A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6.020.000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C52CAC2" w14:textId="561832B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3.310.000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F39446D" w14:textId="39FBC97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4.820.000</w:t>
            </w:r>
          </w:p>
        </w:tc>
      </w:tr>
      <w:tr w:rsidR="00975821" w:rsidRPr="0078739F" w14:paraId="56396F33"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FC53DE7" w14:textId="4BC4C26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235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2CE4B06B" w14:textId="225D358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268</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C50C91E" w14:textId="23D99BD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6.900.000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2407258" w14:textId="78D09AA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3.800.000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D6F69C5" w14:textId="75F7DBE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5.520.000</w:t>
            </w:r>
          </w:p>
        </w:tc>
      </w:tr>
      <w:tr w:rsidR="00975821" w:rsidRPr="0078739F" w14:paraId="73B5AB18"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46BE00D" w14:textId="392E5FE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269</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697F3B78" w14:textId="1B6F88E9"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304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1196866" w14:textId="69B9E32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7.870.000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56C6E9EB" w14:textId="7BC4572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4.330.000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808C68C" w14:textId="1D489A4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6.290.000</w:t>
            </w:r>
          </w:p>
        </w:tc>
      </w:tr>
      <w:tr w:rsidR="00975821" w:rsidRPr="0078739F" w14:paraId="6268B65F"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B71A770" w14:textId="78038BE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305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723146EE" w14:textId="71C431E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344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77B1118" w14:textId="35F53AC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8.910.000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74BB0A3" w14:textId="0E37DA9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4.900.000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DC46523" w14:textId="37490EB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7.130.000</w:t>
            </w:r>
          </w:p>
        </w:tc>
      </w:tr>
      <w:tr w:rsidR="00975821" w:rsidRPr="0078739F" w14:paraId="35D7EF93"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6293F5D" w14:textId="69E5A03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345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5770BF5B" w14:textId="23A0F75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388</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B69E778" w14:textId="365AFA4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10.100.000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48E19F2A" w14:textId="4E8EFC4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5.540.000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2A3ED6B" w14:textId="1C5851B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8.050.000</w:t>
            </w:r>
          </w:p>
        </w:tc>
      </w:tr>
      <w:tr w:rsidR="00975821" w:rsidRPr="0078739F" w14:paraId="54DAE3FF"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80E9BBE" w14:textId="339F7CF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389</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23798A7D" w14:textId="0B037FA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434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8C2954F" w14:textId="6904A34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11.300.000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BE6BE82" w14:textId="1C5C7D7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6.220.000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4E274DA7" w14:textId="6F67B60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9.040.000</w:t>
            </w:r>
          </w:p>
        </w:tc>
      </w:tr>
      <w:tr w:rsidR="00975821" w:rsidRPr="0078739F" w14:paraId="311B4BC5"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C698FCA" w14:textId="75FDE36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435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28BE36A4" w14:textId="1AE1E18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484</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442E79A" w14:textId="3BBED669"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12.600.000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35BBD75D" w14:textId="2B6106E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6.940.000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241CB27" w14:textId="10B370F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10.100.000</w:t>
            </w:r>
          </w:p>
        </w:tc>
      </w:tr>
      <w:tr w:rsidR="00975821" w:rsidRPr="0078739F" w14:paraId="14423B3D"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F368BAC" w14:textId="1DABE4D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485</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6A9944C9" w14:textId="1E40496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536</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14F0C43D" w14:textId="4207C12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14.000.000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73A51D3E" w14:textId="5B0D941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7.710.000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205FBF7F" w14:textId="7A49E19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11.200.000</w:t>
            </w:r>
          </w:p>
        </w:tc>
      </w:tr>
      <w:tr w:rsidR="00975821" w:rsidRPr="0078739F" w14:paraId="0BAF5096"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BE74D4E" w14:textId="0FCB3EE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537</w:t>
            </w:r>
          </w:p>
        </w:tc>
        <w:tc>
          <w:tcPr>
            <w:tcW w:w="922" w:type="pct"/>
            <w:tcBorders>
              <w:top w:val="single" w:sz="8" w:space="0" w:color="808080"/>
              <w:left w:val="nil"/>
              <w:bottom w:val="single" w:sz="8" w:space="0" w:color="808080"/>
              <w:right w:val="single" w:sz="8" w:space="0" w:color="808080"/>
            </w:tcBorders>
            <w:shd w:val="clear" w:color="auto" w:fill="auto"/>
            <w:vAlign w:val="center"/>
            <w:hideMark/>
          </w:tcPr>
          <w:p w14:paraId="038D8161" w14:textId="5F7439A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590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6A92A1F" w14:textId="5D81500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15.500.000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02C1D6D6" w14:textId="0C15C22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8.520.000</w:t>
            </w:r>
          </w:p>
        </w:tc>
        <w:tc>
          <w:tcPr>
            <w:tcW w:w="1052" w:type="pct"/>
            <w:tcBorders>
              <w:top w:val="single" w:sz="8" w:space="0" w:color="808080"/>
              <w:left w:val="nil"/>
              <w:bottom w:val="single" w:sz="8" w:space="0" w:color="808080"/>
              <w:right w:val="single" w:sz="8" w:space="0" w:color="808080"/>
            </w:tcBorders>
            <w:shd w:val="clear" w:color="auto" w:fill="auto"/>
            <w:vAlign w:val="center"/>
            <w:hideMark/>
          </w:tcPr>
          <w:p w14:paraId="615B6E9C" w14:textId="68D9A2A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12.400.000</w:t>
            </w:r>
          </w:p>
        </w:tc>
      </w:tr>
      <w:tr w:rsidR="00975821" w:rsidRPr="0078739F" w14:paraId="23C06FAE"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303ECB4C" w14:textId="0042F0F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591</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7409E751" w14:textId="2321E71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647</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3AFBFDEB" w14:textId="66ABA7F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17.000.000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704904FF" w14:textId="6257769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9.360.000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3C51A8AB" w14:textId="506D39C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13.600.000</w:t>
            </w:r>
          </w:p>
        </w:tc>
      </w:tr>
      <w:tr w:rsidR="00975821" w:rsidRPr="0078739F" w14:paraId="50415374"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28892B99" w14:textId="094D4BC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648</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315A47B4" w14:textId="755FC5C9"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705</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6F7D83ED" w14:textId="7633A35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18.600.000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3D3B1C80" w14:textId="360DE2B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10.200.000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1FC128A7" w14:textId="4DBEB96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14.900.000</w:t>
            </w:r>
          </w:p>
        </w:tc>
      </w:tr>
      <w:tr w:rsidR="00975821" w:rsidRPr="0078739F" w14:paraId="70E2F189"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752B593C" w14:textId="28DA9B9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706</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1B0B59AC" w14:textId="659022D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765</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1D7BCD2A" w14:textId="6596297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20.200.000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317A8825" w14:textId="4CC08D8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11.100.000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44C5BCA5" w14:textId="12020D5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16.200.000</w:t>
            </w:r>
          </w:p>
        </w:tc>
      </w:tr>
      <w:tr w:rsidR="00975821" w:rsidRPr="0078739F" w14:paraId="0018F28A"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4D590EAD" w14:textId="73C7B81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766</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6C94F111" w14:textId="4FEF697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824</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28F0FA6F" w14:textId="2EAD926F"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21.900.000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3FC44579" w14:textId="53D7798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12.000.000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67AA01EE" w14:textId="0C5D00CA"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17.500.000</w:t>
            </w:r>
          </w:p>
        </w:tc>
      </w:tr>
      <w:tr w:rsidR="00975821" w:rsidRPr="0078739F" w14:paraId="3B364132"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581D3AE6" w14:textId="66F3FE5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825</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74696E2F" w14:textId="3970B82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884</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0BB4E661" w14:textId="34558FA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23.500.000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35F6E0E5" w14:textId="5173D6B3"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12.900.000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5B1E79DF" w14:textId="6400683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18.800.000</w:t>
            </w:r>
          </w:p>
        </w:tc>
      </w:tr>
      <w:tr w:rsidR="00975821" w:rsidRPr="0078739F" w14:paraId="43E03174"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2B6FE532" w14:textId="7EABFCD8"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885</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7EB87452" w14:textId="270FE102"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942</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055360BC" w14:textId="2737CAFE"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25.100.000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6AB2B1FC" w14:textId="22732DC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13.800.000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6462F865" w14:textId="37AF9A96"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20.100.000</w:t>
            </w:r>
          </w:p>
        </w:tc>
      </w:tr>
      <w:tr w:rsidR="00975821" w:rsidRPr="0078739F" w14:paraId="7D582504"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0AD60529" w14:textId="66CA32EC"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943</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4F90BD73" w14:textId="76107E0B"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999</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7EC0D085" w14:textId="71C064ED"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26.700.000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460C8629" w14:textId="7CECDEE4"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14.700.000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6983B8DF" w14:textId="262FC857"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21.400.000</w:t>
            </w:r>
          </w:p>
        </w:tc>
      </w:tr>
      <w:tr w:rsidR="00975821" w:rsidRPr="0078739F" w14:paraId="2497A1BE" w14:textId="77777777" w:rsidTr="00975821">
        <w:trPr>
          <w:trHeight w:val="57"/>
        </w:trPr>
        <w:tc>
          <w:tcPr>
            <w:tcW w:w="922" w:type="pct"/>
            <w:tcBorders>
              <w:top w:val="single" w:sz="8" w:space="0" w:color="808080"/>
              <w:left w:val="single" w:sz="8" w:space="0" w:color="808080"/>
              <w:bottom w:val="single" w:sz="8" w:space="0" w:color="808080"/>
              <w:right w:val="single" w:sz="8" w:space="0" w:color="808080"/>
            </w:tcBorders>
            <w:shd w:val="clear" w:color="auto" w:fill="auto"/>
            <w:vAlign w:val="center"/>
          </w:tcPr>
          <w:p w14:paraId="3990FAC5" w14:textId="122580A8"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1.000</w:t>
            </w:r>
          </w:p>
        </w:tc>
        <w:tc>
          <w:tcPr>
            <w:tcW w:w="922" w:type="pct"/>
            <w:tcBorders>
              <w:top w:val="single" w:sz="8" w:space="0" w:color="808080"/>
              <w:left w:val="nil"/>
              <w:bottom w:val="single" w:sz="8" w:space="0" w:color="808080"/>
              <w:right w:val="single" w:sz="8" w:space="0" w:color="808080"/>
            </w:tcBorders>
            <w:shd w:val="clear" w:color="auto" w:fill="auto"/>
            <w:vAlign w:val="center"/>
          </w:tcPr>
          <w:p w14:paraId="09F13C33" w14:textId="44979F83" w:rsidR="00975821" w:rsidRPr="00975821" w:rsidRDefault="00BC1C51" w:rsidP="00975821">
            <w:pPr>
              <w:spacing w:after="0" w:line="240" w:lineRule="auto"/>
              <w:jc w:val="right"/>
              <w:rPr>
                <w:rFonts w:eastAsia="Times New Roman" w:cstheme="minorHAnsi"/>
                <w:bCs/>
                <w:noProof w:val="0"/>
                <w:color w:val="000000"/>
                <w:sz w:val="16"/>
                <w:szCs w:val="16"/>
                <w:lang w:eastAsia="sl-SI"/>
              </w:rPr>
            </w:pPr>
            <w:r w:rsidRPr="00BC1C51">
              <w:rPr>
                <w:rFonts w:eastAsia="Times New Roman" w:cstheme="minorHAnsi"/>
                <w:bCs/>
                <w:noProof w:val="0"/>
                <w:color w:val="000000"/>
                <w:sz w:val="16"/>
                <w:szCs w:val="16"/>
                <w:lang w:eastAsia="sl-SI"/>
              </w:rPr>
              <w:t>nad 1.000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069F21D6" w14:textId="43C578B5"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29.000.000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21E1AFCA" w14:textId="09B4A321"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16.000.000</w:t>
            </w:r>
          </w:p>
        </w:tc>
        <w:tc>
          <w:tcPr>
            <w:tcW w:w="1052" w:type="pct"/>
            <w:tcBorders>
              <w:top w:val="single" w:sz="8" w:space="0" w:color="808080"/>
              <w:left w:val="nil"/>
              <w:bottom w:val="single" w:sz="8" w:space="0" w:color="808080"/>
              <w:right w:val="single" w:sz="8" w:space="0" w:color="808080"/>
            </w:tcBorders>
            <w:shd w:val="clear" w:color="auto" w:fill="auto"/>
            <w:vAlign w:val="center"/>
          </w:tcPr>
          <w:p w14:paraId="6A218FD4" w14:textId="71E2E7A0" w:rsidR="00975821" w:rsidRPr="00975821" w:rsidRDefault="00975821" w:rsidP="00975821">
            <w:pPr>
              <w:spacing w:after="0" w:line="240" w:lineRule="auto"/>
              <w:jc w:val="right"/>
              <w:rPr>
                <w:rFonts w:eastAsia="Times New Roman" w:cstheme="minorHAnsi"/>
                <w:bCs/>
                <w:noProof w:val="0"/>
                <w:color w:val="000000"/>
                <w:sz w:val="16"/>
                <w:szCs w:val="16"/>
                <w:lang w:eastAsia="sl-SI"/>
              </w:rPr>
            </w:pPr>
            <w:r w:rsidRPr="00975821">
              <w:rPr>
                <w:rFonts w:cstheme="minorHAnsi"/>
                <w:sz w:val="16"/>
                <w:szCs w:val="16"/>
              </w:rPr>
              <w:t>23.200.000</w:t>
            </w:r>
          </w:p>
        </w:tc>
      </w:tr>
      <w:bookmarkEnd w:id="1"/>
      <w:bookmarkEnd w:id="3"/>
    </w:tbl>
    <w:p w14:paraId="5FB342E9" w14:textId="77777777" w:rsidR="00D66B1B" w:rsidRPr="00D66B1B" w:rsidRDefault="00D66B1B" w:rsidP="00D66B1B">
      <w:pPr>
        <w:spacing w:after="0" w:line="240" w:lineRule="auto"/>
        <w:jc w:val="both"/>
        <w:rPr>
          <w:rFonts w:ascii="Calibri" w:eastAsia="Calibri" w:hAnsi="Calibri" w:cs="Calibri"/>
          <w:b/>
          <w:noProof w:val="0"/>
          <w:color w:val="000000"/>
        </w:rPr>
      </w:pPr>
    </w:p>
    <w:sectPr w:rsidR="00D66B1B" w:rsidRPr="00D66B1B" w:rsidSect="00B81D6F">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76B8" w14:textId="77777777" w:rsidR="003E229D" w:rsidRDefault="003E229D" w:rsidP="00B81D6F">
      <w:pPr>
        <w:spacing w:after="0" w:line="240" w:lineRule="auto"/>
      </w:pPr>
      <w:r>
        <w:separator/>
      </w:r>
    </w:p>
  </w:endnote>
  <w:endnote w:type="continuationSeparator" w:id="0">
    <w:p w14:paraId="7D8187AE" w14:textId="77777777" w:rsidR="003E229D" w:rsidRDefault="003E229D"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4CBE2E2C" w14:textId="77777777" w:rsidR="000D2FC0" w:rsidRDefault="000D2FC0">
        <w:pPr>
          <w:pStyle w:val="Noga"/>
          <w:jc w:val="center"/>
        </w:pPr>
        <w:r>
          <w:fldChar w:fldCharType="begin"/>
        </w:r>
        <w:r>
          <w:instrText>PAGE   \* MERGEFORMAT</w:instrText>
        </w:r>
        <w:r>
          <w:fldChar w:fldCharType="separate"/>
        </w:r>
        <w:r w:rsidR="00F621CF">
          <w:t>2</w:t>
        </w:r>
        <w:r>
          <w:fldChar w:fldCharType="end"/>
        </w:r>
      </w:p>
    </w:sdtContent>
  </w:sdt>
  <w:p w14:paraId="36FE18FD" w14:textId="77777777" w:rsidR="000D2FC0" w:rsidRDefault="000D2F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B81D" w14:textId="77777777" w:rsidR="003E229D" w:rsidRDefault="003E229D" w:rsidP="00B81D6F">
      <w:pPr>
        <w:spacing w:after="0" w:line="240" w:lineRule="auto"/>
      </w:pPr>
      <w:r>
        <w:separator/>
      </w:r>
    </w:p>
  </w:footnote>
  <w:footnote w:type="continuationSeparator" w:id="0">
    <w:p w14:paraId="4F61108A" w14:textId="77777777" w:rsidR="003E229D" w:rsidRDefault="003E229D" w:rsidP="00B8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2B7"/>
    <w:multiLevelType w:val="hybridMultilevel"/>
    <w:tmpl w:val="D56C2294"/>
    <w:lvl w:ilvl="0" w:tplc="37A4219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9B04DAB"/>
    <w:multiLevelType w:val="hybridMultilevel"/>
    <w:tmpl w:val="DE889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61E2F"/>
    <w:multiLevelType w:val="hybridMultilevel"/>
    <w:tmpl w:val="846CCCEC"/>
    <w:lvl w:ilvl="0" w:tplc="B436EEFA">
      <w:start w:val="4"/>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877D15"/>
    <w:multiLevelType w:val="hybridMultilevel"/>
    <w:tmpl w:val="B1A6BC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68307A"/>
    <w:multiLevelType w:val="hybridMultilevel"/>
    <w:tmpl w:val="5DF88F0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53592D"/>
    <w:multiLevelType w:val="hybridMultilevel"/>
    <w:tmpl w:val="C7A0D976"/>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8" w15:restartNumberingAfterBreak="0">
    <w:nsid w:val="1DC827A7"/>
    <w:multiLevelType w:val="hybridMultilevel"/>
    <w:tmpl w:val="3CEEE852"/>
    <w:lvl w:ilvl="0" w:tplc="37A42190">
      <w:numFmt w:val="bullet"/>
      <w:lvlText w:val="-"/>
      <w:lvlJc w:val="left"/>
      <w:pPr>
        <w:tabs>
          <w:tab w:val="num" w:pos="900"/>
        </w:tabs>
        <w:ind w:left="900" w:hanging="360"/>
      </w:pPr>
      <w:rPr>
        <w:rFonts w:ascii="Times New Roman" w:eastAsia="Times New Roman" w:hAnsi="Times New Roman" w:cs="Times New Roman"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4E93DC3"/>
    <w:multiLevelType w:val="hybridMultilevel"/>
    <w:tmpl w:val="4276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5997E66"/>
    <w:multiLevelType w:val="hybridMultilevel"/>
    <w:tmpl w:val="AD9CB18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3" w15:restartNumberingAfterBreak="0">
    <w:nsid w:val="3B3A5FDB"/>
    <w:multiLevelType w:val="hybridMultilevel"/>
    <w:tmpl w:val="3B048494"/>
    <w:lvl w:ilvl="0" w:tplc="0424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01FB8"/>
    <w:multiLevelType w:val="hybridMultilevel"/>
    <w:tmpl w:val="BB204998"/>
    <w:lvl w:ilvl="0" w:tplc="B08A47D2">
      <w:start w:val="13"/>
      <w:numFmt w:val="bullet"/>
      <w:lvlText w:val="-"/>
      <w:lvlJc w:val="left"/>
      <w:pPr>
        <w:ind w:left="720" w:hanging="360"/>
      </w:pPr>
      <w:rPr>
        <w:rFonts w:ascii="Calibri" w:eastAsiaTheme="minorHAnsi" w:hAnsi="Calibri" w:cstheme="minorHAnsi"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D0CE2"/>
    <w:multiLevelType w:val="hybridMultilevel"/>
    <w:tmpl w:val="DD8A7A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17"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CEC697B"/>
    <w:multiLevelType w:val="multilevel"/>
    <w:tmpl w:val="11B0C9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DC85BEF"/>
    <w:multiLevelType w:val="hybridMultilevel"/>
    <w:tmpl w:val="76CAB3C4"/>
    <w:lvl w:ilvl="0" w:tplc="165C2384">
      <w:start w:val="13"/>
      <w:numFmt w:val="bullet"/>
      <w:lvlText w:val="-"/>
      <w:lvlJc w:val="left"/>
      <w:pPr>
        <w:ind w:left="720" w:hanging="360"/>
      </w:pPr>
      <w:rPr>
        <w:rFonts w:ascii="Calibri" w:eastAsiaTheme="minorHAnsi" w:hAnsi="Calibri" w:cstheme="minorHAnsi" w:hint="default"/>
        <w:i/>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8E53F0"/>
    <w:multiLevelType w:val="hybridMultilevel"/>
    <w:tmpl w:val="A7F02C10"/>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num w:numId="1" w16cid:durableId="919413189">
    <w:abstractNumId w:val="10"/>
  </w:num>
  <w:num w:numId="2" w16cid:durableId="81223821">
    <w:abstractNumId w:val="12"/>
  </w:num>
  <w:num w:numId="3" w16cid:durableId="2018606024">
    <w:abstractNumId w:val="17"/>
  </w:num>
  <w:num w:numId="4" w16cid:durableId="1150319537">
    <w:abstractNumId w:val="8"/>
  </w:num>
  <w:num w:numId="5" w16cid:durableId="1140264277">
    <w:abstractNumId w:val="16"/>
  </w:num>
  <w:num w:numId="6" w16cid:durableId="1328556553">
    <w:abstractNumId w:val="4"/>
  </w:num>
  <w:num w:numId="7" w16cid:durableId="408310551">
    <w:abstractNumId w:val="3"/>
  </w:num>
  <w:num w:numId="8" w16cid:durableId="966280745">
    <w:abstractNumId w:val="3"/>
  </w:num>
  <w:num w:numId="9" w16cid:durableId="1925452887">
    <w:abstractNumId w:val="3"/>
  </w:num>
  <w:num w:numId="10" w16cid:durableId="363097653">
    <w:abstractNumId w:val="7"/>
  </w:num>
  <w:num w:numId="11" w16cid:durableId="317345726">
    <w:abstractNumId w:val="6"/>
  </w:num>
  <w:num w:numId="12" w16cid:durableId="1572498775">
    <w:abstractNumId w:val="3"/>
  </w:num>
  <w:num w:numId="13" w16cid:durableId="1858157020">
    <w:abstractNumId w:val="3"/>
  </w:num>
  <w:num w:numId="14" w16cid:durableId="2064988254">
    <w:abstractNumId w:val="3"/>
  </w:num>
  <w:num w:numId="15" w16cid:durableId="2025009964">
    <w:abstractNumId w:val="3"/>
  </w:num>
  <w:num w:numId="16" w16cid:durableId="2041852481">
    <w:abstractNumId w:val="3"/>
  </w:num>
  <w:num w:numId="17" w16cid:durableId="783111728">
    <w:abstractNumId w:val="3"/>
  </w:num>
  <w:num w:numId="18" w16cid:durableId="1483958671">
    <w:abstractNumId w:val="3"/>
  </w:num>
  <w:num w:numId="19" w16cid:durableId="1741370375">
    <w:abstractNumId w:val="3"/>
  </w:num>
  <w:num w:numId="20" w16cid:durableId="284427728">
    <w:abstractNumId w:val="3"/>
  </w:num>
  <w:num w:numId="21" w16cid:durableId="1195190656">
    <w:abstractNumId w:val="3"/>
  </w:num>
  <w:num w:numId="22" w16cid:durableId="278411620">
    <w:abstractNumId w:val="3"/>
  </w:num>
  <w:num w:numId="23" w16cid:durableId="1913345776">
    <w:abstractNumId w:val="3"/>
  </w:num>
  <w:num w:numId="24" w16cid:durableId="85004080">
    <w:abstractNumId w:val="9"/>
  </w:num>
  <w:num w:numId="25" w16cid:durableId="302125329">
    <w:abstractNumId w:val="0"/>
  </w:num>
  <w:num w:numId="26" w16cid:durableId="97874738">
    <w:abstractNumId w:val="15"/>
  </w:num>
  <w:num w:numId="27" w16cid:durableId="434130698">
    <w:abstractNumId w:val="11"/>
  </w:num>
  <w:num w:numId="28" w16cid:durableId="1549683727">
    <w:abstractNumId w:val="3"/>
  </w:num>
  <w:num w:numId="29" w16cid:durableId="493256099">
    <w:abstractNumId w:val="3"/>
  </w:num>
  <w:num w:numId="30" w16cid:durableId="1474716960">
    <w:abstractNumId w:val="18"/>
  </w:num>
  <w:num w:numId="31" w16cid:durableId="1197279154">
    <w:abstractNumId w:val="3"/>
  </w:num>
  <w:num w:numId="32" w16cid:durableId="1993869659">
    <w:abstractNumId w:val="14"/>
  </w:num>
  <w:num w:numId="33" w16cid:durableId="896085017">
    <w:abstractNumId w:val="19"/>
  </w:num>
  <w:num w:numId="34" w16cid:durableId="1978610031">
    <w:abstractNumId w:val="3"/>
  </w:num>
  <w:num w:numId="35" w16cid:durableId="535653885">
    <w:abstractNumId w:val="1"/>
  </w:num>
  <w:num w:numId="36" w16cid:durableId="488060096">
    <w:abstractNumId w:val="20"/>
  </w:num>
  <w:num w:numId="37" w16cid:durableId="1956714175">
    <w:abstractNumId w:val="5"/>
  </w:num>
  <w:num w:numId="38" w16cid:durableId="1882932979">
    <w:abstractNumId w:val="13"/>
  </w:num>
  <w:num w:numId="39" w16cid:durableId="56973267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CF"/>
    <w:rsid w:val="000048EE"/>
    <w:rsid w:val="0002702C"/>
    <w:rsid w:val="00031A27"/>
    <w:rsid w:val="000334C2"/>
    <w:rsid w:val="00062446"/>
    <w:rsid w:val="00081405"/>
    <w:rsid w:val="000936B3"/>
    <w:rsid w:val="00093A49"/>
    <w:rsid w:val="000A6907"/>
    <w:rsid w:val="000B6E52"/>
    <w:rsid w:val="000D2FC0"/>
    <w:rsid w:val="000D7FAA"/>
    <w:rsid w:val="00104F2A"/>
    <w:rsid w:val="001279CD"/>
    <w:rsid w:val="001351FB"/>
    <w:rsid w:val="00147E8F"/>
    <w:rsid w:val="001564B7"/>
    <w:rsid w:val="001631AB"/>
    <w:rsid w:val="001712AF"/>
    <w:rsid w:val="001839BD"/>
    <w:rsid w:val="001944CF"/>
    <w:rsid w:val="00197571"/>
    <w:rsid w:val="001A032B"/>
    <w:rsid w:val="001C40CF"/>
    <w:rsid w:val="001C6C35"/>
    <w:rsid w:val="001E24DE"/>
    <w:rsid w:val="001E3C5F"/>
    <w:rsid w:val="002073BD"/>
    <w:rsid w:val="00211116"/>
    <w:rsid w:val="00222AC2"/>
    <w:rsid w:val="002321C2"/>
    <w:rsid w:val="00247712"/>
    <w:rsid w:val="00254082"/>
    <w:rsid w:val="002647BF"/>
    <w:rsid w:val="00282DC9"/>
    <w:rsid w:val="002A6922"/>
    <w:rsid w:val="002B3261"/>
    <w:rsid w:val="002B6525"/>
    <w:rsid w:val="002D4C94"/>
    <w:rsid w:val="002D7981"/>
    <w:rsid w:val="0031281F"/>
    <w:rsid w:val="00327013"/>
    <w:rsid w:val="00340D99"/>
    <w:rsid w:val="0035567C"/>
    <w:rsid w:val="00366F45"/>
    <w:rsid w:val="00372D92"/>
    <w:rsid w:val="00375C0C"/>
    <w:rsid w:val="00380417"/>
    <w:rsid w:val="003A5C13"/>
    <w:rsid w:val="003C0D5D"/>
    <w:rsid w:val="003E0F4D"/>
    <w:rsid w:val="003E229D"/>
    <w:rsid w:val="003F2A3C"/>
    <w:rsid w:val="00401A3F"/>
    <w:rsid w:val="00423267"/>
    <w:rsid w:val="00430D64"/>
    <w:rsid w:val="0045349A"/>
    <w:rsid w:val="0046457B"/>
    <w:rsid w:val="00492477"/>
    <w:rsid w:val="004C0A7E"/>
    <w:rsid w:val="004D4FB5"/>
    <w:rsid w:val="004F0193"/>
    <w:rsid w:val="004F0591"/>
    <w:rsid w:val="005009C9"/>
    <w:rsid w:val="0052754A"/>
    <w:rsid w:val="005306E1"/>
    <w:rsid w:val="005414F1"/>
    <w:rsid w:val="00544195"/>
    <w:rsid w:val="005461A7"/>
    <w:rsid w:val="0055643F"/>
    <w:rsid w:val="00564B20"/>
    <w:rsid w:val="005734DF"/>
    <w:rsid w:val="00592186"/>
    <w:rsid w:val="005C328A"/>
    <w:rsid w:val="005D3A39"/>
    <w:rsid w:val="005E294D"/>
    <w:rsid w:val="005E6281"/>
    <w:rsid w:val="00611C54"/>
    <w:rsid w:val="00626873"/>
    <w:rsid w:val="00633B01"/>
    <w:rsid w:val="00637759"/>
    <w:rsid w:val="00641267"/>
    <w:rsid w:val="00641453"/>
    <w:rsid w:val="00670997"/>
    <w:rsid w:val="00680213"/>
    <w:rsid w:val="0068226C"/>
    <w:rsid w:val="0068551C"/>
    <w:rsid w:val="006B138A"/>
    <w:rsid w:val="006B6D8C"/>
    <w:rsid w:val="006D1176"/>
    <w:rsid w:val="006D69BC"/>
    <w:rsid w:val="006E72A5"/>
    <w:rsid w:val="006F410C"/>
    <w:rsid w:val="00710620"/>
    <w:rsid w:val="00714711"/>
    <w:rsid w:val="00727617"/>
    <w:rsid w:val="00755E06"/>
    <w:rsid w:val="007657F8"/>
    <w:rsid w:val="0078739F"/>
    <w:rsid w:val="007A112B"/>
    <w:rsid w:val="007A5A5A"/>
    <w:rsid w:val="007D3948"/>
    <w:rsid w:val="007D762D"/>
    <w:rsid w:val="007F3922"/>
    <w:rsid w:val="00806166"/>
    <w:rsid w:val="008210A5"/>
    <w:rsid w:val="00836FF1"/>
    <w:rsid w:val="00855A43"/>
    <w:rsid w:val="00873F8A"/>
    <w:rsid w:val="008807C1"/>
    <w:rsid w:val="008920DF"/>
    <w:rsid w:val="00892A38"/>
    <w:rsid w:val="008A36B0"/>
    <w:rsid w:val="008C3A3E"/>
    <w:rsid w:val="008D077B"/>
    <w:rsid w:val="008D0AB4"/>
    <w:rsid w:val="008E3E37"/>
    <w:rsid w:val="008F43D5"/>
    <w:rsid w:val="009325E4"/>
    <w:rsid w:val="00946DFC"/>
    <w:rsid w:val="00950F4A"/>
    <w:rsid w:val="00973831"/>
    <w:rsid w:val="00975821"/>
    <w:rsid w:val="00985456"/>
    <w:rsid w:val="009C33E2"/>
    <w:rsid w:val="009C5984"/>
    <w:rsid w:val="009D1CAB"/>
    <w:rsid w:val="009E2A08"/>
    <w:rsid w:val="00A10494"/>
    <w:rsid w:val="00A310C1"/>
    <w:rsid w:val="00A31CB5"/>
    <w:rsid w:val="00A320E2"/>
    <w:rsid w:val="00A34504"/>
    <w:rsid w:val="00A36868"/>
    <w:rsid w:val="00A579E7"/>
    <w:rsid w:val="00A62F47"/>
    <w:rsid w:val="00A64B30"/>
    <w:rsid w:val="00A716FE"/>
    <w:rsid w:val="00A77413"/>
    <w:rsid w:val="00A776FA"/>
    <w:rsid w:val="00AC746A"/>
    <w:rsid w:val="00AF2184"/>
    <w:rsid w:val="00AF29F4"/>
    <w:rsid w:val="00B03A9D"/>
    <w:rsid w:val="00B371A3"/>
    <w:rsid w:val="00B571FB"/>
    <w:rsid w:val="00B60E21"/>
    <w:rsid w:val="00B62710"/>
    <w:rsid w:val="00B754E9"/>
    <w:rsid w:val="00B81D6F"/>
    <w:rsid w:val="00BC1C51"/>
    <w:rsid w:val="00BE6970"/>
    <w:rsid w:val="00BF0FD1"/>
    <w:rsid w:val="00C01DBB"/>
    <w:rsid w:val="00C205B4"/>
    <w:rsid w:val="00C41489"/>
    <w:rsid w:val="00C57936"/>
    <w:rsid w:val="00C61C3F"/>
    <w:rsid w:val="00C63289"/>
    <w:rsid w:val="00C72DC4"/>
    <w:rsid w:val="00C749D1"/>
    <w:rsid w:val="00CD1B81"/>
    <w:rsid w:val="00CF060A"/>
    <w:rsid w:val="00D12F88"/>
    <w:rsid w:val="00D22365"/>
    <w:rsid w:val="00D571FA"/>
    <w:rsid w:val="00D66B1B"/>
    <w:rsid w:val="00D87539"/>
    <w:rsid w:val="00D95697"/>
    <w:rsid w:val="00D959D1"/>
    <w:rsid w:val="00DA245E"/>
    <w:rsid w:val="00DC6BB4"/>
    <w:rsid w:val="00DC6F9F"/>
    <w:rsid w:val="00DF2563"/>
    <w:rsid w:val="00E10B4A"/>
    <w:rsid w:val="00E23F0E"/>
    <w:rsid w:val="00E276CE"/>
    <w:rsid w:val="00E352C6"/>
    <w:rsid w:val="00E3557F"/>
    <w:rsid w:val="00E376DE"/>
    <w:rsid w:val="00E41970"/>
    <w:rsid w:val="00E43B23"/>
    <w:rsid w:val="00E8637E"/>
    <w:rsid w:val="00E940A2"/>
    <w:rsid w:val="00EB6E95"/>
    <w:rsid w:val="00EE77AB"/>
    <w:rsid w:val="00EF0E6C"/>
    <w:rsid w:val="00F07D1F"/>
    <w:rsid w:val="00F44364"/>
    <w:rsid w:val="00F621CF"/>
    <w:rsid w:val="00F732D6"/>
    <w:rsid w:val="00F83BB8"/>
    <w:rsid w:val="00F87EB8"/>
    <w:rsid w:val="00FC440E"/>
    <w:rsid w:val="00FD3B4F"/>
    <w:rsid w:val="00FD47F8"/>
    <w:rsid w:val="00FD776C"/>
    <w:rsid w:val="00FF03D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23E6"/>
  <w15:docId w15:val="{E21CDA78-5B4D-4DB1-B221-244040D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qFormat/>
    <w:rsid w:val="00254082"/>
    <w:pPr>
      <w:spacing w:after="0" w:line="240" w:lineRule="auto"/>
      <w:ind w:firstLine="720"/>
      <w:jc w:val="center"/>
    </w:pPr>
    <w:rPr>
      <w:rFonts w:eastAsia="Times New Roman" w:cs="Times New Roman"/>
      <w:noProof w:val="0"/>
      <w:sz w:val="20"/>
      <w:szCs w:val="20"/>
      <w:u w:val="single"/>
      <w:lang w:eastAsia="sl-SI"/>
    </w:rPr>
  </w:style>
  <w:style w:type="paragraph" w:customStyle="1" w:styleId="natevanjemodeldoc">
    <w:name w:val="naštevanje model.doc"/>
    <w:basedOn w:val="tekstmodeldoc"/>
    <w:autoRedefine/>
    <w:rsid w:val="00254082"/>
    <w:p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FF03D1"/>
    <w:pPr>
      <w:spacing w:after="0" w:line="240" w:lineRule="auto"/>
    </w:pPr>
    <w:rPr>
      <w:noProof/>
    </w:rPr>
  </w:style>
  <w:style w:type="paragraph" w:customStyle="1" w:styleId="TabelaSlika">
    <w:name w:val="Tabela Slika"/>
    <w:basedOn w:val="Navaden"/>
    <w:link w:val="TabelaSlikaChar"/>
    <w:qFormat/>
    <w:rsid w:val="00855A43"/>
    <w:pPr>
      <w:spacing w:after="60" w:line="240" w:lineRule="auto"/>
      <w:jc w:val="center"/>
    </w:pPr>
    <w:rPr>
      <w:rFonts w:ascii="Calibri" w:eastAsia="Times New Roman" w:hAnsi="Calibri" w:cs="Calibri"/>
      <w:b/>
      <w:i/>
      <w:noProof w:val="0"/>
      <w:sz w:val="18"/>
      <w:szCs w:val="18"/>
      <w:lang w:eastAsia="sl-SI"/>
    </w:rPr>
  </w:style>
  <w:style w:type="character" w:customStyle="1" w:styleId="TabelaSlikaChar">
    <w:name w:val="Tabela Slika Char"/>
    <w:basedOn w:val="Privzetapisavaodstavka"/>
    <w:link w:val="TabelaSlika"/>
    <w:rsid w:val="00855A43"/>
    <w:rPr>
      <w:rFonts w:ascii="Calibri" w:eastAsia="Times New Roman" w:hAnsi="Calibri" w:cs="Calibri"/>
      <w:b/>
      <w:i/>
      <w:sz w:val="18"/>
      <w:szCs w:val="18"/>
      <w:lang w:eastAsia="sl-SI"/>
    </w:rPr>
  </w:style>
  <w:style w:type="character" w:styleId="Pripombasklic">
    <w:name w:val="annotation reference"/>
    <w:basedOn w:val="Privzetapisavaodstavka"/>
    <w:uiPriority w:val="99"/>
    <w:semiHidden/>
    <w:unhideWhenUsed/>
    <w:rsid w:val="001E3C5F"/>
    <w:rPr>
      <w:sz w:val="16"/>
      <w:szCs w:val="16"/>
    </w:rPr>
  </w:style>
  <w:style w:type="paragraph" w:styleId="Pripombabesedilo">
    <w:name w:val="annotation text"/>
    <w:basedOn w:val="Navaden"/>
    <w:link w:val="PripombabesediloZnak"/>
    <w:uiPriority w:val="99"/>
    <w:unhideWhenUsed/>
    <w:rsid w:val="001E3C5F"/>
    <w:pPr>
      <w:spacing w:line="240" w:lineRule="auto"/>
    </w:pPr>
    <w:rPr>
      <w:sz w:val="20"/>
      <w:szCs w:val="20"/>
    </w:rPr>
  </w:style>
  <w:style w:type="character" w:customStyle="1" w:styleId="PripombabesediloZnak">
    <w:name w:val="Pripomba – besedilo Znak"/>
    <w:basedOn w:val="Privzetapisavaodstavka"/>
    <w:link w:val="Pripombabesedilo"/>
    <w:uiPriority w:val="99"/>
    <w:rsid w:val="001E3C5F"/>
    <w:rPr>
      <w:noProof/>
      <w:sz w:val="20"/>
      <w:szCs w:val="20"/>
    </w:rPr>
  </w:style>
  <w:style w:type="paragraph" w:styleId="Zadevapripombe">
    <w:name w:val="annotation subject"/>
    <w:basedOn w:val="Pripombabesedilo"/>
    <w:next w:val="Pripombabesedilo"/>
    <w:link w:val="ZadevapripombeZnak"/>
    <w:uiPriority w:val="99"/>
    <w:semiHidden/>
    <w:unhideWhenUsed/>
    <w:rsid w:val="001E3C5F"/>
    <w:rPr>
      <w:b/>
      <w:bCs/>
    </w:rPr>
  </w:style>
  <w:style w:type="character" w:customStyle="1" w:styleId="ZadevapripombeZnak">
    <w:name w:val="Zadeva pripombe Znak"/>
    <w:basedOn w:val="PripombabesediloZnak"/>
    <w:link w:val="Zadevapripombe"/>
    <w:uiPriority w:val="99"/>
    <w:semiHidden/>
    <w:rsid w:val="001E3C5F"/>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F99269-5E52-4DFE-8BBB-9F28873D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1534</Words>
  <Characters>8746</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Šalehar</dc:creator>
  <cp:lastModifiedBy>Rok Štembal</cp:lastModifiedBy>
  <cp:revision>18</cp:revision>
  <cp:lastPrinted>2020-02-18T11:22:00Z</cp:lastPrinted>
  <dcterms:created xsi:type="dcterms:W3CDTF">2020-03-11T12:04:00Z</dcterms:created>
  <dcterms:modified xsi:type="dcterms:W3CDTF">2025-04-16T09:12:00Z</dcterms:modified>
</cp:coreProperties>
</file>