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pPr w:leftFromText="141" w:rightFromText="141" w:vertAnchor="text" w:tblpY="1"/>
        <w:tblOverlap w:val="never"/>
        <w:tblW w:w="9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28"/>
        <w:gridCol w:w="816"/>
        <w:gridCol w:w="2241"/>
        <w:gridCol w:w="30"/>
      </w:tblGrid>
      <w:tr w:rsidR="0051038F" w:rsidRPr="0051038F" w14:paraId="367C5DF1" w14:textId="77777777" w:rsidTr="00471DAE">
        <w:trPr>
          <w:gridAfter w:val="3"/>
          <w:wAfter w:w="3087" w:type="dxa"/>
          <w:trHeight w:val="53"/>
        </w:trPr>
        <w:tc>
          <w:tcPr>
            <w:tcW w:w="6076" w:type="dxa"/>
            <w:gridSpan w:val="2"/>
          </w:tcPr>
          <w:p w14:paraId="709C47D3" w14:textId="72F23046" w:rsidR="0051038F" w:rsidRPr="0051038F" w:rsidRDefault="00E9253C" w:rsidP="00471DAE">
            <w:pPr>
              <w:overflowPunct w:val="0"/>
              <w:autoSpaceDE w:val="0"/>
              <w:autoSpaceDN w:val="0"/>
              <w:adjustRightInd w:val="0"/>
              <w:spacing w:line="260" w:lineRule="exact"/>
              <w:textAlignment w:val="baseline"/>
              <w:rPr>
                <w:rFonts w:ascii="Arial" w:hAnsi="Arial" w:cs="Arial"/>
                <w:sz w:val="20"/>
                <w:szCs w:val="20"/>
                <w:lang w:eastAsia="sl-SI"/>
              </w:rPr>
            </w:pPr>
            <w:r>
              <w:rPr>
                <w:rFonts w:ascii="Arial" w:hAnsi="Arial" w:cs="Arial"/>
                <w:sz w:val="20"/>
                <w:szCs w:val="20"/>
                <w:lang w:eastAsia="sl-SI"/>
              </w:rPr>
              <w:t>Š</w:t>
            </w:r>
            <w:r w:rsidR="0051038F" w:rsidRPr="0051038F">
              <w:rPr>
                <w:rFonts w:ascii="Arial" w:hAnsi="Arial" w:cs="Arial"/>
                <w:sz w:val="20"/>
                <w:szCs w:val="20"/>
                <w:lang w:eastAsia="sl-SI"/>
              </w:rPr>
              <w:t>tevilka: 5612-41/2025</w:t>
            </w:r>
            <w:r w:rsidR="00AF3F20">
              <w:rPr>
                <w:rFonts w:ascii="Arial" w:hAnsi="Arial" w:cs="Arial"/>
                <w:sz w:val="20"/>
                <w:szCs w:val="20"/>
                <w:lang w:eastAsia="sl-SI"/>
              </w:rPr>
              <w:t>/</w:t>
            </w:r>
            <w:r w:rsidR="0067682E">
              <w:rPr>
                <w:rFonts w:ascii="Arial" w:hAnsi="Arial" w:cs="Arial"/>
                <w:sz w:val="20"/>
                <w:szCs w:val="20"/>
                <w:lang w:eastAsia="sl-SI"/>
              </w:rPr>
              <w:t>7</w:t>
            </w:r>
          </w:p>
        </w:tc>
      </w:tr>
      <w:tr w:rsidR="0051038F" w:rsidRPr="0051038F" w14:paraId="3B539435" w14:textId="77777777" w:rsidTr="00471DAE">
        <w:trPr>
          <w:gridAfter w:val="3"/>
          <w:wAfter w:w="3087" w:type="dxa"/>
          <w:trHeight w:val="265"/>
        </w:trPr>
        <w:tc>
          <w:tcPr>
            <w:tcW w:w="6076" w:type="dxa"/>
            <w:gridSpan w:val="2"/>
          </w:tcPr>
          <w:p w14:paraId="5C2CBCCB" w14:textId="20796577" w:rsidR="0051038F" w:rsidRPr="0051038F" w:rsidRDefault="0051038F" w:rsidP="00E81D52">
            <w:pPr>
              <w:overflowPunct w:val="0"/>
              <w:autoSpaceDE w:val="0"/>
              <w:autoSpaceDN w:val="0"/>
              <w:adjustRightInd w:val="0"/>
              <w:spacing w:line="260" w:lineRule="exact"/>
              <w:textAlignment w:val="baseline"/>
              <w:rPr>
                <w:rFonts w:ascii="Arial" w:hAnsi="Arial" w:cs="Arial"/>
                <w:sz w:val="20"/>
                <w:szCs w:val="20"/>
                <w:lang w:eastAsia="sl-SI"/>
              </w:rPr>
            </w:pPr>
            <w:r w:rsidRPr="0051038F">
              <w:rPr>
                <w:rFonts w:ascii="Arial" w:hAnsi="Arial" w:cs="Arial"/>
                <w:sz w:val="20"/>
                <w:szCs w:val="20"/>
                <w:lang w:eastAsia="sl-SI"/>
              </w:rPr>
              <w:t xml:space="preserve">Ljubljana, </w:t>
            </w:r>
            <w:r w:rsidR="0067682E">
              <w:rPr>
                <w:rFonts w:ascii="Arial" w:hAnsi="Arial" w:cs="Arial"/>
                <w:sz w:val="20"/>
                <w:szCs w:val="20"/>
                <w:lang w:eastAsia="sl-SI"/>
              </w:rPr>
              <w:t>13</w:t>
            </w:r>
            <w:r>
              <w:rPr>
                <w:rFonts w:ascii="Arial" w:hAnsi="Arial" w:cs="Arial"/>
                <w:sz w:val="20"/>
                <w:szCs w:val="20"/>
                <w:lang w:eastAsia="sl-SI"/>
              </w:rPr>
              <w:t xml:space="preserve">. </w:t>
            </w:r>
            <w:r w:rsidR="00B07EFE">
              <w:rPr>
                <w:rFonts w:ascii="Arial" w:hAnsi="Arial" w:cs="Arial"/>
                <w:sz w:val="20"/>
                <w:szCs w:val="20"/>
                <w:lang w:eastAsia="sl-SI"/>
              </w:rPr>
              <w:t>januar</w:t>
            </w:r>
            <w:r>
              <w:rPr>
                <w:rFonts w:ascii="Arial" w:hAnsi="Arial" w:cs="Arial"/>
                <w:sz w:val="20"/>
                <w:szCs w:val="20"/>
                <w:lang w:eastAsia="sl-SI"/>
              </w:rPr>
              <w:t xml:space="preserve"> 202</w:t>
            </w:r>
            <w:r w:rsidR="00B07EFE">
              <w:rPr>
                <w:rFonts w:ascii="Arial" w:hAnsi="Arial" w:cs="Arial"/>
                <w:sz w:val="20"/>
                <w:szCs w:val="20"/>
                <w:lang w:eastAsia="sl-SI"/>
              </w:rPr>
              <w:t>6</w:t>
            </w:r>
            <w:r w:rsidRPr="0051038F">
              <w:rPr>
                <w:rFonts w:ascii="Arial" w:hAnsi="Arial" w:cs="Arial"/>
                <w:sz w:val="20"/>
                <w:szCs w:val="20"/>
                <w:lang w:eastAsia="sl-SI"/>
              </w:rPr>
              <w:t xml:space="preserve"> </w:t>
            </w:r>
          </w:p>
        </w:tc>
      </w:tr>
      <w:tr w:rsidR="0051038F" w:rsidRPr="0051038F" w14:paraId="3D7813D2" w14:textId="77777777" w:rsidTr="00471DAE">
        <w:trPr>
          <w:gridAfter w:val="3"/>
          <w:wAfter w:w="3087" w:type="dxa"/>
          <w:trHeight w:val="265"/>
        </w:trPr>
        <w:tc>
          <w:tcPr>
            <w:tcW w:w="6076" w:type="dxa"/>
            <w:gridSpan w:val="2"/>
          </w:tcPr>
          <w:p w14:paraId="106994A4" w14:textId="77777777" w:rsidR="0051038F" w:rsidRPr="0051038F" w:rsidRDefault="0051038F" w:rsidP="00471DAE">
            <w:pPr>
              <w:overflowPunct w:val="0"/>
              <w:autoSpaceDE w:val="0"/>
              <w:autoSpaceDN w:val="0"/>
              <w:adjustRightInd w:val="0"/>
              <w:spacing w:line="260" w:lineRule="exact"/>
              <w:textAlignment w:val="baseline"/>
              <w:rPr>
                <w:rFonts w:ascii="Arial" w:hAnsi="Arial" w:cs="Arial"/>
                <w:sz w:val="20"/>
                <w:szCs w:val="20"/>
                <w:lang w:eastAsia="sl-SI"/>
              </w:rPr>
            </w:pPr>
            <w:r w:rsidRPr="0051038F">
              <w:rPr>
                <w:rFonts w:ascii="Arial" w:hAnsi="Arial" w:cs="Arial"/>
                <w:iCs/>
                <w:sz w:val="20"/>
                <w:szCs w:val="20"/>
                <w:lang w:eastAsia="sl-SI"/>
              </w:rPr>
              <w:t>EVA 2025-1811-0032</w:t>
            </w:r>
          </w:p>
        </w:tc>
      </w:tr>
      <w:tr w:rsidR="0051038F" w:rsidRPr="0051038F" w14:paraId="15DD0D06" w14:textId="77777777" w:rsidTr="00471DAE">
        <w:trPr>
          <w:gridAfter w:val="3"/>
          <w:wAfter w:w="3087" w:type="dxa"/>
          <w:trHeight w:val="1046"/>
        </w:trPr>
        <w:tc>
          <w:tcPr>
            <w:tcW w:w="6076" w:type="dxa"/>
            <w:gridSpan w:val="2"/>
          </w:tcPr>
          <w:p w14:paraId="429D3AA0" w14:textId="77777777" w:rsidR="0051038F" w:rsidRPr="0051038F" w:rsidRDefault="0051038F" w:rsidP="00471DAE">
            <w:pPr>
              <w:spacing w:line="260" w:lineRule="exact"/>
              <w:rPr>
                <w:rFonts w:ascii="Arial" w:eastAsia="Calibri" w:hAnsi="Arial" w:cs="Arial"/>
                <w:sz w:val="20"/>
                <w:szCs w:val="20"/>
              </w:rPr>
            </w:pPr>
          </w:p>
          <w:p w14:paraId="24DEF613" w14:textId="77777777" w:rsidR="0051038F" w:rsidRPr="0051038F" w:rsidRDefault="0051038F" w:rsidP="00471DAE">
            <w:pPr>
              <w:spacing w:line="260" w:lineRule="exact"/>
              <w:rPr>
                <w:rFonts w:ascii="Arial" w:eastAsia="Calibri" w:hAnsi="Arial" w:cs="Arial"/>
                <w:sz w:val="20"/>
                <w:szCs w:val="20"/>
              </w:rPr>
            </w:pPr>
            <w:r w:rsidRPr="0051038F">
              <w:rPr>
                <w:rFonts w:ascii="Arial" w:eastAsia="Calibri" w:hAnsi="Arial" w:cs="Arial"/>
                <w:sz w:val="20"/>
                <w:szCs w:val="20"/>
              </w:rPr>
              <w:t>GENERALNI SEKRETARIAT VLADE REPUBLIKE SLOVENIJE</w:t>
            </w:r>
          </w:p>
          <w:p w14:paraId="18930A9A" w14:textId="77777777" w:rsidR="0051038F" w:rsidRPr="0051038F" w:rsidRDefault="001C47D1" w:rsidP="00471DAE">
            <w:pPr>
              <w:spacing w:line="260" w:lineRule="exact"/>
              <w:rPr>
                <w:rFonts w:ascii="Arial" w:eastAsia="Calibri" w:hAnsi="Arial" w:cs="Arial"/>
                <w:sz w:val="20"/>
                <w:szCs w:val="20"/>
              </w:rPr>
            </w:pPr>
            <w:hyperlink r:id="rId7" w:history="1">
              <w:r w:rsidR="0051038F" w:rsidRPr="0051038F">
                <w:rPr>
                  <w:rFonts w:ascii="Arial" w:eastAsia="Calibri" w:hAnsi="Arial" w:cs="Arial"/>
                  <w:color w:val="0000FF"/>
                  <w:sz w:val="20"/>
                  <w:szCs w:val="20"/>
                  <w:u w:val="single"/>
                </w:rPr>
                <w:t>Gp.gs@gov.si</w:t>
              </w:r>
            </w:hyperlink>
          </w:p>
          <w:p w14:paraId="5C0A654C" w14:textId="77777777" w:rsidR="0051038F" w:rsidRPr="0051038F" w:rsidRDefault="0051038F" w:rsidP="00471DAE">
            <w:pPr>
              <w:spacing w:line="260" w:lineRule="exact"/>
              <w:rPr>
                <w:rFonts w:ascii="Arial" w:eastAsia="Calibri" w:hAnsi="Arial" w:cs="Arial"/>
                <w:sz w:val="20"/>
                <w:szCs w:val="20"/>
              </w:rPr>
            </w:pPr>
          </w:p>
        </w:tc>
      </w:tr>
      <w:tr w:rsidR="0051038F" w:rsidRPr="0051038F" w14:paraId="035C6F90" w14:textId="77777777" w:rsidTr="00471DAE">
        <w:trPr>
          <w:gridAfter w:val="1"/>
          <w:wAfter w:w="30" w:type="dxa"/>
          <w:trHeight w:val="265"/>
        </w:trPr>
        <w:tc>
          <w:tcPr>
            <w:tcW w:w="9133" w:type="dxa"/>
            <w:gridSpan w:val="4"/>
          </w:tcPr>
          <w:p w14:paraId="5C494EAF" w14:textId="3715940C" w:rsidR="0051038F" w:rsidRPr="0051038F" w:rsidRDefault="0051038F" w:rsidP="00620DFD">
            <w:pPr>
              <w:spacing w:line="260" w:lineRule="exact"/>
              <w:jc w:val="both"/>
              <w:rPr>
                <w:rFonts w:ascii="Arial" w:hAnsi="Arial" w:cs="Arial"/>
                <w:b/>
                <w:sz w:val="20"/>
                <w:szCs w:val="20"/>
              </w:rPr>
            </w:pPr>
            <w:r w:rsidRPr="0051038F">
              <w:rPr>
                <w:rFonts w:ascii="Arial" w:hAnsi="Arial" w:cs="Arial"/>
                <w:b/>
                <w:sz w:val="20"/>
                <w:szCs w:val="20"/>
              </w:rPr>
              <w:t xml:space="preserve">ZADEVA: Zakon o ratifikaciji Mednarodne konvencije za nadzor in ravnanje z ladijsko balastno vodo in usedlinami, 2004 – predlog za obravnavo </w:t>
            </w:r>
            <w:r w:rsidR="0067682E">
              <w:rPr>
                <w:rFonts w:ascii="Arial" w:hAnsi="Arial" w:cs="Arial"/>
                <w:b/>
                <w:sz w:val="20"/>
                <w:szCs w:val="20"/>
              </w:rPr>
              <w:t>– novo</w:t>
            </w:r>
          </w:p>
        </w:tc>
      </w:tr>
      <w:tr w:rsidR="0051038F" w:rsidRPr="0051038F" w14:paraId="3DDA7E23" w14:textId="77777777" w:rsidTr="00471DAE">
        <w:trPr>
          <w:gridAfter w:val="1"/>
          <w:wAfter w:w="30" w:type="dxa"/>
          <w:trHeight w:val="265"/>
        </w:trPr>
        <w:tc>
          <w:tcPr>
            <w:tcW w:w="9133" w:type="dxa"/>
            <w:gridSpan w:val="4"/>
          </w:tcPr>
          <w:p w14:paraId="0C308E94" w14:textId="77777777" w:rsidR="0051038F" w:rsidRPr="0051038F" w:rsidRDefault="0051038F" w:rsidP="00471DAE">
            <w:pPr>
              <w:overflowPunct w:val="0"/>
              <w:autoSpaceDE w:val="0"/>
              <w:autoSpaceDN w:val="0"/>
              <w:adjustRightInd w:val="0"/>
              <w:spacing w:line="260" w:lineRule="exact"/>
              <w:textAlignment w:val="baseline"/>
              <w:outlineLvl w:val="3"/>
              <w:rPr>
                <w:rFonts w:ascii="Arial" w:hAnsi="Arial" w:cs="Arial"/>
                <w:b/>
                <w:sz w:val="20"/>
                <w:szCs w:val="20"/>
                <w:lang w:eastAsia="sl-SI"/>
              </w:rPr>
            </w:pPr>
            <w:r w:rsidRPr="0051038F">
              <w:rPr>
                <w:rFonts w:ascii="Arial" w:hAnsi="Arial" w:cs="Arial"/>
                <w:b/>
                <w:sz w:val="20"/>
                <w:szCs w:val="20"/>
                <w:lang w:eastAsia="sl-SI"/>
              </w:rPr>
              <w:t>1. Predlog sklepov vlade:</w:t>
            </w:r>
          </w:p>
        </w:tc>
      </w:tr>
      <w:tr w:rsidR="0051038F" w:rsidRPr="0051038F" w14:paraId="690F65B4" w14:textId="77777777" w:rsidTr="00471DAE">
        <w:trPr>
          <w:gridAfter w:val="1"/>
          <w:wAfter w:w="30" w:type="dxa"/>
          <w:trHeight w:val="3108"/>
        </w:trPr>
        <w:tc>
          <w:tcPr>
            <w:tcW w:w="9133" w:type="dxa"/>
            <w:gridSpan w:val="4"/>
          </w:tcPr>
          <w:p w14:paraId="0225CB4D" w14:textId="77777777" w:rsidR="0051038F" w:rsidRPr="00B72DBE" w:rsidRDefault="0051038F" w:rsidP="00471DAE">
            <w:pPr>
              <w:spacing w:line="260" w:lineRule="exact"/>
              <w:jc w:val="both"/>
              <w:rPr>
                <w:rFonts w:ascii="Arial" w:hAnsi="Arial" w:cs="Arial"/>
                <w:iCs/>
                <w:sz w:val="20"/>
                <w:szCs w:val="20"/>
              </w:rPr>
            </w:pPr>
            <w:r w:rsidRPr="0051038F">
              <w:rPr>
                <w:rFonts w:ascii="Arial" w:hAnsi="Arial" w:cs="Arial"/>
                <w:iCs/>
                <w:sz w:val="20"/>
                <w:szCs w:val="20"/>
              </w:rPr>
              <w:t xml:space="preserve">Na podlagi četrtega odstavka 75. člena Zakona o zunanjih zadevah </w:t>
            </w:r>
            <w:r w:rsidRPr="0051038F">
              <w:rPr>
                <w:rFonts w:ascii="Arial" w:hAnsi="Arial" w:cs="Arial"/>
                <w:sz w:val="20"/>
                <w:szCs w:val="20"/>
              </w:rPr>
              <w:t>(Uradni list RS</w:t>
            </w:r>
            <w:r w:rsidRPr="00B72DBE">
              <w:rPr>
                <w:rFonts w:ascii="Arial" w:hAnsi="Arial" w:cs="Arial"/>
                <w:sz w:val="20"/>
                <w:szCs w:val="20"/>
              </w:rPr>
              <w:t>, št. 113/03 – uradno prečiščeno besedilo, 20/06 – ZNOMCMO, 76/08, 108/09, 80/10 – ZUTD, 31/15</w:t>
            </w:r>
            <w:r w:rsidR="00B72DBE" w:rsidRPr="00B72DBE">
              <w:rPr>
                <w:rFonts w:ascii="Arial" w:hAnsi="Arial" w:cs="Arial"/>
                <w:sz w:val="20"/>
                <w:szCs w:val="20"/>
              </w:rPr>
              <w:t xml:space="preserve">, </w:t>
            </w:r>
            <w:r w:rsidRPr="00B72DBE">
              <w:rPr>
                <w:rFonts w:ascii="Arial" w:hAnsi="Arial" w:cs="Arial"/>
                <w:sz w:val="20"/>
                <w:szCs w:val="20"/>
              </w:rPr>
              <w:t>30/18 – ZKZaš</w:t>
            </w:r>
            <w:r w:rsidR="00B72DBE" w:rsidRPr="00B72DBE">
              <w:rPr>
                <w:rFonts w:ascii="Arial" w:hAnsi="Arial" w:cs="Arial"/>
                <w:sz w:val="20"/>
                <w:szCs w:val="20"/>
              </w:rPr>
              <w:t xml:space="preserve"> in </w:t>
            </w:r>
            <w:hyperlink r:id="rId8" w:tgtFrame="_blank" w:tooltip="Zakon o objavljanju v Uradnem listu Republike Slovenije (ZOUL)" w:history="1">
              <w:r w:rsidR="00B72DBE" w:rsidRPr="00B72DBE">
                <w:rPr>
                  <w:rStyle w:val="Hyperlink"/>
                  <w:rFonts w:ascii="Arial" w:hAnsi="Arial" w:cs="Arial"/>
                  <w:color w:val="auto"/>
                  <w:sz w:val="20"/>
                  <w:szCs w:val="20"/>
                  <w:u w:val="none"/>
                  <w:shd w:val="clear" w:color="auto" w:fill="FFFFFF"/>
                </w:rPr>
                <w:t>83/25</w:t>
              </w:r>
            </w:hyperlink>
            <w:r w:rsidR="00B72DBE" w:rsidRPr="00B72DBE">
              <w:rPr>
                <w:rFonts w:ascii="Arial" w:hAnsi="Arial" w:cs="Arial"/>
                <w:sz w:val="20"/>
                <w:szCs w:val="20"/>
                <w:shd w:val="clear" w:color="auto" w:fill="FFFFFF"/>
              </w:rPr>
              <w:t> – ZOUL</w:t>
            </w:r>
            <w:r w:rsidRPr="00B72DBE">
              <w:rPr>
                <w:rFonts w:ascii="Arial" w:hAnsi="Arial" w:cs="Arial"/>
                <w:sz w:val="20"/>
                <w:szCs w:val="20"/>
              </w:rPr>
              <w:t>)</w:t>
            </w:r>
            <w:r w:rsidRPr="00B72DBE">
              <w:rPr>
                <w:rFonts w:ascii="Arial" w:hAnsi="Arial" w:cs="Arial"/>
                <w:iCs/>
                <w:sz w:val="20"/>
                <w:szCs w:val="20"/>
              </w:rPr>
              <w:t xml:space="preserve"> in drugega odstavka 2. člena Zakona o Vladi Republike Slovenije </w:t>
            </w:r>
            <w:r w:rsidRPr="00B72DBE">
              <w:rPr>
                <w:rFonts w:ascii="Arial" w:hAnsi="Arial" w:cs="Arial"/>
                <w:bCs/>
                <w:sz w:val="20"/>
                <w:szCs w:val="20"/>
              </w:rPr>
              <w:t xml:space="preserve">(Uradni list RS, št. </w:t>
            </w:r>
            <w:hyperlink r:id="rId9" w:tgtFrame="_blank" w:tooltip="Zakon o Vladi Republike Slovenije (uradno prečiščeno besedilo)" w:history="1">
              <w:r w:rsidRPr="00B72DBE">
                <w:rPr>
                  <w:rFonts w:ascii="Arial" w:hAnsi="Arial" w:cs="Arial"/>
                  <w:bCs/>
                  <w:sz w:val="20"/>
                  <w:szCs w:val="20"/>
                </w:rPr>
                <w:t>24/05</w:t>
              </w:r>
            </w:hyperlink>
            <w:r w:rsidRPr="00B72DBE">
              <w:rPr>
                <w:rFonts w:ascii="Arial" w:hAnsi="Arial" w:cs="Arial"/>
                <w:bCs/>
                <w:sz w:val="20"/>
                <w:szCs w:val="20"/>
              </w:rPr>
              <w:t xml:space="preserve"> – uradno prečiščeno besedilo, </w:t>
            </w:r>
            <w:hyperlink r:id="rId10" w:tgtFrame="_blank" w:tooltip="Zakon o dopolnitvi Zakona o Vladi Republike Slovenije" w:history="1">
              <w:r w:rsidRPr="00B72DBE">
                <w:rPr>
                  <w:rFonts w:ascii="Arial" w:hAnsi="Arial" w:cs="Arial"/>
                  <w:bCs/>
                  <w:sz w:val="20"/>
                  <w:szCs w:val="20"/>
                </w:rPr>
                <w:t>109/08</w:t>
              </w:r>
            </w:hyperlink>
            <w:r w:rsidRPr="00B72DBE">
              <w:rPr>
                <w:rFonts w:ascii="Arial" w:hAnsi="Arial" w:cs="Arial"/>
                <w:bCs/>
                <w:sz w:val="20"/>
                <w:szCs w:val="20"/>
              </w:rPr>
              <w:t xml:space="preserve">, </w:t>
            </w:r>
            <w:hyperlink r:id="rId11" w:tgtFrame="_blank" w:tooltip="Zakon o upravljanju kapitalskih naložb Republike Slovenije" w:history="1">
              <w:r w:rsidRPr="00B72DBE">
                <w:rPr>
                  <w:rFonts w:ascii="Arial" w:hAnsi="Arial" w:cs="Arial"/>
                  <w:bCs/>
                  <w:sz w:val="20"/>
                  <w:szCs w:val="20"/>
                </w:rPr>
                <w:t>38/10</w:t>
              </w:r>
            </w:hyperlink>
            <w:r w:rsidRPr="00B72DBE">
              <w:rPr>
                <w:rFonts w:ascii="Arial" w:hAnsi="Arial" w:cs="Arial"/>
                <w:bCs/>
                <w:sz w:val="20"/>
                <w:szCs w:val="20"/>
              </w:rPr>
              <w:t xml:space="preserve"> – ZUKN, </w:t>
            </w:r>
            <w:hyperlink r:id="rId12" w:tgtFrame="_blank" w:tooltip="Zakon o spremembah in dopolnitvah Zakona o Vladi Republike Slovenije" w:history="1">
              <w:r w:rsidRPr="00B72DBE">
                <w:rPr>
                  <w:rFonts w:ascii="Arial" w:hAnsi="Arial" w:cs="Arial"/>
                  <w:bCs/>
                  <w:sz w:val="20"/>
                  <w:szCs w:val="20"/>
                </w:rPr>
                <w:t>8/12</w:t>
              </w:r>
            </w:hyperlink>
            <w:r w:rsidRPr="00B72DBE">
              <w:rPr>
                <w:rFonts w:ascii="Arial" w:hAnsi="Arial" w:cs="Arial"/>
                <w:bCs/>
                <w:sz w:val="20"/>
                <w:szCs w:val="20"/>
              </w:rPr>
              <w:t xml:space="preserve">, </w:t>
            </w:r>
            <w:hyperlink r:id="rId13" w:tgtFrame="_blank" w:tooltip="Zakon o spremembah in dopolnitvah Zakona o Vladi Republike Slovenije" w:history="1">
              <w:r w:rsidRPr="00B72DBE">
                <w:rPr>
                  <w:rFonts w:ascii="Arial" w:hAnsi="Arial" w:cs="Arial"/>
                  <w:bCs/>
                  <w:sz w:val="20"/>
                  <w:szCs w:val="20"/>
                </w:rPr>
                <w:t>21/13</w:t>
              </w:r>
            </w:hyperlink>
            <w:r w:rsidRPr="00B72DBE">
              <w:rPr>
                <w:rFonts w:ascii="Arial" w:hAnsi="Arial" w:cs="Arial"/>
                <w:bCs/>
                <w:sz w:val="20"/>
                <w:szCs w:val="20"/>
              </w:rPr>
              <w:t xml:space="preserve">, </w:t>
            </w:r>
            <w:hyperlink r:id="rId14" w:tgtFrame="_blank" w:tooltip="Zakon o spremembah in dopolnitvah Zakona o državni upravi" w:history="1">
              <w:r w:rsidRPr="00B72DBE">
                <w:rPr>
                  <w:rFonts w:ascii="Arial" w:hAnsi="Arial" w:cs="Arial"/>
                  <w:bCs/>
                  <w:sz w:val="20"/>
                  <w:szCs w:val="20"/>
                </w:rPr>
                <w:t>47/13</w:t>
              </w:r>
            </w:hyperlink>
            <w:r w:rsidRPr="00B72DBE">
              <w:rPr>
                <w:rFonts w:ascii="Arial" w:hAnsi="Arial" w:cs="Arial"/>
                <w:bCs/>
                <w:sz w:val="20"/>
                <w:szCs w:val="20"/>
              </w:rPr>
              <w:t xml:space="preserve"> – ZDU-1G, </w:t>
            </w:r>
            <w:hyperlink r:id="rId15" w:tgtFrame="_blank" w:tooltip="Zakon o spremembah in dopolnitvah Zakona o Vladi Republike Slovenije" w:history="1">
              <w:r w:rsidRPr="00B72DBE">
                <w:rPr>
                  <w:rFonts w:ascii="Arial" w:hAnsi="Arial" w:cs="Arial"/>
                  <w:bCs/>
                  <w:sz w:val="20"/>
                  <w:szCs w:val="20"/>
                </w:rPr>
                <w:t>65/14</w:t>
              </w:r>
            </w:hyperlink>
            <w:r w:rsidRPr="00B72DBE">
              <w:rPr>
                <w:rFonts w:ascii="Arial" w:hAnsi="Arial" w:cs="Arial"/>
                <w:bCs/>
                <w:sz w:val="20"/>
                <w:szCs w:val="20"/>
              </w:rPr>
              <w:t xml:space="preserve"> in </w:t>
            </w:r>
            <w:hyperlink r:id="rId16" w:tgtFrame="_blank" w:tooltip="Zakon o spremembi Zakona o Vladi Republike Slovenije" w:history="1">
              <w:r w:rsidRPr="00B72DBE">
                <w:rPr>
                  <w:rFonts w:ascii="Arial" w:hAnsi="Arial" w:cs="Arial"/>
                  <w:bCs/>
                  <w:sz w:val="20"/>
                  <w:szCs w:val="20"/>
                </w:rPr>
                <w:t>55/17</w:t>
              </w:r>
            </w:hyperlink>
            <w:r w:rsidR="00B72DBE" w:rsidRPr="00B72DBE">
              <w:rPr>
                <w:rFonts w:ascii="Arial" w:hAnsi="Arial" w:cs="Arial"/>
                <w:bCs/>
                <w:sz w:val="20"/>
                <w:szCs w:val="20"/>
              </w:rPr>
              <w:t>,</w:t>
            </w:r>
            <w:r w:rsidR="00B72DBE" w:rsidRPr="00B72DBE">
              <w:rPr>
                <w:rFonts w:ascii="Arial" w:hAnsi="Arial" w:cs="Arial"/>
                <w:sz w:val="20"/>
                <w:szCs w:val="20"/>
                <w:shd w:val="clear" w:color="auto" w:fill="FFFFFF"/>
              </w:rPr>
              <w:t> </w:t>
            </w:r>
            <w:hyperlink r:id="rId17" w:tgtFrame="_blank" w:tooltip="Zakon o spremembah Zakona o Vladi Republike Slovenije (ZVRS-J)" w:history="1">
              <w:r w:rsidR="00B72DBE" w:rsidRPr="00B72DBE">
                <w:rPr>
                  <w:rStyle w:val="Hyperlink"/>
                  <w:rFonts w:ascii="Arial" w:hAnsi="Arial" w:cs="Arial"/>
                  <w:color w:val="auto"/>
                  <w:sz w:val="20"/>
                  <w:szCs w:val="20"/>
                  <w:u w:val="none"/>
                  <w:shd w:val="clear" w:color="auto" w:fill="FFFFFF"/>
                </w:rPr>
                <w:t>163/22</w:t>
              </w:r>
            </w:hyperlink>
            <w:r w:rsidR="00B72DBE" w:rsidRPr="00B72DBE">
              <w:rPr>
                <w:rFonts w:ascii="Arial" w:hAnsi="Arial" w:cs="Arial"/>
                <w:sz w:val="20"/>
                <w:szCs w:val="20"/>
                <w:shd w:val="clear" w:color="auto" w:fill="FFFFFF"/>
              </w:rPr>
              <w:t> in </w:t>
            </w:r>
            <w:hyperlink r:id="rId18" w:tgtFrame="_blank" w:tooltip="Zakon o funkcionarjih (ZF)" w:history="1">
              <w:r w:rsidR="00B72DBE" w:rsidRPr="00B72DBE">
                <w:rPr>
                  <w:rStyle w:val="Hyperlink"/>
                  <w:rFonts w:ascii="Arial" w:hAnsi="Arial" w:cs="Arial"/>
                  <w:color w:val="auto"/>
                  <w:sz w:val="20"/>
                  <w:szCs w:val="20"/>
                  <w:u w:val="none"/>
                  <w:shd w:val="clear" w:color="auto" w:fill="FFFFFF"/>
                </w:rPr>
                <w:t>57/25</w:t>
              </w:r>
            </w:hyperlink>
            <w:r w:rsidR="00B72DBE" w:rsidRPr="00B72DBE">
              <w:rPr>
                <w:rFonts w:ascii="Arial" w:hAnsi="Arial" w:cs="Arial"/>
                <w:sz w:val="20"/>
                <w:szCs w:val="20"/>
                <w:shd w:val="clear" w:color="auto" w:fill="FFFFFF"/>
              </w:rPr>
              <w:t> – ZF</w:t>
            </w:r>
            <w:r w:rsidRPr="00B72DBE">
              <w:rPr>
                <w:rFonts w:ascii="Arial" w:hAnsi="Arial" w:cs="Arial"/>
                <w:bCs/>
                <w:sz w:val="20"/>
                <w:szCs w:val="20"/>
              </w:rPr>
              <w:t xml:space="preserve">) </w:t>
            </w:r>
            <w:r w:rsidRPr="00B72DBE">
              <w:rPr>
                <w:rFonts w:ascii="Arial" w:hAnsi="Arial" w:cs="Arial"/>
                <w:iCs/>
                <w:sz w:val="20"/>
                <w:szCs w:val="20"/>
              </w:rPr>
              <w:t xml:space="preserve">je Vlada Republike Slovenije na ... seji ... sprejela naslednji </w:t>
            </w:r>
          </w:p>
          <w:p w14:paraId="7EF5007E" w14:textId="77777777" w:rsidR="0051038F" w:rsidRPr="00B72DBE" w:rsidRDefault="0051038F" w:rsidP="00471DAE">
            <w:pPr>
              <w:spacing w:line="260" w:lineRule="exact"/>
              <w:jc w:val="both"/>
              <w:rPr>
                <w:rFonts w:ascii="Arial" w:hAnsi="Arial" w:cs="Arial"/>
                <w:iCs/>
                <w:sz w:val="20"/>
                <w:szCs w:val="20"/>
              </w:rPr>
            </w:pPr>
          </w:p>
          <w:p w14:paraId="1820D278" w14:textId="77777777" w:rsidR="0051038F" w:rsidRPr="0051038F" w:rsidRDefault="0051038F" w:rsidP="00471DAE">
            <w:pPr>
              <w:spacing w:line="260" w:lineRule="exact"/>
              <w:jc w:val="center"/>
              <w:rPr>
                <w:rFonts w:ascii="Arial" w:hAnsi="Arial" w:cs="Arial"/>
                <w:bCs/>
                <w:sz w:val="20"/>
                <w:szCs w:val="20"/>
              </w:rPr>
            </w:pPr>
            <w:r w:rsidRPr="0051038F">
              <w:rPr>
                <w:rFonts w:ascii="Arial" w:hAnsi="Arial" w:cs="Arial"/>
                <w:iCs/>
                <w:sz w:val="20"/>
                <w:szCs w:val="20"/>
              </w:rPr>
              <w:t>SKLEP</w:t>
            </w:r>
          </w:p>
          <w:p w14:paraId="3E371757" w14:textId="77777777" w:rsidR="0051038F" w:rsidRPr="0051038F" w:rsidRDefault="0051038F" w:rsidP="00471DAE">
            <w:pPr>
              <w:spacing w:line="260" w:lineRule="exact"/>
              <w:ind w:left="34"/>
              <w:jc w:val="both"/>
              <w:rPr>
                <w:rFonts w:ascii="Arial" w:hAnsi="Arial" w:cs="Arial"/>
                <w:sz w:val="20"/>
                <w:szCs w:val="20"/>
              </w:rPr>
            </w:pPr>
          </w:p>
          <w:p w14:paraId="628744F6" w14:textId="77777777" w:rsidR="0051038F" w:rsidRPr="0051038F" w:rsidRDefault="0051038F" w:rsidP="00471DAE">
            <w:pPr>
              <w:spacing w:line="260" w:lineRule="exact"/>
              <w:jc w:val="both"/>
              <w:rPr>
                <w:rFonts w:ascii="Arial" w:hAnsi="Arial" w:cs="Arial"/>
                <w:iCs/>
                <w:sz w:val="20"/>
                <w:szCs w:val="20"/>
              </w:rPr>
            </w:pPr>
            <w:r w:rsidRPr="0051038F">
              <w:rPr>
                <w:rFonts w:ascii="Arial" w:hAnsi="Arial" w:cs="Arial"/>
                <w:iCs/>
                <w:sz w:val="20"/>
                <w:szCs w:val="20"/>
              </w:rPr>
              <w:t xml:space="preserve">Vlada Republike Slovenije je določila besedilo predloga Zakona o ratifikaciji </w:t>
            </w:r>
            <w:r w:rsidRPr="0051038F">
              <w:rPr>
                <w:rFonts w:ascii="Arial" w:hAnsi="Arial" w:cs="Arial"/>
                <w:sz w:val="20"/>
                <w:szCs w:val="20"/>
              </w:rPr>
              <w:t>Mednarodne konvencije za nadzor in ravnanje z ladijsko balastno vodo in usedlinam</w:t>
            </w:r>
            <w:r w:rsidR="00FA0E91">
              <w:rPr>
                <w:rFonts w:ascii="Arial" w:hAnsi="Arial" w:cs="Arial"/>
                <w:sz w:val="20"/>
                <w:szCs w:val="20"/>
              </w:rPr>
              <w:t>i, 2004, sestavljene v Londonu 1</w:t>
            </w:r>
            <w:r w:rsidRPr="0051038F">
              <w:rPr>
                <w:rFonts w:ascii="Arial" w:hAnsi="Arial" w:cs="Arial"/>
                <w:sz w:val="20"/>
                <w:szCs w:val="20"/>
              </w:rPr>
              <w:t>3. februarja 2004</w:t>
            </w:r>
            <w:r w:rsidRPr="0051038F">
              <w:rPr>
                <w:rFonts w:ascii="Arial" w:eastAsia="Calibri" w:hAnsi="Arial" w:cs="Arial"/>
                <w:bCs/>
                <w:sz w:val="20"/>
                <w:szCs w:val="20"/>
              </w:rPr>
              <w:t>,</w:t>
            </w:r>
            <w:r w:rsidRPr="0051038F">
              <w:rPr>
                <w:rFonts w:ascii="Arial" w:hAnsi="Arial" w:cs="Arial"/>
                <w:iCs/>
                <w:sz w:val="20"/>
                <w:szCs w:val="20"/>
              </w:rPr>
              <w:t xml:space="preserve"> in ga predloži Državnemu zboru Republike Slovenije.</w:t>
            </w:r>
          </w:p>
          <w:p w14:paraId="7A6D81D5" w14:textId="77777777" w:rsidR="0051038F" w:rsidRPr="0051038F" w:rsidRDefault="0051038F" w:rsidP="00471DAE">
            <w:pPr>
              <w:spacing w:line="260" w:lineRule="exact"/>
              <w:ind w:left="34"/>
              <w:jc w:val="both"/>
              <w:rPr>
                <w:rFonts w:ascii="Arial" w:hAnsi="Arial" w:cs="Arial"/>
                <w:bCs/>
                <w:i/>
                <w:sz w:val="20"/>
                <w:szCs w:val="20"/>
              </w:rPr>
            </w:pPr>
          </w:p>
          <w:p w14:paraId="561ABADE" w14:textId="77777777" w:rsidR="0051038F" w:rsidRPr="0051038F" w:rsidRDefault="0051038F" w:rsidP="00471DAE">
            <w:pPr>
              <w:spacing w:line="260" w:lineRule="exact"/>
              <w:ind w:left="34"/>
              <w:rPr>
                <w:rFonts w:ascii="Arial" w:hAnsi="Arial" w:cs="Arial"/>
                <w:bCs/>
                <w:sz w:val="20"/>
                <w:szCs w:val="20"/>
              </w:rPr>
            </w:pPr>
          </w:p>
          <w:p w14:paraId="5A7FC577" w14:textId="77777777" w:rsidR="0051038F" w:rsidRPr="0051038F" w:rsidRDefault="0051038F" w:rsidP="00471DAE">
            <w:pPr>
              <w:spacing w:line="260" w:lineRule="exact"/>
              <w:ind w:left="360"/>
              <w:rPr>
                <w:rFonts w:ascii="Arial" w:hAnsi="Arial" w:cs="Arial"/>
                <w:bCs/>
                <w:sz w:val="20"/>
                <w:szCs w:val="20"/>
              </w:rPr>
            </w:pPr>
            <w:r w:rsidRPr="0051038F">
              <w:rPr>
                <w:rFonts w:ascii="Arial" w:hAnsi="Arial" w:cs="Arial"/>
                <w:bCs/>
                <w:sz w:val="20"/>
                <w:szCs w:val="20"/>
              </w:rPr>
              <w:t xml:space="preserve">Sklep prejmejo: </w:t>
            </w:r>
          </w:p>
          <w:p w14:paraId="72C758DE" w14:textId="77777777" w:rsidR="0051038F" w:rsidRPr="0051038F" w:rsidRDefault="0051038F" w:rsidP="00471DAE">
            <w:pPr>
              <w:spacing w:line="260" w:lineRule="exact"/>
              <w:ind w:left="360"/>
              <w:rPr>
                <w:rFonts w:ascii="Arial" w:hAnsi="Arial" w:cs="Arial"/>
                <w:bCs/>
                <w:sz w:val="20"/>
                <w:szCs w:val="20"/>
              </w:rPr>
            </w:pPr>
          </w:p>
          <w:p w14:paraId="64A93967" w14:textId="77777777" w:rsidR="0051038F" w:rsidRPr="0051038F" w:rsidRDefault="0051038F" w:rsidP="00471DAE">
            <w:pPr>
              <w:numPr>
                <w:ilvl w:val="0"/>
                <w:numId w:val="11"/>
              </w:numPr>
              <w:suppressAutoHyphens w:val="0"/>
              <w:overflowPunct w:val="0"/>
              <w:autoSpaceDE w:val="0"/>
              <w:autoSpaceDN w:val="0"/>
              <w:adjustRightInd w:val="0"/>
              <w:spacing w:line="260" w:lineRule="exact"/>
              <w:jc w:val="both"/>
              <w:textAlignment w:val="baseline"/>
              <w:rPr>
                <w:rFonts w:ascii="Arial" w:hAnsi="Arial" w:cs="Arial"/>
                <w:bCs/>
                <w:sz w:val="20"/>
                <w:szCs w:val="20"/>
              </w:rPr>
            </w:pPr>
            <w:r w:rsidRPr="0051038F">
              <w:rPr>
                <w:rFonts w:ascii="Arial" w:hAnsi="Arial" w:cs="Arial"/>
                <w:bCs/>
                <w:sz w:val="20"/>
                <w:szCs w:val="20"/>
              </w:rPr>
              <w:t xml:space="preserve">Ministrstvo za zunanje in evropske zadeve, </w:t>
            </w:r>
          </w:p>
          <w:p w14:paraId="4B0C0EE4" w14:textId="77777777" w:rsidR="0051038F" w:rsidRPr="0051038F" w:rsidRDefault="0051038F" w:rsidP="00471DAE">
            <w:pPr>
              <w:numPr>
                <w:ilvl w:val="0"/>
                <w:numId w:val="11"/>
              </w:numPr>
              <w:suppressAutoHyphens w:val="0"/>
              <w:overflowPunct w:val="0"/>
              <w:autoSpaceDE w:val="0"/>
              <w:autoSpaceDN w:val="0"/>
              <w:adjustRightInd w:val="0"/>
              <w:spacing w:line="260" w:lineRule="exact"/>
              <w:jc w:val="both"/>
              <w:textAlignment w:val="baseline"/>
              <w:rPr>
                <w:rFonts w:ascii="Arial" w:hAnsi="Arial" w:cs="Arial"/>
                <w:bCs/>
                <w:sz w:val="20"/>
                <w:szCs w:val="20"/>
              </w:rPr>
            </w:pPr>
            <w:r w:rsidRPr="0051038F">
              <w:rPr>
                <w:rFonts w:ascii="Arial" w:hAnsi="Arial" w:cs="Arial"/>
                <w:bCs/>
                <w:sz w:val="20"/>
                <w:szCs w:val="20"/>
              </w:rPr>
              <w:t>Ministrstvo za naravne vire in prostor,</w:t>
            </w:r>
          </w:p>
          <w:p w14:paraId="28A41EF1" w14:textId="77777777" w:rsidR="0051038F" w:rsidRPr="0051038F" w:rsidRDefault="00B72DBE" w:rsidP="00471DAE">
            <w:pPr>
              <w:numPr>
                <w:ilvl w:val="0"/>
                <w:numId w:val="11"/>
              </w:numPr>
              <w:suppressAutoHyphens w:val="0"/>
              <w:overflowPunct w:val="0"/>
              <w:autoSpaceDE w:val="0"/>
              <w:autoSpaceDN w:val="0"/>
              <w:adjustRightInd w:val="0"/>
              <w:spacing w:line="260" w:lineRule="exact"/>
              <w:jc w:val="both"/>
              <w:textAlignment w:val="baseline"/>
              <w:rPr>
                <w:rFonts w:ascii="Arial" w:hAnsi="Arial" w:cs="Arial"/>
                <w:sz w:val="20"/>
                <w:szCs w:val="20"/>
              </w:rPr>
            </w:pPr>
            <w:r>
              <w:rPr>
                <w:rFonts w:ascii="Arial" w:hAnsi="Arial" w:cs="Arial"/>
                <w:bCs/>
                <w:sz w:val="20"/>
                <w:szCs w:val="20"/>
              </w:rPr>
              <w:t>Ministrstvo za infrastrukturo</w:t>
            </w:r>
            <w:r w:rsidR="00A41976">
              <w:rPr>
                <w:rFonts w:ascii="Arial" w:hAnsi="Arial" w:cs="Arial"/>
                <w:bCs/>
                <w:sz w:val="20"/>
                <w:szCs w:val="20"/>
              </w:rPr>
              <w:t>,</w:t>
            </w:r>
            <w:r w:rsidR="002523E1">
              <w:rPr>
                <w:rFonts w:ascii="Arial" w:hAnsi="Arial" w:cs="Arial"/>
                <w:bCs/>
                <w:sz w:val="20"/>
                <w:szCs w:val="20"/>
              </w:rPr>
              <w:t xml:space="preserve"> </w:t>
            </w:r>
          </w:p>
          <w:p w14:paraId="3B43BC6C" w14:textId="77777777" w:rsidR="00B72DBE" w:rsidRDefault="0051038F" w:rsidP="00471DAE">
            <w:pPr>
              <w:numPr>
                <w:ilvl w:val="0"/>
                <w:numId w:val="11"/>
              </w:numPr>
              <w:suppressAutoHyphens w:val="0"/>
              <w:overflowPunct w:val="0"/>
              <w:autoSpaceDE w:val="0"/>
              <w:autoSpaceDN w:val="0"/>
              <w:adjustRightInd w:val="0"/>
              <w:spacing w:line="260" w:lineRule="exact"/>
              <w:jc w:val="both"/>
              <w:textAlignment w:val="baseline"/>
              <w:rPr>
                <w:rFonts w:ascii="Arial" w:hAnsi="Arial" w:cs="Arial"/>
                <w:bCs/>
                <w:sz w:val="20"/>
                <w:szCs w:val="20"/>
              </w:rPr>
            </w:pPr>
            <w:r w:rsidRPr="0051038F">
              <w:rPr>
                <w:rFonts w:ascii="Arial" w:hAnsi="Arial" w:cs="Arial"/>
                <w:bCs/>
                <w:sz w:val="20"/>
                <w:szCs w:val="20"/>
              </w:rPr>
              <w:t>Ministrstvo za okolje, podnebje in energ</w:t>
            </w:r>
            <w:r w:rsidR="004170B6">
              <w:rPr>
                <w:rFonts w:ascii="Arial" w:hAnsi="Arial" w:cs="Arial"/>
                <w:bCs/>
                <w:sz w:val="20"/>
                <w:szCs w:val="20"/>
              </w:rPr>
              <w:t>ijo</w:t>
            </w:r>
            <w:r w:rsidR="00A41976">
              <w:rPr>
                <w:rFonts w:ascii="Arial" w:hAnsi="Arial" w:cs="Arial"/>
                <w:bCs/>
                <w:sz w:val="20"/>
                <w:szCs w:val="20"/>
              </w:rPr>
              <w:t xml:space="preserve"> in</w:t>
            </w:r>
          </w:p>
          <w:p w14:paraId="30A04FE8" w14:textId="77777777" w:rsidR="00A41976" w:rsidRDefault="00A41976" w:rsidP="00471DAE">
            <w:pPr>
              <w:numPr>
                <w:ilvl w:val="0"/>
                <w:numId w:val="11"/>
              </w:numPr>
              <w:suppressAutoHyphens w:val="0"/>
              <w:overflowPunct w:val="0"/>
              <w:autoSpaceDE w:val="0"/>
              <w:autoSpaceDN w:val="0"/>
              <w:adjustRightInd w:val="0"/>
              <w:spacing w:line="260" w:lineRule="exact"/>
              <w:jc w:val="both"/>
              <w:textAlignment w:val="baseline"/>
              <w:rPr>
                <w:rFonts w:ascii="Arial" w:hAnsi="Arial" w:cs="Arial"/>
                <w:bCs/>
                <w:sz w:val="20"/>
                <w:szCs w:val="20"/>
              </w:rPr>
            </w:pPr>
            <w:r>
              <w:rPr>
                <w:rFonts w:ascii="Arial" w:hAnsi="Arial" w:cs="Arial"/>
                <w:bCs/>
                <w:sz w:val="20"/>
                <w:szCs w:val="20"/>
              </w:rPr>
              <w:t>Služba Vlade Republike Slovenije za zakonodajo.</w:t>
            </w:r>
          </w:p>
          <w:p w14:paraId="11263480" w14:textId="77777777" w:rsidR="0051038F" w:rsidRPr="0051038F" w:rsidRDefault="0051038F" w:rsidP="00B72DBE">
            <w:pPr>
              <w:suppressAutoHyphens w:val="0"/>
              <w:overflowPunct w:val="0"/>
              <w:autoSpaceDE w:val="0"/>
              <w:autoSpaceDN w:val="0"/>
              <w:adjustRightInd w:val="0"/>
              <w:spacing w:line="260" w:lineRule="exact"/>
              <w:ind w:left="720"/>
              <w:jc w:val="both"/>
              <w:textAlignment w:val="baseline"/>
              <w:rPr>
                <w:rFonts w:ascii="Arial" w:hAnsi="Arial" w:cs="Arial"/>
                <w:bCs/>
                <w:sz w:val="20"/>
                <w:szCs w:val="20"/>
              </w:rPr>
            </w:pPr>
          </w:p>
          <w:p w14:paraId="01B8D557" w14:textId="77777777" w:rsidR="0051038F" w:rsidRPr="0051038F" w:rsidRDefault="0051038F" w:rsidP="00471DAE">
            <w:pPr>
              <w:spacing w:line="260" w:lineRule="exact"/>
              <w:ind w:firstLine="392"/>
              <w:rPr>
                <w:rFonts w:ascii="Arial" w:hAnsi="Arial" w:cs="Arial"/>
                <w:sz w:val="20"/>
                <w:szCs w:val="20"/>
              </w:rPr>
            </w:pPr>
          </w:p>
          <w:p w14:paraId="2ADD1EFB" w14:textId="77777777" w:rsidR="0051038F" w:rsidRPr="0051038F" w:rsidRDefault="0051038F" w:rsidP="00471DAE">
            <w:pPr>
              <w:spacing w:line="260" w:lineRule="exact"/>
              <w:ind w:firstLine="392"/>
              <w:rPr>
                <w:rFonts w:ascii="Arial" w:hAnsi="Arial" w:cs="Arial"/>
                <w:sz w:val="20"/>
                <w:szCs w:val="20"/>
              </w:rPr>
            </w:pPr>
            <w:r w:rsidRPr="0051038F">
              <w:rPr>
                <w:rFonts w:ascii="Arial" w:hAnsi="Arial" w:cs="Arial"/>
                <w:sz w:val="20"/>
                <w:szCs w:val="20"/>
              </w:rPr>
              <w:t xml:space="preserve">Priloga: </w:t>
            </w:r>
          </w:p>
          <w:p w14:paraId="7FFA5BBF" w14:textId="77777777" w:rsidR="0051038F" w:rsidRPr="0051038F" w:rsidRDefault="0051038F" w:rsidP="00471DAE">
            <w:pPr>
              <w:spacing w:line="260" w:lineRule="exact"/>
              <w:ind w:firstLine="392"/>
              <w:rPr>
                <w:rFonts w:ascii="Arial" w:hAnsi="Arial" w:cs="Arial"/>
                <w:sz w:val="20"/>
                <w:szCs w:val="20"/>
              </w:rPr>
            </w:pPr>
          </w:p>
          <w:p w14:paraId="429EBA0E" w14:textId="77777777" w:rsidR="0051038F" w:rsidRPr="0051038F" w:rsidRDefault="0051038F" w:rsidP="00471DAE">
            <w:pPr>
              <w:overflowPunct w:val="0"/>
              <w:autoSpaceDE w:val="0"/>
              <w:autoSpaceDN w:val="0"/>
              <w:adjustRightInd w:val="0"/>
              <w:spacing w:line="260" w:lineRule="exact"/>
              <w:textAlignment w:val="baseline"/>
              <w:rPr>
                <w:rFonts w:ascii="Arial" w:hAnsi="Arial" w:cs="Arial"/>
                <w:sz w:val="20"/>
                <w:szCs w:val="20"/>
                <w:lang w:eastAsia="sl-SI"/>
              </w:rPr>
            </w:pPr>
            <w:r w:rsidRPr="0051038F">
              <w:rPr>
                <w:rFonts w:ascii="Arial" w:hAnsi="Arial" w:cs="Arial"/>
                <w:sz w:val="20"/>
                <w:szCs w:val="20"/>
                <w:lang w:eastAsia="sl-SI"/>
              </w:rPr>
              <w:t xml:space="preserve">       –     predlog zakona z obrazložitvijo</w:t>
            </w:r>
          </w:p>
          <w:p w14:paraId="5E5474BD" w14:textId="77777777" w:rsidR="0051038F" w:rsidRPr="0051038F" w:rsidRDefault="0051038F" w:rsidP="00471DAE">
            <w:pPr>
              <w:spacing w:line="260" w:lineRule="exact"/>
              <w:jc w:val="both"/>
              <w:rPr>
                <w:rFonts w:ascii="Arial" w:hAnsi="Arial" w:cs="Arial"/>
                <w:bCs/>
                <w:i/>
                <w:sz w:val="20"/>
                <w:szCs w:val="20"/>
              </w:rPr>
            </w:pPr>
          </w:p>
        </w:tc>
      </w:tr>
      <w:tr w:rsidR="0051038F" w:rsidRPr="0051038F" w14:paraId="18A0506F" w14:textId="77777777" w:rsidTr="00471DAE">
        <w:tc>
          <w:tcPr>
            <w:tcW w:w="9163" w:type="dxa"/>
            <w:gridSpan w:val="5"/>
          </w:tcPr>
          <w:p w14:paraId="0EBD8B93" w14:textId="77777777" w:rsidR="0051038F" w:rsidRPr="0051038F" w:rsidRDefault="0051038F" w:rsidP="00471DAE">
            <w:pPr>
              <w:overflowPunct w:val="0"/>
              <w:autoSpaceDE w:val="0"/>
              <w:autoSpaceDN w:val="0"/>
              <w:adjustRightInd w:val="0"/>
              <w:spacing w:line="260" w:lineRule="exact"/>
              <w:jc w:val="both"/>
              <w:textAlignment w:val="baseline"/>
              <w:rPr>
                <w:rFonts w:ascii="Arial" w:hAnsi="Arial" w:cs="Arial"/>
                <w:b/>
                <w:iCs/>
                <w:sz w:val="20"/>
                <w:szCs w:val="20"/>
                <w:lang w:eastAsia="sl-SI"/>
              </w:rPr>
            </w:pPr>
            <w:r w:rsidRPr="0051038F">
              <w:rPr>
                <w:rFonts w:ascii="Arial" w:hAnsi="Arial" w:cs="Arial"/>
                <w:b/>
                <w:sz w:val="20"/>
                <w:szCs w:val="20"/>
                <w:lang w:eastAsia="sl-SI"/>
              </w:rPr>
              <w:t>2. Predlog za obravnavo predloga zakona po nujnem ali skrajšanem postopku v državnem zboru z obrazložitvijo razlogov:</w:t>
            </w:r>
          </w:p>
        </w:tc>
      </w:tr>
      <w:tr w:rsidR="0051038F" w:rsidRPr="0051038F" w14:paraId="33069CA0" w14:textId="77777777" w:rsidTr="00471DAE">
        <w:tc>
          <w:tcPr>
            <w:tcW w:w="9163" w:type="dxa"/>
            <w:gridSpan w:val="5"/>
          </w:tcPr>
          <w:p w14:paraId="593A777B" w14:textId="77777777" w:rsidR="0051038F" w:rsidRPr="0051038F" w:rsidRDefault="0051038F" w:rsidP="00471DAE">
            <w:pPr>
              <w:overflowPunct w:val="0"/>
              <w:autoSpaceDE w:val="0"/>
              <w:autoSpaceDN w:val="0"/>
              <w:adjustRightInd w:val="0"/>
              <w:spacing w:line="260" w:lineRule="exact"/>
              <w:jc w:val="both"/>
              <w:textAlignment w:val="baseline"/>
              <w:rPr>
                <w:rFonts w:ascii="Arial" w:hAnsi="Arial" w:cs="Arial"/>
                <w:iCs/>
                <w:sz w:val="20"/>
                <w:szCs w:val="20"/>
                <w:lang w:eastAsia="sl-SI"/>
              </w:rPr>
            </w:pPr>
            <w:r w:rsidRPr="0051038F">
              <w:rPr>
                <w:rFonts w:ascii="Arial" w:hAnsi="Arial" w:cs="Arial"/>
                <w:iCs/>
                <w:sz w:val="20"/>
                <w:szCs w:val="20"/>
                <w:lang w:eastAsia="sl-SI"/>
              </w:rPr>
              <w:t>/</w:t>
            </w:r>
          </w:p>
        </w:tc>
      </w:tr>
      <w:tr w:rsidR="0051038F" w:rsidRPr="0051038F" w14:paraId="422A5075" w14:textId="77777777" w:rsidTr="00471DAE">
        <w:tc>
          <w:tcPr>
            <w:tcW w:w="9163" w:type="dxa"/>
            <w:gridSpan w:val="5"/>
          </w:tcPr>
          <w:p w14:paraId="1FB37208" w14:textId="77777777" w:rsidR="0051038F" w:rsidRPr="0051038F" w:rsidRDefault="0051038F" w:rsidP="00471DAE">
            <w:pPr>
              <w:overflowPunct w:val="0"/>
              <w:autoSpaceDE w:val="0"/>
              <w:autoSpaceDN w:val="0"/>
              <w:adjustRightInd w:val="0"/>
              <w:spacing w:line="260" w:lineRule="exact"/>
              <w:jc w:val="both"/>
              <w:textAlignment w:val="baseline"/>
              <w:rPr>
                <w:rFonts w:ascii="Arial" w:hAnsi="Arial" w:cs="Arial"/>
                <w:b/>
                <w:iCs/>
                <w:sz w:val="20"/>
                <w:szCs w:val="20"/>
                <w:lang w:eastAsia="sl-SI"/>
              </w:rPr>
            </w:pPr>
            <w:r w:rsidRPr="0051038F">
              <w:rPr>
                <w:rFonts w:ascii="Arial" w:hAnsi="Arial" w:cs="Arial"/>
                <w:b/>
                <w:sz w:val="20"/>
                <w:szCs w:val="20"/>
                <w:lang w:eastAsia="sl-SI"/>
              </w:rPr>
              <w:t>3.a Osebi, odgovorni za strokovno pripravo in usklajenost gradiva:</w:t>
            </w:r>
          </w:p>
        </w:tc>
      </w:tr>
      <w:tr w:rsidR="0051038F" w:rsidRPr="0051038F" w14:paraId="0BDFADDF" w14:textId="77777777" w:rsidTr="00471DAE">
        <w:tc>
          <w:tcPr>
            <w:tcW w:w="9163" w:type="dxa"/>
            <w:gridSpan w:val="5"/>
          </w:tcPr>
          <w:p w14:paraId="6C5D7124" w14:textId="77777777" w:rsidR="0051038F" w:rsidRPr="0051038F" w:rsidRDefault="0051038F" w:rsidP="00471DAE">
            <w:pPr>
              <w:numPr>
                <w:ilvl w:val="0"/>
                <w:numId w:val="11"/>
              </w:numPr>
              <w:suppressAutoHyphens w:val="0"/>
              <w:spacing w:line="260" w:lineRule="exact"/>
              <w:rPr>
                <w:rFonts w:ascii="Arial" w:hAnsi="Arial" w:cs="Arial"/>
                <w:sz w:val="20"/>
                <w:szCs w:val="20"/>
              </w:rPr>
            </w:pPr>
            <w:r w:rsidRPr="0051038F">
              <w:rPr>
                <w:rFonts w:ascii="Arial" w:hAnsi="Arial" w:cs="Arial"/>
                <w:sz w:val="20"/>
                <w:szCs w:val="20"/>
              </w:rPr>
              <w:t xml:space="preserve">dr. Marko Rakovec, generalni direktor Direktorata za mednarodno pravo in zaščito interesov ter glavni pravni svetovalec Ministrstva za zunanje zadeve Republike Slovenije in  </w:t>
            </w:r>
          </w:p>
          <w:p w14:paraId="57CA6DB5" w14:textId="77777777" w:rsidR="0051038F" w:rsidRPr="0051038F" w:rsidRDefault="0051038F" w:rsidP="00471DAE">
            <w:pPr>
              <w:numPr>
                <w:ilvl w:val="0"/>
                <w:numId w:val="11"/>
              </w:numPr>
              <w:suppressAutoHyphens w:val="0"/>
              <w:autoSpaceDE w:val="0"/>
              <w:autoSpaceDN w:val="0"/>
              <w:adjustRightInd w:val="0"/>
              <w:spacing w:line="260" w:lineRule="exact"/>
              <w:jc w:val="both"/>
              <w:rPr>
                <w:rFonts w:ascii="Arial" w:hAnsi="Arial" w:cs="Arial"/>
                <w:iCs/>
                <w:sz w:val="20"/>
                <w:szCs w:val="20"/>
                <w:lang w:eastAsia="sl-SI"/>
              </w:rPr>
            </w:pPr>
            <w:r w:rsidRPr="0051038F">
              <w:rPr>
                <w:rFonts w:ascii="Arial" w:hAnsi="Arial" w:cs="Arial"/>
                <w:sz w:val="20"/>
                <w:szCs w:val="20"/>
              </w:rPr>
              <w:t>Dragica Urtelj, vodja Sektorja za mednarodno pravo Ministrstva za zunanje zadeve Republike Slovenije.</w:t>
            </w:r>
          </w:p>
        </w:tc>
      </w:tr>
      <w:tr w:rsidR="0051038F" w:rsidRPr="0051038F" w14:paraId="5B1F6E6B" w14:textId="77777777" w:rsidTr="00471DAE">
        <w:tc>
          <w:tcPr>
            <w:tcW w:w="9163" w:type="dxa"/>
            <w:gridSpan w:val="5"/>
          </w:tcPr>
          <w:p w14:paraId="1F1DF3D1" w14:textId="77777777" w:rsidR="0051038F" w:rsidRPr="0051038F" w:rsidRDefault="0051038F" w:rsidP="00471DAE">
            <w:pPr>
              <w:overflowPunct w:val="0"/>
              <w:autoSpaceDE w:val="0"/>
              <w:autoSpaceDN w:val="0"/>
              <w:adjustRightInd w:val="0"/>
              <w:spacing w:line="260" w:lineRule="exact"/>
              <w:jc w:val="both"/>
              <w:textAlignment w:val="baseline"/>
              <w:rPr>
                <w:rFonts w:ascii="Arial" w:hAnsi="Arial" w:cs="Arial"/>
                <w:b/>
                <w:iCs/>
                <w:sz w:val="20"/>
                <w:szCs w:val="20"/>
                <w:lang w:eastAsia="sl-SI"/>
              </w:rPr>
            </w:pPr>
            <w:r w:rsidRPr="0051038F">
              <w:rPr>
                <w:rFonts w:ascii="Arial" w:hAnsi="Arial" w:cs="Arial"/>
                <w:b/>
                <w:iCs/>
                <w:sz w:val="20"/>
                <w:szCs w:val="20"/>
                <w:lang w:eastAsia="sl-SI"/>
              </w:rPr>
              <w:t xml:space="preserve">3.b Zunanji strokovnjaki, ki so </w:t>
            </w:r>
            <w:r w:rsidRPr="0051038F">
              <w:rPr>
                <w:rFonts w:ascii="Arial" w:hAnsi="Arial" w:cs="Arial"/>
                <w:b/>
                <w:sz w:val="20"/>
                <w:szCs w:val="20"/>
                <w:lang w:eastAsia="sl-SI"/>
              </w:rPr>
              <w:t>sodelovali pri pripravi dela ali celotnega gradiva:</w:t>
            </w:r>
          </w:p>
        </w:tc>
      </w:tr>
      <w:tr w:rsidR="0051038F" w:rsidRPr="0051038F" w14:paraId="11885F1C" w14:textId="77777777" w:rsidTr="00471DAE">
        <w:tc>
          <w:tcPr>
            <w:tcW w:w="9163" w:type="dxa"/>
            <w:gridSpan w:val="5"/>
          </w:tcPr>
          <w:p w14:paraId="5FDBE260" w14:textId="77777777" w:rsidR="0051038F" w:rsidRPr="0051038F" w:rsidRDefault="0051038F" w:rsidP="00471DAE">
            <w:pPr>
              <w:overflowPunct w:val="0"/>
              <w:autoSpaceDE w:val="0"/>
              <w:autoSpaceDN w:val="0"/>
              <w:adjustRightInd w:val="0"/>
              <w:spacing w:line="260" w:lineRule="exact"/>
              <w:jc w:val="both"/>
              <w:textAlignment w:val="baseline"/>
              <w:rPr>
                <w:rFonts w:ascii="Arial" w:hAnsi="Arial" w:cs="Arial"/>
                <w:iCs/>
                <w:sz w:val="20"/>
                <w:szCs w:val="20"/>
                <w:lang w:eastAsia="sl-SI"/>
              </w:rPr>
            </w:pPr>
            <w:r w:rsidRPr="0051038F">
              <w:rPr>
                <w:rFonts w:ascii="Arial" w:hAnsi="Arial" w:cs="Arial"/>
                <w:iCs/>
                <w:sz w:val="20"/>
                <w:szCs w:val="20"/>
                <w:lang w:eastAsia="sl-SI"/>
              </w:rPr>
              <w:t>/</w:t>
            </w:r>
          </w:p>
        </w:tc>
      </w:tr>
      <w:tr w:rsidR="0051038F" w:rsidRPr="0051038F" w14:paraId="463D1150" w14:textId="77777777" w:rsidTr="00471DAE">
        <w:tc>
          <w:tcPr>
            <w:tcW w:w="9163" w:type="dxa"/>
            <w:gridSpan w:val="5"/>
          </w:tcPr>
          <w:p w14:paraId="37B56DAB" w14:textId="77777777" w:rsidR="0051038F" w:rsidRPr="0051038F" w:rsidRDefault="0051038F" w:rsidP="00471DAE">
            <w:pPr>
              <w:overflowPunct w:val="0"/>
              <w:autoSpaceDE w:val="0"/>
              <w:autoSpaceDN w:val="0"/>
              <w:adjustRightInd w:val="0"/>
              <w:spacing w:line="260" w:lineRule="exact"/>
              <w:jc w:val="both"/>
              <w:textAlignment w:val="baseline"/>
              <w:rPr>
                <w:rFonts w:ascii="Arial" w:hAnsi="Arial" w:cs="Arial"/>
                <w:b/>
                <w:iCs/>
                <w:sz w:val="20"/>
                <w:szCs w:val="20"/>
                <w:lang w:eastAsia="sl-SI"/>
              </w:rPr>
            </w:pPr>
            <w:r w:rsidRPr="0051038F">
              <w:rPr>
                <w:rFonts w:ascii="Arial" w:hAnsi="Arial" w:cs="Arial"/>
                <w:b/>
                <w:sz w:val="20"/>
                <w:szCs w:val="20"/>
                <w:lang w:eastAsia="sl-SI"/>
              </w:rPr>
              <w:t>4. Predstavniki vlade, ki bodo sodelovali pri delu državnega zbora:</w:t>
            </w:r>
          </w:p>
        </w:tc>
      </w:tr>
      <w:tr w:rsidR="0051038F" w:rsidRPr="0051038F" w14:paraId="1C275626" w14:textId="77777777" w:rsidTr="00471DAE">
        <w:tc>
          <w:tcPr>
            <w:tcW w:w="9163" w:type="dxa"/>
            <w:gridSpan w:val="5"/>
          </w:tcPr>
          <w:p w14:paraId="2FCDFBE3" w14:textId="77777777" w:rsidR="0051038F" w:rsidRPr="0051038F" w:rsidRDefault="0051038F" w:rsidP="00471DAE">
            <w:pPr>
              <w:numPr>
                <w:ilvl w:val="0"/>
                <w:numId w:val="11"/>
              </w:numPr>
              <w:suppressAutoHyphens w:val="0"/>
              <w:autoSpaceDE w:val="0"/>
              <w:autoSpaceDN w:val="0"/>
              <w:adjustRightInd w:val="0"/>
              <w:spacing w:line="260" w:lineRule="exact"/>
              <w:jc w:val="both"/>
              <w:rPr>
                <w:rFonts w:ascii="Arial" w:hAnsi="Arial" w:cs="Arial"/>
                <w:bCs/>
                <w:sz w:val="20"/>
                <w:szCs w:val="20"/>
              </w:rPr>
            </w:pPr>
            <w:r w:rsidRPr="0051038F">
              <w:rPr>
                <w:rFonts w:ascii="Arial" w:hAnsi="Arial" w:cs="Arial"/>
                <w:bCs/>
                <w:sz w:val="20"/>
                <w:szCs w:val="20"/>
              </w:rPr>
              <w:t>Tanja Fajon, ministrica za zunanje in evropske zadeve,</w:t>
            </w:r>
          </w:p>
          <w:p w14:paraId="0C44F46E" w14:textId="77777777" w:rsidR="0051038F" w:rsidRPr="0051038F" w:rsidRDefault="0051038F" w:rsidP="00471DAE">
            <w:pPr>
              <w:numPr>
                <w:ilvl w:val="0"/>
                <w:numId w:val="11"/>
              </w:numPr>
              <w:suppressAutoHyphens w:val="0"/>
              <w:autoSpaceDE w:val="0"/>
              <w:autoSpaceDN w:val="0"/>
              <w:adjustRightInd w:val="0"/>
              <w:spacing w:line="260" w:lineRule="exact"/>
              <w:jc w:val="both"/>
              <w:rPr>
                <w:rFonts w:ascii="Arial" w:hAnsi="Arial" w:cs="Arial"/>
                <w:bCs/>
                <w:sz w:val="20"/>
                <w:szCs w:val="20"/>
              </w:rPr>
            </w:pPr>
            <w:r w:rsidRPr="0051038F">
              <w:rPr>
                <w:rFonts w:ascii="Arial" w:hAnsi="Arial" w:cs="Arial"/>
                <w:bCs/>
                <w:sz w:val="20"/>
                <w:szCs w:val="20"/>
              </w:rPr>
              <w:lastRenderedPageBreak/>
              <w:t>Jože Novak, minister za naravne vire in prostor,</w:t>
            </w:r>
          </w:p>
          <w:p w14:paraId="4C61E5F2" w14:textId="77777777" w:rsidR="0051038F" w:rsidRPr="0051038F" w:rsidRDefault="0051038F" w:rsidP="00471DAE">
            <w:pPr>
              <w:numPr>
                <w:ilvl w:val="0"/>
                <w:numId w:val="11"/>
              </w:numPr>
              <w:suppressAutoHyphens w:val="0"/>
              <w:autoSpaceDE w:val="0"/>
              <w:autoSpaceDN w:val="0"/>
              <w:adjustRightInd w:val="0"/>
              <w:spacing w:line="260" w:lineRule="exact"/>
              <w:jc w:val="both"/>
              <w:rPr>
                <w:rFonts w:ascii="Arial" w:hAnsi="Arial" w:cs="Arial"/>
                <w:color w:val="000000"/>
                <w:sz w:val="20"/>
                <w:szCs w:val="20"/>
                <w:lang w:eastAsia="sl-SI"/>
              </w:rPr>
            </w:pPr>
            <w:r w:rsidRPr="0051038F">
              <w:rPr>
                <w:rFonts w:ascii="Arial" w:hAnsi="Arial" w:cs="Arial"/>
                <w:bCs/>
                <w:sz w:val="20"/>
                <w:szCs w:val="20"/>
              </w:rPr>
              <w:t xml:space="preserve">dr. Melita Gabrič, državna sekretarka na Ministrstvu za zunanje in evropske zadeve, </w:t>
            </w:r>
          </w:p>
          <w:p w14:paraId="62BF416A" w14:textId="77777777" w:rsidR="0051038F" w:rsidRPr="0051038F" w:rsidRDefault="0051038F" w:rsidP="00471DAE">
            <w:pPr>
              <w:numPr>
                <w:ilvl w:val="0"/>
                <w:numId w:val="11"/>
              </w:numPr>
              <w:suppressAutoHyphens w:val="0"/>
              <w:autoSpaceDE w:val="0"/>
              <w:autoSpaceDN w:val="0"/>
              <w:adjustRightInd w:val="0"/>
              <w:spacing w:line="260" w:lineRule="exact"/>
              <w:jc w:val="both"/>
              <w:rPr>
                <w:rFonts w:ascii="Arial" w:hAnsi="Arial" w:cs="Arial"/>
                <w:color w:val="000000"/>
                <w:sz w:val="20"/>
                <w:szCs w:val="20"/>
                <w:lang w:eastAsia="sl-SI"/>
              </w:rPr>
            </w:pPr>
            <w:r w:rsidRPr="0051038F">
              <w:rPr>
                <w:rFonts w:ascii="Arial" w:hAnsi="Arial" w:cs="Arial"/>
                <w:bCs/>
                <w:sz w:val="20"/>
                <w:szCs w:val="20"/>
              </w:rPr>
              <w:t xml:space="preserve">Neva Grašič, državna sekretarka na Ministrstvu za zunanje in evropske zadeve, </w:t>
            </w:r>
          </w:p>
          <w:p w14:paraId="5E3D6ACE" w14:textId="77777777" w:rsidR="0051038F" w:rsidRPr="0051038F" w:rsidRDefault="0051038F" w:rsidP="00471DAE">
            <w:pPr>
              <w:autoSpaceDE w:val="0"/>
              <w:autoSpaceDN w:val="0"/>
              <w:adjustRightInd w:val="0"/>
              <w:spacing w:line="260" w:lineRule="exact"/>
              <w:ind w:left="720"/>
              <w:jc w:val="both"/>
              <w:rPr>
                <w:rFonts w:ascii="Arial" w:hAnsi="Arial" w:cs="Arial"/>
                <w:color w:val="000000"/>
                <w:sz w:val="20"/>
                <w:szCs w:val="20"/>
                <w:lang w:eastAsia="sl-SI"/>
              </w:rPr>
            </w:pPr>
            <w:r w:rsidRPr="0051038F">
              <w:rPr>
                <w:rFonts w:ascii="Arial" w:hAnsi="Arial" w:cs="Arial"/>
                <w:color w:val="000000"/>
                <w:sz w:val="20"/>
                <w:szCs w:val="20"/>
                <w:lang w:eastAsia="sl-SI"/>
              </w:rPr>
              <w:t xml:space="preserve">mag. Miran Gajšek, državni sekretar na Ministrstvu za naravne vire in prostor, </w:t>
            </w:r>
          </w:p>
          <w:p w14:paraId="75373EDE" w14:textId="77777777" w:rsidR="0051038F" w:rsidRPr="0051038F" w:rsidRDefault="0051038F" w:rsidP="00471DAE">
            <w:pPr>
              <w:numPr>
                <w:ilvl w:val="0"/>
                <w:numId w:val="11"/>
              </w:numPr>
              <w:suppressAutoHyphens w:val="0"/>
              <w:spacing w:line="260" w:lineRule="exact"/>
              <w:rPr>
                <w:rFonts w:ascii="Arial" w:hAnsi="Arial" w:cs="Arial"/>
                <w:bCs/>
                <w:sz w:val="20"/>
                <w:szCs w:val="20"/>
              </w:rPr>
            </w:pPr>
            <w:r w:rsidRPr="0051038F">
              <w:rPr>
                <w:rFonts w:ascii="Arial" w:hAnsi="Arial" w:cs="Arial"/>
                <w:sz w:val="20"/>
                <w:szCs w:val="20"/>
              </w:rPr>
              <w:t xml:space="preserve">dr. Marko Rakovec, generalni direktor Direktorata za mednarodno pravo in zaščito interesov ter glavni pravni svetovalec Ministrstva za zunanje in evropske zadeve </w:t>
            </w:r>
            <w:r w:rsidRPr="0051038F">
              <w:rPr>
                <w:rFonts w:ascii="Arial" w:hAnsi="Arial" w:cs="Arial"/>
                <w:bCs/>
                <w:sz w:val="20"/>
                <w:szCs w:val="20"/>
              </w:rPr>
              <w:t xml:space="preserve"> </w:t>
            </w:r>
          </w:p>
          <w:p w14:paraId="6373C947" w14:textId="77777777" w:rsidR="0051038F" w:rsidRPr="0051038F" w:rsidRDefault="0051038F" w:rsidP="00471DAE">
            <w:pPr>
              <w:numPr>
                <w:ilvl w:val="0"/>
                <w:numId w:val="11"/>
              </w:numPr>
              <w:suppressAutoHyphens w:val="0"/>
              <w:spacing w:line="260" w:lineRule="exact"/>
              <w:rPr>
                <w:rFonts w:ascii="Arial" w:hAnsi="Arial" w:cs="Arial"/>
                <w:bCs/>
                <w:sz w:val="20"/>
                <w:szCs w:val="20"/>
              </w:rPr>
            </w:pPr>
            <w:r w:rsidRPr="0051038F">
              <w:rPr>
                <w:rFonts w:ascii="Arial" w:hAnsi="Arial" w:cs="Arial"/>
                <w:bCs/>
                <w:sz w:val="20"/>
                <w:szCs w:val="20"/>
              </w:rPr>
              <w:t>dr. Lidija Globevnik, generalna direktorica Direktorata za vode Ministrstva za naravne vire in prostor</w:t>
            </w:r>
          </w:p>
          <w:p w14:paraId="6BFD81BB" w14:textId="77777777" w:rsidR="0051038F" w:rsidRPr="0051038F" w:rsidRDefault="0051038F" w:rsidP="00471DAE">
            <w:pPr>
              <w:numPr>
                <w:ilvl w:val="0"/>
                <w:numId w:val="11"/>
              </w:numPr>
              <w:suppressAutoHyphens w:val="0"/>
              <w:spacing w:line="260" w:lineRule="exact"/>
              <w:rPr>
                <w:rFonts w:ascii="Arial" w:hAnsi="Arial" w:cs="Arial"/>
                <w:bCs/>
                <w:sz w:val="20"/>
                <w:szCs w:val="20"/>
              </w:rPr>
            </w:pPr>
            <w:r w:rsidRPr="0051038F">
              <w:rPr>
                <w:rFonts w:ascii="Arial" w:hAnsi="Arial" w:cs="Arial"/>
                <w:bCs/>
                <w:sz w:val="20"/>
                <w:szCs w:val="20"/>
              </w:rPr>
              <w:t>Gregor Umek, namestnik generalne direktorica Direktorata za vode Ministrstva za naravne vire in prostor</w:t>
            </w:r>
          </w:p>
          <w:p w14:paraId="7766D413" w14:textId="77777777" w:rsidR="0051038F" w:rsidRPr="0051038F" w:rsidRDefault="0051038F" w:rsidP="00471DAE">
            <w:pPr>
              <w:numPr>
                <w:ilvl w:val="0"/>
                <w:numId w:val="11"/>
              </w:numPr>
              <w:suppressAutoHyphens w:val="0"/>
              <w:overflowPunct w:val="0"/>
              <w:autoSpaceDE w:val="0"/>
              <w:autoSpaceDN w:val="0"/>
              <w:adjustRightInd w:val="0"/>
              <w:spacing w:line="260" w:lineRule="exact"/>
              <w:jc w:val="both"/>
              <w:textAlignment w:val="baseline"/>
              <w:rPr>
                <w:rFonts w:ascii="Arial" w:hAnsi="Arial" w:cs="Arial"/>
                <w:bCs/>
                <w:sz w:val="20"/>
                <w:szCs w:val="20"/>
              </w:rPr>
            </w:pPr>
            <w:r w:rsidRPr="0051038F">
              <w:rPr>
                <w:rFonts w:ascii="Arial" w:hAnsi="Arial" w:cs="Arial"/>
                <w:bCs/>
                <w:sz w:val="20"/>
                <w:szCs w:val="20"/>
              </w:rPr>
              <w:t>Dragica Urtelj, vodja Sektorja za mednarodno pravo Ministrstva za zunanje in evropske zadeve,</w:t>
            </w:r>
          </w:p>
          <w:p w14:paraId="3EE2C188" w14:textId="77777777" w:rsidR="0051038F" w:rsidRPr="0051038F" w:rsidRDefault="0051038F" w:rsidP="00471DAE">
            <w:pPr>
              <w:numPr>
                <w:ilvl w:val="0"/>
                <w:numId w:val="11"/>
              </w:numPr>
              <w:suppressAutoHyphens w:val="0"/>
              <w:overflowPunct w:val="0"/>
              <w:autoSpaceDE w:val="0"/>
              <w:autoSpaceDN w:val="0"/>
              <w:adjustRightInd w:val="0"/>
              <w:spacing w:line="260" w:lineRule="exact"/>
              <w:jc w:val="both"/>
              <w:textAlignment w:val="baseline"/>
              <w:rPr>
                <w:rFonts w:ascii="Arial" w:hAnsi="Arial" w:cs="Arial"/>
                <w:bCs/>
                <w:sz w:val="20"/>
                <w:szCs w:val="20"/>
              </w:rPr>
            </w:pPr>
            <w:r w:rsidRPr="0051038F">
              <w:rPr>
                <w:rFonts w:ascii="Arial" w:hAnsi="Arial" w:cs="Arial"/>
                <w:bCs/>
                <w:sz w:val="20"/>
                <w:szCs w:val="20"/>
              </w:rPr>
              <w:t>mag. Elena Del Fabro, Služba za EU in mednarodne zadeve Ministrstva za naravne vire in prostor</w:t>
            </w:r>
          </w:p>
        </w:tc>
      </w:tr>
      <w:tr w:rsidR="0051038F" w:rsidRPr="0051038F" w14:paraId="7F2CC466" w14:textId="77777777" w:rsidTr="00471DAE">
        <w:tc>
          <w:tcPr>
            <w:tcW w:w="9163" w:type="dxa"/>
            <w:gridSpan w:val="5"/>
          </w:tcPr>
          <w:p w14:paraId="2C20BE2E" w14:textId="77777777" w:rsidR="0051038F" w:rsidRPr="0051038F" w:rsidRDefault="0051038F" w:rsidP="00471DAE">
            <w:pPr>
              <w:overflowPunct w:val="0"/>
              <w:autoSpaceDE w:val="0"/>
              <w:autoSpaceDN w:val="0"/>
              <w:adjustRightInd w:val="0"/>
              <w:spacing w:line="260" w:lineRule="exact"/>
              <w:textAlignment w:val="baseline"/>
              <w:outlineLvl w:val="3"/>
              <w:rPr>
                <w:rFonts w:ascii="Arial" w:hAnsi="Arial" w:cs="Arial"/>
                <w:b/>
                <w:sz w:val="20"/>
                <w:szCs w:val="20"/>
                <w:lang w:eastAsia="sl-SI"/>
              </w:rPr>
            </w:pPr>
            <w:r w:rsidRPr="0051038F">
              <w:rPr>
                <w:rFonts w:ascii="Arial" w:hAnsi="Arial" w:cs="Arial"/>
                <w:b/>
                <w:sz w:val="20"/>
                <w:szCs w:val="20"/>
                <w:lang w:eastAsia="sl-SI"/>
              </w:rPr>
              <w:lastRenderedPageBreak/>
              <w:t>5. Kratek povzetek gradiva:</w:t>
            </w:r>
          </w:p>
        </w:tc>
      </w:tr>
      <w:tr w:rsidR="0051038F" w:rsidRPr="0051038F" w14:paraId="79D6B1F1" w14:textId="77777777" w:rsidTr="00471DAE">
        <w:tc>
          <w:tcPr>
            <w:tcW w:w="9163" w:type="dxa"/>
            <w:gridSpan w:val="5"/>
          </w:tcPr>
          <w:p w14:paraId="73776726" w14:textId="77777777" w:rsidR="004170B6" w:rsidRPr="004170B6" w:rsidRDefault="004170B6" w:rsidP="00EA0AAB">
            <w:pPr>
              <w:spacing w:line="260" w:lineRule="exact"/>
              <w:jc w:val="both"/>
              <w:rPr>
                <w:rFonts w:ascii="Arial" w:hAnsi="Arial" w:cs="Arial"/>
                <w:iCs/>
                <w:sz w:val="20"/>
                <w:szCs w:val="20"/>
              </w:rPr>
            </w:pPr>
            <w:r w:rsidRPr="004170B6">
              <w:rPr>
                <w:rFonts w:ascii="Arial" w:hAnsi="Arial" w:cs="Arial"/>
                <w:iCs/>
                <w:sz w:val="20"/>
                <w:szCs w:val="20"/>
              </w:rPr>
              <w:t>Cilj rati</w:t>
            </w:r>
            <w:r w:rsidR="00D448F5">
              <w:rPr>
                <w:rFonts w:ascii="Arial" w:hAnsi="Arial" w:cs="Arial"/>
                <w:iCs/>
                <w:sz w:val="20"/>
                <w:szCs w:val="20"/>
              </w:rPr>
              <w:t>fikacije Mednarodne konvencije za</w:t>
            </w:r>
            <w:r w:rsidRPr="004170B6">
              <w:rPr>
                <w:rFonts w:ascii="Arial" w:hAnsi="Arial" w:cs="Arial"/>
                <w:iCs/>
                <w:sz w:val="20"/>
                <w:szCs w:val="20"/>
              </w:rPr>
              <w:t xml:space="preserve"> nadzor in ravnanj</w:t>
            </w:r>
            <w:r w:rsidR="00D448F5">
              <w:rPr>
                <w:rFonts w:ascii="Arial" w:hAnsi="Arial" w:cs="Arial"/>
                <w:iCs/>
                <w:sz w:val="20"/>
                <w:szCs w:val="20"/>
              </w:rPr>
              <w:t>e</w:t>
            </w:r>
            <w:r w:rsidRPr="004170B6">
              <w:rPr>
                <w:rFonts w:ascii="Arial" w:hAnsi="Arial" w:cs="Arial"/>
                <w:iCs/>
                <w:sz w:val="20"/>
                <w:szCs w:val="20"/>
              </w:rPr>
              <w:t xml:space="preserve"> z ladijsko balastno vodo in usedlinami, 2004, je preprečiti vnos tujerodnih invazivnih vrst in patogenov v morsko okolje prek balastne vode in sedimentov v ladijskih tankih. Konvencija državam pogodbenicam nalaga vzpostavitev pravnega in institucionalnega okvira za nadzor ladij pod njihovo zastavo in tujih ladij v njihovih pristaniščih, pripravo načrtov ravnanja z balastno vodo, vodenje knjige o balastni vodi ter enotne postopke pregledov in izdaje mednarodnih spričeval. Osrednja tehnična elementa sta standard D-1 (izmenjava balastne vode na odprtem morju) in standard D-2 (čiščenje balastne vode do določenih mejnih vrednosti organizmov z odobrenimi sistemi za obdelavo), konvencija pa predvideva tudi naprave za sprejem in obdelavo sedimentov v pristaniščih ter možnost strožjih ukrepov na posebej občutljivih območjih, ob obveznem predhodnem obveščanju Mednarodne pomorske organizacije (IMO) in drugih držav.</w:t>
            </w:r>
          </w:p>
          <w:p w14:paraId="46BD24CD" w14:textId="77777777" w:rsidR="004170B6" w:rsidRPr="004170B6" w:rsidRDefault="004170B6" w:rsidP="00EA0AAB">
            <w:pPr>
              <w:spacing w:line="260" w:lineRule="exact"/>
              <w:jc w:val="both"/>
              <w:rPr>
                <w:rFonts w:ascii="Arial" w:hAnsi="Arial" w:cs="Arial"/>
                <w:iCs/>
                <w:sz w:val="20"/>
                <w:szCs w:val="20"/>
              </w:rPr>
            </w:pPr>
          </w:p>
          <w:p w14:paraId="328B62E1" w14:textId="77777777" w:rsidR="0051038F" w:rsidRDefault="004170B6" w:rsidP="00EA0AAB">
            <w:pPr>
              <w:spacing w:line="260" w:lineRule="exact"/>
              <w:jc w:val="both"/>
              <w:rPr>
                <w:rFonts w:ascii="Arial" w:hAnsi="Arial" w:cs="Arial"/>
                <w:iCs/>
                <w:sz w:val="20"/>
                <w:szCs w:val="20"/>
              </w:rPr>
            </w:pPr>
            <w:r w:rsidRPr="004170B6">
              <w:rPr>
                <w:rFonts w:ascii="Arial" w:hAnsi="Arial" w:cs="Arial"/>
                <w:iCs/>
                <w:sz w:val="20"/>
                <w:szCs w:val="20"/>
              </w:rPr>
              <w:t xml:space="preserve">V Sloveniji bo nosilno vlogo pri izvajanju konvencije imelo </w:t>
            </w:r>
            <w:r>
              <w:rPr>
                <w:rFonts w:ascii="Arial" w:hAnsi="Arial" w:cs="Arial"/>
                <w:iCs/>
                <w:sz w:val="20"/>
                <w:szCs w:val="20"/>
              </w:rPr>
              <w:t>m</w:t>
            </w:r>
            <w:r w:rsidRPr="004170B6">
              <w:rPr>
                <w:rFonts w:ascii="Arial" w:hAnsi="Arial" w:cs="Arial"/>
                <w:iCs/>
                <w:sz w:val="20"/>
                <w:szCs w:val="20"/>
              </w:rPr>
              <w:t>inistrstvo</w:t>
            </w:r>
            <w:r>
              <w:rPr>
                <w:rFonts w:ascii="Arial" w:hAnsi="Arial" w:cs="Arial"/>
                <w:iCs/>
                <w:sz w:val="20"/>
                <w:szCs w:val="20"/>
              </w:rPr>
              <w:t>, pristojno</w:t>
            </w:r>
            <w:r w:rsidRPr="004170B6">
              <w:rPr>
                <w:rFonts w:ascii="Arial" w:hAnsi="Arial" w:cs="Arial"/>
                <w:iCs/>
                <w:sz w:val="20"/>
                <w:szCs w:val="20"/>
              </w:rPr>
              <w:t xml:space="preserve"> za </w:t>
            </w:r>
            <w:r>
              <w:rPr>
                <w:rFonts w:ascii="Arial" w:hAnsi="Arial" w:cs="Arial"/>
                <w:iCs/>
                <w:sz w:val="20"/>
                <w:szCs w:val="20"/>
              </w:rPr>
              <w:t>upravljanje voda</w:t>
            </w:r>
            <w:r w:rsidRPr="004170B6">
              <w:rPr>
                <w:rFonts w:ascii="Arial" w:hAnsi="Arial" w:cs="Arial"/>
                <w:iCs/>
                <w:sz w:val="20"/>
                <w:szCs w:val="20"/>
              </w:rPr>
              <w:t xml:space="preserve"> kot pristojni organ za </w:t>
            </w:r>
            <w:r w:rsidR="00B72DBE">
              <w:rPr>
                <w:rFonts w:ascii="Arial" w:hAnsi="Arial" w:cs="Arial"/>
                <w:iCs/>
                <w:sz w:val="20"/>
                <w:szCs w:val="20"/>
              </w:rPr>
              <w:t>upravljanje voda</w:t>
            </w:r>
            <w:r w:rsidRPr="004170B6">
              <w:rPr>
                <w:rFonts w:ascii="Arial" w:hAnsi="Arial" w:cs="Arial"/>
                <w:iCs/>
                <w:sz w:val="20"/>
                <w:szCs w:val="20"/>
              </w:rPr>
              <w:t xml:space="preserve"> in nacionalna kontaktna točka za M</w:t>
            </w:r>
            <w:r>
              <w:rPr>
                <w:rFonts w:ascii="Arial" w:hAnsi="Arial" w:cs="Arial"/>
                <w:iCs/>
                <w:sz w:val="20"/>
                <w:szCs w:val="20"/>
              </w:rPr>
              <w:t>ednarodno pomorsko organizacijo (IMO)</w:t>
            </w:r>
            <w:r w:rsidRPr="004170B6">
              <w:rPr>
                <w:rFonts w:ascii="Arial" w:hAnsi="Arial" w:cs="Arial"/>
                <w:iCs/>
                <w:sz w:val="20"/>
                <w:szCs w:val="20"/>
              </w:rPr>
              <w:t xml:space="preserve">, ministrstvo, pristojno za pomorstvo, </w:t>
            </w:r>
            <w:r w:rsidR="00AC2697">
              <w:rPr>
                <w:rFonts w:ascii="Arial" w:hAnsi="Arial" w:cs="Arial"/>
                <w:iCs/>
                <w:sz w:val="20"/>
                <w:szCs w:val="20"/>
              </w:rPr>
              <w:t xml:space="preserve">bo </w:t>
            </w:r>
            <w:r w:rsidRPr="004170B6">
              <w:rPr>
                <w:rFonts w:ascii="Arial" w:hAnsi="Arial" w:cs="Arial"/>
                <w:iCs/>
                <w:sz w:val="20"/>
                <w:szCs w:val="20"/>
              </w:rPr>
              <w:t xml:space="preserve">odgovorno za </w:t>
            </w:r>
            <w:r w:rsidR="00B72DBE">
              <w:rPr>
                <w:rFonts w:ascii="Arial" w:hAnsi="Arial" w:cs="Arial"/>
                <w:iCs/>
                <w:sz w:val="20"/>
                <w:szCs w:val="20"/>
              </w:rPr>
              <w:t xml:space="preserve">inšpekcijski </w:t>
            </w:r>
            <w:r w:rsidRPr="004170B6">
              <w:rPr>
                <w:rFonts w:ascii="Arial" w:hAnsi="Arial" w:cs="Arial"/>
                <w:iCs/>
                <w:sz w:val="20"/>
                <w:szCs w:val="20"/>
              </w:rPr>
              <w:t>nadzor ladij</w:t>
            </w:r>
            <w:r w:rsidR="00B72DBE">
              <w:rPr>
                <w:rFonts w:ascii="Arial" w:hAnsi="Arial" w:cs="Arial"/>
                <w:iCs/>
                <w:sz w:val="20"/>
                <w:szCs w:val="20"/>
              </w:rPr>
              <w:t xml:space="preserve"> in</w:t>
            </w:r>
            <w:r w:rsidRPr="004170B6">
              <w:rPr>
                <w:rFonts w:ascii="Arial" w:hAnsi="Arial" w:cs="Arial"/>
                <w:iCs/>
                <w:sz w:val="20"/>
                <w:szCs w:val="20"/>
              </w:rPr>
              <w:t xml:space="preserve"> izdajo spričeval</w:t>
            </w:r>
            <w:r w:rsidR="00AC2697">
              <w:rPr>
                <w:rFonts w:ascii="Arial" w:hAnsi="Arial" w:cs="Arial"/>
                <w:iCs/>
                <w:sz w:val="20"/>
                <w:szCs w:val="20"/>
              </w:rPr>
              <w:t>,</w:t>
            </w:r>
            <w:r w:rsidR="00B72DBE">
              <w:rPr>
                <w:rFonts w:ascii="Arial" w:hAnsi="Arial" w:cs="Arial"/>
                <w:iCs/>
                <w:sz w:val="20"/>
                <w:szCs w:val="20"/>
              </w:rPr>
              <w:t xml:space="preserve"> ministrstvo, pristojno za varovanje narave</w:t>
            </w:r>
            <w:r w:rsidR="00AC2697">
              <w:rPr>
                <w:rFonts w:ascii="Arial" w:hAnsi="Arial" w:cs="Arial"/>
                <w:iCs/>
                <w:sz w:val="20"/>
                <w:szCs w:val="20"/>
              </w:rPr>
              <w:t xml:space="preserve"> pa</w:t>
            </w:r>
            <w:r w:rsidRPr="004170B6">
              <w:rPr>
                <w:rFonts w:ascii="Arial" w:hAnsi="Arial" w:cs="Arial"/>
                <w:iCs/>
                <w:sz w:val="20"/>
                <w:szCs w:val="20"/>
              </w:rPr>
              <w:t xml:space="preserve"> bo izvajal</w:t>
            </w:r>
            <w:r w:rsidR="00AC2697">
              <w:rPr>
                <w:rFonts w:ascii="Arial" w:hAnsi="Arial" w:cs="Arial"/>
                <w:iCs/>
                <w:sz w:val="20"/>
                <w:szCs w:val="20"/>
              </w:rPr>
              <w:t>o</w:t>
            </w:r>
            <w:r w:rsidRPr="004170B6">
              <w:rPr>
                <w:rFonts w:ascii="Arial" w:hAnsi="Arial" w:cs="Arial"/>
                <w:iCs/>
                <w:sz w:val="20"/>
                <w:szCs w:val="20"/>
              </w:rPr>
              <w:t xml:space="preserve"> monitoring morskega okolja. Slovenija trenutno nima pristanišč z napravami za čiščenje in popravilo balastnih rezervoarjev, zato bo o tem morala uradno obvestiti IMO. Izvajanje konvencije bo zahtevalo usklajeno sodelovanje več resorjev, </w:t>
            </w:r>
            <w:r w:rsidR="00AC2697">
              <w:rPr>
                <w:iCs/>
                <w:szCs w:val="20"/>
              </w:rPr>
              <w:t xml:space="preserve"> </w:t>
            </w:r>
            <w:r w:rsidR="00AC2697" w:rsidRPr="00AC2697">
              <w:rPr>
                <w:rFonts w:ascii="Arial" w:hAnsi="Arial" w:cs="Arial"/>
                <w:iCs/>
                <w:sz w:val="20"/>
                <w:szCs w:val="20"/>
              </w:rPr>
              <w:t>predvideva se sprejem podzakonskega akta za izvajanje konvencije</w:t>
            </w:r>
            <w:r w:rsidR="00AC2697">
              <w:rPr>
                <w:rFonts w:ascii="Arial" w:hAnsi="Arial" w:cs="Arial"/>
                <w:iCs/>
                <w:sz w:val="20"/>
                <w:szCs w:val="20"/>
              </w:rPr>
              <w:t>. F</w:t>
            </w:r>
            <w:r w:rsidRPr="004170B6">
              <w:rPr>
                <w:rFonts w:ascii="Arial" w:hAnsi="Arial" w:cs="Arial"/>
                <w:iCs/>
                <w:sz w:val="20"/>
                <w:szCs w:val="20"/>
              </w:rPr>
              <w:t xml:space="preserve">inančni vpliv </w:t>
            </w:r>
            <w:r w:rsidR="00AC2697">
              <w:rPr>
                <w:rFonts w:ascii="Arial" w:hAnsi="Arial" w:cs="Arial"/>
                <w:iCs/>
                <w:sz w:val="20"/>
                <w:szCs w:val="20"/>
              </w:rPr>
              <w:t>se bo nanašal na</w:t>
            </w:r>
            <w:r w:rsidRPr="004170B6">
              <w:rPr>
                <w:rFonts w:ascii="Arial" w:hAnsi="Arial" w:cs="Arial"/>
                <w:iCs/>
                <w:sz w:val="20"/>
                <w:szCs w:val="20"/>
              </w:rPr>
              <w:t xml:space="preserve"> strošk</w:t>
            </w:r>
            <w:r w:rsidR="00AC2697">
              <w:rPr>
                <w:rFonts w:ascii="Arial" w:hAnsi="Arial" w:cs="Arial"/>
                <w:iCs/>
                <w:sz w:val="20"/>
                <w:szCs w:val="20"/>
              </w:rPr>
              <w:t>e</w:t>
            </w:r>
            <w:r w:rsidRPr="004170B6">
              <w:rPr>
                <w:rFonts w:ascii="Arial" w:hAnsi="Arial" w:cs="Arial"/>
                <w:iCs/>
                <w:sz w:val="20"/>
                <w:szCs w:val="20"/>
              </w:rPr>
              <w:t xml:space="preserve"> usposabljanja inšpektorjev</w:t>
            </w:r>
            <w:r w:rsidR="00AC2697">
              <w:rPr>
                <w:rFonts w:ascii="Arial" w:hAnsi="Arial" w:cs="Arial"/>
                <w:iCs/>
                <w:sz w:val="20"/>
                <w:szCs w:val="20"/>
              </w:rPr>
              <w:t>,</w:t>
            </w:r>
            <w:r w:rsidRPr="004170B6">
              <w:rPr>
                <w:rFonts w:ascii="Arial" w:hAnsi="Arial" w:cs="Arial"/>
                <w:iCs/>
                <w:sz w:val="20"/>
                <w:szCs w:val="20"/>
              </w:rPr>
              <w:t xml:space="preserve"> laboratorijskega </w:t>
            </w:r>
            <w:r w:rsidR="00AC2697">
              <w:rPr>
                <w:rFonts w:ascii="Arial" w:hAnsi="Arial" w:cs="Arial"/>
                <w:iCs/>
                <w:sz w:val="20"/>
                <w:szCs w:val="20"/>
              </w:rPr>
              <w:t>vzorčenja in mednarodnega sodelovanja ter na stroške drugih povezanih aktivnosti.</w:t>
            </w:r>
            <w:r w:rsidRPr="004170B6">
              <w:rPr>
                <w:rFonts w:ascii="Arial" w:hAnsi="Arial" w:cs="Arial"/>
                <w:iCs/>
                <w:sz w:val="20"/>
                <w:szCs w:val="20"/>
              </w:rPr>
              <w:t xml:space="preserve"> Ratifikacija bo Sloveniji omogočila enakopravno sodelovanje v mednarodnem sistemu nadzora, povečala varstvo morskega okolja in prispevala k ohranjanju biotske raznovrstnosti ter trajnostnemu razvoju pristaniške dejavnosti.</w:t>
            </w:r>
          </w:p>
          <w:p w14:paraId="1621C3B0" w14:textId="77777777" w:rsidR="0067682E" w:rsidRDefault="0067682E" w:rsidP="00EA0AAB">
            <w:pPr>
              <w:spacing w:line="260" w:lineRule="exact"/>
              <w:jc w:val="both"/>
              <w:rPr>
                <w:rFonts w:ascii="Arial" w:hAnsi="Arial" w:cs="Arial"/>
                <w:iCs/>
                <w:sz w:val="20"/>
                <w:szCs w:val="20"/>
              </w:rPr>
            </w:pPr>
          </w:p>
          <w:p w14:paraId="61399A06" w14:textId="78052C57" w:rsidR="0067682E" w:rsidRPr="0051038F" w:rsidRDefault="0067682E" w:rsidP="00EA0AAB">
            <w:pPr>
              <w:spacing w:line="260" w:lineRule="exact"/>
              <w:jc w:val="both"/>
              <w:rPr>
                <w:rFonts w:ascii="Arial" w:hAnsi="Arial" w:cs="Arial"/>
                <w:iCs/>
                <w:sz w:val="20"/>
                <w:szCs w:val="20"/>
              </w:rPr>
            </w:pPr>
            <w:r>
              <w:rPr>
                <w:rFonts w:ascii="Helv" w:hAnsi="Helv" w:cs="Helv"/>
                <w:color w:val="000000"/>
                <w:sz w:val="20"/>
                <w:szCs w:val="20"/>
                <w:lang w:eastAsia="sl-SI"/>
              </w:rPr>
              <w:t>V skladu z naknadno sporočenimi pripombami Ministrstva za naravne vire in prostor smo ustezno dopolnili tabelo, v kateri so podrobneje navedeni organi, ki skrbijo za izvajanja konvencije (strani</w:t>
            </w:r>
            <w:r w:rsidR="001C47D1">
              <w:rPr>
                <w:rFonts w:ascii="Helv" w:hAnsi="Helv" w:cs="Helv"/>
                <w:color w:val="000000"/>
                <w:sz w:val="20"/>
                <w:szCs w:val="20"/>
                <w:lang w:eastAsia="sl-SI"/>
              </w:rPr>
              <w:t xml:space="preserve"> </w:t>
            </w:r>
            <w:r>
              <w:rPr>
                <w:rFonts w:ascii="Helv" w:hAnsi="Helv" w:cs="Helv"/>
                <w:color w:val="000000"/>
                <w:sz w:val="20"/>
                <w:szCs w:val="20"/>
                <w:lang w:eastAsia="sl-SI"/>
              </w:rPr>
              <w:t xml:space="preserve">od    </w:t>
            </w:r>
            <w:r w:rsidR="001C47D1">
              <w:rPr>
                <w:rFonts w:ascii="Helv" w:hAnsi="Helv" w:cs="Helv"/>
                <w:color w:val="000000"/>
                <w:sz w:val="20"/>
                <w:szCs w:val="20"/>
                <w:lang w:eastAsia="sl-SI"/>
              </w:rPr>
              <w:t>72 do 82</w:t>
            </w:r>
            <w:r>
              <w:rPr>
                <w:rFonts w:ascii="Helv" w:hAnsi="Helv" w:cs="Helv"/>
                <w:color w:val="000000"/>
                <w:sz w:val="20"/>
                <w:szCs w:val="20"/>
                <w:lang w:eastAsia="sl-SI"/>
              </w:rPr>
              <w:t>).</w:t>
            </w:r>
          </w:p>
        </w:tc>
      </w:tr>
      <w:tr w:rsidR="0051038F" w:rsidRPr="0051038F" w14:paraId="7D4899FB" w14:textId="77777777" w:rsidTr="00471DAE">
        <w:tc>
          <w:tcPr>
            <w:tcW w:w="9163" w:type="dxa"/>
            <w:gridSpan w:val="5"/>
          </w:tcPr>
          <w:p w14:paraId="3C755B9E" w14:textId="77777777" w:rsidR="0051038F" w:rsidRPr="0051038F" w:rsidRDefault="0051038F" w:rsidP="00471DAE">
            <w:pPr>
              <w:overflowPunct w:val="0"/>
              <w:autoSpaceDE w:val="0"/>
              <w:autoSpaceDN w:val="0"/>
              <w:adjustRightInd w:val="0"/>
              <w:spacing w:line="260" w:lineRule="exact"/>
              <w:textAlignment w:val="baseline"/>
              <w:outlineLvl w:val="3"/>
              <w:rPr>
                <w:rFonts w:ascii="Arial" w:hAnsi="Arial" w:cs="Arial"/>
                <w:b/>
                <w:sz w:val="20"/>
                <w:szCs w:val="20"/>
                <w:lang w:eastAsia="sl-SI"/>
              </w:rPr>
            </w:pPr>
            <w:r w:rsidRPr="0051038F">
              <w:rPr>
                <w:rFonts w:ascii="Arial" w:hAnsi="Arial" w:cs="Arial"/>
                <w:b/>
                <w:sz w:val="20"/>
                <w:szCs w:val="20"/>
                <w:lang w:eastAsia="sl-SI"/>
              </w:rPr>
              <w:t>6. Presoja posledic za:</w:t>
            </w:r>
          </w:p>
        </w:tc>
      </w:tr>
      <w:tr w:rsidR="0051038F" w:rsidRPr="0051038F" w14:paraId="069391F4" w14:textId="77777777" w:rsidTr="00471DAE">
        <w:tc>
          <w:tcPr>
            <w:tcW w:w="1448" w:type="dxa"/>
          </w:tcPr>
          <w:p w14:paraId="65482D5D" w14:textId="77777777" w:rsidR="0051038F" w:rsidRPr="0051038F" w:rsidRDefault="0051038F" w:rsidP="00471DAE">
            <w:pPr>
              <w:overflowPunct w:val="0"/>
              <w:autoSpaceDE w:val="0"/>
              <w:autoSpaceDN w:val="0"/>
              <w:adjustRightInd w:val="0"/>
              <w:spacing w:line="260" w:lineRule="exact"/>
              <w:ind w:left="360"/>
              <w:jc w:val="both"/>
              <w:textAlignment w:val="baseline"/>
              <w:rPr>
                <w:rFonts w:ascii="Arial" w:hAnsi="Arial" w:cs="Arial"/>
                <w:iCs/>
                <w:sz w:val="20"/>
                <w:szCs w:val="20"/>
                <w:lang w:eastAsia="sl-SI"/>
              </w:rPr>
            </w:pPr>
            <w:r w:rsidRPr="0051038F">
              <w:rPr>
                <w:rFonts w:ascii="Arial" w:hAnsi="Arial" w:cs="Arial"/>
                <w:iCs/>
                <w:sz w:val="20"/>
                <w:szCs w:val="20"/>
                <w:lang w:eastAsia="sl-SI"/>
              </w:rPr>
              <w:t>a)</w:t>
            </w:r>
          </w:p>
        </w:tc>
        <w:tc>
          <w:tcPr>
            <w:tcW w:w="5444" w:type="dxa"/>
            <w:gridSpan w:val="2"/>
          </w:tcPr>
          <w:p w14:paraId="1D013A4E" w14:textId="77777777" w:rsidR="0051038F" w:rsidRPr="0051038F" w:rsidRDefault="0051038F" w:rsidP="00471DAE">
            <w:pPr>
              <w:overflowPunct w:val="0"/>
              <w:autoSpaceDE w:val="0"/>
              <w:autoSpaceDN w:val="0"/>
              <w:adjustRightInd w:val="0"/>
              <w:spacing w:line="260" w:lineRule="exact"/>
              <w:jc w:val="both"/>
              <w:textAlignment w:val="baseline"/>
              <w:rPr>
                <w:rFonts w:ascii="Arial" w:hAnsi="Arial" w:cs="Arial"/>
                <w:sz w:val="20"/>
                <w:szCs w:val="20"/>
                <w:lang w:eastAsia="sl-SI"/>
              </w:rPr>
            </w:pPr>
            <w:r w:rsidRPr="0051038F">
              <w:rPr>
                <w:rFonts w:ascii="Arial" w:hAnsi="Arial" w:cs="Arial"/>
                <w:sz w:val="20"/>
                <w:szCs w:val="20"/>
                <w:lang w:eastAsia="sl-SI"/>
              </w:rPr>
              <w:t>javnofinančna sredstva nad 40.000 EUR v tekočem in naslednjih treh letih</w:t>
            </w:r>
          </w:p>
        </w:tc>
        <w:tc>
          <w:tcPr>
            <w:tcW w:w="2271" w:type="dxa"/>
            <w:gridSpan w:val="2"/>
            <w:vAlign w:val="center"/>
          </w:tcPr>
          <w:p w14:paraId="53267CEE" w14:textId="77777777" w:rsidR="0051038F" w:rsidRPr="0051038F" w:rsidRDefault="0051038F" w:rsidP="00471DAE">
            <w:pPr>
              <w:overflowPunct w:val="0"/>
              <w:autoSpaceDE w:val="0"/>
              <w:autoSpaceDN w:val="0"/>
              <w:adjustRightInd w:val="0"/>
              <w:spacing w:line="260" w:lineRule="exact"/>
              <w:jc w:val="center"/>
              <w:textAlignment w:val="baseline"/>
              <w:rPr>
                <w:rFonts w:ascii="Arial" w:hAnsi="Arial" w:cs="Arial"/>
                <w:iCs/>
                <w:sz w:val="20"/>
                <w:szCs w:val="20"/>
                <w:lang w:eastAsia="sl-SI"/>
              </w:rPr>
            </w:pPr>
            <w:r w:rsidRPr="0051038F">
              <w:rPr>
                <w:rFonts w:ascii="Arial" w:hAnsi="Arial" w:cs="Arial"/>
                <w:sz w:val="20"/>
                <w:szCs w:val="20"/>
                <w:lang w:eastAsia="sl-SI"/>
              </w:rPr>
              <w:t>NE</w:t>
            </w:r>
          </w:p>
        </w:tc>
      </w:tr>
      <w:tr w:rsidR="0051038F" w:rsidRPr="0051038F" w14:paraId="57CE9AAE" w14:textId="77777777" w:rsidTr="00471DAE">
        <w:tc>
          <w:tcPr>
            <w:tcW w:w="1448" w:type="dxa"/>
          </w:tcPr>
          <w:p w14:paraId="6652E8CC" w14:textId="77777777" w:rsidR="0051038F" w:rsidRPr="0051038F" w:rsidRDefault="0051038F" w:rsidP="00471DAE">
            <w:pPr>
              <w:overflowPunct w:val="0"/>
              <w:autoSpaceDE w:val="0"/>
              <w:autoSpaceDN w:val="0"/>
              <w:adjustRightInd w:val="0"/>
              <w:spacing w:line="260" w:lineRule="exact"/>
              <w:ind w:left="360"/>
              <w:jc w:val="both"/>
              <w:textAlignment w:val="baseline"/>
              <w:rPr>
                <w:rFonts w:ascii="Arial" w:hAnsi="Arial" w:cs="Arial"/>
                <w:iCs/>
                <w:sz w:val="20"/>
                <w:szCs w:val="20"/>
                <w:lang w:eastAsia="sl-SI"/>
              </w:rPr>
            </w:pPr>
            <w:r w:rsidRPr="0051038F">
              <w:rPr>
                <w:rFonts w:ascii="Arial" w:hAnsi="Arial" w:cs="Arial"/>
                <w:iCs/>
                <w:sz w:val="20"/>
                <w:szCs w:val="20"/>
                <w:lang w:eastAsia="sl-SI"/>
              </w:rPr>
              <w:t>b)</w:t>
            </w:r>
          </w:p>
        </w:tc>
        <w:tc>
          <w:tcPr>
            <w:tcW w:w="5444" w:type="dxa"/>
            <w:gridSpan w:val="2"/>
          </w:tcPr>
          <w:p w14:paraId="15B9CBEE" w14:textId="77777777" w:rsidR="0051038F" w:rsidRPr="0051038F" w:rsidRDefault="0051038F" w:rsidP="00471DAE">
            <w:pPr>
              <w:overflowPunct w:val="0"/>
              <w:autoSpaceDE w:val="0"/>
              <w:autoSpaceDN w:val="0"/>
              <w:adjustRightInd w:val="0"/>
              <w:spacing w:line="260" w:lineRule="exact"/>
              <w:jc w:val="both"/>
              <w:textAlignment w:val="baseline"/>
              <w:rPr>
                <w:rFonts w:ascii="Arial" w:hAnsi="Arial" w:cs="Arial"/>
                <w:iCs/>
                <w:sz w:val="20"/>
                <w:szCs w:val="20"/>
                <w:lang w:eastAsia="sl-SI"/>
              </w:rPr>
            </w:pPr>
            <w:r w:rsidRPr="0051038F">
              <w:rPr>
                <w:rFonts w:ascii="Arial" w:hAnsi="Arial" w:cs="Arial"/>
                <w:bCs/>
                <w:sz w:val="20"/>
                <w:szCs w:val="20"/>
                <w:lang w:eastAsia="sl-SI"/>
              </w:rPr>
              <w:t>usklajenost slovenskega pravnega reda s pravnim redom Evropske unije</w:t>
            </w:r>
          </w:p>
        </w:tc>
        <w:tc>
          <w:tcPr>
            <w:tcW w:w="2271" w:type="dxa"/>
            <w:gridSpan w:val="2"/>
            <w:vAlign w:val="center"/>
          </w:tcPr>
          <w:p w14:paraId="13D11991" w14:textId="77777777" w:rsidR="0051038F" w:rsidRPr="0051038F" w:rsidRDefault="0051038F" w:rsidP="00471DAE">
            <w:pPr>
              <w:overflowPunct w:val="0"/>
              <w:autoSpaceDE w:val="0"/>
              <w:autoSpaceDN w:val="0"/>
              <w:adjustRightInd w:val="0"/>
              <w:spacing w:line="260" w:lineRule="exact"/>
              <w:jc w:val="center"/>
              <w:textAlignment w:val="baseline"/>
              <w:rPr>
                <w:rFonts w:ascii="Arial" w:hAnsi="Arial" w:cs="Arial"/>
                <w:iCs/>
                <w:sz w:val="20"/>
                <w:szCs w:val="20"/>
                <w:lang w:eastAsia="sl-SI"/>
              </w:rPr>
            </w:pPr>
            <w:r w:rsidRPr="0051038F">
              <w:rPr>
                <w:rFonts w:ascii="Arial" w:hAnsi="Arial" w:cs="Arial"/>
                <w:sz w:val="20"/>
                <w:szCs w:val="20"/>
                <w:lang w:eastAsia="sl-SI"/>
              </w:rPr>
              <w:t>NE</w:t>
            </w:r>
          </w:p>
        </w:tc>
      </w:tr>
      <w:tr w:rsidR="0051038F" w:rsidRPr="0051038F" w14:paraId="285A3C67" w14:textId="77777777" w:rsidTr="00471DAE">
        <w:tc>
          <w:tcPr>
            <w:tcW w:w="1448" w:type="dxa"/>
          </w:tcPr>
          <w:p w14:paraId="2C10D83C" w14:textId="77777777" w:rsidR="0051038F" w:rsidRPr="0051038F" w:rsidRDefault="0051038F" w:rsidP="00471DAE">
            <w:pPr>
              <w:overflowPunct w:val="0"/>
              <w:autoSpaceDE w:val="0"/>
              <w:autoSpaceDN w:val="0"/>
              <w:adjustRightInd w:val="0"/>
              <w:spacing w:line="260" w:lineRule="exact"/>
              <w:ind w:left="360"/>
              <w:jc w:val="both"/>
              <w:textAlignment w:val="baseline"/>
              <w:rPr>
                <w:rFonts w:ascii="Arial" w:hAnsi="Arial" w:cs="Arial"/>
                <w:iCs/>
                <w:sz w:val="20"/>
                <w:szCs w:val="20"/>
                <w:lang w:eastAsia="sl-SI"/>
              </w:rPr>
            </w:pPr>
            <w:r w:rsidRPr="0051038F">
              <w:rPr>
                <w:rFonts w:ascii="Arial" w:hAnsi="Arial" w:cs="Arial"/>
                <w:iCs/>
                <w:sz w:val="20"/>
                <w:szCs w:val="20"/>
                <w:lang w:eastAsia="sl-SI"/>
              </w:rPr>
              <w:t>c)</w:t>
            </w:r>
          </w:p>
        </w:tc>
        <w:tc>
          <w:tcPr>
            <w:tcW w:w="5444" w:type="dxa"/>
            <w:gridSpan w:val="2"/>
          </w:tcPr>
          <w:p w14:paraId="1D44332A" w14:textId="77777777" w:rsidR="0051038F" w:rsidRPr="0051038F" w:rsidRDefault="0051038F" w:rsidP="00471DAE">
            <w:pPr>
              <w:overflowPunct w:val="0"/>
              <w:autoSpaceDE w:val="0"/>
              <w:autoSpaceDN w:val="0"/>
              <w:adjustRightInd w:val="0"/>
              <w:spacing w:line="260" w:lineRule="exact"/>
              <w:jc w:val="both"/>
              <w:textAlignment w:val="baseline"/>
              <w:rPr>
                <w:rFonts w:ascii="Arial" w:hAnsi="Arial" w:cs="Arial"/>
                <w:iCs/>
                <w:sz w:val="20"/>
                <w:szCs w:val="20"/>
                <w:lang w:eastAsia="sl-SI"/>
              </w:rPr>
            </w:pPr>
            <w:r w:rsidRPr="0051038F">
              <w:rPr>
                <w:rFonts w:ascii="Arial" w:hAnsi="Arial" w:cs="Arial"/>
                <w:sz w:val="20"/>
                <w:szCs w:val="20"/>
                <w:lang w:eastAsia="sl-SI"/>
              </w:rPr>
              <w:t>administrativne posledice</w:t>
            </w:r>
          </w:p>
        </w:tc>
        <w:tc>
          <w:tcPr>
            <w:tcW w:w="2271" w:type="dxa"/>
            <w:gridSpan w:val="2"/>
            <w:vAlign w:val="center"/>
          </w:tcPr>
          <w:p w14:paraId="5C6BA307" w14:textId="77777777" w:rsidR="0051038F" w:rsidRPr="0051038F" w:rsidRDefault="00AC2697" w:rsidP="00471DAE">
            <w:pPr>
              <w:overflowPunct w:val="0"/>
              <w:autoSpaceDE w:val="0"/>
              <w:autoSpaceDN w:val="0"/>
              <w:adjustRightInd w:val="0"/>
              <w:spacing w:line="260" w:lineRule="exact"/>
              <w:jc w:val="center"/>
              <w:textAlignment w:val="baseline"/>
              <w:rPr>
                <w:rFonts w:ascii="Arial" w:hAnsi="Arial" w:cs="Arial"/>
                <w:sz w:val="20"/>
                <w:szCs w:val="20"/>
                <w:lang w:eastAsia="sl-SI"/>
              </w:rPr>
            </w:pPr>
            <w:r>
              <w:rPr>
                <w:rFonts w:ascii="Arial" w:hAnsi="Arial" w:cs="Arial"/>
                <w:sz w:val="20"/>
                <w:szCs w:val="20"/>
                <w:lang w:eastAsia="sl-SI"/>
              </w:rPr>
              <w:t>DA</w:t>
            </w:r>
          </w:p>
        </w:tc>
      </w:tr>
      <w:tr w:rsidR="0051038F" w:rsidRPr="0051038F" w14:paraId="19150479" w14:textId="77777777" w:rsidTr="00471DAE">
        <w:tc>
          <w:tcPr>
            <w:tcW w:w="1448" w:type="dxa"/>
          </w:tcPr>
          <w:p w14:paraId="28CC14BC" w14:textId="77777777" w:rsidR="0051038F" w:rsidRPr="0051038F" w:rsidRDefault="0051038F" w:rsidP="00471DAE">
            <w:pPr>
              <w:overflowPunct w:val="0"/>
              <w:autoSpaceDE w:val="0"/>
              <w:autoSpaceDN w:val="0"/>
              <w:adjustRightInd w:val="0"/>
              <w:spacing w:line="260" w:lineRule="exact"/>
              <w:ind w:left="360"/>
              <w:jc w:val="both"/>
              <w:textAlignment w:val="baseline"/>
              <w:rPr>
                <w:rFonts w:ascii="Arial" w:hAnsi="Arial" w:cs="Arial"/>
                <w:iCs/>
                <w:sz w:val="20"/>
                <w:szCs w:val="20"/>
                <w:lang w:eastAsia="sl-SI"/>
              </w:rPr>
            </w:pPr>
            <w:r w:rsidRPr="0051038F">
              <w:rPr>
                <w:rFonts w:ascii="Arial" w:hAnsi="Arial" w:cs="Arial"/>
                <w:iCs/>
                <w:sz w:val="20"/>
                <w:szCs w:val="20"/>
                <w:lang w:eastAsia="sl-SI"/>
              </w:rPr>
              <w:t>č)</w:t>
            </w:r>
          </w:p>
        </w:tc>
        <w:tc>
          <w:tcPr>
            <w:tcW w:w="5444" w:type="dxa"/>
            <w:gridSpan w:val="2"/>
          </w:tcPr>
          <w:p w14:paraId="3844378E" w14:textId="77777777" w:rsidR="0051038F" w:rsidRPr="0051038F" w:rsidRDefault="0051038F" w:rsidP="00471DAE">
            <w:pPr>
              <w:overflowPunct w:val="0"/>
              <w:autoSpaceDE w:val="0"/>
              <w:autoSpaceDN w:val="0"/>
              <w:adjustRightInd w:val="0"/>
              <w:spacing w:line="260" w:lineRule="exact"/>
              <w:jc w:val="both"/>
              <w:textAlignment w:val="baseline"/>
              <w:rPr>
                <w:rFonts w:ascii="Arial" w:hAnsi="Arial" w:cs="Arial"/>
                <w:bCs/>
                <w:sz w:val="20"/>
                <w:szCs w:val="20"/>
                <w:lang w:eastAsia="sl-SI"/>
              </w:rPr>
            </w:pPr>
            <w:r w:rsidRPr="0051038F">
              <w:rPr>
                <w:rFonts w:ascii="Arial" w:hAnsi="Arial" w:cs="Arial"/>
                <w:sz w:val="20"/>
                <w:szCs w:val="20"/>
                <w:lang w:eastAsia="sl-SI"/>
              </w:rPr>
              <w:t>gospodarstvo, zlasti</w:t>
            </w:r>
            <w:r w:rsidRPr="0051038F">
              <w:rPr>
                <w:rFonts w:ascii="Arial" w:hAnsi="Arial" w:cs="Arial"/>
                <w:bCs/>
                <w:sz w:val="20"/>
                <w:szCs w:val="20"/>
                <w:lang w:eastAsia="sl-SI"/>
              </w:rPr>
              <w:t xml:space="preserve"> mala in srednja podjetja ter konkurenčnost podjetij</w:t>
            </w:r>
          </w:p>
        </w:tc>
        <w:tc>
          <w:tcPr>
            <w:tcW w:w="2271" w:type="dxa"/>
            <w:gridSpan w:val="2"/>
            <w:vAlign w:val="center"/>
          </w:tcPr>
          <w:p w14:paraId="2C141276" w14:textId="77777777" w:rsidR="0051038F" w:rsidRPr="0051038F" w:rsidRDefault="0051038F" w:rsidP="00471DAE">
            <w:pPr>
              <w:overflowPunct w:val="0"/>
              <w:autoSpaceDE w:val="0"/>
              <w:autoSpaceDN w:val="0"/>
              <w:adjustRightInd w:val="0"/>
              <w:spacing w:line="260" w:lineRule="exact"/>
              <w:jc w:val="center"/>
              <w:textAlignment w:val="baseline"/>
              <w:rPr>
                <w:rFonts w:ascii="Arial" w:hAnsi="Arial" w:cs="Arial"/>
                <w:iCs/>
                <w:sz w:val="20"/>
                <w:szCs w:val="20"/>
                <w:lang w:eastAsia="sl-SI"/>
              </w:rPr>
            </w:pPr>
            <w:r w:rsidRPr="0051038F">
              <w:rPr>
                <w:rFonts w:ascii="Arial" w:hAnsi="Arial" w:cs="Arial"/>
                <w:sz w:val="20"/>
                <w:szCs w:val="20"/>
                <w:lang w:eastAsia="sl-SI"/>
              </w:rPr>
              <w:t>NE</w:t>
            </w:r>
          </w:p>
        </w:tc>
      </w:tr>
      <w:tr w:rsidR="0051038F" w:rsidRPr="0051038F" w14:paraId="52CF8F5B" w14:textId="77777777" w:rsidTr="00471DAE">
        <w:tc>
          <w:tcPr>
            <w:tcW w:w="1448" w:type="dxa"/>
          </w:tcPr>
          <w:p w14:paraId="565953FF" w14:textId="77777777" w:rsidR="0051038F" w:rsidRPr="0051038F" w:rsidRDefault="0051038F" w:rsidP="00471DAE">
            <w:pPr>
              <w:overflowPunct w:val="0"/>
              <w:autoSpaceDE w:val="0"/>
              <w:autoSpaceDN w:val="0"/>
              <w:adjustRightInd w:val="0"/>
              <w:spacing w:line="260" w:lineRule="exact"/>
              <w:ind w:left="360"/>
              <w:jc w:val="both"/>
              <w:textAlignment w:val="baseline"/>
              <w:rPr>
                <w:rFonts w:ascii="Arial" w:hAnsi="Arial" w:cs="Arial"/>
                <w:iCs/>
                <w:sz w:val="20"/>
                <w:szCs w:val="20"/>
                <w:lang w:eastAsia="sl-SI"/>
              </w:rPr>
            </w:pPr>
            <w:r w:rsidRPr="0051038F">
              <w:rPr>
                <w:rFonts w:ascii="Arial" w:hAnsi="Arial" w:cs="Arial"/>
                <w:iCs/>
                <w:sz w:val="20"/>
                <w:szCs w:val="20"/>
                <w:lang w:eastAsia="sl-SI"/>
              </w:rPr>
              <w:t>d)</w:t>
            </w:r>
          </w:p>
        </w:tc>
        <w:tc>
          <w:tcPr>
            <w:tcW w:w="5444" w:type="dxa"/>
            <w:gridSpan w:val="2"/>
          </w:tcPr>
          <w:p w14:paraId="3BF846C3" w14:textId="77777777" w:rsidR="0051038F" w:rsidRPr="0051038F" w:rsidRDefault="0051038F" w:rsidP="00471DAE">
            <w:pPr>
              <w:overflowPunct w:val="0"/>
              <w:autoSpaceDE w:val="0"/>
              <w:autoSpaceDN w:val="0"/>
              <w:adjustRightInd w:val="0"/>
              <w:spacing w:line="260" w:lineRule="exact"/>
              <w:jc w:val="both"/>
              <w:textAlignment w:val="baseline"/>
              <w:rPr>
                <w:rFonts w:ascii="Arial" w:hAnsi="Arial" w:cs="Arial"/>
                <w:bCs/>
                <w:sz w:val="20"/>
                <w:szCs w:val="20"/>
                <w:lang w:eastAsia="sl-SI"/>
              </w:rPr>
            </w:pPr>
            <w:r w:rsidRPr="0051038F">
              <w:rPr>
                <w:rFonts w:ascii="Arial" w:hAnsi="Arial" w:cs="Arial"/>
                <w:bCs/>
                <w:sz w:val="20"/>
                <w:szCs w:val="20"/>
                <w:lang w:eastAsia="sl-SI"/>
              </w:rPr>
              <w:t>okolje, vključno s prostorskimi in varstvenimi vidiki</w:t>
            </w:r>
          </w:p>
        </w:tc>
        <w:tc>
          <w:tcPr>
            <w:tcW w:w="2271" w:type="dxa"/>
            <w:gridSpan w:val="2"/>
            <w:vAlign w:val="center"/>
          </w:tcPr>
          <w:p w14:paraId="3EBF7A9C" w14:textId="77777777" w:rsidR="0051038F" w:rsidRPr="0051038F" w:rsidRDefault="00AC2697" w:rsidP="00471DAE">
            <w:pPr>
              <w:overflowPunct w:val="0"/>
              <w:autoSpaceDE w:val="0"/>
              <w:autoSpaceDN w:val="0"/>
              <w:adjustRightInd w:val="0"/>
              <w:spacing w:line="260" w:lineRule="exact"/>
              <w:jc w:val="center"/>
              <w:textAlignment w:val="baseline"/>
              <w:rPr>
                <w:rFonts w:ascii="Arial" w:hAnsi="Arial" w:cs="Arial"/>
                <w:iCs/>
                <w:sz w:val="20"/>
                <w:szCs w:val="20"/>
                <w:lang w:eastAsia="sl-SI"/>
              </w:rPr>
            </w:pPr>
            <w:r>
              <w:rPr>
                <w:rFonts w:ascii="Arial" w:hAnsi="Arial" w:cs="Arial"/>
                <w:sz w:val="20"/>
                <w:szCs w:val="20"/>
                <w:lang w:eastAsia="sl-SI"/>
              </w:rPr>
              <w:t>DA</w:t>
            </w:r>
          </w:p>
        </w:tc>
      </w:tr>
      <w:tr w:rsidR="0051038F" w:rsidRPr="0051038F" w14:paraId="5311928A" w14:textId="77777777" w:rsidTr="00471DAE">
        <w:tc>
          <w:tcPr>
            <w:tcW w:w="1448" w:type="dxa"/>
          </w:tcPr>
          <w:p w14:paraId="7FBB8A58" w14:textId="77777777" w:rsidR="0051038F" w:rsidRPr="0051038F" w:rsidRDefault="0051038F" w:rsidP="00471DAE">
            <w:pPr>
              <w:overflowPunct w:val="0"/>
              <w:autoSpaceDE w:val="0"/>
              <w:autoSpaceDN w:val="0"/>
              <w:adjustRightInd w:val="0"/>
              <w:spacing w:line="260" w:lineRule="exact"/>
              <w:ind w:left="360"/>
              <w:jc w:val="both"/>
              <w:textAlignment w:val="baseline"/>
              <w:rPr>
                <w:rFonts w:ascii="Arial" w:hAnsi="Arial" w:cs="Arial"/>
                <w:iCs/>
                <w:sz w:val="20"/>
                <w:szCs w:val="20"/>
                <w:lang w:eastAsia="sl-SI"/>
              </w:rPr>
            </w:pPr>
            <w:r w:rsidRPr="0051038F">
              <w:rPr>
                <w:rFonts w:ascii="Arial" w:hAnsi="Arial" w:cs="Arial"/>
                <w:iCs/>
                <w:sz w:val="20"/>
                <w:szCs w:val="20"/>
                <w:lang w:eastAsia="sl-SI"/>
              </w:rPr>
              <w:t>e)</w:t>
            </w:r>
          </w:p>
        </w:tc>
        <w:tc>
          <w:tcPr>
            <w:tcW w:w="5444" w:type="dxa"/>
            <w:gridSpan w:val="2"/>
          </w:tcPr>
          <w:p w14:paraId="58B74E93" w14:textId="77777777" w:rsidR="0051038F" w:rsidRPr="0051038F" w:rsidRDefault="0051038F" w:rsidP="00471DAE">
            <w:pPr>
              <w:overflowPunct w:val="0"/>
              <w:autoSpaceDE w:val="0"/>
              <w:autoSpaceDN w:val="0"/>
              <w:adjustRightInd w:val="0"/>
              <w:spacing w:line="260" w:lineRule="exact"/>
              <w:jc w:val="both"/>
              <w:textAlignment w:val="baseline"/>
              <w:rPr>
                <w:rFonts w:ascii="Arial" w:hAnsi="Arial" w:cs="Arial"/>
                <w:bCs/>
                <w:sz w:val="20"/>
                <w:szCs w:val="20"/>
                <w:lang w:eastAsia="sl-SI"/>
              </w:rPr>
            </w:pPr>
            <w:r w:rsidRPr="0051038F">
              <w:rPr>
                <w:rFonts w:ascii="Arial" w:hAnsi="Arial" w:cs="Arial"/>
                <w:bCs/>
                <w:sz w:val="20"/>
                <w:szCs w:val="20"/>
                <w:lang w:eastAsia="sl-SI"/>
              </w:rPr>
              <w:t>socialno področje</w:t>
            </w:r>
          </w:p>
        </w:tc>
        <w:tc>
          <w:tcPr>
            <w:tcW w:w="2271" w:type="dxa"/>
            <w:gridSpan w:val="2"/>
            <w:vAlign w:val="center"/>
          </w:tcPr>
          <w:p w14:paraId="0B4E39F1" w14:textId="77777777" w:rsidR="0051038F" w:rsidRPr="0051038F" w:rsidRDefault="0051038F" w:rsidP="00471DAE">
            <w:pPr>
              <w:overflowPunct w:val="0"/>
              <w:autoSpaceDE w:val="0"/>
              <w:autoSpaceDN w:val="0"/>
              <w:adjustRightInd w:val="0"/>
              <w:spacing w:line="260" w:lineRule="exact"/>
              <w:jc w:val="center"/>
              <w:textAlignment w:val="baseline"/>
              <w:rPr>
                <w:rFonts w:ascii="Arial" w:hAnsi="Arial" w:cs="Arial"/>
                <w:iCs/>
                <w:sz w:val="20"/>
                <w:szCs w:val="20"/>
                <w:lang w:eastAsia="sl-SI"/>
              </w:rPr>
            </w:pPr>
            <w:r w:rsidRPr="0051038F">
              <w:rPr>
                <w:rFonts w:ascii="Arial" w:hAnsi="Arial" w:cs="Arial"/>
                <w:sz w:val="20"/>
                <w:szCs w:val="20"/>
                <w:lang w:eastAsia="sl-SI"/>
              </w:rPr>
              <w:t>NE</w:t>
            </w:r>
          </w:p>
        </w:tc>
      </w:tr>
      <w:tr w:rsidR="0051038F" w:rsidRPr="0051038F" w14:paraId="2C762324" w14:textId="77777777" w:rsidTr="00471DAE">
        <w:tc>
          <w:tcPr>
            <w:tcW w:w="1448" w:type="dxa"/>
            <w:tcBorders>
              <w:bottom w:val="single" w:sz="4" w:space="0" w:color="auto"/>
            </w:tcBorders>
          </w:tcPr>
          <w:p w14:paraId="642F969E" w14:textId="77777777" w:rsidR="0051038F" w:rsidRPr="0051038F" w:rsidRDefault="0051038F" w:rsidP="00471DAE">
            <w:pPr>
              <w:overflowPunct w:val="0"/>
              <w:autoSpaceDE w:val="0"/>
              <w:autoSpaceDN w:val="0"/>
              <w:adjustRightInd w:val="0"/>
              <w:spacing w:line="260" w:lineRule="exact"/>
              <w:ind w:left="360"/>
              <w:jc w:val="both"/>
              <w:textAlignment w:val="baseline"/>
              <w:rPr>
                <w:rFonts w:ascii="Arial" w:hAnsi="Arial" w:cs="Arial"/>
                <w:iCs/>
                <w:sz w:val="20"/>
                <w:szCs w:val="20"/>
                <w:lang w:eastAsia="sl-SI"/>
              </w:rPr>
            </w:pPr>
            <w:r w:rsidRPr="0051038F">
              <w:rPr>
                <w:rFonts w:ascii="Arial" w:hAnsi="Arial" w:cs="Arial"/>
                <w:iCs/>
                <w:sz w:val="20"/>
                <w:szCs w:val="20"/>
                <w:lang w:eastAsia="sl-SI"/>
              </w:rPr>
              <w:t>f)</w:t>
            </w:r>
          </w:p>
        </w:tc>
        <w:tc>
          <w:tcPr>
            <w:tcW w:w="5444" w:type="dxa"/>
            <w:gridSpan w:val="2"/>
            <w:tcBorders>
              <w:bottom w:val="single" w:sz="4" w:space="0" w:color="auto"/>
            </w:tcBorders>
          </w:tcPr>
          <w:p w14:paraId="10B2071D" w14:textId="77777777" w:rsidR="0051038F" w:rsidRPr="0051038F" w:rsidRDefault="0051038F" w:rsidP="00471DAE">
            <w:pPr>
              <w:overflowPunct w:val="0"/>
              <w:autoSpaceDE w:val="0"/>
              <w:autoSpaceDN w:val="0"/>
              <w:adjustRightInd w:val="0"/>
              <w:spacing w:line="260" w:lineRule="exact"/>
              <w:jc w:val="both"/>
              <w:textAlignment w:val="baseline"/>
              <w:rPr>
                <w:rFonts w:ascii="Arial" w:hAnsi="Arial" w:cs="Arial"/>
                <w:bCs/>
                <w:sz w:val="20"/>
                <w:szCs w:val="20"/>
                <w:lang w:eastAsia="sl-SI"/>
              </w:rPr>
            </w:pPr>
            <w:r w:rsidRPr="0051038F">
              <w:rPr>
                <w:rFonts w:ascii="Arial" w:hAnsi="Arial" w:cs="Arial"/>
                <w:bCs/>
                <w:sz w:val="20"/>
                <w:szCs w:val="20"/>
                <w:lang w:eastAsia="sl-SI"/>
              </w:rPr>
              <w:t>dokumente razvojnega načrtovanja:</w:t>
            </w:r>
          </w:p>
          <w:p w14:paraId="18C7A39A" w14:textId="77777777" w:rsidR="0051038F" w:rsidRPr="0051038F" w:rsidRDefault="0051038F" w:rsidP="00471DAE">
            <w:pPr>
              <w:numPr>
                <w:ilvl w:val="0"/>
                <w:numId w:val="6"/>
              </w:numPr>
              <w:suppressAutoHyphens w:val="0"/>
              <w:overflowPunct w:val="0"/>
              <w:autoSpaceDE w:val="0"/>
              <w:autoSpaceDN w:val="0"/>
              <w:adjustRightInd w:val="0"/>
              <w:spacing w:line="260" w:lineRule="exact"/>
              <w:jc w:val="both"/>
              <w:textAlignment w:val="baseline"/>
              <w:rPr>
                <w:rFonts w:ascii="Arial" w:hAnsi="Arial" w:cs="Arial"/>
                <w:bCs/>
                <w:sz w:val="20"/>
                <w:szCs w:val="20"/>
                <w:lang w:eastAsia="sl-SI"/>
              </w:rPr>
            </w:pPr>
            <w:r w:rsidRPr="0051038F">
              <w:rPr>
                <w:rFonts w:ascii="Arial" w:hAnsi="Arial" w:cs="Arial"/>
                <w:bCs/>
                <w:sz w:val="20"/>
                <w:szCs w:val="20"/>
                <w:lang w:eastAsia="sl-SI"/>
              </w:rPr>
              <w:t>nacionalne dokumente razvojnega načrtovanja</w:t>
            </w:r>
          </w:p>
          <w:p w14:paraId="3DDC0A09" w14:textId="77777777" w:rsidR="0051038F" w:rsidRPr="0051038F" w:rsidRDefault="0051038F" w:rsidP="00471DAE">
            <w:pPr>
              <w:numPr>
                <w:ilvl w:val="0"/>
                <w:numId w:val="6"/>
              </w:numPr>
              <w:suppressAutoHyphens w:val="0"/>
              <w:overflowPunct w:val="0"/>
              <w:autoSpaceDE w:val="0"/>
              <w:autoSpaceDN w:val="0"/>
              <w:adjustRightInd w:val="0"/>
              <w:spacing w:line="260" w:lineRule="exact"/>
              <w:jc w:val="both"/>
              <w:textAlignment w:val="baseline"/>
              <w:rPr>
                <w:rFonts w:ascii="Arial" w:hAnsi="Arial" w:cs="Arial"/>
                <w:bCs/>
                <w:sz w:val="20"/>
                <w:szCs w:val="20"/>
                <w:lang w:eastAsia="sl-SI"/>
              </w:rPr>
            </w:pPr>
            <w:r w:rsidRPr="0051038F">
              <w:rPr>
                <w:rFonts w:ascii="Arial" w:hAnsi="Arial" w:cs="Arial"/>
                <w:bCs/>
                <w:sz w:val="20"/>
                <w:szCs w:val="20"/>
                <w:lang w:eastAsia="sl-SI"/>
              </w:rPr>
              <w:t>razvojne politike na ravni programov po strukturi razvojne klasifikacije programskega proračuna</w:t>
            </w:r>
          </w:p>
          <w:p w14:paraId="3D79D2DC" w14:textId="77777777" w:rsidR="0051038F" w:rsidRPr="0051038F" w:rsidRDefault="0051038F" w:rsidP="00471DAE">
            <w:pPr>
              <w:numPr>
                <w:ilvl w:val="0"/>
                <w:numId w:val="6"/>
              </w:numPr>
              <w:suppressAutoHyphens w:val="0"/>
              <w:overflowPunct w:val="0"/>
              <w:autoSpaceDE w:val="0"/>
              <w:autoSpaceDN w:val="0"/>
              <w:adjustRightInd w:val="0"/>
              <w:spacing w:line="260" w:lineRule="exact"/>
              <w:jc w:val="both"/>
              <w:textAlignment w:val="baseline"/>
              <w:rPr>
                <w:rFonts w:ascii="Arial" w:hAnsi="Arial" w:cs="Arial"/>
                <w:bCs/>
                <w:sz w:val="20"/>
                <w:szCs w:val="20"/>
                <w:lang w:eastAsia="sl-SI"/>
              </w:rPr>
            </w:pPr>
            <w:r w:rsidRPr="0051038F">
              <w:rPr>
                <w:rFonts w:ascii="Arial" w:hAnsi="Arial" w:cs="Arial"/>
                <w:bCs/>
                <w:sz w:val="20"/>
                <w:szCs w:val="20"/>
                <w:lang w:eastAsia="sl-SI"/>
              </w:rPr>
              <w:lastRenderedPageBreak/>
              <w:t>razvojne dokumente Evropske unije in mednarodnih organizacij</w:t>
            </w:r>
          </w:p>
        </w:tc>
        <w:tc>
          <w:tcPr>
            <w:tcW w:w="2271" w:type="dxa"/>
            <w:gridSpan w:val="2"/>
            <w:tcBorders>
              <w:bottom w:val="single" w:sz="4" w:space="0" w:color="auto"/>
            </w:tcBorders>
            <w:vAlign w:val="center"/>
          </w:tcPr>
          <w:p w14:paraId="059B28BA" w14:textId="77777777" w:rsidR="0051038F" w:rsidRPr="0051038F" w:rsidRDefault="0051038F" w:rsidP="00471DAE">
            <w:pPr>
              <w:overflowPunct w:val="0"/>
              <w:autoSpaceDE w:val="0"/>
              <w:autoSpaceDN w:val="0"/>
              <w:adjustRightInd w:val="0"/>
              <w:spacing w:line="260" w:lineRule="exact"/>
              <w:jc w:val="center"/>
              <w:textAlignment w:val="baseline"/>
              <w:rPr>
                <w:rFonts w:ascii="Arial" w:hAnsi="Arial" w:cs="Arial"/>
                <w:iCs/>
                <w:sz w:val="20"/>
                <w:szCs w:val="20"/>
                <w:lang w:eastAsia="sl-SI"/>
              </w:rPr>
            </w:pPr>
            <w:r w:rsidRPr="0051038F">
              <w:rPr>
                <w:rFonts w:ascii="Arial" w:hAnsi="Arial" w:cs="Arial"/>
                <w:sz w:val="20"/>
                <w:szCs w:val="20"/>
                <w:lang w:eastAsia="sl-SI"/>
              </w:rPr>
              <w:lastRenderedPageBreak/>
              <w:t>NE</w:t>
            </w:r>
          </w:p>
        </w:tc>
      </w:tr>
      <w:tr w:rsidR="0051038F" w:rsidRPr="0051038F" w14:paraId="6030517C" w14:textId="77777777" w:rsidTr="00471DAE">
        <w:tc>
          <w:tcPr>
            <w:tcW w:w="9163" w:type="dxa"/>
            <w:gridSpan w:val="5"/>
            <w:tcBorders>
              <w:top w:val="single" w:sz="4" w:space="0" w:color="auto"/>
              <w:left w:val="single" w:sz="4" w:space="0" w:color="auto"/>
              <w:bottom w:val="single" w:sz="4" w:space="0" w:color="auto"/>
              <w:right w:val="single" w:sz="4" w:space="0" w:color="auto"/>
            </w:tcBorders>
          </w:tcPr>
          <w:p w14:paraId="4B2EDF10" w14:textId="77777777" w:rsidR="0051038F" w:rsidRPr="0051038F" w:rsidRDefault="0051038F" w:rsidP="00AC2697">
            <w:pPr>
              <w:widowControl w:val="0"/>
              <w:overflowPunct w:val="0"/>
              <w:autoSpaceDE w:val="0"/>
              <w:autoSpaceDN w:val="0"/>
              <w:adjustRightInd w:val="0"/>
              <w:spacing w:line="260" w:lineRule="exact"/>
              <w:textAlignment w:val="baseline"/>
              <w:outlineLvl w:val="3"/>
              <w:rPr>
                <w:rFonts w:ascii="Arial" w:hAnsi="Arial" w:cs="Arial"/>
                <w:sz w:val="20"/>
                <w:szCs w:val="20"/>
                <w:lang w:eastAsia="sl-SI"/>
              </w:rPr>
            </w:pPr>
            <w:r w:rsidRPr="0051038F">
              <w:rPr>
                <w:rFonts w:ascii="Arial" w:hAnsi="Arial" w:cs="Arial"/>
                <w:b/>
                <w:sz w:val="20"/>
                <w:szCs w:val="20"/>
                <w:lang w:eastAsia="sl-SI"/>
              </w:rPr>
              <w:t>7.a Predstavitev ocene finančnih posledic nad 40.000 EUR:</w:t>
            </w:r>
            <w:r w:rsidR="00AC2697">
              <w:rPr>
                <w:rFonts w:ascii="Arial" w:hAnsi="Arial" w:cs="Arial"/>
                <w:b/>
                <w:sz w:val="20"/>
                <w:szCs w:val="20"/>
                <w:lang w:eastAsia="sl-SI"/>
              </w:rPr>
              <w:t xml:space="preserve"> </w:t>
            </w:r>
            <w:r w:rsidRPr="0051038F">
              <w:rPr>
                <w:rFonts w:ascii="Arial" w:hAnsi="Arial" w:cs="Arial"/>
                <w:sz w:val="20"/>
                <w:szCs w:val="20"/>
                <w:lang w:eastAsia="sl-SI"/>
              </w:rPr>
              <w:t>/</w:t>
            </w:r>
          </w:p>
        </w:tc>
      </w:tr>
    </w:tbl>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51038F" w:rsidRPr="0051038F" w14:paraId="44FD1359" w14:textId="77777777" w:rsidTr="00D55028">
        <w:trPr>
          <w:cantSplit/>
          <w:trHeight w:val="35"/>
          <w:hidden/>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8B2F8BC" w14:textId="77777777" w:rsidR="0051038F" w:rsidRPr="0051038F" w:rsidRDefault="00471DAE" w:rsidP="0051038F">
            <w:pPr>
              <w:pageBreakBefore/>
              <w:widowControl w:val="0"/>
              <w:tabs>
                <w:tab w:val="left" w:pos="2340"/>
              </w:tabs>
              <w:spacing w:line="260" w:lineRule="exact"/>
              <w:ind w:left="142" w:hanging="142"/>
              <w:outlineLvl w:val="0"/>
              <w:rPr>
                <w:rFonts w:ascii="Arial" w:hAnsi="Arial" w:cs="Arial"/>
                <w:b/>
                <w:kern w:val="32"/>
                <w:sz w:val="20"/>
                <w:szCs w:val="20"/>
                <w:lang w:eastAsia="sl-SI"/>
              </w:rPr>
            </w:pPr>
            <w:r>
              <w:rPr>
                <w:rFonts w:ascii="Arial" w:hAnsi="Arial" w:cs="Arial"/>
                <w:vanish/>
                <w:sz w:val="20"/>
                <w:szCs w:val="20"/>
              </w:rPr>
              <w:lastRenderedPageBreak/>
              <w:br w:type="textWrapping" w:clear="all"/>
            </w:r>
            <w:r w:rsidR="0051038F" w:rsidRPr="0051038F">
              <w:rPr>
                <w:rFonts w:ascii="Arial" w:hAnsi="Arial" w:cs="Arial"/>
                <w:b/>
                <w:kern w:val="32"/>
                <w:sz w:val="20"/>
                <w:szCs w:val="20"/>
                <w:lang w:eastAsia="sl-SI"/>
              </w:rPr>
              <w:t>I. Ocena finančnih posledic, ki niso načrtovane v sprejetem proračunu</w:t>
            </w:r>
          </w:p>
        </w:tc>
      </w:tr>
      <w:tr w:rsidR="0051038F" w:rsidRPr="0051038F" w14:paraId="64FCCBB7" w14:textId="77777777" w:rsidTr="00D55028">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BDC0903" w14:textId="77777777" w:rsidR="0051038F" w:rsidRPr="0051038F" w:rsidRDefault="0051038F" w:rsidP="0051038F">
            <w:pPr>
              <w:widowControl w:val="0"/>
              <w:spacing w:line="260" w:lineRule="exact"/>
              <w:ind w:left="-122" w:right="-112"/>
              <w:jc w:val="center"/>
              <w:rPr>
                <w:rFonts w:ascii="Arial"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3527D1A" w14:textId="77777777" w:rsidR="0051038F" w:rsidRPr="0051038F" w:rsidRDefault="0051038F" w:rsidP="0051038F">
            <w:pPr>
              <w:widowControl w:val="0"/>
              <w:spacing w:line="260" w:lineRule="exact"/>
              <w:jc w:val="center"/>
              <w:rPr>
                <w:rFonts w:ascii="Arial" w:hAnsi="Arial" w:cs="Arial"/>
                <w:sz w:val="20"/>
                <w:szCs w:val="20"/>
              </w:rPr>
            </w:pPr>
            <w:r w:rsidRPr="0051038F">
              <w:rPr>
                <w:rFonts w:ascii="Arial"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0E960D17" w14:textId="77777777" w:rsidR="0051038F" w:rsidRPr="0051038F" w:rsidRDefault="0051038F" w:rsidP="0051038F">
            <w:pPr>
              <w:widowControl w:val="0"/>
              <w:spacing w:line="260" w:lineRule="exact"/>
              <w:jc w:val="center"/>
              <w:rPr>
                <w:rFonts w:ascii="Arial" w:hAnsi="Arial" w:cs="Arial"/>
                <w:sz w:val="20"/>
                <w:szCs w:val="20"/>
              </w:rPr>
            </w:pPr>
            <w:r w:rsidRPr="0051038F">
              <w:rPr>
                <w:rFonts w:ascii="Arial"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D80D924" w14:textId="77777777" w:rsidR="0051038F" w:rsidRPr="0051038F" w:rsidRDefault="0051038F" w:rsidP="0051038F">
            <w:pPr>
              <w:widowControl w:val="0"/>
              <w:spacing w:line="260" w:lineRule="exact"/>
              <w:jc w:val="center"/>
              <w:rPr>
                <w:rFonts w:ascii="Arial" w:hAnsi="Arial" w:cs="Arial"/>
                <w:sz w:val="20"/>
                <w:szCs w:val="20"/>
              </w:rPr>
            </w:pPr>
            <w:r w:rsidRPr="0051038F">
              <w:rPr>
                <w:rFonts w:ascii="Arial"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431703E2" w14:textId="77777777" w:rsidR="0051038F" w:rsidRPr="0051038F" w:rsidRDefault="0051038F" w:rsidP="0051038F">
            <w:pPr>
              <w:widowControl w:val="0"/>
              <w:spacing w:line="260" w:lineRule="exact"/>
              <w:jc w:val="center"/>
              <w:rPr>
                <w:rFonts w:ascii="Arial" w:hAnsi="Arial" w:cs="Arial"/>
                <w:sz w:val="20"/>
                <w:szCs w:val="20"/>
              </w:rPr>
            </w:pPr>
            <w:r w:rsidRPr="0051038F">
              <w:rPr>
                <w:rFonts w:ascii="Arial" w:hAnsi="Arial" w:cs="Arial"/>
                <w:sz w:val="20"/>
                <w:szCs w:val="20"/>
              </w:rPr>
              <w:t>t + 3</w:t>
            </w:r>
          </w:p>
        </w:tc>
      </w:tr>
      <w:tr w:rsidR="0051038F" w:rsidRPr="0051038F" w14:paraId="535FC723" w14:textId="77777777" w:rsidTr="00D55028">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1202AC8" w14:textId="77777777" w:rsidR="0051038F" w:rsidRPr="0051038F" w:rsidRDefault="0051038F" w:rsidP="0051038F">
            <w:pPr>
              <w:widowControl w:val="0"/>
              <w:spacing w:line="260" w:lineRule="exact"/>
              <w:rPr>
                <w:rFonts w:ascii="Arial" w:hAnsi="Arial" w:cs="Arial"/>
                <w:bCs/>
                <w:sz w:val="20"/>
                <w:szCs w:val="20"/>
              </w:rPr>
            </w:pPr>
            <w:r w:rsidRPr="0051038F">
              <w:rPr>
                <w:rFonts w:ascii="Arial" w:hAnsi="Arial" w:cs="Arial"/>
                <w:bCs/>
                <w:sz w:val="20"/>
                <w:szCs w:val="20"/>
              </w:rPr>
              <w:t>Predvideno povečanje (+) ali zmanjšanje (</w:t>
            </w:r>
            <w:r w:rsidRPr="0051038F">
              <w:rPr>
                <w:rFonts w:ascii="Arial" w:hAnsi="Arial" w:cs="Arial"/>
                <w:b/>
                <w:sz w:val="20"/>
                <w:szCs w:val="20"/>
              </w:rPr>
              <w:t>–</w:t>
            </w:r>
            <w:r w:rsidRPr="0051038F">
              <w:rPr>
                <w:rFonts w:ascii="Arial"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A162BCC" w14:textId="77777777" w:rsidR="0051038F" w:rsidRPr="0051038F" w:rsidRDefault="0051038F" w:rsidP="0051038F">
            <w:pPr>
              <w:widowControl w:val="0"/>
              <w:tabs>
                <w:tab w:val="left" w:pos="360"/>
              </w:tabs>
              <w:spacing w:line="260" w:lineRule="exact"/>
              <w:jc w:val="center"/>
              <w:outlineLvl w:val="0"/>
              <w:rPr>
                <w:rFonts w:ascii="Arial"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1F9B1597" w14:textId="77777777" w:rsidR="0051038F" w:rsidRPr="0051038F" w:rsidRDefault="0051038F" w:rsidP="0051038F">
            <w:pPr>
              <w:widowControl w:val="0"/>
              <w:tabs>
                <w:tab w:val="left" w:pos="360"/>
              </w:tabs>
              <w:spacing w:line="260" w:lineRule="exact"/>
              <w:jc w:val="center"/>
              <w:outlineLvl w:val="0"/>
              <w:rPr>
                <w:rFonts w:ascii="Arial"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B980B96" w14:textId="77777777" w:rsidR="0051038F" w:rsidRPr="0051038F" w:rsidRDefault="0051038F" w:rsidP="0051038F">
            <w:pPr>
              <w:widowControl w:val="0"/>
              <w:tabs>
                <w:tab w:val="left" w:pos="360"/>
              </w:tabs>
              <w:spacing w:line="260" w:lineRule="exact"/>
              <w:jc w:val="center"/>
              <w:outlineLvl w:val="0"/>
              <w:rPr>
                <w:rFonts w:ascii="Arial"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33014924" w14:textId="77777777" w:rsidR="0051038F" w:rsidRPr="0051038F" w:rsidRDefault="0051038F" w:rsidP="0051038F">
            <w:pPr>
              <w:widowControl w:val="0"/>
              <w:tabs>
                <w:tab w:val="left" w:pos="360"/>
              </w:tabs>
              <w:spacing w:line="260" w:lineRule="exact"/>
              <w:jc w:val="center"/>
              <w:outlineLvl w:val="0"/>
              <w:rPr>
                <w:rFonts w:ascii="Arial" w:hAnsi="Arial" w:cs="Arial"/>
                <w:kern w:val="32"/>
                <w:sz w:val="20"/>
                <w:szCs w:val="20"/>
                <w:lang w:eastAsia="sl-SI"/>
              </w:rPr>
            </w:pPr>
          </w:p>
        </w:tc>
      </w:tr>
      <w:tr w:rsidR="0051038F" w:rsidRPr="0051038F" w14:paraId="58EF60D6" w14:textId="77777777" w:rsidTr="00D55028">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C677A7C" w14:textId="77777777" w:rsidR="0051038F" w:rsidRPr="0051038F" w:rsidRDefault="0051038F" w:rsidP="0051038F">
            <w:pPr>
              <w:widowControl w:val="0"/>
              <w:spacing w:line="260" w:lineRule="exact"/>
              <w:rPr>
                <w:rFonts w:ascii="Arial" w:hAnsi="Arial" w:cs="Arial"/>
                <w:bCs/>
                <w:sz w:val="20"/>
                <w:szCs w:val="20"/>
              </w:rPr>
            </w:pPr>
            <w:r w:rsidRPr="0051038F">
              <w:rPr>
                <w:rFonts w:ascii="Arial" w:hAnsi="Arial" w:cs="Arial"/>
                <w:bCs/>
                <w:sz w:val="20"/>
                <w:szCs w:val="20"/>
              </w:rPr>
              <w:t>Predvideno povečanje (+) ali zmanjšanje (</w:t>
            </w:r>
            <w:r w:rsidRPr="0051038F">
              <w:rPr>
                <w:rFonts w:ascii="Arial" w:hAnsi="Arial" w:cs="Arial"/>
                <w:b/>
                <w:sz w:val="20"/>
                <w:szCs w:val="20"/>
              </w:rPr>
              <w:t>–</w:t>
            </w:r>
            <w:r w:rsidRPr="0051038F">
              <w:rPr>
                <w:rFonts w:ascii="Arial"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8D2A8AF" w14:textId="77777777" w:rsidR="0051038F" w:rsidRPr="0051038F" w:rsidRDefault="0051038F" w:rsidP="0051038F">
            <w:pPr>
              <w:widowControl w:val="0"/>
              <w:tabs>
                <w:tab w:val="left" w:pos="360"/>
              </w:tabs>
              <w:spacing w:line="260" w:lineRule="exact"/>
              <w:jc w:val="center"/>
              <w:outlineLvl w:val="0"/>
              <w:rPr>
                <w:rFonts w:ascii="Arial"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549E1FE8" w14:textId="77777777" w:rsidR="0051038F" w:rsidRPr="0051038F" w:rsidRDefault="0051038F" w:rsidP="0051038F">
            <w:pPr>
              <w:widowControl w:val="0"/>
              <w:tabs>
                <w:tab w:val="left" w:pos="360"/>
              </w:tabs>
              <w:spacing w:line="260" w:lineRule="exact"/>
              <w:jc w:val="center"/>
              <w:outlineLvl w:val="0"/>
              <w:rPr>
                <w:rFonts w:ascii="Arial"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13AFB6B" w14:textId="77777777" w:rsidR="0051038F" w:rsidRPr="0051038F" w:rsidRDefault="0051038F" w:rsidP="0051038F">
            <w:pPr>
              <w:widowControl w:val="0"/>
              <w:tabs>
                <w:tab w:val="left" w:pos="360"/>
              </w:tabs>
              <w:spacing w:line="260" w:lineRule="exact"/>
              <w:jc w:val="center"/>
              <w:outlineLvl w:val="0"/>
              <w:rPr>
                <w:rFonts w:ascii="Arial"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ECC268A" w14:textId="77777777" w:rsidR="0051038F" w:rsidRPr="0051038F" w:rsidRDefault="0051038F" w:rsidP="0051038F">
            <w:pPr>
              <w:widowControl w:val="0"/>
              <w:tabs>
                <w:tab w:val="left" w:pos="360"/>
              </w:tabs>
              <w:spacing w:line="260" w:lineRule="exact"/>
              <w:jc w:val="center"/>
              <w:outlineLvl w:val="0"/>
              <w:rPr>
                <w:rFonts w:ascii="Arial" w:hAnsi="Arial" w:cs="Arial"/>
                <w:kern w:val="32"/>
                <w:sz w:val="20"/>
                <w:szCs w:val="20"/>
                <w:lang w:eastAsia="sl-SI"/>
              </w:rPr>
            </w:pPr>
          </w:p>
        </w:tc>
      </w:tr>
      <w:tr w:rsidR="0051038F" w:rsidRPr="0051038F" w14:paraId="24C8F41B" w14:textId="77777777" w:rsidTr="00D55028">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262D060" w14:textId="77777777" w:rsidR="0051038F" w:rsidRPr="0051038F" w:rsidRDefault="0051038F" w:rsidP="0051038F">
            <w:pPr>
              <w:widowControl w:val="0"/>
              <w:spacing w:line="260" w:lineRule="exact"/>
              <w:rPr>
                <w:rFonts w:ascii="Arial" w:hAnsi="Arial" w:cs="Arial"/>
                <w:bCs/>
                <w:sz w:val="20"/>
                <w:szCs w:val="20"/>
              </w:rPr>
            </w:pPr>
            <w:r w:rsidRPr="0051038F">
              <w:rPr>
                <w:rFonts w:ascii="Arial" w:hAnsi="Arial" w:cs="Arial"/>
                <w:bCs/>
                <w:sz w:val="20"/>
                <w:szCs w:val="20"/>
              </w:rPr>
              <w:t>Predvideno povečanje (+) ali zmanjšanje (</w:t>
            </w:r>
            <w:r w:rsidRPr="0051038F">
              <w:rPr>
                <w:rFonts w:ascii="Arial" w:hAnsi="Arial" w:cs="Arial"/>
                <w:b/>
                <w:sz w:val="20"/>
                <w:szCs w:val="20"/>
              </w:rPr>
              <w:t>–</w:t>
            </w:r>
            <w:r w:rsidRPr="0051038F">
              <w:rPr>
                <w:rFonts w:ascii="Arial"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3E0DC86" w14:textId="77777777" w:rsidR="0051038F" w:rsidRPr="0051038F" w:rsidRDefault="0051038F" w:rsidP="0051038F">
            <w:pPr>
              <w:widowControl w:val="0"/>
              <w:spacing w:line="260" w:lineRule="exact"/>
              <w:jc w:val="center"/>
              <w:rPr>
                <w:rFonts w:ascii="Arial"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7478DF03" w14:textId="77777777" w:rsidR="0051038F" w:rsidRPr="0051038F" w:rsidRDefault="0051038F" w:rsidP="0051038F">
            <w:pPr>
              <w:widowControl w:val="0"/>
              <w:spacing w:line="260" w:lineRule="exact"/>
              <w:jc w:val="center"/>
              <w:rPr>
                <w:rFonts w:ascii="Arial"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C106A3A" w14:textId="77777777" w:rsidR="0051038F" w:rsidRPr="0051038F" w:rsidRDefault="0051038F" w:rsidP="0051038F">
            <w:pPr>
              <w:widowControl w:val="0"/>
              <w:spacing w:line="260" w:lineRule="exact"/>
              <w:jc w:val="center"/>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7CC821E3" w14:textId="77777777" w:rsidR="0051038F" w:rsidRPr="0051038F" w:rsidRDefault="0051038F" w:rsidP="0051038F">
            <w:pPr>
              <w:widowControl w:val="0"/>
              <w:spacing w:line="260" w:lineRule="exact"/>
              <w:jc w:val="center"/>
              <w:rPr>
                <w:rFonts w:ascii="Arial" w:hAnsi="Arial" w:cs="Arial"/>
                <w:sz w:val="20"/>
                <w:szCs w:val="20"/>
              </w:rPr>
            </w:pPr>
          </w:p>
        </w:tc>
      </w:tr>
      <w:tr w:rsidR="0051038F" w:rsidRPr="0051038F" w14:paraId="41C6E2CE" w14:textId="77777777" w:rsidTr="00D55028">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C49865A" w14:textId="77777777" w:rsidR="0051038F" w:rsidRPr="0051038F" w:rsidRDefault="0051038F" w:rsidP="0051038F">
            <w:pPr>
              <w:widowControl w:val="0"/>
              <w:spacing w:line="260" w:lineRule="exact"/>
              <w:rPr>
                <w:rFonts w:ascii="Arial" w:hAnsi="Arial" w:cs="Arial"/>
                <w:bCs/>
                <w:sz w:val="20"/>
                <w:szCs w:val="20"/>
              </w:rPr>
            </w:pPr>
            <w:r w:rsidRPr="0051038F">
              <w:rPr>
                <w:rFonts w:ascii="Arial" w:hAnsi="Arial" w:cs="Arial"/>
                <w:bCs/>
                <w:sz w:val="20"/>
                <w:szCs w:val="20"/>
              </w:rPr>
              <w:t>Predvideno povečanje (+) ali zmanjšanje (</w:t>
            </w:r>
            <w:r w:rsidRPr="0051038F">
              <w:rPr>
                <w:rFonts w:ascii="Arial" w:hAnsi="Arial" w:cs="Arial"/>
                <w:b/>
                <w:sz w:val="20"/>
                <w:szCs w:val="20"/>
              </w:rPr>
              <w:t>–</w:t>
            </w:r>
            <w:r w:rsidRPr="0051038F">
              <w:rPr>
                <w:rFonts w:ascii="Arial"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BB3FCAB" w14:textId="77777777" w:rsidR="0051038F" w:rsidRPr="0051038F" w:rsidRDefault="0051038F" w:rsidP="0051038F">
            <w:pPr>
              <w:widowControl w:val="0"/>
              <w:spacing w:line="260" w:lineRule="exact"/>
              <w:jc w:val="center"/>
              <w:rPr>
                <w:rFonts w:ascii="Arial"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2F0FB06" w14:textId="77777777" w:rsidR="0051038F" w:rsidRPr="0051038F" w:rsidRDefault="0051038F" w:rsidP="0051038F">
            <w:pPr>
              <w:widowControl w:val="0"/>
              <w:spacing w:line="260" w:lineRule="exact"/>
              <w:jc w:val="center"/>
              <w:rPr>
                <w:rFonts w:ascii="Arial"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1DAD2EB" w14:textId="77777777" w:rsidR="0051038F" w:rsidRPr="0051038F" w:rsidRDefault="0051038F" w:rsidP="0051038F">
            <w:pPr>
              <w:widowControl w:val="0"/>
              <w:spacing w:line="260" w:lineRule="exact"/>
              <w:jc w:val="center"/>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72DA74FC" w14:textId="77777777" w:rsidR="0051038F" w:rsidRPr="0051038F" w:rsidRDefault="0051038F" w:rsidP="0051038F">
            <w:pPr>
              <w:widowControl w:val="0"/>
              <w:spacing w:line="260" w:lineRule="exact"/>
              <w:jc w:val="center"/>
              <w:rPr>
                <w:rFonts w:ascii="Arial" w:hAnsi="Arial" w:cs="Arial"/>
                <w:sz w:val="20"/>
                <w:szCs w:val="20"/>
              </w:rPr>
            </w:pPr>
          </w:p>
        </w:tc>
      </w:tr>
      <w:tr w:rsidR="0051038F" w:rsidRPr="0051038F" w14:paraId="285862B6" w14:textId="77777777" w:rsidTr="00D55028">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5F7CB09" w14:textId="77777777" w:rsidR="0051038F" w:rsidRPr="0051038F" w:rsidRDefault="0051038F" w:rsidP="0051038F">
            <w:pPr>
              <w:widowControl w:val="0"/>
              <w:spacing w:line="260" w:lineRule="exact"/>
              <w:rPr>
                <w:rFonts w:ascii="Arial" w:hAnsi="Arial" w:cs="Arial"/>
                <w:bCs/>
                <w:sz w:val="20"/>
                <w:szCs w:val="20"/>
              </w:rPr>
            </w:pPr>
            <w:r w:rsidRPr="0051038F">
              <w:rPr>
                <w:rFonts w:ascii="Arial" w:hAnsi="Arial" w:cs="Arial"/>
                <w:bCs/>
                <w:sz w:val="20"/>
                <w:szCs w:val="20"/>
              </w:rPr>
              <w:t>Predvideno povečanje (+) ali zmanjšanje (</w:t>
            </w:r>
            <w:r w:rsidRPr="0051038F">
              <w:rPr>
                <w:rFonts w:ascii="Arial" w:hAnsi="Arial" w:cs="Arial"/>
                <w:b/>
                <w:sz w:val="20"/>
                <w:szCs w:val="20"/>
              </w:rPr>
              <w:t>–</w:t>
            </w:r>
            <w:r w:rsidRPr="0051038F">
              <w:rPr>
                <w:rFonts w:ascii="Arial"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E34D5B7" w14:textId="77777777" w:rsidR="0051038F" w:rsidRPr="0051038F" w:rsidRDefault="0051038F" w:rsidP="0051038F">
            <w:pPr>
              <w:widowControl w:val="0"/>
              <w:tabs>
                <w:tab w:val="left" w:pos="360"/>
              </w:tabs>
              <w:spacing w:line="260" w:lineRule="exact"/>
              <w:jc w:val="center"/>
              <w:outlineLvl w:val="0"/>
              <w:rPr>
                <w:rFonts w:ascii="Arial"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1BF77EDC" w14:textId="77777777" w:rsidR="0051038F" w:rsidRPr="0051038F" w:rsidRDefault="0051038F" w:rsidP="0051038F">
            <w:pPr>
              <w:widowControl w:val="0"/>
              <w:tabs>
                <w:tab w:val="left" w:pos="360"/>
              </w:tabs>
              <w:spacing w:line="260" w:lineRule="exact"/>
              <w:jc w:val="center"/>
              <w:outlineLvl w:val="0"/>
              <w:rPr>
                <w:rFonts w:ascii="Arial"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0CA8C4D" w14:textId="77777777" w:rsidR="0051038F" w:rsidRPr="0051038F" w:rsidRDefault="0051038F" w:rsidP="0051038F">
            <w:pPr>
              <w:widowControl w:val="0"/>
              <w:tabs>
                <w:tab w:val="left" w:pos="360"/>
              </w:tabs>
              <w:spacing w:line="260" w:lineRule="exact"/>
              <w:jc w:val="center"/>
              <w:outlineLvl w:val="0"/>
              <w:rPr>
                <w:rFonts w:ascii="Arial"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575194C" w14:textId="77777777" w:rsidR="0051038F" w:rsidRPr="0051038F" w:rsidRDefault="0051038F" w:rsidP="0051038F">
            <w:pPr>
              <w:widowControl w:val="0"/>
              <w:tabs>
                <w:tab w:val="left" w:pos="360"/>
              </w:tabs>
              <w:spacing w:line="260" w:lineRule="exact"/>
              <w:jc w:val="center"/>
              <w:outlineLvl w:val="0"/>
              <w:rPr>
                <w:rFonts w:ascii="Arial" w:hAnsi="Arial" w:cs="Arial"/>
                <w:kern w:val="32"/>
                <w:sz w:val="20"/>
                <w:szCs w:val="20"/>
                <w:lang w:eastAsia="sl-SI"/>
              </w:rPr>
            </w:pPr>
          </w:p>
        </w:tc>
      </w:tr>
      <w:tr w:rsidR="0051038F" w:rsidRPr="0051038F" w14:paraId="76439E86" w14:textId="77777777" w:rsidTr="00D55028">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1CFA6EC" w14:textId="77777777" w:rsidR="0051038F" w:rsidRPr="0051038F" w:rsidRDefault="0051038F" w:rsidP="0051038F">
            <w:pPr>
              <w:widowControl w:val="0"/>
              <w:tabs>
                <w:tab w:val="left" w:pos="2340"/>
              </w:tabs>
              <w:spacing w:line="260" w:lineRule="exact"/>
              <w:ind w:left="142" w:hanging="142"/>
              <w:outlineLvl w:val="0"/>
              <w:rPr>
                <w:rFonts w:ascii="Arial" w:hAnsi="Arial" w:cs="Arial"/>
                <w:b/>
                <w:kern w:val="32"/>
                <w:sz w:val="20"/>
                <w:szCs w:val="20"/>
                <w:lang w:eastAsia="sl-SI"/>
              </w:rPr>
            </w:pPr>
            <w:r w:rsidRPr="0051038F">
              <w:rPr>
                <w:rFonts w:ascii="Arial" w:hAnsi="Arial" w:cs="Arial"/>
                <w:b/>
                <w:kern w:val="32"/>
                <w:sz w:val="20"/>
                <w:szCs w:val="20"/>
                <w:lang w:eastAsia="sl-SI"/>
              </w:rPr>
              <w:t>II. Finančne posledice za državni proračun</w:t>
            </w:r>
          </w:p>
        </w:tc>
      </w:tr>
      <w:tr w:rsidR="0051038F" w:rsidRPr="0051038F" w14:paraId="03BAB1F6" w14:textId="77777777" w:rsidTr="00D55028">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B255F03" w14:textId="77777777" w:rsidR="0051038F" w:rsidRPr="0051038F" w:rsidRDefault="0051038F" w:rsidP="0051038F">
            <w:pPr>
              <w:widowControl w:val="0"/>
              <w:tabs>
                <w:tab w:val="left" w:pos="2340"/>
              </w:tabs>
              <w:spacing w:line="260" w:lineRule="exact"/>
              <w:ind w:left="142" w:hanging="142"/>
              <w:outlineLvl w:val="0"/>
              <w:rPr>
                <w:rFonts w:ascii="Arial" w:hAnsi="Arial" w:cs="Arial"/>
                <w:b/>
                <w:kern w:val="32"/>
                <w:sz w:val="20"/>
                <w:szCs w:val="20"/>
                <w:lang w:eastAsia="sl-SI"/>
              </w:rPr>
            </w:pPr>
            <w:r w:rsidRPr="0051038F">
              <w:rPr>
                <w:rFonts w:ascii="Arial" w:hAnsi="Arial" w:cs="Arial"/>
                <w:b/>
                <w:kern w:val="32"/>
                <w:sz w:val="20"/>
                <w:szCs w:val="20"/>
                <w:lang w:eastAsia="sl-SI"/>
              </w:rPr>
              <w:t>II.a Pravice porabe za izvedbo predlaganih rešitev so zagotovljene:</w:t>
            </w:r>
          </w:p>
        </w:tc>
      </w:tr>
      <w:tr w:rsidR="0051038F" w:rsidRPr="0051038F" w14:paraId="303C78B5" w14:textId="77777777" w:rsidTr="00D55028">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2C49E2DD" w14:textId="77777777" w:rsidR="0051038F" w:rsidRPr="0051038F" w:rsidRDefault="0051038F" w:rsidP="0051038F">
            <w:pPr>
              <w:widowControl w:val="0"/>
              <w:spacing w:line="260" w:lineRule="exact"/>
              <w:jc w:val="center"/>
              <w:rPr>
                <w:rFonts w:ascii="Arial" w:hAnsi="Arial" w:cs="Arial"/>
                <w:sz w:val="20"/>
                <w:szCs w:val="20"/>
              </w:rPr>
            </w:pPr>
            <w:r w:rsidRPr="0051038F">
              <w:rPr>
                <w:rFonts w:ascii="Arial"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991107A" w14:textId="77777777" w:rsidR="0051038F" w:rsidRPr="0051038F" w:rsidRDefault="0051038F" w:rsidP="0051038F">
            <w:pPr>
              <w:widowControl w:val="0"/>
              <w:spacing w:line="260" w:lineRule="exact"/>
              <w:jc w:val="center"/>
              <w:rPr>
                <w:rFonts w:ascii="Arial" w:hAnsi="Arial" w:cs="Arial"/>
                <w:sz w:val="20"/>
                <w:szCs w:val="20"/>
              </w:rPr>
            </w:pPr>
            <w:r w:rsidRPr="0051038F">
              <w:rPr>
                <w:rFonts w:ascii="Arial"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D31EA24" w14:textId="77777777" w:rsidR="0051038F" w:rsidRPr="0051038F" w:rsidRDefault="0051038F" w:rsidP="0051038F">
            <w:pPr>
              <w:widowControl w:val="0"/>
              <w:spacing w:line="260" w:lineRule="exact"/>
              <w:jc w:val="center"/>
              <w:rPr>
                <w:rFonts w:ascii="Arial" w:hAnsi="Arial" w:cs="Arial"/>
                <w:sz w:val="20"/>
                <w:szCs w:val="20"/>
              </w:rPr>
            </w:pPr>
            <w:r w:rsidRPr="0051038F">
              <w:rPr>
                <w:rFonts w:ascii="Arial"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EF04E68" w14:textId="77777777" w:rsidR="0051038F" w:rsidRPr="0051038F" w:rsidRDefault="0051038F" w:rsidP="0051038F">
            <w:pPr>
              <w:widowControl w:val="0"/>
              <w:spacing w:line="260" w:lineRule="exact"/>
              <w:jc w:val="center"/>
              <w:rPr>
                <w:rFonts w:ascii="Arial" w:hAnsi="Arial" w:cs="Arial"/>
                <w:sz w:val="20"/>
                <w:szCs w:val="20"/>
              </w:rPr>
            </w:pPr>
            <w:r w:rsidRPr="0051038F">
              <w:rPr>
                <w:rFonts w:ascii="Arial"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23FCB1C4" w14:textId="77777777" w:rsidR="0051038F" w:rsidRPr="0051038F" w:rsidRDefault="0051038F" w:rsidP="0051038F">
            <w:pPr>
              <w:widowControl w:val="0"/>
              <w:spacing w:line="260" w:lineRule="exact"/>
              <w:jc w:val="center"/>
              <w:rPr>
                <w:rFonts w:ascii="Arial" w:hAnsi="Arial" w:cs="Arial"/>
                <w:sz w:val="20"/>
                <w:szCs w:val="20"/>
              </w:rPr>
            </w:pPr>
            <w:r w:rsidRPr="0051038F">
              <w:rPr>
                <w:rFonts w:ascii="Arial" w:hAnsi="Arial" w:cs="Arial"/>
                <w:sz w:val="20"/>
                <w:szCs w:val="20"/>
              </w:rPr>
              <w:t>Znesek za t + 1</w:t>
            </w:r>
          </w:p>
        </w:tc>
      </w:tr>
      <w:tr w:rsidR="0051038F" w:rsidRPr="0051038F" w14:paraId="3E7B479C" w14:textId="77777777" w:rsidTr="00D55028">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1AEF7CB1" w14:textId="77777777" w:rsidR="0051038F" w:rsidRPr="0051038F" w:rsidRDefault="0051038F" w:rsidP="0051038F">
            <w:pPr>
              <w:widowControl w:val="0"/>
              <w:tabs>
                <w:tab w:val="left" w:pos="360"/>
              </w:tabs>
              <w:spacing w:line="260" w:lineRule="exact"/>
              <w:outlineLvl w:val="0"/>
              <w:rPr>
                <w:rFonts w:ascii="Arial"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08F49F8" w14:textId="77777777" w:rsidR="0051038F" w:rsidRPr="0051038F" w:rsidRDefault="0051038F" w:rsidP="0051038F">
            <w:pPr>
              <w:widowControl w:val="0"/>
              <w:tabs>
                <w:tab w:val="left" w:pos="360"/>
              </w:tabs>
              <w:spacing w:line="260" w:lineRule="exact"/>
              <w:outlineLvl w:val="0"/>
              <w:rPr>
                <w:rFonts w:ascii="Arial"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415ADB9" w14:textId="77777777" w:rsidR="0051038F" w:rsidRPr="0051038F" w:rsidRDefault="0051038F" w:rsidP="0051038F">
            <w:pPr>
              <w:widowControl w:val="0"/>
              <w:tabs>
                <w:tab w:val="left" w:pos="360"/>
              </w:tabs>
              <w:spacing w:line="260" w:lineRule="exact"/>
              <w:outlineLvl w:val="0"/>
              <w:rPr>
                <w:rFonts w:ascii="Arial"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EB66B26" w14:textId="77777777" w:rsidR="0051038F" w:rsidRPr="0051038F" w:rsidRDefault="0051038F" w:rsidP="0051038F">
            <w:pPr>
              <w:widowControl w:val="0"/>
              <w:tabs>
                <w:tab w:val="left" w:pos="360"/>
              </w:tabs>
              <w:spacing w:line="260" w:lineRule="exact"/>
              <w:outlineLvl w:val="0"/>
              <w:rPr>
                <w:rFonts w:ascii="Arial"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7395B96" w14:textId="77777777" w:rsidR="0051038F" w:rsidRPr="0051038F" w:rsidRDefault="0051038F" w:rsidP="0051038F">
            <w:pPr>
              <w:widowControl w:val="0"/>
              <w:tabs>
                <w:tab w:val="left" w:pos="360"/>
              </w:tabs>
              <w:spacing w:line="260" w:lineRule="exact"/>
              <w:outlineLvl w:val="0"/>
              <w:rPr>
                <w:rFonts w:ascii="Arial" w:hAnsi="Arial" w:cs="Arial"/>
                <w:bCs/>
                <w:kern w:val="32"/>
                <w:sz w:val="20"/>
                <w:szCs w:val="20"/>
                <w:lang w:eastAsia="sl-SI"/>
              </w:rPr>
            </w:pPr>
          </w:p>
        </w:tc>
      </w:tr>
      <w:tr w:rsidR="0051038F" w:rsidRPr="0051038F" w14:paraId="79C01265" w14:textId="77777777" w:rsidTr="00D55028">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A76F567" w14:textId="77777777" w:rsidR="0051038F" w:rsidRPr="0051038F" w:rsidRDefault="0051038F" w:rsidP="0051038F">
            <w:pPr>
              <w:widowControl w:val="0"/>
              <w:tabs>
                <w:tab w:val="left" w:pos="360"/>
              </w:tabs>
              <w:spacing w:line="260" w:lineRule="exact"/>
              <w:outlineLvl w:val="0"/>
              <w:rPr>
                <w:rFonts w:ascii="Arial"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0B14011" w14:textId="77777777" w:rsidR="0051038F" w:rsidRPr="0051038F" w:rsidRDefault="0051038F" w:rsidP="0051038F">
            <w:pPr>
              <w:widowControl w:val="0"/>
              <w:tabs>
                <w:tab w:val="left" w:pos="360"/>
              </w:tabs>
              <w:spacing w:line="260" w:lineRule="exact"/>
              <w:outlineLvl w:val="0"/>
              <w:rPr>
                <w:rFonts w:ascii="Arial"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AF3A93E" w14:textId="77777777" w:rsidR="0051038F" w:rsidRPr="0051038F" w:rsidRDefault="0051038F" w:rsidP="0051038F">
            <w:pPr>
              <w:widowControl w:val="0"/>
              <w:tabs>
                <w:tab w:val="left" w:pos="360"/>
              </w:tabs>
              <w:spacing w:line="260" w:lineRule="exact"/>
              <w:outlineLvl w:val="0"/>
              <w:rPr>
                <w:rFonts w:ascii="Arial"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0B05390" w14:textId="77777777" w:rsidR="0051038F" w:rsidRPr="0051038F" w:rsidRDefault="0051038F" w:rsidP="0051038F">
            <w:pPr>
              <w:widowControl w:val="0"/>
              <w:tabs>
                <w:tab w:val="left" w:pos="360"/>
              </w:tabs>
              <w:spacing w:line="260" w:lineRule="exact"/>
              <w:outlineLvl w:val="0"/>
              <w:rPr>
                <w:rFonts w:ascii="Arial"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782A350" w14:textId="77777777" w:rsidR="0051038F" w:rsidRPr="0051038F" w:rsidRDefault="0051038F" w:rsidP="0051038F">
            <w:pPr>
              <w:widowControl w:val="0"/>
              <w:tabs>
                <w:tab w:val="left" w:pos="360"/>
              </w:tabs>
              <w:spacing w:line="260" w:lineRule="exact"/>
              <w:outlineLvl w:val="0"/>
              <w:rPr>
                <w:rFonts w:ascii="Arial" w:hAnsi="Arial" w:cs="Arial"/>
                <w:bCs/>
                <w:kern w:val="32"/>
                <w:sz w:val="20"/>
                <w:szCs w:val="20"/>
                <w:lang w:eastAsia="sl-SI"/>
              </w:rPr>
            </w:pPr>
          </w:p>
        </w:tc>
      </w:tr>
      <w:tr w:rsidR="0051038F" w:rsidRPr="0051038F" w14:paraId="0E56E75D" w14:textId="77777777" w:rsidTr="00D55028">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588EA0D4" w14:textId="77777777" w:rsidR="0051038F" w:rsidRPr="0051038F" w:rsidRDefault="0051038F" w:rsidP="0051038F">
            <w:pPr>
              <w:widowControl w:val="0"/>
              <w:tabs>
                <w:tab w:val="left" w:pos="360"/>
              </w:tabs>
              <w:spacing w:line="260" w:lineRule="exact"/>
              <w:outlineLvl w:val="0"/>
              <w:rPr>
                <w:rFonts w:ascii="Arial" w:hAnsi="Arial" w:cs="Arial"/>
                <w:b/>
                <w:kern w:val="32"/>
                <w:sz w:val="20"/>
                <w:szCs w:val="20"/>
                <w:lang w:eastAsia="sl-SI"/>
              </w:rPr>
            </w:pPr>
            <w:r w:rsidRPr="0051038F">
              <w:rPr>
                <w:rFonts w:ascii="Arial"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2BCD3D5" w14:textId="77777777" w:rsidR="0051038F" w:rsidRPr="0051038F" w:rsidRDefault="0051038F" w:rsidP="0051038F">
            <w:pPr>
              <w:widowControl w:val="0"/>
              <w:spacing w:line="260" w:lineRule="exact"/>
              <w:jc w:val="center"/>
              <w:rPr>
                <w:rFonts w:ascii="Arial"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51178505" w14:textId="77777777" w:rsidR="0051038F" w:rsidRPr="0051038F" w:rsidRDefault="0051038F" w:rsidP="0051038F">
            <w:pPr>
              <w:widowControl w:val="0"/>
              <w:tabs>
                <w:tab w:val="left" w:pos="360"/>
              </w:tabs>
              <w:spacing w:line="260" w:lineRule="exact"/>
              <w:outlineLvl w:val="0"/>
              <w:rPr>
                <w:rFonts w:ascii="Arial" w:hAnsi="Arial" w:cs="Arial"/>
                <w:b/>
                <w:kern w:val="32"/>
                <w:sz w:val="20"/>
                <w:szCs w:val="20"/>
                <w:lang w:eastAsia="sl-SI"/>
              </w:rPr>
            </w:pPr>
          </w:p>
        </w:tc>
      </w:tr>
      <w:tr w:rsidR="0051038F" w:rsidRPr="0051038F" w14:paraId="2A8E9F98" w14:textId="77777777" w:rsidTr="00D55028">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6F68665" w14:textId="77777777" w:rsidR="0051038F" w:rsidRPr="0051038F" w:rsidRDefault="0051038F" w:rsidP="0051038F">
            <w:pPr>
              <w:widowControl w:val="0"/>
              <w:tabs>
                <w:tab w:val="left" w:pos="2340"/>
              </w:tabs>
              <w:spacing w:line="260" w:lineRule="exact"/>
              <w:outlineLvl w:val="0"/>
              <w:rPr>
                <w:rFonts w:ascii="Arial" w:hAnsi="Arial" w:cs="Arial"/>
                <w:b/>
                <w:kern w:val="32"/>
                <w:sz w:val="20"/>
                <w:szCs w:val="20"/>
                <w:lang w:eastAsia="sl-SI"/>
              </w:rPr>
            </w:pPr>
            <w:r w:rsidRPr="0051038F">
              <w:rPr>
                <w:rFonts w:ascii="Arial" w:hAnsi="Arial" w:cs="Arial"/>
                <w:b/>
                <w:kern w:val="32"/>
                <w:sz w:val="20"/>
                <w:szCs w:val="20"/>
                <w:lang w:eastAsia="sl-SI"/>
              </w:rPr>
              <w:t>II.b Manjkajoče pravice porabe bodo zagotovljene s prerazporeditvijo:</w:t>
            </w:r>
          </w:p>
        </w:tc>
      </w:tr>
      <w:tr w:rsidR="0051038F" w:rsidRPr="0051038F" w14:paraId="052298FB" w14:textId="77777777" w:rsidTr="00D55028">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3C8D47F6" w14:textId="77777777" w:rsidR="0051038F" w:rsidRPr="0051038F" w:rsidRDefault="0051038F" w:rsidP="0051038F">
            <w:pPr>
              <w:widowControl w:val="0"/>
              <w:spacing w:line="260" w:lineRule="exact"/>
              <w:jc w:val="center"/>
              <w:rPr>
                <w:rFonts w:ascii="Arial" w:hAnsi="Arial" w:cs="Arial"/>
                <w:sz w:val="20"/>
                <w:szCs w:val="20"/>
              </w:rPr>
            </w:pPr>
            <w:r w:rsidRPr="0051038F">
              <w:rPr>
                <w:rFonts w:ascii="Arial"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30E759F" w14:textId="77777777" w:rsidR="0051038F" w:rsidRPr="0051038F" w:rsidRDefault="0051038F" w:rsidP="0051038F">
            <w:pPr>
              <w:widowControl w:val="0"/>
              <w:spacing w:line="260" w:lineRule="exact"/>
              <w:jc w:val="center"/>
              <w:rPr>
                <w:rFonts w:ascii="Arial" w:hAnsi="Arial" w:cs="Arial"/>
                <w:sz w:val="20"/>
                <w:szCs w:val="20"/>
              </w:rPr>
            </w:pPr>
            <w:r w:rsidRPr="0051038F">
              <w:rPr>
                <w:rFonts w:ascii="Arial"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CC312A7" w14:textId="77777777" w:rsidR="0051038F" w:rsidRPr="0051038F" w:rsidRDefault="0051038F" w:rsidP="0051038F">
            <w:pPr>
              <w:widowControl w:val="0"/>
              <w:spacing w:line="260" w:lineRule="exact"/>
              <w:jc w:val="center"/>
              <w:rPr>
                <w:rFonts w:ascii="Arial" w:hAnsi="Arial" w:cs="Arial"/>
                <w:sz w:val="20"/>
                <w:szCs w:val="20"/>
              </w:rPr>
            </w:pPr>
            <w:r w:rsidRPr="0051038F">
              <w:rPr>
                <w:rFonts w:ascii="Arial"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2AF6BDB" w14:textId="77777777" w:rsidR="0051038F" w:rsidRPr="0051038F" w:rsidRDefault="0051038F" w:rsidP="0051038F">
            <w:pPr>
              <w:widowControl w:val="0"/>
              <w:spacing w:line="260" w:lineRule="exact"/>
              <w:jc w:val="center"/>
              <w:rPr>
                <w:rFonts w:ascii="Arial" w:hAnsi="Arial" w:cs="Arial"/>
                <w:sz w:val="20"/>
                <w:szCs w:val="20"/>
              </w:rPr>
            </w:pPr>
            <w:r w:rsidRPr="0051038F">
              <w:rPr>
                <w:rFonts w:ascii="Arial"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2EC98C92" w14:textId="77777777" w:rsidR="0051038F" w:rsidRPr="0051038F" w:rsidRDefault="0051038F" w:rsidP="0051038F">
            <w:pPr>
              <w:widowControl w:val="0"/>
              <w:spacing w:line="260" w:lineRule="exact"/>
              <w:jc w:val="center"/>
              <w:rPr>
                <w:rFonts w:ascii="Arial" w:hAnsi="Arial" w:cs="Arial"/>
                <w:sz w:val="20"/>
                <w:szCs w:val="20"/>
              </w:rPr>
            </w:pPr>
            <w:r w:rsidRPr="0051038F">
              <w:rPr>
                <w:rFonts w:ascii="Arial" w:hAnsi="Arial" w:cs="Arial"/>
                <w:sz w:val="20"/>
                <w:szCs w:val="20"/>
              </w:rPr>
              <w:t xml:space="preserve">Znesek za t + 1 </w:t>
            </w:r>
          </w:p>
        </w:tc>
      </w:tr>
      <w:tr w:rsidR="0051038F" w:rsidRPr="0051038F" w14:paraId="6BF4988A" w14:textId="77777777" w:rsidTr="00D55028">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B5383CB" w14:textId="77777777" w:rsidR="0051038F" w:rsidRPr="0051038F" w:rsidRDefault="0051038F" w:rsidP="0051038F">
            <w:pPr>
              <w:widowControl w:val="0"/>
              <w:tabs>
                <w:tab w:val="left" w:pos="360"/>
              </w:tabs>
              <w:spacing w:line="260" w:lineRule="exact"/>
              <w:outlineLvl w:val="0"/>
              <w:rPr>
                <w:rFonts w:ascii="Arial"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DF3B578" w14:textId="77777777" w:rsidR="0051038F" w:rsidRPr="0051038F" w:rsidRDefault="0051038F" w:rsidP="0051038F">
            <w:pPr>
              <w:widowControl w:val="0"/>
              <w:tabs>
                <w:tab w:val="left" w:pos="360"/>
              </w:tabs>
              <w:spacing w:line="260" w:lineRule="exact"/>
              <w:outlineLvl w:val="0"/>
              <w:rPr>
                <w:rFonts w:ascii="Arial"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985BBAC" w14:textId="77777777" w:rsidR="0051038F" w:rsidRPr="0051038F" w:rsidRDefault="0051038F" w:rsidP="0051038F">
            <w:pPr>
              <w:widowControl w:val="0"/>
              <w:tabs>
                <w:tab w:val="left" w:pos="360"/>
              </w:tabs>
              <w:spacing w:line="260" w:lineRule="exact"/>
              <w:outlineLvl w:val="0"/>
              <w:rPr>
                <w:rFonts w:ascii="Arial"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A7D91B8" w14:textId="77777777" w:rsidR="0051038F" w:rsidRPr="0051038F" w:rsidRDefault="0051038F" w:rsidP="0051038F">
            <w:pPr>
              <w:widowControl w:val="0"/>
              <w:tabs>
                <w:tab w:val="left" w:pos="360"/>
              </w:tabs>
              <w:spacing w:line="260" w:lineRule="exact"/>
              <w:outlineLvl w:val="0"/>
              <w:rPr>
                <w:rFonts w:ascii="Arial"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E4C30B0" w14:textId="77777777" w:rsidR="0051038F" w:rsidRPr="0051038F" w:rsidRDefault="0051038F" w:rsidP="0051038F">
            <w:pPr>
              <w:widowControl w:val="0"/>
              <w:tabs>
                <w:tab w:val="left" w:pos="360"/>
              </w:tabs>
              <w:spacing w:line="260" w:lineRule="exact"/>
              <w:outlineLvl w:val="0"/>
              <w:rPr>
                <w:rFonts w:ascii="Arial" w:hAnsi="Arial" w:cs="Arial"/>
                <w:bCs/>
                <w:kern w:val="32"/>
                <w:sz w:val="20"/>
                <w:szCs w:val="20"/>
                <w:lang w:eastAsia="sl-SI"/>
              </w:rPr>
            </w:pPr>
          </w:p>
        </w:tc>
      </w:tr>
      <w:tr w:rsidR="0051038F" w:rsidRPr="0051038F" w14:paraId="3467A928" w14:textId="77777777" w:rsidTr="00D55028">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218CE6B6" w14:textId="77777777" w:rsidR="0051038F" w:rsidRPr="0051038F" w:rsidRDefault="0051038F" w:rsidP="0051038F">
            <w:pPr>
              <w:widowControl w:val="0"/>
              <w:tabs>
                <w:tab w:val="left" w:pos="360"/>
              </w:tabs>
              <w:spacing w:line="260" w:lineRule="exact"/>
              <w:outlineLvl w:val="0"/>
              <w:rPr>
                <w:rFonts w:ascii="Arial"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57BA245" w14:textId="77777777" w:rsidR="0051038F" w:rsidRPr="0051038F" w:rsidRDefault="0051038F" w:rsidP="0051038F">
            <w:pPr>
              <w:widowControl w:val="0"/>
              <w:tabs>
                <w:tab w:val="left" w:pos="360"/>
              </w:tabs>
              <w:spacing w:line="260" w:lineRule="exact"/>
              <w:outlineLvl w:val="0"/>
              <w:rPr>
                <w:rFonts w:ascii="Arial"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30CF5D9" w14:textId="77777777" w:rsidR="0051038F" w:rsidRPr="0051038F" w:rsidRDefault="0051038F" w:rsidP="0051038F">
            <w:pPr>
              <w:widowControl w:val="0"/>
              <w:tabs>
                <w:tab w:val="left" w:pos="360"/>
              </w:tabs>
              <w:spacing w:line="260" w:lineRule="exact"/>
              <w:outlineLvl w:val="0"/>
              <w:rPr>
                <w:rFonts w:ascii="Arial"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3407C4C" w14:textId="77777777" w:rsidR="0051038F" w:rsidRPr="0051038F" w:rsidRDefault="0051038F" w:rsidP="0051038F">
            <w:pPr>
              <w:widowControl w:val="0"/>
              <w:tabs>
                <w:tab w:val="left" w:pos="360"/>
              </w:tabs>
              <w:spacing w:line="260" w:lineRule="exact"/>
              <w:outlineLvl w:val="0"/>
              <w:rPr>
                <w:rFonts w:ascii="Arial"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BED29C1" w14:textId="77777777" w:rsidR="0051038F" w:rsidRPr="0051038F" w:rsidRDefault="0051038F" w:rsidP="0051038F">
            <w:pPr>
              <w:widowControl w:val="0"/>
              <w:tabs>
                <w:tab w:val="left" w:pos="360"/>
              </w:tabs>
              <w:spacing w:line="260" w:lineRule="exact"/>
              <w:outlineLvl w:val="0"/>
              <w:rPr>
                <w:rFonts w:ascii="Arial" w:hAnsi="Arial" w:cs="Arial"/>
                <w:bCs/>
                <w:kern w:val="32"/>
                <w:sz w:val="20"/>
                <w:szCs w:val="20"/>
                <w:lang w:eastAsia="sl-SI"/>
              </w:rPr>
            </w:pPr>
          </w:p>
        </w:tc>
      </w:tr>
      <w:tr w:rsidR="0051038F" w:rsidRPr="0051038F" w14:paraId="2CAF094C" w14:textId="77777777" w:rsidTr="00D55028">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07D13E6C" w14:textId="77777777" w:rsidR="0051038F" w:rsidRPr="0051038F" w:rsidRDefault="0051038F" w:rsidP="0051038F">
            <w:pPr>
              <w:widowControl w:val="0"/>
              <w:tabs>
                <w:tab w:val="left" w:pos="360"/>
              </w:tabs>
              <w:spacing w:line="260" w:lineRule="exact"/>
              <w:outlineLvl w:val="0"/>
              <w:rPr>
                <w:rFonts w:ascii="Arial" w:hAnsi="Arial" w:cs="Arial"/>
                <w:b/>
                <w:kern w:val="32"/>
                <w:sz w:val="20"/>
                <w:szCs w:val="20"/>
                <w:lang w:eastAsia="sl-SI"/>
              </w:rPr>
            </w:pPr>
            <w:r w:rsidRPr="0051038F">
              <w:rPr>
                <w:rFonts w:ascii="Arial"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1547561" w14:textId="77777777" w:rsidR="0051038F" w:rsidRPr="0051038F" w:rsidRDefault="0051038F" w:rsidP="0051038F">
            <w:pPr>
              <w:widowControl w:val="0"/>
              <w:tabs>
                <w:tab w:val="left" w:pos="360"/>
              </w:tabs>
              <w:spacing w:line="260" w:lineRule="exact"/>
              <w:outlineLvl w:val="0"/>
              <w:rPr>
                <w:rFonts w:ascii="Arial"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027A9EF" w14:textId="77777777" w:rsidR="0051038F" w:rsidRPr="0051038F" w:rsidRDefault="0051038F" w:rsidP="0051038F">
            <w:pPr>
              <w:widowControl w:val="0"/>
              <w:tabs>
                <w:tab w:val="left" w:pos="360"/>
              </w:tabs>
              <w:spacing w:line="260" w:lineRule="exact"/>
              <w:outlineLvl w:val="0"/>
              <w:rPr>
                <w:rFonts w:ascii="Arial" w:hAnsi="Arial" w:cs="Arial"/>
                <w:b/>
                <w:kern w:val="32"/>
                <w:sz w:val="20"/>
                <w:szCs w:val="20"/>
                <w:lang w:eastAsia="sl-SI"/>
              </w:rPr>
            </w:pPr>
          </w:p>
        </w:tc>
      </w:tr>
      <w:tr w:rsidR="0051038F" w:rsidRPr="0051038F" w14:paraId="10066ECC" w14:textId="77777777" w:rsidTr="00D55028">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520474EC" w14:textId="77777777" w:rsidR="0051038F" w:rsidRPr="0051038F" w:rsidRDefault="0051038F" w:rsidP="0051038F">
            <w:pPr>
              <w:widowControl w:val="0"/>
              <w:tabs>
                <w:tab w:val="left" w:pos="2340"/>
              </w:tabs>
              <w:spacing w:line="260" w:lineRule="exact"/>
              <w:outlineLvl w:val="0"/>
              <w:rPr>
                <w:rFonts w:ascii="Arial" w:hAnsi="Arial" w:cs="Arial"/>
                <w:b/>
                <w:kern w:val="32"/>
                <w:sz w:val="20"/>
                <w:szCs w:val="20"/>
                <w:lang w:eastAsia="sl-SI"/>
              </w:rPr>
            </w:pPr>
            <w:r w:rsidRPr="0051038F">
              <w:rPr>
                <w:rFonts w:ascii="Arial" w:hAnsi="Arial" w:cs="Arial"/>
                <w:b/>
                <w:kern w:val="32"/>
                <w:sz w:val="20"/>
                <w:szCs w:val="20"/>
                <w:lang w:eastAsia="sl-SI"/>
              </w:rPr>
              <w:t>II.c Načrtovana nadomestitev zmanjšanih prihodkov in povečanih odhodkov proračuna:</w:t>
            </w:r>
          </w:p>
        </w:tc>
      </w:tr>
      <w:tr w:rsidR="0051038F" w:rsidRPr="0051038F" w14:paraId="2ABED8C2" w14:textId="77777777" w:rsidTr="00D55028">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1D536DD" w14:textId="77777777" w:rsidR="0051038F" w:rsidRPr="0051038F" w:rsidRDefault="0051038F" w:rsidP="0051038F">
            <w:pPr>
              <w:widowControl w:val="0"/>
              <w:spacing w:line="260" w:lineRule="exact"/>
              <w:ind w:left="-122" w:right="-112"/>
              <w:jc w:val="center"/>
              <w:rPr>
                <w:rFonts w:ascii="Arial" w:hAnsi="Arial" w:cs="Arial"/>
                <w:sz w:val="20"/>
                <w:szCs w:val="20"/>
              </w:rPr>
            </w:pPr>
            <w:r w:rsidRPr="0051038F">
              <w:rPr>
                <w:rFonts w:ascii="Arial"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BA6A350" w14:textId="77777777" w:rsidR="0051038F" w:rsidRPr="0051038F" w:rsidRDefault="0051038F" w:rsidP="0051038F">
            <w:pPr>
              <w:widowControl w:val="0"/>
              <w:spacing w:line="260" w:lineRule="exact"/>
              <w:ind w:left="-122" w:right="-112"/>
              <w:jc w:val="center"/>
              <w:rPr>
                <w:rFonts w:ascii="Arial" w:hAnsi="Arial" w:cs="Arial"/>
                <w:sz w:val="20"/>
                <w:szCs w:val="20"/>
              </w:rPr>
            </w:pPr>
            <w:r w:rsidRPr="0051038F">
              <w:rPr>
                <w:rFonts w:ascii="Arial"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2D40489" w14:textId="77777777" w:rsidR="0051038F" w:rsidRPr="0051038F" w:rsidRDefault="0051038F" w:rsidP="0051038F">
            <w:pPr>
              <w:widowControl w:val="0"/>
              <w:spacing w:line="260" w:lineRule="exact"/>
              <w:ind w:left="-122" w:right="-112"/>
              <w:jc w:val="center"/>
              <w:rPr>
                <w:rFonts w:ascii="Arial" w:hAnsi="Arial" w:cs="Arial"/>
                <w:sz w:val="20"/>
                <w:szCs w:val="20"/>
              </w:rPr>
            </w:pPr>
            <w:r w:rsidRPr="0051038F">
              <w:rPr>
                <w:rFonts w:ascii="Arial" w:hAnsi="Arial" w:cs="Arial"/>
                <w:sz w:val="20"/>
                <w:szCs w:val="20"/>
              </w:rPr>
              <w:t>Znesek za t + 1</w:t>
            </w:r>
          </w:p>
        </w:tc>
      </w:tr>
      <w:tr w:rsidR="0051038F" w:rsidRPr="0051038F" w14:paraId="05F8AC6E" w14:textId="77777777" w:rsidTr="00D55028">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68E4DE9" w14:textId="77777777" w:rsidR="0051038F" w:rsidRPr="0051038F" w:rsidRDefault="0051038F" w:rsidP="0051038F">
            <w:pPr>
              <w:widowControl w:val="0"/>
              <w:tabs>
                <w:tab w:val="left" w:pos="360"/>
              </w:tabs>
              <w:spacing w:line="260" w:lineRule="exact"/>
              <w:outlineLvl w:val="0"/>
              <w:rPr>
                <w:rFonts w:ascii="Arial"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C4FCFC4" w14:textId="77777777" w:rsidR="0051038F" w:rsidRPr="0051038F" w:rsidRDefault="0051038F" w:rsidP="0051038F">
            <w:pPr>
              <w:widowControl w:val="0"/>
              <w:tabs>
                <w:tab w:val="left" w:pos="360"/>
              </w:tabs>
              <w:spacing w:line="260" w:lineRule="exact"/>
              <w:outlineLvl w:val="0"/>
              <w:rPr>
                <w:rFonts w:ascii="Arial"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CE2703D" w14:textId="77777777" w:rsidR="0051038F" w:rsidRPr="0051038F" w:rsidRDefault="0051038F" w:rsidP="0051038F">
            <w:pPr>
              <w:widowControl w:val="0"/>
              <w:tabs>
                <w:tab w:val="left" w:pos="360"/>
              </w:tabs>
              <w:spacing w:line="260" w:lineRule="exact"/>
              <w:outlineLvl w:val="0"/>
              <w:rPr>
                <w:rFonts w:ascii="Arial" w:hAnsi="Arial" w:cs="Arial"/>
                <w:bCs/>
                <w:kern w:val="32"/>
                <w:sz w:val="20"/>
                <w:szCs w:val="20"/>
                <w:lang w:eastAsia="sl-SI"/>
              </w:rPr>
            </w:pPr>
          </w:p>
        </w:tc>
      </w:tr>
      <w:tr w:rsidR="0051038F" w:rsidRPr="0051038F" w14:paraId="432AB1F3" w14:textId="77777777" w:rsidTr="00D55028">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FFBAA64" w14:textId="77777777" w:rsidR="0051038F" w:rsidRPr="0051038F" w:rsidRDefault="0051038F" w:rsidP="0051038F">
            <w:pPr>
              <w:widowControl w:val="0"/>
              <w:tabs>
                <w:tab w:val="left" w:pos="360"/>
              </w:tabs>
              <w:spacing w:line="260" w:lineRule="exact"/>
              <w:outlineLvl w:val="0"/>
              <w:rPr>
                <w:rFonts w:ascii="Arial"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4C47B2B" w14:textId="77777777" w:rsidR="0051038F" w:rsidRPr="0051038F" w:rsidRDefault="0051038F" w:rsidP="0051038F">
            <w:pPr>
              <w:widowControl w:val="0"/>
              <w:tabs>
                <w:tab w:val="left" w:pos="360"/>
              </w:tabs>
              <w:spacing w:line="260" w:lineRule="exact"/>
              <w:outlineLvl w:val="0"/>
              <w:rPr>
                <w:rFonts w:ascii="Arial"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0B60D57" w14:textId="77777777" w:rsidR="0051038F" w:rsidRPr="0051038F" w:rsidRDefault="0051038F" w:rsidP="0051038F">
            <w:pPr>
              <w:widowControl w:val="0"/>
              <w:tabs>
                <w:tab w:val="left" w:pos="360"/>
              </w:tabs>
              <w:spacing w:line="260" w:lineRule="exact"/>
              <w:outlineLvl w:val="0"/>
              <w:rPr>
                <w:rFonts w:ascii="Arial" w:hAnsi="Arial" w:cs="Arial"/>
                <w:bCs/>
                <w:kern w:val="32"/>
                <w:sz w:val="20"/>
                <w:szCs w:val="20"/>
                <w:lang w:eastAsia="sl-SI"/>
              </w:rPr>
            </w:pPr>
          </w:p>
        </w:tc>
      </w:tr>
      <w:tr w:rsidR="0051038F" w:rsidRPr="0051038F" w14:paraId="00A158AD" w14:textId="77777777" w:rsidTr="00D55028">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7F98DF8" w14:textId="77777777" w:rsidR="0051038F" w:rsidRPr="0051038F" w:rsidRDefault="0051038F" w:rsidP="0051038F">
            <w:pPr>
              <w:widowControl w:val="0"/>
              <w:tabs>
                <w:tab w:val="left" w:pos="360"/>
              </w:tabs>
              <w:spacing w:line="260" w:lineRule="exact"/>
              <w:outlineLvl w:val="0"/>
              <w:rPr>
                <w:rFonts w:ascii="Arial"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BC84301" w14:textId="77777777" w:rsidR="0051038F" w:rsidRPr="0051038F" w:rsidRDefault="0051038F" w:rsidP="0051038F">
            <w:pPr>
              <w:widowControl w:val="0"/>
              <w:tabs>
                <w:tab w:val="left" w:pos="360"/>
              </w:tabs>
              <w:spacing w:line="260" w:lineRule="exact"/>
              <w:outlineLvl w:val="0"/>
              <w:rPr>
                <w:rFonts w:ascii="Arial"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CBF4405" w14:textId="77777777" w:rsidR="0051038F" w:rsidRPr="0051038F" w:rsidRDefault="0051038F" w:rsidP="0051038F">
            <w:pPr>
              <w:widowControl w:val="0"/>
              <w:tabs>
                <w:tab w:val="left" w:pos="360"/>
              </w:tabs>
              <w:spacing w:line="260" w:lineRule="exact"/>
              <w:outlineLvl w:val="0"/>
              <w:rPr>
                <w:rFonts w:ascii="Arial" w:hAnsi="Arial" w:cs="Arial"/>
                <w:bCs/>
                <w:kern w:val="32"/>
                <w:sz w:val="20"/>
                <w:szCs w:val="20"/>
                <w:lang w:eastAsia="sl-SI"/>
              </w:rPr>
            </w:pPr>
          </w:p>
        </w:tc>
      </w:tr>
      <w:tr w:rsidR="0051038F" w:rsidRPr="0051038F" w14:paraId="29EF64DE" w14:textId="77777777" w:rsidTr="00D55028">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48D384D8" w14:textId="77777777" w:rsidR="0051038F" w:rsidRPr="0051038F" w:rsidRDefault="0051038F" w:rsidP="0051038F">
            <w:pPr>
              <w:widowControl w:val="0"/>
              <w:tabs>
                <w:tab w:val="left" w:pos="360"/>
              </w:tabs>
              <w:spacing w:line="260" w:lineRule="exact"/>
              <w:outlineLvl w:val="0"/>
              <w:rPr>
                <w:rFonts w:ascii="Arial" w:hAnsi="Arial" w:cs="Arial"/>
                <w:b/>
                <w:kern w:val="32"/>
                <w:sz w:val="20"/>
                <w:szCs w:val="20"/>
                <w:lang w:eastAsia="sl-SI"/>
              </w:rPr>
            </w:pPr>
            <w:r w:rsidRPr="0051038F">
              <w:rPr>
                <w:rFonts w:ascii="Arial"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59C1B72" w14:textId="77777777" w:rsidR="0051038F" w:rsidRPr="0051038F" w:rsidRDefault="0051038F" w:rsidP="0051038F">
            <w:pPr>
              <w:widowControl w:val="0"/>
              <w:tabs>
                <w:tab w:val="left" w:pos="360"/>
              </w:tabs>
              <w:spacing w:line="260" w:lineRule="exact"/>
              <w:outlineLvl w:val="0"/>
              <w:rPr>
                <w:rFonts w:ascii="Arial"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00D5ECF0" w14:textId="77777777" w:rsidR="0051038F" w:rsidRPr="0051038F" w:rsidRDefault="0051038F" w:rsidP="0051038F">
            <w:pPr>
              <w:widowControl w:val="0"/>
              <w:tabs>
                <w:tab w:val="left" w:pos="360"/>
              </w:tabs>
              <w:spacing w:line="260" w:lineRule="exact"/>
              <w:outlineLvl w:val="0"/>
              <w:rPr>
                <w:rFonts w:ascii="Arial" w:hAnsi="Arial" w:cs="Arial"/>
                <w:b/>
                <w:kern w:val="32"/>
                <w:sz w:val="20"/>
                <w:szCs w:val="20"/>
                <w:lang w:eastAsia="sl-SI"/>
              </w:rPr>
            </w:pPr>
          </w:p>
        </w:tc>
      </w:tr>
      <w:tr w:rsidR="0051038F" w:rsidRPr="0051038F" w14:paraId="19BBEA1E" w14:textId="77777777" w:rsidTr="00D5502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5FFD5C88" w14:textId="77777777" w:rsidR="0051038F" w:rsidRPr="0051038F" w:rsidRDefault="0051038F" w:rsidP="0051038F">
            <w:pPr>
              <w:widowControl w:val="0"/>
              <w:spacing w:line="260" w:lineRule="exact"/>
              <w:rPr>
                <w:rFonts w:ascii="Arial" w:hAnsi="Arial" w:cs="Arial"/>
                <w:b/>
                <w:sz w:val="20"/>
                <w:szCs w:val="20"/>
              </w:rPr>
            </w:pPr>
          </w:p>
          <w:p w14:paraId="15D3C87B" w14:textId="77777777" w:rsidR="0051038F" w:rsidRPr="0051038F" w:rsidRDefault="0051038F" w:rsidP="0051038F">
            <w:pPr>
              <w:widowControl w:val="0"/>
              <w:spacing w:line="260" w:lineRule="exact"/>
              <w:rPr>
                <w:rFonts w:ascii="Arial" w:hAnsi="Arial" w:cs="Arial"/>
                <w:b/>
                <w:sz w:val="20"/>
                <w:szCs w:val="20"/>
              </w:rPr>
            </w:pPr>
            <w:r w:rsidRPr="0051038F">
              <w:rPr>
                <w:rFonts w:ascii="Arial" w:hAnsi="Arial" w:cs="Arial"/>
                <w:b/>
                <w:sz w:val="20"/>
                <w:szCs w:val="20"/>
              </w:rPr>
              <w:t>OBRAZLOŽITEV:</w:t>
            </w:r>
          </w:p>
          <w:p w14:paraId="78BEC43D" w14:textId="77777777" w:rsidR="0051038F" w:rsidRPr="0051038F" w:rsidRDefault="0051038F" w:rsidP="0051038F">
            <w:pPr>
              <w:widowControl w:val="0"/>
              <w:numPr>
                <w:ilvl w:val="0"/>
                <w:numId w:val="5"/>
              </w:numPr>
              <w:spacing w:line="260" w:lineRule="exact"/>
              <w:ind w:left="284" w:hanging="284"/>
              <w:jc w:val="both"/>
              <w:rPr>
                <w:rFonts w:ascii="Arial" w:hAnsi="Arial" w:cs="Arial"/>
                <w:b/>
                <w:sz w:val="20"/>
                <w:szCs w:val="20"/>
                <w:lang w:eastAsia="sl-SI"/>
              </w:rPr>
            </w:pPr>
            <w:r w:rsidRPr="0051038F">
              <w:rPr>
                <w:rFonts w:ascii="Arial" w:hAnsi="Arial" w:cs="Arial"/>
                <w:b/>
                <w:sz w:val="20"/>
                <w:szCs w:val="20"/>
                <w:lang w:eastAsia="sl-SI"/>
              </w:rPr>
              <w:t>Ocena finančnih posledic, ki niso načrtovane v sprejetem proračunu</w:t>
            </w:r>
          </w:p>
          <w:p w14:paraId="497B42C8" w14:textId="77777777" w:rsidR="0051038F" w:rsidRPr="0051038F" w:rsidRDefault="0051038F" w:rsidP="0051038F">
            <w:pPr>
              <w:widowControl w:val="0"/>
              <w:spacing w:line="260" w:lineRule="exact"/>
              <w:ind w:left="360" w:hanging="76"/>
              <w:jc w:val="both"/>
              <w:rPr>
                <w:rFonts w:ascii="Arial" w:hAnsi="Arial" w:cs="Arial"/>
                <w:sz w:val="20"/>
                <w:szCs w:val="20"/>
                <w:lang w:eastAsia="sl-SI"/>
              </w:rPr>
            </w:pPr>
            <w:r w:rsidRPr="0051038F">
              <w:rPr>
                <w:rFonts w:ascii="Arial" w:hAnsi="Arial" w:cs="Arial"/>
                <w:sz w:val="20"/>
                <w:szCs w:val="20"/>
                <w:lang w:eastAsia="sl-SI"/>
              </w:rPr>
              <w:t>V zvezi s predlaganim vladnim gradivom se navedejo predvidene spremembe (povečanje, zmanjšanje):</w:t>
            </w:r>
          </w:p>
          <w:p w14:paraId="18BDDEC8" w14:textId="77777777" w:rsidR="0051038F" w:rsidRPr="0051038F" w:rsidRDefault="0051038F" w:rsidP="0051038F">
            <w:pPr>
              <w:widowControl w:val="0"/>
              <w:numPr>
                <w:ilvl w:val="0"/>
                <w:numId w:val="7"/>
              </w:numPr>
              <w:spacing w:line="260" w:lineRule="exact"/>
              <w:jc w:val="both"/>
              <w:rPr>
                <w:rFonts w:ascii="Arial" w:hAnsi="Arial" w:cs="Arial"/>
                <w:sz w:val="20"/>
                <w:szCs w:val="20"/>
              </w:rPr>
            </w:pPr>
            <w:r w:rsidRPr="0051038F">
              <w:rPr>
                <w:rFonts w:ascii="Arial" w:hAnsi="Arial" w:cs="Arial"/>
                <w:sz w:val="20"/>
                <w:szCs w:val="20"/>
                <w:lang w:eastAsia="sl-SI"/>
              </w:rPr>
              <w:t>prihodkov državnega proračuna in občinskih proračunov,</w:t>
            </w:r>
          </w:p>
          <w:p w14:paraId="47185641" w14:textId="77777777" w:rsidR="0051038F" w:rsidRPr="0051038F" w:rsidRDefault="0051038F" w:rsidP="0051038F">
            <w:pPr>
              <w:widowControl w:val="0"/>
              <w:numPr>
                <w:ilvl w:val="0"/>
                <w:numId w:val="7"/>
              </w:numPr>
              <w:spacing w:line="260" w:lineRule="exact"/>
              <w:jc w:val="both"/>
              <w:rPr>
                <w:rFonts w:ascii="Arial" w:hAnsi="Arial" w:cs="Arial"/>
                <w:sz w:val="20"/>
                <w:szCs w:val="20"/>
              </w:rPr>
            </w:pPr>
            <w:r w:rsidRPr="0051038F">
              <w:rPr>
                <w:rFonts w:ascii="Arial" w:hAnsi="Arial" w:cs="Arial"/>
                <w:sz w:val="20"/>
                <w:szCs w:val="20"/>
                <w:lang w:eastAsia="sl-SI"/>
              </w:rPr>
              <w:t>odhodkov državnega proračuna, ki niso načrtovani na ukrepih oziroma projektih sprejetih proračunov,</w:t>
            </w:r>
          </w:p>
          <w:p w14:paraId="0BB1CCEA" w14:textId="77777777" w:rsidR="0051038F" w:rsidRPr="0051038F" w:rsidRDefault="0051038F" w:rsidP="0051038F">
            <w:pPr>
              <w:widowControl w:val="0"/>
              <w:numPr>
                <w:ilvl w:val="0"/>
                <w:numId w:val="7"/>
              </w:numPr>
              <w:spacing w:line="260" w:lineRule="exact"/>
              <w:jc w:val="both"/>
              <w:rPr>
                <w:rFonts w:ascii="Arial" w:hAnsi="Arial" w:cs="Arial"/>
                <w:sz w:val="20"/>
                <w:szCs w:val="20"/>
              </w:rPr>
            </w:pPr>
            <w:r w:rsidRPr="0051038F">
              <w:rPr>
                <w:rFonts w:ascii="Arial" w:hAnsi="Arial" w:cs="Arial"/>
                <w:sz w:val="20"/>
                <w:szCs w:val="20"/>
                <w:lang w:eastAsia="sl-SI"/>
              </w:rPr>
              <w:t>obveznosti za druga javnofinančna sredstva (drugi viri), ki niso načrtovana na ukrepih oziroma projektih sprejetih proračunov.</w:t>
            </w:r>
          </w:p>
          <w:p w14:paraId="3F0EE38E" w14:textId="77777777" w:rsidR="0051038F" w:rsidRPr="0051038F" w:rsidRDefault="0051038F" w:rsidP="0051038F">
            <w:pPr>
              <w:widowControl w:val="0"/>
              <w:spacing w:line="260" w:lineRule="exact"/>
              <w:ind w:left="284"/>
              <w:rPr>
                <w:rFonts w:ascii="Arial" w:hAnsi="Arial" w:cs="Arial"/>
                <w:sz w:val="20"/>
                <w:szCs w:val="20"/>
                <w:lang w:eastAsia="sl-SI"/>
              </w:rPr>
            </w:pPr>
          </w:p>
          <w:p w14:paraId="393CA16B" w14:textId="77777777" w:rsidR="0051038F" w:rsidRPr="0051038F" w:rsidRDefault="0051038F" w:rsidP="0051038F">
            <w:pPr>
              <w:widowControl w:val="0"/>
              <w:numPr>
                <w:ilvl w:val="0"/>
                <w:numId w:val="5"/>
              </w:numPr>
              <w:spacing w:line="260" w:lineRule="exact"/>
              <w:ind w:left="284" w:hanging="284"/>
              <w:jc w:val="both"/>
              <w:rPr>
                <w:rFonts w:ascii="Arial" w:hAnsi="Arial" w:cs="Arial"/>
                <w:b/>
                <w:sz w:val="20"/>
                <w:szCs w:val="20"/>
                <w:lang w:eastAsia="sl-SI"/>
              </w:rPr>
            </w:pPr>
            <w:r w:rsidRPr="0051038F">
              <w:rPr>
                <w:rFonts w:ascii="Arial" w:hAnsi="Arial" w:cs="Arial"/>
                <w:b/>
                <w:sz w:val="20"/>
                <w:szCs w:val="20"/>
                <w:lang w:eastAsia="sl-SI"/>
              </w:rPr>
              <w:lastRenderedPageBreak/>
              <w:t>Finančne posledice za državni proračun</w:t>
            </w:r>
          </w:p>
          <w:p w14:paraId="66094FC0" w14:textId="77777777" w:rsidR="0051038F" w:rsidRPr="0051038F" w:rsidRDefault="0051038F" w:rsidP="0051038F">
            <w:pPr>
              <w:widowControl w:val="0"/>
              <w:spacing w:line="260" w:lineRule="exact"/>
              <w:ind w:left="284"/>
              <w:jc w:val="both"/>
              <w:rPr>
                <w:rFonts w:ascii="Arial" w:hAnsi="Arial" w:cs="Arial"/>
                <w:sz w:val="20"/>
                <w:szCs w:val="20"/>
                <w:lang w:eastAsia="sl-SI"/>
              </w:rPr>
            </w:pPr>
            <w:r w:rsidRPr="0051038F">
              <w:rPr>
                <w:rFonts w:ascii="Arial" w:hAnsi="Arial" w:cs="Arial"/>
                <w:sz w:val="20"/>
                <w:szCs w:val="20"/>
                <w:lang w:eastAsia="sl-SI"/>
              </w:rPr>
              <w:t>Prikazane morajo biti finančne posledice za državni proračun, ki so na proračunskih postavkah načrtovane v dinamiki projektov oziroma ukrepov:</w:t>
            </w:r>
          </w:p>
          <w:p w14:paraId="0E455657" w14:textId="77777777" w:rsidR="0051038F" w:rsidRPr="0051038F" w:rsidRDefault="0051038F" w:rsidP="0051038F">
            <w:pPr>
              <w:widowControl w:val="0"/>
              <w:spacing w:line="260" w:lineRule="exact"/>
              <w:ind w:left="720"/>
              <w:jc w:val="both"/>
              <w:rPr>
                <w:rFonts w:ascii="Arial" w:hAnsi="Arial" w:cs="Arial"/>
                <w:b/>
                <w:sz w:val="20"/>
                <w:szCs w:val="20"/>
                <w:lang w:eastAsia="sl-SI"/>
              </w:rPr>
            </w:pPr>
            <w:r w:rsidRPr="0051038F">
              <w:rPr>
                <w:rFonts w:ascii="Arial" w:hAnsi="Arial" w:cs="Arial"/>
                <w:b/>
                <w:sz w:val="20"/>
                <w:szCs w:val="20"/>
                <w:lang w:eastAsia="sl-SI"/>
              </w:rPr>
              <w:t>II.a Pravice porabe za izvedbo predlaganih rešitev so zagotovljene:</w:t>
            </w:r>
          </w:p>
          <w:p w14:paraId="150DF610" w14:textId="77777777" w:rsidR="0051038F" w:rsidRPr="0051038F" w:rsidRDefault="0051038F" w:rsidP="0051038F">
            <w:pPr>
              <w:widowControl w:val="0"/>
              <w:spacing w:line="260" w:lineRule="exact"/>
              <w:ind w:left="284"/>
              <w:jc w:val="both"/>
              <w:rPr>
                <w:rFonts w:ascii="Arial" w:hAnsi="Arial" w:cs="Arial"/>
                <w:sz w:val="20"/>
                <w:szCs w:val="20"/>
                <w:lang w:eastAsia="sl-SI"/>
              </w:rPr>
            </w:pPr>
            <w:r w:rsidRPr="0051038F">
              <w:rPr>
                <w:rFonts w:ascii="Arial" w:hAnsi="Arial" w:cs="Arial"/>
                <w:sz w:val="20"/>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53A58EF7" w14:textId="77777777" w:rsidR="0051038F" w:rsidRPr="0051038F" w:rsidRDefault="0051038F" w:rsidP="0051038F">
            <w:pPr>
              <w:widowControl w:val="0"/>
              <w:numPr>
                <w:ilvl w:val="0"/>
                <w:numId w:val="8"/>
              </w:numPr>
              <w:spacing w:line="260" w:lineRule="exact"/>
              <w:jc w:val="both"/>
              <w:rPr>
                <w:rFonts w:ascii="Arial" w:hAnsi="Arial" w:cs="Arial"/>
                <w:sz w:val="20"/>
                <w:szCs w:val="20"/>
                <w:lang w:eastAsia="sl-SI"/>
              </w:rPr>
            </w:pPr>
            <w:r w:rsidRPr="0051038F">
              <w:rPr>
                <w:rFonts w:ascii="Arial" w:hAnsi="Arial" w:cs="Arial"/>
                <w:sz w:val="20"/>
                <w:szCs w:val="20"/>
                <w:lang w:eastAsia="sl-SI"/>
              </w:rPr>
              <w:t>proračunski uporabnik, ki bo financiral novi projekt oziroma ukrep,</w:t>
            </w:r>
          </w:p>
          <w:p w14:paraId="116A7AB1" w14:textId="77777777" w:rsidR="0051038F" w:rsidRPr="0051038F" w:rsidRDefault="0051038F" w:rsidP="0051038F">
            <w:pPr>
              <w:widowControl w:val="0"/>
              <w:numPr>
                <w:ilvl w:val="0"/>
                <w:numId w:val="8"/>
              </w:numPr>
              <w:spacing w:line="260" w:lineRule="exact"/>
              <w:jc w:val="both"/>
              <w:rPr>
                <w:rFonts w:ascii="Arial" w:hAnsi="Arial" w:cs="Arial"/>
                <w:sz w:val="20"/>
                <w:szCs w:val="20"/>
                <w:lang w:eastAsia="sl-SI"/>
              </w:rPr>
            </w:pPr>
            <w:r w:rsidRPr="0051038F">
              <w:rPr>
                <w:rFonts w:ascii="Arial" w:hAnsi="Arial" w:cs="Arial"/>
                <w:sz w:val="20"/>
                <w:szCs w:val="20"/>
                <w:lang w:eastAsia="sl-SI"/>
              </w:rPr>
              <w:t xml:space="preserve">projekt oziroma ukrep, s katerim se bodo dosegli cilji vladnega gradiva, in </w:t>
            </w:r>
          </w:p>
          <w:p w14:paraId="3CF18D6D" w14:textId="77777777" w:rsidR="0051038F" w:rsidRPr="0051038F" w:rsidRDefault="0051038F" w:rsidP="0051038F">
            <w:pPr>
              <w:widowControl w:val="0"/>
              <w:numPr>
                <w:ilvl w:val="0"/>
                <w:numId w:val="8"/>
              </w:numPr>
              <w:spacing w:line="260" w:lineRule="exact"/>
              <w:jc w:val="both"/>
              <w:rPr>
                <w:rFonts w:ascii="Arial" w:hAnsi="Arial" w:cs="Arial"/>
                <w:sz w:val="20"/>
                <w:szCs w:val="20"/>
                <w:lang w:eastAsia="sl-SI"/>
              </w:rPr>
            </w:pPr>
            <w:r w:rsidRPr="0051038F">
              <w:rPr>
                <w:rFonts w:ascii="Arial" w:hAnsi="Arial" w:cs="Arial"/>
                <w:sz w:val="20"/>
                <w:szCs w:val="20"/>
                <w:lang w:eastAsia="sl-SI"/>
              </w:rPr>
              <w:t>proračunske postavke.</w:t>
            </w:r>
          </w:p>
          <w:p w14:paraId="19CB601F" w14:textId="77777777" w:rsidR="0051038F" w:rsidRPr="0051038F" w:rsidRDefault="0051038F" w:rsidP="0051038F">
            <w:pPr>
              <w:widowControl w:val="0"/>
              <w:spacing w:line="260" w:lineRule="exact"/>
              <w:ind w:left="284"/>
              <w:jc w:val="both"/>
              <w:rPr>
                <w:rFonts w:ascii="Arial" w:hAnsi="Arial" w:cs="Arial"/>
                <w:sz w:val="20"/>
                <w:szCs w:val="20"/>
                <w:lang w:eastAsia="sl-SI"/>
              </w:rPr>
            </w:pPr>
            <w:r w:rsidRPr="0051038F">
              <w:rPr>
                <w:rFonts w:ascii="Arial" w:hAnsi="Arial" w:cs="Arial"/>
                <w:sz w:val="20"/>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2A3350B7" w14:textId="77777777" w:rsidR="0051038F" w:rsidRPr="0051038F" w:rsidRDefault="0051038F" w:rsidP="0051038F">
            <w:pPr>
              <w:widowControl w:val="0"/>
              <w:spacing w:line="260" w:lineRule="exact"/>
              <w:ind w:left="714"/>
              <w:jc w:val="both"/>
              <w:rPr>
                <w:rFonts w:ascii="Arial" w:hAnsi="Arial" w:cs="Arial"/>
                <w:b/>
                <w:sz w:val="20"/>
                <w:szCs w:val="20"/>
                <w:lang w:eastAsia="sl-SI"/>
              </w:rPr>
            </w:pPr>
            <w:r w:rsidRPr="0051038F">
              <w:rPr>
                <w:rFonts w:ascii="Arial" w:hAnsi="Arial" w:cs="Arial"/>
                <w:b/>
                <w:sz w:val="20"/>
                <w:szCs w:val="20"/>
                <w:lang w:eastAsia="sl-SI"/>
              </w:rPr>
              <w:t>II.b Manjkajoče pravice porabe bodo zagotovljene s prerazporeditvijo:</w:t>
            </w:r>
          </w:p>
          <w:p w14:paraId="0DAC52F3" w14:textId="77777777" w:rsidR="0051038F" w:rsidRPr="0051038F" w:rsidRDefault="0051038F" w:rsidP="0051038F">
            <w:pPr>
              <w:widowControl w:val="0"/>
              <w:spacing w:line="260" w:lineRule="exact"/>
              <w:ind w:left="284"/>
              <w:jc w:val="both"/>
              <w:rPr>
                <w:rFonts w:ascii="Arial" w:hAnsi="Arial" w:cs="Arial"/>
                <w:sz w:val="20"/>
                <w:szCs w:val="20"/>
                <w:lang w:eastAsia="sl-SI"/>
              </w:rPr>
            </w:pPr>
            <w:r w:rsidRPr="0051038F">
              <w:rPr>
                <w:rFonts w:ascii="Arial" w:hAnsi="Arial" w:cs="Arial"/>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26F6FF48" w14:textId="77777777" w:rsidR="0051038F" w:rsidRPr="0051038F" w:rsidRDefault="0051038F" w:rsidP="0051038F">
            <w:pPr>
              <w:widowControl w:val="0"/>
              <w:spacing w:line="260" w:lineRule="exact"/>
              <w:ind w:left="714"/>
              <w:jc w:val="both"/>
              <w:rPr>
                <w:rFonts w:ascii="Arial" w:hAnsi="Arial" w:cs="Arial"/>
                <w:b/>
                <w:sz w:val="20"/>
                <w:szCs w:val="20"/>
                <w:lang w:eastAsia="sl-SI"/>
              </w:rPr>
            </w:pPr>
            <w:r w:rsidRPr="0051038F">
              <w:rPr>
                <w:rFonts w:ascii="Arial" w:hAnsi="Arial" w:cs="Arial"/>
                <w:b/>
                <w:sz w:val="20"/>
                <w:szCs w:val="20"/>
                <w:lang w:eastAsia="sl-SI"/>
              </w:rPr>
              <w:t>II.c Načrtovana nadomestitev zmanjšanih prihodkov in povečanih odhodkov proračuna:</w:t>
            </w:r>
          </w:p>
          <w:p w14:paraId="6CAC402D" w14:textId="77777777" w:rsidR="0051038F" w:rsidRPr="0051038F" w:rsidRDefault="0051038F" w:rsidP="0051038F">
            <w:pPr>
              <w:widowControl w:val="0"/>
              <w:spacing w:line="260" w:lineRule="exact"/>
              <w:ind w:left="284"/>
              <w:jc w:val="both"/>
              <w:rPr>
                <w:rFonts w:ascii="Arial" w:hAnsi="Arial" w:cs="Arial"/>
                <w:sz w:val="20"/>
                <w:szCs w:val="20"/>
                <w:lang w:eastAsia="sl-SI"/>
              </w:rPr>
            </w:pPr>
            <w:r w:rsidRPr="0051038F">
              <w:rPr>
                <w:rFonts w:ascii="Arial" w:hAnsi="Arial" w:cs="Arial"/>
                <w:sz w:val="20"/>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2726E214" w14:textId="77777777" w:rsidR="0051038F" w:rsidRPr="0051038F" w:rsidRDefault="0051038F" w:rsidP="0051038F">
            <w:pPr>
              <w:widowControl w:val="0"/>
              <w:overflowPunct w:val="0"/>
              <w:autoSpaceDE w:val="0"/>
              <w:autoSpaceDN w:val="0"/>
              <w:adjustRightInd w:val="0"/>
              <w:spacing w:line="260" w:lineRule="exact"/>
              <w:jc w:val="both"/>
              <w:textAlignment w:val="baseline"/>
              <w:rPr>
                <w:rFonts w:ascii="Arial" w:hAnsi="Arial" w:cs="Arial"/>
                <w:b/>
                <w:bCs/>
                <w:spacing w:val="40"/>
                <w:sz w:val="20"/>
                <w:szCs w:val="20"/>
                <w:lang w:eastAsia="sl-SI"/>
              </w:rPr>
            </w:pPr>
          </w:p>
        </w:tc>
      </w:tr>
      <w:tr w:rsidR="0051038F" w:rsidRPr="0051038F" w14:paraId="1F10B077" w14:textId="77777777" w:rsidTr="00D5502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59113400" w14:textId="77777777" w:rsidR="0051038F" w:rsidRPr="0051038F" w:rsidRDefault="0051038F" w:rsidP="00A41976">
            <w:pPr>
              <w:spacing w:line="260" w:lineRule="exact"/>
              <w:jc w:val="both"/>
              <w:rPr>
                <w:rFonts w:ascii="Arial" w:hAnsi="Arial" w:cs="Arial"/>
                <w:b/>
                <w:sz w:val="20"/>
                <w:szCs w:val="20"/>
              </w:rPr>
            </w:pPr>
            <w:r w:rsidRPr="0051038F">
              <w:rPr>
                <w:rFonts w:ascii="Arial" w:hAnsi="Arial" w:cs="Arial"/>
                <w:b/>
                <w:sz w:val="20"/>
                <w:szCs w:val="20"/>
              </w:rPr>
              <w:lastRenderedPageBreak/>
              <w:t>7.b Predstavitev ocene finančnih posledic pod 40.000 EUR:</w:t>
            </w:r>
          </w:p>
          <w:p w14:paraId="44417ACC" w14:textId="544C816C" w:rsidR="0051038F" w:rsidRPr="00C77AC9" w:rsidRDefault="00C77AC9" w:rsidP="00A41976">
            <w:pPr>
              <w:widowControl w:val="0"/>
              <w:overflowPunct w:val="0"/>
              <w:autoSpaceDE w:val="0"/>
              <w:autoSpaceDN w:val="0"/>
              <w:adjustRightInd w:val="0"/>
              <w:spacing w:line="260" w:lineRule="exact"/>
              <w:jc w:val="both"/>
              <w:textAlignment w:val="baseline"/>
              <w:outlineLvl w:val="3"/>
              <w:rPr>
                <w:rFonts w:ascii="Arial" w:hAnsi="Arial" w:cs="Arial"/>
                <w:b/>
                <w:sz w:val="20"/>
                <w:szCs w:val="20"/>
              </w:rPr>
            </w:pPr>
            <w:r w:rsidRPr="00C77AC9">
              <w:rPr>
                <w:rFonts w:ascii="Arial" w:hAnsi="Arial" w:cs="Arial"/>
                <w:sz w:val="20"/>
                <w:szCs w:val="20"/>
              </w:rPr>
              <w:t>Za izvajanje konvencije bo treba v proračunu zagotoviti sredstva za izobraževanje inšpektorjev, izvajanje vzorčenj, mednarodno sodelovanje in druge povezane aktivnosti</w:t>
            </w:r>
            <w:r w:rsidR="00B1573F">
              <w:rPr>
                <w:rFonts w:ascii="Arial" w:hAnsi="Arial" w:cs="Arial"/>
                <w:sz w:val="20"/>
                <w:szCs w:val="20"/>
              </w:rPr>
              <w:t xml:space="preserve"> v višini 30.000,00 evrov</w:t>
            </w:r>
            <w:r w:rsidRPr="00C77AC9">
              <w:rPr>
                <w:rFonts w:ascii="Arial" w:hAnsi="Arial" w:cs="Arial"/>
                <w:sz w:val="20"/>
                <w:szCs w:val="20"/>
              </w:rPr>
              <w:t>. Sredstva bo zagotovil vsak posamezni resor, pristojen za izvajanje konvencije, v okviru lastnih proračunov.</w:t>
            </w:r>
          </w:p>
        </w:tc>
      </w:tr>
      <w:tr w:rsidR="0051038F" w:rsidRPr="0051038F" w14:paraId="0400A35A" w14:textId="77777777" w:rsidTr="00D5502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5E4E7C3A" w14:textId="77777777" w:rsidR="0051038F" w:rsidRPr="0051038F" w:rsidRDefault="0051038F" w:rsidP="0051038F">
            <w:pPr>
              <w:spacing w:line="260" w:lineRule="exact"/>
              <w:rPr>
                <w:rFonts w:ascii="Arial" w:hAnsi="Arial" w:cs="Arial"/>
                <w:b/>
                <w:sz w:val="20"/>
                <w:szCs w:val="20"/>
              </w:rPr>
            </w:pPr>
            <w:r w:rsidRPr="0051038F">
              <w:rPr>
                <w:rFonts w:ascii="Arial" w:hAnsi="Arial" w:cs="Arial"/>
                <w:b/>
                <w:sz w:val="20"/>
                <w:szCs w:val="20"/>
              </w:rPr>
              <w:t>8. Predstavitev sodelovanja z združenji občin:</w:t>
            </w:r>
          </w:p>
        </w:tc>
      </w:tr>
      <w:tr w:rsidR="0051038F" w:rsidRPr="0051038F" w14:paraId="4E3896C1" w14:textId="77777777" w:rsidTr="00D5502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278764DA" w14:textId="77777777" w:rsidR="0051038F" w:rsidRPr="0051038F" w:rsidRDefault="0051038F" w:rsidP="0051038F">
            <w:pPr>
              <w:widowControl w:val="0"/>
              <w:overflowPunct w:val="0"/>
              <w:autoSpaceDE w:val="0"/>
              <w:autoSpaceDN w:val="0"/>
              <w:adjustRightInd w:val="0"/>
              <w:spacing w:line="260" w:lineRule="exact"/>
              <w:jc w:val="both"/>
              <w:textAlignment w:val="baseline"/>
              <w:rPr>
                <w:rFonts w:ascii="Arial" w:hAnsi="Arial" w:cs="Arial"/>
                <w:iCs/>
                <w:sz w:val="20"/>
                <w:szCs w:val="20"/>
                <w:lang w:eastAsia="sl-SI"/>
              </w:rPr>
            </w:pPr>
            <w:r w:rsidRPr="0051038F">
              <w:rPr>
                <w:rFonts w:ascii="Arial" w:hAnsi="Arial" w:cs="Arial"/>
                <w:iCs/>
                <w:sz w:val="20"/>
                <w:szCs w:val="20"/>
                <w:lang w:eastAsia="sl-SI"/>
              </w:rPr>
              <w:t>Vsebina predloženega gradiva (predpisa) vpliva na:</w:t>
            </w:r>
          </w:p>
          <w:p w14:paraId="1034B8AB" w14:textId="77777777" w:rsidR="0051038F" w:rsidRPr="0051038F" w:rsidRDefault="0051038F" w:rsidP="0051038F">
            <w:pPr>
              <w:widowControl w:val="0"/>
              <w:numPr>
                <w:ilvl w:val="1"/>
                <w:numId w:val="7"/>
              </w:numPr>
              <w:suppressAutoHyphens w:val="0"/>
              <w:overflowPunct w:val="0"/>
              <w:autoSpaceDE w:val="0"/>
              <w:autoSpaceDN w:val="0"/>
              <w:adjustRightInd w:val="0"/>
              <w:spacing w:line="260" w:lineRule="exact"/>
              <w:jc w:val="both"/>
              <w:textAlignment w:val="baseline"/>
              <w:rPr>
                <w:rFonts w:ascii="Arial" w:hAnsi="Arial" w:cs="Arial"/>
                <w:iCs/>
                <w:sz w:val="20"/>
                <w:szCs w:val="20"/>
                <w:lang w:eastAsia="sl-SI"/>
              </w:rPr>
            </w:pPr>
            <w:r w:rsidRPr="0051038F">
              <w:rPr>
                <w:rFonts w:ascii="Arial" w:hAnsi="Arial" w:cs="Arial"/>
                <w:iCs/>
                <w:sz w:val="20"/>
                <w:szCs w:val="20"/>
                <w:lang w:eastAsia="sl-SI"/>
              </w:rPr>
              <w:t>pristojnosti občin,</w:t>
            </w:r>
          </w:p>
          <w:p w14:paraId="519D37CF" w14:textId="77777777" w:rsidR="0051038F" w:rsidRPr="0051038F" w:rsidRDefault="0051038F" w:rsidP="0051038F">
            <w:pPr>
              <w:widowControl w:val="0"/>
              <w:numPr>
                <w:ilvl w:val="1"/>
                <w:numId w:val="7"/>
              </w:numPr>
              <w:suppressAutoHyphens w:val="0"/>
              <w:overflowPunct w:val="0"/>
              <w:autoSpaceDE w:val="0"/>
              <w:autoSpaceDN w:val="0"/>
              <w:adjustRightInd w:val="0"/>
              <w:spacing w:line="260" w:lineRule="exact"/>
              <w:jc w:val="both"/>
              <w:textAlignment w:val="baseline"/>
              <w:rPr>
                <w:rFonts w:ascii="Arial" w:hAnsi="Arial" w:cs="Arial"/>
                <w:iCs/>
                <w:sz w:val="20"/>
                <w:szCs w:val="20"/>
                <w:lang w:eastAsia="sl-SI"/>
              </w:rPr>
            </w:pPr>
            <w:r w:rsidRPr="0051038F">
              <w:rPr>
                <w:rFonts w:ascii="Arial" w:hAnsi="Arial" w:cs="Arial"/>
                <w:iCs/>
                <w:sz w:val="20"/>
                <w:szCs w:val="20"/>
                <w:lang w:eastAsia="sl-SI"/>
              </w:rPr>
              <w:t>delovanje občin,</w:t>
            </w:r>
          </w:p>
          <w:p w14:paraId="1772E92D" w14:textId="77777777" w:rsidR="0051038F" w:rsidRPr="0051038F" w:rsidRDefault="0051038F" w:rsidP="0051038F">
            <w:pPr>
              <w:widowControl w:val="0"/>
              <w:numPr>
                <w:ilvl w:val="1"/>
                <w:numId w:val="7"/>
              </w:numPr>
              <w:suppressAutoHyphens w:val="0"/>
              <w:overflowPunct w:val="0"/>
              <w:autoSpaceDE w:val="0"/>
              <w:autoSpaceDN w:val="0"/>
              <w:adjustRightInd w:val="0"/>
              <w:spacing w:line="260" w:lineRule="exact"/>
              <w:jc w:val="both"/>
              <w:textAlignment w:val="baseline"/>
              <w:rPr>
                <w:rFonts w:ascii="Arial" w:hAnsi="Arial" w:cs="Arial"/>
                <w:iCs/>
                <w:sz w:val="20"/>
                <w:szCs w:val="20"/>
                <w:lang w:eastAsia="sl-SI"/>
              </w:rPr>
            </w:pPr>
            <w:r w:rsidRPr="0051038F">
              <w:rPr>
                <w:rFonts w:ascii="Arial" w:hAnsi="Arial" w:cs="Arial"/>
                <w:iCs/>
                <w:sz w:val="20"/>
                <w:szCs w:val="20"/>
                <w:lang w:eastAsia="sl-SI"/>
              </w:rPr>
              <w:t>financiranje občin.</w:t>
            </w:r>
          </w:p>
          <w:p w14:paraId="2E68292F" w14:textId="77777777" w:rsidR="0051038F" w:rsidRPr="0051038F" w:rsidRDefault="0051038F" w:rsidP="0051038F">
            <w:pPr>
              <w:widowControl w:val="0"/>
              <w:overflowPunct w:val="0"/>
              <w:autoSpaceDE w:val="0"/>
              <w:autoSpaceDN w:val="0"/>
              <w:adjustRightInd w:val="0"/>
              <w:spacing w:line="260" w:lineRule="exact"/>
              <w:ind w:left="1440"/>
              <w:jc w:val="both"/>
              <w:textAlignment w:val="baseline"/>
              <w:rPr>
                <w:rFonts w:ascii="Arial" w:hAnsi="Arial" w:cs="Arial"/>
                <w:iCs/>
                <w:sz w:val="20"/>
                <w:szCs w:val="20"/>
                <w:lang w:eastAsia="sl-SI"/>
              </w:rPr>
            </w:pPr>
          </w:p>
        </w:tc>
        <w:tc>
          <w:tcPr>
            <w:tcW w:w="2431" w:type="dxa"/>
            <w:gridSpan w:val="2"/>
          </w:tcPr>
          <w:p w14:paraId="6D00AEA3" w14:textId="77777777" w:rsidR="0051038F" w:rsidRPr="0051038F" w:rsidRDefault="0051038F" w:rsidP="0051038F">
            <w:pPr>
              <w:widowControl w:val="0"/>
              <w:overflowPunct w:val="0"/>
              <w:autoSpaceDE w:val="0"/>
              <w:autoSpaceDN w:val="0"/>
              <w:adjustRightInd w:val="0"/>
              <w:spacing w:line="260" w:lineRule="exact"/>
              <w:jc w:val="center"/>
              <w:textAlignment w:val="baseline"/>
              <w:rPr>
                <w:rFonts w:ascii="Arial" w:hAnsi="Arial" w:cs="Arial"/>
                <w:sz w:val="20"/>
                <w:szCs w:val="20"/>
                <w:lang w:eastAsia="sl-SI"/>
              </w:rPr>
            </w:pPr>
            <w:r w:rsidRPr="0051038F">
              <w:rPr>
                <w:rFonts w:ascii="Arial" w:hAnsi="Arial" w:cs="Arial"/>
                <w:sz w:val="20"/>
                <w:szCs w:val="20"/>
                <w:lang w:eastAsia="sl-SI"/>
              </w:rPr>
              <w:t>NE</w:t>
            </w:r>
          </w:p>
        </w:tc>
      </w:tr>
      <w:tr w:rsidR="0051038F" w:rsidRPr="0051038F" w14:paraId="6C6411FA" w14:textId="77777777" w:rsidTr="00D5502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6BFC478C" w14:textId="77777777" w:rsidR="0051038F" w:rsidRPr="0051038F" w:rsidRDefault="0051038F" w:rsidP="0051038F">
            <w:pPr>
              <w:widowControl w:val="0"/>
              <w:overflowPunct w:val="0"/>
              <w:autoSpaceDE w:val="0"/>
              <w:autoSpaceDN w:val="0"/>
              <w:adjustRightInd w:val="0"/>
              <w:spacing w:line="260" w:lineRule="exact"/>
              <w:jc w:val="both"/>
              <w:textAlignment w:val="baseline"/>
              <w:rPr>
                <w:rFonts w:ascii="Arial" w:hAnsi="Arial" w:cs="Arial"/>
                <w:iCs/>
                <w:sz w:val="20"/>
                <w:szCs w:val="20"/>
                <w:lang w:eastAsia="sl-SI"/>
              </w:rPr>
            </w:pPr>
            <w:r w:rsidRPr="0051038F">
              <w:rPr>
                <w:rFonts w:ascii="Arial" w:hAnsi="Arial" w:cs="Arial"/>
                <w:iCs/>
                <w:sz w:val="20"/>
                <w:szCs w:val="20"/>
                <w:lang w:eastAsia="sl-SI"/>
              </w:rPr>
              <w:t xml:space="preserve">Gradivo (predpis) je bilo poslano v mnenje: </w:t>
            </w:r>
          </w:p>
          <w:p w14:paraId="4851B31B" w14:textId="77777777" w:rsidR="0051038F" w:rsidRPr="0051038F" w:rsidRDefault="0051038F" w:rsidP="0051038F">
            <w:pPr>
              <w:widowControl w:val="0"/>
              <w:numPr>
                <w:ilvl w:val="0"/>
                <w:numId w:val="9"/>
              </w:numPr>
              <w:suppressAutoHyphens w:val="0"/>
              <w:overflowPunct w:val="0"/>
              <w:autoSpaceDE w:val="0"/>
              <w:autoSpaceDN w:val="0"/>
              <w:adjustRightInd w:val="0"/>
              <w:spacing w:line="260" w:lineRule="exact"/>
              <w:jc w:val="both"/>
              <w:textAlignment w:val="baseline"/>
              <w:rPr>
                <w:rFonts w:ascii="Arial" w:hAnsi="Arial" w:cs="Arial"/>
                <w:iCs/>
                <w:sz w:val="20"/>
                <w:szCs w:val="20"/>
                <w:lang w:eastAsia="sl-SI"/>
              </w:rPr>
            </w:pPr>
            <w:r w:rsidRPr="0051038F">
              <w:rPr>
                <w:rFonts w:ascii="Arial" w:hAnsi="Arial" w:cs="Arial"/>
                <w:iCs/>
                <w:sz w:val="20"/>
                <w:szCs w:val="20"/>
                <w:lang w:eastAsia="sl-SI"/>
              </w:rPr>
              <w:t>Skupnosti občin Slovenije SOS: NE</w:t>
            </w:r>
          </w:p>
          <w:p w14:paraId="0150E65C" w14:textId="77777777" w:rsidR="0051038F" w:rsidRPr="0051038F" w:rsidRDefault="0051038F" w:rsidP="0051038F">
            <w:pPr>
              <w:widowControl w:val="0"/>
              <w:numPr>
                <w:ilvl w:val="0"/>
                <w:numId w:val="9"/>
              </w:numPr>
              <w:suppressAutoHyphens w:val="0"/>
              <w:overflowPunct w:val="0"/>
              <w:autoSpaceDE w:val="0"/>
              <w:autoSpaceDN w:val="0"/>
              <w:adjustRightInd w:val="0"/>
              <w:spacing w:line="260" w:lineRule="exact"/>
              <w:jc w:val="both"/>
              <w:textAlignment w:val="baseline"/>
              <w:rPr>
                <w:rFonts w:ascii="Arial" w:hAnsi="Arial" w:cs="Arial"/>
                <w:iCs/>
                <w:sz w:val="20"/>
                <w:szCs w:val="20"/>
                <w:lang w:eastAsia="sl-SI"/>
              </w:rPr>
            </w:pPr>
            <w:r w:rsidRPr="0051038F">
              <w:rPr>
                <w:rFonts w:ascii="Arial" w:hAnsi="Arial" w:cs="Arial"/>
                <w:iCs/>
                <w:sz w:val="20"/>
                <w:szCs w:val="20"/>
                <w:lang w:eastAsia="sl-SI"/>
              </w:rPr>
              <w:t>Združenju občin Slovenije ZOS: NE</w:t>
            </w:r>
          </w:p>
          <w:p w14:paraId="17A1F8D8" w14:textId="77777777" w:rsidR="0051038F" w:rsidRPr="0051038F" w:rsidRDefault="0051038F" w:rsidP="0051038F">
            <w:pPr>
              <w:widowControl w:val="0"/>
              <w:numPr>
                <w:ilvl w:val="0"/>
                <w:numId w:val="9"/>
              </w:numPr>
              <w:suppressAutoHyphens w:val="0"/>
              <w:overflowPunct w:val="0"/>
              <w:autoSpaceDE w:val="0"/>
              <w:autoSpaceDN w:val="0"/>
              <w:adjustRightInd w:val="0"/>
              <w:spacing w:line="260" w:lineRule="exact"/>
              <w:jc w:val="both"/>
              <w:textAlignment w:val="baseline"/>
              <w:rPr>
                <w:rFonts w:ascii="Arial" w:hAnsi="Arial" w:cs="Arial"/>
                <w:iCs/>
                <w:sz w:val="20"/>
                <w:szCs w:val="20"/>
                <w:lang w:eastAsia="sl-SI"/>
              </w:rPr>
            </w:pPr>
            <w:r w:rsidRPr="0051038F">
              <w:rPr>
                <w:rFonts w:ascii="Arial" w:hAnsi="Arial" w:cs="Arial"/>
                <w:iCs/>
                <w:sz w:val="20"/>
                <w:szCs w:val="20"/>
                <w:lang w:eastAsia="sl-SI"/>
              </w:rPr>
              <w:t>Združenju mestnih občin Slovenije ZMOS: NE</w:t>
            </w:r>
          </w:p>
          <w:p w14:paraId="3BD42A65" w14:textId="77777777" w:rsidR="0051038F" w:rsidRPr="0051038F" w:rsidRDefault="0051038F" w:rsidP="0051038F">
            <w:pPr>
              <w:widowControl w:val="0"/>
              <w:overflowPunct w:val="0"/>
              <w:autoSpaceDE w:val="0"/>
              <w:autoSpaceDN w:val="0"/>
              <w:adjustRightInd w:val="0"/>
              <w:spacing w:line="260" w:lineRule="exact"/>
              <w:jc w:val="both"/>
              <w:textAlignment w:val="baseline"/>
              <w:rPr>
                <w:rFonts w:ascii="Arial" w:hAnsi="Arial" w:cs="Arial"/>
                <w:iCs/>
                <w:sz w:val="20"/>
                <w:szCs w:val="20"/>
                <w:lang w:eastAsia="sl-SI"/>
              </w:rPr>
            </w:pPr>
          </w:p>
          <w:p w14:paraId="556B454F" w14:textId="77777777" w:rsidR="0051038F" w:rsidRPr="0051038F" w:rsidRDefault="0051038F" w:rsidP="0051038F">
            <w:pPr>
              <w:widowControl w:val="0"/>
              <w:overflowPunct w:val="0"/>
              <w:autoSpaceDE w:val="0"/>
              <w:autoSpaceDN w:val="0"/>
              <w:adjustRightInd w:val="0"/>
              <w:spacing w:line="260" w:lineRule="exact"/>
              <w:jc w:val="both"/>
              <w:textAlignment w:val="baseline"/>
              <w:rPr>
                <w:rFonts w:ascii="Arial" w:hAnsi="Arial" w:cs="Arial"/>
                <w:iCs/>
                <w:sz w:val="20"/>
                <w:szCs w:val="20"/>
                <w:lang w:eastAsia="sl-SI"/>
              </w:rPr>
            </w:pPr>
            <w:r w:rsidRPr="0051038F">
              <w:rPr>
                <w:rFonts w:ascii="Arial" w:hAnsi="Arial" w:cs="Arial"/>
                <w:iCs/>
                <w:sz w:val="20"/>
                <w:szCs w:val="20"/>
                <w:lang w:eastAsia="sl-SI"/>
              </w:rPr>
              <w:t>Predlogi in pripombe združenj so bili upoštevani:</w:t>
            </w:r>
          </w:p>
          <w:p w14:paraId="0F4EDD57" w14:textId="77777777" w:rsidR="0051038F" w:rsidRPr="0051038F" w:rsidRDefault="0051038F" w:rsidP="0051038F">
            <w:pPr>
              <w:widowControl w:val="0"/>
              <w:numPr>
                <w:ilvl w:val="0"/>
                <w:numId w:val="10"/>
              </w:numPr>
              <w:suppressAutoHyphens w:val="0"/>
              <w:overflowPunct w:val="0"/>
              <w:autoSpaceDE w:val="0"/>
              <w:autoSpaceDN w:val="0"/>
              <w:adjustRightInd w:val="0"/>
              <w:spacing w:line="260" w:lineRule="exact"/>
              <w:jc w:val="both"/>
              <w:textAlignment w:val="baseline"/>
              <w:rPr>
                <w:rFonts w:ascii="Arial" w:hAnsi="Arial" w:cs="Arial"/>
                <w:iCs/>
                <w:sz w:val="20"/>
                <w:szCs w:val="20"/>
                <w:lang w:eastAsia="sl-SI"/>
              </w:rPr>
            </w:pPr>
            <w:r w:rsidRPr="0051038F">
              <w:rPr>
                <w:rFonts w:ascii="Arial" w:hAnsi="Arial" w:cs="Arial"/>
                <w:iCs/>
                <w:sz w:val="20"/>
                <w:szCs w:val="20"/>
                <w:lang w:eastAsia="sl-SI"/>
              </w:rPr>
              <w:t>v celoti,</w:t>
            </w:r>
          </w:p>
          <w:p w14:paraId="5F8E0CD3" w14:textId="77777777" w:rsidR="0051038F" w:rsidRPr="0051038F" w:rsidRDefault="0051038F" w:rsidP="0051038F">
            <w:pPr>
              <w:widowControl w:val="0"/>
              <w:numPr>
                <w:ilvl w:val="0"/>
                <w:numId w:val="10"/>
              </w:numPr>
              <w:suppressAutoHyphens w:val="0"/>
              <w:overflowPunct w:val="0"/>
              <w:autoSpaceDE w:val="0"/>
              <w:autoSpaceDN w:val="0"/>
              <w:adjustRightInd w:val="0"/>
              <w:spacing w:line="260" w:lineRule="exact"/>
              <w:jc w:val="both"/>
              <w:textAlignment w:val="baseline"/>
              <w:rPr>
                <w:rFonts w:ascii="Arial" w:hAnsi="Arial" w:cs="Arial"/>
                <w:iCs/>
                <w:sz w:val="20"/>
                <w:szCs w:val="20"/>
                <w:lang w:eastAsia="sl-SI"/>
              </w:rPr>
            </w:pPr>
            <w:r w:rsidRPr="0051038F">
              <w:rPr>
                <w:rFonts w:ascii="Arial" w:hAnsi="Arial" w:cs="Arial"/>
                <w:iCs/>
                <w:sz w:val="20"/>
                <w:szCs w:val="20"/>
                <w:lang w:eastAsia="sl-SI"/>
              </w:rPr>
              <w:t>večinoma,</w:t>
            </w:r>
          </w:p>
          <w:p w14:paraId="678ED9A9" w14:textId="77777777" w:rsidR="0051038F" w:rsidRPr="0051038F" w:rsidRDefault="0051038F" w:rsidP="0051038F">
            <w:pPr>
              <w:widowControl w:val="0"/>
              <w:numPr>
                <w:ilvl w:val="0"/>
                <w:numId w:val="10"/>
              </w:numPr>
              <w:suppressAutoHyphens w:val="0"/>
              <w:overflowPunct w:val="0"/>
              <w:autoSpaceDE w:val="0"/>
              <w:autoSpaceDN w:val="0"/>
              <w:adjustRightInd w:val="0"/>
              <w:spacing w:line="260" w:lineRule="exact"/>
              <w:jc w:val="both"/>
              <w:textAlignment w:val="baseline"/>
              <w:rPr>
                <w:rFonts w:ascii="Arial" w:hAnsi="Arial" w:cs="Arial"/>
                <w:iCs/>
                <w:sz w:val="20"/>
                <w:szCs w:val="20"/>
                <w:lang w:eastAsia="sl-SI"/>
              </w:rPr>
            </w:pPr>
            <w:r w:rsidRPr="0051038F">
              <w:rPr>
                <w:rFonts w:ascii="Arial" w:hAnsi="Arial" w:cs="Arial"/>
                <w:iCs/>
                <w:sz w:val="20"/>
                <w:szCs w:val="20"/>
                <w:lang w:eastAsia="sl-SI"/>
              </w:rPr>
              <w:t>delno,</w:t>
            </w:r>
          </w:p>
          <w:p w14:paraId="6E410E85" w14:textId="77777777" w:rsidR="0051038F" w:rsidRPr="0051038F" w:rsidRDefault="0051038F" w:rsidP="0051038F">
            <w:pPr>
              <w:widowControl w:val="0"/>
              <w:numPr>
                <w:ilvl w:val="0"/>
                <w:numId w:val="10"/>
              </w:numPr>
              <w:suppressAutoHyphens w:val="0"/>
              <w:overflowPunct w:val="0"/>
              <w:autoSpaceDE w:val="0"/>
              <w:autoSpaceDN w:val="0"/>
              <w:adjustRightInd w:val="0"/>
              <w:spacing w:line="260" w:lineRule="exact"/>
              <w:jc w:val="both"/>
              <w:textAlignment w:val="baseline"/>
              <w:rPr>
                <w:rFonts w:ascii="Arial" w:hAnsi="Arial" w:cs="Arial"/>
                <w:iCs/>
                <w:sz w:val="20"/>
                <w:szCs w:val="20"/>
                <w:lang w:eastAsia="sl-SI"/>
              </w:rPr>
            </w:pPr>
            <w:r w:rsidRPr="0051038F">
              <w:rPr>
                <w:rFonts w:ascii="Arial" w:hAnsi="Arial" w:cs="Arial"/>
                <w:iCs/>
                <w:sz w:val="20"/>
                <w:szCs w:val="20"/>
                <w:lang w:eastAsia="sl-SI"/>
              </w:rPr>
              <w:t>niso bili upoštevani.</w:t>
            </w:r>
          </w:p>
          <w:p w14:paraId="50D6F442" w14:textId="77777777" w:rsidR="0051038F" w:rsidRPr="0051038F" w:rsidRDefault="0051038F" w:rsidP="0051038F">
            <w:pPr>
              <w:widowControl w:val="0"/>
              <w:overflowPunct w:val="0"/>
              <w:autoSpaceDE w:val="0"/>
              <w:autoSpaceDN w:val="0"/>
              <w:adjustRightInd w:val="0"/>
              <w:spacing w:line="260" w:lineRule="exact"/>
              <w:ind w:left="360"/>
              <w:jc w:val="both"/>
              <w:textAlignment w:val="baseline"/>
              <w:rPr>
                <w:rFonts w:ascii="Arial" w:hAnsi="Arial" w:cs="Arial"/>
                <w:iCs/>
                <w:sz w:val="20"/>
                <w:szCs w:val="20"/>
                <w:lang w:eastAsia="sl-SI"/>
              </w:rPr>
            </w:pPr>
          </w:p>
          <w:p w14:paraId="61657033" w14:textId="77777777" w:rsidR="0051038F" w:rsidRPr="0051038F" w:rsidRDefault="0051038F" w:rsidP="0051038F">
            <w:pPr>
              <w:widowControl w:val="0"/>
              <w:overflowPunct w:val="0"/>
              <w:autoSpaceDE w:val="0"/>
              <w:autoSpaceDN w:val="0"/>
              <w:adjustRightInd w:val="0"/>
              <w:spacing w:line="260" w:lineRule="exact"/>
              <w:jc w:val="both"/>
              <w:textAlignment w:val="baseline"/>
              <w:rPr>
                <w:rFonts w:ascii="Arial" w:hAnsi="Arial" w:cs="Arial"/>
                <w:iCs/>
                <w:sz w:val="20"/>
                <w:szCs w:val="20"/>
                <w:lang w:eastAsia="sl-SI"/>
              </w:rPr>
            </w:pPr>
            <w:r w:rsidRPr="0051038F">
              <w:rPr>
                <w:rFonts w:ascii="Arial" w:hAnsi="Arial" w:cs="Arial"/>
                <w:iCs/>
                <w:sz w:val="20"/>
                <w:szCs w:val="20"/>
                <w:lang w:eastAsia="sl-SI"/>
              </w:rPr>
              <w:t>Bistveni predlogi in pripombe, ki niso bili upoštevani.</w:t>
            </w:r>
          </w:p>
          <w:p w14:paraId="0B8E47C5" w14:textId="77777777" w:rsidR="0051038F" w:rsidRPr="0051038F" w:rsidRDefault="0051038F" w:rsidP="0051038F">
            <w:pPr>
              <w:widowControl w:val="0"/>
              <w:overflowPunct w:val="0"/>
              <w:autoSpaceDE w:val="0"/>
              <w:autoSpaceDN w:val="0"/>
              <w:adjustRightInd w:val="0"/>
              <w:spacing w:line="260" w:lineRule="exact"/>
              <w:jc w:val="both"/>
              <w:textAlignment w:val="baseline"/>
              <w:rPr>
                <w:rFonts w:ascii="Arial" w:hAnsi="Arial" w:cs="Arial"/>
                <w:iCs/>
                <w:sz w:val="20"/>
                <w:szCs w:val="20"/>
                <w:lang w:eastAsia="sl-SI"/>
              </w:rPr>
            </w:pPr>
          </w:p>
        </w:tc>
      </w:tr>
      <w:tr w:rsidR="0051038F" w:rsidRPr="0051038F" w14:paraId="21B5C82D" w14:textId="77777777" w:rsidTr="00D5502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5612939D" w14:textId="77777777" w:rsidR="0051038F" w:rsidRPr="0051038F" w:rsidRDefault="0051038F" w:rsidP="0051038F">
            <w:pPr>
              <w:widowControl w:val="0"/>
              <w:overflowPunct w:val="0"/>
              <w:autoSpaceDE w:val="0"/>
              <w:autoSpaceDN w:val="0"/>
              <w:adjustRightInd w:val="0"/>
              <w:spacing w:line="260" w:lineRule="exact"/>
              <w:textAlignment w:val="baseline"/>
              <w:rPr>
                <w:rFonts w:ascii="Arial" w:hAnsi="Arial" w:cs="Arial"/>
                <w:b/>
                <w:sz w:val="20"/>
                <w:szCs w:val="20"/>
                <w:lang w:eastAsia="sl-SI"/>
              </w:rPr>
            </w:pPr>
            <w:r w:rsidRPr="0051038F">
              <w:rPr>
                <w:rFonts w:ascii="Arial" w:hAnsi="Arial" w:cs="Arial"/>
                <w:b/>
                <w:sz w:val="20"/>
                <w:szCs w:val="20"/>
                <w:lang w:eastAsia="sl-SI"/>
              </w:rPr>
              <w:t>9. Predstavitev sodelovanja javnosti:</w:t>
            </w:r>
          </w:p>
        </w:tc>
      </w:tr>
      <w:tr w:rsidR="0051038F" w:rsidRPr="0051038F" w14:paraId="4DB263C9" w14:textId="77777777" w:rsidTr="00D5502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55CD2D87" w14:textId="77777777" w:rsidR="0051038F" w:rsidRPr="0051038F" w:rsidRDefault="0051038F" w:rsidP="0051038F">
            <w:pPr>
              <w:widowControl w:val="0"/>
              <w:overflowPunct w:val="0"/>
              <w:autoSpaceDE w:val="0"/>
              <w:autoSpaceDN w:val="0"/>
              <w:adjustRightInd w:val="0"/>
              <w:spacing w:line="260" w:lineRule="exact"/>
              <w:jc w:val="both"/>
              <w:textAlignment w:val="baseline"/>
              <w:rPr>
                <w:rFonts w:ascii="Arial" w:hAnsi="Arial" w:cs="Arial"/>
                <w:sz w:val="20"/>
                <w:szCs w:val="20"/>
                <w:lang w:eastAsia="sl-SI"/>
              </w:rPr>
            </w:pPr>
            <w:r w:rsidRPr="0051038F">
              <w:rPr>
                <w:rFonts w:ascii="Arial" w:hAnsi="Arial" w:cs="Arial"/>
                <w:iCs/>
                <w:sz w:val="20"/>
                <w:szCs w:val="20"/>
                <w:lang w:eastAsia="sl-SI"/>
              </w:rPr>
              <w:t>Gradivo je bilo predhodno objavljeno na spletni strani predlagatelja:</w:t>
            </w:r>
          </w:p>
        </w:tc>
        <w:tc>
          <w:tcPr>
            <w:tcW w:w="2431" w:type="dxa"/>
            <w:gridSpan w:val="2"/>
          </w:tcPr>
          <w:p w14:paraId="3B588350" w14:textId="77777777" w:rsidR="0051038F" w:rsidRPr="0051038F" w:rsidRDefault="0051038F" w:rsidP="0051038F">
            <w:pPr>
              <w:widowControl w:val="0"/>
              <w:overflowPunct w:val="0"/>
              <w:autoSpaceDE w:val="0"/>
              <w:autoSpaceDN w:val="0"/>
              <w:adjustRightInd w:val="0"/>
              <w:spacing w:line="260" w:lineRule="exact"/>
              <w:jc w:val="center"/>
              <w:textAlignment w:val="baseline"/>
              <w:rPr>
                <w:rFonts w:ascii="Arial" w:hAnsi="Arial" w:cs="Arial"/>
                <w:iCs/>
                <w:sz w:val="20"/>
                <w:szCs w:val="20"/>
                <w:lang w:eastAsia="sl-SI"/>
              </w:rPr>
            </w:pPr>
            <w:r w:rsidRPr="0051038F">
              <w:rPr>
                <w:rFonts w:ascii="Arial" w:hAnsi="Arial" w:cs="Arial"/>
                <w:sz w:val="20"/>
                <w:szCs w:val="20"/>
                <w:lang w:eastAsia="sl-SI"/>
              </w:rPr>
              <w:t>NE</w:t>
            </w:r>
          </w:p>
        </w:tc>
      </w:tr>
      <w:tr w:rsidR="0051038F" w:rsidRPr="0051038F" w14:paraId="6CAC8DBC" w14:textId="77777777" w:rsidTr="00D5502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4FAAFA0C" w14:textId="77777777" w:rsidR="0051038F" w:rsidRPr="0051038F" w:rsidRDefault="0051038F" w:rsidP="0051038F">
            <w:pPr>
              <w:widowControl w:val="0"/>
              <w:overflowPunct w:val="0"/>
              <w:autoSpaceDE w:val="0"/>
              <w:autoSpaceDN w:val="0"/>
              <w:adjustRightInd w:val="0"/>
              <w:spacing w:line="260" w:lineRule="exact"/>
              <w:jc w:val="both"/>
              <w:textAlignment w:val="baseline"/>
              <w:rPr>
                <w:rFonts w:ascii="Arial" w:hAnsi="Arial" w:cs="Arial"/>
                <w:iCs/>
                <w:sz w:val="20"/>
                <w:szCs w:val="20"/>
                <w:lang w:eastAsia="sl-SI"/>
              </w:rPr>
            </w:pPr>
            <w:r w:rsidRPr="0051038F">
              <w:rPr>
                <w:rFonts w:ascii="Arial" w:hAnsi="Arial" w:cs="Arial"/>
                <w:iCs/>
                <w:sz w:val="20"/>
                <w:szCs w:val="20"/>
                <w:lang w:eastAsia="sl-SI"/>
              </w:rPr>
              <w:t>Predlog gradiva ni takšne narave, da bi bila potrebna predhodna objava na spletu.</w:t>
            </w:r>
          </w:p>
          <w:p w14:paraId="6D478B01" w14:textId="77777777" w:rsidR="0051038F" w:rsidRPr="0051038F" w:rsidRDefault="0051038F" w:rsidP="0051038F">
            <w:pPr>
              <w:widowControl w:val="0"/>
              <w:overflowPunct w:val="0"/>
              <w:autoSpaceDE w:val="0"/>
              <w:autoSpaceDN w:val="0"/>
              <w:adjustRightInd w:val="0"/>
              <w:spacing w:line="260" w:lineRule="exact"/>
              <w:jc w:val="both"/>
              <w:textAlignment w:val="baseline"/>
              <w:rPr>
                <w:rFonts w:ascii="Arial" w:hAnsi="Arial" w:cs="Arial"/>
                <w:iCs/>
                <w:sz w:val="20"/>
                <w:szCs w:val="20"/>
                <w:lang w:eastAsia="sl-SI"/>
              </w:rPr>
            </w:pPr>
          </w:p>
        </w:tc>
      </w:tr>
      <w:tr w:rsidR="0051038F" w:rsidRPr="0051038F" w14:paraId="47880187" w14:textId="77777777" w:rsidTr="00D5502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32C6668D" w14:textId="77777777" w:rsidR="0051038F" w:rsidRPr="0051038F" w:rsidRDefault="0051038F" w:rsidP="0051038F">
            <w:pPr>
              <w:widowControl w:val="0"/>
              <w:overflowPunct w:val="0"/>
              <w:autoSpaceDE w:val="0"/>
              <w:autoSpaceDN w:val="0"/>
              <w:adjustRightInd w:val="0"/>
              <w:spacing w:line="260" w:lineRule="exact"/>
              <w:jc w:val="both"/>
              <w:textAlignment w:val="baseline"/>
              <w:rPr>
                <w:rFonts w:ascii="Arial" w:hAnsi="Arial" w:cs="Arial"/>
                <w:iCs/>
                <w:sz w:val="20"/>
                <w:szCs w:val="20"/>
                <w:lang w:eastAsia="sl-SI"/>
              </w:rPr>
            </w:pPr>
            <w:r w:rsidRPr="0051038F">
              <w:rPr>
                <w:rFonts w:ascii="Arial" w:hAnsi="Arial" w:cs="Arial"/>
                <w:iCs/>
                <w:sz w:val="20"/>
                <w:szCs w:val="20"/>
                <w:lang w:eastAsia="sl-SI"/>
              </w:rPr>
              <w:lastRenderedPageBreak/>
              <w:t>(Če je odgovor DA, navedite:</w:t>
            </w:r>
          </w:p>
          <w:p w14:paraId="0058EF71" w14:textId="77777777" w:rsidR="0051038F" w:rsidRPr="0051038F" w:rsidRDefault="0051038F" w:rsidP="0051038F">
            <w:pPr>
              <w:widowControl w:val="0"/>
              <w:overflowPunct w:val="0"/>
              <w:autoSpaceDE w:val="0"/>
              <w:autoSpaceDN w:val="0"/>
              <w:adjustRightInd w:val="0"/>
              <w:spacing w:line="260" w:lineRule="exact"/>
              <w:jc w:val="both"/>
              <w:textAlignment w:val="baseline"/>
              <w:rPr>
                <w:rFonts w:ascii="Arial" w:hAnsi="Arial" w:cs="Arial"/>
                <w:iCs/>
                <w:sz w:val="20"/>
                <w:szCs w:val="20"/>
                <w:lang w:eastAsia="sl-SI"/>
              </w:rPr>
            </w:pPr>
            <w:r w:rsidRPr="0051038F">
              <w:rPr>
                <w:rFonts w:ascii="Arial" w:hAnsi="Arial" w:cs="Arial"/>
                <w:iCs/>
                <w:sz w:val="20"/>
                <w:szCs w:val="20"/>
                <w:lang w:eastAsia="sl-SI"/>
              </w:rPr>
              <w:t>Datum objave: ………</w:t>
            </w:r>
          </w:p>
          <w:p w14:paraId="6EE668B6" w14:textId="77777777" w:rsidR="0051038F" w:rsidRPr="0051038F" w:rsidRDefault="0051038F" w:rsidP="0051038F">
            <w:pPr>
              <w:widowControl w:val="0"/>
              <w:overflowPunct w:val="0"/>
              <w:autoSpaceDE w:val="0"/>
              <w:autoSpaceDN w:val="0"/>
              <w:adjustRightInd w:val="0"/>
              <w:spacing w:line="260" w:lineRule="exact"/>
              <w:jc w:val="both"/>
              <w:textAlignment w:val="baseline"/>
              <w:rPr>
                <w:rFonts w:ascii="Arial" w:hAnsi="Arial" w:cs="Arial"/>
                <w:iCs/>
                <w:sz w:val="20"/>
                <w:szCs w:val="20"/>
                <w:lang w:eastAsia="sl-SI"/>
              </w:rPr>
            </w:pPr>
            <w:r w:rsidRPr="0051038F">
              <w:rPr>
                <w:rFonts w:ascii="Arial" w:hAnsi="Arial" w:cs="Arial"/>
                <w:iCs/>
                <w:sz w:val="20"/>
                <w:szCs w:val="20"/>
                <w:lang w:eastAsia="sl-SI"/>
              </w:rPr>
              <w:t xml:space="preserve">V razpravo so bili vključeni: </w:t>
            </w:r>
          </w:p>
          <w:p w14:paraId="184C03D5" w14:textId="77777777" w:rsidR="0051038F" w:rsidRPr="0051038F" w:rsidRDefault="0051038F" w:rsidP="0051038F">
            <w:pPr>
              <w:widowControl w:val="0"/>
              <w:numPr>
                <w:ilvl w:val="0"/>
                <w:numId w:val="9"/>
              </w:numPr>
              <w:suppressAutoHyphens w:val="0"/>
              <w:overflowPunct w:val="0"/>
              <w:autoSpaceDE w:val="0"/>
              <w:autoSpaceDN w:val="0"/>
              <w:adjustRightInd w:val="0"/>
              <w:spacing w:line="260" w:lineRule="exact"/>
              <w:jc w:val="both"/>
              <w:textAlignment w:val="baseline"/>
              <w:rPr>
                <w:rFonts w:ascii="Arial" w:hAnsi="Arial" w:cs="Arial"/>
                <w:iCs/>
                <w:sz w:val="20"/>
                <w:szCs w:val="20"/>
                <w:lang w:eastAsia="sl-SI"/>
              </w:rPr>
            </w:pPr>
            <w:r w:rsidRPr="0051038F">
              <w:rPr>
                <w:rFonts w:ascii="Arial" w:hAnsi="Arial" w:cs="Arial"/>
                <w:iCs/>
                <w:sz w:val="20"/>
                <w:szCs w:val="20"/>
                <w:lang w:eastAsia="sl-SI"/>
              </w:rPr>
              <w:t xml:space="preserve">nevladne organizacije, </w:t>
            </w:r>
          </w:p>
          <w:p w14:paraId="373BD207" w14:textId="77777777" w:rsidR="0051038F" w:rsidRPr="0051038F" w:rsidRDefault="0051038F" w:rsidP="0051038F">
            <w:pPr>
              <w:widowControl w:val="0"/>
              <w:numPr>
                <w:ilvl w:val="0"/>
                <w:numId w:val="9"/>
              </w:numPr>
              <w:suppressAutoHyphens w:val="0"/>
              <w:overflowPunct w:val="0"/>
              <w:autoSpaceDE w:val="0"/>
              <w:autoSpaceDN w:val="0"/>
              <w:adjustRightInd w:val="0"/>
              <w:spacing w:line="260" w:lineRule="exact"/>
              <w:jc w:val="both"/>
              <w:textAlignment w:val="baseline"/>
              <w:rPr>
                <w:rFonts w:ascii="Arial" w:hAnsi="Arial" w:cs="Arial"/>
                <w:iCs/>
                <w:sz w:val="20"/>
                <w:szCs w:val="20"/>
                <w:lang w:eastAsia="sl-SI"/>
              </w:rPr>
            </w:pPr>
            <w:r w:rsidRPr="0051038F">
              <w:rPr>
                <w:rFonts w:ascii="Arial" w:hAnsi="Arial" w:cs="Arial"/>
                <w:iCs/>
                <w:sz w:val="20"/>
                <w:szCs w:val="20"/>
                <w:lang w:eastAsia="sl-SI"/>
              </w:rPr>
              <w:t>predstavniki zainteresirane javnosti,</w:t>
            </w:r>
          </w:p>
          <w:p w14:paraId="0CF5339B" w14:textId="77777777" w:rsidR="0051038F" w:rsidRPr="0051038F" w:rsidRDefault="0051038F" w:rsidP="0051038F">
            <w:pPr>
              <w:widowControl w:val="0"/>
              <w:numPr>
                <w:ilvl w:val="0"/>
                <w:numId w:val="9"/>
              </w:numPr>
              <w:suppressAutoHyphens w:val="0"/>
              <w:overflowPunct w:val="0"/>
              <w:autoSpaceDE w:val="0"/>
              <w:autoSpaceDN w:val="0"/>
              <w:adjustRightInd w:val="0"/>
              <w:spacing w:line="260" w:lineRule="exact"/>
              <w:jc w:val="both"/>
              <w:textAlignment w:val="baseline"/>
              <w:rPr>
                <w:rFonts w:ascii="Arial" w:hAnsi="Arial" w:cs="Arial"/>
                <w:iCs/>
                <w:sz w:val="20"/>
                <w:szCs w:val="20"/>
                <w:lang w:eastAsia="sl-SI"/>
              </w:rPr>
            </w:pPr>
            <w:r w:rsidRPr="0051038F">
              <w:rPr>
                <w:rFonts w:ascii="Arial" w:hAnsi="Arial" w:cs="Arial"/>
                <w:iCs/>
                <w:sz w:val="20"/>
                <w:szCs w:val="20"/>
                <w:lang w:eastAsia="sl-SI"/>
              </w:rPr>
              <w:t>predstavniki strokovne javnosti.</w:t>
            </w:r>
          </w:p>
          <w:p w14:paraId="35C98BB7" w14:textId="77777777" w:rsidR="0051038F" w:rsidRPr="0051038F" w:rsidRDefault="0051038F" w:rsidP="0051038F">
            <w:pPr>
              <w:widowControl w:val="0"/>
              <w:numPr>
                <w:ilvl w:val="0"/>
                <w:numId w:val="9"/>
              </w:numPr>
              <w:suppressAutoHyphens w:val="0"/>
              <w:overflowPunct w:val="0"/>
              <w:autoSpaceDE w:val="0"/>
              <w:autoSpaceDN w:val="0"/>
              <w:adjustRightInd w:val="0"/>
              <w:spacing w:line="260" w:lineRule="exact"/>
              <w:jc w:val="both"/>
              <w:textAlignment w:val="baseline"/>
              <w:rPr>
                <w:rFonts w:ascii="Arial" w:hAnsi="Arial" w:cs="Arial"/>
                <w:iCs/>
                <w:sz w:val="20"/>
                <w:szCs w:val="20"/>
                <w:lang w:eastAsia="sl-SI"/>
              </w:rPr>
            </w:pPr>
            <w:r w:rsidRPr="0051038F">
              <w:rPr>
                <w:rFonts w:ascii="Arial" w:hAnsi="Arial" w:cs="Arial"/>
                <w:iCs/>
                <w:sz w:val="20"/>
                <w:szCs w:val="20"/>
                <w:lang w:eastAsia="sl-SI"/>
              </w:rPr>
              <w:t>.</w:t>
            </w:r>
          </w:p>
          <w:p w14:paraId="1001AD1F" w14:textId="77777777" w:rsidR="0051038F" w:rsidRPr="0051038F" w:rsidRDefault="0051038F" w:rsidP="0051038F">
            <w:pPr>
              <w:widowControl w:val="0"/>
              <w:overflowPunct w:val="0"/>
              <w:autoSpaceDE w:val="0"/>
              <w:autoSpaceDN w:val="0"/>
              <w:adjustRightInd w:val="0"/>
              <w:spacing w:line="260" w:lineRule="exact"/>
              <w:jc w:val="both"/>
              <w:textAlignment w:val="baseline"/>
              <w:rPr>
                <w:rFonts w:ascii="Arial" w:hAnsi="Arial" w:cs="Arial"/>
                <w:iCs/>
                <w:sz w:val="20"/>
                <w:szCs w:val="20"/>
                <w:lang w:eastAsia="sl-SI"/>
              </w:rPr>
            </w:pPr>
            <w:r w:rsidRPr="0051038F">
              <w:rPr>
                <w:rFonts w:ascii="Arial" w:hAnsi="Arial" w:cs="Arial"/>
                <w:iCs/>
                <w:sz w:val="20"/>
                <w:szCs w:val="20"/>
                <w:lang w:eastAsia="sl-SI"/>
              </w:rPr>
              <w:t xml:space="preserve">Mnenja, predlogi in pripombe z navedbo predlagateljev </w:t>
            </w:r>
            <w:r w:rsidRPr="0051038F">
              <w:rPr>
                <w:rFonts w:ascii="Arial" w:hAnsi="Arial" w:cs="Arial"/>
                <w:color w:val="000000"/>
                <w:sz w:val="20"/>
                <w:szCs w:val="20"/>
                <w:lang w:eastAsia="sl-SI"/>
              </w:rPr>
              <w:t>(imen in priimkov fizičnih oseb, ki niso poslovni subjekti, ne navajajte</w:t>
            </w:r>
            <w:r w:rsidRPr="0051038F">
              <w:rPr>
                <w:rFonts w:ascii="Arial" w:hAnsi="Arial" w:cs="Arial"/>
                <w:iCs/>
                <w:sz w:val="20"/>
                <w:szCs w:val="20"/>
                <w:lang w:eastAsia="sl-SI"/>
              </w:rPr>
              <w:t>):</w:t>
            </w:r>
          </w:p>
          <w:p w14:paraId="2B5B363C" w14:textId="77777777" w:rsidR="0051038F" w:rsidRPr="0051038F" w:rsidRDefault="0051038F" w:rsidP="0051038F">
            <w:pPr>
              <w:widowControl w:val="0"/>
              <w:overflowPunct w:val="0"/>
              <w:autoSpaceDE w:val="0"/>
              <w:autoSpaceDN w:val="0"/>
              <w:adjustRightInd w:val="0"/>
              <w:spacing w:line="260" w:lineRule="exact"/>
              <w:jc w:val="both"/>
              <w:textAlignment w:val="baseline"/>
              <w:rPr>
                <w:rFonts w:ascii="Arial" w:hAnsi="Arial" w:cs="Arial"/>
                <w:iCs/>
                <w:sz w:val="20"/>
                <w:szCs w:val="20"/>
                <w:lang w:eastAsia="sl-SI"/>
              </w:rPr>
            </w:pPr>
          </w:p>
          <w:p w14:paraId="653C6992" w14:textId="77777777" w:rsidR="0051038F" w:rsidRPr="0051038F" w:rsidRDefault="0051038F" w:rsidP="0051038F">
            <w:pPr>
              <w:widowControl w:val="0"/>
              <w:overflowPunct w:val="0"/>
              <w:autoSpaceDE w:val="0"/>
              <w:autoSpaceDN w:val="0"/>
              <w:adjustRightInd w:val="0"/>
              <w:spacing w:line="260" w:lineRule="exact"/>
              <w:jc w:val="both"/>
              <w:textAlignment w:val="baseline"/>
              <w:rPr>
                <w:rFonts w:ascii="Arial" w:hAnsi="Arial" w:cs="Arial"/>
                <w:iCs/>
                <w:sz w:val="20"/>
                <w:szCs w:val="20"/>
                <w:lang w:eastAsia="sl-SI"/>
              </w:rPr>
            </w:pPr>
          </w:p>
          <w:p w14:paraId="59AAF4B5" w14:textId="77777777" w:rsidR="0051038F" w:rsidRPr="0051038F" w:rsidRDefault="0051038F" w:rsidP="0051038F">
            <w:pPr>
              <w:widowControl w:val="0"/>
              <w:overflowPunct w:val="0"/>
              <w:autoSpaceDE w:val="0"/>
              <w:autoSpaceDN w:val="0"/>
              <w:adjustRightInd w:val="0"/>
              <w:spacing w:line="260" w:lineRule="exact"/>
              <w:jc w:val="both"/>
              <w:textAlignment w:val="baseline"/>
              <w:rPr>
                <w:rFonts w:ascii="Arial" w:hAnsi="Arial" w:cs="Arial"/>
                <w:iCs/>
                <w:sz w:val="20"/>
                <w:szCs w:val="20"/>
                <w:lang w:eastAsia="sl-SI"/>
              </w:rPr>
            </w:pPr>
            <w:r w:rsidRPr="0051038F">
              <w:rPr>
                <w:rFonts w:ascii="Arial" w:hAnsi="Arial" w:cs="Arial"/>
                <w:iCs/>
                <w:sz w:val="20"/>
                <w:szCs w:val="20"/>
                <w:lang w:eastAsia="sl-SI"/>
              </w:rPr>
              <w:t>Upoštevani so bili:</w:t>
            </w:r>
          </w:p>
          <w:p w14:paraId="0E7AA876" w14:textId="77777777" w:rsidR="0051038F" w:rsidRPr="0051038F" w:rsidRDefault="0051038F" w:rsidP="0051038F">
            <w:pPr>
              <w:widowControl w:val="0"/>
              <w:numPr>
                <w:ilvl w:val="0"/>
                <w:numId w:val="10"/>
              </w:numPr>
              <w:suppressAutoHyphens w:val="0"/>
              <w:overflowPunct w:val="0"/>
              <w:autoSpaceDE w:val="0"/>
              <w:autoSpaceDN w:val="0"/>
              <w:adjustRightInd w:val="0"/>
              <w:spacing w:line="260" w:lineRule="exact"/>
              <w:jc w:val="both"/>
              <w:textAlignment w:val="baseline"/>
              <w:rPr>
                <w:rFonts w:ascii="Arial" w:hAnsi="Arial" w:cs="Arial"/>
                <w:iCs/>
                <w:sz w:val="20"/>
                <w:szCs w:val="20"/>
                <w:lang w:eastAsia="sl-SI"/>
              </w:rPr>
            </w:pPr>
            <w:r w:rsidRPr="0051038F">
              <w:rPr>
                <w:rFonts w:ascii="Arial" w:hAnsi="Arial" w:cs="Arial"/>
                <w:iCs/>
                <w:sz w:val="20"/>
                <w:szCs w:val="20"/>
                <w:lang w:eastAsia="sl-SI"/>
              </w:rPr>
              <w:t>v celoti,</w:t>
            </w:r>
          </w:p>
          <w:p w14:paraId="129D6F24" w14:textId="77777777" w:rsidR="0051038F" w:rsidRPr="0051038F" w:rsidRDefault="0051038F" w:rsidP="0051038F">
            <w:pPr>
              <w:widowControl w:val="0"/>
              <w:numPr>
                <w:ilvl w:val="0"/>
                <w:numId w:val="10"/>
              </w:numPr>
              <w:suppressAutoHyphens w:val="0"/>
              <w:overflowPunct w:val="0"/>
              <w:autoSpaceDE w:val="0"/>
              <w:autoSpaceDN w:val="0"/>
              <w:adjustRightInd w:val="0"/>
              <w:spacing w:line="260" w:lineRule="exact"/>
              <w:jc w:val="both"/>
              <w:textAlignment w:val="baseline"/>
              <w:rPr>
                <w:rFonts w:ascii="Arial" w:hAnsi="Arial" w:cs="Arial"/>
                <w:iCs/>
                <w:sz w:val="20"/>
                <w:szCs w:val="20"/>
                <w:lang w:eastAsia="sl-SI"/>
              </w:rPr>
            </w:pPr>
            <w:r w:rsidRPr="0051038F">
              <w:rPr>
                <w:rFonts w:ascii="Arial" w:hAnsi="Arial" w:cs="Arial"/>
                <w:iCs/>
                <w:sz w:val="20"/>
                <w:szCs w:val="20"/>
                <w:lang w:eastAsia="sl-SI"/>
              </w:rPr>
              <w:t>večinoma,</w:t>
            </w:r>
          </w:p>
          <w:p w14:paraId="3CBD7B5D" w14:textId="77777777" w:rsidR="0051038F" w:rsidRPr="0051038F" w:rsidRDefault="0051038F" w:rsidP="0051038F">
            <w:pPr>
              <w:widowControl w:val="0"/>
              <w:numPr>
                <w:ilvl w:val="0"/>
                <w:numId w:val="10"/>
              </w:numPr>
              <w:suppressAutoHyphens w:val="0"/>
              <w:overflowPunct w:val="0"/>
              <w:autoSpaceDE w:val="0"/>
              <w:autoSpaceDN w:val="0"/>
              <w:adjustRightInd w:val="0"/>
              <w:spacing w:line="260" w:lineRule="exact"/>
              <w:jc w:val="both"/>
              <w:textAlignment w:val="baseline"/>
              <w:rPr>
                <w:rFonts w:ascii="Arial" w:hAnsi="Arial" w:cs="Arial"/>
                <w:iCs/>
                <w:sz w:val="20"/>
                <w:szCs w:val="20"/>
                <w:lang w:eastAsia="sl-SI"/>
              </w:rPr>
            </w:pPr>
            <w:r w:rsidRPr="0051038F">
              <w:rPr>
                <w:rFonts w:ascii="Arial" w:hAnsi="Arial" w:cs="Arial"/>
                <w:iCs/>
                <w:sz w:val="20"/>
                <w:szCs w:val="20"/>
                <w:lang w:eastAsia="sl-SI"/>
              </w:rPr>
              <w:t>delno,</w:t>
            </w:r>
          </w:p>
          <w:p w14:paraId="4C327CF8" w14:textId="77777777" w:rsidR="0051038F" w:rsidRPr="0051038F" w:rsidRDefault="0051038F" w:rsidP="0051038F">
            <w:pPr>
              <w:widowControl w:val="0"/>
              <w:numPr>
                <w:ilvl w:val="0"/>
                <w:numId w:val="10"/>
              </w:numPr>
              <w:suppressAutoHyphens w:val="0"/>
              <w:overflowPunct w:val="0"/>
              <w:autoSpaceDE w:val="0"/>
              <w:autoSpaceDN w:val="0"/>
              <w:adjustRightInd w:val="0"/>
              <w:spacing w:line="260" w:lineRule="exact"/>
              <w:jc w:val="both"/>
              <w:textAlignment w:val="baseline"/>
              <w:rPr>
                <w:rFonts w:ascii="Arial" w:hAnsi="Arial" w:cs="Arial"/>
                <w:iCs/>
                <w:sz w:val="20"/>
                <w:szCs w:val="20"/>
                <w:lang w:eastAsia="sl-SI"/>
              </w:rPr>
            </w:pPr>
            <w:r w:rsidRPr="0051038F">
              <w:rPr>
                <w:rFonts w:ascii="Arial" w:hAnsi="Arial" w:cs="Arial"/>
                <w:iCs/>
                <w:sz w:val="20"/>
                <w:szCs w:val="20"/>
                <w:lang w:eastAsia="sl-SI"/>
              </w:rPr>
              <w:t>niso bili upoštevani.</w:t>
            </w:r>
          </w:p>
          <w:p w14:paraId="47F11C4C" w14:textId="77777777" w:rsidR="0051038F" w:rsidRPr="0051038F" w:rsidRDefault="0051038F" w:rsidP="0051038F">
            <w:pPr>
              <w:widowControl w:val="0"/>
              <w:overflowPunct w:val="0"/>
              <w:autoSpaceDE w:val="0"/>
              <w:autoSpaceDN w:val="0"/>
              <w:adjustRightInd w:val="0"/>
              <w:spacing w:line="260" w:lineRule="exact"/>
              <w:jc w:val="both"/>
              <w:textAlignment w:val="baseline"/>
              <w:rPr>
                <w:rFonts w:ascii="Arial" w:hAnsi="Arial" w:cs="Arial"/>
                <w:iCs/>
                <w:sz w:val="20"/>
                <w:szCs w:val="20"/>
                <w:lang w:eastAsia="sl-SI"/>
              </w:rPr>
            </w:pPr>
          </w:p>
          <w:p w14:paraId="07D76029" w14:textId="77777777" w:rsidR="0051038F" w:rsidRPr="0051038F" w:rsidRDefault="0051038F" w:rsidP="0051038F">
            <w:pPr>
              <w:widowControl w:val="0"/>
              <w:overflowPunct w:val="0"/>
              <w:autoSpaceDE w:val="0"/>
              <w:autoSpaceDN w:val="0"/>
              <w:adjustRightInd w:val="0"/>
              <w:spacing w:line="260" w:lineRule="exact"/>
              <w:jc w:val="both"/>
              <w:textAlignment w:val="baseline"/>
              <w:rPr>
                <w:rFonts w:ascii="Arial" w:hAnsi="Arial" w:cs="Arial"/>
                <w:iCs/>
                <w:sz w:val="20"/>
                <w:szCs w:val="20"/>
                <w:lang w:eastAsia="sl-SI"/>
              </w:rPr>
            </w:pPr>
            <w:r w:rsidRPr="0051038F">
              <w:rPr>
                <w:rFonts w:ascii="Arial" w:hAnsi="Arial" w:cs="Arial"/>
                <w:iCs/>
                <w:sz w:val="20"/>
                <w:szCs w:val="20"/>
                <w:lang w:eastAsia="sl-SI"/>
              </w:rPr>
              <w:t>Bistvena mnenja, predlogi in pripombe, ki niso bili upoštevani, ter razlogi za neupoštevanje:</w:t>
            </w:r>
          </w:p>
          <w:p w14:paraId="6C90C27C" w14:textId="77777777" w:rsidR="0051038F" w:rsidRPr="0051038F" w:rsidRDefault="0051038F" w:rsidP="0051038F">
            <w:pPr>
              <w:widowControl w:val="0"/>
              <w:overflowPunct w:val="0"/>
              <w:autoSpaceDE w:val="0"/>
              <w:autoSpaceDN w:val="0"/>
              <w:adjustRightInd w:val="0"/>
              <w:spacing w:line="260" w:lineRule="exact"/>
              <w:jc w:val="both"/>
              <w:textAlignment w:val="baseline"/>
              <w:rPr>
                <w:rFonts w:ascii="Arial" w:hAnsi="Arial" w:cs="Arial"/>
                <w:iCs/>
                <w:sz w:val="20"/>
                <w:szCs w:val="20"/>
                <w:lang w:eastAsia="sl-SI"/>
              </w:rPr>
            </w:pPr>
          </w:p>
          <w:p w14:paraId="0881F4BA" w14:textId="77777777" w:rsidR="0051038F" w:rsidRPr="0051038F" w:rsidRDefault="0051038F" w:rsidP="0051038F">
            <w:pPr>
              <w:widowControl w:val="0"/>
              <w:overflowPunct w:val="0"/>
              <w:autoSpaceDE w:val="0"/>
              <w:autoSpaceDN w:val="0"/>
              <w:adjustRightInd w:val="0"/>
              <w:spacing w:line="260" w:lineRule="exact"/>
              <w:jc w:val="both"/>
              <w:textAlignment w:val="baseline"/>
              <w:rPr>
                <w:rFonts w:ascii="Arial" w:hAnsi="Arial" w:cs="Arial"/>
                <w:iCs/>
                <w:sz w:val="20"/>
                <w:szCs w:val="20"/>
                <w:lang w:eastAsia="sl-SI"/>
              </w:rPr>
            </w:pPr>
            <w:r w:rsidRPr="0051038F">
              <w:rPr>
                <w:rFonts w:ascii="Arial" w:hAnsi="Arial" w:cs="Arial"/>
                <w:iCs/>
                <w:sz w:val="20"/>
                <w:szCs w:val="20"/>
                <w:lang w:eastAsia="sl-SI"/>
              </w:rPr>
              <w:t>Poročilo je bilo dano ……………..</w:t>
            </w:r>
          </w:p>
          <w:p w14:paraId="7C9649C6" w14:textId="77777777" w:rsidR="0051038F" w:rsidRPr="0051038F" w:rsidRDefault="0051038F" w:rsidP="0051038F">
            <w:pPr>
              <w:widowControl w:val="0"/>
              <w:overflowPunct w:val="0"/>
              <w:autoSpaceDE w:val="0"/>
              <w:autoSpaceDN w:val="0"/>
              <w:adjustRightInd w:val="0"/>
              <w:spacing w:line="260" w:lineRule="exact"/>
              <w:jc w:val="both"/>
              <w:textAlignment w:val="baseline"/>
              <w:rPr>
                <w:rFonts w:ascii="Arial" w:hAnsi="Arial" w:cs="Arial"/>
                <w:iCs/>
                <w:sz w:val="20"/>
                <w:szCs w:val="20"/>
                <w:lang w:eastAsia="sl-SI"/>
              </w:rPr>
            </w:pPr>
          </w:p>
          <w:p w14:paraId="2C9938B4" w14:textId="77777777" w:rsidR="0051038F" w:rsidRPr="0051038F" w:rsidRDefault="0051038F" w:rsidP="0051038F">
            <w:pPr>
              <w:widowControl w:val="0"/>
              <w:overflowPunct w:val="0"/>
              <w:autoSpaceDE w:val="0"/>
              <w:autoSpaceDN w:val="0"/>
              <w:adjustRightInd w:val="0"/>
              <w:spacing w:line="260" w:lineRule="exact"/>
              <w:jc w:val="both"/>
              <w:textAlignment w:val="baseline"/>
              <w:rPr>
                <w:rFonts w:ascii="Arial" w:hAnsi="Arial" w:cs="Arial"/>
                <w:iCs/>
                <w:sz w:val="20"/>
                <w:szCs w:val="20"/>
                <w:lang w:eastAsia="sl-SI"/>
              </w:rPr>
            </w:pPr>
            <w:r w:rsidRPr="0051038F">
              <w:rPr>
                <w:rFonts w:ascii="Arial" w:hAnsi="Arial" w:cs="Arial"/>
                <w:iCs/>
                <w:sz w:val="20"/>
                <w:szCs w:val="20"/>
                <w:lang w:eastAsia="sl-SI"/>
              </w:rPr>
              <w:t>Javnost je bila vključena v pripravo gradiva v skladu z Zakonom o …, kar je navedeno v predlogu predpisa.)</w:t>
            </w:r>
          </w:p>
          <w:p w14:paraId="0D2109F7" w14:textId="77777777" w:rsidR="0051038F" w:rsidRPr="0051038F" w:rsidRDefault="0051038F" w:rsidP="0051038F">
            <w:pPr>
              <w:widowControl w:val="0"/>
              <w:overflowPunct w:val="0"/>
              <w:autoSpaceDE w:val="0"/>
              <w:autoSpaceDN w:val="0"/>
              <w:adjustRightInd w:val="0"/>
              <w:spacing w:line="260" w:lineRule="exact"/>
              <w:jc w:val="both"/>
              <w:textAlignment w:val="baseline"/>
              <w:rPr>
                <w:rFonts w:ascii="Arial" w:hAnsi="Arial" w:cs="Arial"/>
                <w:iCs/>
                <w:sz w:val="20"/>
                <w:szCs w:val="20"/>
                <w:lang w:eastAsia="sl-SI"/>
              </w:rPr>
            </w:pPr>
          </w:p>
        </w:tc>
      </w:tr>
      <w:tr w:rsidR="0051038F" w:rsidRPr="0051038F" w14:paraId="3EB7CF08" w14:textId="77777777" w:rsidTr="00D5502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47AF65BE" w14:textId="77777777" w:rsidR="0051038F" w:rsidRPr="0051038F" w:rsidRDefault="0051038F" w:rsidP="0051038F">
            <w:pPr>
              <w:widowControl w:val="0"/>
              <w:overflowPunct w:val="0"/>
              <w:autoSpaceDE w:val="0"/>
              <w:autoSpaceDN w:val="0"/>
              <w:adjustRightInd w:val="0"/>
              <w:spacing w:line="260" w:lineRule="exact"/>
              <w:textAlignment w:val="baseline"/>
              <w:rPr>
                <w:rFonts w:ascii="Arial" w:hAnsi="Arial" w:cs="Arial"/>
                <w:sz w:val="20"/>
                <w:szCs w:val="20"/>
                <w:lang w:eastAsia="sl-SI"/>
              </w:rPr>
            </w:pPr>
            <w:r w:rsidRPr="0051038F">
              <w:rPr>
                <w:rFonts w:ascii="Arial" w:hAnsi="Arial" w:cs="Arial"/>
                <w:b/>
                <w:sz w:val="20"/>
                <w:szCs w:val="20"/>
                <w:lang w:eastAsia="sl-SI"/>
              </w:rPr>
              <w:t>10. Pri pripravi gradiva so bile upoštevane zahteve iz Resolucije o normativni dejavnosti:</w:t>
            </w:r>
          </w:p>
        </w:tc>
        <w:tc>
          <w:tcPr>
            <w:tcW w:w="2431" w:type="dxa"/>
            <w:gridSpan w:val="2"/>
            <w:vAlign w:val="center"/>
          </w:tcPr>
          <w:p w14:paraId="2EDF11BA" w14:textId="77777777" w:rsidR="0051038F" w:rsidRPr="0051038F" w:rsidRDefault="0051038F" w:rsidP="0051038F">
            <w:pPr>
              <w:widowControl w:val="0"/>
              <w:overflowPunct w:val="0"/>
              <w:autoSpaceDE w:val="0"/>
              <w:autoSpaceDN w:val="0"/>
              <w:adjustRightInd w:val="0"/>
              <w:spacing w:line="260" w:lineRule="exact"/>
              <w:jc w:val="center"/>
              <w:textAlignment w:val="baseline"/>
              <w:rPr>
                <w:rFonts w:ascii="Arial" w:hAnsi="Arial" w:cs="Arial"/>
                <w:iCs/>
                <w:sz w:val="20"/>
                <w:szCs w:val="20"/>
                <w:lang w:eastAsia="sl-SI"/>
              </w:rPr>
            </w:pPr>
            <w:r w:rsidRPr="0051038F">
              <w:rPr>
                <w:rFonts w:ascii="Arial" w:hAnsi="Arial" w:cs="Arial"/>
                <w:sz w:val="20"/>
                <w:szCs w:val="20"/>
                <w:lang w:eastAsia="sl-SI"/>
              </w:rPr>
              <w:t>DA</w:t>
            </w:r>
          </w:p>
        </w:tc>
      </w:tr>
      <w:tr w:rsidR="0051038F" w:rsidRPr="0051038F" w14:paraId="0B500464" w14:textId="77777777" w:rsidTr="00D5502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2C8E442B" w14:textId="77777777" w:rsidR="0051038F" w:rsidRPr="0051038F" w:rsidRDefault="0051038F" w:rsidP="0051038F">
            <w:pPr>
              <w:widowControl w:val="0"/>
              <w:overflowPunct w:val="0"/>
              <w:autoSpaceDE w:val="0"/>
              <w:autoSpaceDN w:val="0"/>
              <w:adjustRightInd w:val="0"/>
              <w:spacing w:line="260" w:lineRule="exact"/>
              <w:textAlignment w:val="baseline"/>
              <w:rPr>
                <w:rFonts w:ascii="Arial" w:hAnsi="Arial" w:cs="Arial"/>
                <w:b/>
                <w:sz w:val="20"/>
                <w:szCs w:val="20"/>
                <w:lang w:eastAsia="sl-SI"/>
              </w:rPr>
            </w:pPr>
            <w:r w:rsidRPr="0051038F">
              <w:rPr>
                <w:rFonts w:ascii="Arial" w:hAnsi="Arial" w:cs="Arial"/>
                <w:b/>
                <w:sz w:val="20"/>
                <w:szCs w:val="20"/>
                <w:lang w:eastAsia="sl-SI"/>
              </w:rPr>
              <w:t>11. Gradivo je uvrščeno v delovni program vlade:</w:t>
            </w:r>
          </w:p>
        </w:tc>
        <w:tc>
          <w:tcPr>
            <w:tcW w:w="2431" w:type="dxa"/>
            <w:gridSpan w:val="2"/>
            <w:vAlign w:val="center"/>
          </w:tcPr>
          <w:p w14:paraId="68D9EC6D" w14:textId="77777777" w:rsidR="0051038F" w:rsidRPr="0051038F" w:rsidRDefault="0051038F" w:rsidP="0051038F">
            <w:pPr>
              <w:widowControl w:val="0"/>
              <w:overflowPunct w:val="0"/>
              <w:autoSpaceDE w:val="0"/>
              <w:autoSpaceDN w:val="0"/>
              <w:adjustRightInd w:val="0"/>
              <w:spacing w:line="260" w:lineRule="exact"/>
              <w:jc w:val="center"/>
              <w:textAlignment w:val="baseline"/>
              <w:rPr>
                <w:rFonts w:ascii="Arial" w:hAnsi="Arial" w:cs="Arial"/>
                <w:sz w:val="20"/>
                <w:szCs w:val="20"/>
                <w:lang w:eastAsia="sl-SI"/>
              </w:rPr>
            </w:pPr>
            <w:r w:rsidRPr="0051038F">
              <w:rPr>
                <w:rFonts w:ascii="Arial" w:hAnsi="Arial" w:cs="Arial"/>
                <w:sz w:val="20"/>
                <w:szCs w:val="20"/>
                <w:lang w:eastAsia="sl-SI"/>
              </w:rPr>
              <w:t>NE</w:t>
            </w:r>
          </w:p>
        </w:tc>
      </w:tr>
      <w:tr w:rsidR="0051038F" w:rsidRPr="0051038F" w14:paraId="648C71EA" w14:textId="77777777" w:rsidTr="00D5502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17C52E4C" w14:textId="77777777" w:rsidR="0051038F" w:rsidRPr="0051038F" w:rsidRDefault="0051038F" w:rsidP="0051038F">
            <w:pPr>
              <w:widowControl w:val="0"/>
              <w:overflowPunct w:val="0"/>
              <w:autoSpaceDE w:val="0"/>
              <w:autoSpaceDN w:val="0"/>
              <w:adjustRightInd w:val="0"/>
              <w:spacing w:line="260" w:lineRule="exact"/>
              <w:jc w:val="center"/>
              <w:textAlignment w:val="baseline"/>
              <w:rPr>
                <w:rFonts w:ascii="Arial" w:hAnsi="Arial" w:cs="Arial"/>
                <w:sz w:val="20"/>
                <w:szCs w:val="20"/>
                <w:lang w:eastAsia="sl-SI"/>
              </w:rPr>
            </w:pPr>
          </w:p>
          <w:p w14:paraId="028DD568" w14:textId="77777777" w:rsidR="0051038F" w:rsidRPr="0051038F" w:rsidRDefault="0051038F" w:rsidP="0051038F">
            <w:pPr>
              <w:widowControl w:val="0"/>
              <w:overflowPunct w:val="0"/>
              <w:autoSpaceDE w:val="0"/>
              <w:autoSpaceDN w:val="0"/>
              <w:adjustRightInd w:val="0"/>
              <w:spacing w:line="260" w:lineRule="exact"/>
              <w:jc w:val="center"/>
              <w:textAlignment w:val="baseline"/>
              <w:rPr>
                <w:rFonts w:ascii="Arial" w:hAnsi="Arial" w:cs="Arial"/>
                <w:sz w:val="20"/>
                <w:szCs w:val="20"/>
                <w:lang w:eastAsia="sl-SI"/>
              </w:rPr>
            </w:pPr>
          </w:p>
          <w:p w14:paraId="1640A850" w14:textId="79EADA60" w:rsidR="0051038F" w:rsidRPr="0051038F" w:rsidRDefault="0051038F" w:rsidP="0051038F">
            <w:pPr>
              <w:widowControl w:val="0"/>
              <w:overflowPunct w:val="0"/>
              <w:autoSpaceDE w:val="0"/>
              <w:autoSpaceDN w:val="0"/>
              <w:adjustRightInd w:val="0"/>
              <w:spacing w:line="260" w:lineRule="exact"/>
              <w:jc w:val="center"/>
              <w:textAlignment w:val="baseline"/>
              <w:rPr>
                <w:rFonts w:ascii="Arial" w:hAnsi="Arial" w:cs="Arial"/>
                <w:b/>
                <w:sz w:val="20"/>
                <w:szCs w:val="20"/>
                <w:lang w:eastAsia="sl-SI"/>
              </w:rPr>
            </w:pPr>
            <w:r w:rsidRPr="0051038F">
              <w:rPr>
                <w:rFonts w:ascii="Arial" w:hAnsi="Arial" w:cs="Arial"/>
                <w:b/>
                <w:sz w:val="20"/>
                <w:szCs w:val="20"/>
                <w:lang w:eastAsia="sl-SI"/>
              </w:rPr>
              <w:t xml:space="preserve">                                                                                                                       </w:t>
            </w:r>
            <w:r w:rsidR="0067682E">
              <w:rPr>
                <w:rFonts w:ascii="Arial" w:hAnsi="Arial" w:cs="Arial"/>
                <w:b/>
                <w:sz w:val="20"/>
                <w:szCs w:val="20"/>
                <w:lang w:eastAsia="sl-SI"/>
              </w:rPr>
              <w:t>Tanja Fajon</w:t>
            </w:r>
          </w:p>
          <w:p w14:paraId="4985BB03" w14:textId="5DAB76CE" w:rsidR="0051038F" w:rsidRPr="0051038F" w:rsidRDefault="0051038F" w:rsidP="0051038F">
            <w:pPr>
              <w:widowControl w:val="0"/>
              <w:overflowPunct w:val="0"/>
              <w:autoSpaceDE w:val="0"/>
              <w:autoSpaceDN w:val="0"/>
              <w:adjustRightInd w:val="0"/>
              <w:spacing w:line="260" w:lineRule="exact"/>
              <w:jc w:val="center"/>
              <w:textAlignment w:val="baseline"/>
              <w:rPr>
                <w:rFonts w:ascii="Arial" w:hAnsi="Arial" w:cs="Arial"/>
                <w:b/>
                <w:sz w:val="20"/>
                <w:szCs w:val="20"/>
                <w:lang w:eastAsia="sl-SI"/>
              </w:rPr>
            </w:pPr>
            <w:r w:rsidRPr="0051038F">
              <w:rPr>
                <w:rFonts w:ascii="Arial" w:hAnsi="Arial" w:cs="Arial"/>
                <w:b/>
                <w:sz w:val="20"/>
                <w:szCs w:val="20"/>
                <w:lang w:eastAsia="sl-SI"/>
              </w:rPr>
              <w:t xml:space="preserve">                                                                                                  </w:t>
            </w:r>
            <w:r w:rsidR="00AF3F20">
              <w:rPr>
                <w:rFonts w:ascii="Arial" w:hAnsi="Arial" w:cs="Arial"/>
                <w:b/>
                <w:sz w:val="20"/>
                <w:szCs w:val="20"/>
                <w:lang w:eastAsia="sl-SI"/>
              </w:rPr>
              <w:t xml:space="preserve"> </w:t>
            </w:r>
            <w:r w:rsidRPr="0051038F">
              <w:rPr>
                <w:rFonts w:ascii="Arial" w:hAnsi="Arial" w:cs="Arial"/>
                <w:b/>
                <w:sz w:val="20"/>
                <w:szCs w:val="20"/>
                <w:lang w:eastAsia="sl-SI"/>
              </w:rPr>
              <w:t xml:space="preserve">                  </w:t>
            </w:r>
            <w:r w:rsidR="0067682E">
              <w:rPr>
                <w:rFonts w:ascii="Arial" w:hAnsi="Arial" w:cs="Arial"/>
                <w:b/>
                <w:sz w:val="20"/>
                <w:szCs w:val="20"/>
                <w:lang w:eastAsia="sl-SI"/>
              </w:rPr>
              <w:t xml:space="preserve">   MINISTRICA</w:t>
            </w:r>
          </w:p>
          <w:p w14:paraId="2A644A8B" w14:textId="77777777" w:rsidR="0051038F" w:rsidRPr="0051038F" w:rsidRDefault="0051038F" w:rsidP="0051038F">
            <w:pPr>
              <w:widowControl w:val="0"/>
              <w:overflowPunct w:val="0"/>
              <w:autoSpaceDE w:val="0"/>
              <w:autoSpaceDN w:val="0"/>
              <w:adjustRightInd w:val="0"/>
              <w:spacing w:line="260" w:lineRule="exact"/>
              <w:jc w:val="center"/>
              <w:textAlignment w:val="baseline"/>
              <w:rPr>
                <w:rFonts w:ascii="Arial" w:hAnsi="Arial" w:cs="Arial"/>
                <w:sz w:val="20"/>
                <w:szCs w:val="20"/>
                <w:lang w:eastAsia="sl-SI"/>
              </w:rPr>
            </w:pPr>
          </w:p>
        </w:tc>
      </w:tr>
    </w:tbl>
    <w:p w14:paraId="7AFAF96B" w14:textId="77777777" w:rsidR="0051038F" w:rsidRPr="0051038F" w:rsidRDefault="0051038F" w:rsidP="0051038F">
      <w:pPr>
        <w:spacing w:line="260" w:lineRule="exact"/>
        <w:rPr>
          <w:rFonts w:ascii="Arial" w:hAnsi="Arial" w:cs="Arial"/>
          <w:b/>
          <w:sz w:val="20"/>
          <w:szCs w:val="20"/>
        </w:rPr>
      </w:pPr>
    </w:p>
    <w:p w14:paraId="093F6ECB" w14:textId="77777777" w:rsidR="0051038F" w:rsidRPr="0051038F" w:rsidRDefault="0051038F" w:rsidP="0051038F">
      <w:pPr>
        <w:spacing w:line="260" w:lineRule="exact"/>
        <w:rPr>
          <w:rFonts w:ascii="Arial" w:hAnsi="Arial" w:cs="Arial"/>
          <w:b/>
          <w:sz w:val="20"/>
          <w:szCs w:val="20"/>
        </w:rPr>
      </w:pPr>
    </w:p>
    <w:p w14:paraId="618A0B08" w14:textId="77777777" w:rsidR="0051038F" w:rsidRPr="0051038F" w:rsidRDefault="0051038F" w:rsidP="0051038F">
      <w:pPr>
        <w:spacing w:line="260" w:lineRule="exact"/>
        <w:rPr>
          <w:rFonts w:ascii="Arial" w:hAnsi="Arial" w:cs="Arial"/>
          <w:b/>
          <w:sz w:val="20"/>
          <w:szCs w:val="20"/>
        </w:rPr>
      </w:pPr>
    </w:p>
    <w:p w14:paraId="07D60EF9" w14:textId="77777777" w:rsidR="0051038F" w:rsidRPr="0051038F" w:rsidRDefault="0051038F" w:rsidP="0051038F">
      <w:pPr>
        <w:spacing w:line="260" w:lineRule="exact"/>
        <w:rPr>
          <w:rFonts w:ascii="Arial" w:hAnsi="Arial" w:cs="Arial"/>
          <w:b/>
          <w:sz w:val="20"/>
          <w:szCs w:val="20"/>
        </w:rPr>
      </w:pPr>
    </w:p>
    <w:p w14:paraId="3A090A80" w14:textId="77777777" w:rsidR="00283B5A" w:rsidRPr="0051038F" w:rsidRDefault="00283B5A" w:rsidP="0051038F">
      <w:pPr>
        <w:suppressAutoHyphens w:val="0"/>
        <w:spacing w:line="260" w:lineRule="exact"/>
        <w:rPr>
          <w:rFonts w:ascii="Arial" w:hAnsi="Arial" w:cs="Arial"/>
          <w:sz w:val="20"/>
          <w:szCs w:val="20"/>
          <w:lang w:eastAsia="en-US"/>
        </w:rPr>
      </w:pPr>
    </w:p>
    <w:p w14:paraId="07E49224" w14:textId="77777777" w:rsidR="00283B5A" w:rsidRPr="0051038F" w:rsidRDefault="00283B5A" w:rsidP="0051038F">
      <w:pPr>
        <w:suppressAutoHyphens w:val="0"/>
        <w:spacing w:line="260" w:lineRule="exact"/>
        <w:rPr>
          <w:rFonts w:ascii="Arial" w:hAnsi="Arial" w:cs="Arial"/>
          <w:sz w:val="20"/>
          <w:szCs w:val="20"/>
          <w:lang w:eastAsia="en-US"/>
        </w:rPr>
      </w:pPr>
    </w:p>
    <w:p w14:paraId="66C7270C" w14:textId="77777777" w:rsidR="00283B5A" w:rsidRPr="0051038F" w:rsidRDefault="00283B5A" w:rsidP="0051038F">
      <w:pPr>
        <w:suppressAutoHyphens w:val="0"/>
        <w:spacing w:line="260" w:lineRule="exact"/>
        <w:rPr>
          <w:rFonts w:ascii="Arial" w:hAnsi="Arial" w:cs="Arial"/>
          <w:sz w:val="20"/>
          <w:szCs w:val="20"/>
          <w:lang w:eastAsia="en-US"/>
        </w:rPr>
      </w:pPr>
    </w:p>
    <w:p w14:paraId="0131EB81" w14:textId="77777777" w:rsidR="00283B5A" w:rsidRPr="0051038F" w:rsidRDefault="00283B5A" w:rsidP="0051038F">
      <w:pPr>
        <w:suppressAutoHyphens w:val="0"/>
        <w:spacing w:line="260" w:lineRule="exact"/>
        <w:rPr>
          <w:rFonts w:ascii="Arial" w:hAnsi="Arial" w:cs="Arial"/>
          <w:sz w:val="20"/>
          <w:szCs w:val="20"/>
          <w:lang w:eastAsia="en-US"/>
        </w:rPr>
      </w:pPr>
    </w:p>
    <w:p w14:paraId="732455CE" w14:textId="77777777" w:rsidR="00283B5A" w:rsidRPr="0051038F" w:rsidRDefault="00283B5A" w:rsidP="0051038F">
      <w:pPr>
        <w:suppressAutoHyphens w:val="0"/>
        <w:spacing w:line="260" w:lineRule="exact"/>
        <w:rPr>
          <w:rFonts w:ascii="Arial" w:hAnsi="Arial" w:cs="Arial"/>
          <w:sz w:val="20"/>
          <w:szCs w:val="20"/>
          <w:lang w:eastAsia="en-US"/>
        </w:rPr>
      </w:pPr>
    </w:p>
    <w:p w14:paraId="53FCA48A" w14:textId="77777777" w:rsidR="00283B5A" w:rsidRPr="0051038F" w:rsidRDefault="00283B5A" w:rsidP="0051038F">
      <w:pPr>
        <w:suppressAutoHyphens w:val="0"/>
        <w:spacing w:line="260" w:lineRule="exact"/>
        <w:rPr>
          <w:rFonts w:ascii="Arial" w:hAnsi="Arial" w:cs="Arial"/>
          <w:sz w:val="20"/>
          <w:szCs w:val="20"/>
          <w:lang w:eastAsia="en-US"/>
        </w:rPr>
      </w:pPr>
    </w:p>
    <w:p w14:paraId="1E412C4F" w14:textId="77777777" w:rsidR="008B6783" w:rsidRDefault="008B6783" w:rsidP="0051038F">
      <w:pPr>
        <w:suppressAutoHyphens w:val="0"/>
        <w:spacing w:line="260" w:lineRule="exact"/>
        <w:rPr>
          <w:rFonts w:ascii="Arial" w:hAnsi="Arial" w:cs="Arial"/>
          <w:sz w:val="20"/>
          <w:szCs w:val="20"/>
          <w:lang w:eastAsia="en-US"/>
        </w:rPr>
      </w:pPr>
    </w:p>
    <w:p w14:paraId="454D94F0" w14:textId="77777777" w:rsidR="0051038F" w:rsidRDefault="0051038F" w:rsidP="0051038F">
      <w:pPr>
        <w:suppressAutoHyphens w:val="0"/>
        <w:spacing w:line="260" w:lineRule="exact"/>
        <w:rPr>
          <w:rFonts w:ascii="Arial" w:hAnsi="Arial" w:cs="Arial"/>
          <w:sz w:val="20"/>
          <w:szCs w:val="20"/>
          <w:lang w:eastAsia="en-US"/>
        </w:rPr>
      </w:pPr>
    </w:p>
    <w:p w14:paraId="4C57848B" w14:textId="77777777" w:rsidR="0051038F" w:rsidRDefault="0051038F" w:rsidP="0051038F">
      <w:pPr>
        <w:suppressAutoHyphens w:val="0"/>
        <w:spacing w:line="260" w:lineRule="exact"/>
        <w:rPr>
          <w:rFonts w:ascii="Arial" w:hAnsi="Arial" w:cs="Arial"/>
          <w:sz w:val="20"/>
          <w:szCs w:val="20"/>
          <w:lang w:eastAsia="en-US"/>
        </w:rPr>
      </w:pPr>
    </w:p>
    <w:p w14:paraId="54849BAA" w14:textId="77777777" w:rsidR="0051038F" w:rsidRDefault="0051038F" w:rsidP="0051038F">
      <w:pPr>
        <w:suppressAutoHyphens w:val="0"/>
        <w:spacing w:line="260" w:lineRule="exact"/>
        <w:rPr>
          <w:rFonts w:ascii="Arial" w:hAnsi="Arial" w:cs="Arial"/>
          <w:sz w:val="20"/>
          <w:szCs w:val="20"/>
          <w:lang w:eastAsia="en-US"/>
        </w:rPr>
      </w:pPr>
    </w:p>
    <w:p w14:paraId="7E54BA6C" w14:textId="77777777" w:rsidR="0051038F" w:rsidRDefault="0051038F" w:rsidP="0051038F">
      <w:pPr>
        <w:suppressAutoHyphens w:val="0"/>
        <w:spacing w:line="260" w:lineRule="exact"/>
        <w:rPr>
          <w:rFonts w:ascii="Arial" w:hAnsi="Arial" w:cs="Arial"/>
          <w:sz w:val="20"/>
          <w:szCs w:val="20"/>
          <w:lang w:eastAsia="en-US"/>
        </w:rPr>
      </w:pPr>
    </w:p>
    <w:p w14:paraId="1380B022" w14:textId="77777777" w:rsidR="0051038F" w:rsidRDefault="0051038F" w:rsidP="0051038F">
      <w:pPr>
        <w:suppressAutoHyphens w:val="0"/>
        <w:spacing w:line="260" w:lineRule="exact"/>
        <w:rPr>
          <w:rFonts w:ascii="Arial" w:hAnsi="Arial" w:cs="Arial"/>
          <w:sz w:val="20"/>
          <w:szCs w:val="20"/>
          <w:lang w:eastAsia="en-US"/>
        </w:rPr>
      </w:pPr>
    </w:p>
    <w:p w14:paraId="4AF1B53C" w14:textId="77777777" w:rsidR="0051038F" w:rsidRPr="0051038F" w:rsidRDefault="0051038F" w:rsidP="0051038F">
      <w:pPr>
        <w:suppressAutoHyphens w:val="0"/>
        <w:spacing w:line="260" w:lineRule="exact"/>
        <w:rPr>
          <w:rFonts w:ascii="Arial" w:hAnsi="Arial" w:cs="Arial"/>
          <w:sz w:val="20"/>
          <w:szCs w:val="20"/>
          <w:lang w:eastAsia="en-US"/>
        </w:rPr>
      </w:pPr>
    </w:p>
    <w:p w14:paraId="35C29112" w14:textId="77777777" w:rsidR="008B6783" w:rsidRPr="0051038F" w:rsidRDefault="008B6783" w:rsidP="0051038F">
      <w:pPr>
        <w:suppressAutoHyphens w:val="0"/>
        <w:spacing w:line="260" w:lineRule="exact"/>
        <w:rPr>
          <w:rFonts w:ascii="Arial" w:hAnsi="Arial" w:cs="Arial"/>
          <w:sz w:val="20"/>
          <w:szCs w:val="20"/>
          <w:lang w:eastAsia="en-US"/>
        </w:rPr>
      </w:pPr>
    </w:p>
    <w:p w14:paraId="044423F4" w14:textId="77777777" w:rsidR="008B6783" w:rsidRPr="0051038F" w:rsidRDefault="008B6783" w:rsidP="0051038F">
      <w:pPr>
        <w:suppressAutoHyphens w:val="0"/>
        <w:spacing w:line="260" w:lineRule="exact"/>
        <w:rPr>
          <w:rFonts w:ascii="Arial" w:hAnsi="Arial" w:cs="Arial"/>
          <w:sz w:val="20"/>
          <w:szCs w:val="20"/>
          <w:lang w:eastAsia="en-US"/>
        </w:rPr>
      </w:pPr>
    </w:p>
    <w:p w14:paraId="4523F4E6" w14:textId="77777777" w:rsidR="008B6783" w:rsidRPr="0051038F" w:rsidRDefault="008B6783" w:rsidP="0051038F">
      <w:pPr>
        <w:suppressAutoHyphens w:val="0"/>
        <w:spacing w:line="260" w:lineRule="exact"/>
        <w:rPr>
          <w:rFonts w:ascii="Arial" w:hAnsi="Arial" w:cs="Arial"/>
          <w:sz w:val="20"/>
          <w:szCs w:val="20"/>
          <w:lang w:eastAsia="en-US"/>
        </w:rPr>
      </w:pPr>
    </w:p>
    <w:p w14:paraId="0F76EA4F" w14:textId="77777777" w:rsidR="008B6783" w:rsidRPr="0051038F" w:rsidRDefault="008B6783" w:rsidP="0051038F">
      <w:pPr>
        <w:suppressAutoHyphens w:val="0"/>
        <w:spacing w:line="260" w:lineRule="exact"/>
        <w:rPr>
          <w:rFonts w:ascii="Arial" w:hAnsi="Arial" w:cs="Arial"/>
          <w:sz w:val="20"/>
          <w:szCs w:val="20"/>
          <w:lang w:eastAsia="en-US"/>
        </w:rPr>
      </w:pPr>
      <w:r w:rsidRPr="0051038F">
        <w:rPr>
          <w:rFonts w:ascii="Arial" w:hAnsi="Arial" w:cs="Arial"/>
          <w:sz w:val="20"/>
          <w:szCs w:val="20"/>
          <w:lang w:eastAsia="en-US"/>
        </w:rPr>
        <w:t xml:space="preserve">Priloga: </w:t>
      </w:r>
    </w:p>
    <w:p w14:paraId="60078880" w14:textId="77777777" w:rsidR="008B6783" w:rsidRPr="0051038F" w:rsidRDefault="008B6783" w:rsidP="0051038F">
      <w:pPr>
        <w:suppressAutoHyphens w:val="0"/>
        <w:spacing w:line="260" w:lineRule="exact"/>
        <w:rPr>
          <w:rFonts w:ascii="Arial" w:hAnsi="Arial" w:cs="Arial"/>
          <w:sz w:val="20"/>
          <w:szCs w:val="20"/>
          <w:lang w:eastAsia="en-US"/>
        </w:rPr>
      </w:pPr>
      <w:r w:rsidRPr="0051038F">
        <w:rPr>
          <w:rFonts w:ascii="Arial" w:hAnsi="Arial" w:cs="Arial"/>
          <w:sz w:val="20"/>
          <w:szCs w:val="20"/>
          <w:lang w:eastAsia="en-US"/>
        </w:rPr>
        <w:t xml:space="preserve">– </w:t>
      </w:r>
      <w:r w:rsidR="00AC2697">
        <w:rPr>
          <w:rFonts w:ascii="Arial" w:hAnsi="Arial" w:cs="Arial"/>
          <w:sz w:val="20"/>
          <w:szCs w:val="20"/>
          <w:lang w:eastAsia="en-US"/>
        </w:rPr>
        <w:t xml:space="preserve">predlog </w:t>
      </w:r>
      <w:r w:rsidRPr="0051038F">
        <w:rPr>
          <w:rFonts w:ascii="Arial" w:hAnsi="Arial" w:cs="Arial"/>
          <w:sz w:val="20"/>
          <w:szCs w:val="20"/>
          <w:lang w:eastAsia="en-US"/>
        </w:rPr>
        <w:t>zakon</w:t>
      </w:r>
      <w:r w:rsidR="00AC2697">
        <w:rPr>
          <w:rFonts w:ascii="Arial" w:hAnsi="Arial" w:cs="Arial"/>
          <w:sz w:val="20"/>
          <w:szCs w:val="20"/>
          <w:lang w:eastAsia="en-US"/>
        </w:rPr>
        <w:t>a</w:t>
      </w:r>
      <w:r w:rsidRPr="0051038F">
        <w:rPr>
          <w:rFonts w:ascii="Arial" w:hAnsi="Arial" w:cs="Arial"/>
          <w:sz w:val="20"/>
          <w:szCs w:val="20"/>
          <w:lang w:eastAsia="en-US"/>
        </w:rPr>
        <w:t xml:space="preserve"> o ratifikaciji z obrazložitvijo</w:t>
      </w:r>
    </w:p>
    <w:sectPr w:rsidR="008B6783" w:rsidRPr="0051038F" w:rsidSect="00E9253C">
      <w:headerReference w:type="default" r:id="rId19"/>
      <w:footerReference w:type="default" r:id="rId20"/>
      <w:headerReference w:type="first" r:id="rId21"/>
      <w:footerReference w:type="first" r:id="rId22"/>
      <w:footnotePr>
        <w:pos w:val="beneathText"/>
      </w:footnotePr>
      <w:pgSz w:w="11905" w:h="16837" w:code="9"/>
      <w:pgMar w:top="851" w:right="1701" w:bottom="1134" w:left="1701" w:header="0"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CF840" w14:textId="77777777" w:rsidR="00B72DBE" w:rsidRDefault="00B72DBE">
      <w:r>
        <w:separator/>
      </w:r>
    </w:p>
  </w:endnote>
  <w:endnote w:type="continuationSeparator" w:id="0">
    <w:p w14:paraId="7C5076DD" w14:textId="77777777" w:rsidR="00B72DBE" w:rsidRDefault="00B72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2EFF" w:usb1="C000247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Trajan Pro">
    <w:altName w:val="Times New Roman"/>
    <w:panose1 w:val="00000000000000000000"/>
    <w:charset w:val="00"/>
    <w:family w:val="roman"/>
    <w:notTrueType/>
    <w:pitch w:val="variable"/>
    <w:sig w:usb0="00000001" w:usb1="00000000" w:usb2="00000000" w:usb3="00000000" w:csb0="0000009B"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4A016" w14:textId="77777777" w:rsidR="00B72DBE" w:rsidRPr="00774472" w:rsidRDefault="00B72DBE">
    <w:pPr>
      <w:pStyle w:val="Footer"/>
      <w:rPr>
        <w:rFonts w:ascii="Arial" w:hAnsi="Arial" w:cs="Arial"/>
        <w:sz w:val="18"/>
        <w:szCs w:val="18"/>
      </w:rPr>
    </w:pPr>
    <w:r>
      <w:tab/>
    </w:r>
    <w:r>
      <w:tab/>
    </w:r>
    <w:r w:rsidRPr="00774472">
      <w:rPr>
        <w:rFonts w:ascii="Arial" w:hAnsi="Arial" w:cs="Arial"/>
        <w:sz w:val="18"/>
        <w:szCs w:val="18"/>
      </w:rPr>
      <w:t xml:space="preserve">Stran </w:t>
    </w:r>
    <w:r w:rsidRPr="00774472">
      <w:rPr>
        <w:rStyle w:val="PageNumber"/>
        <w:rFonts w:ascii="Arial" w:hAnsi="Arial" w:cs="Arial"/>
        <w:sz w:val="18"/>
        <w:szCs w:val="18"/>
      </w:rPr>
      <w:fldChar w:fldCharType="begin"/>
    </w:r>
    <w:r w:rsidRPr="00774472">
      <w:rPr>
        <w:rStyle w:val="PageNumber"/>
        <w:rFonts w:ascii="Arial" w:hAnsi="Arial" w:cs="Arial"/>
        <w:sz w:val="18"/>
        <w:szCs w:val="18"/>
      </w:rPr>
      <w:instrText xml:space="preserve"> PAGE </w:instrText>
    </w:r>
    <w:r w:rsidRPr="00774472">
      <w:rPr>
        <w:rStyle w:val="PageNumber"/>
        <w:rFonts w:ascii="Arial" w:hAnsi="Arial" w:cs="Arial"/>
        <w:sz w:val="18"/>
        <w:szCs w:val="18"/>
      </w:rPr>
      <w:fldChar w:fldCharType="separate"/>
    </w:r>
    <w:r w:rsidR="00FA0E91">
      <w:rPr>
        <w:rStyle w:val="PageNumber"/>
        <w:rFonts w:ascii="Arial" w:hAnsi="Arial" w:cs="Arial"/>
        <w:noProof/>
        <w:sz w:val="18"/>
        <w:szCs w:val="18"/>
      </w:rPr>
      <w:t>5</w:t>
    </w:r>
    <w:r w:rsidRPr="00774472">
      <w:rPr>
        <w:rStyle w:val="PageNumber"/>
        <w:rFonts w:ascii="Arial" w:hAnsi="Arial" w:cs="Arial"/>
        <w:sz w:val="18"/>
        <w:szCs w:val="18"/>
      </w:rPr>
      <w:fldChar w:fldCharType="end"/>
    </w:r>
    <w:r w:rsidRPr="00774472">
      <w:rPr>
        <w:rStyle w:val="PageNumber"/>
        <w:rFonts w:ascii="Arial" w:hAnsi="Arial" w:cs="Arial"/>
        <w:sz w:val="18"/>
        <w:szCs w:val="18"/>
      </w:rPr>
      <w:t xml:space="preserve"> / </w:t>
    </w:r>
    <w:r w:rsidRPr="00774472">
      <w:rPr>
        <w:rStyle w:val="PageNumber"/>
        <w:rFonts w:ascii="Arial" w:hAnsi="Arial" w:cs="Arial"/>
        <w:sz w:val="18"/>
        <w:szCs w:val="18"/>
      </w:rPr>
      <w:fldChar w:fldCharType="begin"/>
    </w:r>
    <w:r w:rsidRPr="00774472">
      <w:rPr>
        <w:rStyle w:val="PageNumber"/>
        <w:rFonts w:ascii="Arial" w:hAnsi="Arial" w:cs="Arial"/>
        <w:sz w:val="18"/>
        <w:szCs w:val="18"/>
      </w:rPr>
      <w:instrText xml:space="preserve"> NUMPAGES </w:instrText>
    </w:r>
    <w:r w:rsidRPr="00774472">
      <w:rPr>
        <w:rStyle w:val="PageNumber"/>
        <w:rFonts w:ascii="Arial" w:hAnsi="Arial" w:cs="Arial"/>
        <w:sz w:val="18"/>
        <w:szCs w:val="18"/>
      </w:rPr>
      <w:fldChar w:fldCharType="separate"/>
    </w:r>
    <w:r w:rsidR="00FA0E91">
      <w:rPr>
        <w:rStyle w:val="PageNumber"/>
        <w:rFonts w:ascii="Arial" w:hAnsi="Arial" w:cs="Arial"/>
        <w:noProof/>
        <w:sz w:val="18"/>
        <w:szCs w:val="18"/>
      </w:rPr>
      <w:t>5</w:t>
    </w:r>
    <w:r w:rsidRPr="00774472">
      <w:rPr>
        <w:rStyle w:val="PageNumbe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29BD1" w14:textId="77777777" w:rsidR="00B72DBE" w:rsidRDefault="00B72DBE" w:rsidP="00F54DBC">
    <w:pPr>
      <w:pStyle w:val="Footer"/>
      <w:tabs>
        <w:tab w:val="clear" w:pos="4536"/>
        <w:tab w:val="clear" w:pos="9072"/>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C925C" w14:textId="77777777" w:rsidR="00B72DBE" w:rsidRDefault="00B72DBE">
      <w:r>
        <w:separator/>
      </w:r>
    </w:p>
  </w:footnote>
  <w:footnote w:type="continuationSeparator" w:id="0">
    <w:p w14:paraId="1F51C68C" w14:textId="77777777" w:rsidR="00B72DBE" w:rsidRDefault="00B72D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55B80" w14:textId="77777777" w:rsidR="00B72DBE" w:rsidRPr="001B1D79" w:rsidRDefault="00B72DBE" w:rsidP="00482C50">
    <w:pPr>
      <w:tabs>
        <w:tab w:val="left" w:pos="3960"/>
      </w:tabs>
      <w:spacing w:before="60"/>
      <w:ind w:right="30"/>
      <w:rPr>
        <w:rFonts w:ascii="Trajan Pro" w:hAnsi="Trajan Pro"/>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9ED42" w14:textId="77777777" w:rsidR="00B72DBE" w:rsidRDefault="00B72DBE" w:rsidP="0036411F">
    <w:pPr>
      <w:spacing w:before="60"/>
      <w:ind w:right="-3"/>
      <w:rPr>
        <w:sz w:val="22"/>
        <w:szCs w:val="22"/>
      </w:rPr>
    </w:pPr>
  </w:p>
  <w:p w14:paraId="6E5FDD55" w14:textId="77777777" w:rsidR="00B72DBE" w:rsidRDefault="00B72DBE" w:rsidP="0036411F">
    <w:pPr>
      <w:spacing w:before="60"/>
      <w:ind w:right="-3"/>
      <w:rPr>
        <w:sz w:val="22"/>
        <w:szCs w:val="22"/>
      </w:rPr>
    </w:pPr>
  </w:p>
  <w:p w14:paraId="6EBAF658" w14:textId="77777777" w:rsidR="00B72DBE" w:rsidRDefault="00B72DBE" w:rsidP="0036411F">
    <w:pPr>
      <w:spacing w:before="60"/>
      <w:ind w:right="-3"/>
      <w:rPr>
        <w:sz w:val="22"/>
        <w:szCs w:val="22"/>
      </w:rPr>
    </w:pPr>
    <w:r>
      <w:rPr>
        <w:noProof/>
        <w:lang w:eastAsia="sl-SI"/>
      </w:rPr>
      <w:drawing>
        <wp:anchor distT="0" distB="0" distL="114300" distR="114300" simplePos="0" relativeHeight="251661312" behindDoc="0" locked="0" layoutInCell="1" allowOverlap="1" wp14:anchorId="3D4CECFA" wp14:editId="4B2C041E">
          <wp:simplePos x="0" y="0"/>
          <wp:positionH relativeFrom="page">
            <wp:posOffset>565718</wp:posOffset>
          </wp:positionH>
          <wp:positionV relativeFrom="page">
            <wp:posOffset>511137</wp:posOffset>
          </wp:positionV>
          <wp:extent cx="3214047" cy="343498"/>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082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214047" cy="34349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898089" w14:textId="77777777" w:rsidR="00B72DBE" w:rsidRDefault="00B72DBE" w:rsidP="00D55028">
    <w:pPr>
      <w:autoSpaceDE w:val="0"/>
      <w:autoSpaceDN w:val="0"/>
      <w:adjustRightInd w:val="0"/>
      <w:rPr>
        <w:rFonts w:ascii="Republika" w:hAnsi="Republika"/>
        <w:sz w:val="20"/>
        <w:szCs w:val="20"/>
      </w:rPr>
    </w:pPr>
  </w:p>
  <w:p w14:paraId="5714D744" w14:textId="77777777" w:rsidR="00B72DBE" w:rsidRPr="0087247A" w:rsidRDefault="00B72DBE" w:rsidP="00D55028">
    <w:pPr>
      <w:tabs>
        <w:tab w:val="left" w:pos="5114"/>
      </w:tabs>
      <w:spacing w:before="240" w:line="240" w:lineRule="exact"/>
      <w:rPr>
        <w:rFonts w:ascii="Arial" w:hAnsi="Arial" w:cs="Arial"/>
        <w:sz w:val="16"/>
        <w:szCs w:val="16"/>
      </w:rPr>
    </w:pPr>
    <w:r>
      <w:rPr>
        <w:rFonts w:ascii="Arial" w:hAnsi="Arial" w:cs="Arial"/>
        <w:sz w:val="16"/>
        <w:szCs w:val="16"/>
      </w:rPr>
      <w:t>Prešernova cesta 25</w:t>
    </w:r>
    <w:r w:rsidRPr="00215161">
      <w:rPr>
        <w:rFonts w:ascii="Arial" w:hAnsi="Arial" w:cs="Arial"/>
        <w:sz w:val="16"/>
        <w:szCs w:val="16"/>
      </w:rPr>
      <w:t>, 1000 Ljubljana</w:t>
    </w:r>
    <w:r w:rsidRPr="00215161">
      <w:rPr>
        <w:rFonts w:ascii="Arial" w:hAnsi="Arial" w:cs="Arial"/>
        <w:sz w:val="16"/>
        <w:szCs w:val="16"/>
      </w:rPr>
      <w:tab/>
    </w:r>
    <w:r>
      <w:rPr>
        <w:rFonts w:ascii="Arial" w:hAnsi="Arial" w:cs="Arial"/>
        <w:sz w:val="16"/>
        <w:szCs w:val="16"/>
      </w:rPr>
      <w:t>T: 01 478 2000</w:t>
    </w:r>
  </w:p>
  <w:p w14:paraId="55934131" w14:textId="77777777" w:rsidR="00B72DBE" w:rsidRPr="0087247A" w:rsidRDefault="00B72DBE" w:rsidP="00D55028">
    <w:pPr>
      <w:tabs>
        <w:tab w:val="left" w:pos="5114"/>
      </w:tabs>
      <w:spacing w:line="240" w:lineRule="exact"/>
      <w:rPr>
        <w:rFonts w:ascii="Arial" w:hAnsi="Arial" w:cs="Arial"/>
        <w:sz w:val="16"/>
        <w:szCs w:val="16"/>
      </w:rPr>
    </w:pPr>
    <w:r w:rsidRPr="00215161">
      <w:rPr>
        <w:rFonts w:ascii="Arial" w:hAnsi="Arial" w:cs="Arial"/>
        <w:sz w:val="16"/>
        <w:szCs w:val="16"/>
      </w:rPr>
      <w:tab/>
    </w:r>
    <w:r>
      <w:rPr>
        <w:rFonts w:ascii="Arial" w:hAnsi="Arial" w:cs="Arial"/>
        <w:sz w:val="16"/>
        <w:szCs w:val="16"/>
      </w:rPr>
      <w:t>F</w:t>
    </w:r>
    <w:r w:rsidRPr="00215161">
      <w:rPr>
        <w:rFonts w:ascii="Arial" w:hAnsi="Arial" w:cs="Arial"/>
        <w:sz w:val="16"/>
        <w:szCs w:val="16"/>
      </w:rPr>
      <w:t xml:space="preserve">: </w:t>
    </w:r>
    <w:r>
      <w:rPr>
        <w:rFonts w:ascii="Arial" w:hAnsi="Arial" w:cs="Arial"/>
        <w:sz w:val="16"/>
        <w:szCs w:val="16"/>
      </w:rPr>
      <w:t>01 478 2340, 01 478 2341</w:t>
    </w:r>
    <w:r w:rsidRPr="00215161">
      <w:rPr>
        <w:rFonts w:ascii="Arial" w:hAnsi="Arial" w:cs="Arial"/>
        <w:sz w:val="16"/>
        <w:szCs w:val="16"/>
      </w:rPr>
      <w:t xml:space="preserve"> </w:t>
    </w:r>
  </w:p>
  <w:p w14:paraId="0D38C773" w14:textId="77777777" w:rsidR="00B72DBE" w:rsidRPr="0087247A" w:rsidRDefault="00B72DBE" w:rsidP="00D55028">
    <w:pPr>
      <w:tabs>
        <w:tab w:val="left" w:pos="5114"/>
      </w:tabs>
      <w:spacing w:line="240" w:lineRule="exact"/>
      <w:rPr>
        <w:rFonts w:ascii="Arial" w:hAnsi="Arial" w:cs="Arial"/>
        <w:sz w:val="16"/>
        <w:szCs w:val="16"/>
      </w:rPr>
    </w:pPr>
    <w:r w:rsidRPr="00215161">
      <w:rPr>
        <w:rFonts w:ascii="Arial" w:hAnsi="Arial" w:cs="Arial"/>
        <w:sz w:val="16"/>
        <w:szCs w:val="16"/>
      </w:rPr>
      <w:tab/>
    </w:r>
    <w:r>
      <w:rPr>
        <w:rFonts w:ascii="Arial" w:hAnsi="Arial" w:cs="Arial"/>
        <w:sz w:val="16"/>
        <w:szCs w:val="16"/>
      </w:rPr>
      <w:t>E: gp.mzz@gov.si</w:t>
    </w:r>
  </w:p>
  <w:p w14:paraId="564847AA" w14:textId="77777777" w:rsidR="00B72DBE" w:rsidRDefault="00B72DBE" w:rsidP="00D55028">
    <w:pPr>
      <w:tabs>
        <w:tab w:val="left" w:pos="5114"/>
      </w:tabs>
      <w:spacing w:line="240" w:lineRule="exact"/>
      <w:rPr>
        <w:rFonts w:ascii="Arial" w:hAnsi="Arial" w:cs="Arial"/>
        <w:sz w:val="16"/>
        <w:szCs w:val="16"/>
      </w:rPr>
    </w:pPr>
    <w:r w:rsidRPr="00215161">
      <w:rPr>
        <w:rFonts w:ascii="Arial" w:hAnsi="Arial" w:cs="Arial"/>
        <w:sz w:val="16"/>
        <w:szCs w:val="16"/>
      </w:rPr>
      <w:tab/>
    </w:r>
    <w:hyperlink r:id="rId2" w:history="1">
      <w:r w:rsidRPr="00F60F56">
        <w:rPr>
          <w:rStyle w:val="Hyperlink"/>
          <w:rFonts w:ascii="Arial" w:hAnsi="Arial" w:cs="Arial"/>
          <w:sz w:val="16"/>
          <w:szCs w:val="16"/>
        </w:rPr>
        <w:t>www.mzz.gov.si</w:t>
      </w:r>
    </w:hyperlink>
  </w:p>
  <w:p w14:paraId="2DF22A23" w14:textId="77777777" w:rsidR="00B72DBE" w:rsidRDefault="00B72DBE" w:rsidP="00D55028">
    <w:pPr>
      <w:tabs>
        <w:tab w:val="left" w:pos="5114"/>
      </w:tabs>
      <w:spacing w:line="240" w:lineRule="exact"/>
      <w:rPr>
        <w:rFonts w:ascii="Arial" w:hAnsi="Arial" w:cs="Arial"/>
        <w:sz w:val="16"/>
        <w:szCs w:val="16"/>
      </w:rPr>
    </w:pPr>
  </w:p>
  <w:p w14:paraId="3E475157" w14:textId="77777777" w:rsidR="00B72DBE" w:rsidRPr="0087247A" w:rsidRDefault="00B72DBE" w:rsidP="00D55028">
    <w:pPr>
      <w:tabs>
        <w:tab w:val="left" w:pos="5114"/>
      </w:tabs>
      <w:spacing w:line="240" w:lineRule="exac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44BF0FD6"/>
    <w:multiLevelType w:val="hybridMultilevel"/>
    <w:tmpl w:val="3CEA33D8"/>
    <w:lvl w:ilvl="0" w:tplc="CFEE5A3C">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7BB27D7"/>
    <w:multiLevelType w:val="hybridMultilevel"/>
    <w:tmpl w:val="336661B2"/>
    <w:lvl w:ilvl="0" w:tplc="17D82DE0">
      <w:numFmt w:val="bullet"/>
      <w:lvlText w:val="-"/>
      <w:lvlJc w:val="left"/>
      <w:pPr>
        <w:tabs>
          <w:tab w:val="num" w:pos="417"/>
        </w:tabs>
        <w:ind w:left="417"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5351B73"/>
    <w:multiLevelType w:val="hybridMultilevel"/>
    <w:tmpl w:val="DBE6BAD8"/>
    <w:lvl w:ilvl="0" w:tplc="4D30BCA6">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8474262"/>
    <w:multiLevelType w:val="hybridMultilevel"/>
    <w:tmpl w:val="E9BA335A"/>
    <w:lvl w:ilvl="0" w:tplc="250CC450">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092"/>
        </w:tabs>
        <w:ind w:left="1092" w:hanging="360"/>
      </w:pPr>
      <w:rPr>
        <w:rFonts w:ascii="Courier New" w:hAnsi="Courier New" w:cs="Courier New" w:hint="default"/>
      </w:rPr>
    </w:lvl>
    <w:lvl w:ilvl="2" w:tplc="04240005" w:tentative="1">
      <w:start w:val="1"/>
      <w:numFmt w:val="bullet"/>
      <w:lvlText w:val=""/>
      <w:lvlJc w:val="left"/>
      <w:pPr>
        <w:tabs>
          <w:tab w:val="num" w:pos="1812"/>
        </w:tabs>
        <w:ind w:left="1812" w:hanging="360"/>
      </w:pPr>
      <w:rPr>
        <w:rFonts w:ascii="Wingdings" w:hAnsi="Wingdings" w:hint="default"/>
      </w:rPr>
    </w:lvl>
    <w:lvl w:ilvl="3" w:tplc="04240001" w:tentative="1">
      <w:start w:val="1"/>
      <w:numFmt w:val="bullet"/>
      <w:lvlText w:val=""/>
      <w:lvlJc w:val="left"/>
      <w:pPr>
        <w:tabs>
          <w:tab w:val="num" w:pos="2532"/>
        </w:tabs>
        <w:ind w:left="2532" w:hanging="360"/>
      </w:pPr>
      <w:rPr>
        <w:rFonts w:ascii="Symbol" w:hAnsi="Symbol" w:hint="default"/>
      </w:rPr>
    </w:lvl>
    <w:lvl w:ilvl="4" w:tplc="04240003" w:tentative="1">
      <w:start w:val="1"/>
      <w:numFmt w:val="bullet"/>
      <w:lvlText w:val="o"/>
      <w:lvlJc w:val="left"/>
      <w:pPr>
        <w:tabs>
          <w:tab w:val="num" w:pos="3252"/>
        </w:tabs>
        <w:ind w:left="3252" w:hanging="360"/>
      </w:pPr>
      <w:rPr>
        <w:rFonts w:ascii="Courier New" w:hAnsi="Courier New" w:cs="Courier New" w:hint="default"/>
      </w:rPr>
    </w:lvl>
    <w:lvl w:ilvl="5" w:tplc="04240005" w:tentative="1">
      <w:start w:val="1"/>
      <w:numFmt w:val="bullet"/>
      <w:lvlText w:val=""/>
      <w:lvlJc w:val="left"/>
      <w:pPr>
        <w:tabs>
          <w:tab w:val="num" w:pos="3972"/>
        </w:tabs>
        <w:ind w:left="3972" w:hanging="360"/>
      </w:pPr>
      <w:rPr>
        <w:rFonts w:ascii="Wingdings" w:hAnsi="Wingdings" w:hint="default"/>
      </w:rPr>
    </w:lvl>
    <w:lvl w:ilvl="6" w:tplc="04240001" w:tentative="1">
      <w:start w:val="1"/>
      <w:numFmt w:val="bullet"/>
      <w:lvlText w:val=""/>
      <w:lvlJc w:val="left"/>
      <w:pPr>
        <w:tabs>
          <w:tab w:val="num" w:pos="4692"/>
        </w:tabs>
        <w:ind w:left="4692" w:hanging="360"/>
      </w:pPr>
      <w:rPr>
        <w:rFonts w:ascii="Symbol" w:hAnsi="Symbol" w:hint="default"/>
      </w:rPr>
    </w:lvl>
    <w:lvl w:ilvl="7" w:tplc="04240003" w:tentative="1">
      <w:start w:val="1"/>
      <w:numFmt w:val="bullet"/>
      <w:lvlText w:val="o"/>
      <w:lvlJc w:val="left"/>
      <w:pPr>
        <w:tabs>
          <w:tab w:val="num" w:pos="5412"/>
        </w:tabs>
        <w:ind w:left="5412" w:hanging="360"/>
      </w:pPr>
      <w:rPr>
        <w:rFonts w:ascii="Courier New" w:hAnsi="Courier New" w:cs="Courier New" w:hint="default"/>
      </w:rPr>
    </w:lvl>
    <w:lvl w:ilvl="8" w:tplc="04240005" w:tentative="1">
      <w:start w:val="1"/>
      <w:numFmt w:val="bullet"/>
      <w:lvlText w:val=""/>
      <w:lvlJc w:val="left"/>
      <w:pPr>
        <w:tabs>
          <w:tab w:val="num" w:pos="6132"/>
        </w:tabs>
        <w:ind w:left="6132" w:hanging="360"/>
      </w:pPr>
      <w:rPr>
        <w:rFonts w:ascii="Wingdings" w:hAnsi="Wingdings" w:hint="default"/>
      </w:rPr>
    </w:lvl>
  </w:abstractNum>
  <w:abstractNum w:abstractNumId="10"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4"/>
  </w:num>
  <w:num w:numId="4">
    <w:abstractNumId w:val="5"/>
  </w:num>
  <w:num w:numId="5">
    <w:abstractNumId w:val="1"/>
  </w:num>
  <w:num w:numId="6">
    <w:abstractNumId w:val="7"/>
  </w:num>
  <w:num w:numId="7">
    <w:abstractNumId w:val="8"/>
  </w:num>
  <w:num w:numId="8">
    <w:abstractNumId w:val="10"/>
  </w:num>
  <w:num w:numId="9">
    <w:abstractNumId w:val="3"/>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32769">
      <o:colormru v:ext="edit" colors="#ef313a,#00518e,#777"/>
    </o:shapedefaults>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0CB"/>
    <w:rsid w:val="00004CC9"/>
    <w:rsid w:val="00015EEA"/>
    <w:rsid w:val="000211AA"/>
    <w:rsid w:val="000340C2"/>
    <w:rsid w:val="00056D89"/>
    <w:rsid w:val="00062F8A"/>
    <w:rsid w:val="00094C93"/>
    <w:rsid w:val="000A2393"/>
    <w:rsid w:val="000B46F7"/>
    <w:rsid w:val="000C6BE2"/>
    <w:rsid w:val="000E1CBA"/>
    <w:rsid w:val="000E50F5"/>
    <w:rsid w:val="000E666E"/>
    <w:rsid w:val="001020CB"/>
    <w:rsid w:val="00106C6A"/>
    <w:rsid w:val="00125A68"/>
    <w:rsid w:val="001300AB"/>
    <w:rsid w:val="00141906"/>
    <w:rsid w:val="00142BA8"/>
    <w:rsid w:val="00152D2E"/>
    <w:rsid w:val="00171300"/>
    <w:rsid w:val="001A5617"/>
    <w:rsid w:val="001B1D79"/>
    <w:rsid w:val="001C47D1"/>
    <w:rsid w:val="001C50FA"/>
    <w:rsid w:val="001C6986"/>
    <w:rsid w:val="001D6B7D"/>
    <w:rsid w:val="001E5475"/>
    <w:rsid w:val="001F025F"/>
    <w:rsid w:val="002053CC"/>
    <w:rsid w:val="00243113"/>
    <w:rsid w:val="00246CE7"/>
    <w:rsid w:val="00251930"/>
    <w:rsid w:val="002523E1"/>
    <w:rsid w:val="00255D07"/>
    <w:rsid w:val="002736B4"/>
    <w:rsid w:val="00277DE3"/>
    <w:rsid w:val="00283B5A"/>
    <w:rsid w:val="002A62A9"/>
    <w:rsid w:val="002E095B"/>
    <w:rsid w:val="00300120"/>
    <w:rsid w:val="00303E3B"/>
    <w:rsid w:val="00311CA8"/>
    <w:rsid w:val="00322C34"/>
    <w:rsid w:val="00330C84"/>
    <w:rsid w:val="00344E66"/>
    <w:rsid w:val="00347D65"/>
    <w:rsid w:val="0036411F"/>
    <w:rsid w:val="0038471E"/>
    <w:rsid w:val="00386D26"/>
    <w:rsid w:val="00391C37"/>
    <w:rsid w:val="003D0EDA"/>
    <w:rsid w:val="003E5229"/>
    <w:rsid w:val="003E77F3"/>
    <w:rsid w:val="004170B6"/>
    <w:rsid w:val="00417107"/>
    <w:rsid w:val="00430D24"/>
    <w:rsid w:val="00432982"/>
    <w:rsid w:val="00437444"/>
    <w:rsid w:val="00442816"/>
    <w:rsid w:val="0045001B"/>
    <w:rsid w:val="00456100"/>
    <w:rsid w:val="00471DAE"/>
    <w:rsid w:val="004746F8"/>
    <w:rsid w:val="00482C50"/>
    <w:rsid w:val="004845FF"/>
    <w:rsid w:val="00495E98"/>
    <w:rsid w:val="00497278"/>
    <w:rsid w:val="004E6803"/>
    <w:rsid w:val="0050553B"/>
    <w:rsid w:val="0051038F"/>
    <w:rsid w:val="005113FC"/>
    <w:rsid w:val="00525987"/>
    <w:rsid w:val="0055451C"/>
    <w:rsid w:val="0057278F"/>
    <w:rsid w:val="0058164D"/>
    <w:rsid w:val="00592C69"/>
    <w:rsid w:val="00592EE4"/>
    <w:rsid w:val="005C3194"/>
    <w:rsid w:val="005C78B6"/>
    <w:rsid w:val="00605C89"/>
    <w:rsid w:val="00620DFD"/>
    <w:rsid w:val="006228BD"/>
    <w:rsid w:val="00625E86"/>
    <w:rsid w:val="00633542"/>
    <w:rsid w:val="00662E80"/>
    <w:rsid w:val="00666D67"/>
    <w:rsid w:val="0067682E"/>
    <w:rsid w:val="006C114D"/>
    <w:rsid w:val="006D0581"/>
    <w:rsid w:val="006D283B"/>
    <w:rsid w:val="006D2B5C"/>
    <w:rsid w:val="006D487D"/>
    <w:rsid w:val="006D555E"/>
    <w:rsid w:val="006E0FE1"/>
    <w:rsid w:val="006E5E35"/>
    <w:rsid w:val="006F34FE"/>
    <w:rsid w:val="00741D0A"/>
    <w:rsid w:val="00774472"/>
    <w:rsid w:val="00780357"/>
    <w:rsid w:val="007823DC"/>
    <w:rsid w:val="007A18A2"/>
    <w:rsid w:val="007C6859"/>
    <w:rsid w:val="007C7248"/>
    <w:rsid w:val="0081165F"/>
    <w:rsid w:val="00813C91"/>
    <w:rsid w:val="00820BFB"/>
    <w:rsid w:val="00846153"/>
    <w:rsid w:val="008623B2"/>
    <w:rsid w:val="00890148"/>
    <w:rsid w:val="00890E25"/>
    <w:rsid w:val="008951B1"/>
    <w:rsid w:val="008B0C9F"/>
    <w:rsid w:val="008B53E3"/>
    <w:rsid w:val="008B6783"/>
    <w:rsid w:val="008D4172"/>
    <w:rsid w:val="008D53F8"/>
    <w:rsid w:val="008E00D8"/>
    <w:rsid w:val="008F3F77"/>
    <w:rsid w:val="009503D6"/>
    <w:rsid w:val="00951926"/>
    <w:rsid w:val="00955BB4"/>
    <w:rsid w:val="00955C39"/>
    <w:rsid w:val="00997F3B"/>
    <w:rsid w:val="009B5FD6"/>
    <w:rsid w:val="009C088E"/>
    <w:rsid w:val="009F3952"/>
    <w:rsid w:val="009F45C7"/>
    <w:rsid w:val="00A03B0F"/>
    <w:rsid w:val="00A35AF2"/>
    <w:rsid w:val="00A41976"/>
    <w:rsid w:val="00A54DF0"/>
    <w:rsid w:val="00A80759"/>
    <w:rsid w:val="00A843EC"/>
    <w:rsid w:val="00A90C08"/>
    <w:rsid w:val="00A92BD0"/>
    <w:rsid w:val="00A94B44"/>
    <w:rsid w:val="00A96E26"/>
    <w:rsid w:val="00AA0929"/>
    <w:rsid w:val="00AB3AFF"/>
    <w:rsid w:val="00AC2697"/>
    <w:rsid w:val="00AC6B03"/>
    <w:rsid w:val="00AD2DB3"/>
    <w:rsid w:val="00AE020A"/>
    <w:rsid w:val="00AF0FEC"/>
    <w:rsid w:val="00AF3F20"/>
    <w:rsid w:val="00B07C17"/>
    <w:rsid w:val="00B07EFE"/>
    <w:rsid w:val="00B1279A"/>
    <w:rsid w:val="00B1573F"/>
    <w:rsid w:val="00B25037"/>
    <w:rsid w:val="00B25085"/>
    <w:rsid w:val="00B35B98"/>
    <w:rsid w:val="00B4118C"/>
    <w:rsid w:val="00B62F23"/>
    <w:rsid w:val="00B64FF5"/>
    <w:rsid w:val="00B658A7"/>
    <w:rsid w:val="00B72DBE"/>
    <w:rsid w:val="00BA5C6F"/>
    <w:rsid w:val="00BB1BF9"/>
    <w:rsid w:val="00BC70EB"/>
    <w:rsid w:val="00BE07CD"/>
    <w:rsid w:val="00BE400F"/>
    <w:rsid w:val="00BF4E61"/>
    <w:rsid w:val="00C2477C"/>
    <w:rsid w:val="00C52232"/>
    <w:rsid w:val="00C77AC9"/>
    <w:rsid w:val="00C84117"/>
    <w:rsid w:val="00C86DFA"/>
    <w:rsid w:val="00C94636"/>
    <w:rsid w:val="00C9494E"/>
    <w:rsid w:val="00CC1069"/>
    <w:rsid w:val="00CE3B51"/>
    <w:rsid w:val="00CF5470"/>
    <w:rsid w:val="00D07CEC"/>
    <w:rsid w:val="00D16073"/>
    <w:rsid w:val="00D2718B"/>
    <w:rsid w:val="00D448F5"/>
    <w:rsid w:val="00D50FCA"/>
    <w:rsid w:val="00D53072"/>
    <w:rsid w:val="00D55028"/>
    <w:rsid w:val="00D915B3"/>
    <w:rsid w:val="00D93568"/>
    <w:rsid w:val="00D95521"/>
    <w:rsid w:val="00DC0470"/>
    <w:rsid w:val="00DE1583"/>
    <w:rsid w:val="00DE654F"/>
    <w:rsid w:val="00E00615"/>
    <w:rsid w:val="00E07732"/>
    <w:rsid w:val="00E25755"/>
    <w:rsid w:val="00E411D0"/>
    <w:rsid w:val="00E514BC"/>
    <w:rsid w:val="00E54A0F"/>
    <w:rsid w:val="00E609AB"/>
    <w:rsid w:val="00E664A3"/>
    <w:rsid w:val="00E73B5E"/>
    <w:rsid w:val="00E81D52"/>
    <w:rsid w:val="00E875DC"/>
    <w:rsid w:val="00E90195"/>
    <w:rsid w:val="00E9253C"/>
    <w:rsid w:val="00EA0AAB"/>
    <w:rsid w:val="00EC52C0"/>
    <w:rsid w:val="00ED26F5"/>
    <w:rsid w:val="00EE0808"/>
    <w:rsid w:val="00F007ED"/>
    <w:rsid w:val="00F126C5"/>
    <w:rsid w:val="00F16710"/>
    <w:rsid w:val="00F25235"/>
    <w:rsid w:val="00F27886"/>
    <w:rsid w:val="00F54DBC"/>
    <w:rsid w:val="00F6727D"/>
    <w:rsid w:val="00F90B29"/>
    <w:rsid w:val="00F93AFA"/>
    <w:rsid w:val="00F96E1B"/>
    <w:rsid w:val="00FA0E91"/>
    <w:rsid w:val="00FB38FE"/>
    <w:rsid w:val="00FC53A6"/>
    <w:rsid w:val="00FD21AA"/>
    <w:rsid w:val="00FF535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2769">
      <o:colormru v:ext="edit" colors="#ef313a,#00518e,#777"/>
    </o:shapedefaults>
    <o:shapelayout v:ext="edit">
      <o:idmap v:ext="edit" data="1"/>
    </o:shapelayout>
  </w:shapeDefaults>
  <w:decimalSymbol w:val=","/>
  <w:listSeparator w:val=";"/>
  <w14:docId w14:val="047F1B09"/>
  <w15:chartTrackingRefBased/>
  <w15:docId w15:val="{06F2196E-ACFE-4F11-8809-AF38F5DC4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2C34"/>
    <w:pPr>
      <w:suppressAutoHyphens/>
    </w:pPr>
    <w:rPr>
      <w:sz w:val="24"/>
      <w:szCs w:val="24"/>
      <w:lang w:eastAsia="ar-SA"/>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Privzetapisavaodstavka1">
    <w:name w:val="Privzeta pisava odstavka1"/>
  </w:style>
  <w:style w:type="character" w:styleId="PageNumber">
    <w:name w:val="page number"/>
    <w:basedOn w:val="Privzetapisavaodstavka1"/>
  </w:style>
  <w:style w:type="character" w:styleId="Hyperlink">
    <w:name w:val="Hyperlink"/>
    <w:rPr>
      <w:color w:val="000080"/>
      <w:u w:val="single"/>
    </w:rPr>
  </w:style>
  <w:style w:type="paragraph" w:customStyle="1" w:styleId="Naslov1">
    <w:name w:val="Naslov1"/>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customStyle="1" w:styleId="Napis1">
    <w:name w:val="Napis1"/>
    <w:basedOn w:val="Normal"/>
    <w:pPr>
      <w:suppressLineNumbers/>
      <w:spacing w:before="120" w:after="120"/>
    </w:pPr>
    <w:rPr>
      <w:rFonts w:cs="Tahoma"/>
      <w:i/>
      <w:iCs/>
    </w:rPr>
  </w:style>
  <w:style w:type="paragraph" w:customStyle="1" w:styleId="Kazalo">
    <w:name w:val="Kazalo"/>
    <w:basedOn w:val="Normal"/>
    <w:pPr>
      <w:suppressLineNumbers/>
    </w:pPr>
    <w:rPr>
      <w:rFonts w:cs="Tahoma"/>
    </w:r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Telobesedila21">
    <w:name w:val="Telo besedila 21"/>
    <w:basedOn w:val="Normal"/>
    <w:pPr>
      <w:tabs>
        <w:tab w:val="right" w:pos="9072"/>
      </w:tabs>
      <w:jc w:val="both"/>
    </w:pPr>
    <w:rPr>
      <w:rFonts w:ascii="Arial" w:hAnsi="Arial"/>
      <w:szCs w:val="20"/>
    </w:rPr>
  </w:style>
  <w:style w:type="paragraph" w:customStyle="1" w:styleId="Vsebinatabele">
    <w:name w:val="Vsebina tabele"/>
    <w:basedOn w:val="Normal"/>
    <w:pPr>
      <w:suppressLineNumbers/>
    </w:pPr>
  </w:style>
  <w:style w:type="paragraph" w:customStyle="1" w:styleId="Naslovtabele">
    <w:name w:val="Naslov tabele"/>
    <w:basedOn w:val="Vsebinatabele"/>
    <w:pPr>
      <w:jc w:val="center"/>
    </w:pPr>
    <w:rPr>
      <w:b/>
      <w:bCs/>
    </w:rPr>
  </w:style>
  <w:style w:type="paragraph" w:customStyle="1" w:styleId="Vsebinaokvira">
    <w:name w:val="Vsebina okvira"/>
    <w:basedOn w:val="BodyText"/>
  </w:style>
  <w:style w:type="paragraph" w:customStyle="1" w:styleId="NoParagraphStyle">
    <w:name w:val="[No Paragraph Style]"/>
    <w:pPr>
      <w:widowControl w:val="0"/>
      <w:suppressAutoHyphens/>
      <w:autoSpaceDE w:val="0"/>
      <w:spacing w:line="288" w:lineRule="auto"/>
      <w:textAlignment w:val="center"/>
    </w:pPr>
    <w:rPr>
      <w:color w:val="000000"/>
      <w:sz w:val="24"/>
      <w:szCs w:val="24"/>
      <w:lang w:val="en-US"/>
    </w:rPr>
  </w:style>
  <w:style w:type="paragraph" w:customStyle="1" w:styleId="BasicParagraph">
    <w:name w:val="[Basic Paragraph]"/>
    <w:basedOn w:val="NoParagraphStyle"/>
    <w:uiPriority w:val="99"/>
  </w:style>
  <w:style w:type="paragraph" w:styleId="BodyText2">
    <w:name w:val="Body Text 2"/>
    <w:basedOn w:val="Normal"/>
    <w:rsid w:val="00F54DBC"/>
    <w:pPr>
      <w:spacing w:after="120" w:line="480" w:lineRule="auto"/>
    </w:pPr>
  </w:style>
  <w:style w:type="paragraph" w:customStyle="1" w:styleId="ZnakCharCharCharCharChar">
    <w:name w:val="Znak Char Char Char Char Char"/>
    <w:basedOn w:val="Normal"/>
    <w:rsid w:val="00482C50"/>
    <w:pPr>
      <w:suppressAutoHyphens w:val="0"/>
      <w:spacing w:after="160" w:line="240" w:lineRule="exact"/>
    </w:pPr>
    <w:rPr>
      <w:rFonts w:ascii="Tahoma" w:hAnsi="Tahoma"/>
      <w:sz w:val="20"/>
      <w:szCs w:val="20"/>
      <w:lang w:val="en-US" w:eastAsia="en-US"/>
    </w:rPr>
  </w:style>
  <w:style w:type="paragraph" w:customStyle="1" w:styleId="datumtevilka">
    <w:name w:val="datum številka"/>
    <w:basedOn w:val="Normal"/>
    <w:qFormat/>
    <w:rsid w:val="00283B5A"/>
    <w:pPr>
      <w:tabs>
        <w:tab w:val="left" w:pos="1701"/>
      </w:tabs>
      <w:suppressAutoHyphens w:val="0"/>
      <w:spacing w:line="260" w:lineRule="exact"/>
    </w:pPr>
    <w:rPr>
      <w:rFonts w:ascii="Arial" w:hAnsi="Arial"/>
      <w:sz w:val="20"/>
      <w:szCs w:val="20"/>
      <w:lang w:eastAsia="sl-SI"/>
    </w:rPr>
  </w:style>
  <w:style w:type="paragraph" w:customStyle="1" w:styleId="ZADEVA">
    <w:name w:val="ZADEVA"/>
    <w:basedOn w:val="Normal"/>
    <w:qFormat/>
    <w:rsid w:val="00283B5A"/>
    <w:pPr>
      <w:tabs>
        <w:tab w:val="left" w:pos="1701"/>
      </w:tabs>
      <w:suppressAutoHyphens w:val="0"/>
      <w:spacing w:line="260" w:lineRule="exact"/>
      <w:ind w:left="1701" w:hanging="1701"/>
    </w:pPr>
    <w:rPr>
      <w:rFonts w:ascii="Arial" w:hAnsi="Arial"/>
      <w:b/>
      <w:sz w:val="20"/>
      <w:lang w:val="it-IT" w:eastAsia="en-US"/>
    </w:rPr>
  </w:style>
  <w:style w:type="paragraph" w:customStyle="1" w:styleId="podpisi">
    <w:name w:val="podpisi"/>
    <w:basedOn w:val="Normal"/>
    <w:qFormat/>
    <w:rsid w:val="00283B5A"/>
    <w:pPr>
      <w:tabs>
        <w:tab w:val="left" w:pos="3402"/>
      </w:tabs>
      <w:suppressAutoHyphens w:val="0"/>
      <w:spacing w:line="260" w:lineRule="exact"/>
    </w:pPr>
    <w:rPr>
      <w:rFonts w:ascii="Arial" w:hAnsi="Arial"/>
      <w:sz w:val="20"/>
      <w:lang w:val="it-IT" w:eastAsia="en-US"/>
    </w:rPr>
  </w:style>
  <w:style w:type="paragraph" w:styleId="BalloonText">
    <w:name w:val="Balloon Text"/>
    <w:basedOn w:val="Normal"/>
    <w:link w:val="BalloonTextChar"/>
    <w:rsid w:val="00A90C08"/>
    <w:rPr>
      <w:rFonts w:ascii="Segoe UI" w:hAnsi="Segoe UI" w:cs="Segoe UI"/>
      <w:sz w:val="18"/>
      <w:szCs w:val="18"/>
    </w:rPr>
  </w:style>
  <w:style w:type="character" w:customStyle="1" w:styleId="BalloonTextChar">
    <w:name w:val="Balloon Text Char"/>
    <w:basedOn w:val="DefaultParagraphFont"/>
    <w:link w:val="BalloonText"/>
    <w:rsid w:val="00A90C08"/>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2950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25-01-2953" TargetMode="External"/><Relationship Id="rId13" Type="http://schemas.openxmlformats.org/officeDocument/2006/relationships/hyperlink" Target="http://www.uradni-list.si/1/objava.jsp?sop=2013-01-0787" TargetMode="External"/><Relationship Id="rId18" Type="http://schemas.openxmlformats.org/officeDocument/2006/relationships/hyperlink" Target="https://www.uradni-list.si/glasilo-uradni-list-rs/vsebina/2025-01-2311"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mailto:Gp.gs@gov.si" TargetMode="External"/><Relationship Id="rId12" Type="http://schemas.openxmlformats.org/officeDocument/2006/relationships/hyperlink" Target="http://www.uradni-list.si/1/objava.jsp?sop=2012-01-0268" TargetMode="External"/><Relationship Id="rId17" Type="http://schemas.openxmlformats.org/officeDocument/2006/relationships/hyperlink" Target="https://www.uradni-list.si/glasilo-uradni-list-rs/vsebina/2022-01-4191" TargetMode="External"/><Relationship Id="rId2" Type="http://schemas.openxmlformats.org/officeDocument/2006/relationships/styles" Target="styles.xml"/><Relationship Id="rId16" Type="http://schemas.openxmlformats.org/officeDocument/2006/relationships/hyperlink" Target="http://www.uradni-list.si/1/objava.jsp?sop=2017-01-2521"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objava.jsp?sop=2010-01-1847"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uradni-list.si/1/objava.jsp?sop=2014-01-2739" TargetMode="External"/><Relationship Id="rId23" Type="http://schemas.openxmlformats.org/officeDocument/2006/relationships/fontTable" Target="fontTable.xml"/><Relationship Id="rId10" Type="http://schemas.openxmlformats.org/officeDocument/2006/relationships/hyperlink" Target="http://www.uradni-list.si/1/objava.jsp?sop=2008-01-4694"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uradni-list.si/1/objava.jsp?sop=2005-01-0823" TargetMode="External"/><Relationship Id="rId14" Type="http://schemas.openxmlformats.org/officeDocument/2006/relationships/hyperlink" Target="http://www.uradni-list.si/1/objava.jsp?sop=2013-01-1783"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hyperlink" Target="http://www.mzz.gov.si"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2014</Words>
  <Characters>11485</Characters>
  <Application>Microsoft Office Word</Application>
  <DocSecurity>0</DocSecurity>
  <Lines>95</Lines>
  <Paragraphs>26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lpstr> </vt:lpstr>
    </vt:vector>
  </TitlesOfParts>
  <Company>PST</Company>
  <LinksUpToDate>false</LinksUpToDate>
  <CharactersWithSpaces>13473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MZEZ</dc:creator>
  <cp:keywords/>
  <cp:lastModifiedBy>Nataša Zupančič</cp:lastModifiedBy>
  <cp:revision>3</cp:revision>
  <cp:lastPrinted>2026-01-07T14:39:00Z</cp:lastPrinted>
  <dcterms:created xsi:type="dcterms:W3CDTF">2026-01-13T10:21:00Z</dcterms:created>
  <dcterms:modified xsi:type="dcterms:W3CDTF">2026-01-13T10:22:00Z</dcterms:modified>
</cp:coreProperties>
</file>