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93"/>
        <w:gridCol w:w="989"/>
        <w:gridCol w:w="712"/>
        <w:gridCol w:w="1011"/>
        <w:gridCol w:w="832"/>
        <w:gridCol w:w="811"/>
        <w:gridCol w:w="465"/>
        <w:gridCol w:w="227"/>
        <w:gridCol w:w="104"/>
        <w:gridCol w:w="377"/>
        <w:gridCol w:w="1905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AC0BFE" w:rsidRPr="002D1E8B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37E3B939" w:rsidR="00AC0BFE" w:rsidRPr="002D1E8B" w:rsidRDefault="00AC0BFE" w:rsidP="00320F33">
            <w:pPr>
              <w:pStyle w:val="datumtevilka"/>
              <w:rPr>
                <w:rFonts w:cs="Arial"/>
                <w:b/>
                <w:bCs/>
                <w:sz w:val="26"/>
                <w:szCs w:val="26"/>
              </w:rPr>
            </w:pPr>
            <w:r w:rsidRPr="002D1E8B">
              <w:rPr>
                <w:rFonts w:cs="Arial"/>
              </w:rPr>
              <w:t xml:space="preserve">Številka: </w:t>
            </w:r>
            <w:r w:rsidR="005239F3" w:rsidRPr="005239F3">
              <w:rPr>
                <w:rFonts w:cs="Arial"/>
              </w:rPr>
              <w:t>4110-22/2025-3350-10</w:t>
            </w:r>
          </w:p>
        </w:tc>
      </w:tr>
      <w:tr w:rsidR="00AC0BFE" w:rsidRPr="002D1E8B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4B4E637E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Ljubljana, </w:t>
            </w:r>
            <w:r w:rsidR="005239F3">
              <w:rPr>
                <w:rFonts w:cs="Arial"/>
                <w:szCs w:val="20"/>
                <w:lang w:eastAsia="sl-SI"/>
              </w:rPr>
              <w:t>7. 5. 2025</w:t>
            </w:r>
          </w:p>
        </w:tc>
      </w:tr>
      <w:tr w:rsidR="00AC0BFE" w:rsidRPr="002D1E8B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AC0BFE" w:rsidRPr="002D1E8B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2D1E8B" w:rsidRDefault="00512F2B" w:rsidP="00320F33">
            <w:pPr>
              <w:rPr>
                <w:rFonts w:cs="Arial"/>
                <w:szCs w:val="20"/>
              </w:rPr>
            </w:pPr>
            <w:hyperlink r:id="rId11" w:history="1">
              <w:r w:rsidR="00AC0BFE" w:rsidRPr="002D1E8B">
                <w:rPr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2D1E8B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AC0BFE" w:rsidRPr="002D1E8B" w14:paraId="77D39927" w14:textId="77777777" w:rsidTr="00320F33">
        <w:tc>
          <w:tcPr>
            <w:tcW w:w="9174" w:type="dxa"/>
            <w:gridSpan w:val="12"/>
          </w:tcPr>
          <w:p w14:paraId="608E40CA" w14:textId="03FC320C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ind w:left="1410" w:hanging="1410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ZADEVA:</w:t>
            </w:r>
            <w:r w:rsidRPr="002D1E8B">
              <w:rPr>
                <w:rFonts w:cs="Arial"/>
                <w:b/>
                <w:szCs w:val="20"/>
                <w:lang w:eastAsia="sl-SI"/>
              </w:rPr>
              <w:tab/>
            </w:r>
            <w:r w:rsidR="00FE3934">
              <w:rPr>
                <w:rFonts w:cs="Arial"/>
                <w:b/>
                <w:szCs w:val="20"/>
                <w:lang w:eastAsia="sl-SI"/>
              </w:rPr>
              <w:t>Uvrstitev</w:t>
            </w:r>
            <w:r w:rsidR="004F59E0">
              <w:rPr>
                <w:rFonts w:cs="Arial"/>
                <w:b/>
                <w:szCs w:val="20"/>
                <w:lang w:eastAsia="sl-SI"/>
              </w:rPr>
              <w:t xml:space="preserve"> novega </w:t>
            </w:r>
            <w:r w:rsidR="001D2CC7">
              <w:rPr>
                <w:rFonts w:cs="Arial"/>
                <w:b/>
                <w:szCs w:val="20"/>
                <w:lang w:eastAsia="sl-SI"/>
              </w:rPr>
              <w:t xml:space="preserve"> projekta </w:t>
            </w:r>
            <w:r w:rsidR="002A2D12" w:rsidRPr="002A2D12">
              <w:rPr>
                <w:rFonts w:cs="Arial"/>
                <w:b/>
                <w:bCs/>
                <w:szCs w:val="20"/>
                <w:lang w:eastAsia="sl-SI"/>
              </w:rPr>
              <w:t>3350-25-0027 »Dozidava telovadnice pri Šoli za hortikulturo in vizualne umetnosti Celje«</w:t>
            </w:r>
            <w:r w:rsidR="001D2CC7">
              <w:rPr>
                <w:rFonts w:cs="Arial"/>
                <w:b/>
                <w:bCs/>
                <w:iCs/>
                <w:szCs w:val="20"/>
                <w:lang w:eastAsia="sl-SI"/>
              </w:rPr>
              <w:t xml:space="preserve"> </w:t>
            </w:r>
            <w:r w:rsidRPr="002D1E8B">
              <w:rPr>
                <w:rFonts w:cs="Arial"/>
                <w:b/>
                <w:szCs w:val="20"/>
              </w:rPr>
              <w:t>v Načrt razvojnih programov 202</w:t>
            </w:r>
            <w:r w:rsidR="00DF0BCA">
              <w:rPr>
                <w:rFonts w:cs="Arial"/>
                <w:b/>
                <w:szCs w:val="20"/>
              </w:rPr>
              <w:t>5</w:t>
            </w:r>
            <w:r w:rsidRPr="002D1E8B">
              <w:rPr>
                <w:rFonts w:cs="Arial"/>
                <w:b/>
                <w:szCs w:val="20"/>
              </w:rPr>
              <w:t>-202</w:t>
            </w:r>
            <w:r w:rsidR="00DF0BCA">
              <w:rPr>
                <w:rFonts w:cs="Arial"/>
                <w:b/>
                <w:szCs w:val="20"/>
              </w:rPr>
              <w:t>8</w:t>
            </w:r>
            <w:r w:rsidRPr="002D1E8B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AC0BFE" w:rsidRPr="002D1E8B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C0BFE" w:rsidRPr="002D1E8B" w14:paraId="57C598E6" w14:textId="77777777" w:rsidTr="00320F33">
        <w:tc>
          <w:tcPr>
            <w:tcW w:w="9174" w:type="dxa"/>
            <w:gridSpan w:val="12"/>
          </w:tcPr>
          <w:p w14:paraId="2CF20A9E" w14:textId="4C253153" w:rsidR="00AC0BFE" w:rsidRPr="002D1E8B" w:rsidRDefault="00AC0BFE" w:rsidP="00320F33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>
              <w:rPr>
                <w:rFonts w:cs="Arial"/>
                <w:iCs/>
                <w:szCs w:val="20"/>
                <w:lang w:eastAsia="sl-SI"/>
              </w:rPr>
              <w:t>2</w:t>
            </w:r>
            <w:r w:rsidR="001D2CC7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1D2CC7">
              <w:rPr>
                <w:rFonts w:cs="Arial"/>
                <w:iCs/>
                <w:szCs w:val="20"/>
                <w:lang w:eastAsia="sl-SI"/>
              </w:rPr>
              <w:t>6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 xml:space="preserve"> (</w:t>
            </w:r>
            <w:r w:rsidR="001D7534" w:rsidRPr="001D7534">
              <w:rPr>
                <w:rFonts w:cs="Arial"/>
                <w:iCs/>
                <w:szCs w:val="20"/>
                <w:lang w:eastAsia="sl-SI"/>
              </w:rPr>
              <w:t>Uradni list RS, št. 104/24 in 17/25 - ZFO-1E</w:t>
            </w:r>
            <w:r w:rsidR="00770A6D" w:rsidRPr="00770A6D">
              <w:rPr>
                <w:rFonts w:cs="Arial"/>
                <w:iCs/>
                <w:szCs w:val="20"/>
                <w:lang w:eastAsia="sl-SI"/>
              </w:rPr>
              <w:t>)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2D1E8B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3ACA12FE" w:rsidR="00AC0BFE" w:rsidRPr="002D1E8B" w:rsidRDefault="00AC0BFE" w:rsidP="001D2CC7">
            <w:pPr>
              <w:spacing w:line="260" w:lineRule="atLeast"/>
              <w:jc w:val="both"/>
              <w:rPr>
                <w:iCs/>
                <w:szCs w:val="20"/>
              </w:rPr>
            </w:pPr>
            <w:r w:rsidRPr="002D1E8B">
              <w:rPr>
                <w:rFonts w:cs="Arial"/>
                <w:szCs w:val="20"/>
              </w:rPr>
              <w:t>V veljavni Načrt razvojnih programov za obdobje 202</w:t>
            </w:r>
            <w:r w:rsidR="00FE3934">
              <w:rPr>
                <w:rFonts w:cs="Arial"/>
                <w:szCs w:val="20"/>
              </w:rPr>
              <w:t>5</w:t>
            </w:r>
            <w:r w:rsidRPr="002D1E8B">
              <w:rPr>
                <w:rFonts w:cs="Arial"/>
                <w:szCs w:val="20"/>
              </w:rPr>
              <w:t>-202</w:t>
            </w:r>
            <w:r w:rsidR="00FE3934">
              <w:rPr>
                <w:rFonts w:cs="Arial"/>
                <w:szCs w:val="20"/>
              </w:rPr>
              <w:t>8</w:t>
            </w:r>
            <w:r w:rsidRPr="002D1E8B">
              <w:rPr>
                <w:rFonts w:cs="Arial"/>
                <w:szCs w:val="20"/>
              </w:rPr>
              <w:t xml:space="preserve"> se, skladno s podatki iz priložene tabele, </w:t>
            </w:r>
            <w:r w:rsidR="00EE7421">
              <w:rPr>
                <w:rFonts w:cs="Arial"/>
                <w:szCs w:val="20"/>
              </w:rPr>
              <w:t xml:space="preserve">uvrsti </w:t>
            </w:r>
            <w:r w:rsidR="004F59E0">
              <w:rPr>
                <w:rFonts w:cs="Arial"/>
                <w:szCs w:val="20"/>
              </w:rPr>
              <w:t xml:space="preserve">nov </w:t>
            </w:r>
            <w:r w:rsidR="001D2CC7">
              <w:rPr>
                <w:rFonts w:cs="Arial"/>
                <w:szCs w:val="20"/>
              </w:rPr>
              <w:t>projekt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2A2D12" w:rsidRPr="002A2D12">
              <w:rPr>
                <w:rFonts w:cs="Arial"/>
                <w:b/>
                <w:bCs/>
                <w:szCs w:val="20"/>
                <w:lang w:eastAsia="sl-SI"/>
              </w:rPr>
              <w:t>3350-25-0027</w:t>
            </w:r>
            <w:r w:rsidR="002A2D12">
              <w:rPr>
                <w:rFonts w:cs="Arial"/>
                <w:b/>
                <w:bCs/>
                <w:szCs w:val="20"/>
                <w:lang w:eastAsia="sl-SI"/>
              </w:rPr>
              <w:t xml:space="preserve"> </w:t>
            </w:r>
            <w:r w:rsidR="002A2D12" w:rsidRPr="002A2D12">
              <w:rPr>
                <w:rFonts w:cs="Arial"/>
                <w:b/>
                <w:bCs/>
                <w:szCs w:val="20"/>
                <w:lang w:eastAsia="sl-SI"/>
              </w:rPr>
              <w:t>»Dozidava telovadnice pri Šoli za hortikulturo in vizualne umetnosti Celje</w:t>
            </w:r>
            <w:r w:rsidR="001D2CC7">
              <w:rPr>
                <w:rFonts w:cs="Arial"/>
                <w:b/>
                <w:bCs/>
                <w:iCs/>
                <w:szCs w:val="20"/>
                <w:lang w:eastAsia="sl-SI"/>
              </w:rPr>
              <w:t>«.</w:t>
            </w:r>
          </w:p>
          <w:p w14:paraId="0A279767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2D1E8B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CF77A1">
              <w:rPr>
                <w:szCs w:val="20"/>
              </w:rPr>
              <w:t>Barbara Kolenko Helbl</w:t>
            </w:r>
          </w:p>
          <w:p w14:paraId="014B661B" w14:textId="25DFE29F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GENERALNA SEKRETAR</w:t>
            </w:r>
            <w:r w:rsidR="00CF77A1">
              <w:rPr>
                <w:iCs/>
                <w:szCs w:val="20"/>
              </w:rPr>
              <w:t>K</w:t>
            </w:r>
            <w:r w:rsidRPr="002D1E8B">
              <w:rPr>
                <w:iCs/>
                <w:szCs w:val="20"/>
              </w:rPr>
              <w:t>A</w:t>
            </w:r>
          </w:p>
          <w:p w14:paraId="4498BEC0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2D1E8B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Predlog sklepa Vlade RS (priloga 3)</w:t>
            </w:r>
            <w:r w:rsidR="00995958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2D1E8B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2D1E8B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2D1E8B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2D1E8B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2D1E8B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2D1E8B">
              <w:rPr>
                <w:iCs/>
                <w:szCs w:val="20"/>
              </w:rPr>
              <w:t>Urad Vlade Republike Slovenije za komuniciranje,</w:t>
            </w:r>
          </w:p>
          <w:p w14:paraId="771FACA7" w14:textId="32C0A6F7" w:rsidR="00AC0BFE" w:rsidRPr="002D1E8B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Vlad</w:t>
            </w:r>
            <w:r w:rsidR="00BC0174">
              <w:rPr>
                <w:rFonts w:cs="Arial"/>
                <w:iCs/>
                <w:szCs w:val="20"/>
                <w:lang w:eastAsia="sl-SI"/>
              </w:rPr>
              <w:t>a</w:t>
            </w:r>
            <w:r w:rsidRPr="002D1E8B">
              <w:rPr>
                <w:rFonts w:cs="Arial"/>
                <w:iCs/>
                <w:szCs w:val="20"/>
                <w:lang w:eastAsia="sl-SI"/>
              </w:rPr>
              <w:t xml:space="preserve"> RS, </w:t>
            </w:r>
            <w:r w:rsidR="00BC0174" w:rsidRPr="00BC0174">
              <w:rPr>
                <w:rFonts w:cs="Arial"/>
                <w:iCs/>
                <w:szCs w:val="20"/>
                <w:lang w:eastAsia="sl-SI"/>
              </w:rPr>
              <w:t>Odbor za državno ureditev in javne zadeve</w:t>
            </w:r>
            <w:r w:rsidRPr="002D1E8B">
              <w:rPr>
                <w:rFonts w:cs="Arial"/>
                <w:iCs/>
                <w:szCs w:val="20"/>
                <w:lang w:eastAsia="sl-SI"/>
              </w:rPr>
              <w:t>.</w:t>
            </w:r>
          </w:p>
          <w:p w14:paraId="152F6F18" w14:textId="77777777" w:rsidR="00AC0BFE" w:rsidRPr="002D1E8B" w:rsidRDefault="00AC0BFE" w:rsidP="00320F33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028F3472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2A2D12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lastRenderedPageBreak/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373DABDB" w14:textId="3FB5C6B7" w:rsidR="002A2D12" w:rsidRPr="00FE3934" w:rsidRDefault="00FE3934" w:rsidP="006B5EF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FE3934">
              <w:rPr>
                <w:rFonts w:cs="Arial"/>
                <w:szCs w:val="20"/>
                <w:lang w:eastAsia="sl-SI"/>
              </w:rPr>
              <w:t>Vladno gradivo je namenjeno uvrstitvi novega projekta, ki ne predvideva povečanja odhodkov iz državnega proračuna, ker gre za prerazporeditev sredstev v okviru Finančnega načrta Ministrstva za vzgojo in izobraževanje (v nadaljevanju: MVI).</w:t>
            </w:r>
          </w:p>
          <w:p w14:paraId="661BFE6D" w14:textId="77777777" w:rsidR="00FE3934" w:rsidRDefault="00FE3934" w:rsidP="006B5EFB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b/>
                <w:bCs/>
                <w:szCs w:val="20"/>
                <w:lang w:eastAsia="sl-SI"/>
              </w:rPr>
            </w:pPr>
          </w:p>
          <w:p w14:paraId="79572B38" w14:textId="4C06AD93" w:rsidR="001D2CC7" w:rsidRPr="001D2CC7" w:rsidRDefault="002A2D12" w:rsidP="00227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iCs/>
                <w:szCs w:val="20"/>
                <w:lang w:eastAsia="sl-SI"/>
              </w:rPr>
            </w:pPr>
            <w:r w:rsidRPr="002A2D12">
              <w:rPr>
                <w:rFonts w:cs="Arial"/>
                <w:b/>
                <w:bCs/>
                <w:szCs w:val="20"/>
                <w:lang w:eastAsia="sl-SI"/>
              </w:rPr>
              <w:t>3350-25-0027 »Dozidava telovadnice pri Šoli za hortikulturo in vizualne umetnosti Celje«</w:t>
            </w:r>
          </w:p>
          <w:p w14:paraId="2D7AF10B" w14:textId="5D154E57" w:rsidR="004F59E0" w:rsidRDefault="004F59E0" w:rsidP="004F59E0">
            <w:pPr>
              <w:tabs>
                <w:tab w:val="left" w:pos="7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</w:t>
            </w:r>
            <w:r w:rsidRPr="002C19B1">
              <w:rPr>
                <w:rFonts w:cs="Arial"/>
                <w:color w:val="000000"/>
                <w:szCs w:val="20"/>
              </w:rPr>
              <w:t>men investicije je zagot</w:t>
            </w:r>
            <w:r w:rsidR="006B5EFB">
              <w:rPr>
                <w:rFonts w:cs="Arial"/>
                <w:color w:val="000000"/>
                <w:szCs w:val="20"/>
              </w:rPr>
              <w:t>o</w:t>
            </w:r>
            <w:r w:rsidRPr="002C19B1">
              <w:rPr>
                <w:rFonts w:cs="Arial"/>
                <w:color w:val="000000"/>
                <w:szCs w:val="20"/>
              </w:rPr>
              <w:t>v</w:t>
            </w:r>
            <w:r>
              <w:rPr>
                <w:rFonts w:cs="Arial"/>
                <w:color w:val="000000"/>
                <w:szCs w:val="20"/>
              </w:rPr>
              <w:t xml:space="preserve">iti </w:t>
            </w:r>
            <w:r w:rsidRPr="002C19B1">
              <w:rPr>
                <w:rFonts w:cs="Arial"/>
                <w:color w:val="000000"/>
                <w:szCs w:val="20"/>
              </w:rPr>
              <w:t>sodobn</w:t>
            </w:r>
            <w:r>
              <w:rPr>
                <w:rFonts w:cs="Arial"/>
                <w:color w:val="000000"/>
                <w:szCs w:val="20"/>
              </w:rPr>
              <w:t>e</w:t>
            </w:r>
            <w:r w:rsidRPr="002C19B1">
              <w:rPr>
                <w:rFonts w:cs="Arial"/>
                <w:color w:val="000000"/>
                <w:szCs w:val="20"/>
              </w:rPr>
              <w:t>, kakovostn</w:t>
            </w:r>
            <w:r>
              <w:rPr>
                <w:rFonts w:cs="Arial"/>
                <w:color w:val="000000"/>
                <w:szCs w:val="20"/>
              </w:rPr>
              <w:t>e</w:t>
            </w:r>
            <w:r w:rsidRPr="002C19B1">
              <w:rPr>
                <w:rFonts w:cs="Arial"/>
                <w:color w:val="000000"/>
                <w:szCs w:val="20"/>
              </w:rPr>
              <w:t xml:space="preserve"> in varn</w:t>
            </w:r>
            <w:r>
              <w:rPr>
                <w:rFonts w:cs="Arial"/>
                <w:color w:val="000000"/>
                <w:szCs w:val="20"/>
              </w:rPr>
              <w:t xml:space="preserve">e </w:t>
            </w:r>
            <w:r w:rsidRPr="002C19B1">
              <w:rPr>
                <w:rFonts w:cs="Arial"/>
                <w:color w:val="000000"/>
                <w:szCs w:val="20"/>
              </w:rPr>
              <w:t>športn</w:t>
            </w:r>
            <w:r>
              <w:rPr>
                <w:rFonts w:cs="Arial"/>
                <w:color w:val="000000"/>
                <w:szCs w:val="20"/>
              </w:rPr>
              <w:t>e</w:t>
            </w:r>
            <w:r w:rsidRPr="002C19B1">
              <w:rPr>
                <w:rFonts w:cs="Arial"/>
                <w:color w:val="000000"/>
                <w:szCs w:val="20"/>
              </w:rPr>
              <w:t xml:space="preserve"> površin</w:t>
            </w:r>
            <w:r>
              <w:rPr>
                <w:rFonts w:cs="Arial"/>
                <w:color w:val="000000"/>
                <w:szCs w:val="20"/>
              </w:rPr>
              <w:t>e</w:t>
            </w:r>
            <w:r w:rsidRPr="002C19B1">
              <w:rPr>
                <w:rFonts w:cs="Arial"/>
                <w:color w:val="000000"/>
                <w:szCs w:val="20"/>
              </w:rPr>
              <w:t>, ki bodo omogočale izvajanje športnih aktivnosti in vzgojno-izobraževalnih programov v skladu z veljavnimi standardi</w:t>
            </w:r>
            <w:r>
              <w:rPr>
                <w:rFonts w:cs="Arial"/>
                <w:color w:val="000000"/>
                <w:szCs w:val="20"/>
              </w:rPr>
              <w:t xml:space="preserve">. </w:t>
            </w:r>
            <w:r w:rsidRPr="00F73FBD">
              <w:rPr>
                <w:rFonts w:cs="Arial"/>
                <w:color w:val="000000"/>
                <w:szCs w:val="20"/>
              </w:rPr>
              <w:t>Šola za hortikulturo in vizualne umetnosti Celje je edina srednja šola v Savinjski regiji, ki nima lastne telovadnice</w:t>
            </w:r>
            <w:r w:rsidR="00D766A8">
              <w:rPr>
                <w:rFonts w:cs="Arial"/>
                <w:color w:val="000000"/>
                <w:szCs w:val="20"/>
              </w:rPr>
              <w:t>,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A2C8F">
              <w:rPr>
                <w:rFonts w:cs="Arial"/>
                <w:color w:val="000000"/>
                <w:szCs w:val="20"/>
              </w:rPr>
              <w:t>zato je primorana športne aktivnosti izvajati predvsem na prostem in v obstoječih prostorih šole</w:t>
            </w:r>
            <w:r>
              <w:rPr>
                <w:rFonts w:cs="Arial"/>
                <w:color w:val="000000"/>
                <w:szCs w:val="20"/>
              </w:rPr>
              <w:t>.</w:t>
            </w:r>
            <w:r w:rsidRPr="001A2C8F">
              <w:rPr>
                <w:rFonts w:cs="Arial"/>
                <w:color w:val="000000"/>
                <w:szCs w:val="20"/>
              </w:rPr>
              <w:t xml:space="preserve"> </w:t>
            </w:r>
            <w:r w:rsidRPr="001A2C8F">
              <w:rPr>
                <w:rFonts w:eastAsiaTheme="minorHAnsi" w:cs="Arial"/>
                <w:color w:val="000000"/>
                <w:szCs w:val="20"/>
              </w:rPr>
              <w:t>Zaradi zaznavanja čedalje večje potrebe po ureditvi novih športnih površin je predlagana investicija nujna in upravičena</w:t>
            </w:r>
            <w:r w:rsidR="003E4AF6">
              <w:rPr>
                <w:rFonts w:eastAsiaTheme="minorHAnsi" w:cs="Arial"/>
                <w:color w:val="000000"/>
                <w:szCs w:val="20"/>
              </w:rPr>
              <w:t>.</w:t>
            </w:r>
          </w:p>
          <w:p w14:paraId="2298FF67" w14:textId="77777777" w:rsidR="004F59E0" w:rsidRDefault="004F59E0" w:rsidP="004F59E0">
            <w:pPr>
              <w:tabs>
                <w:tab w:val="left" w:pos="7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659C8BEF" w14:textId="42C4319A" w:rsidR="003E4AF6" w:rsidRPr="00930538" w:rsidRDefault="003E4AF6" w:rsidP="003E4AF6">
            <w:pPr>
              <w:pStyle w:val="Brezrazmikov"/>
              <w:jc w:val="both"/>
              <w:rPr>
                <w:rFonts w:cs="Arial"/>
                <w:color w:val="000000"/>
                <w:szCs w:val="20"/>
              </w:rPr>
            </w:pPr>
            <w:r w:rsidRPr="002C19B1">
              <w:rPr>
                <w:rFonts w:cs="Arial"/>
                <w:color w:val="000000"/>
                <w:szCs w:val="20"/>
              </w:rPr>
              <w:t xml:space="preserve">Cilj </w:t>
            </w:r>
            <w:r>
              <w:rPr>
                <w:rFonts w:cs="Arial"/>
                <w:color w:val="000000"/>
                <w:szCs w:val="20"/>
              </w:rPr>
              <w:t xml:space="preserve">investicije je novogradnja telovadnice pri Šoli za hortikulturo in vizualne umetnosti Celje </w:t>
            </w:r>
            <w:r w:rsidRPr="002C19B1">
              <w:rPr>
                <w:rFonts w:cs="Arial"/>
                <w:color w:val="000000"/>
                <w:szCs w:val="20"/>
              </w:rPr>
              <w:t>skupne neto tlorisne površine 1.263,94 m</w:t>
            </w:r>
            <w:r w:rsidRPr="008C6973"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 w:rsidRPr="002C19B1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z</w:t>
            </w:r>
            <w:r w:rsidRPr="002C19B1">
              <w:rPr>
                <w:rFonts w:cs="Arial"/>
                <w:color w:val="000000"/>
                <w:szCs w:val="20"/>
              </w:rPr>
              <w:t xml:space="preserve"> ureditv</w:t>
            </w:r>
            <w:r>
              <w:rPr>
                <w:rFonts w:cs="Arial"/>
                <w:color w:val="000000"/>
                <w:szCs w:val="20"/>
              </w:rPr>
              <w:t>ijo</w:t>
            </w:r>
            <w:r w:rsidRPr="002C19B1">
              <w:rPr>
                <w:rFonts w:cs="Arial"/>
                <w:color w:val="000000"/>
                <w:szCs w:val="20"/>
              </w:rPr>
              <w:t xml:space="preserve"> zunanjih </w:t>
            </w:r>
            <w:r>
              <w:rPr>
                <w:rFonts w:cs="Arial"/>
                <w:color w:val="000000"/>
                <w:szCs w:val="20"/>
              </w:rPr>
              <w:t xml:space="preserve">športnih </w:t>
            </w:r>
            <w:r w:rsidRPr="002C19B1">
              <w:rPr>
                <w:rFonts w:cs="Arial"/>
                <w:color w:val="000000"/>
                <w:szCs w:val="20"/>
              </w:rPr>
              <w:t>površin</w:t>
            </w:r>
            <w:r>
              <w:rPr>
                <w:rFonts w:cs="Arial"/>
                <w:color w:val="000000"/>
                <w:szCs w:val="20"/>
              </w:rPr>
              <w:t xml:space="preserve">. </w:t>
            </w:r>
            <w:r w:rsidRPr="00930538">
              <w:rPr>
                <w:rFonts w:cs="Arial"/>
                <w:color w:val="000000"/>
                <w:szCs w:val="20"/>
              </w:rPr>
              <w:t xml:space="preserve"> </w:t>
            </w:r>
          </w:p>
          <w:p w14:paraId="41B136C7" w14:textId="77777777" w:rsidR="003E4AF6" w:rsidRDefault="003E4AF6" w:rsidP="003E4A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7FA92836" w14:textId="27E0C26E" w:rsidR="003E4AF6" w:rsidRDefault="003E4AF6" w:rsidP="003E4A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Vrednost investicije </w:t>
            </w:r>
            <w:r w:rsidRPr="008C6973">
              <w:rPr>
                <w:rFonts w:eastAsiaTheme="minorHAnsi" w:cs="Arial"/>
                <w:color w:val="000000"/>
                <w:szCs w:val="20"/>
              </w:rPr>
              <w:t>z vključenim DDV znaša 3.936.267,45 EUR</w:t>
            </w:r>
            <w:r>
              <w:rPr>
                <w:rFonts w:eastAsiaTheme="minorHAnsi" w:cs="Arial"/>
                <w:color w:val="000000"/>
                <w:szCs w:val="20"/>
              </w:rPr>
              <w:t xml:space="preserve">. </w:t>
            </w:r>
            <w:r w:rsidRPr="008C6973">
              <w:rPr>
                <w:rFonts w:eastAsiaTheme="minorHAnsi" w:cs="Arial"/>
                <w:color w:val="000000"/>
                <w:szCs w:val="20"/>
              </w:rPr>
              <w:t xml:space="preserve">Ministrstvo za vzgojo in izobraževanje </w:t>
            </w:r>
            <w:r>
              <w:rPr>
                <w:rFonts w:eastAsiaTheme="minorHAnsi" w:cs="Arial"/>
                <w:color w:val="000000"/>
                <w:szCs w:val="20"/>
              </w:rPr>
              <w:t>bo projekt sofinanciralo v višini 3.895.191,37 EUR z naslednjo dinamiko po letih:</w:t>
            </w:r>
          </w:p>
          <w:p w14:paraId="1778AF68" w14:textId="369F2BC0" w:rsidR="003E4AF6" w:rsidRDefault="003E4AF6" w:rsidP="003E4AF6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6B5EFB">
              <w:rPr>
                <w:rFonts w:cs="Arial"/>
              </w:rPr>
              <w:t xml:space="preserve">za leto 2024 </w:t>
            </w:r>
            <w:r>
              <w:rPr>
                <w:rFonts w:cs="Arial"/>
              </w:rPr>
              <w:t>v vrednosti       99.910,80 EUR (že izplačano);</w:t>
            </w:r>
          </w:p>
          <w:p w14:paraId="0BEDF224" w14:textId="399E560E" w:rsidR="003E4AF6" w:rsidRDefault="003E4AF6" w:rsidP="003E4AF6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- za leto 2025 v vrednosti  </w:t>
            </w:r>
            <w:r w:rsidR="006B5EFB" w:rsidRPr="006B5EFB">
              <w:rPr>
                <w:rFonts w:cs="Arial"/>
              </w:rPr>
              <w:t>1.520.262,62</w:t>
            </w:r>
            <w:r w:rsidR="006B5E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EUR z DDV.</w:t>
            </w:r>
          </w:p>
          <w:p w14:paraId="426EFBE3" w14:textId="2D68ECCB" w:rsidR="003E4AF6" w:rsidRDefault="003E4AF6" w:rsidP="003E4AF6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- za leto 2026 v vrednosti  </w:t>
            </w:r>
            <w:r w:rsidR="006B5EFB" w:rsidRPr="006B5EFB">
              <w:rPr>
                <w:rFonts w:cs="Arial"/>
              </w:rPr>
              <w:t>2.275.017,95</w:t>
            </w:r>
            <w:r w:rsidR="006B5EF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EUR z DDV.</w:t>
            </w:r>
          </w:p>
          <w:p w14:paraId="79D95653" w14:textId="12297517" w:rsidR="003E4AF6" w:rsidRDefault="003E4AF6" w:rsidP="006B5EFB">
            <w:pPr>
              <w:ind w:left="284"/>
              <w:rPr>
                <w:rFonts w:eastAsiaTheme="minorHAnsi" w:cs="Arial"/>
                <w:color w:val="000000"/>
                <w:szCs w:val="20"/>
              </w:rPr>
            </w:pPr>
          </w:p>
          <w:p w14:paraId="21D1A6CA" w14:textId="77777777" w:rsidR="003E4AF6" w:rsidRDefault="003E4AF6" w:rsidP="003E4AF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  <w:r>
              <w:rPr>
                <w:rFonts w:eastAsiaTheme="minorHAnsi" w:cs="Arial"/>
                <w:color w:val="000000"/>
                <w:szCs w:val="20"/>
              </w:rPr>
              <w:t xml:space="preserve">Začetek gradbenih del je </w:t>
            </w:r>
            <w:r w:rsidRPr="0022768C">
              <w:rPr>
                <w:rFonts w:eastAsiaTheme="minorHAnsi" w:cs="Arial"/>
                <w:color w:val="000000"/>
                <w:szCs w:val="20"/>
              </w:rPr>
              <w:t>predvide</w:t>
            </w:r>
            <w:r>
              <w:rPr>
                <w:rFonts w:eastAsiaTheme="minorHAnsi" w:cs="Arial"/>
                <w:color w:val="000000"/>
                <w:szCs w:val="20"/>
              </w:rPr>
              <w:t>n</w:t>
            </w:r>
            <w:r w:rsidRPr="0022768C">
              <w:rPr>
                <w:rFonts w:eastAsiaTheme="minorHAnsi" w:cs="Arial"/>
                <w:color w:val="000000"/>
                <w:szCs w:val="20"/>
              </w:rPr>
              <w:t xml:space="preserve"> </w:t>
            </w:r>
            <w:r>
              <w:rPr>
                <w:rFonts w:eastAsiaTheme="minorHAnsi" w:cs="Arial"/>
                <w:color w:val="000000"/>
                <w:szCs w:val="20"/>
              </w:rPr>
              <w:t>septembra</w:t>
            </w:r>
            <w:r w:rsidRPr="0022768C">
              <w:rPr>
                <w:rFonts w:eastAsiaTheme="minorHAnsi" w:cs="Arial"/>
                <w:color w:val="000000"/>
                <w:szCs w:val="20"/>
              </w:rPr>
              <w:t xml:space="preserve"> 202</w:t>
            </w:r>
            <w:r>
              <w:rPr>
                <w:rFonts w:eastAsiaTheme="minorHAnsi" w:cs="Arial"/>
                <w:color w:val="000000"/>
                <w:szCs w:val="20"/>
              </w:rPr>
              <w:t>5</w:t>
            </w:r>
            <w:r w:rsidRPr="0022768C">
              <w:rPr>
                <w:rFonts w:eastAsiaTheme="minorHAnsi" w:cs="Arial"/>
                <w:color w:val="000000"/>
                <w:szCs w:val="20"/>
              </w:rPr>
              <w:t xml:space="preserve">, zaključek </w:t>
            </w:r>
            <w:r>
              <w:rPr>
                <w:rFonts w:eastAsiaTheme="minorHAnsi" w:cs="Arial"/>
                <w:color w:val="000000"/>
                <w:szCs w:val="20"/>
              </w:rPr>
              <w:t>investicije avgusta</w:t>
            </w:r>
            <w:r w:rsidRPr="0022768C">
              <w:rPr>
                <w:rFonts w:eastAsiaTheme="minorHAnsi" w:cs="Arial"/>
                <w:color w:val="000000"/>
                <w:szCs w:val="20"/>
              </w:rPr>
              <w:t xml:space="preserve"> 202</w:t>
            </w:r>
            <w:r>
              <w:rPr>
                <w:rFonts w:eastAsiaTheme="minorHAnsi" w:cs="Arial"/>
                <w:color w:val="000000"/>
                <w:szCs w:val="20"/>
              </w:rPr>
              <w:t>6.</w:t>
            </w:r>
          </w:p>
          <w:p w14:paraId="2D104BE5" w14:textId="77777777" w:rsidR="004F59E0" w:rsidRDefault="004F59E0" w:rsidP="006B5EFB">
            <w:pPr>
              <w:tabs>
                <w:tab w:val="left" w:pos="74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Theme="minorHAnsi" w:cs="Arial"/>
                <w:color w:val="000000"/>
                <w:szCs w:val="20"/>
              </w:rPr>
            </w:pPr>
          </w:p>
          <w:p w14:paraId="3CA6AB2B" w14:textId="09AC444F" w:rsidR="002A2D12" w:rsidRPr="002220DA" w:rsidRDefault="002A2D12" w:rsidP="006B5EFB">
            <w:pPr>
              <w:tabs>
                <w:tab w:val="left" w:pos="74"/>
              </w:tabs>
              <w:rPr>
                <w:rFonts w:cs="Arial"/>
              </w:rPr>
            </w:pP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 xml:space="preserve">7.a Predstavitev ocene finančnih posledic nad 40.000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8E317D" w:rsidRPr="008E317D" w14:paraId="2DC79463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8E317D" w:rsidRPr="008E317D" w14:paraId="7265736A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9ACD59A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0A4A2D62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lastRenderedPageBreak/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74A90A10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3148EACF" w14:textId="77777777" w:rsidTr="00EE3F44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8E317D" w:rsidRPr="008E317D" w14:paraId="64E4BC42" w14:textId="77777777" w:rsidTr="00816183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>Znesek za t + 1</w:t>
            </w:r>
          </w:p>
        </w:tc>
      </w:tr>
      <w:tr w:rsidR="00A37E3B" w:rsidRPr="009B5836" w14:paraId="63C41D16" w14:textId="77777777" w:rsidTr="00816183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37E3B" w:rsidRPr="009B5836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2DAF5F4A" w14:textId="2D1E2DDC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3710100F" w:rsidR="00A37E3B" w:rsidRPr="00955E9B" w:rsidRDefault="00816183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816183">
              <w:rPr>
                <w:rFonts w:cs="Arial"/>
                <w:szCs w:val="20"/>
                <w:lang w:eastAsia="sl-SI"/>
              </w:rPr>
              <w:t>3350-25-0027 Dozidava telovadnice pri Šoli za hortikulturo in vizualne umetnosti Celje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75D189A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Investicije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in investicijsko vzdrževanje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v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srednjem šolstvu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7777777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77777777" w:rsidR="00A37E3B" w:rsidRPr="009B5836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9B5836">
              <w:rPr>
                <w:rFonts w:cs="Arial"/>
                <w:bCs/>
                <w:kern w:val="32"/>
                <w:szCs w:val="20"/>
                <w:lang w:eastAsia="sl-SI"/>
              </w:rPr>
              <w:t>0,00 EUR</w:t>
            </w:r>
          </w:p>
        </w:tc>
      </w:tr>
      <w:tr w:rsidR="00A37E3B" w:rsidRPr="00D9140B" w14:paraId="577CB7F9" w14:textId="77777777" w:rsidTr="00EE3F44"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b/>
              </w:rPr>
              <w:t>0,00 EUR</w:t>
            </w:r>
          </w:p>
        </w:tc>
      </w:tr>
      <w:tr w:rsidR="00A37E3B" w:rsidRPr="00D9140B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A37E3B" w:rsidRPr="00D9140B" w14:paraId="0EA50547" w14:textId="77777777" w:rsidTr="00816183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238197CC" w14:textId="77777777" w:rsidTr="00816183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C46" w14:textId="77777777" w:rsidR="00A37E3B" w:rsidRPr="00D9140B" w:rsidRDefault="00A37E3B" w:rsidP="00A37E3B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7BBD2E34" w14:textId="0B47147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bCs/>
                <w:kern w:val="32"/>
                <w:szCs w:val="20"/>
                <w:lang w:eastAsia="sl-SI"/>
              </w:rPr>
              <w:t>Ministrstvo za vzgojo in izobraževanje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55045C2A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2E49F7">
              <w:rPr>
                <w:rFonts w:cs="Arial"/>
                <w:iCs/>
                <w:szCs w:val="20"/>
                <w:lang w:eastAsia="sl-SI"/>
              </w:rPr>
              <w:t>3330-1</w:t>
            </w:r>
            <w:r>
              <w:rPr>
                <w:rFonts w:cs="Arial"/>
                <w:iCs/>
                <w:szCs w:val="20"/>
                <w:lang w:eastAsia="sl-SI"/>
              </w:rPr>
              <w:t>7</w:t>
            </w:r>
            <w:r w:rsidRPr="002E49F7">
              <w:rPr>
                <w:rFonts w:cs="Arial"/>
                <w:iCs/>
                <w:szCs w:val="20"/>
                <w:lang w:eastAsia="sl-SI"/>
              </w:rPr>
              <w:t>-00</w:t>
            </w:r>
            <w:r>
              <w:rPr>
                <w:rFonts w:cs="Arial"/>
                <w:iCs/>
                <w:szCs w:val="20"/>
                <w:lang w:eastAsia="sl-SI"/>
              </w:rPr>
              <w:t>06</w:t>
            </w:r>
            <w:r w:rsidRPr="002E49F7">
              <w:rPr>
                <w:rFonts w:cs="Arial"/>
                <w:iCs/>
                <w:szCs w:val="20"/>
                <w:lang w:eastAsia="sl-SI"/>
              </w:rPr>
              <w:t xml:space="preserve"> Nove investicije v </w:t>
            </w:r>
            <w:r>
              <w:rPr>
                <w:rFonts w:cs="Arial"/>
                <w:iCs/>
                <w:szCs w:val="20"/>
                <w:lang w:eastAsia="sl-SI"/>
              </w:rPr>
              <w:t>srednje šole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7A812885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231799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Investicije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 xml:space="preserve">in investicijsko vzdrževanje </w:t>
            </w:r>
            <w:r w:rsidRPr="002E49F7">
              <w:rPr>
                <w:rFonts w:cs="Arial"/>
                <w:bCs/>
                <w:kern w:val="32"/>
                <w:szCs w:val="20"/>
                <w:lang w:eastAsia="sl-SI"/>
              </w:rPr>
              <w:t xml:space="preserve">v </w:t>
            </w:r>
            <w:r>
              <w:rPr>
                <w:rFonts w:cs="Arial"/>
                <w:bCs/>
                <w:kern w:val="32"/>
                <w:szCs w:val="20"/>
                <w:lang w:eastAsia="sl-SI"/>
              </w:rPr>
              <w:t>srednjem šolstvu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27106E1A" w:rsidR="00A37E3B" w:rsidRPr="00D9140B" w:rsidRDefault="006B5EF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6B5EFB">
              <w:rPr>
                <w:rFonts w:cs="Arial"/>
              </w:rPr>
              <w:t>1.520.262,62</w:t>
            </w:r>
            <w:r>
              <w:rPr>
                <w:rFonts w:cs="Arial"/>
              </w:rPr>
              <w:t xml:space="preserve"> </w:t>
            </w:r>
            <w:r w:rsidR="00955E9B">
              <w:rPr>
                <w:rFonts w:cs="Arial"/>
              </w:rPr>
              <w:t>EUR</w:t>
            </w:r>
            <w:r w:rsidR="00955E9B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02A7199A" w:rsidR="00A37E3B" w:rsidRPr="00D9140B" w:rsidRDefault="00DF0BCA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382649">
              <w:rPr>
                <w:rFonts w:cs="Arial"/>
                <w:bCs/>
                <w:kern w:val="32"/>
                <w:szCs w:val="20"/>
                <w:lang w:eastAsia="sl-SI"/>
              </w:rPr>
              <w:t>2.275.017,95</w:t>
            </w:r>
            <w:r w:rsidR="00A37E3B" w:rsidRPr="00382649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A37E3B" w:rsidRPr="00D9140B" w14:paraId="6F6D46F0" w14:textId="77777777" w:rsidTr="00816183"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AF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A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A2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E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0C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2E7DDF28" w14:textId="77777777" w:rsidTr="00EE3F44">
        <w:tc>
          <w:tcPr>
            <w:tcW w:w="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7AA22C95" w:rsidR="00A37E3B" w:rsidRPr="00955E9B" w:rsidRDefault="006B5EFB" w:rsidP="00A37E3B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6B5EFB">
              <w:rPr>
                <w:rFonts w:cs="Arial"/>
                <w:b/>
                <w:bCs/>
              </w:rPr>
              <w:t>1.520.262,62</w:t>
            </w:r>
            <w:r>
              <w:rPr>
                <w:rFonts w:cs="Arial"/>
                <w:b/>
                <w:bCs/>
              </w:rPr>
              <w:t xml:space="preserve"> </w:t>
            </w:r>
            <w:r w:rsidR="00955E9B" w:rsidRPr="00955E9B">
              <w:rPr>
                <w:rFonts w:cs="Arial"/>
                <w:b/>
                <w:bCs/>
              </w:rPr>
              <w:t>EUR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7548F667" w:rsidR="00A37E3B" w:rsidRPr="00D9140B" w:rsidRDefault="00DF0BCA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2.275.017,95</w:t>
            </w:r>
            <w:r w:rsidR="00A37E3B" w:rsidRPr="00EE3F44">
              <w:rPr>
                <w:b/>
              </w:rPr>
              <w:t xml:space="preserve"> </w:t>
            </w:r>
            <w:r w:rsidR="00A37E3B" w:rsidRPr="00D9140B">
              <w:rPr>
                <w:b/>
              </w:rPr>
              <w:t>EUR</w:t>
            </w:r>
          </w:p>
        </w:tc>
      </w:tr>
      <w:tr w:rsidR="00A37E3B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A37E3B" w:rsidRPr="00D9140B" w:rsidRDefault="00A37E3B" w:rsidP="00A37E3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:rsidR="00A37E3B" w:rsidRPr="00D9140B" w14:paraId="735FEB37" w14:textId="77777777" w:rsidTr="00816183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A37E3B" w:rsidRPr="00D9140B" w14:paraId="7B432B9E" w14:textId="77777777" w:rsidTr="00816183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t>/</w:t>
            </w:r>
          </w:p>
        </w:tc>
      </w:tr>
      <w:tr w:rsidR="00A37E3B" w:rsidRPr="00D9140B" w14:paraId="5738EDF9" w14:textId="77777777" w:rsidTr="00816183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67D64CE" w14:textId="77777777" w:rsidTr="00816183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45823255" w14:textId="77777777" w:rsidTr="00816183"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A37E3B" w:rsidRPr="00D9140B" w:rsidRDefault="00A37E3B" w:rsidP="00A37E3B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A37E3B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A37E3B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 xml:space="preserve">7.b Predstavitev ocene finančnih posledic pod 40.000 EUR: </w:t>
            </w:r>
          </w:p>
          <w:p w14:paraId="206BA49C" w14:textId="65C09A89" w:rsidR="00A37E3B" w:rsidRPr="00816183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</w:tc>
      </w:tr>
      <w:tr w:rsidR="00A37E3B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A37E3B" w:rsidRPr="00D9140B" w:rsidRDefault="00A37E3B" w:rsidP="00A37E3B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A37E3B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1B71C440" w14:textId="416F4BED" w:rsidR="00A37E3B" w:rsidRPr="00816183" w:rsidRDefault="00A37E3B" w:rsidP="00A37E3B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A37E3B" w:rsidRPr="00D9140B" w:rsidRDefault="00A37E3B" w:rsidP="00A37E3B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A37E3B" w:rsidRPr="00D9140B" w:rsidRDefault="00A37E3B" w:rsidP="00A37E3B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A37E3B" w:rsidRPr="00D9140B" w:rsidRDefault="00A37E3B" w:rsidP="00A37E3B">
            <w:pPr>
              <w:rPr>
                <w:szCs w:val="20"/>
              </w:rPr>
            </w:pPr>
          </w:p>
        </w:tc>
      </w:tr>
      <w:tr w:rsidR="00A37E3B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lastRenderedPageBreak/>
              <w:t>9. Predstavitev sodelovanja javnosti:</w:t>
            </w:r>
          </w:p>
        </w:tc>
      </w:tr>
      <w:tr w:rsidR="00A37E3B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 pripravi predloga sklepa se v skladu z 7. odstavkom 9. člena Poslovnika Vlade RS javnost ne povabi k sodelovanju.</w:t>
            </w:r>
          </w:p>
          <w:p w14:paraId="79539006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A37E3B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435C9EA4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A37E3B" w:rsidRPr="00D9140B" w:rsidRDefault="00A37E3B" w:rsidP="00A37E3B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A37E3B" w:rsidRPr="00D9140B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A37E3B" w:rsidRPr="00D9140B" w:rsidRDefault="00A37E3B" w:rsidP="00A37E3B">
            <w:pPr>
              <w:jc w:val="center"/>
              <w:rPr>
                <w:lang w:eastAsia="sl-SI"/>
              </w:rPr>
            </w:pPr>
          </w:p>
          <w:p w14:paraId="2A645703" w14:textId="77777777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</w:p>
          <w:p w14:paraId="666AE109" w14:textId="512DD2DA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 w:rsidR="00D12D53">
              <w:rPr>
                <w:lang w:eastAsia="sl-SI"/>
              </w:rPr>
              <w:t>Vinko Logaj</w:t>
            </w:r>
          </w:p>
          <w:p w14:paraId="2D47F308" w14:textId="2FBC4DA5" w:rsidR="00A37E3B" w:rsidRPr="00D9140B" w:rsidRDefault="00A37E3B" w:rsidP="00A37E3B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A37E3B" w:rsidRPr="00D9140B" w:rsidRDefault="00A37E3B" w:rsidP="00A37E3B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0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3: </w:t>
      </w:r>
      <w:r w:rsidRPr="00D9140B">
        <w:rPr>
          <w:iCs/>
          <w:szCs w:val="20"/>
        </w:rPr>
        <w:t>Predlog sklepa Vlade RS</w:t>
      </w:r>
      <w:r w:rsidR="00593C61">
        <w:rPr>
          <w:iCs/>
          <w:szCs w:val="20"/>
        </w:rPr>
        <w:t>,</w:t>
      </w:r>
    </w:p>
    <w:p w14:paraId="502C05AF" w14:textId="3CA8E1D2" w:rsidR="00AC0BFE" w:rsidRPr="00876EF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9140B">
        <w:rPr>
          <w:rFonts w:cs="Arial"/>
          <w:snapToGrid w:val="0"/>
          <w:szCs w:val="20"/>
        </w:rPr>
        <w:t xml:space="preserve">PRILOGA 4: </w:t>
      </w:r>
      <w:r w:rsidRPr="00D9140B">
        <w:rPr>
          <w:iCs/>
          <w:szCs w:val="20"/>
        </w:rPr>
        <w:t>Obrazložitev</w:t>
      </w:r>
      <w:r w:rsidR="00593C61">
        <w:rPr>
          <w:iCs/>
          <w:szCs w:val="20"/>
        </w:rPr>
        <w:t>,</w:t>
      </w:r>
      <w:r w:rsidRPr="00D9140B">
        <w:rPr>
          <w:rFonts w:cs="Arial"/>
          <w:snapToGrid w:val="0"/>
          <w:szCs w:val="20"/>
        </w:rPr>
        <w:t xml:space="preserve"> </w:t>
      </w:r>
    </w:p>
    <w:p w14:paraId="74B51270" w14:textId="545FC174" w:rsidR="00876EFB" w:rsidRPr="00D12D53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12D53">
        <w:rPr>
          <w:rFonts w:cs="Arial"/>
          <w:snapToGrid w:val="0"/>
          <w:szCs w:val="20"/>
        </w:rPr>
        <w:t>PRILOGA 5: Sklep o potrditvi DIIP,</w:t>
      </w:r>
    </w:p>
    <w:p w14:paraId="77ED578D" w14:textId="29775B15" w:rsidR="00AD6685" w:rsidRPr="00AD6685" w:rsidRDefault="00AD6685" w:rsidP="00AD6685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D12D53">
        <w:rPr>
          <w:rFonts w:cs="Arial"/>
          <w:snapToGrid w:val="0"/>
          <w:szCs w:val="20"/>
        </w:rPr>
        <w:t xml:space="preserve">PRILOGA </w:t>
      </w:r>
      <w:r w:rsidR="00083C5F">
        <w:rPr>
          <w:rFonts w:cs="Arial"/>
          <w:snapToGrid w:val="0"/>
          <w:szCs w:val="20"/>
        </w:rPr>
        <w:t>6</w:t>
      </w:r>
      <w:r w:rsidRPr="00D12D53">
        <w:rPr>
          <w:rFonts w:cs="Arial"/>
          <w:snapToGrid w:val="0"/>
          <w:szCs w:val="20"/>
        </w:rPr>
        <w:t xml:space="preserve">: Sklep o potrditvi </w:t>
      </w:r>
      <w:r>
        <w:rPr>
          <w:rFonts w:cs="Arial"/>
          <w:snapToGrid w:val="0"/>
          <w:szCs w:val="20"/>
        </w:rPr>
        <w:t>PIZ</w:t>
      </w:r>
      <w:r w:rsidRPr="00D12D53">
        <w:rPr>
          <w:rFonts w:cs="Arial"/>
          <w:snapToGrid w:val="0"/>
          <w:szCs w:val="20"/>
        </w:rPr>
        <w:t>,</w:t>
      </w:r>
    </w:p>
    <w:p w14:paraId="0AECE2F7" w14:textId="5FFEB6AA" w:rsidR="00876EFB" w:rsidRPr="00D12D53" w:rsidRDefault="00876EFB" w:rsidP="00AA5897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D12D53">
        <w:rPr>
          <w:rFonts w:cs="Arial"/>
          <w:snapToGrid w:val="0"/>
          <w:szCs w:val="20"/>
        </w:rPr>
        <w:t xml:space="preserve"> PRILOGA </w:t>
      </w:r>
      <w:r w:rsidR="00083C5F">
        <w:rPr>
          <w:rFonts w:cs="Arial"/>
          <w:snapToGrid w:val="0"/>
          <w:szCs w:val="20"/>
        </w:rPr>
        <w:t>7</w:t>
      </w:r>
      <w:r w:rsidRPr="00D12D53">
        <w:rPr>
          <w:rFonts w:cs="Arial"/>
          <w:snapToGrid w:val="0"/>
          <w:szCs w:val="20"/>
        </w:rPr>
        <w:t>: Tabela.</w:t>
      </w:r>
    </w:p>
    <w:p w14:paraId="60EEB560" w14:textId="5D099C4A" w:rsidR="00876EFB" w:rsidRPr="007831E8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color w:val="FF0000"/>
          <w:szCs w:val="20"/>
        </w:rPr>
        <w:sectPr w:rsidR="00876EFB" w:rsidRPr="007831E8" w:rsidSect="00786FD6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51A4F9E1" w14:textId="77777777" w:rsidR="001C55A6" w:rsidRPr="001D135E" w:rsidRDefault="001C55A6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030E32CB" w:rsidR="001D135E" w:rsidRDefault="001D135E" w:rsidP="006B5EFB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770A6D">
        <w:rPr>
          <w:rFonts w:cs="Arial"/>
          <w:iCs/>
          <w:szCs w:val="20"/>
          <w:lang w:eastAsia="sl-SI"/>
        </w:rPr>
        <w:t>za leti 202</w:t>
      </w:r>
      <w:r w:rsidR="00731405">
        <w:rPr>
          <w:rFonts w:cs="Arial"/>
          <w:iCs/>
          <w:szCs w:val="20"/>
          <w:lang w:eastAsia="sl-SI"/>
        </w:rPr>
        <w:t>5</w:t>
      </w:r>
      <w:r w:rsidR="00770A6D" w:rsidRPr="00770A6D">
        <w:rPr>
          <w:rFonts w:cs="Arial"/>
          <w:iCs/>
          <w:szCs w:val="20"/>
          <w:lang w:eastAsia="sl-SI"/>
        </w:rPr>
        <w:t xml:space="preserve"> in 202</w:t>
      </w:r>
      <w:r w:rsidR="00731405">
        <w:rPr>
          <w:rFonts w:cs="Arial"/>
          <w:iCs/>
          <w:szCs w:val="20"/>
          <w:lang w:eastAsia="sl-SI"/>
        </w:rPr>
        <w:t>6</w:t>
      </w:r>
      <w:r w:rsidR="00770A6D" w:rsidRPr="00770A6D">
        <w:rPr>
          <w:rFonts w:cs="Arial"/>
          <w:iCs/>
          <w:szCs w:val="20"/>
          <w:lang w:eastAsia="sl-SI"/>
        </w:rPr>
        <w:t xml:space="preserve"> (</w:t>
      </w:r>
      <w:r w:rsidR="001D7534" w:rsidRPr="001D7534">
        <w:rPr>
          <w:rFonts w:cs="Arial"/>
          <w:iCs/>
          <w:szCs w:val="20"/>
          <w:lang w:eastAsia="sl-SI"/>
        </w:rPr>
        <w:t>Uradni list RS, št. 104/24 in 17/25 - ZFO-1E</w:t>
      </w:r>
      <w:r w:rsidR="00770A6D" w:rsidRPr="00770A6D">
        <w:rPr>
          <w:rFonts w:cs="Arial"/>
          <w:iCs/>
          <w:szCs w:val="20"/>
          <w:lang w:eastAsia="sl-SI"/>
        </w:rPr>
        <w:t>)</w:t>
      </w:r>
      <w:r w:rsidRPr="002D1E8B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2D1E8B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2D1E8B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2D1E8B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68E6F00" w14:textId="23F0E52A" w:rsidR="001D135E" w:rsidRPr="002D1E8B" w:rsidRDefault="007831E8" w:rsidP="006B5EFB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 w:rsidRPr="002D1E8B">
        <w:rPr>
          <w:rFonts w:cs="Arial"/>
          <w:szCs w:val="20"/>
        </w:rPr>
        <w:t>V veljavni Načrt razvojnih programov za obdobje 202</w:t>
      </w:r>
      <w:r w:rsidR="001D7534">
        <w:rPr>
          <w:rFonts w:cs="Arial"/>
          <w:szCs w:val="20"/>
        </w:rPr>
        <w:t>5</w:t>
      </w:r>
      <w:r w:rsidRPr="002D1E8B">
        <w:rPr>
          <w:rFonts w:cs="Arial"/>
          <w:szCs w:val="20"/>
        </w:rPr>
        <w:t>-202</w:t>
      </w:r>
      <w:r w:rsidR="001D7534">
        <w:rPr>
          <w:rFonts w:cs="Arial"/>
          <w:szCs w:val="20"/>
        </w:rPr>
        <w:t>8</w:t>
      </w:r>
      <w:r w:rsidRPr="002D1E8B">
        <w:rPr>
          <w:rFonts w:cs="Arial"/>
          <w:szCs w:val="20"/>
        </w:rPr>
        <w:t xml:space="preserve"> se, skladno s podatki iz priložene tabele, </w:t>
      </w:r>
      <w:r w:rsidR="005420F0">
        <w:rPr>
          <w:rFonts w:cs="Arial"/>
          <w:szCs w:val="20"/>
        </w:rPr>
        <w:t xml:space="preserve">uvrsti nov projekt </w:t>
      </w:r>
      <w:r w:rsidR="00715102" w:rsidRPr="00715102">
        <w:rPr>
          <w:rFonts w:cs="Arial"/>
          <w:b/>
          <w:bCs/>
          <w:szCs w:val="20"/>
          <w:lang w:eastAsia="sl-SI"/>
        </w:rPr>
        <w:t>3350-25-0027 »Dozidava telovadnice pri Šoli za hortikulturo in vizualne umetnosti Celje</w:t>
      </w:r>
      <w:r w:rsidR="00715102">
        <w:rPr>
          <w:rFonts w:cs="Arial"/>
          <w:b/>
          <w:bCs/>
          <w:szCs w:val="20"/>
          <w:lang w:eastAsia="sl-SI"/>
        </w:rPr>
        <w:t>«</w:t>
      </w:r>
      <w:r w:rsidR="00731405">
        <w:rPr>
          <w:rFonts w:cs="Arial"/>
          <w:b/>
          <w:bCs/>
          <w:szCs w:val="20"/>
          <w:lang w:eastAsia="sl-SI"/>
        </w:rPr>
        <w:t>.</w:t>
      </w:r>
    </w:p>
    <w:p w14:paraId="51453887" w14:textId="77777777" w:rsidR="001D135E" w:rsidRPr="002D1E8B" w:rsidRDefault="001D135E" w:rsidP="001D135E">
      <w:pPr>
        <w:pStyle w:val="Neotevilenodstavek"/>
        <w:spacing w:before="0" w:after="0" w:line="260" w:lineRule="exact"/>
        <w:ind w:left="720"/>
        <w:jc w:val="left"/>
        <w:rPr>
          <w:iCs/>
          <w:szCs w:val="20"/>
        </w:rPr>
      </w:pPr>
    </w:p>
    <w:p w14:paraId="679671AD" w14:textId="17EBE3C3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>Barbara Kolenko Helbl</w:t>
      </w:r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1D67F8D3" w14:textId="7D54BB86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27764A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70955433" w14:textId="77777777" w:rsidR="001D135E" w:rsidRPr="002D1E8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2BCC1506" w14:textId="529D7294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Urad Vlade Republike Slovenije za komuniciranje,</w:t>
      </w:r>
    </w:p>
    <w:p w14:paraId="0EB089E3" w14:textId="58739A61" w:rsidR="001D135E" w:rsidRPr="002D1E8B" w:rsidRDefault="00512F2B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512F2B">
        <w:rPr>
          <w:rFonts w:cs="Arial"/>
          <w:iCs/>
          <w:szCs w:val="20"/>
          <w:lang w:eastAsia="sl-SI"/>
        </w:rPr>
        <w:t>Vlada RS, Odbor za državno ureditev in javne zadeve.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5D6F5F4F" w14:textId="77777777" w:rsidR="00AC0BFE" w:rsidRPr="001D135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</w:p>
    <w:p w14:paraId="14BC9C13" w14:textId="70C479B0" w:rsidR="00AC0BFE" w:rsidRPr="001D135E" w:rsidRDefault="00715102" w:rsidP="00B104C8">
      <w:pPr>
        <w:spacing w:line="240" w:lineRule="auto"/>
        <w:jc w:val="both"/>
        <w:rPr>
          <w:rFonts w:cs="Arial"/>
          <w:szCs w:val="20"/>
        </w:rPr>
      </w:pPr>
      <w:r w:rsidRPr="001C55A6">
        <w:rPr>
          <w:rFonts w:cs="Arial"/>
          <w:szCs w:val="20"/>
        </w:rPr>
        <w:t xml:space="preserve">Vladno gradivo je namenjeno uvrstitvi novega projekta, ki ne predvideva povečanja odhodkov iz državnega proračuna, ker gre za prerazporeditev sredstev v okviru Finančnega načrta </w:t>
      </w:r>
      <w:r w:rsidRPr="001C55A6">
        <w:rPr>
          <w:rFonts w:cs="Arial"/>
          <w:iCs/>
          <w:szCs w:val="20"/>
          <w:lang w:eastAsia="sl-SI"/>
        </w:rPr>
        <w:t>Ministrstva za vzgojo in izobraževanje (v nadaljevanju: MVI).</w:t>
      </w:r>
      <w:r w:rsidRPr="001D135E">
        <w:rPr>
          <w:rFonts w:cs="Arial"/>
          <w:szCs w:val="20"/>
        </w:rPr>
        <w:t xml:space="preserve"> </w:t>
      </w:r>
      <w:r w:rsidR="00AC0BFE" w:rsidRPr="001D135E">
        <w:rPr>
          <w:rFonts w:cs="Arial"/>
          <w:szCs w:val="20"/>
        </w:rPr>
        <w:t xml:space="preserve"> </w:t>
      </w:r>
    </w:p>
    <w:p w14:paraId="22BC3B27" w14:textId="77777777" w:rsidR="00AC0BFE" w:rsidRPr="001D135E" w:rsidRDefault="00AC0BFE" w:rsidP="00B104C8">
      <w:pPr>
        <w:spacing w:line="240" w:lineRule="auto"/>
        <w:jc w:val="both"/>
        <w:rPr>
          <w:rFonts w:cs="Arial"/>
          <w:szCs w:val="20"/>
        </w:rPr>
      </w:pPr>
    </w:p>
    <w:p w14:paraId="7E886DCD" w14:textId="77777777" w:rsidR="002220DA" w:rsidRDefault="002220DA" w:rsidP="002220D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eastAsia="sl-SI"/>
        </w:rPr>
      </w:pPr>
    </w:p>
    <w:p w14:paraId="52E95798" w14:textId="58BAD4EC" w:rsidR="002220DA" w:rsidRPr="006F7B97" w:rsidRDefault="00715102" w:rsidP="002220D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</w:rPr>
      </w:pPr>
      <w:r w:rsidRPr="00715102">
        <w:rPr>
          <w:rFonts w:cs="Arial"/>
          <w:b/>
          <w:bCs/>
          <w:szCs w:val="20"/>
          <w:lang w:eastAsia="sl-SI"/>
        </w:rPr>
        <w:t>3350-25-0027 »Dozidava telovadnice pri Šoli za hortikulturo in vizualne umetnosti Celje</w:t>
      </w:r>
      <w:r w:rsidR="002220DA">
        <w:rPr>
          <w:rFonts w:cs="Arial"/>
          <w:b/>
          <w:bCs/>
          <w:szCs w:val="20"/>
          <w:lang w:eastAsia="sl-SI"/>
        </w:rPr>
        <w:t>«</w:t>
      </w:r>
      <w:r w:rsidR="002220DA" w:rsidRPr="006F7B97">
        <w:rPr>
          <w:rFonts w:ascii="Arial,Bold" w:eastAsiaTheme="minorHAnsi" w:hAnsi="Arial,Bold" w:cs="Arial,Bold"/>
          <w:b/>
          <w:bCs/>
          <w:color w:val="000000"/>
          <w:szCs w:val="20"/>
        </w:rPr>
        <w:t xml:space="preserve"> </w:t>
      </w:r>
    </w:p>
    <w:p w14:paraId="5CD24174" w14:textId="77777777" w:rsidR="002220DA" w:rsidRPr="00CC1B74" w:rsidRDefault="002220DA" w:rsidP="002220DA">
      <w:pPr>
        <w:spacing w:line="240" w:lineRule="auto"/>
        <w:rPr>
          <w:rFonts w:cs="Arial"/>
          <w:b/>
          <w:szCs w:val="20"/>
        </w:rPr>
      </w:pPr>
    </w:p>
    <w:p w14:paraId="0925D3D0" w14:textId="77777777" w:rsidR="002220DA" w:rsidRPr="00CC1B74" w:rsidRDefault="002220DA" w:rsidP="002220DA">
      <w:pPr>
        <w:pStyle w:val="ZADEVA"/>
        <w:ind w:left="0" w:firstLine="0"/>
        <w:rPr>
          <w:szCs w:val="20"/>
          <w:lang w:val="sl-SI"/>
        </w:rPr>
      </w:pPr>
      <w:r w:rsidRPr="00CC1B74">
        <w:rPr>
          <w:szCs w:val="20"/>
          <w:lang w:val="sl-SI"/>
        </w:rPr>
        <w:tab/>
      </w:r>
    </w:p>
    <w:p w14:paraId="0B3B8FC8" w14:textId="77777777" w:rsidR="002220DA" w:rsidRPr="00CC1B74" w:rsidRDefault="002220DA" w:rsidP="002220DA">
      <w:pPr>
        <w:spacing w:line="240" w:lineRule="auto"/>
        <w:rPr>
          <w:rFonts w:cs="Arial"/>
          <w:b/>
          <w:szCs w:val="20"/>
        </w:rPr>
      </w:pPr>
      <w:r w:rsidRPr="00CC1B74">
        <w:rPr>
          <w:rFonts w:cs="Arial"/>
          <w:b/>
          <w:szCs w:val="20"/>
        </w:rPr>
        <w:t>OBRAZLOŽITEV:</w:t>
      </w:r>
    </w:p>
    <w:p w14:paraId="24AA12A2" w14:textId="77777777" w:rsidR="001A2C8F" w:rsidRDefault="001A2C8F" w:rsidP="00715102">
      <w:pPr>
        <w:pStyle w:val="Brezrazmikov"/>
        <w:jc w:val="both"/>
        <w:rPr>
          <w:rFonts w:cs="Arial"/>
          <w:color w:val="000000"/>
          <w:szCs w:val="20"/>
        </w:rPr>
      </w:pPr>
    </w:p>
    <w:p w14:paraId="79582E93" w14:textId="156B352D" w:rsidR="00711C82" w:rsidRPr="00711C82" w:rsidRDefault="00715102" w:rsidP="00711C82">
      <w:pPr>
        <w:pStyle w:val="Brezrazmikov"/>
        <w:jc w:val="both"/>
        <w:rPr>
          <w:rFonts w:cs="Arial"/>
          <w:color w:val="000000"/>
          <w:szCs w:val="20"/>
        </w:rPr>
      </w:pPr>
      <w:r w:rsidRPr="00F41F26">
        <w:rPr>
          <w:rFonts w:cs="Arial"/>
          <w:color w:val="000000"/>
          <w:szCs w:val="20"/>
        </w:rPr>
        <w:t>Namen investicije je zagot</w:t>
      </w:r>
      <w:r w:rsidR="001C55A6" w:rsidRPr="00F41F26">
        <w:rPr>
          <w:rFonts w:cs="Arial"/>
          <w:color w:val="000000"/>
          <w:szCs w:val="20"/>
        </w:rPr>
        <w:t>o</w:t>
      </w:r>
      <w:r w:rsidRPr="00F41F26">
        <w:rPr>
          <w:rFonts w:cs="Arial"/>
          <w:color w:val="000000"/>
          <w:szCs w:val="20"/>
        </w:rPr>
        <w:t>v</w:t>
      </w:r>
      <w:r w:rsidR="00711C82" w:rsidRPr="00F41F26">
        <w:rPr>
          <w:rFonts w:cs="Arial"/>
          <w:color w:val="000000"/>
          <w:szCs w:val="20"/>
        </w:rPr>
        <w:t xml:space="preserve">iti </w:t>
      </w:r>
      <w:r w:rsidRPr="00F41F26">
        <w:rPr>
          <w:rFonts w:cs="Arial"/>
          <w:color w:val="000000"/>
          <w:szCs w:val="20"/>
        </w:rPr>
        <w:t>sodobn</w:t>
      </w:r>
      <w:r w:rsidR="00711C82" w:rsidRPr="00F41F26">
        <w:rPr>
          <w:rFonts w:cs="Arial"/>
          <w:color w:val="000000"/>
          <w:szCs w:val="20"/>
        </w:rPr>
        <w:t>e</w:t>
      </w:r>
      <w:r w:rsidRPr="00F41F26">
        <w:rPr>
          <w:rFonts w:cs="Arial"/>
          <w:color w:val="000000"/>
          <w:szCs w:val="20"/>
        </w:rPr>
        <w:t>, kakovostn</w:t>
      </w:r>
      <w:r w:rsidR="00711C82" w:rsidRPr="00F41F26">
        <w:rPr>
          <w:rFonts w:cs="Arial"/>
          <w:color w:val="000000"/>
          <w:szCs w:val="20"/>
        </w:rPr>
        <w:t>e</w:t>
      </w:r>
      <w:r w:rsidRPr="00F41F26">
        <w:rPr>
          <w:rFonts w:cs="Arial"/>
          <w:color w:val="000000"/>
          <w:szCs w:val="20"/>
        </w:rPr>
        <w:t xml:space="preserve"> in varn</w:t>
      </w:r>
      <w:r w:rsidR="00711C82" w:rsidRPr="00F41F26">
        <w:rPr>
          <w:rFonts w:cs="Arial"/>
          <w:color w:val="000000"/>
          <w:szCs w:val="20"/>
        </w:rPr>
        <w:t xml:space="preserve">e </w:t>
      </w:r>
      <w:r w:rsidRPr="00F41F26">
        <w:rPr>
          <w:rFonts w:cs="Arial"/>
          <w:color w:val="000000"/>
          <w:szCs w:val="20"/>
        </w:rPr>
        <w:t>športn</w:t>
      </w:r>
      <w:r w:rsidR="00711C82" w:rsidRPr="00F41F26">
        <w:rPr>
          <w:rFonts w:cs="Arial"/>
          <w:color w:val="000000"/>
          <w:szCs w:val="20"/>
        </w:rPr>
        <w:t>e</w:t>
      </w:r>
      <w:r w:rsidRPr="00F41F26">
        <w:rPr>
          <w:rFonts w:cs="Arial"/>
          <w:color w:val="000000"/>
          <w:szCs w:val="20"/>
        </w:rPr>
        <w:t xml:space="preserve"> površin</w:t>
      </w:r>
      <w:r w:rsidR="00711C82" w:rsidRPr="00F41F26">
        <w:rPr>
          <w:rFonts w:cs="Arial"/>
          <w:color w:val="000000"/>
          <w:szCs w:val="20"/>
        </w:rPr>
        <w:t>e</w:t>
      </w:r>
      <w:r w:rsidRPr="00F41F26">
        <w:rPr>
          <w:rFonts w:cs="Arial"/>
          <w:color w:val="000000"/>
          <w:szCs w:val="20"/>
        </w:rPr>
        <w:t>, ki bodo omogočale izvajanje športnih aktivnosti in vzgojno-izobraževalnih programov v skladu z veljavnimi standardi</w:t>
      </w:r>
      <w:r w:rsidR="00885CBC" w:rsidRPr="00F41F26">
        <w:rPr>
          <w:rFonts w:cs="Arial"/>
          <w:color w:val="000000"/>
          <w:szCs w:val="20"/>
        </w:rPr>
        <w:t xml:space="preserve">. </w:t>
      </w:r>
      <w:r w:rsidRPr="00F41F26">
        <w:rPr>
          <w:rFonts w:cs="Arial"/>
          <w:color w:val="000000"/>
          <w:szCs w:val="20"/>
        </w:rPr>
        <w:t>Šola za hortikulturo in vizualne umetnosti Celje je edina srednja šola v Savinjski regiji, ki nima lastne telovadnice</w:t>
      </w:r>
      <w:r w:rsidR="001A2C8F" w:rsidRPr="00F41F26">
        <w:rPr>
          <w:rFonts w:cs="Arial"/>
          <w:color w:val="000000"/>
          <w:szCs w:val="20"/>
        </w:rPr>
        <w:t xml:space="preserve">. </w:t>
      </w:r>
      <w:r w:rsidR="00F41F26" w:rsidRPr="00F41F26">
        <w:rPr>
          <w:rFonts w:cs="Arial"/>
          <w:color w:val="000000"/>
          <w:szCs w:val="20"/>
        </w:rPr>
        <w:t xml:space="preserve">Zato </w:t>
      </w:r>
      <w:r w:rsidR="001A2C8F" w:rsidRPr="00F41F26">
        <w:rPr>
          <w:rFonts w:cs="Arial"/>
          <w:color w:val="000000"/>
          <w:szCs w:val="20"/>
        </w:rPr>
        <w:t>je primorana športne aktivnosti izvajati predvsem na prostem in v obstoječih prostorih šole. Zaradi zaznavanja čedalje večje potrebe po ureditvi novih športnih površin</w:t>
      </w:r>
      <w:r w:rsidR="001A2C8F" w:rsidRPr="001A2C8F">
        <w:rPr>
          <w:rFonts w:cs="Arial"/>
          <w:color w:val="000000"/>
          <w:szCs w:val="20"/>
        </w:rPr>
        <w:t xml:space="preserve"> je predlagana investicija nujna in upravičena. Njeni učinki se bodo kazali dolgoročno predvsem v izboljšanju zdravja dijakov ter doseganju oziroma sledenju vidnejšim športnim rezultatom. Pričakuje se, da bo telovadnico redno uporabljalo okoli 25 dijakov hkrati (en ali največ dva razreda šole). S predvideno investicijo bo šola zagotovila možnost uporabe novih športnih površin za izvajanje različnih športnih programov. </w:t>
      </w:r>
      <w:r w:rsidR="00711C82">
        <w:rPr>
          <w:rFonts w:cs="Arial"/>
          <w:color w:val="000000"/>
          <w:szCs w:val="20"/>
        </w:rPr>
        <w:t xml:space="preserve">V novi telovadnici bo možno izvajati tudi druge dejavnosti kot so proslave </w:t>
      </w:r>
      <w:r w:rsidR="00711C82" w:rsidRPr="00711C82">
        <w:rPr>
          <w:rFonts w:cs="Arial"/>
          <w:color w:val="000000"/>
          <w:szCs w:val="20"/>
        </w:rPr>
        <w:t xml:space="preserve">ob državnih praznikih, </w:t>
      </w:r>
      <w:r w:rsidR="00711C82">
        <w:rPr>
          <w:rFonts w:cs="Arial"/>
          <w:color w:val="000000"/>
          <w:szCs w:val="20"/>
        </w:rPr>
        <w:t xml:space="preserve">razni </w:t>
      </w:r>
      <w:r w:rsidR="00711C82" w:rsidRPr="00711C82">
        <w:rPr>
          <w:rFonts w:cs="Arial"/>
          <w:color w:val="000000"/>
          <w:szCs w:val="20"/>
        </w:rPr>
        <w:t>ples</w:t>
      </w:r>
      <w:r w:rsidR="00711C82">
        <w:rPr>
          <w:rFonts w:cs="Arial"/>
          <w:color w:val="000000"/>
          <w:szCs w:val="20"/>
        </w:rPr>
        <w:t>i</w:t>
      </w:r>
      <w:r w:rsidR="00711C82" w:rsidRPr="00711C82">
        <w:rPr>
          <w:rFonts w:cs="Arial"/>
          <w:color w:val="000000"/>
          <w:szCs w:val="20"/>
        </w:rPr>
        <w:t>, podelitv</w:t>
      </w:r>
      <w:r w:rsidR="00711C82">
        <w:rPr>
          <w:rFonts w:cs="Arial"/>
          <w:color w:val="000000"/>
          <w:szCs w:val="20"/>
        </w:rPr>
        <w:t xml:space="preserve">e, </w:t>
      </w:r>
      <w:r w:rsidR="00711C82" w:rsidRPr="00711C82">
        <w:rPr>
          <w:rFonts w:cs="Arial"/>
          <w:color w:val="000000"/>
          <w:szCs w:val="20"/>
        </w:rPr>
        <w:t>obletnic</w:t>
      </w:r>
      <w:r w:rsidR="00711C82">
        <w:rPr>
          <w:rFonts w:cs="Arial"/>
          <w:color w:val="000000"/>
          <w:szCs w:val="20"/>
        </w:rPr>
        <w:t>e</w:t>
      </w:r>
      <w:r w:rsidR="000F7A9F">
        <w:rPr>
          <w:rFonts w:cs="Arial"/>
          <w:color w:val="000000"/>
          <w:szCs w:val="20"/>
        </w:rPr>
        <w:t xml:space="preserve"> </w:t>
      </w:r>
      <w:r w:rsidR="000B6A5B">
        <w:rPr>
          <w:rFonts w:cs="Arial"/>
          <w:color w:val="000000"/>
          <w:szCs w:val="20"/>
        </w:rPr>
        <w:t>…</w:t>
      </w:r>
      <w:r w:rsidR="00711C82">
        <w:rPr>
          <w:rFonts w:cs="Arial"/>
          <w:color w:val="000000"/>
          <w:szCs w:val="20"/>
        </w:rPr>
        <w:t xml:space="preserve"> </w:t>
      </w:r>
      <w:r w:rsidR="00711C82" w:rsidRPr="00711C82">
        <w:rPr>
          <w:rFonts w:cs="Arial"/>
          <w:color w:val="000000"/>
          <w:szCs w:val="20"/>
        </w:rPr>
        <w:t xml:space="preserve"> </w:t>
      </w:r>
    </w:p>
    <w:p w14:paraId="34D06686" w14:textId="46FFC64C" w:rsidR="00711C82" w:rsidRPr="00711C82" w:rsidRDefault="00711C82" w:rsidP="00711C82">
      <w:pPr>
        <w:pStyle w:val="Brezrazmikov"/>
        <w:jc w:val="both"/>
        <w:rPr>
          <w:rFonts w:cs="Arial"/>
          <w:color w:val="000000"/>
          <w:szCs w:val="20"/>
        </w:rPr>
      </w:pPr>
    </w:p>
    <w:p w14:paraId="0C86094B" w14:textId="0A8B17C6" w:rsidR="00930538" w:rsidRPr="00930538" w:rsidRDefault="00715102" w:rsidP="00930538">
      <w:pPr>
        <w:pStyle w:val="Brezrazmikov"/>
        <w:jc w:val="both"/>
        <w:rPr>
          <w:rFonts w:cs="Arial"/>
          <w:color w:val="000000"/>
          <w:szCs w:val="20"/>
        </w:rPr>
      </w:pPr>
      <w:r w:rsidRPr="002C19B1">
        <w:rPr>
          <w:rFonts w:cs="Arial"/>
          <w:color w:val="000000"/>
          <w:szCs w:val="20"/>
        </w:rPr>
        <w:t xml:space="preserve">Cilj </w:t>
      </w:r>
      <w:r>
        <w:rPr>
          <w:rFonts w:cs="Arial"/>
          <w:color w:val="000000"/>
          <w:szCs w:val="20"/>
        </w:rPr>
        <w:t xml:space="preserve">investicije je novogradnja telovadnice pri Šoli za hortikulturo in vizualne umetnosti Celje </w:t>
      </w:r>
      <w:r w:rsidRPr="002C19B1">
        <w:rPr>
          <w:rFonts w:cs="Arial"/>
          <w:color w:val="000000"/>
          <w:szCs w:val="20"/>
        </w:rPr>
        <w:t>skupne neto tlorisne površine 1.263,94 m</w:t>
      </w:r>
      <w:r w:rsidRPr="008C6973">
        <w:rPr>
          <w:rFonts w:cs="Arial"/>
          <w:color w:val="000000"/>
          <w:szCs w:val="20"/>
          <w:vertAlign w:val="superscript"/>
        </w:rPr>
        <w:t>2</w:t>
      </w:r>
      <w:r w:rsidRPr="002C19B1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z</w:t>
      </w:r>
      <w:r w:rsidRPr="002C19B1">
        <w:rPr>
          <w:rFonts w:cs="Arial"/>
          <w:color w:val="000000"/>
          <w:szCs w:val="20"/>
        </w:rPr>
        <w:t xml:space="preserve"> ureditv</w:t>
      </w:r>
      <w:r>
        <w:rPr>
          <w:rFonts w:cs="Arial"/>
          <w:color w:val="000000"/>
          <w:szCs w:val="20"/>
        </w:rPr>
        <w:t>ijo</w:t>
      </w:r>
      <w:r w:rsidRPr="002C19B1">
        <w:rPr>
          <w:rFonts w:cs="Arial"/>
          <w:color w:val="000000"/>
          <w:szCs w:val="20"/>
        </w:rPr>
        <w:t xml:space="preserve"> zunanjih </w:t>
      </w:r>
      <w:r w:rsidR="00885CBC">
        <w:rPr>
          <w:rFonts w:cs="Arial"/>
          <w:color w:val="000000"/>
          <w:szCs w:val="20"/>
        </w:rPr>
        <w:t xml:space="preserve">športnih </w:t>
      </w:r>
      <w:r w:rsidRPr="002C19B1">
        <w:rPr>
          <w:rFonts w:cs="Arial"/>
          <w:color w:val="000000"/>
          <w:szCs w:val="20"/>
        </w:rPr>
        <w:t>površin</w:t>
      </w:r>
      <w:r w:rsidR="00930538">
        <w:rPr>
          <w:rFonts w:cs="Arial"/>
          <w:color w:val="000000"/>
          <w:szCs w:val="20"/>
        </w:rPr>
        <w:t xml:space="preserve">. Predmet investicije oz. gradnje je izvedba </w:t>
      </w:r>
      <w:r w:rsidR="00930538" w:rsidRPr="00930538">
        <w:rPr>
          <w:rFonts w:cs="Arial"/>
          <w:color w:val="000000"/>
          <w:szCs w:val="20"/>
        </w:rPr>
        <w:t>gradbenih, obrtniških in instalacijskih del ter dobava in vgradnja opreme</w:t>
      </w:r>
      <w:r w:rsidR="00930538">
        <w:rPr>
          <w:rFonts w:cs="Arial"/>
          <w:color w:val="000000"/>
          <w:szCs w:val="20"/>
        </w:rPr>
        <w:t xml:space="preserve">. </w:t>
      </w:r>
      <w:r w:rsidR="00930538" w:rsidRPr="00930538">
        <w:rPr>
          <w:rFonts w:cs="Arial"/>
          <w:color w:val="000000"/>
          <w:szCs w:val="20"/>
        </w:rPr>
        <w:t xml:space="preserve"> </w:t>
      </w:r>
    </w:p>
    <w:p w14:paraId="2B60104E" w14:textId="77777777" w:rsidR="00715102" w:rsidRDefault="00715102" w:rsidP="00F41F2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182630B1" w14:textId="23AC12AA" w:rsidR="00885CBC" w:rsidRDefault="00885CBC" w:rsidP="00885CB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Vrednost investicije </w:t>
      </w:r>
      <w:r w:rsidRPr="008C6973">
        <w:rPr>
          <w:rFonts w:eastAsiaTheme="minorHAnsi" w:cs="Arial"/>
          <w:color w:val="000000"/>
          <w:szCs w:val="20"/>
        </w:rPr>
        <w:t>z vključenim DDV znaša 3.936.267,45 EUR</w:t>
      </w:r>
      <w:r w:rsidR="00930538">
        <w:rPr>
          <w:rFonts w:eastAsiaTheme="minorHAnsi" w:cs="Arial"/>
          <w:color w:val="000000"/>
          <w:szCs w:val="20"/>
        </w:rPr>
        <w:t xml:space="preserve">. </w:t>
      </w:r>
      <w:r w:rsidRPr="008C6973">
        <w:rPr>
          <w:rFonts w:eastAsiaTheme="minorHAnsi" w:cs="Arial"/>
          <w:color w:val="000000"/>
          <w:szCs w:val="20"/>
        </w:rPr>
        <w:t xml:space="preserve">Ministrstvo za vzgojo in izobraževanje </w:t>
      </w:r>
      <w:r>
        <w:rPr>
          <w:rFonts w:eastAsiaTheme="minorHAnsi" w:cs="Arial"/>
          <w:color w:val="000000"/>
          <w:szCs w:val="20"/>
        </w:rPr>
        <w:t>bo projekt sofinanciralo v višini 3.895.191,37 EUR z naslednjo dinamiko po letih:</w:t>
      </w:r>
    </w:p>
    <w:p w14:paraId="00DD6D85" w14:textId="77777777" w:rsidR="00885CBC" w:rsidRDefault="00885CBC" w:rsidP="00885CB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7A51AB0D" w14:textId="7FD39CC2" w:rsidR="00715102" w:rsidRDefault="00715102" w:rsidP="00715102">
      <w:pPr>
        <w:ind w:left="284"/>
        <w:rPr>
          <w:rFonts w:cs="Arial"/>
        </w:rPr>
      </w:pPr>
      <w:r>
        <w:rPr>
          <w:rFonts w:cs="Arial"/>
        </w:rPr>
        <w:t xml:space="preserve">- </w:t>
      </w:r>
      <w:r w:rsidR="00F41F26">
        <w:rPr>
          <w:rFonts w:cs="Arial"/>
        </w:rPr>
        <w:t xml:space="preserve">za leto 2024 </w:t>
      </w:r>
      <w:r>
        <w:rPr>
          <w:rFonts w:cs="Arial"/>
        </w:rPr>
        <w:t>v vrednosti</w:t>
      </w:r>
      <w:r w:rsidR="00885CBC">
        <w:rPr>
          <w:rFonts w:cs="Arial"/>
        </w:rPr>
        <w:t xml:space="preserve">      </w:t>
      </w:r>
      <w:r>
        <w:rPr>
          <w:rFonts w:cs="Arial"/>
        </w:rPr>
        <w:t xml:space="preserve"> 99.910,80 EUR (že izplačano);</w:t>
      </w:r>
    </w:p>
    <w:p w14:paraId="2A1C148D" w14:textId="071777E5" w:rsidR="00715102" w:rsidRDefault="00715102" w:rsidP="00715102">
      <w:pPr>
        <w:ind w:left="284"/>
        <w:rPr>
          <w:rFonts w:cs="Arial"/>
        </w:rPr>
      </w:pPr>
      <w:r>
        <w:rPr>
          <w:rFonts w:cs="Arial"/>
        </w:rPr>
        <w:t>- za leto 2025 v vrednosti  1.</w:t>
      </w:r>
      <w:r w:rsidR="00DF0BCA">
        <w:rPr>
          <w:rFonts w:cs="Arial"/>
        </w:rPr>
        <w:t>520</w:t>
      </w:r>
      <w:r>
        <w:rPr>
          <w:rFonts w:cs="Arial"/>
        </w:rPr>
        <w:t>.</w:t>
      </w:r>
      <w:r w:rsidR="00DF0BCA">
        <w:rPr>
          <w:rFonts w:cs="Arial"/>
        </w:rPr>
        <w:t>262</w:t>
      </w:r>
      <w:r>
        <w:rPr>
          <w:rFonts w:cs="Arial"/>
        </w:rPr>
        <w:t>,</w:t>
      </w:r>
      <w:r w:rsidR="00DF0BCA">
        <w:rPr>
          <w:rFonts w:cs="Arial"/>
        </w:rPr>
        <w:t>62</w:t>
      </w:r>
      <w:r>
        <w:rPr>
          <w:rFonts w:cs="Arial"/>
        </w:rPr>
        <w:t xml:space="preserve"> EUR z DDV.</w:t>
      </w:r>
    </w:p>
    <w:p w14:paraId="124D1E65" w14:textId="7E77366C" w:rsidR="00715102" w:rsidRDefault="00715102" w:rsidP="00715102">
      <w:pPr>
        <w:ind w:left="284"/>
        <w:rPr>
          <w:rFonts w:cs="Arial"/>
        </w:rPr>
      </w:pPr>
      <w:r>
        <w:rPr>
          <w:rFonts w:cs="Arial"/>
        </w:rPr>
        <w:t>- za leto 2026 v vrednosti  2.</w:t>
      </w:r>
      <w:r w:rsidR="00DF0BCA">
        <w:rPr>
          <w:rFonts w:cs="Arial"/>
        </w:rPr>
        <w:t>275</w:t>
      </w:r>
      <w:r>
        <w:rPr>
          <w:rFonts w:cs="Arial"/>
        </w:rPr>
        <w:t>.</w:t>
      </w:r>
      <w:r w:rsidR="00DF0BCA">
        <w:rPr>
          <w:rFonts w:cs="Arial"/>
        </w:rPr>
        <w:t>017</w:t>
      </w:r>
      <w:r>
        <w:rPr>
          <w:rFonts w:cs="Arial"/>
        </w:rPr>
        <w:t>,</w:t>
      </w:r>
      <w:r w:rsidR="00DF0BCA">
        <w:rPr>
          <w:rFonts w:cs="Arial"/>
        </w:rPr>
        <w:t>95</w:t>
      </w:r>
      <w:r>
        <w:rPr>
          <w:rFonts w:cs="Arial"/>
        </w:rPr>
        <w:t xml:space="preserve"> EUR z DDV.</w:t>
      </w:r>
    </w:p>
    <w:p w14:paraId="25B2EF39" w14:textId="1F76A559" w:rsidR="002220DA" w:rsidRDefault="00885CBC" w:rsidP="00F41F26">
      <w:pPr>
        <w:ind w:left="284"/>
        <w:rPr>
          <w:rFonts w:eastAsiaTheme="minorHAnsi" w:cs="Arial"/>
          <w:color w:val="000000"/>
          <w:szCs w:val="20"/>
        </w:rPr>
      </w:pPr>
      <w:r>
        <w:rPr>
          <w:rFonts w:cs="Arial"/>
        </w:rPr>
        <w:t xml:space="preserve"> </w:t>
      </w:r>
    </w:p>
    <w:p w14:paraId="10E3C763" w14:textId="33C5549C" w:rsidR="009A0DAA" w:rsidRDefault="00930538" w:rsidP="009A0DA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Za gradnjo telovadnice je pridobljeno </w:t>
      </w:r>
      <w:r w:rsidR="009A0DAA" w:rsidRPr="00D427E4">
        <w:rPr>
          <w:rFonts w:eastAsiaTheme="minorHAnsi" w:cs="Arial"/>
          <w:color w:val="000000"/>
          <w:szCs w:val="20"/>
        </w:rPr>
        <w:t>gradbeno dovoljenje</w:t>
      </w:r>
      <w:r>
        <w:rPr>
          <w:rFonts w:eastAsiaTheme="minorHAnsi" w:cs="Arial"/>
          <w:color w:val="000000"/>
          <w:szCs w:val="20"/>
        </w:rPr>
        <w:t xml:space="preserve"> in izdelana investicijska dokumentacija DIIP in PIZ. </w:t>
      </w:r>
      <w:r w:rsidR="009A0DAA" w:rsidRPr="00D427E4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>Izdelana je projekt za izvedbo del PID.</w:t>
      </w:r>
      <w:r w:rsidR="009A0DAA">
        <w:rPr>
          <w:rFonts w:eastAsiaTheme="minorHAnsi" w:cs="Arial"/>
          <w:color w:val="000000"/>
          <w:szCs w:val="20"/>
        </w:rPr>
        <w:t xml:space="preserve"> </w:t>
      </w:r>
    </w:p>
    <w:p w14:paraId="0D64CE26" w14:textId="77777777" w:rsidR="009A0DAA" w:rsidRDefault="009A0DAA" w:rsidP="009A0DA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</w:p>
    <w:p w14:paraId="6F454F95" w14:textId="77777777" w:rsidR="009A0DAA" w:rsidRDefault="009A0DAA" w:rsidP="009A0DAA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Začetek gradbenih del je </w:t>
      </w:r>
      <w:r w:rsidRPr="0022768C">
        <w:rPr>
          <w:rFonts w:eastAsiaTheme="minorHAnsi" w:cs="Arial"/>
          <w:color w:val="000000"/>
          <w:szCs w:val="20"/>
        </w:rPr>
        <w:t>predvide</w:t>
      </w:r>
      <w:r>
        <w:rPr>
          <w:rFonts w:eastAsiaTheme="minorHAnsi" w:cs="Arial"/>
          <w:color w:val="000000"/>
          <w:szCs w:val="20"/>
        </w:rPr>
        <w:t>n</w:t>
      </w:r>
      <w:r w:rsidRPr="0022768C">
        <w:rPr>
          <w:rFonts w:eastAsiaTheme="minorHAnsi" w:cs="Arial"/>
          <w:color w:val="000000"/>
          <w:szCs w:val="20"/>
        </w:rPr>
        <w:t xml:space="preserve"> </w:t>
      </w:r>
      <w:r>
        <w:rPr>
          <w:rFonts w:eastAsiaTheme="minorHAnsi" w:cs="Arial"/>
          <w:color w:val="000000"/>
          <w:szCs w:val="20"/>
        </w:rPr>
        <w:t>septembra</w:t>
      </w:r>
      <w:r w:rsidRPr="0022768C">
        <w:rPr>
          <w:rFonts w:eastAsiaTheme="minorHAnsi" w:cs="Arial"/>
          <w:color w:val="000000"/>
          <w:szCs w:val="20"/>
        </w:rPr>
        <w:t xml:space="preserve"> 202</w:t>
      </w:r>
      <w:r>
        <w:rPr>
          <w:rFonts w:eastAsiaTheme="minorHAnsi" w:cs="Arial"/>
          <w:color w:val="000000"/>
          <w:szCs w:val="20"/>
        </w:rPr>
        <w:t>5</w:t>
      </w:r>
      <w:r w:rsidRPr="0022768C">
        <w:rPr>
          <w:rFonts w:eastAsiaTheme="minorHAnsi" w:cs="Arial"/>
          <w:color w:val="000000"/>
          <w:szCs w:val="20"/>
        </w:rPr>
        <w:t xml:space="preserve">, zaključek </w:t>
      </w:r>
      <w:r>
        <w:rPr>
          <w:rFonts w:eastAsiaTheme="minorHAnsi" w:cs="Arial"/>
          <w:color w:val="000000"/>
          <w:szCs w:val="20"/>
        </w:rPr>
        <w:t>investicije avgusta</w:t>
      </w:r>
      <w:r w:rsidRPr="0022768C">
        <w:rPr>
          <w:rFonts w:eastAsiaTheme="minorHAnsi" w:cs="Arial"/>
          <w:color w:val="000000"/>
          <w:szCs w:val="20"/>
        </w:rPr>
        <w:t xml:space="preserve"> 202</w:t>
      </w:r>
      <w:r>
        <w:rPr>
          <w:rFonts w:eastAsiaTheme="minorHAnsi" w:cs="Arial"/>
          <w:color w:val="000000"/>
          <w:szCs w:val="20"/>
        </w:rPr>
        <w:t>6.</w:t>
      </w:r>
    </w:p>
    <w:p w14:paraId="5C902F74" w14:textId="510B07C8" w:rsidR="002220DA" w:rsidRDefault="002220DA" w:rsidP="002220DA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Cs w:val="20"/>
        </w:rPr>
      </w:pPr>
    </w:p>
    <w:sectPr w:rsidR="002220DA" w:rsidSect="00783310">
      <w:headerReference w:type="default" r:id="rId14"/>
      <w:footerReference w:type="even" r:id="rId15"/>
      <w:footerReference w:type="default" r:id="rId16"/>
      <w:headerReference w:type="first" r:id="rId17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AA42" w14:textId="77777777" w:rsidR="00BF4BAA" w:rsidRDefault="00BF4BAA" w:rsidP="008A4089">
      <w:pPr>
        <w:spacing w:line="240" w:lineRule="auto"/>
      </w:pPr>
      <w:r>
        <w:separator/>
      </w:r>
    </w:p>
  </w:endnote>
  <w:endnote w:type="continuationSeparator" w:id="0">
    <w:p w14:paraId="16F29652" w14:textId="77777777" w:rsidR="00BF4BAA" w:rsidRDefault="00BF4BA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17D" w14:textId="77777777" w:rsidR="00BF4BAA" w:rsidRDefault="00BF4BAA" w:rsidP="008A4089">
      <w:pPr>
        <w:spacing w:line="240" w:lineRule="auto"/>
      </w:pPr>
      <w:r>
        <w:separator/>
      </w:r>
    </w:p>
  </w:footnote>
  <w:footnote w:type="continuationSeparator" w:id="0">
    <w:p w14:paraId="6D7B189D" w14:textId="77777777" w:rsidR="00BF4BAA" w:rsidRDefault="00BF4BA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241936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64D6"/>
    <w:rsid w:val="00023DBA"/>
    <w:rsid w:val="00041167"/>
    <w:rsid w:val="000474DD"/>
    <w:rsid w:val="00083C5F"/>
    <w:rsid w:val="000B6579"/>
    <w:rsid w:val="000B6A5B"/>
    <w:rsid w:val="000C0F72"/>
    <w:rsid w:val="000F6493"/>
    <w:rsid w:val="000F7A9F"/>
    <w:rsid w:val="00100B8A"/>
    <w:rsid w:val="00102FCC"/>
    <w:rsid w:val="00155B9F"/>
    <w:rsid w:val="00167A4C"/>
    <w:rsid w:val="001849F2"/>
    <w:rsid w:val="001A2C8F"/>
    <w:rsid w:val="001C55A6"/>
    <w:rsid w:val="001D135E"/>
    <w:rsid w:val="001D2CC7"/>
    <w:rsid w:val="001D7534"/>
    <w:rsid w:val="00205C70"/>
    <w:rsid w:val="00206346"/>
    <w:rsid w:val="00210BAC"/>
    <w:rsid w:val="00210DEC"/>
    <w:rsid w:val="00221BE8"/>
    <w:rsid w:val="002220DA"/>
    <w:rsid w:val="0022768C"/>
    <w:rsid w:val="00247B17"/>
    <w:rsid w:val="002527E7"/>
    <w:rsid w:val="00275B70"/>
    <w:rsid w:val="0027764A"/>
    <w:rsid w:val="002851B2"/>
    <w:rsid w:val="002A2D12"/>
    <w:rsid w:val="002B4875"/>
    <w:rsid w:val="002D6542"/>
    <w:rsid w:val="002E1D65"/>
    <w:rsid w:val="00333F27"/>
    <w:rsid w:val="00360869"/>
    <w:rsid w:val="003702FA"/>
    <w:rsid w:val="00382649"/>
    <w:rsid w:val="0038766D"/>
    <w:rsid w:val="003E4AF6"/>
    <w:rsid w:val="004941CD"/>
    <w:rsid w:val="004A6E68"/>
    <w:rsid w:val="004C02B0"/>
    <w:rsid w:val="004C73E8"/>
    <w:rsid w:val="004F59E0"/>
    <w:rsid w:val="00512F2B"/>
    <w:rsid w:val="005217D1"/>
    <w:rsid w:val="005239F3"/>
    <w:rsid w:val="005420F0"/>
    <w:rsid w:val="00563379"/>
    <w:rsid w:val="005776BC"/>
    <w:rsid w:val="00593144"/>
    <w:rsid w:val="00593C61"/>
    <w:rsid w:val="00596F33"/>
    <w:rsid w:val="005B1E60"/>
    <w:rsid w:val="005B28C0"/>
    <w:rsid w:val="005B504E"/>
    <w:rsid w:val="006240BE"/>
    <w:rsid w:val="006B5EFB"/>
    <w:rsid w:val="00711C82"/>
    <w:rsid w:val="00715102"/>
    <w:rsid w:val="00722E8D"/>
    <w:rsid w:val="00731405"/>
    <w:rsid w:val="007338D4"/>
    <w:rsid w:val="00737ED4"/>
    <w:rsid w:val="00741CD2"/>
    <w:rsid w:val="00753940"/>
    <w:rsid w:val="00770A6D"/>
    <w:rsid w:val="00773CFA"/>
    <w:rsid w:val="007831E8"/>
    <w:rsid w:val="007870A4"/>
    <w:rsid w:val="0079510C"/>
    <w:rsid w:val="007A64F5"/>
    <w:rsid w:val="007A6D1D"/>
    <w:rsid w:val="007B6680"/>
    <w:rsid w:val="007C3F86"/>
    <w:rsid w:val="007D75A7"/>
    <w:rsid w:val="007E6807"/>
    <w:rsid w:val="007E7B08"/>
    <w:rsid w:val="00816183"/>
    <w:rsid w:val="00833507"/>
    <w:rsid w:val="00853139"/>
    <w:rsid w:val="008560E0"/>
    <w:rsid w:val="00863AA6"/>
    <w:rsid w:val="00876EFB"/>
    <w:rsid w:val="00885CBC"/>
    <w:rsid w:val="00894859"/>
    <w:rsid w:val="008A15C6"/>
    <w:rsid w:val="008A4089"/>
    <w:rsid w:val="008C3659"/>
    <w:rsid w:val="008C70A8"/>
    <w:rsid w:val="008E317D"/>
    <w:rsid w:val="00912F1A"/>
    <w:rsid w:val="00930538"/>
    <w:rsid w:val="009347B1"/>
    <w:rsid w:val="009376B7"/>
    <w:rsid w:val="00947B28"/>
    <w:rsid w:val="00951201"/>
    <w:rsid w:val="00955E9B"/>
    <w:rsid w:val="00957346"/>
    <w:rsid w:val="00960842"/>
    <w:rsid w:val="00965039"/>
    <w:rsid w:val="009716E7"/>
    <w:rsid w:val="00995958"/>
    <w:rsid w:val="009A0DAA"/>
    <w:rsid w:val="009A7934"/>
    <w:rsid w:val="009B5836"/>
    <w:rsid w:val="009D08D5"/>
    <w:rsid w:val="00A01AF6"/>
    <w:rsid w:val="00A12BF3"/>
    <w:rsid w:val="00A273C5"/>
    <w:rsid w:val="00A31FB3"/>
    <w:rsid w:val="00A359C1"/>
    <w:rsid w:val="00A37E3B"/>
    <w:rsid w:val="00A55929"/>
    <w:rsid w:val="00A60E60"/>
    <w:rsid w:val="00A84417"/>
    <w:rsid w:val="00AB660A"/>
    <w:rsid w:val="00AC0BFE"/>
    <w:rsid w:val="00AD3AC7"/>
    <w:rsid w:val="00AD6685"/>
    <w:rsid w:val="00B104C8"/>
    <w:rsid w:val="00B10B4B"/>
    <w:rsid w:val="00B12F1A"/>
    <w:rsid w:val="00B26D6B"/>
    <w:rsid w:val="00B30573"/>
    <w:rsid w:val="00B31045"/>
    <w:rsid w:val="00BA4C13"/>
    <w:rsid w:val="00BC0174"/>
    <w:rsid w:val="00BC46B7"/>
    <w:rsid w:val="00BC4B32"/>
    <w:rsid w:val="00BC6836"/>
    <w:rsid w:val="00BD0E1C"/>
    <w:rsid w:val="00BD4553"/>
    <w:rsid w:val="00BE2E42"/>
    <w:rsid w:val="00BF4BAA"/>
    <w:rsid w:val="00C16E85"/>
    <w:rsid w:val="00C247A6"/>
    <w:rsid w:val="00C3025A"/>
    <w:rsid w:val="00C44092"/>
    <w:rsid w:val="00C630C3"/>
    <w:rsid w:val="00C641E0"/>
    <w:rsid w:val="00C77330"/>
    <w:rsid w:val="00C95403"/>
    <w:rsid w:val="00C96732"/>
    <w:rsid w:val="00CC6A68"/>
    <w:rsid w:val="00CF39F9"/>
    <w:rsid w:val="00CF4672"/>
    <w:rsid w:val="00CF4A1F"/>
    <w:rsid w:val="00CF77A1"/>
    <w:rsid w:val="00CF77B4"/>
    <w:rsid w:val="00D11DD8"/>
    <w:rsid w:val="00D12D53"/>
    <w:rsid w:val="00D333D3"/>
    <w:rsid w:val="00D427E4"/>
    <w:rsid w:val="00D766A8"/>
    <w:rsid w:val="00D770E2"/>
    <w:rsid w:val="00D81FD5"/>
    <w:rsid w:val="00D84646"/>
    <w:rsid w:val="00D84CFE"/>
    <w:rsid w:val="00D9140B"/>
    <w:rsid w:val="00D95A99"/>
    <w:rsid w:val="00DB669F"/>
    <w:rsid w:val="00DB694C"/>
    <w:rsid w:val="00DE2702"/>
    <w:rsid w:val="00DF0BCA"/>
    <w:rsid w:val="00E040AC"/>
    <w:rsid w:val="00E050EF"/>
    <w:rsid w:val="00E21FC9"/>
    <w:rsid w:val="00E32BD1"/>
    <w:rsid w:val="00E37F7D"/>
    <w:rsid w:val="00E51732"/>
    <w:rsid w:val="00E51FF3"/>
    <w:rsid w:val="00E62652"/>
    <w:rsid w:val="00E668BF"/>
    <w:rsid w:val="00E747DE"/>
    <w:rsid w:val="00E755A4"/>
    <w:rsid w:val="00EB1DFF"/>
    <w:rsid w:val="00EB39AC"/>
    <w:rsid w:val="00EE3F44"/>
    <w:rsid w:val="00EE7421"/>
    <w:rsid w:val="00EF5FCF"/>
    <w:rsid w:val="00F07326"/>
    <w:rsid w:val="00F12176"/>
    <w:rsid w:val="00F13FDD"/>
    <w:rsid w:val="00F17F85"/>
    <w:rsid w:val="00F252F8"/>
    <w:rsid w:val="00F41F26"/>
    <w:rsid w:val="00F95581"/>
    <w:rsid w:val="00FA7FF9"/>
    <w:rsid w:val="00FB78A8"/>
    <w:rsid w:val="00FD2735"/>
    <w:rsid w:val="00FE3934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p.mvi@gov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Tomaž Pilih</cp:lastModifiedBy>
  <cp:revision>27</cp:revision>
  <cp:lastPrinted>2022-04-20T12:17:00Z</cp:lastPrinted>
  <dcterms:created xsi:type="dcterms:W3CDTF">2025-04-17T08:16:00Z</dcterms:created>
  <dcterms:modified xsi:type="dcterms:W3CDTF">2025-05-13T10:09:00Z</dcterms:modified>
</cp:coreProperties>
</file>