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D55C" w14:textId="77777777" w:rsidR="001E5470" w:rsidRPr="00C571A9" w:rsidRDefault="001E5470" w:rsidP="001E5470">
      <w:pPr>
        <w:rPr>
          <w:rFonts w:eastAsia="Calibri" w:cs="Arial"/>
          <w:szCs w:val="20"/>
        </w:rPr>
      </w:pPr>
    </w:p>
    <w:p w14:paraId="27951D24" w14:textId="77777777" w:rsidR="007A7279" w:rsidRPr="00C571A9" w:rsidRDefault="007A7279" w:rsidP="001E5470">
      <w:pPr>
        <w:rPr>
          <w:rFonts w:eastAsia="Calibri" w:cs="Arial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7A7279" w:rsidRPr="00C571A9" w14:paraId="6E48B02D" w14:textId="77777777" w:rsidTr="00072F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1E8BA514" w14:textId="7C8C9701" w:rsidR="007A7279" w:rsidRPr="00C571A9" w:rsidRDefault="00597253" w:rsidP="00747BF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Številka</w:t>
            </w:r>
            <w:r w:rsidR="001C2120" w:rsidRPr="00C571A9">
              <w:rPr>
                <w:sz w:val="20"/>
                <w:szCs w:val="20"/>
              </w:rPr>
              <w:t>:</w:t>
            </w:r>
            <w:r w:rsidR="004A23E2" w:rsidRPr="00C571A9">
              <w:rPr>
                <w:sz w:val="20"/>
                <w:szCs w:val="20"/>
              </w:rPr>
              <w:t xml:space="preserve"> </w:t>
            </w:r>
            <w:r w:rsidR="00044C16">
              <w:rPr>
                <w:sz w:val="20"/>
                <w:szCs w:val="20"/>
              </w:rPr>
              <w:t>510-126/2016/</w:t>
            </w:r>
            <w:r w:rsidR="00EC4970" w:rsidRPr="00C571A9">
              <w:rPr>
                <w:sz w:val="20"/>
                <w:szCs w:val="20"/>
              </w:rPr>
              <w:t>4</w:t>
            </w:r>
            <w:r w:rsidR="00044C16">
              <w:rPr>
                <w:sz w:val="20"/>
                <w:szCs w:val="20"/>
              </w:rPr>
              <w:t>0</w:t>
            </w:r>
          </w:p>
        </w:tc>
      </w:tr>
      <w:tr w:rsidR="007A7279" w:rsidRPr="00C571A9" w14:paraId="3E9AE00C" w14:textId="77777777" w:rsidTr="00072F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759BAC39" w14:textId="6E367EE0" w:rsidR="007A7279" w:rsidRPr="00C571A9" w:rsidRDefault="007A7279" w:rsidP="008B56C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 xml:space="preserve">Ljubljana, </w:t>
            </w:r>
            <w:r w:rsidR="00044C16">
              <w:rPr>
                <w:sz w:val="20"/>
                <w:szCs w:val="20"/>
              </w:rPr>
              <w:t>18</w:t>
            </w:r>
            <w:r w:rsidR="00BF1548" w:rsidRPr="00C571A9">
              <w:rPr>
                <w:sz w:val="20"/>
                <w:szCs w:val="20"/>
              </w:rPr>
              <w:t>. marec 2024</w:t>
            </w:r>
          </w:p>
          <w:p w14:paraId="702B0CE7" w14:textId="77777777" w:rsidR="008B56C6" w:rsidRPr="00C571A9" w:rsidRDefault="008B56C6" w:rsidP="008B56C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C571A9" w14:paraId="3897C022" w14:textId="77777777" w:rsidTr="00072F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5691F603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C571A9" w14:paraId="481BF1DD" w14:textId="77777777" w:rsidTr="00072F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989" w14:textId="77777777" w:rsidR="007A7279" w:rsidRPr="00C571A9" w:rsidRDefault="007A7279" w:rsidP="00D47099">
            <w:pPr>
              <w:rPr>
                <w:rFonts w:cs="Arial"/>
                <w:szCs w:val="20"/>
              </w:rPr>
            </w:pPr>
          </w:p>
          <w:p w14:paraId="538486CC" w14:textId="77777777" w:rsidR="007A7279" w:rsidRPr="00C571A9" w:rsidRDefault="007A7279" w:rsidP="00D47099">
            <w:pPr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GENERALNI SEKRETARIAT VLADE REPUBLIKE SLOVENIJE</w:t>
            </w:r>
          </w:p>
          <w:p w14:paraId="1E342BA2" w14:textId="77777777" w:rsidR="007A7279" w:rsidRPr="00C571A9" w:rsidRDefault="00845601" w:rsidP="00D47099">
            <w:pPr>
              <w:rPr>
                <w:rFonts w:cs="Arial"/>
                <w:szCs w:val="20"/>
              </w:rPr>
            </w:pPr>
            <w:hyperlink r:id="rId8" w:history="1">
              <w:r w:rsidR="0005713B" w:rsidRPr="00C571A9">
                <w:rPr>
                  <w:rStyle w:val="Hiperpovezava"/>
                  <w:szCs w:val="20"/>
                </w:rPr>
                <w:t>gp.gs@gov.si</w:t>
              </w:r>
            </w:hyperlink>
          </w:p>
          <w:p w14:paraId="527AB26D" w14:textId="77777777" w:rsidR="007A7279" w:rsidRPr="00C571A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B92570" w:rsidRPr="00C571A9" w14:paraId="0A62054D" w14:textId="77777777" w:rsidTr="00072F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A8532" w14:textId="77777777" w:rsidR="00B92570" w:rsidRPr="00C571A9" w:rsidRDefault="00B92570" w:rsidP="00D47099">
            <w:pPr>
              <w:rPr>
                <w:rFonts w:cs="Arial"/>
                <w:szCs w:val="20"/>
                <w:highlight w:val="yellow"/>
              </w:rPr>
            </w:pPr>
          </w:p>
          <w:p w14:paraId="5B74CE2B" w14:textId="77777777" w:rsidR="00B92570" w:rsidRPr="00C571A9" w:rsidRDefault="00B92570" w:rsidP="00D47099">
            <w:pPr>
              <w:rPr>
                <w:rFonts w:cs="Arial"/>
                <w:szCs w:val="20"/>
                <w:highlight w:val="yellow"/>
              </w:rPr>
            </w:pPr>
          </w:p>
          <w:p w14:paraId="2B161CF7" w14:textId="77777777" w:rsidR="00B92570" w:rsidRPr="00C571A9" w:rsidRDefault="00B92570" w:rsidP="00D47099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7A7279" w:rsidRPr="00C571A9" w14:paraId="4E1F46BD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0FF8C6F" w14:textId="089F3A12" w:rsidR="00AD46CD" w:rsidRPr="00C571A9" w:rsidRDefault="00A807BA" w:rsidP="00AD46CD">
            <w:pPr>
              <w:spacing w:line="240" w:lineRule="auto"/>
              <w:jc w:val="both"/>
              <w:rPr>
                <w:iCs/>
                <w:szCs w:val="20"/>
              </w:rPr>
            </w:pPr>
            <w:r w:rsidRPr="00C571A9">
              <w:rPr>
                <w:b/>
                <w:szCs w:val="20"/>
              </w:rPr>
              <w:t>ZADEVA:</w:t>
            </w:r>
            <w:r w:rsidRPr="00C571A9">
              <w:rPr>
                <w:szCs w:val="20"/>
              </w:rPr>
              <w:t xml:space="preserve"> </w:t>
            </w:r>
            <w:r w:rsidR="00AD46CD" w:rsidRPr="00C571A9">
              <w:rPr>
                <w:b/>
                <w:szCs w:val="20"/>
              </w:rPr>
              <w:t xml:space="preserve">Informacija o udeležbi </w:t>
            </w:r>
            <w:r w:rsidR="00747BF4" w:rsidRPr="00C571A9">
              <w:rPr>
                <w:b/>
                <w:szCs w:val="20"/>
              </w:rPr>
              <w:t xml:space="preserve">dr. Blaža </w:t>
            </w:r>
            <w:proofErr w:type="spellStart"/>
            <w:r w:rsidR="00747BF4" w:rsidRPr="00C571A9">
              <w:rPr>
                <w:b/>
                <w:szCs w:val="20"/>
              </w:rPr>
              <w:t>Germška</w:t>
            </w:r>
            <w:proofErr w:type="spellEnd"/>
            <w:r w:rsidR="00747BF4" w:rsidRPr="00C571A9">
              <w:rPr>
                <w:b/>
                <w:szCs w:val="20"/>
              </w:rPr>
              <w:t>, državnega sekretarja na Ministrstvu za kmetijstvo, gozdarstvo in prehrano, na p</w:t>
            </w:r>
            <w:r w:rsidR="00747BF4" w:rsidRPr="00C571A9">
              <w:rPr>
                <w:b/>
                <w:bCs/>
                <w:szCs w:val="20"/>
              </w:rPr>
              <w:t>redstavitven</w:t>
            </w:r>
            <w:r w:rsidR="00C571A9">
              <w:rPr>
                <w:b/>
                <w:bCs/>
                <w:szCs w:val="20"/>
              </w:rPr>
              <w:t>em</w:t>
            </w:r>
            <w:r w:rsidR="00747BF4" w:rsidRPr="00C571A9">
              <w:rPr>
                <w:b/>
                <w:bCs/>
                <w:szCs w:val="20"/>
              </w:rPr>
              <w:t xml:space="preserve"> dogod</w:t>
            </w:r>
            <w:r w:rsidR="00C571A9">
              <w:rPr>
                <w:b/>
                <w:bCs/>
                <w:szCs w:val="20"/>
              </w:rPr>
              <w:t>ku</w:t>
            </w:r>
            <w:r w:rsidR="00747BF4" w:rsidRPr="00C571A9">
              <w:rPr>
                <w:b/>
                <w:bCs/>
                <w:szCs w:val="20"/>
              </w:rPr>
              <w:t xml:space="preserve"> Slovenija kot vinska in gastronomska destinacija, Praga, </w:t>
            </w:r>
            <w:r w:rsidR="009C3804">
              <w:rPr>
                <w:b/>
                <w:bCs/>
                <w:szCs w:val="20"/>
              </w:rPr>
              <w:t xml:space="preserve">Češka republika, </w:t>
            </w:r>
            <w:r w:rsidR="00747BF4" w:rsidRPr="00C571A9">
              <w:rPr>
                <w:b/>
                <w:bCs/>
                <w:szCs w:val="20"/>
              </w:rPr>
              <w:t>22. april 2024</w:t>
            </w:r>
          </w:p>
          <w:p w14:paraId="6D721F14" w14:textId="1B2D17B8" w:rsidR="007A7279" w:rsidRPr="00C571A9" w:rsidRDefault="007A7279" w:rsidP="00551ADC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</w:tr>
      <w:tr w:rsidR="007A7279" w:rsidRPr="00C571A9" w14:paraId="3DA7E8DC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0E99FE5" w14:textId="77777777" w:rsidR="007A7279" w:rsidRPr="00C571A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C571A9" w14:paraId="68A44EDC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D9D2380" w14:textId="77777777" w:rsidR="00C84891" w:rsidRPr="00C571A9" w:rsidRDefault="00C84891" w:rsidP="00C84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571A9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</w:t>
            </w:r>
            <w:r w:rsidR="00205B94" w:rsidRPr="00C571A9">
              <w:rPr>
                <w:rFonts w:cs="Arial"/>
                <w:iCs/>
                <w:szCs w:val="20"/>
                <w:lang w:eastAsia="sl-SI"/>
              </w:rPr>
              <w:t xml:space="preserve">Uradni list RS, št. 24/05 - uradno prečiščeno besedilo,109/08, 38/10 – ZUKN, 8/12, 21/13, 47/13 – ZDU-1G, 65/14, 55/17 in </w:t>
            </w:r>
            <w:hyperlink r:id="rId9" w:tgtFrame="_blank" w:tooltip="Zakon o spremembah Zakona o Vladi Republike Slovenije" w:history="1">
              <w:r w:rsidR="00205B94" w:rsidRPr="00C571A9">
                <w:rPr>
                  <w:rFonts w:cs="Arial"/>
                  <w:iCs/>
                  <w:szCs w:val="20"/>
                  <w:lang w:eastAsia="sl-SI"/>
                </w:rPr>
                <w:t>163/22</w:t>
              </w:r>
            </w:hyperlink>
            <w:r w:rsidRPr="00C571A9">
              <w:rPr>
                <w:rFonts w:cs="Arial"/>
                <w:iCs/>
                <w:szCs w:val="20"/>
                <w:lang w:eastAsia="sl-SI"/>
              </w:rPr>
              <w:t>) je Vlada Republike Slovenije na … seji dne …</w:t>
            </w:r>
            <w:r w:rsidR="00CE32FD" w:rsidRPr="00C571A9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C571A9">
              <w:rPr>
                <w:rFonts w:cs="Arial"/>
                <w:iCs/>
                <w:szCs w:val="20"/>
                <w:lang w:eastAsia="sl-SI"/>
              </w:rPr>
              <w:t xml:space="preserve">pod točko … sprejela naslednji </w:t>
            </w:r>
          </w:p>
          <w:p w14:paraId="4067CEB3" w14:textId="77777777" w:rsidR="00067096" w:rsidRPr="00C571A9" w:rsidRDefault="00067096" w:rsidP="00C84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97183C3" w14:textId="77777777" w:rsidR="00B7147D" w:rsidRPr="00C571A9" w:rsidRDefault="00067096" w:rsidP="00067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571A9">
              <w:rPr>
                <w:rFonts w:cs="Arial"/>
                <w:iCs/>
                <w:szCs w:val="20"/>
                <w:lang w:eastAsia="sl-SI"/>
              </w:rPr>
              <w:t>SKLEP</w:t>
            </w:r>
          </w:p>
          <w:p w14:paraId="42D8CEC5" w14:textId="77777777" w:rsidR="00067096" w:rsidRPr="00C571A9" w:rsidRDefault="00067096" w:rsidP="00067096">
            <w:pPr>
              <w:rPr>
                <w:rFonts w:cs="Arial"/>
                <w:iCs/>
              </w:rPr>
            </w:pPr>
          </w:p>
          <w:p w14:paraId="36475AFF" w14:textId="539CCC3C" w:rsidR="00747BF4" w:rsidRPr="00C571A9" w:rsidRDefault="0034712A" w:rsidP="00747BF4">
            <w:pPr>
              <w:jc w:val="both"/>
              <w:rPr>
                <w:rFonts w:cs="Arial"/>
                <w:iCs/>
              </w:rPr>
            </w:pPr>
            <w:r w:rsidRPr="00C571A9">
              <w:rPr>
                <w:rFonts w:cs="Arial"/>
                <w:iCs/>
              </w:rPr>
              <w:t xml:space="preserve">Vlada Republike Slovenije </w:t>
            </w:r>
            <w:r w:rsidR="005F4A28" w:rsidRPr="00C571A9">
              <w:rPr>
                <w:rFonts w:cs="Arial"/>
                <w:iCs/>
              </w:rPr>
              <w:t xml:space="preserve">se </w:t>
            </w:r>
            <w:r w:rsidR="008E5539" w:rsidRPr="00C571A9">
              <w:rPr>
                <w:rFonts w:cs="Arial"/>
                <w:iCs/>
              </w:rPr>
              <w:t xml:space="preserve">je </w:t>
            </w:r>
            <w:r w:rsidR="005F4A28" w:rsidRPr="00C571A9">
              <w:rPr>
                <w:rFonts w:cs="Arial"/>
                <w:iCs/>
              </w:rPr>
              <w:t xml:space="preserve">seznanila z </w:t>
            </w:r>
            <w:r w:rsidR="00747BF4" w:rsidRPr="00C571A9">
              <w:rPr>
                <w:rFonts w:cs="Arial"/>
                <w:iCs/>
              </w:rPr>
              <w:t xml:space="preserve">informacijo o udeležbi dr. Blaža </w:t>
            </w:r>
            <w:proofErr w:type="spellStart"/>
            <w:r w:rsidR="00747BF4" w:rsidRPr="00C571A9">
              <w:rPr>
                <w:rFonts w:cs="Arial"/>
                <w:iCs/>
              </w:rPr>
              <w:t>Germška</w:t>
            </w:r>
            <w:proofErr w:type="spellEnd"/>
            <w:r w:rsidR="00747BF4" w:rsidRPr="00C571A9">
              <w:rPr>
                <w:rFonts w:cs="Arial"/>
                <w:iCs/>
              </w:rPr>
              <w:t>, državnega sekretarja na Ministrstvu za kmetijstvo, gozdarstvo in prehrano, na p</w:t>
            </w:r>
            <w:r w:rsidR="00747BF4" w:rsidRPr="00C571A9">
              <w:rPr>
                <w:rFonts w:cs="Arial"/>
                <w:bCs/>
                <w:iCs/>
              </w:rPr>
              <w:t>redstavitven</w:t>
            </w:r>
            <w:r w:rsidR="009C3804">
              <w:rPr>
                <w:rFonts w:cs="Arial"/>
                <w:bCs/>
                <w:iCs/>
              </w:rPr>
              <w:t>em</w:t>
            </w:r>
            <w:r w:rsidR="00747BF4" w:rsidRPr="00C571A9">
              <w:rPr>
                <w:rFonts w:cs="Arial"/>
                <w:bCs/>
                <w:iCs/>
              </w:rPr>
              <w:t xml:space="preserve"> dogod</w:t>
            </w:r>
            <w:r w:rsidR="009C3804">
              <w:rPr>
                <w:rFonts w:cs="Arial"/>
                <w:bCs/>
                <w:iCs/>
              </w:rPr>
              <w:t>ku</w:t>
            </w:r>
            <w:r w:rsidR="00747BF4" w:rsidRPr="00C571A9">
              <w:rPr>
                <w:rFonts w:cs="Arial"/>
                <w:bCs/>
                <w:iCs/>
              </w:rPr>
              <w:t xml:space="preserve"> Slovenija kot vinska in gastronomska destinacija, Praga, </w:t>
            </w:r>
            <w:r w:rsidR="009C3804">
              <w:rPr>
                <w:rFonts w:cs="Arial"/>
                <w:bCs/>
                <w:iCs/>
              </w:rPr>
              <w:t xml:space="preserve">Češka republika, </w:t>
            </w:r>
            <w:r w:rsidR="00747BF4" w:rsidRPr="00C571A9">
              <w:rPr>
                <w:rFonts w:cs="Arial"/>
                <w:bCs/>
                <w:iCs/>
              </w:rPr>
              <w:t>22. april 2024</w:t>
            </w:r>
            <w:r w:rsidR="009C3804">
              <w:rPr>
                <w:rFonts w:cs="Arial"/>
                <w:bCs/>
                <w:iCs/>
              </w:rPr>
              <w:t>.</w:t>
            </w:r>
          </w:p>
          <w:p w14:paraId="4FC13559" w14:textId="77777777" w:rsidR="00AD46CD" w:rsidRPr="00C571A9" w:rsidRDefault="00AD46CD" w:rsidP="00AD46CD">
            <w:pPr>
              <w:jc w:val="both"/>
              <w:rPr>
                <w:rFonts w:cs="Arial"/>
                <w:iCs/>
              </w:rPr>
            </w:pPr>
          </w:p>
          <w:p w14:paraId="4BF1905E" w14:textId="77777777" w:rsidR="0057077B" w:rsidRPr="00C571A9" w:rsidRDefault="00CE32FD" w:rsidP="00B4177D">
            <w:pPr>
              <w:pStyle w:val="Odstavekseznama"/>
              <w:rPr>
                <w:sz w:val="20"/>
                <w:lang w:val="sl-SI" w:eastAsia="sl-SI"/>
              </w:rPr>
            </w:pPr>
            <w:r w:rsidRPr="00C571A9">
              <w:rPr>
                <w:sz w:val="20"/>
                <w:lang w:val="sl-SI" w:eastAsia="sl-SI"/>
              </w:rPr>
              <w:t xml:space="preserve">                                  </w:t>
            </w:r>
          </w:p>
          <w:p w14:paraId="0D3C4769" w14:textId="77777777" w:rsidR="00B7701C" w:rsidRPr="00C571A9" w:rsidRDefault="00CE32FD" w:rsidP="00B7701C">
            <w:pPr>
              <w:pStyle w:val="Neotevilenodstavek"/>
              <w:rPr>
                <w:b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hyperlink r:id="rId10" w:history="1">
              <w:r w:rsidR="00B7701C" w:rsidRPr="00C571A9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 xml:space="preserve">Barbara Kolenko </w:t>
              </w:r>
              <w:proofErr w:type="spellStart"/>
              <w:r w:rsidR="00B7701C" w:rsidRPr="00C571A9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>Helbl</w:t>
              </w:r>
              <w:proofErr w:type="spellEnd"/>
            </w:hyperlink>
          </w:p>
          <w:p w14:paraId="5C8C402A" w14:textId="77777777" w:rsidR="00FF4E41" w:rsidRPr="00C571A9" w:rsidRDefault="00CE32FD" w:rsidP="00FF4E41">
            <w:pPr>
              <w:pStyle w:val="Neotevilenodstavek"/>
              <w:spacing w:line="240" w:lineRule="auto"/>
              <w:ind w:left="72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 xml:space="preserve">                                                                        </w:t>
            </w:r>
            <w:r w:rsidR="009F3780" w:rsidRPr="00C571A9">
              <w:rPr>
                <w:iCs/>
                <w:sz w:val="20"/>
                <w:szCs w:val="20"/>
              </w:rPr>
              <w:t>GENERALNA SEKRETARKA</w:t>
            </w:r>
          </w:p>
          <w:p w14:paraId="0B866DDE" w14:textId="77777777" w:rsidR="00FF4E41" w:rsidRPr="00C571A9" w:rsidRDefault="00FF4E41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3F3192A0" w14:textId="77777777" w:rsidR="00D91DA3" w:rsidRPr="00C571A9" w:rsidRDefault="00FF4E41" w:rsidP="00FF4E41">
            <w:pPr>
              <w:pStyle w:val="Neotevilenodstavek"/>
              <w:spacing w:before="0" w:after="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571A9">
              <w:rPr>
                <w:iCs/>
                <w:sz w:val="20"/>
                <w:szCs w:val="20"/>
              </w:rPr>
              <w:t>Priloga:</w:t>
            </w:r>
          </w:p>
          <w:p w14:paraId="6F5AAEB6" w14:textId="209AD22A" w:rsidR="00747BF4" w:rsidRDefault="00747BF4" w:rsidP="00747BF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 xml:space="preserve">Informacija o udeležbi dr. Blaža </w:t>
            </w:r>
            <w:proofErr w:type="spellStart"/>
            <w:r w:rsidRPr="00C571A9">
              <w:rPr>
                <w:rFonts w:cs="Arial"/>
                <w:szCs w:val="20"/>
                <w:lang w:eastAsia="sl-SI"/>
              </w:rPr>
              <w:t>Germška</w:t>
            </w:r>
            <w:proofErr w:type="spellEnd"/>
            <w:r w:rsidRPr="00C571A9">
              <w:rPr>
                <w:rFonts w:cs="Arial"/>
                <w:szCs w:val="20"/>
                <w:lang w:eastAsia="sl-SI"/>
              </w:rPr>
              <w:t>, državnega sekretarja na Ministrstvu za kmetijstvo, gozdarstvo in prehrano, na predstavitven</w:t>
            </w:r>
            <w:r w:rsidR="009C3804">
              <w:rPr>
                <w:rFonts w:cs="Arial"/>
                <w:szCs w:val="20"/>
                <w:lang w:eastAsia="sl-SI"/>
              </w:rPr>
              <w:t>em</w:t>
            </w:r>
            <w:r w:rsidRPr="00C571A9">
              <w:rPr>
                <w:rFonts w:cs="Arial"/>
                <w:szCs w:val="20"/>
                <w:lang w:eastAsia="sl-SI"/>
              </w:rPr>
              <w:t xml:space="preserve"> dogod</w:t>
            </w:r>
            <w:r w:rsidR="009C3804">
              <w:rPr>
                <w:rFonts w:cs="Arial"/>
                <w:szCs w:val="20"/>
                <w:lang w:eastAsia="sl-SI"/>
              </w:rPr>
              <w:t>ku</w:t>
            </w:r>
            <w:r w:rsidRPr="00C571A9">
              <w:rPr>
                <w:rFonts w:cs="Arial"/>
                <w:szCs w:val="20"/>
                <w:lang w:eastAsia="sl-SI"/>
              </w:rPr>
              <w:t xml:space="preserve"> Slovenija kot vinska in gastronomska destinacija, Praga, </w:t>
            </w:r>
            <w:r w:rsidR="009C3804">
              <w:rPr>
                <w:rFonts w:cs="Arial"/>
                <w:szCs w:val="20"/>
                <w:lang w:eastAsia="sl-SI"/>
              </w:rPr>
              <w:t xml:space="preserve">Češka republika, </w:t>
            </w:r>
            <w:r w:rsidRPr="00C571A9">
              <w:rPr>
                <w:rFonts w:cs="Arial"/>
                <w:szCs w:val="20"/>
                <w:lang w:eastAsia="sl-SI"/>
              </w:rPr>
              <w:t>22. april 2024</w:t>
            </w:r>
          </w:p>
          <w:p w14:paraId="6E7D66ED" w14:textId="5BE291D9" w:rsidR="00C716B5" w:rsidRDefault="00C716B5" w:rsidP="00B317B4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1E02267F" w14:textId="77777777" w:rsidR="00C716B5" w:rsidRPr="00C571A9" w:rsidRDefault="00C716B5" w:rsidP="00B317B4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2ADC555B" w14:textId="77777777" w:rsidR="00FF4E41" w:rsidRPr="00C571A9" w:rsidRDefault="00FF4E41" w:rsidP="008B56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 w:rsidRPr="00C571A9">
              <w:rPr>
                <w:rFonts w:cs="Arial"/>
                <w:iCs/>
                <w:color w:val="000000"/>
                <w:szCs w:val="20"/>
              </w:rPr>
              <w:t>Sklep prejmeta:</w:t>
            </w:r>
          </w:p>
          <w:p w14:paraId="61C35D12" w14:textId="77777777" w:rsidR="00FF4E41" w:rsidRPr="00C571A9" w:rsidRDefault="00FF4E41" w:rsidP="00AF2EA1">
            <w:pPr>
              <w:pStyle w:val="Odstavekseznam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</w:pPr>
            <w:r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>Ministrstvo za kme</w:t>
            </w:r>
            <w:r w:rsidR="008E5539"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>tijstvo, gozdarstvo in prehrano</w:t>
            </w:r>
            <w:r w:rsidR="009D6461"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>,</w:t>
            </w:r>
          </w:p>
          <w:p w14:paraId="241F87AA" w14:textId="65878E65" w:rsidR="004F1214" w:rsidRPr="00C90738" w:rsidRDefault="008E5539" w:rsidP="00C90738">
            <w:pPr>
              <w:pStyle w:val="Odstavekseznam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z w:val="20"/>
                <w:lang w:val="sl-SI" w:eastAsia="sl-SI"/>
              </w:rPr>
            </w:pPr>
            <w:r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 xml:space="preserve">Ministrstvo za zunanje </w:t>
            </w:r>
            <w:r w:rsidR="00C87769"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 xml:space="preserve">in evropske </w:t>
            </w:r>
            <w:r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>zadeve</w:t>
            </w:r>
            <w:r w:rsidR="009D6461" w:rsidRPr="00C571A9">
              <w:rPr>
                <w:rFonts w:ascii="Arial" w:hAnsi="Arial" w:cs="Arial"/>
                <w:iCs/>
                <w:color w:val="000000"/>
                <w:sz w:val="20"/>
                <w:lang w:val="sl-SI" w:eastAsia="sl-SI"/>
              </w:rPr>
              <w:t>.</w:t>
            </w:r>
          </w:p>
        </w:tc>
      </w:tr>
      <w:tr w:rsidR="007A7279" w:rsidRPr="00C571A9" w14:paraId="741DEAF6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272406B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571A9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C571A9" w14:paraId="38448433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ACBD203" w14:textId="77777777" w:rsidR="007A7279" w:rsidRPr="00C571A9" w:rsidRDefault="004F1214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C571A9" w14:paraId="37EB5B13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7905A77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571A9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C571A9" w14:paraId="239920BC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B11CB8E" w14:textId="5DBA29CD" w:rsidR="007A7279" w:rsidRPr="00C571A9" w:rsidRDefault="00C629AB" w:rsidP="00AF2EA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571A9">
              <w:rPr>
                <w:rFonts w:cs="Arial"/>
                <w:iCs/>
                <w:szCs w:val="20"/>
                <w:lang w:eastAsia="sl-SI"/>
              </w:rPr>
              <w:t xml:space="preserve">Marta </w:t>
            </w:r>
            <w:proofErr w:type="spellStart"/>
            <w:r w:rsidR="00072F0D" w:rsidRPr="00C571A9">
              <w:rPr>
                <w:rFonts w:cs="Arial"/>
                <w:iCs/>
                <w:szCs w:val="20"/>
                <w:lang w:eastAsia="sl-SI"/>
              </w:rPr>
              <w:t>Hrustel</w:t>
            </w:r>
            <w:proofErr w:type="spellEnd"/>
            <w:r w:rsidR="009D6461" w:rsidRPr="00C571A9">
              <w:rPr>
                <w:rFonts w:cs="Arial"/>
                <w:iCs/>
                <w:szCs w:val="20"/>
                <w:lang w:eastAsia="sl-SI"/>
              </w:rPr>
              <w:t xml:space="preserve"> Majcen</w:t>
            </w:r>
            <w:r w:rsidR="0034712A" w:rsidRPr="00C571A9">
              <w:rPr>
                <w:rFonts w:cs="Arial"/>
                <w:iCs/>
                <w:szCs w:val="20"/>
                <w:lang w:eastAsia="sl-SI"/>
              </w:rPr>
              <w:t>,</w:t>
            </w:r>
            <w:r w:rsidR="00905BF8" w:rsidRPr="00C571A9">
              <w:rPr>
                <w:rFonts w:cs="Arial"/>
                <w:iCs/>
                <w:szCs w:val="20"/>
                <w:lang w:eastAsia="sl-SI"/>
              </w:rPr>
              <w:t xml:space="preserve"> vodja </w:t>
            </w:r>
            <w:r w:rsidR="00072F0D" w:rsidRPr="00C571A9">
              <w:rPr>
                <w:rFonts w:cs="Arial"/>
                <w:iCs/>
                <w:szCs w:val="20"/>
                <w:lang w:eastAsia="sl-SI"/>
              </w:rPr>
              <w:t>Službe za EU koordinacijo in mednarodne zadeve</w:t>
            </w:r>
            <w:r w:rsidR="009D6461" w:rsidRPr="00C571A9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54BAF6C1" w14:textId="77777777" w:rsidR="004F1214" w:rsidRPr="00C571A9" w:rsidRDefault="00B16A76" w:rsidP="00AF2EA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571A9">
              <w:rPr>
                <w:rFonts w:cs="Arial"/>
                <w:iCs/>
                <w:szCs w:val="20"/>
                <w:lang w:eastAsia="sl-SI"/>
              </w:rPr>
              <w:t>Nina Baloh</w:t>
            </w:r>
            <w:r w:rsidR="00905BF8" w:rsidRPr="00C571A9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2A6738" w:rsidRPr="00C571A9">
              <w:rPr>
                <w:rFonts w:cs="Arial"/>
                <w:iCs/>
                <w:szCs w:val="20"/>
                <w:lang w:eastAsia="sl-SI"/>
              </w:rPr>
              <w:t>sekretar</w:t>
            </w:r>
            <w:r w:rsidR="00072F0D" w:rsidRPr="00C571A9">
              <w:rPr>
                <w:rFonts w:cs="Arial"/>
                <w:iCs/>
                <w:szCs w:val="20"/>
                <w:lang w:eastAsia="sl-SI"/>
              </w:rPr>
              <w:t>ka</w:t>
            </w:r>
            <w:r w:rsidR="00B7701C" w:rsidRPr="00C571A9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072F0D" w:rsidRPr="00C571A9">
              <w:rPr>
                <w:rFonts w:cs="Arial"/>
                <w:iCs/>
                <w:szCs w:val="20"/>
                <w:lang w:eastAsia="sl-SI"/>
              </w:rPr>
              <w:t>Služba za EU koordinacijo in mednarodne zadeve</w:t>
            </w:r>
            <w:r w:rsidR="009D6461" w:rsidRPr="00C571A9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</w:tr>
      <w:tr w:rsidR="007A7279" w:rsidRPr="00C571A9" w14:paraId="69D52227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4897EE0" w14:textId="77777777" w:rsidR="007A7279" w:rsidRPr="00C571A9" w:rsidRDefault="00FF4E41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571A9">
              <w:br w:type="page"/>
            </w:r>
            <w:r w:rsidR="007A7279" w:rsidRPr="00C571A9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="007A7279" w:rsidRPr="00C571A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C571A9" w14:paraId="094DA80A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08C16A6" w14:textId="77777777" w:rsidR="007A7279" w:rsidRPr="00C571A9" w:rsidRDefault="004F1214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C571A9" w14:paraId="04458470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33430EC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571A9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7A7279" w:rsidRPr="00C571A9" w14:paraId="7BE9BE90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9F660BA" w14:textId="77777777" w:rsidR="007A7279" w:rsidRPr="00C571A9" w:rsidRDefault="004F1214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C571A9" w14:paraId="337DADD8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14086BC" w14:textId="77777777" w:rsidR="007A7279" w:rsidRPr="00C571A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571A9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7A7279" w:rsidRPr="00C571A9" w14:paraId="77871489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782FF3F" w14:textId="77777777" w:rsidR="007A7279" w:rsidRPr="00C571A9" w:rsidRDefault="004F1214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C571A9" w14:paraId="6E8AA938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142BC754" w14:textId="77777777" w:rsidR="007A7279" w:rsidRPr="00C571A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571A9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7A7279" w:rsidRPr="00C571A9" w14:paraId="0DCD49B2" w14:textId="77777777" w:rsidTr="00072F0D">
        <w:trPr>
          <w:gridBefore w:val="1"/>
          <w:wBefore w:w="100" w:type="dxa"/>
        </w:trPr>
        <w:tc>
          <w:tcPr>
            <w:tcW w:w="1448" w:type="dxa"/>
          </w:tcPr>
          <w:p w14:paraId="588AC307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5E68BCC8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731F2B4E" w14:textId="77777777" w:rsidR="007A7279" w:rsidRPr="00C571A9" w:rsidRDefault="0048299B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247D75C9" w14:textId="77777777" w:rsidTr="00072F0D">
        <w:trPr>
          <w:gridBefore w:val="1"/>
          <w:wBefore w:w="100" w:type="dxa"/>
        </w:trPr>
        <w:tc>
          <w:tcPr>
            <w:tcW w:w="1448" w:type="dxa"/>
          </w:tcPr>
          <w:p w14:paraId="1790FCF8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30457EA0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7517935E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19A0430E" w14:textId="77777777" w:rsidTr="00072F0D">
        <w:trPr>
          <w:gridBefore w:val="1"/>
          <w:wBefore w:w="100" w:type="dxa"/>
        </w:trPr>
        <w:tc>
          <w:tcPr>
            <w:tcW w:w="1448" w:type="dxa"/>
          </w:tcPr>
          <w:p w14:paraId="7C1C6493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684B6352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14:paraId="2F2E2DD0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4749C01B" w14:textId="77777777" w:rsidTr="00072F0D">
        <w:trPr>
          <w:gridBefore w:val="1"/>
          <w:wBefore w:w="100" w:type="dxa"/>
        </w:trPr>
        <w:tc>
          <w:tcPr>
            <w:tcW w:w="1448" w:type="dxa"/>
          </w:tcPr>
          <w:p w14:paraId="3439364B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11E4BCA8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gospodarstvo, zlasti</w:t>
            </w:r>
            <w:r w:rsidRPr="00C571A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0F26319B" w14:textId="77777777" w:rsidR="007A7279" w:rsidRPr="00C571A9" w:rsidRDefault="007A7279" w:rsidP="0034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69E866FE" w14:textId="77777777" w:rsidTr="00072F0D">
        <w:trPr>
          <w:gridBefore w:val="1"/>
          <w:wBefore w:w="100" w:type="dxa"/>
        </w:trPr>
        <w:tc>
          <w:tcPr>
            <w:tcW w:w="1448" w:type="dxa"/>
          </w:tcPr>
          <w:p w14:paraId="735B9982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1C1CF7EE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14:paraId="1E6027ED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01A7907C" w14:textId="77777777" w:rsidTr="00072F0D">
        <w:trPr>
          <w:gridBefore w:val="1"/>
          <w:wBefore w:w="100" w:type="dxa"/>
        </w:trPr>
        <w:tc>
          <w:tcPr>
            <w:tcW w:w="1448" w:type="dxa"/>
          </w:tcPr>
          <w:p w14:paraId="13C40B72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62F7E0D7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5A797C6F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4CCD3783" w14:textId="77777777" w:rsidTr="00072F0D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145E9694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0BC361B8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dokumente razvojnega načrtovanja:</w:t>
            </w:r>
          </w:p>
          <w:p w14:paraId="6188866D" w14:textId="77777777" w:rsidR="007A7279" w:rsidRPr="00C571A9" w:rsidRDefault="007A7279" w:rsidP="00AF2EA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nacionalne dokumente razvojnega načrtovanja</w:t>
            </w:r>
          </w:p>
          <w:p w14:paraId="4D99FD18" w14:textId="77777777" w:rsidR="007A7279" w:rsidRPr="00C571A9" w:rsidRDefault="007A7279" w:rsidP="00AF2EA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78F5CAF" w14:textId="77777777" w:rsidR="007A7279" w:rsidRPr="00C571A9" w:rsidRDefault="007A7279" w:rsidP="00AF2EA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571A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41E36CAE" w14:textId="77777777" w:rsidR="007A7279" w:rsidRPr="00C571A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0C80A824" w14:textId="77777777" w:rsidTr="00072F0D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06E" w14:textId="77777777" w:rsidR="007A7279" w:rsidRPr="00C571A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571A9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1F0135FB" w14:textId="77777777" w:rsidR="007A7279" w:rsidRPr="00C571A9" w:rsidRDefault="007A7279" w:rsidP="00C11A40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</w:p>
        </w:tc>
      </w:tr>
      <w:tr w:rsidR="007A7279" w:rsidRPr="00C571A9" w14:paraId="46EBC6C4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BF2B45" w14:textId="77777777" w:rsidR="007A7279" w:rsidRPr="00C571A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C571A9">
              <w:rPr>
                <w:rFonts w:cs="Arial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7A7279" w:rsidRPr="00C571A9" w14:paraId="6D6B430E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8BB" w14:textId="77777777" w:rsidR="007A7279" w:rsidRPr="00C571A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B5F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5265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016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C33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t + 3</w:t>
            </w:r>
          </w:p>
        </w:tc>
      </w:tr>
      <w:tr w:rsidR="007A7279" w:rsidRPr="00C571A9" w14:paraId="0836DC16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6AD2" w14:textId="77777777" w:rsidR="007A7279" w:rsidRPr="00C571A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571A9">
              <w:rPr>
                <w:rFonts w:cs="Arial"/>
                <w:bCs/>
                <w:szCs w:val="20"/>
              </w:rPr>
              <w:t>Predvideno povečanje (+) ali zmanjšanje (</w:t>
            </w:r>
            <w:r w:rsidRPr="00C571A9">
              <w:rPr>
                <w:b/>
                <w:szCs w:val="20"/>
              </w:rPr>
              <w:t>–</w:t>
            </w:r>
            <w:r w:rsidRPr="00C571A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225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6B3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206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795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C571A9" w14:paraId="0D602DE7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DA03" w14:textId="77777777" w:rsidR="007A7279" w:rsidRPr="00C571A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571A9">
              <w:rPr>
                <w:rFonts w:cs="Arial"/>
                <w:bCs/>
                <w:szCs w:val="20"/>
              </w:rPr>
              <w:t>Predvideno povečanje (+) ali zmanjšanje (</w:t>
            </w:r>
            <w:r w:rsidRPr="00C571A9">
              <w:rPr>
                <w:b/>
                <w:szCs w:val="20"/>
              </w:rPr>
              <w:t>–</w:t>
            </w:r>
            <w:r w:rsidRPr="00C571A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6A66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A591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5B3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EB0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C571A9" w14:paraId="5C6543AD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30D" w14:textId="77777777" w:rsidR="007A7279" w:rsidRPr="00C571A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571A9">
              <w:rPr>
                <w:rFonts w:cs="Arial"/>
                <w:bCs/>
                <w:szCs w:val="20"/>
              </w:rPr>
              <w:t>Predvideno povečanje (+) ali zmanjšanje (</w:t>
            </w:r>
            <w:r w:rsidRPr="00C571A9">
              <w:rPr>
                <w:b/>
                <w:szCs w:val="20"/>
              </w:rPr>
              <w:t>–</w:t>
            </w:r>
            <w:r w:rsidRPr="00C571A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30A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DE4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3B4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BFE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C571A9" w14:paraId="029C01DC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2CF9" w14:textId="77777777" w:rsidR="007A7279" w:rsidRPr="00C571A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571A9">
              <w:rPr>
                <w:rFonts w:cs="Arial"/>
                <w:bCs/>
                <w:szCs w:val="20"/>
              </w:rPr>
              <w:t>Predvideno povečanje (+) ali zmanjšanje (</w:t>
            </w:r>
            <w:r w:rsidRPr="00C571A9">
              <w:rPr>
                <w:b/>
                <w:szCs w:val="20"/>
              </w:rPr>
              <w:t>–</w:t>
            </w:r>
            <w:r w:rsidRPr="00C571A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03B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DC1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3967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AA9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C571A9" w14:paraId="5EF628C2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DF1" w14:textId="77777777" w:rsidR="007A7279" w:rsidRPr="00C571A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571A9">
              <w:rPr>
                <w:rFonts w:cs="Arial"/>
                <w:bCs/>
                <w:szCs w:val="20"/>
              </w:rPr>
              <w:t>Predvideno povečanje (+) ali zmanjšanje (</w:t>
            </w:r>
            <w:r w:rsidRPr="00C571A9">
              <w:rPr>
                <w:b/>
                <w:szCs w:val="20"/>
              </w:rPr>
              <w:t>–</w:t>
            </w:r>
            <w:r w:rsidRPr="00C571A9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B929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25DF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BCE6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1B6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C571A9" w14:paraId="58B2905C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868BEC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C571A9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7A7279" w:rsidRPr="00C571A9" w14:paraId="5156790E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58F908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proofErr w:type="spellStart"/>
            <w:r w:rsidRPr="00C571A9">
              <w:rPr>
                <w:rFonts w:cs="Arial"/>
                <w:lang w:val="sl-SI" w:eastAsia="sl-SI"/>
              </w:rPr>
              <w:t>II.a</w:t>
            </w:r>
            <w:proofErr w:type="spellEnd"/>
            <w:r w:rsidRPr="00C571A9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7A7279" w:rsidRPr="00C571A9" w14:paraId="40D1222F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D0F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386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4E2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5DB3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F94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Znesek za t + 1</w:t>
            </w:r>
          </w:p>
        </w:tc>
      </w:tr>
      <w:tr w:rsidR="007A7279" w:rsidRPr="00C571A9" w14:paraId="1E815489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F5D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35F" w14:textId="77777777" w:rsidR="007A7279" w:rsidRPr="00C571A9" w:rsidRDefault="007A7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C28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70A8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CFA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202B0F3B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CAB5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71C7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19C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EDC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D0D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03BD4FDD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64D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C571A9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6D5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4193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571A9" w14:paraId="6DD0673B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AD9240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C571A9">
              <w:rPr>
                <w:rFonts w:cs="Arial"/>
                <w:lang w:val="sl-SI" w:eastAsia="sl-SI"/>
              </w:rPr>
              <w:t>II.b</w:t>
            </w:r>
            <w:proofErr w:type="spellEnd"/>
            <w:r w:rsidRPr="00C571A9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7A7279" w:rsidRPr="00C571A9" w14:paraId="3196FC22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54C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FFC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542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674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4530" w14:textId="77777777" w:rsidR="007A7279" w:rsidRPr="00C571A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C571A9" w14:paraId="4DB138A8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78F3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888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9FF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C5E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2806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23A24112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401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E37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5221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A724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9D0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73904DA0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795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C571A9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4305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9A8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571A9" w14:paraId="2D900644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EF880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C571A9">
              <w:rPr>
                <w:rFonts w:cs="Arial"/>
                <w:lang w:val="sl-SI" w:eastAsia="sl-SI"/>
              </w:rPr>
              <w:t>II.c</w:t>
            </w:r>
            <w:proofErr w:type="spellEnd"/>
            <w:r w:rsidRPr="00C571A9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7A7279" w:rsidRPr="00C571A9" w14:paraId="6A2DEED2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84A" w14:textId="77777777" w:rsidR="007A7279" w:rsidRPr="00C571A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13B" w14:textId="77777777" w:rsidR="007A7279" w:rsidRPr="00C571A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709" w14:textId="77777777" w:rsidR="007A7279" w:rsidRPr="00C571A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Znesek za t + 1</w:t>
            </w:r>
          </w:p>
        </w:tc>
      </w:tr>
      <w:tr w:rsidR="007A7279" w:rsidRPr="00C571A9" w14:paraId="7A754839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E439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5B29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8DB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15ADF804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DDA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1383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4EB9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20668581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7137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AEC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57CF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C571A9" w14:paraId="7B78AE51" w14:textId="77777777" w:rsidTr="00072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F85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C571A9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A00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5CD2" w14:textId="77777777" w:rsidR="007A7279" w:rsidRPr="00C571A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571A9" w14:paraId="169229B0" w14:textId="77777777" w:rsidTr="00072F0D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14:paraId="5FC444F2" w14:textId="77777777" w:rsidR="007A7279" w:rsidRPr="00C571A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0795EAEF" w14:textId="77777777" w:rsidR="007A7279" w:rsidRPr="00C571A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C571A9">
              <w:rPr>
                <w:rFonts w:cs="Arial"/>
                <w:b/>
                <w:szCs w:val="20"/>
              </w:rPr>
              <w:t>OBRAZLOŽITEV:</w:t>
            </w:r>
          </w:p>
          <w:p w14:paraId="1D627F56" w14:textId="77777777" w:rsidR="007A7279" w:rsidRPr="00C571A9" w:rsidRDefault="007A7279" w:rsidP="00AF2EA1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571A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66BBB5AB" w14:textId="77777777" w:rsidR="007A7279" w:rsidRPr="00C571A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A356080" w14:textId="77777777" w:rsidR="007A7279" w:rsidRPr="00C571A9" w:rsidRDefault="007A7279" w:rsidP="00AF2EA1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7CC3E03E" w14:textId="77777777" w:rsidR="007A7279" w:rsidRPr="00C571A9" w:rsidRDefault="007A7279" w:rsidP="00AF2EA1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17EB140" w14:textId="77777777" w:rsidR="007A7279" w:rsidRPr="00C571A9" w:rsidRDefault="007A7279" w:rsidP="00AF2EA1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4628823" w14:textId="77777777" w:rsidR="007A7279" w:rsidRPr="00C571A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30DA726" w14:textId="77777777" w:rsidR="007A7279" w:rsidRPr="00C571A9" w:rsidRDefault="007A7279" w:rsidP="00AF2EA1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571A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3DD20232" w14:textId="77777777" w:rsidR="007A7279" w:rsidRPr="00C571A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CAB0425" w14:textId="77777777" w:rsidR="007A7279" w:rsidRPr="00C571A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571A9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C571A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7CAD0F8" w14:textId="77777777" w:rsidR="007A7279" w:rsidRPr="00C571A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571A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571A9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ABF5F30" w14:textId="77777777" w:rsidR="007A7279" w:rsidRPr="00C571A9" w:rsidRDefault="007A7279" w:rsidP="00AF2EA1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AB3648A" w14:textId="77777777" w:rsidR="007A7279" w:rsidRPr="00C571A9" w:rsidRDefault="007A7279" w:rsidP="00AF2EA1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F24F37F" w14:textId="77777777" w:rsidR="007A7279" w:rsidRPr="00C571A9" w:rsidRDefault="007A7279" w:rsidP="00AF2EA1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79E4885" w14:textId="77777777" w:rsidR="007A7279" w:rsidRPr="00C571A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571A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571A9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E50FA0C" w14:textId="77777777" w:rsidR="007A7279" w:rsidRPr="00C571A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571A9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C571A9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3956F22" w14:textId="77777777" w:rsidR="007A7279" w:rsidRPr="00C571A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571A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571A9">
              <w:rPr>
                <w:rFonts w:cs="Arial"/>
                <w:szCs w:val="20"/>
                <w:lang w:eastAsia="sl-SI"/>
              </w:rPr>
              <w:t>.</w:t>
            </w:r>
          </w:p>
          <w:p w14:paraId="36D53DD9" w14:textId="77777777" w:rsidR="007A7279" w:rsidRPr="00C571A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571A9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C571A9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DB28726" w14:textId="77777777" w:rsidR="007A7279" w:rsidRPr="00C571A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571A9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571A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571A9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C571A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571A9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4F78410" w14:textId="77777777" w:rsidR="007A7279" w:rsidRPr="00C571A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C571A9" w14:paraId="0163B51B" w14:textId="77777777" w:rsidTr="00072F0D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08B" w14:textId="77777777" w:rsidR="007A7279" w:rsidRPr="00C571A9" w:rsidRDefault="007A7279" w:rsidP="00D47099">
            <w:pPr>
              <w:rPr>
                <w:rFonts w:cs="Arial"/>
                <w:b/>
                <w:szCs w:val="20"/>
              </w:rPr>
            </w:pPr>
            <w:r w:rsidRPr="00C571A9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00C5628A" w14:textId="77777777" w:rsidR="007A7279" w:rsidRPr="00C571A9" w:rsidRDefault="007A7279" w:rsidP="00D47099">
            <w:pPr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(Samo če izberete NE pod točko 6.a.)</w:t>
            </w:r>
          </w:p>
          <w:p w14:paraId="2F620AE6" w14:textId="77777777" w:rsidR="00FB02C2" w:rsidRPr="00C571A9" w:rsidRDefault="00FB02C2" w:rsidP="0062518F">
            <w:pPr>
              <w:shd w:val="clear" w:color="auto" w:fill="FFFFFF"/>
              <w:rPr>
                <w:rFonts w:cs="Arial"/>
                <w:b/>
                <w:szCs w:val="20"/>
              </w:rPr>
            </w:pPr>
          </w:p>
          <w:p w14:paraId="5F48D555" w14:textId="77777777" w:rsidR="007A7279" w:rsidRPr="00C571A9" w:rsidRDefault="007A7279" w:rsidP="00B94E7E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Kratka obrazložitev</w:t>
            </w:r>
          </w:p>
          <w:p w14:paraId="1AD59C2C" w14:textId="77777777" w:rsidR="00F263D1" w:rsidRPr="00C571A9" w:rsidRDefault="00F263D1" w:rsidP="00F263D1">
            <w:pPr>
              <w:shd w:val="clear" w:color="auto" w:fill="FFFFFF"/>
              <w:jc w:val="both"/>
              <w:rPr>
                <w:rFonts w:cs="Arial"/>
                <w:b/>
                <w:szCs w:val="20"/>
              </w:rPr>
            </w:pPr>
          </w:p>
          <w:p w14:paraId="4141F785" w14:textId="77777777" w:rsidR="00950D26" w:rsidRPr="00950D26" w:rsidRDefault="00F263D1" w:rsidP="00950D26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M</w:t>
            </w:r>
            <w:r w:rsidR="00AC47B9">
              <w:rPr>
                <w:rFonts w:cs="Arial"/>
                <w:szCs w:val="20"/>
              </w:rPr>
              <w:t>inistrstvo za kmetijstvo, gozdarstvo in prehrano</w:t>
            </w:r>
            <w:r w:rsidRPr="00C571A9">
              <w:rPr>
                <w:rFonts w:cs="Arial"/>
                <w:szCs w:val="20"/>
              </w:rPr>
              <w:t xml:space="preserve"> bo na p</w:t>
            </w:r>
            <w:r w:rsidRPr="00C571A9">
              <w:rPr>
                <w:rFonts w:cs="Arial"/>
                <w:bCs/>
                <w:szCs w:val="20"/>
              </w:rPr>
              <w:t>redstavitvenem dogod</w:t>
            </w:r>
            <w:r w:rsidR="009C3804">
              <w:rPr>
                <w:rFonts w:cs="Arial"/>
                <w:bCs/>
                <w:szCs w:val="20"/>
              </w:rPr>
              <w:t>ku</w:t>
            </w:r>
            <w:r w:rsidRPr="00C571A9">
              <w:rPr>
                <w:rFonts w:cs="Arial"/>
                <w:bCs/>
                <w:szCs w:val="20"/>
              </w:rPr>
              <w:t xml:space="preserve"> Slovenija kot vinska in gastronomska destinacija, Praga, Češka republika, 22. april 2024,</w:t>
            </w:r>
            <w:r w:rsidRPr="00C571A9">
              <w:rPr>
                <w:rFonts w:cs="Arial"/>
                <w:iCs/>
                <w:szCs w:val="20"/>
              </w:rPr>
              <w:t xml:space="preserve"> </w:t>
            </w:r>
            <w:r w:rsidRPr="00C571A9">
              <w:rPr>
                <w:rFonts w:cs="Arial"/>
                <w:szCs w:val="20"/>
              </w:rPr>
              <w:t xml:space="preserve">sodelovalo s finančnim prispevkom v višini 8.000 </w:t>
            </w:r>
            <w:r w:rsidR="00B25412">
              <w:rPr>
                <w:rFonts w:cs="Arial"/>
                <w:szCs w:val="20"/>
              </w:rPr>
              <w:t>evrov</w:t>
            </w:r>
            <w:r w:rsidRPr="00C571A9">
              <w:rPr>
                <w:rFonts w:cs="Arial"/>
                <w:szCs w:val="20"/>
              </w:rPr>
              <w:t xml:space="preserve"> (vključno z DDV), in sicer z refundacijo sredstev. S temi sredstvi bo Veleposlaništvo Republike Slovenije v Pragi pokrilo del stroškov najema prostorov, najema agencije in ostalih aktivnosti</w:t>
            </w:r>
            <w:r w:rsidR="009C3804">
              <w:rPr>
                <w:rFonts w:cs="Arial"/>
                <w:szCs w:val="20"/>
              </w:rPr>
              <w:t>,</w:t>
            </w:r>
            <w:r w:rsidRPr="00C571A9">
              <w:rPr>
                <w:rFonts w:cs="Arial"/>
                <w:szCs w:val="20"/>
              </w:rPr>
              <w:t xml:space="preserve"> potrebnih za izvedbo omenjenega dogodka. </w:t>
            </w:r>
            <w:r w:rsidR="00950D26" w:rsidRPr="00950D26">
              <w:rPr>
                <w:rFonts w:cs="Arial"/>
                <w:szCs w:val="20"/>
              </w:rPr>
              <w:t>Finančna sredstva so zagotovljena  na proračunski postavki 200024 - Podpora prepoznavnosti slovenske hrane, NRP 2330-20-0006,  konto 4020.</w:t>
            </w:r>
          </w:p>
          <w:p w14:paraId="0FD513A3" w14:textId="2327CDD2" w:rsidR="00F263D1" w:rsidRPr="00C571A9" w:rsidRDefault="00F263D1" w:rsidP="00F263D1">
            <w:pPr>
              <w:shd w:val="clear" w:color="auto" w:fill="FFFFFF"/>
              <w:jc w:val="both"/>
              <w:rPr>
                <w:rFonts w:cs="Arial"/>
                <w:iCs/>
                <w:szCs w:val="20"/>
              </w:rPr>
            </w:pPr>
            <w:r w:rsidRPr="00C571A9">
              <w:rPr>
                <w:rFonts w:cs="Arial"/>
                <w:szCs w:val="20"/>
              </w:rPr>
              <w:t>Vinarji in ostali udeleženci bodo sami krili svoje stroške udeležbe in predstavitve.</w:t>
            </w:r>
          </w:p>
          <w:p w14:paraId="7C5F0AE9" w14:textId="77777777" w:rsidR="00F263D1" w:rsidRPr="00C571A9" w:rsidRDefault="00F263D1" w:rsidP="00F263D1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</w:p>
          <w:p w14:paraId="65327D69" w14:textId="7499DC0C" w:rsidR="00F263D1" w:rsidRPr="00C571A9" w:rsidRDefault="00F263D1" w:rsidP="00F263D1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 xml:space="preserve">Stroški, ki bodo nastali ob udeležbi dr. Blaža </w:t>
            </w:r>
            <w:proofErr w:type="spellStart"/>
            <w:r w:rsidRPr="00C571A9">
              <w:rPr>
                <w:rFonts w:cs="Arial"/>
                <w:szCs w:val="20"/>
              </w:rPr>
              <w:t>Germška</w:t>
            </w:r>
            <w:proofErr w:type="spellEnd"/>
            <w:r w:rsidRPr="00C571A9">
              <w:rPr>
                <w:rFonts w:cs="Arial"/>
                <w:szCs w:val="20"/>
              </w:rPr>
              <w:t xml:space="preserve">, državnega sekretarja na </w:t>
            </w:r>
            <w:r w:rsidR="00EA1EFE">
              <w:rPr>
                <w:rFonts w:cs="Arial"/>
                <w:szCs w:val="20"/>
              </w:rPr>
              <w:t>M</w:t>
            </w:r>
            <w:r w:rsidRPr="00C571A9">
              <w:rPr>
                <w:rFonts w:cs="Arial"/>
                <w:szCs w:val="20"/>
              </w:rPr>
              <w:t>inistrstvu za kmetijstvo, gozdarstvo in prehrano, in delegacije na predstavitvenem dogodku Slovenija kot vinska in gastronomska destinacija na Češkem, se bodo krili s proračunske postavke MKGP, 334410: Materialni stroški, NRP2330-20-0008.</w:t>
            </w:r>
          </w:p>
          <w:p w14:paraId="5D020D38" w14:textId="77777777" w:rsidR="00F263D1" w:rsidRPr="00C571A9" w:rsidRDefault="00F263D1" w:rsidP="00F263D1">
            <w:pPr>
              <w:shd w:val="clear" w:color="auto" w:fill="FFFFFF"/>
              <w:jc w:val="both"/>
              <w:rPr>
                <w:rFonts w:cs="Arial"/>
                <w:iCs/>
                <w:szCs w:val="20"/>
              </w:rPr>
            </w:pPr>
          </w:p>
          <w:p w14:paraId="1D8E912A" w14:textId="04E8882B" w:rsidR="007B7576" w:rsidRPr="00C90738" w:rsidRDefault="00F263D1" w:rsidP="00F263D1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 w:rsidRPr="00C571A9">
              <w:rPr>
                <w:rFonts w:cs="Arial"/>
                <w:szCs w:val="20"/>
              </w:rPr>
              <w:t>V izračunu so všteti tudi stroški prevoza, dnevnic ter nočitve slovenske delegacije (3.500 e</w:t>
            </w:r>
            <w:r w:rsidR="00EA1EFE">
              <w:rPr>
                <w:rFonts w:cs="Arial"/>
                <w:szCs w:val="20"/>
              </w:rPr>
              <w:t>v</w:t>
            </w:r>
            <w:r w:rsidRPr="00C571A9">
              <w:rPr>
                <w:rFonts w:cs="Arial"/>
                <w:szCs w:val="20"/>
              </w:rPr>
              <w:t>rov).</w:t>
            </w:r>
          </w:p>
        </w:tc>
      </w:tr>
      <w:tr w:rsidR="007A7279" w:rsidRPr="00C571A9" w14:paraId="2885E3D2" w14:textId="77777777" w:rsidTr="00072F0D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6CCD" w14:textId="77777777" w:rsidR="007A7279" w:rsidRPr="00C571A9" w:rsidRDefault="007A7279" w:rsidP="00D47099">
            <w:pPr>
              <w:rPr>
                <w:rFonts w:cs="Arial"/>
                <w:b/>
                <w:szCs w:val="20"/>
              </w:rPr>
            </w:pPr>
            <w:r w:rsidRPr="00C571A9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C571A9" w14:paraId="258E7E88" w14:textId="77777777" w:rsidTr="00072F0D">
        <w:trPr>
          <w:gridAfter w:val="1"/>
          <w:wAfter w:w="63" w:type="dxa"/>
        </w:trPr>
        <w:tc>
          <w:tcPr>
            <w:tcW w:w="6769" w:type="dxa"/>
            <w:gridSpan w:val="10"/>
          </w:tcPr>
          <w:p w14:paraId="3381AB15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08D1C86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pristojnosti občin,</w:t>
            </w:r>
          </w:p>
          <w:p w14:paraId="108BF6A2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delovanje občin,</w:t>
            </w:r>
          </w:p>
          <w:p w14:paraId="64814FEF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lastRenderedPageBreak/>
              <w:t>financiranje občin.</w:t>
            </w:r>
          </w:p>
          <w:p w14:paraId="4FE46EAC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09769714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lastRenderedPageBreak/>
              <w:t>NE</w:t>
            </w:r>
          </w:p>
        </w:tc>
      </w:tr>
      <w:tr w:rsidR="007A7279" w:rsidRPr="00C571A9" w14:paraId="7D12265E" w14:textId="77777777" w:rsidTr="00072F0D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14:paraId="6698FDF2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16532540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Skupnosti občin Slovenije SOS: NE</w:t>
            </w:r>
          </w:p>
          <w:p w14:paraId="0EC8D727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Združenju občin Slovenije ZOS: NE</w:t>
            </w:r>
          </w:p>
          <w:p w14:paraId="49F2B0E9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Združenju mestnih občin Slovenije ZMOS: NE</w:t>
            </w:r>
          </w:p>
          <w:p w14:paraId="7E79A7E4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C2AE073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33F150C1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v celoti,</w:t>
            </w:r>
          </w:p>
          <w:p w14:paraId="4BB3BFB3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večinoma,</w:t>
            </w:r>
          </w:p>
          <w:p w14:paraId="49CE09B9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delno,</w:t>
            </w:r>
          </w:p>
          <w:p w14:paraId="0057D3EE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niso bili upoštevani.</w:t>
            </w:r>
          </w:p>
          <w:p w14:paraId="4469FD25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31214A50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52CA711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C571A9" w14:paraId="69F3BFED" w14:textId="77777777" w:rsidTr="00072F0D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14:paraId="3C56D345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571A9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A7279" w:rsidRPr="00C571A9" w14:paraId="1D717240" w14:textId="77777777" w:rsidTr="00072F0D">
        <w:trPr>
          <w:gridAfter w:val="1"/>
          <w:wAfter w:w="63" w:type="dxa"/>
        </w:trPr>
        <w:tc>
          <w:tcPr>
            <w:tcW w:w="6769" w:type="dxa"/>
            <w:gridSpan w:val="10"/>
          </w:tcPr>
          <w:p w14:paraId="4716DA56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52C2FD04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2E8594BA" w14:textId="77777777" w:rsidTr="00072F0D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2438B507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C571A9" w14:paraId="065B907C" w14:textId="77777777" w:rsidTr="00072F0D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55A76C79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(Če je odgovor DA, navedite:</w:t>
            </w:r>
          </w:p>
          <w:p w14:paraId="12F9540C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Datum objave: ………</w:t>
            </w:r>
          </w:p>
          <w:p w14:paraId="021A0E08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3C98E8D4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 xml:space="preserve">nevladne organizacije, </w:t>
            </w:r>
          </w:p>
          <w:p w14:paraId="5128CF07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predstavniki zainteresirane javnosti,</w:t>
            </w:r>
          </w:p>
          <w:p w14:paraId="259B315C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predstavniki strokovne javnosti.</w:t>
            </w:r>
          </w:p>
          <w:p w14:paraId="4DC16CE3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.</w:t>
            </w:r>
          </w:p>
          <w:p w14:paraId="107B31D6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C571A9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C571A9">
              <w:rPr>
                <w:iCs/>
                <w:sz w:val="20"/>
                <w:szCs w:val="20"/>
              </w:rPr>
              <w:t>):</w:t>
            </w:r>
          </w:p>
          <w:p w14:paraId="61338B66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177ABCA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7060ECB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Upoštevani so bili:</w:t>
            </w:r>
          </w:p>
          <w:p w14:paraId="7E72543D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v celoti,</w:t>
            </w:r>
          </w:p>
          <w:p w14:paraId="0316A7D8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večinoma,</w:t>
            </w:r>
          </w:p>
          <w:p w14:paraId="1731AA5D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delno,</w:t>
            </w:r>
          </w:p>
          <w:p w14:paraId="676181A9" w14:textId="77777777" w:rsidR="007A7279" w:rsidRPr="00C571A9" w:rsidRDefault="007A7279" w:rsidP="00AF2EA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niso bili upoštevani.</w:t>
            </w:r>
          </w:p>
          <w:p w14:paraId="22B81301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ABDC257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CD54731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D18F680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Poročilo je bilo dano ……………..</w:t>
            </w:r>
          </w:p>
          <w:p w14:paraId="11B53BDC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0C6129A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571A9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9C49A2C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C571A9" w14:paraId="22CD2977" w14:textId="77777777" w:rsidTr="00072F0D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14:paraId="01C29A53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571A9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21A71B40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1FA0D340" w14:textId="77777777" w:rsidTr="00072F0D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14:paraId="33BC8216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571A9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61D7673F" w14:textId="77777777" w:rsidR="007A7279" w:rsidRPr="00C571A9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571A9">
              <w:rPr>
                <w:sz w:val="20"/>
                <w:szCs w:val="20"/>
              </w:rPr>
              <w:t>NE</w:t>
            </w:r>
          </w:p>
        </w:tc>
      </w:tr>
      <w:tr w:rsidR="007A7279" w:rsidRPr="00C571A9" w14:paraId="667BEDA6" w14:textId="77777777" w:rsidTr="00072F0D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F49" w14:textId="77777777" w:rsidR="007A7279" w:rsidRPr="00C571A9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768CC464" w14:textId="2A19510E" w:rsidR="007A7279" w:rsidRPr="00C571A9" w:rsidRDefault="009D6461" w:rsidP="007D58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" w:hAnsi="Helv" w:cs="Helv"/>
                <w:bCs/>
                <w:color w:val="000000"/>
                <w:szCs w:val="20"/>
                <w:lang w:eastAsia="sl-SI"/>
              </w:rPr>
            </w:pPr>
            <w:r w:rsidRPr="00C571A9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                                      </w:t>
            </w:r>
            <w:r w:rsidR="007D5800" w:rsidRPr="00C571A9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Mateja </w:t>
            </w:r>
            <w:proofErr w:type="spellStart"/>
            <w:r w:rsidR="007D5800" w:rsidRPr="00C571A9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Čalušić</w:t>
            </w:r>
            <w:proofErr w:type="spellEnd"/>
          </w:p>
          <w:p w14:paraId="3DF476BC" w14:textId="78FCDBB1" w:rsidR="007D5800" w:rsidRPr="00C571A9" w:rsidRDefault="007D5800" w:rsidP="002A42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0"/>
              </w:rPr>
            </w:pPr>
            <w:r w:rsidRPr="00C571A9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                                        </w:t>
            </w:r>
            <w:r w:rsidR="009C3804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ministrica </w:t>
            </w:r>
          </w:p>
        </w:tc>
      </w:tr>
    </w:tbl>
    <w:p w14:paraId="7088D208" w14:textId="77777777" w:rsidR="007A7279" w:rsidRPr="00C571A9" w:rsidRDefault="007A7279" w:rsidP="001E5470">
      <w:pPr>
        <w:rPr>
          <w:rFonts w:eastAsia="Calibri" w:cs="Arial"/>
          <w:szCs w:val="20"/>
          <w:highlight w:val="yellow"/>
        </w:rPr>
      </w:pPr>
    </w:p>
    <w:p w14:paraId="027261AA" w14:textId="4A9EDF82" w:rsidR="009C3804" w:rsidRDefault="009C3804" w:rsidP="006C7EFD">
      <w:pPr>
        <w:jc w:val="both"/>
        <w:rPr>
          <w:rFonts w:cs="Arial"/>
          <w:iCs/>
          <w:szCs w:val="20"/>
          <w:lang w:eastAsia="sl-SI"/>
        </w:rPr>
      </w:pPr>
    </w:p>
    <w:p w14:paraId="50C8D305" w14:textId="4DBA62F0" w:rsidR="006C7EFD" w:rsidRPr="00C571A9" w:rsidRDefault="00842BED" w:rsidP="006C7EFD">
      <w:pPr>
        <w:jc w:val="both"/>
        <w:rPr>
          <w:rFonts w:cs="Arial"/>
          <w:iCs/>
          <w:szCs w:val="20"/>
          <w:lang w:eastAsia="sl-SI"/>
        </w:rPr>
      </w:pPr>
      <w:r w:rsidRPr="00C571A9">
        <w:rPr>
          <w:rFonts w:cs="Arial"/>
          <w:iCs/>
          <w:szCs w:val="20"/>
          <w:lang w:eastAsia="sl-SI"/>
        </w:rPr>
        <w:t>Priloga:</w:t>
      </w:r>
    </w:p>
    <w:p w14:paraId="5A6E4B96" w14:textId="6A301B90" w:rsidR="00747BF4" w:rsidRPr="00C571A9" w:rsidRDefault="00747BF4" w:rsidP="00747BF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/>
          <w:szCs w:val="20"/>
          <w:lang w:eastAsia="sl-SI"/>
        </w:rPr>
      </w:pPr>
      <w:r w:rsidRPr="00C571A9">
        <w:rPr>
          <w:rFonts w:cs="Arial"/>
          <w:b/>
          <w:szCs w:val="20"/>
          <w:lang w:eastAsia="sl-SI"/>
        </w:rPr>
        <w:t xml:space="preserve">Informacija o udeležbi dr. Blaža </w:t>
      </w:r>
      <w:proofErr w:type="spellStart"/>
      <w:r w:rsidRPr="00C571A9">
        <w:rPr>
          <w:rFonts w:cs="Arial"/>
          <w:b/>
          <w:szCs w:val="20"/>
          <w:lang w:eastAsia="sl-SI"/>
        </w:rPr>
        <w:t>Germška</w:t>
      </w:r>
      <w:proofErr w:type="spellEnd"/>
      <w:r w:rsidRPr="00C571A9">
        <w:rPr>
          <w:rFonts w:cs="Arial"/>
          <w:b/>
          <w:szCs w:val="20"/>
          <w:lang w:eastAsia="sl-SI"/>
        </w:rPr>
        <w:t>, državnega sekretarja na Ministrstvu za kmetijstvo, gozdarstvo in prehrano, na predstavitven</w:t>
      </w:r>
      <w:r w:rsidR="009C3804">
        <w:rPr>
          <w:rFonts w:cs="Arial"/>
          <w:b/>
          <w:szCs w:val="20"/>
          <w:lang w:eastAsia="sl-SI"/>
        </w:rPr>
        <w:t>em</w:t>
      </w:r>
      <w:r w:rsidRPr="00C571A9">
        <w:rPr>
          <w:rFonts w:cs="Arial"/>
          <w:b/>
          <w:szCs w:val="20"/>
          <w:lang w:eastAsia="sl-SI"/>
        </w:rPr>
        <w:t xml:space="preserve"> dogod</w:t>
      </w:r>
      <w:r w:rsidR="009C3804">
        <w:rPr>
          <w:rFonts w:cs="Arial"/>
          <w:b/>
          <w:szCs w:val="20"/>
          <w:lang w:eastAsia="sl-SI"/>
        </w:rPr>
        <w:t>ku</w:t>
      </w:r>
      <w:r w:rsidRPr="00C571A9">
        <w:rPr>
          <w:rFonts w:cs="Arial"/>
          <w:b/>
          <w:szCs w:val="20"/>
          <w:lang w:eastAsia="sl-SI"/>
        </w:rPr>
        <w:t xml:space="preserve"> Slovenija kot vinska in gastronomska destinacija, Praga, </w:t>
      </w:r>
      <w:r w:rsidR="009C3804">
        <w:rPr>
          <w:rFonts w:cs="Arial"/>
          <w:b/>
          <w:szCs w:val="20"/>
          <w:lang w:eastAsia="sl-SI"/>
        </w:rPr>
        <w:t xml:space="preserve">Češka republika, </w:t>
      </w:r>
      <w:r w:rsidRPr="00C571A9">
        <w:rPr>
          <w:rFonts w:cs="Arial"/>
          <w:b/>
          <w:szCs w:val="20"/>
          <w:lang w:eastAsia="sl-SI"/>
        </w:rPr>
        <w:t>22. april 2024</w:t>
      </w:r>
    </w:p>
    <w:p w14:paraId="4C9E0039" w14:textId="1D1841C5" w:rsidR="00747BF4" w:rsidRPr="00C571A9" w:rsidRDefault="00FB23FD" w:rsidP="00747BF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 w:cs="Arial"/>
          <w:iCs/>
        </w:rPr>
      </w:pPr>
      <w:r w:rsidRPr="00C571A9">
        <w:rPr>
          <w:rFonts w:eastAsia="Calibri" w:cs="Arial"/>
          <w:highlight w:val="yellow"/>
        </w:rPr>
        <w:br w:type="page"/>
      </w:r>
      <w:r w:rsidR="00747BF4" w:rsidRPr="00C571A9">
        <w:rPr>
          <w:rFonts w:eastAsia="Calibri" w:cs="Arial"/>
          <w:b/>
        </w:rPr>
        <w:lastRenderedPageBreak/>
        <w:t xml:space="preserve">Informacija o udeležbi dr. Blaža </w:t>
      </w:r>
      <w:proofErr w:type="spellStart"/>
      <w:r w:rsidR="00747BF4" w:rsidRPr="00C571A9">
        <w:rPr>
          <w:rFonts w:eastAsia="Calibri" w:cs="Arial"/>
          <w:b/>
        </w:rPr>
        <w:t>Germška</w:t>
      </w:r>
      <w:proofErr w:type="spellEnd"/>
      <w:r w:rsidR="00747BF4" w:rsidRPr="00C571A9">
        <w:rPr>
          <w:rFonts w:eastAsia="Calibri" w:cs="Arial"/>
          <w:b/>
        </w:rPr>
        <w:t>, državnega sekretarja na Ministrstvu za kmetijstvo, gozdarstvo in prehrano, na p</w:t>
      </w:r>
      <w:r w:rsidR="00747BF4" w:rsidRPr="00C571A9">
        <w:rPr>
          <w:rFonts w:eastAsia="Calibri" w:cs="Arial"/>
          <w:b/>
          <w:bCs/>
        </w:rPr>
        <w:t>redstavitven</w:t>
      </w:r>
      <w:r w:rsidR="009C3804">
        <w:rPr>
          <w:rFonts w:eastAsia="Calibri" w:cs="Arial"/>
          <w:b/>
          <w:bCs/>
        </w:rPr>
        <w:t>em</w:t>
      </w:r>
      <w:r w:rsidR="00747BF4" w:rsidRPr="00C571A9">
        <w:rPr>
          <w:rFonts w:eastAsia="Calibri" w:cs="Arial"/>
          <w:b/>
          <w:bCs/>
        </w:rPr>
        <w:t xml:space="preserve"> dogod</w:t>
      </w:r>
      <w:r w:rsidR="009C3804">
        <w:rPr>
          <w:rFonts w:eastAsia="Calibri" w:cs="Arial"/>
          <w:b/>
          <w:bCs/>
        </w:rPr>
        <w:t>ku</w:t>
      </w:r>
      <w:r w:rsidR="00747BF4" w:rsidRPr="00C571A9">
        <w:rPr>
          <w:rFonts w:eastAsia="Calibri" w:cs="Arial"/>
          <w:b/>
          <w:bCs/>
        </w:rPr>
        <w:t xml:space="preserve"> Slovenija kot vinska in gastronomska destinacija, Praga, Češka republika, 22. april 2024</w:t>
      </w:r>
    </w:p>
    <w:p w14:paraId="66ADFB6B" w14:textId="77777777" w:rsidR="00747BF4" w:rsidRPr="00C571A9" w:rsidRDefault="00747BF4" w:rsidP="008B56C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</w:rPr>
      </w:pPr>
    </w:p>
    <w:p w14:paraId="0349FFCC" w14:textId="77777777" w:rsidR="00747BF4" w:rsidRPr="00C571A9" w:rsidRDefault="00747BF4" w:rsidP="00747B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</w:p>
    <w:p w14:paraId="471C440F" w14:textId="5AFFB5C3" w:rsidR="00F51095" w:rsidRPr="00C571A9" w:rsidRDefault="00747BF4" w:rsidP="00F5109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 xml:space="preserve">Dr. Blaž </w:t>
      </w:r>
      <w:proofErr w:type="spellStart"/>
      <w:r w:rsidRPr="00C571A9">
        <w:rPr>
          <w:rFonts w:cs="Arial"/>
          <w:szCs w:val="20"/>
        </w:rPr>
        <w:t>Ge</w:t>
      </w:r>
      <w:r w:rsidR="009C3804">
        <w:rPr>
          <w:rFonts w:cs="Arial"/>
          <w:szCs w:val="20"/>
        </w:rPr>
        <w:t>r</w:t>
      </w:r>
      <w:r w:rsidRPr="00C571A9">
        <w:rPr>
          <w:rFonts w:cs="Arial"/>
          <w:szCs w:val="20"/>
        </w:rPr>
        <w:t>mše</w:t>
      </w:r>
      <w:r w:rsidR="003B5E1C" w:rsidRPr="00C571A9">
        <w:rPr>
          <w:rFonts w:cs="Arial"/>
          <w:szCs w:val="20"/>
        </w:rPr>
        <w:t>k</w:t>
      </w:r>
      <w:proofErr w:type="spellEnd"/>
      <w:r w:rsidR="003B5E1C" w:rsidRPr="00C571A9">
        <w:rPr>
          <w:rFonts w:cs="Arial"/>
          <w:szCs w:val="20"/>
        </w:rPr>
        <w:t>, državni sekretar na Ministrs</w:t>
      </w:r>
      <w:r w:rsidRPr="00C571A9">
        <w:rPr>
          <w:rFonts w:cs="Arial"/>
          <w:szCs w:val="20"/>
        </w:rPr>
        <w:t>tvu za kmetijstvo, gozdarstvo in prehrano, bo 22.</w:t>
      </w:r>
      <w:r w:rsidR="009C3804">
        <w:rPr>
          <w:rFonts w:cs="Arial"/>
          <w:szCs w:val="20"/>
        </w:rPr>
        <w:t> aprila</w:t>
      </w:r>
      <w:r w:rsidRPr="00C571A9">
        <w:rPr>
          <w:rFonts w:cs="Arial"/>
          <w:szCs w:val="20"/>
        </w:rPr>
        <w:t xml:space="preserve"> 2024 v Pragi sodeloval na predstavitvenem dogodku Slovenija kot vinska in gastronomska destinacija.</w:t>
      </w:r>
      <w:r w:rsidR="00F51095" w:rsidRPr="00C571A9">
        <w:rPr>
          <w:rFonts w:cs="Arial"/>
          <w:szCs w:val="20"/>
        </w:rPr>
        <w:t xml:space="preserve"> Dogodka se bodo udeležili slovenski in češki specializirani novinarji, partnerji Veleposlaništva Republike Slovenije v Pragi, tuji diplomati</w:t>
      </w:r>
      <w:r w:rsidR="009C3804">
        <w:rPr>
          <w:rFonts w:cs="Arial"/>
          <w:szCs w:val="20"/>
        </w:rPr>
        <w:t xml:space="preserve"> in</w:t>
      </w:r>
      <w:r w:rsidR="00F51095" w:rsidRPr="00C571A9">
        <w:rPr>
          <w:rFonts w:cs="Arial"/>
          <w:szCs w:val="20"/>
        </w:rPr>
        <w:t xml:space="preserve"> Slovenci na Češkem</w:t>
      </w:r>
      <w:r w:rsidR="009C3804">
        <w:rPr>
          <w:rFonts w:cs="Arial"/>
          <w:szCs w:val="20"/>
        </w:rPr>
        <w:t>.</w:t>
      </w:r>
    </w:p>
    <w:p w14:paraId="3D45DB2F" w14:textId="4217BC7A" w:rsidR="00747BF4" w:rsidRPr="00C571A9" w:rsidRDefault="00747BF4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75711037" w14:textId="03A5A875" w:rsidR="00747BF4" w:rsidRPr="00C571A9" w:rsidRDefault="00747BF4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54CFDD6D" w14:textId="77777777" w:rsidR="00F164F1" w:rsidRPr="00C571A9" w:rsidRDefault="00F164F1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/>
          <w:szCs w:val="20"/>
        </w:rPr>
      </w:pPr>
      <w:r w:rsidRPr="00C571A9">
        <w:rPr>
          <w:rFonts w:cs="Arial"/>
          <w:b/>
          <w:szCs w:val="20"/>
        </w:rPr>
        <w:t>Obrazložitev</w:t>
      </w:r>
    </w:p>
    <w:p w14:paraId="053C3513" w14:textId="77777777" w:rsidR="00F164F1" w:rsidRPr="00C571A9" w:rsidRDefault="00F164F1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6641931D" w14:textId="11D78D6C" w:rsidR="00747BF4" w:rsidRPr="00C571A9" w:rsidRDefault="00747BF4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>Organizacijo dogodka je prevzelo Veleposlaništvo Republike Slovenije v Pragi. Pri pripravi dogodka sodeluje</w:t>
      </w:r>
      <w:r w:rsidR="009C3804">
        <w:rPr>
          <w:rFonts w:cs="Arial"/>
          <w:szCs w:val="20"/>
        </w:rPr>
        <w:t>jo</w:t>
      </w:r>
      <w:r w:rsidRPr="00C571A9">
        <w:rPr>
          <w:rFonts w:cs="Arial"/>
          <w:szCs w:val="20"/>
        </w:rPr>
        <w:t xml:space="preserve"> Gospodarska zbornica Slovenije, </w:t>
      </w:r>
      <w:r w:rsidR="00F51095" w:rsidRPr="00C571A9">
        <w:rPr>
          <w:rFonts w:cs="Arial"/>
          <w:szCs w:val="20"/>
        </w:rPr>
        <w:t>Javna agencija SPIRI</w:t>
      </w:r>
      <w:r w:rsidR="009C3804">
        <w:rPr>
          <w:rFonts w:cs="Arial"/>
          <w:szCs w:val="20"/>
        </w:rPr>
        <w:t>T</w:t>
      </w:r>
      <w:r w:rsidR="00F51095" w:rsidRPr="00C571A9">
        <w:rPr>
          <w:rFonts w:cs="Arial"/>
          <w:szCs w:val="20"/>
        </w:rPr>
        <w:t xml:space="preserve"> in </w:t>
      </w:r>
      <w:r w:rsidRPr="00C571A9">
        <w:rPr>
          <w:rFonts w:cs="Arial"/>
          <w:szCs w:val="20"/>
        </w:rPr>
        <w:t>Slo</w:t>
      </w:r>
      <w:r w:rsidR="00F51095" w:rsidRPr="00C571A9">
        <w:rPr>
          <w:rFonts w:cs="Arial"/>
          <w:szCs w:val="20"/>
        </w:rPr>
        <w:t>venska turistična organizacija. N</w:t>
      </w:r>
      <w:r w:rsidRPr="00C571A9">
        <w:rPr>
          <w:rFonts w:cs="Arial"/>
          <w:szCs w:val="20"/>
        </w:rPr>
        <w:t xml:space="preserve">a dogodek je </w:t>
      </w:r>
      <w:r w:rsidR="00F51095" w:rsidRPr="00C571A9">
        <w:rPr>
          <w:rFonts w:cs="Arial"/>
          <w:szCs w:val="20"/>
        </w:rPr>
        <w:t xml:space="preserve">trenutno </w:t>
      </w:r>
      <w:r w:rsidRPr="00C571A9">
        <w:rPr>
          <w:rFonts w:cs="Arial"/>
          <w:szCs w:val="20"/>
        </w:rPr>
        <w:t>prijavljen</w:t>
      </w:r>
      <w:r w:rsidR="009C3804">
        <w:rPr>
          <w:rFonts w:cs="Arial"/>
          <w:szCs w:val="20"/>
        </w:rPr>
        <w:t>ih</w:t>
      </w:r>
      <w:r w:rsidRPr="00C571A9">
        <w:rPr>
          <w:rFonts w:cs="Arial"/>
          <w:szCs w:val="20"/>
        </w:rPr>
        <w:t xml:space="preserve"> 58 vinarjev iz vseh </w:t>
      </w:r>
      <w:r w:rsidR="009C3804">
        <w:rPr>
          <w:rFonts w:cs="Arial"/>
          <w:szCs w:val="20"/>
        </w:rPr>
        <w:t>devetih</w:t>
      </w:r>
      <w:r w:rsidR="00F51095" w:rsidRPr="00C571A9">
        <w:rPr>
          <w:rFonts w:cs="Arial"/>
          <w:szCs w:val="20"/>
        </w:rPr>
        <w:t xml:space="preserve"> slovenskih</w:t>
      </w:r>
      <w:r w:rsidRPr="00C571A9">
        <w:rPr>
          <w:rFonts w:cs="Arial"/>
          <w:szCs w:val="20"/>
        </w:rPr>
        <w:t xml:space="preserve"> vinorodnih okolišev.</w:t>
      </w:r>
      <w:r w:rsidR="00F51095" w:rsidRPr="00C571A9">
        <w:rPr>
          <w:rFonts w:cs="Arial"/>
          <w:szCs w:val="20"/>
        </w:rPr>
        <w:t xml:space="preserve"> </w:t>
      </w:r>
    </w:p>
    <w:p w14:paraId="7CB59EFE" w14:textId="24422B38" w:rsidR="00747BF4" w:rsidRPr="00C571A9" w:rsidRDefault="00747BF4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04127896" w14:textId="155274C2" w:rsidR="00F164F1" w:rsidRPr="00C571A9" w:rsidRDefault="00F164F1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 xml:space="preserve">Veleposlaništvo Republike Slovenije </w:t>
      </w:r>
      <w:r w:rsidR="009C3804">
        <w:rPr>
          <w:rFonts w:cs="Arial"/>
          <w:szCs w:val="20"/>
        </w:rPr>
        <w:t xml:space="preserve">v Pragi </w:t>
      </w:r>
      <w:r w:rsidRPr="00C571A9">
        <w:rPr>
          <w:rFonts w:cs="Arial"/>
          <w:szCs w:val="20"/>
        </w:rPr>
        <w:t>bo na poslovni dogodek pritegnilo kar največ potencialnih čeških poslovnih partnerjev (uvoznikov, distributerjev, hotelirjev itd.), saj je cilj omogočiti</w:t>
      </w:r>
      <w:r w:rsidR="00F51095" w:rsidRPr="00C571A9">
        <w:rPr>
          <w:rFonts w:cs="Arial"/>
          <w:szCs w:val="20"/>
        </w:rPr>
        <w:t xml:space="preserve"> slovensk</w:t>
      </w:r>
      <w:r w:rsidR="009C3804">
        <w:rPr>
          <w:rFonts w:cs="Arial"/>
          <w:szCs w:val="20"/>
        </w:rPr>
        <w:t>im</w:t>
      </w:r>
      <w:r w:rsidRPr="00C571A9">
        <w:rPr>
          <w:rFonts w:cs="Arial"/>
          <w:szCs w:val="20"/>
        </w:rPr>
        <w:t xml:space="preserve"> vinarjem, slovenski živilskopred</w:t>
      </w:r>
      <w:r w:rsidR="00F51095" w:rsidRPr="00C571A9">
        <w:rPr>
          <w:rFonts w:cs="Arial"/>
          <w:szCs w:val="20"/>
        </w:rPr>
        <w:t>elovalni industriji in turistič</w:t>
      </w:r>
      <w:r w:rsidRPr="00C571A9">
        <w:rPr>
          <w:rFonts w:cs="Arial"/>
          <w:szCs w:val="20"/>
        </w:rPr>
        <w:t>nim delavcem nove poslovne priložnosti na češkem trgu. Dogodka se bo</w:t>
      </w:r>
      <w:r w:rsidR="00B25412">
        <w:rPr>
          <w:rFonts w:cs="Arial"/>
          <w:szCs w:val="20"/>
        </w:rPr>
        <w:t>do</w:t>
      </w:r>
      <w:r w:rsidRPr="00C571A9">
        <w:rPr>
          <w:rFonts w:cs="Arial"/>
          <w:szCs w:val="20"/>
        </w:rPr>
        <w:t xml:space="preserve"> udeležili tudi specializirani novinarji, ki bodo zagotovili še boljše medijsko pokritje dogodka.</w:t>
      </w:r>
    </w:p>
    <w:p w14:paraId="53A8C837" w14:textId="77777777" w:rsidR="00F164F1" w:rsidRPr="00C571A9" w:rsidRDefault="00F164F1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09135C00" w14:textId="4C18A380" w:rsidR="00747BF4" w:rsidRPr="00C571A9" w:rsidRDefault="00F164F1" w:rsidP="00F16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>P</w:t>
      </w:r>
      <w:r w:rsidRPr="00C571A9">
        <w:rPr>
          <w:rFonts w:cs="Arial"/>
          <w:bCs/>
          <w:szCs w:val="20"/>
        </w:rPr>
        <w:t>redstavitveni dogodek Slovenija kot vinska in gastronomska destinacija</w:t>
      </w:r>
      <w:r w:rsidR="009C3804">
        <w:rPr>
          <w:rFonts w:cs="Arial"/>
          <w:bCs/>
          <w:szCs w:val="20"/>
        </w:rPr>
        <w:t xml:space="preserve"> </w:t>
      </w:r>
      <w:r w:rsidRPr="00C571A9">
        <w:rPr>
          <w:rFonts w:cs="Arial"/>
          <w:szCs w:val="20"/>
        </w:rPr>
        <w:t>je razdeljen na dva dela</w:t>
      </w:r>
      <w:r w:rsidR="009C3804">
        <w:rPr>
          <w:rFonts w:cs="Arial"/>
          <w:szCs w:val="20"/>
        </w:rPr>
        <w:t>.</w:t>
      </w:r>
      <w:r w:rsidRPr="00C571A9">
        <w:rPr>
          <w:rFonts w:cs="Arial"/>
          <w:szCs w:val="20"/>
        </w:rPr>
        <w:t xml:space="preserve"> </w:t>
      </w:r>
      <w:r w:rsidR="009C3804">
        <w:rPr>
          <w:rFonts w:cs="Arial"/>
          <w:szCs w:val="20"/>
        </w:rPr>
        <w:t>D</w:t>
      </w:r>
      <w:r w:rsidRPr="00C571A9">
        <w:rPr>
          <w:rFonts w:cs="Arial"/>
          <w:szCs w:val="20"/>
        </w:rPr>
        <w:t>opoldanski del je namenjen poslovnim stikom, popoldanski pa češk</w:t>
      </w:r>
      <w:r w:rsidR="009C3804">
        <w:rPr>
          <w:rFonts w:cs="Arial"/>
          <w:szCs w:val="20"/>
        </w:rPr>
        <w:t>im</w:t>
      </w:r>
      <w:r w:rsidRPr="00C571A9">
        <w:rPr>
          <w:rFonts w:cs="Arial"/>
          <w:szCs w:val="20"/>
        </w:rPr>
        <w:t xml:space="preserve"> partnerje</w:t>
      </w:r>
      <w:r w:rsidR="009C3804">
        <w:rPr>
          <w:rFonts w:cs="Arial"/>
          <w:szCs w:val="20"/>
        </w:rPr>
        <w:t>m</w:t>
      </w:r>
      <w:r w:rsidRPr="00C571A9">
        <w:rPr>
          <w:rFonts w:cs="Arial"/>
          <w:szCs w:val="20"/>
        </w:rPr>
        <w:t>, veleposlaništv</w:t>
      </w:r>
      <w:r w:rsidR="009C3804">
        <w:rPr>
          <w:rFonts w:cs="Arial"/>
          <w:szCs w:val="20"/>
        </w:rPr>
        <w:t>om</w:t>
      </w:r>
      <w:r w:rsidRPr="00C571A9">
        <w:rPr>
          <w:rFonts w:cs="Arial"/>
          <w:szCs w:val="20"/>
        </w:rPr>
        <w:t xml:space="preserve"> in tuj</w:t>
      </w:r>
      <w:r w:rsidR="009C3804">
        <w:rPr>
          <w:rFonts w:cs="Arial"/>
          <w:szCs w:val="20"/>
        </w:rPr>
        <w:t>im</w:t>
      </w:r>
      <w:r w:rsidRPr="00C571A9">
        <w:rPr>
          <w:rFonts w:cs="Arial"/>
          <w:szCs w:val="20"/>
        </w:rPr>
        <w:t xml:space="preserve"> diplomat</w:t>
      </w:r>
      <w:r w:rsidR="009C3804">
        <w:rPr>
          <w:rFonts w:cs="Arial"/>
          <w:szCs w:val="20"/>
        </w:rPr>
        <w:t>om</w:t>
      </w:r>
      <w:r w:rsidRPr="00C571A9">
        <w:rPr>
          <w:rFonts w:cs="Arial"/>
          <w:szCs w:val="20"/>
        </w:rPr>
        <w:t xml:space="preserve"> ter Slovence</w:t>
      </w:r>
      <w:r w:rsidR="009C3804">
        <w:rPr>
          <w:rFonts w:cs="Arial"/>
          <w:szCs w:val="20"/>
        </w:rPr>
        <w:t>m,</w:t>
      </w:r>
      <w:r w:rsidRPr="00C571A9">
        <w:rPr>
          <w:rFonts w:cs="Arial"/>
          <w:szCs w:val="20"/>
        </w:rPr>
        <w:t xml:space="preserve"> ki bivajo na Češkem. </w:t>
      </w:r>
    </w:p>
    <w:p w14:paraId="025DAD7F" w14:textId="247BBDF7" w:rsidR="00551ADC" w:rsidRPr="00C571A9" w:rsidRDefault="00551ADC" w:rsidP="00551ADC">
      <w:pPr>
        <w:jc w:val="both"/>
        <w:rPr>
          <w:rFonts w:eastAsia="Calibri" w:cs="Arial"/>
          <w:szCs w:val="20"/>
        </w:rPr>
      </w:pPr>
    </w:p>
    <w:p w14:paraId="132E95C5" w14:textId="32911B38" w:rsidR="00706631" w:rsidRPr="00C571A9" w:rsidRDefault="00706631" w:rsidP="003E40D2">
      <w:pPr>
        <w:jc w:val="both"/>
        <w:rPr>
          <w:rFonts w:cs="Arial"/>
          <w:b/>
          <w:szCs w:val="20"/>
        </w:rPr>
      </w:pPr>
      <w:r w:rsidRPr="00C571A9">
        <w:rPr>
          <w:rFonts w:cs="Arial"/>
          <w:b/>
          <w:szCs w:val="20"/>
        </w:rPr>
        <w:t>Finančne posledice</w:t>
      </w:r>
    </w:p>
    <w:p w14:paraId="7F6C6276" w14:textId="77777777" w:rsidR="00F164F1" w:rsidRPr="00C571A9" w:rsidRDefault="00F164F1" w:rsidP="00F164F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highlight w:val="yellow"/>
          <w:lang w:eastAsia="sl-SI"/>
        </w:rPr>
      </w:pPr>
    </w:p>
    <w:p w14:paraId="65ADC2BF" w14:textId="5A51B0A4" w:rsidR="00950D26" w:rsidRPr="00950D26" w:rsidRDefault="00F164F1" w:rsidP="00950D2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>M</w:t>
      </w:r>
      <w:r w:rsidR="002A423A">
        <w:rPr>
          <w:rFonts w:cs="Arial"/>
          <w:szCs w:val="20"/>
        </w:rPr>
        <w:t>inistrstvo za kmetijstvo, gozdarstvo in prehrano</w:t>
      </w:r>
      <w:r w:rsidRPr="00C571A9">
        <w:rPr>
          <w:rFonts w:cs="Arial"/>
          <w:szCs w:val="20"/>
        </w:rPr>
        <w:t xml:space="preserve"> bo</w:t>
      </w:r>
      <w:r w:rsidR="00432182" w:rsidRPr="00C571A9">
        <w:rPr>
          <w:rFonts w:cs="Arial"/>
          <w:szCs w:val="20"/>
        </w:rPr>
        <w:t xml:space="preserve"> na p</w:t>
      </w:r>
      <w:r w:rsidR="00432182" w:rsidRPr="0081724C">
        <w:rPr>
          <w:rFonts w:cs="Arial"/>
          <w:szCs w:val="20"/>
        </w:rPr>
        <w:t>redstavitvenem dogod</w:t>
      </w:r>
      <w:r w:rsidR="002A423A">
        <w:rPr>
          <w:rFonts w:cs="Arial"/>
          <w:szCs w:val="20"/>
        </w:rPr>
        <w:t>ku</w:t>
      </w:r>
      <w:r w:rsidR="00432182" w:rsidRPr="0081724C">
        <w:rPr>
          <w:rFonts w:cs="Arial"/>
          <w:szCs w:val="20"/>
        </w:rPr>
        <w:t xml:space="preserve"> Slovenija kot vinska in gastronomska destinacija, Praga, Češka republika, 22. april 2024, </w:t>
      </w:r>
      <w:r w:rsidRPr="00C571A9">
        <w:rPr>
          <w:rFonts w:cs="Arial"/>
          <w:szCs w:val="20"/>
        </w:rPr>
        <w:t xml:space="preserve">sodelovalo s finančnim prispevkom v višini 8.000 </w:t>
      </w:r>
      <w:r w:rsidR="00B25412">
        <w:rPr>
          <w:rFonts w:cs="Arial"/>
          <w:szCs w:val="20"/>
        </w:rPr>
        <w:t>evrov</w:t>
      </w:r>
      <w:r w:rsidRPr="00C571A9">
        <w:rPr>
          <w:rFonts w:cs="Arial"/>
          <w:szCs w:val="20"/>
        </w:rPr>
        <w:t xml:space="preserve"> (vključno z DDV), in sicer z refundacijo sredstev. S temi sredstvi bo Veleposlaništvo </w:t>
      </w:r>
      <w:r w:rsidR="00F51095" w:rsidRPr="00C571A9">
        <w:rPr>
          <w:rFonts w:cs="Arial"/>
          <w:szCs w:val="20"/>
        </w:rPr>
        <w:t>Republike Slovenije</w:t>
      </w:r>
      <w:r w:rsidRPr="00C571A9">
        <w:rPr>
          <w:rFonts w:cs="Arial"/>
          <w:szCs w:val="20"/>
        </w:rPr>
        <w:t xml:space="preserve"> v Pragi pokrilo del stroškov najema prostorov, najema agencije in ostalih aktivnosti</w:t>
      </w:r>
      <w:r w:rsidR="001B3113">
        <w:rPr>
          <w:rFonts w:cs="Arial"/>
          <w:szCs w:val="20"/>
        </w:rPr>
        <w:t>,</w:t>
      </w:r>
      <w:r w:rsidRPr="00C571A9">
        <w:rPr>
          <w:rFonts w:cs="Arial"/>
          <w:szCs w:val="20"/>
        </w:rPr>
        <w:t xml:space="preserve"> potrebnih za izvedbo omenjenega dogodka.</w:t>
      </w:r>
      <w:r w:rsidR="00950D26" w:rsidRPr="00950D26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950D26" w:rsidRPr="00950D26">
        <w:rPr>
          <w:rFonts w:cs="Arial"/>
          <w:szCs w:val="20"/>
        </w:rPr>
        <w:t>sredstva, ki so namenjena r</w:t>
      </w:r>
      <w:r w:rsidR="00950D26">
        <w:rPr>
          <w:rFonts w:cs="Arial"/>
          <w:szCs w:val="20"/>
        </w:rPr>
        <w:t xml:space="preserve">efundaciji stroškov VP v Pragi . Finančna sredstva so </w:t>
      </w:r>
      <w:r w:rsidR="00950D26" w:rsidRPr="00950D26">
        <w:rPr>
          <w:rFonts w:cs="Arial"/>
          <w:szCs w:val="20"/>
        </w:rPr>
        <w:t>zagotovljena  na proračunski postavki 200024 - Podpora prepoznavnosti slovenske hrane, NRP 2330-20-0006,  konto 4020.</w:t>
      </w:r>
    </w:p>
    <w:p w14:paraId="47EF4C00" w14:textId="77777777" w:rsidR="00950D26" w:rsidRDefault="00950D26" w:rsidP="008172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7C0A36C9" w14:textId="698900C4" w:rsidR="00F164F1" w:rsidRPr="0081724C" w:rsidRDefault="00F164F1" w:rsidP="008172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>Vinarji in ostali udeleženci bodo sami krili svoje stroške udeležbe in predstavitve.</w:t>
      </w:r>
    </w:p>
    <w:p w14:paraId="7D346DF8" w14:textId="64C8AA2A" w:rsidR="0038554F" w:rsidRPr="00C571A9" w:rsidRDefault="0038554F" w:rsidP="008172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3BC8D884" w14:textId="45286C6E" w:rsidR="00432182" w:rsidRPr="00C571A9" w:rsidRDefault="00432182" w:rsidP="008172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>Stroški, ki bodo nastali ob udeležbi dr</w:t>
      </w:r>
      <w:r w:rsidR="00124B3C" w:rsidRPr="00C571A9">
        <w:rPr>
          <w:rFonts w:cs="Arial"/>
          <w:szCs w:val="20"/>
        </w:rPr>
        <w:t xml:space="preserve">. Blaža </w:t>
      </w:r>
      <w:proofErr w:type="spellStart"/>
      <w:r w:rsidR="00124B3C" w:rsidRPr="00C571A9">
        <w:rPr>
          <w:rFonts w:cs="Arial"/>
          <w:szCs w:val="20"/>
        </w:rPr>
        <w:t>Germška</w:t>
      </w:r>
      <w:proofErr w:type="spellEnd"/>
      <w:r w:rsidR="00124B3C" w:rsidRPr="00C571A9">
        <w:rPr>
          <w:rFonts w:cs="Arial"/>
          <w:szCs w:val="20"/>
        </w:rPr>
        <w:t xml:space="preserve">, državnega sekretarja na </w:t>
      </w:r>
      <w:r w:rsidR="001B3113">
        <w:rPr>
          <w:rFonts w:cs="Arial"/>
          <w:szCs w:val="20"/>
        </w:rPr>
        <w:t>M</w:t>
      </w:r>
      <w:r w:rsidR="00124B3C" w:rsidRPr="00C571A9">
        <w:rPr>
          <w:rFonts w:cs="Arial"/>
          <w:szCs w:val="20"/>
        </w:rPr>
        <w:t xml:space="preserve">inistrstvu za kmetijstvo, gozdarstvo in prehrano, </w:t>
      </w:r>
      <w:r w:rsidRPr="00C571A9">
        <w:rPr>
          <w:rFonts w:cs="Arial"/>
          <w:szCs w:val="20"/>
        </w:rPr>
        <w:t>in delegacije n</w:t>
      </w:r>
      <w:r w:rsidR="00124B3C" w:rsidRPr="00C571A9">
        <w:rPr>
          <w:rFonts w:cs="Arial"/>
          <w:szCs w:val="20"/>
        </w:rPr>
        <w:t>a</w:t>
      </w:r>
      <w:r w:rsidRPr="00C571A9">
        <w:rPr>
          <w:rFonts w:cs="Arial"/>
          <w:szCs w:val="20"/>
        </w:rPr>
        <w:t xml:space="preserve"> predstavitvenem dogodku Slovenija kot vinska in gastronomska destinacija na Češkem, se bodo krili s proračunske postavke MKGP, 334410: Materialni stroški, NRP2330-20-0008.</w:t>
      </w:r>
    </w:p>
    <w:p w14:paraId="23271719" w14:textId="77777777" w:rsidR="00432182" w:rsidRPr="0081724C" w:rsidRDefault="00432182" w:rsidP="008172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</w:p>
    <w:p w14:paraId="2DADD713" w14:textId="08DBAC49" w:rsidR="00432182" w:rsidRPr="00C571A9" w:rsidRDefault="00432182" w:rsidP="008172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C571A9">
        <w:rPr>
          <w:rFonts w:cs="Arial"/>
          <w:szCs w:val="20"/>
        </w:rPr>
        <w:t>V izračunu so všteti tudi stroški prevoza, dnevnic ter nočitve slovenske delegacije (</w:t>
      </w:r>
      <w:r w:rsidR="00124B3C" w:rsidRPr="00C571A9">
        <w:rPr>
          <w:rFonts w:cs="Arial"/>
          <w:szCs w:val="20"/>
        </w:rPr>
        <w:t>3.500</w:t>
      </w:r>
      <w:r w:rsidRPr="00C571A9">
        <w:rPr>
          <w:rFonts w:cs="Arial"/>
          <w:szCs w:val="20"/>
        </w:rPr>
        <w:t xml:space="preserve"> e</w:t>
      </w:r>
      <w:r w:rsidR="00D3216D">
        <w:rPr>
          <w:rFonts w:cs="Arial"/>
          <w:szCs w:val="20"/>
        </w:rPr>
        <w:t>v</w:t>
      </w:r>
      <w:r w:rsidRPr="00C571A9">
        <w:rPr>
          <w:rFonts w:cs="Arial"/>
          <w:szCs w:val="20"/>
        </w:rPr>
        <w:t>rov).</w:t>
      </w:r>
    </w:p>
    <w:p w14:paraId="71AEEA4C" w14:textId="324B63F1" w:rsidR="00F1677E" w:rsidRPr="00C571A9" w:rsidRDefault="00F1677E" w:rsidP="00DD5B8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0"/>
        </w:rPr>
      </w:pPr>
    </w:p>
    <w:p w14:paraId="5E5F6C67" w14:textId="77777777" w:rsidR="005A0BFA" w:rsidRPr="00C571A9" w:rsidRDefault="0069782D" w:rsidP="00DD5B8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C571A9">
        <w:rPr>
          <w:rFonts w:cs="Arial"/>
          <w:b/>
          <w:szCs w:val="20"/>
        </w:rPr>
        <w:t>Delegacija</w:t>
      </w:r>
    </w:p>
    <w:p w14:paraId="0DCEA2EF" w14:textId="77777777" w:rsidR="0069782D" w:rsidRPr="00C571A9" w:rsidRDefault="0069782D" w:rsidP="00DD5B82">
      <w:pPr>
        <w:rPr>
          <w:rFonts w:cs="Arial"/>
          <w:szCs w:val="20"/>
        </w:rPr>
      </w:pPr>
    </w:p>
    <w:p w14:paraId="3AC32859" w14:textId="37278D17" w:rsidR="008E40F0" w:rsidRPr="00C571A9" w:rsidRDefault="00124B3C" w:rsidP="00EA7E7C">
      <w:pPr>
        <w:jc w:val="both"/>
        <w:rPr>
          <w:rFonts w:cs="Arial"/>
        </w:rPr>
      </w:pPr>
      <w:r w:rsidRPr="00C571A9">
        <w:rPr>
          <w:rFonts w:cs="Arial"/>
        </w:rPr>
        <w:t>Dr</w:t>
      </w:r>
      <w:r w:rsidR="00F51095" w:rsidRPr="00C571A9">
        <w:rPr>
          <w:rFonts w:cs="Arial"/>
        </w:rPr>
        <w:t>.</w:t>
      </w:r>
      <w:r w:rsidRPr="00C571A9">
        <w:rPr>
          <w:rFonts w:cs="Arial"/>
        </w:rPr>
        <w:t xml:space="preserve"> Blaža </w:t>
      </w:r>
      <w:proofErr w:type="spellStart"/>
      <w:r w:rsidRPr="00C571A9">
        <w:rPr>
          <w:rFonts w:cs="Arial"/>
        </w:rPr>
        <w:t>Germška</w:t>
      </w:r>
      <w:proofErr w:type="spellEnd"/>
      <w:r w:rsidRPr="00C571A9">
        <w:rPr>
          <w:rFonts w:cs="Arial"/>
        </w:rPr>
        <w:t xml:space="preserve">, državnega sekretarja na </w:t>
      </w:r>
      <w:r w:rsidR="00D3216D">
        <w:rPr>
          <w:rFonts w:cs="Arial"/>
        </w:rPr>
        <w:t>M</w:t>
      </w:r>
      <w:r w:rsidRPr="00C571A9">
        <w:rPr>
          <w:rFonts w:cs="Arial"/>
        </w:rPr>
        <w:t>inistrstvu za kmetijstvo, gozdarstvo in prehrano, bo</w:t>
      </w:r>
      <w:r w:rsidR="00EA7E7C">
        <w:rPr>
          <w:rFonts w:cs="Arial"/>
        </w:rPr>
        <w:t>sta</w:t>
      </w:r>
      <w:r w:rsidRPr="00C571A9">
        <w:rPr>
          <w:rFonts w:cs="Arial"/>
        </w:rPr>
        <w:t xml:space="preserve"> na predstavitvenem dogodku Slovenija kot vinska in gastronomska </w:t>
      </w:r>
      <w:r w:rsidR="00EA7E7C">
        <w:rPr>
          <w:rFonts w:cs="Arial"/>
        </w:rPr>
        <w:t>destinacija na Češkem spremljali:</w:t>
      </w:r>
      <w:bookmarkStart w:id="0" w:name="_GoBack"/>
      <w:bookmarkEnd w:id="0"/>
      <w:r w:rsidRPr="00C571A9">
        <w:rPr>
          <w:rFonts w:cs="Arial"/>
        </w:rPr>
        <w:t xml:space="preserve"> Alina </w:t>
      </w:r>
      <w:proofErr w:type="spellStart"/>
      <w:r w:rsidRPr="00C571A9">
        <w:rPr>
          <w:rFonts w:cs="Arial"/>
        </w:rPr>
        <w:t>Cunk</w:t>
      </w:r>
      <w:proofErr w:type="spellEnd"/>
      <w:r w:rsidRPr="00C571A9">
        <w:rPr>
          <w:rFonts w:cs="Arial"/>
        </w:rPr>
        <w:t xml:space="preserve"> Perkič, sekretarka v </w:t>
      </w:r>
      <w:r w:rsidR="002A423A">
        <w:rPr>
          <w:rFonts w:cs="Arial"/>
        </w:rPr>
        <w:t>K</w:t>
      </w:r>
      <w:r w:rsidR="00EA7E7C">
        <w:rPr>
          <w:rFonts w:cs="Arial"/>
        </w:rPr>
        <w:t>abinetu ministrice in Leni Breznik, Sektor za hrano, Direktorat za hrano in ribištvo.</w:t>
      </w:r>
    </w:p>
    <w:sectPr w:rsidR="008E40F0" w:rsidRPr="00C571A9" w:rsidSect="00565FF6">
      <w:headerReference w:type="first" r:id="rId11"/>
      <w:pgSz w:w="11900" w:h="16840" w:code="9"/>
      <w:pgMar w:top="1701" w:right="1701" w:bottom="851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F3822" w14:textId="77777777" w:rsidR="00845601" w:rsidRDefault="00845601">
      <w:r>
        <w:separator/>
      </w:r>
    </w:p>
  </w:endnote>
  <w:endnote w:type="continuationSeparator" w:id="0">
    <w:p w14:paraId="4E86628C" w14:textId="77777777" w:rsidR="00845601" w:rsidRDefault="0084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7287" w14:textId="77777777" w:rsidR="00845601" w:rsidRDefault="00845601">
      <w:r>
        <w:separator/>
      </w:r>
    </w:p>
  </w:footnote>
  <w:footnote w:type="continuationSeparator" w:id="0">
    <w:p w14:paraId="355B91A7" w14:textId="77777777" w:rsidR="00845601" w:rsidRDefault="0084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A2C7" w14:textId="77777777" w:rsidR="00B92570" w:rsidRPr="00990D2C" w:rsidRDefault="005C5AFF" w:rsidP="00B92570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77DCE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68EF0E1" wp14:editId="04BBB8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AA2272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B92570" w:rsidRPr="00990D2C">
      <w:rPr>
        <w:rFonts w:ascii="Republika" w:hAnsi="Republika"/>
      </w:rPr>
      <w:t>REPUBLIKA SLOVENIJA</w:t>
    </w:r>
  </w:p>
  <w:p w14:paraId="63F69604" w14:textId="77777777" w:rsidR="00B92570" w:rsidRPr="002A423A" w:rsidRDefault="00B92570" w:rsidP="00B9257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de-DE"/>
      </w:rPr>
    </w:pPr>
    <w:r w:rsidRPr="002A423A">
      <w:rPr>
        <w:rFonts w:ascii="Republika" w:hAnsi="Republika"/>
        <w:b/>
        <w:caps/>
        <w:lang w:val="de-DE"/>
      </w:rPr>
      <w:t>Ministrstvo za kmetijstvo,</w:t>
    </w:r>
    <w:r w:rsidRPr="002A423A">
      <w:rPr>
        <w:rFonts w:ascii="Republika" w:hAnsi="Republika"/>
        <w:b/>
        <w:caps/>
        <w:lang w:val="de-DE"/>
      </w:rPr>
      <w:br/>
      <w:t>GOZDARSTVO IN PREHRANO</w:t>
    </w:r>
  </w:p>
  <w:p w14:paraId="05E5FC9C" w14:textId="77777777" w:rsidR="00B92570" w:rsidRPr="00C571A9" w:rsidRDefault="00B92570" w:rsidP="00B9257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fr-FR"/>
      </w:rPr>
    </w:pPr>
    <w:r w:rsidRPr="00C571A9">
      <w:rPr>
        <w:rFonts w:cs="Arial"/>
        <w:sz w:val="16"/>
        <w:lang w:val="fr-FR"/>
      </w:rPr>
      <w:t>Dunajska  cesta 22, 1000 Ljubljana</w:t>
    </w:r>
    <w:r w:rsidRPr="00C571A9">
      <w:rPr>
        <w:rFonts w:cs="Arial"/>
        <w:sz w:val="16"/>
        <w:lang w:val="fr-FR"/>
      </w:rPr>
      <w:tab/>
      <w:t>T: 01 478 9000</w:t>
    </w:r>
  </w:p>
  <w:p w14:paraId="6318A863" w14:textId="77777777" w:rsidR="00B92570" w:rsidRPr="00C571A9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fr-FR"/>
      </w:rPr>
    </w:pPr>
    <w:r w:rsidRPr="00C571A9">
      <w:rPr>
        <w:rFonts w:cs="Arial"/>
        <w:sz w:val="16"/>
        <w:lang w:val="fr-FR"/>
      </w:rPr>
      <w:tab/>
      <w:t>F: 01 478 9021</w:t>
    </w:r>
  </w:p>
  <w:p w14:paraId="4400D540" w14:textId="77777777" w:rsidR="00B92570" w:rsidRPr="00B317B4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C571A9">
      <w:rPr>
        <w:rFonts w:cs="Arial"/>
        <w:sz w:val="16"/>
        <w:lang w:val="fr-FR"/>
      </w:rPr>
      <w:tab/>
    </w:r>
    <w:r w:rsidRPr="00B317B4">
      <w:rPr>
        <w:rFonts w:cs="Arial"/>
        <w:sz w:val="16"/>
        <w:lang w:val="de-DE"/>
      </w:rPr>
      <w:t>E: gp.mkgp@gov.si</w:t>
    </w:r>
  </w:p>
  <w:p w14:paraId="6F01D8AE" w14:textId="77777777" w:rsidR="00B92570" w:rsidRPr="00B317B4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B317B4">
      <w:rPr>
        <w:rFonts w:cs="Arial"/>
        <w:sz w:val="16"/>
        <w:lang w:val="de-DE"/>
      </w:rPr>
      <w:tab/>
      <w:t>www.mkgp.gov.si</w:t>
    </w:r>
  </w:p>
  <w:p w14:paraId="34E282A6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34460F27"/>
    <w:multiLevelType w:val="hybridMultilevel"/>
    <w:tmpl w:val="CBEEE8B0"/>
    <w:lvl w:ilvl="0" w:tplc="EE62E50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433A9"/>
    <w:multiLevelType w:val="hybridMultilevel"/>
    <w:tmpl w:val="0E0E89E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ED4F9B"/>
    <w:multiLevelType w:val="hybridMultilevel"/>
    <w:tmpl w:val="7BD88680"/>
    <w:lvl w:ilvl="0" w:tplc="76AC1A70">
      <w:start w:val="49"/>
      <w:numFmt w:val="bullet"/>
      <w:lvlText w:val=""/>
      <w:lvlJc w:val="left"/>
      <w:pPr>
        <w:ind w:left="86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B69"/>
    <w:rsid w:val="00014FA6"/>
    <w:rsid w:val="0001582C"/>
    <w:rsid w:val="00017082"/>
    <w:rsid w:val="00017F1B"/>
    <w:rsid w:val="00021985"/>
    <w:rsid w:val="00021A14"/>
    <w:rsid w:val="00022CEA"/>
    <w:rsid w:val="00023473"/>
    <w:rsid w:val="00023A88"/>
    <w:rsid w:val="00025B7D"/>
    <w:rsid w:val="00027075"/>
    <w:rsid w:val="000333DA"/>
    <w:rsid w:val="00035136"/>
    <w:rsid w:val="00035A22"/>
    <w:rsid w:val="00035CCC"/>
    <w:rsid w:val="00036742"/>
    <w:rsid w:val="000426D2"/>
    <w:rsid w:val="00042D4F"/>
    <w:rsid w:val="00043926"/>
    <w:rsid w:val="00043AD0"/>
    <w:rsid w:val="00044C16"/>
    <w:rsid w:val="000453FE"/>
    <w:rsid w:val="00047FCC"/>
    <w:rsid w:val="00051ECE"/>
    <w:rsid w:val="00054378"/>
    <w:rsid w:val="00056164"/>
    <w:rsid w:val="00056977"/>
    <w:rsid w:val="000569BC"/>
    <w:rsid w:val="0005713B"/>
    <w:rsid w:val="00061475"/>
    <w:rsid w:val="0006223C"/>
    <w:rsid w:val="00063E54"/>
    <w:rsid w:val="0006442E"/>
    <w:rsid w:val="00065971"/>
    <w:rsid w:val="00067096"/>
    <w:rsid w:val="00067441"/>
    <w:rsid w:val="00071A8E"/>
    <w:rsid w:val="000720FB"/>
    <w:rsid w:val="00072164"/>
    <w:rsid w:val="00072637"/>
    <w:rsid w:val="00072F0D"/>
    <w:rsid w:val="000808D8"/>
    <w:rsid w:val="0008387A"/>
    <w:rsid w:val="00083A57"/>
    <w:rsid w:val="00084348"/>
    <w:rsid w:val="00084DCE"/>
    <w:rsid w:val="0009085D"/>
    <w:rsid w:val="00091EA7"/>
    <w:rsid w:val="0009245A"/>
    <w:rsid w:val="00094174"/>
    <w:rsid w:val="000960C5"/>
    <w:rsid w:val="00097DFD"/>
    <w:rsid w:val="000A079A"/>
    <w:rsid w:val="000A14DF"/>
    <w:rsid w:val="000A15F8"/>
    <w:rsid w:val="000A264B"/>
    <w:rsid w:val="000A3BB0"/>
    <w:rsid w:val="000A7238"/>
    <w:rsid w:val="000B4E84"/>
    <w:rsid w:val="000B6BB0"/>
    <w:rsid w:val="000B7865"/>
    <w:rsid w:val="000B7C3D"/>
    <w:rsid w:val="000C2C40"/>
    <w:rsid w:val="000C3E10"/>
    <w:rsid w:val="000C6031"/>
    <w:rsid w:val="000C6525"/>
    <w:rsid w:val="000C6F46"/>
    <w:rsid w:val="000C74FB"/>
    <w:rsid w:val="000D1328"/>
    <w:rsid w:val="000D17C0"/>
    <w:rsid w:val="000D1A46"/>
    <w:rsid w:val="000D4477"/>
    <w:rsid w:val="000D4B33"/>
    <w:rsid w:val="000D5051"/>
    <w:rsid w:val="000E0FFB"/>
    <w:rsid w:val="000E2D54"/>
    <w:rsid w:val="000E4C6F"/>
    <w:rsid w:val="000F0B8E"/>
    <w:rsid w:val="000F17AE"/>
    <w:rsid w:val="000F1AC4"/>
    <w:rsid w:val="000F1D7F"/>
    <w:rsid w:val="000F2E84"/>
    <w:rsid w:val="000F3329"/>
    <w:rsid w:val="000F6FCD"/>
    <w:rsid w:val="000F7BC8"/>
    <w:rsid w:val="001012F1"/>
    <w:rsid w:val="00104727"/>
    <w:rsid w:val="00104795"/>
    <w:rsid w:val="001057F9"/>
    <w:rsid w:val="00106128"/>
    <w:rsid w:val="00107555"/>
    <w:rsid w:val="0011100C"/>
    <w:rsid w:val="0011396C"/>
    <w:rsid w:val="00117545"/>
    <w:rsid w:val="001179AC"/>
    <w:rsid w:val="001231B2"/>
    <w:rsid w:val="00124B3C"/>
    <w:rsid w:val="00124F21"/>
    <w:rsid w:val="001252E3"/>
    <w:rsid w:val="00125C05"/>
    <w:rsid w:val="001311A3"/>
    <w:rsid w:val="0013350F"/>
    <w:rsid w:val="001345E8"/>
    <w:rsid w:val="0013481E"/>
    <w:rsid w:val="001357B2"/>
    <w:rsid w:val="0013634A"/>
    <w:rsid w:val="00136768"/>
    <w:rsid w:val="00136B99"/>
    <w:rsid w:val="00137307"/>
    <w:rsid w:val="00140CBA"/>
    <w:rsid w:val="0014114E"/>
    <w:rsid w:val="00141197"/>
    <w:rsid w:val="00143082"/>
    <w:rsid w:val="00144024"/>
    <w:rsid w:val="001441D9"/>
    <w:rsid w:val="00146CDD"/>
    <w:rsid w:val="00147005"/>
    <w:rsid w:val="00147278"/>
    <w:rsid w:val="00150835"/>
    <w:rsid w:val="00150F90"/>
    <w:rsid w:val="00151F3D"/>
    <w:rsid w:val="001529BD"/>
    <w:rsid w:val="00152F53"/>
    <w:rsid w:val="0015323B"/>
    <w:rsid w:val="0016029C"/>
    <w:rsid w:val="00161220"/>
    <w:rsid w:val="001631C3"/>
    <w:rsid w:val="001634FC"/>
    <w:rsid w:val="00163F64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0D5A"/>
    <w:rsid w:val="00191CC6"/>
    <w:rsid w:val="001A1FD7"/>
    <w:rsid w:val="001A27E8"/>
    <w:rsid w:val="001A3297"/>
    <w:rsid w:val="001A4A3D"/>
    <w:rsid w:val="001A4C0D"/>
    <w:rsid w:val="001A6C65"/>
    <w:rsid w:val="001B3113"/>
    <w:rsid w:val="001B44CD"/>
    <w:rsid w:val="001B53A6"/>
    <w:rsid w:val="001B5462"/>
    <w:rsid w:val="001B6074"/>
    <w:rsid w:val="001C1962"/>
    <w:rsid w:val="001C1BDB"/>
    <w:rsid w:val="001C2120"/>
    <w:rsid w:val="001C593E"/>
    <w:rsid w:val="001C7C25"/>
    <w:rsid w:val="001D1333"/>
    <w:rsid w:val="001D25D7"/>
    <w:rsid w:val="001D2971"/>
    <w:rsid w:val="001D2D87"/>
    <w:rsid w:val="001D367F"/>
    <w:rsid w:val="001D62CA"/>
    <w:rsid w:val="001D7442"/>
    <w:rsid w:val="001D7E7F"/>
    <w:rsid w:val="001E026D"/>
    <w:rsid w:val="001E1A53"/>
    <w:rsid w:val="001E1B4F"/>
    <w:rsid w:val="001E4436"/>
    <w:rsid w:val="001E45F4"/>
    <w:rsid w:val="001E47FD"/>
    <w:rsid w:val="001E492F"/>
    <w:rsid w:val="001E5470"/>
    <w:rsid w:val="001F378C"/>
    <w:rsid w:val="001F3DEE"/>
    <w:rsid w:val="001F49BC"/>
    <w:rsid w:val="001F510B"/>
    <w:rsid w:val="001F606B"/>
    <w:rsid w:val="001F68E8"/>
    <w:rsid w:val="00200A32"/>
    <w:rsid w:val="0020294E"/>
    <w:rsid w:val="00202A77"/>
    <w:rsid w:val="0020318D"/>
    <w:rsid w:val="00203FC9"/>
    <w:rsid w:val="00204C69"/>
    <w:rsid w:val="00205276"/>
    <w:rsid w:val="00205B94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750"/>
    <w:rsid w:val="00222C20"/>
    <w:rsid w:val="0022362E"/>
    <w:rsid w:val="00225889"/>
    <w:rsid w:val="00225E41"/>
    <w:rsid w:val="00225F3D"/>
    <w:rsid w:val="00226E3A"/>
    <w:rsid w:val="002310EC"/>
    <w:rsid w:val="00232935"/>
    <w:rsid w:val="00233BCD"/>
    <w:rsid w:val="00245E35"/>
    <w:rsid w:val="00246964"/>
    <w:rsid w:val="00247210"/>
    <w:rsid w:val="00250563"/>
    <w:rsid w:val="002526C0"/>
    <w:rsid w:val="002529DF"/>
    <w:rsid w:val="002530C0"/>
    <w:rsid w:val="002545E7"/>
    <w:rsid w:val="00256888"/>
    <w:rsid w:val="002572AF"/>
    <w:rsid w:val="0025783A"/>
    <w:rsid w:val="002578C3"/>
    <w:rsid w:val="00257BCF"/>
    <w:rsid w:val="002601E0"/>
    <w:rsid w:val="00261F4C"/>
    <w:rsid w:val="00262864"/>
    <w:rsid w:val="00266062"/>
    <w:rsid w:val="002667CF"/>
    <w:rsid w:val="00270DA3"/>
    <w:rsid w:val="0027117B"/>
    <w:rsid w:val="00271CE5"/>
    <w:rsid w:val="00272077"/>
    <w:rsid w:val="002772C4"/>
    <w:rsid w:val="002817B6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69FA"/>
    <w:rsid w:val="002973F1"/>
    <w:rsid w:val="002979D5"/>
    <w:rsid w:val="002A0472"/>
    <w:rsid w:val="002A2559"/>
    <w:rsid w:val="002A2949"/>
    <w:rsid w:val="002A2B69"/>
    <w:rsid w:val="002A423A"/>
    <w:rsid w:val="002A473C"/>
    <w:rsid w:val="002A4E5E"/>
    <w:rsid w:val="002A65F6"/>
    <w:rsid w:val="002A6738"/>
    <w:rsid w:val="002A7033"/>
    <w:rsid w:val="002B3286"/>
    <w:rsid w:val="002B492F"/>
    <w:rsid w:val="002B6D3E"/>
    <w:rsid w:val="002C0239"/>
    <w:rsid w:val="002C040F"/>
    <w:rsid w:val="002C3A5E"/>
    <w:rsid w:val="002C40BA"/>
    <w:rsid w:val="002C75F1"/>
    <w:rsid w:val="002D027C"/>
    <w:rsid w:val="002D42F0"/>
    <w:rsid w:val="002D5176"/>
    <w:rsid w:val="002D5F8D"/>
    <w:rsid w:val="002D6D29"/>
    <w:rsid w:val="002D79E6"/>
    <w:rsid w:val="002D7C7E"/>
    <w:rsid w:val="002D7FC9"/>
    <w:rsid w:val="002E0C5C"/>
    <w:rsid w:val="002E1344"/>
    <w:rsid w:val="002E172C"/>
    <w:rsid w:val="002E3DB2"/>
    <w:rsid w:val="002F25AE"/>
    <w:rsid w:val="002F25F1"/>
    <w:rsid w:val="002F2742"/>
    <w:rsid w:val="002F28C0"/>
    <w:rsid w:val="002F4300"/>
    <w:rsid w:val="002F7BE4"/>
    <w:rsid w:val="00304106"/>
    <w:rsid w:val="00304B16"/>
    <w:rsid w:val="00304F42"/>
    <w:rsid w:val="00311C70"/>
    <w:rsid w:val="0031360B"/>
    <w:rsid w:val="003141DF"/>
    <w:rsid w:val="0031464F"/>
    <w:rsid w:val="00315B72"/>
    <w:rsid w:val="00316AF9"/>
    <w:rsid w:val="003209F1"/>
    <w:rsid w:val="00321A4C"/>
    <w:rsid w:val="00323233"/>
    <w:rsid w:val="003235F1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29B"/>
    <w:rsid w:val="003459F9"/>
    <w:rsid w:val="003466CB"/>
    <w:rsid w:val="0034712A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210"/>
    <w:rsid w:val="00366B26"/>
    <w:rsid w:val="003674F0"/>
    <w:rsid w:val="00371442"/>
    <w:rsid w:val="00373CEE"/>
    <w:rsid w:val="003746E8"/>
    <w:rsid w:val="0037562A"/>
    <w:rsid w:val="003761B6"/>
    <w:rsid w:val="003766E9"/>
    <w:rsid w:val="0037674B"/>
    <w:rsid w:val="00380B6A"/>
    <w:rsid w:val="00381432"/>
    <w:rsid w:val="00381621"/>
    <w:rsid w:val="003827B8"/>
    <w:rsid w:val="003845B4"/>
    <w:rsid w:val="00384E4D"/>
    <w:rsid w:val="0038554F"/>
    <w:rsid w:val="00386214"/>
    <w:rsid w:val="00386C4B"/>
    <w:rsid w:val="00387B1A"/>
    <w:rsid w:val="003909D4"/>
    <w:rsid w:val="00395B73"/>
    <w:rsid w:val="003A00F3"/>
    <w:rsid w:val="003A0384"/>
    <w:rsid w:val="003A35F7"/>
    <w:rsid w:val="003A3EEF"/>
    <w:rsid w:val="003A5299"/>
    <w:rsid w:val="003A7877"/>
    <w:rsid w:val="003B0925"/>
    <w:rsid w:val="003B356C"/>
    <w:rsid w:val="003B371A"/>
    <w:rsid w:val="003B3F8B"/>
    <w:rsid w:val="003B5E1C"/>
    <w:rsid w:val="003B689D"/>
    <w:rsid w:val="003B6B5B"/>
    <w:rsid w:val="003C36BA"/>
    <w:rsid w:val="003C4666"/>
    <w:rsid w:val="003C5145"/>
    <w:rsid w:val="003C5836"/>
    <w:rsid w:val="003C5EE5"/>
    <w:rsid w:val="003D0965"/>
    <w:rsid w:val="003D096A"/>
    <w:rsid w:val="003D166A"/>
    <w:rsid w:val="003D31D4"/>
    <w:rsid w:val="003D5B02"/>
    <w:rsid w:val="003D770B"/>
    <w:rsid w:val="003E00C4"/>
    <w:rsid w:val="003E0ADD"/>
    <w:rsid w:val="003E0E26"/>
    <w:rsid w:val="003E0F00"/>
    <w:rsid w:val="003E1C74"/>
    <w:rsid w:val="003E26C4"/>
    <w:rsid w:val="003E2B73"/>
    <w:rsid w:val="003E40D2"/>
    <w:rsid w:val="003E4134"/>
    <w:rsid w:val="003F16D2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4F5D"/>
    <w:rsid w:val="00406B40"/>
    <w:rsid w:val="00406E68"/>
    <w:rsid w:val="004073FF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06EE"/>
    <w:rsid w:val="00432182"/>
    <w:rsid w:val="004329FC"/>
    <w:rsid w:val="0043524F"/>
    <w:rsid w:val="00441C82"/>
    <w:rsid w:val="004431C3"/>
    <w:rsid w:val="0044370B"/>
    <w:rsid w:val="00445BBB"/>
    <w:rsid w:val="00446EC3"/>
    <w:rsid w:val="004470B5"/>
    <w:rsid w:val="00447708"/>
    <w:rsid w:val="004537AD"/>
    <w:rsid w:val="00454846"/>
    <w:rsid w:val="00456296"/>
    <w:rsid w:val="004573C5"/>
    <w:rsid w:val="00457A8A"/>
    <w:rsid w:val="0046004A"/>
    <w:rsid w:val="0046039D"/>
    <w:rsid w:val="0046043C"/>
    <w:rsid w:val="00460DC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1F"/>
    <w:rsid w:val="00474D48"/>
    <w:rsid w:val="004757A9"/>
    <w:rsid w:val="00481063"/>
    <w:rsid w:val="004817AF"/>
    <w:rsid w:val="004825C4"/>
    <w:rsid w:val="0048296C"/>
    <w:rsid w:val="0048299B"/>
    <w:rsid w:val="0048427A"/>
    <w:rsid w:val="004842B2"/>
    <w:rsid w:val="00486C5B"/>
    <w:rsid w:val="00487042"/>
    <w:rsid w:val="004872C0"/>
    <w:rsid w:val="004877D3"/>
    <w:rsid w:val="00493EFF"/>
    <w:rsid w:val="004946FF"/>
    <w:rsid w:val="004A03D2"/>
    <w:rsid w:val="004A0628"/>
    <w:rsid w:val="004A12E7"/>
    <w:rsid w:val="004A150C"/>
    <w:rsid w:val="004A23E2"/>
    <w:rsid w:val="004A3403"/>
    <w:rsid w:val="004A3DA6"/>
    <w:rsid w:val="004A3F55"/>
    <w:rsid w:val="004A5493"/>
    <w:rsid w:val="004A5948"/>
    <w:rsid w:val="004A60A1"/>
    <w:rsid w:val="004B03C6"/>
    <w:rsid w:val="004B11CD"/>
    <w:rsid w:val="004B1897"/>
    <w:rsid w:val="004B296E"/>
    <w:rsid w:val="004B3129"/>
    <w:rsid w:val="004B4756"/>
    <w:rsid w:val="004B58C2"/>
    <w:rsid w:val="004B5F81"/>
    <w:rsid w:val="004B651C"/>
    <w:rsid w:val="004B7DA1"/>
    <w:rsid w:val="004C0D48"/>
    <w:rsid w:val="004C1B0C"/>
    <w:rsid w:val="004C311F"/>
    <w:rsid w:val="004C537C"/>
    <w:rsid w:val="004D10CD"/>
    <w:rsid w:val="004D1515"/>
    <w:rsid w:val="004D1EBA"/>
    <w:rsid w:val="004D705F"/>
    <w:rsid w:val="004E0217"/>
    <w:rsid w:val="004E1647"/>
    <w:rsid w:val="004E1CA1"/>
    <w:rsid w:val="004E2A5D"/>
    <w:rsid w:val="004E3253"/>
    <w:rsid w:val="004E37D3"/>
    <w:rsid w:val="004E3DF6"/>
    <w:rsid w:val="004E3F67"/>
    <w:rsid w:val="004E5291"/>
    <w:rsid w:val="004E56A5"/>
    <w:rsid w:val="004F0B93"/>
    <w:rsid w:val="004F1214"/>
    <w:rsid w:val="004F32A7"/>
    <w:rsid w:val="004F6240"/>
    <w:rsid w:val="004F635E"/>
    <w:rsid w:val="00500147"/>
    <w:rsid w:val="00500543"/>
    <w:rsid w:val="00510B88"/>
    <w:rsid w:val="0051105F"/>
    <w:rsid w:val="005122E7"/>
    <w:rsid w:val="005161D5"/>
    <w:rsid w:val="00517A7B"/>
    <w:rsid w:val="00521ABD"/>
    <w:rsid w:val="00522598"/>
    <w:rsid w:val="00522E1B"/>
    <w:rsid w:val="00522EA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ADC"/>
    <w:rsid w:val="00551D2C"/>
    <w:rsid w:val="005531DA"/>
    <w:rsid w:val="00556858"/>
    <w:rsid w:val="00561E8C"/>
    <w:rsid w:val="00562C9E"/>
    <w:rsid w:val="0056380A"/>
    <w:rsid w:val="00564D0A"/>
    <w:rsid w:val="00565FF6"/>
    <w:rsid w:val="00566AF4"/>
    <w:rsid w:val="00566FC1"/>
    <w:rsid w:val="00567106"/>
    <w:rsid w:val="0057077B"/>
    <w:rsid w:val="00570A6D"/>
    <w:rsid w:val="005714E1"/>
    <w:rsid w:val="00571A35"/>
    <w:rsid w:val="00571F17"/>
    <w:rsid w:val="00573E98"/>
    <w:rsid w:val="00575343"/>
    <w:rsid w:val="0057727B"/>
    <w:rsid w:val="0058677F"/>
    <w:rsid w:val="00586B1F"/>
    <w:rsid w:val="00590D3F"/>
    <w:rsid w:val="005933D7"/>
    <w:rsid w:val="00593667"/>
    <w:rsid w:val="00593678"/>
    <w:rsid w:val="00593D06"/>
    <w:rsid w:val="00594BDE"/>
    <w:rsid w:val="00597253"/>
    <w:rsid w:val="005A0BFA"/>
    <w:rsid w:val="005A17BF"/>
    <w:rsid w:val="005A193B"/>
    <w:rsid w:val="005A3552"/>
    <w:rsid w:val="005A4943"/>
    <w:rsid w:val="005A5BF0"/>
    <w:rsid w:val="005A7575"/>
    <w:rsid w:val="005B10D8"/>
    <w:rsid w:val="005B11B6"/>
    <w:rsid w:val="005B1749"/>
    <w:rsid w:val="005B1C9C"/>
    <w:rsid w:val="005B5F0B"/>
    <w:rsid w:val="005B6619"/>
    <w:rsid w:val="005C2059"/>
    <w:rsid w:val="005C4BCF"/>
    <w:rsid w:val="005C4CA9"/>
    <w:rsid w:val="005C5AFF"/>
    <w:rsid w:val="005C65DD"/>
    <w:rsid w:val="005C6606"/>
    <w:rsid w:val="005C7134"/>
    <w:rsid w:val="005D1741"/>
    <w:rsid w:val="005D334A"/>
    <w:rsid w:val="005D3A90"/>
    <w:rsid w:val="005D6B62"/>
    <w:rsid w:val="005D7B27"/>
    <w:rsid w:val="005E1D3C"/>
    <w:rsid w:val="005E4BD5"/>
    <w:rsid w:val="005E5BAD"/>
    <w:rsid w:val="005F21A6"/>
    <w:rsid w:val="005F2A6F"/>
    <w:rsid w:val="005F4A28"/>
    <w:rsid w:val="00600FAA"/>
    <w:rsid w:val="0060101E"/>
    <w:rsid w:val="00601B4C"/>
    <w:rsid w:val="00604A7A"/>
    <w:rsid w:val="00604E2F"/>
    <w:rsid w:val="00605F48"/>
    <w:rsid w:val="00607F25"/>
    <w:rsid w:val="00613842"/>
    <w:rsid w:val="00614455"/>
    <w:rsid w:val="00614922"/>
    <w:rsid w:val="00615130"/>
    <w:rsid w:val="00616499"/>
    <w:rsid w:val="0061695B"/>
    <w:rsid w:val="00616C23"/>
    <w:rsid w:val="00617933"/>
    <w:rsid w:val="006203E8"/>
    <w:rsid w:val="006204BB"/>
    <w:rsid w:val="00620E03"/>
    <w:rsid w:val="00621099"/>
    <w:rsid w:val="00621BB8"/>
    <w:rsid w:val="00621C51"/>
    <w:rsid w:val="006244D4"/>
    <w:rsid w:val="006249C6"/>
    <w:rsid w:val="00624E02"/>
    <w:rsid w:val="0062518F"/>
    <w:rsid w:val="00625AE6"/>
    <w:rsid w:val="00627F5B"/>
    <w:rsid w:val="0063107E"/>
    <w:rsid w:val="00632253"/>
    <w:rsid w:val="0063393F"/>
    <w:rsid w:val="006348FE"/>
    <w:rsid w:val="006367F0"/>
    <w:rsid w:val="00637E8D"/>
    <w:rsid w:val="00640720"/>
    <w:rsid w:val="00640EA7"/>
    <w:rsid w:val="00641991"/>
    <w:rsid w:val="00641D49"/>
    <w:rsid w:val="00642242"/>
    <w:rsid w:val="00642714"/>
    <w:rsid w:val="00643BFB"/>
    <w:rsid w:val="006455CE"/>
    <w:rsid w:val="00647FEE"/>
    <w:rsid w:val="00652FA1"/>
    <w:rsid w:val="0065338A"/>
    <w:rsid w:val="00653D3A"/>
    <w:rsid w:val="00654535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534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0805"/>
    <w:rsid w:val="006959B3"/>
    <w:rsid w:val="006959D1"/>
    <w:rsid w:val="00696154"/>
    <w:rsid w:val="0069782D"/>
    <w:rsid w:val="006A0C27"/>
    <w:rsid w:val="006A2035"/>
    <w:rsid w:val="006A205E"/>
    <w:rsid w:val="006A4DF0"/>
    <w:rsid w:val="006A554A"/>
    <w:rsid w:val="006A6405"/>
    <w:rsid w:val="006A71F0"/>
    <w:rsid w:val="006B3295"/>
    <w:rsid w:val="006B34E5"/>
    <w:rsid w:val="006B3C7B"/>
    <w:rsid w:val="006B3D8B"/>
    <w:rsid w:val="006B3F9B"/>
    <w:rsid w:val="006B402F"/>
    <w:rsid w:val="006B61BC"/>
    <w:rsid w:val="006B6E47"/>
    <w:rsid w:val="006C1C49"/>
    <w:rsid w:val="006C238D"/>
    <w:rsid w:val="006C3561"/>
    <w:rsid w:val="006C4207"/>
    <w:rsid w:val="006C4FF2"/>
    <w:rsid w:val="006C7DBA"/>
    <w:rsid w:val="006C7EFD"/>
    <w:rsid w:val="006D0861"/>
    <w:rsid w:val="006D3FDB"/>
    <w:rsid w:val="006D62F9"/>
    <w:rsid w:val="006D6B2D"/>
    <w:rsid w:val="006E1112"/>
    <w:rsid w:val="006E376A"/>
    <w:rsid w:val="006E4456"/>
    <w:rsid w:val="006E53D5"/>
    <w:rsid w:val="006E6CD9"/>
    <w:rsid w:val="006E78E4"/>
    <w:rsid w:val="006F0A43"/>
    <w:rsid w:val="006F197C"/>
    <w:rsid w:val="006F1AAA"/>
    <w:rsid w:val="006F2A93"/>
    <w:rsid w:val="006F38D6"/>
    <w:rsid w:val="006F5E75"/>
    <w:rsid w:val="006F6259"/>
    <w:rsid w:val="006F7CF2"/>
    <w:rsid w:val="0070118B"/>
    <w:rsid w:val="00702BCC"/>
    <w:rsid w:val="00706631"/>
    <w:rsid w:val="007069D2"/>
    <w:rsid w:val="0070767C"/>
    <w:rsid w:val="00707791"/>
    <w:rsid w:val="00707963"/>
    <w:rsid w:val="0070799F"/>
    <w:rsid w:val="0071038E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38E7"/>
    <w:rsid w:val="00735A6C"/>
    <w:rsid w:val="007377A2"/>
    <w:rsid w:val="00740C4C"/>
    <w:rsid w:val="00742755"/>
    <w:rsid w:val="0074389B"/>
    <w:rsid w:val="00743C1C"/>
    <w:rsid w:val="00745411"/>
    <w:rsid w:val="00747879"/>
    <w:rsid w:val="00747BF4"/>
    <w:rsid w:val="00750B35"/>
    <w:rsid w:val="00752A0D"/>
    <w:rsid w:val="007535C4"/>
    <w:rsid w:val="007542CB"/>
    <w:rsid w:val="007566E7"/>
    <w:rsid w:val="00757714"/>
    <w:rsid w:val="0076134F"/>
    <w:rsid w:val="007648AE"/>
    <w:rsid w:val="0076627C"/>
    <w:rsid w:val="00770553"/>
    <w:rsid w:val="0077062A"/>
    <w:rsid w:val="007706C2"/>
    <w:rsid w:val="007745A5"/>
    <w:rsid w:val="007747A6"/>
    <w:rsid w:val="0077648D"/>
    <w:rsid w:val="00776C20"/>
    <w:rsid w:val="00781815"/>
    <w:rsid w:val="00781C08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1A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31C9"/>
    <w:rsid w:val="007B5378"/>
    <w:rsid w:val="007B549B"/>
    <w:rsid w:val="007B7576"/>
    <w:rsid w:val="007C12F1"/>
    <w:rsid w:val="007C3016"/>
    <w:rsid w:val="007C67FB"/>
    <w:rsid w:val="007D119E"/>
    <w:rsid w:val="007D1BCF"/>
    <w:rsid w:val="007D36C1"/>
    <w:rsid w:val="007D5800"/>
    <w:rsid w:val="007D7333"/>
    <w:rsid w:val="007D75CF"/>
    <w:rsid w:val="007D7BDC"/>
    <w:rsid w:val="007D7E3C"/>
    <w:rsid w:val="007E0440"/>
    <w:rsid w:val="007E1B8C"/>
    <w:rsid w:val="007E1F83"/>
    <w:rsid w:val="007E22AF"/>
    <w:rsid w:val="007E4FBB"/>
    <w:rsid w:val="007E6DC5"/>
    <w:rsid w:val="007E7AE8"/>
    <w:rsid w:val="007E7CC9"/>
    <w:rsid w:val="007F004B"/>
    <w:rsid w:val="007F195C"/>
    <w:rsid w:val="007F1A6F"/>
    <w:rsid w:val="007F3AF1"/>
    <w:rsid w:val="007F3B16"/>
    <w:rsid w:val="007F3FF7"/>
    <w:rsid w:val="007F4997"/>
    <w:rsid w:val="007F56E5"/>
    <w:rsid w:val="007F62C6"/>
    <w:rsid w:val="00800B92"/>
    <w:rsid w:val="00801626"/>
    <w:rsid w:val="008037DA"/>
    <w:rsid w:val="00806DA8"/>
    <w:rsid w:val="008071D6"/>
    <w:rsid w:val="00810CF9"/>
    <w:rsid w:val="0081459F"/>
    <w:rsid w:val="00815A40"/>
    <w:rsid w:val="00815C24"/>
    <w:rsid w:val="0081724C"/>
    <w:rsid w:val="00822CD5"/>
    <w:rsid w:val="00823F60"/>
    <w:rsid w:val="0082426B"/>
    <w:rsid w:val="00824C7F"/>
    <w:rsid w:val="0082529E"/>
    <w:rsid w:val="0082571C"/>
    <w:rsid w:val="00825D26"/>
    <w:rsid w:val="008265FC"/>
    <w:rsid w:val="00826D55"/>
    <w:rsid w:val="00827578"/>
    <w:rsid w:val="00827977"/>
    <w:rsid w:val="008334B3"/>
    <w:rsid w:val="008404B0"/>
    <w:rsid w:val="00842BED"/>
    <w:rsid w:val="00843626"/>
    <w:rsid w:val="00845045"/>
    <w:rsid w:val="00845601"/>
    <w:rsid w:val="008470D5"/>
    <w:rsid w:val="008506C0"/>
    <w:rsid w:val="00851FCA"/>
    <w:rsid w:val="0085531E"/>
    <w:rsid w:val="00855803"/>
    <w:rsid w:val="00860FD4"/>
    <w:rsid w:val="0086115D"/>
    <w:rsid w:val="00866F83"/>
    <w:rsid w:val="0086720D"/>
    <w:rsid w:val="008703A6"/>
    <w:rsid w:val="008717C3"/>
    <w:rsid w:val="0087232A"/>
    <w:rsid w:val="00876588"/>
    <w:rsid w:val="008771F6"/>
    <w:rsid w:val="0088043C"/>
    <w:rsid w:val="0088079A"/>
    <w:rsid w:val="00880DFB"/>
    <w:rsid w:val="00882B72"/>
    <w:rsid w:val="008838A1"/>
    <w:rsid w:val="00884889"/>
    <w:rsid w:val="00885484"/>
    <w:rsid w:val="00887DBF"/>
    <w:rsid w:val="008903C0"/>
    <w:rsid w:val="008906C9"/>
    <w:rsid w:val="00891C89"/>
    <w:rsid w:val="00892448"/>
    <w:rsid w:val="008A05EF"/>
    <w:rsid w:val="008A58A5"/>
    <w:rsid w:val="008A7089"/>
    <w:rsid w:val="008B21D5"/>
    <w:rsid w:val="008B4022"/>
    <w:rsid w:val="008B4629"/>
    <w:rsid w:val="008B56C6"/>
    <w:rsid w:val="008B5D5B"/>
    <w:rsid w:val="008B611A"/>
    <w:rsid w:val="008B6916"/>
    <w:rsid w:val="008B7D8E"/>
    <w:rsid w:val="008B7F61"/>
    <w:rsid w:val="008C0219"/>
    <w:rsid w:val="008C023A"/>
    <w:rsid w:val="008C03F5"/>
    <w:rsid w:val="008C0E60"/>
    <w:rsid w:val="008C2F1E"/>
    <w:rsid w:val="008C452F"/>
    <w:rsid w:val="008C5022"/>
    <w:rsid w:val="008C5738"/>
    <w:rsid w:val="008C6A06"/>
    <w:rsid w:val="008C711F"/>
    <w:rsid w:val="008C78C7"/>
    <w:rsid w:val="008D04F0"/>
    <w:rsid w:val="008D1F61"/>
    <w:rsid w:val="008D3148"/>
    <w:rsid w:val="008D386E"/>
    <w:rsid w:val="008D6E69"/>
    <w:rsid w:val="008D7A35"/>
    <w:rsid w:val="008E1553"/>
    <w:rsid w:val="008E26E7"/>
    <w:rsid w:val="008E40F0"/>
    <w:rsid w:val="008E411E"/>
    <w:rsid w:val="008E43E6"/>
    <w:rsid w:val="008E5539"/>
    <w:rsid w:val="008E5FE2"/>
    <w:rsid w:val="008E7017"/>
    <w:rsid w:val="008E75EA"/>
    <w:rsid w:val="008F012F"/>
    <w:rsid w:val="008F0334"/>
    <w:rsid w:val="008F0888"/>
    <w:rsid w:val="008F10D4"/>
    <w:rsid w:val="008F25C0"/>
    <w:rsid w:val="008F3500"/>
    <w:rsid w:val="008F4739"/>
    <w:rsid w:val="008F6236"/>
    <w:rsid w:val="00902EBC"/>
    <w:rsid w:val="00904966"/>
    <w:rsid w:val="009055D9"/>
    <w:rsid w:val="00905BF8"/>
    <w:rsid w:val="00906154"/>
    <w:rsid w:val="0091004C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27EE8"/>
    <w:rsid w:val="0093044D"/>
    <w:rsid w:val="009312A6"/>
    <w:rsid w:val="009327A7"/>
    <w:rsid w:val="0093354D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0566"/>
    <w:rsid w:val="00950D26"/>
    <w:rsid w:val="00956286"/>
    <w:rsid w:val="009563B0"/>
    <w:rsid w:val="009612BB"/>
    <w:rsid w:val="00964801"/>
    <w:rsid w:val="00964A60"/>
    <w:rsid w:val="00964FFF"/>
    <w:rsid w:val="009662BC"/>
    <w:rsid w:val="00966941"/>
    <w:rsid w:val="00966CBA"/>
    <w:rsid w:val="00971A03"/>
    <w:rsid w:val="00975378"/>
    <w:rsid w:val="00975A8F"/>
    <w:rsid w:val="00977DCE"/>
    <w:rsid w:val="009801D7"/>
    <w:rsid w:val="00980459"/>
    <w:rsid w:val="009818D3"/>
    <w:rsid w:val="00981FB2"/>
    <w:rsid w:val="00982AD4"/>
    <w:rsid w:val="00985BB9"/>
    <w:rsid w:val="00987D93"/>
    <w:rsid w:val="00990D2C"/>
    <w:rsid w:val="00992D78"/>
    <w:rsid w:val="00993D20"/>
    <w:rsid w:val="00995522"/>
    <w:rsid w:val="0099697B"/>
    <w:rsid w:val="00996D97"/>
    <w:rsid w:val="009A0478"/>
    <w:rsid w:val="009A0B5B"/>
    <w:rsid w:val="009A0D1D"/>
    <w:rsid w:val="009A123F"/>
    <w:rsid w:val="009A3A26"/>
    <w:rsid w:val="009A3F5A"/>
    <w:rsid w:val="009A401A"/>
    <w:rsid w:val="009A55F2"/>
    <w:rsid w:val="009A5F34"/>
    <w:rsid w:val="009A69B7"/>
    <w:rsid w:val="009B368D"/>
    <w:rsid w:val="009B38D1"/>
    <w:rsid w:val="009B574A"/>
    <w:rsid w:val="009B65AE"/>
    <w:rsid w:val="009B7D0F"/>
    <w:rsid w:val="009C0F77"/>
    <w:rsid w:val="009C3804"/>
    <w:rsid w:val="009C49A3"/>
    <w:rsid w:val="009C740A"/>
    <w:rsid w:val="009C79CF"/>
    <w:rsid w:val="009D000E"/>
    <w:rsid w:val="009D1452"/>
    <w:rsid w:val="009D2485"/>
    <w:rsid w:val="009D34A9"/>
    <w:rsid w:val="009D4D32"/>
    <w:rsid w:val="009D5085"/>
    <w:rsid w:val="009D529B"/>
    <w:rsid w:val="009D593E"/>
    <w:rsid w:val="009D6461"/>
    <w:rsid w:val="009D6BA3"/>
    <w:rsid w:val="009E430F"/>
    <w:rsid w:val="009E474D"/>
    <w:rsid w:val="009E5DDF"/>
    <w:rsid w:val="009F2CA2"/>
    <w:rsid w:val="009F3780"/>
    <w:rsid w:val="009F4737"/>
    <w:rsid w:val="009F5CD5"/>
    <w:rsid w:val="009F7595"/>
    <w:rsid w:val="009F75D4"/>
    <w:rsid w:val="009F7A07"/>
    <w:rsid w:val="00A0142F"/>
    <w:rsid w:val="00A020A0"/>
    <w:rsid w:val="00A02794"/>
    <w:rsid w:val="00A02B19"/>
    <w:rsid w:val="00A07343"/>
    <w:rsid w:val="00A0764C"/>
    <w:rsid w:val="00A0779A"/>
    <w:rsid w:val="00A125C5"/>
    <w:rsid w:val="00A12C29"/>
    <w:rsid w:val="00A1584B"/>
    <w:rsid w:val="00A15CC7"/>
    <w:rsid w:val="00A15F82"/>
    <w:rsid w:val="00A17656"/>
    <w:rsid w:val="00A17E21"/>
    <w:rsid w:val="00A208BB"/>
    <w:rsid w:val="00A22622"/>
    <w:rsid w:val="00A2451C"/>
    <w:rsid w:val="00A26C90"/>
    <w:rsid w:val="00A30AB5"/>
    <w:rsid w:val="00A37122"/>
    <w:rsid w:val="00A411D9"/>
    <w:rsid w:val="00A418BE"/>
    <w:rsid w:val="00A47CC4"/>
    <w:rsid w:val="00A47DF0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C44"/>
    <w:rsid w:val="00A65EE7"/>
    <w:rsid w:val="00A70133"/>
    <w:rsid w:val="00A71396"/>
    <w:rsid w:val="00A72584"/>
    <w:rsid w:val="00A75A19"/>
    <w:rsid w:val="00A770A6"/>
    <w:rsid w:val="00A77DC6"/>
    <w:rsid w:val="00A807BA"/>
    <w:rsid w:val="00A813B1"/>
    <w:rsid w:val="00A82351"/>
    <w:rsid w:val="00A8333D"/>
    <w:rsid w:val="00A84041"/>
    <w:rsid w:val="00A84857"/>
    <w:rsid w:val="00A91697"/>
    <w:rsid w:val="00A93E56"/>
    <w:rsid w:val="00A95FA5"/>
    <w:rsid w:val="00A96AC3"/>
    <w:rsid w:val="00AA2340"/>
    <w:rsid w:val="00AA2819"/>
    <w:rsid w:val="00AA3212"/>
    <w:rsid w:val="00AA53C0"/>
    <w:rsid w:val="00AA5656"/>
    <w:rsid w:val="00AA7CB0"/>
    <w:rsid w:val="00AB142A"/>
    <w:rsid w:val="00AB1EFF"/>
    <w:rsid w:val="00AB36C4"/>
    <w:rsid w:val="00AB57B8"/>
    <w:rsid w:val="00AB7887"/>
    <w:rsid w:val="00AB79EE"/>
    <w:rsid w:val="00AC2363"/>
    <w:rsid w:val="00AC25F8"/>
    <w:rsid w:val="00AC32B2"/>
    <w:rsid w:val="00AC32C2"/>
    <w:rsid w:val="00AC3FDB"/>
    <w:rsid w:val="00AC3FDE"/>
    <w:rsid w:val="00AC47B9"/>
    <w:rsid w:val="00AC4D38"/>
    <w:rsid w:val="00AC55FD"/>
    <w:rsid w:val="00AC58D0"/>
    <w:rsid w:val="00AC62BB"/>
    <w:rsid w:val="00AC6CFD"/>
    <w:rsid w:val="00AC70D9"/>
    <w:rsid w:val="00AD01BB"/>
    <w:rsid w:val="00AD1D51"/>
    <w:rsid w:val="00AD2A59"/>
    <w:rsid w:val="00AD46CD"/>
    <w:rsid w:val="00AE0F19"/>
    <w:rsid w:val="00AE3A58"/>
    <w:rsid w:val="00AE6F9A"/>
    <w:rsid w:val="00AE7516"/>
    <w:rsid w:val="00AE7B15"/>
    <w:rsid w:val="00AE7F55"/>
    <w:rsid w:val="00AF06ED"/>
    <w:rsid w:val="00AF103F"/>
    <w:rsid w:val="00AF25C7"/>
    <w:rsid w:val="00AF2EA1"/>
    <w:rsid w:val="00AF69B4"/>
    <w:rsid w:val="00B014D4"/>
    <w:rsid w:val="00B02EDD"/>
    <w:rsid w:val="00B04591"/>
    <w:rsid w:val="00B047BD"/>
    <w:rsid w:val="00B04A67"/>
    <w:rsid w:val="00B05866"/>
    <w:rsid w:val="00B069C1"/>
    <w:rsid w:val="00B10085"/>
    <w:rsid w:val="00B129AF"/>
    <w:rsid w:val="00B16A76"/>
    <w:rsid w:val="00B16FA4"/>
    <w:rsid w:val="00B17141"/>
    <w:rsid w:val="00B1725A"/>
    <w:rsid w:val="00B20B54"/>
    <w:rsid w:val="00B23712"/>
    <w:rsid w:val="00B250A2"/>
    <w:rsid w:val="00B25412"/>
    <w:rsid w:val="00B26EC4"/>
    <w:rsid w:val="00B3033F"/>
    <w:rsid w:val="00B30CAD"/>
    <w:rsid w:val="00B314C3"/>
    <w:rsid w:val="00B31575"/>
    <w:rsid w:val="00B317B4"/>
    <w:rsid w:val="00B31F55"/>
    <w:rsid w:val="00B32544"/>
    <w:rsid w:val="00B329EA"/>
    <w:rsid w:val="00B35936"/>
    <w:rsid w:val="00B415FB"/>
    <w:rsid w:val="00B416B0"/>
    <w:rsid w:val="00B4177D"/>
    <w:rsid w:val="00B428A6"/>
    <w:rsid w:val="00B453CA"/>
    <w:rsid w:val="00B46530"/>
    <w:rsid w:val="00B4731A"/>
    <w:rsid w:val="00B510EA"/>
    <w:rsid w:val="00B52104"/>
    <w:rsid w:val="00B534AC"/>
    <w:rsid w:val="00B54827"/>
    <w:rsid w:val="00B54FA0"/>
    <w:rsid w:val="00B558F8"/>
    <w:rsid w:val="00B56CC9"/>
    <w:rsid w:val="00B56DD6"/>
    <w:rsid w:val="00B57374"/>
    <w:rsid w:val="00B574B8"/>
    <w:rsid w:val="00B605C3"/>
    <w:rsid w:val="00B608FD"/>
    <w:rsid w:val="00B6134D"/>
    <w:rsid w:val="00B628AD"/>
    <w:rsid w:val="00B62C8B"/>
    <w:rsid w:val="00B63F10"/>
    <w:rsid w:val="00B6572E"/>
    <w:rsid w:val="00B665FA"/>
    <w:rsid w:val="00B675EE"/>
    <w:rsid w:val="00B700CB"/>
    <w:rsid w:val="00B7147D"/>
    <w:rsid w:val="00B76446"/>
    <w:rsid w:val="00B7701C"/>
    <w:rsid w:val="00B8547D"/>
    <w:rsid w:val="00B8551C"/>
    <w:rsid w:val="00B862DC"/>
    <w:rsid w:val="00B87F2C"/>
    <w:rsid w:val="00B91C19"/>
    <w:rsid w:val="00B92570"/>
    <w:rsid w:val="00B92F78"/>
    <w:rsid w:val="00B938A3"/>
    <w:rsid w:val="00B93A74"/>
    <w:rsid w:val="00B94E7E"/>
    <w:rsid w:val="00B96046"/>
    <w:rsid w:val="00B96646"/>
    <w:rsid w:val="00B97D3E"/>
    <w:rsid w:val="00BA08CB"/>
    <w:rsid w:val="00BA1A18"/>
    <w:rsid w:val="00BA1A8E"/>
    <w:rsid w:val="00BA1B0D"/>
    <w:rsid w:val="00BA40E5"/>
    <w:rsid w:val="00BA635D"/>
    <w:rsid w:val="00BA64CD"/>
    <w:rsid w:val="00BA6F6A"/>
    <w:rsid w:val="00BA7302"/>
    <w:rsid w:val="00BB00A6"/>
    <w:rsid w:val="00BB02E2"/>
    <w:rsid w:val="00BB2B01"/>
    <w:rsid w:val="00BB2B10"/>
    <w:rsid w:val="00BB2FDD"/>
    <w:rsid w:val="00BB59A7"/>
    <w:rsid w:val="00BC0777"/>
    <w:rsid w:val="00BC11AF"/>
    <w:rsid w:val="00BC14DB"/>
    <w:rsid w:val="00BC3509"/>
    <w:rsid w:val="00BC47DA"/>
    <w:rsid w:val="00BC5559"/>
    <w:rsid w:val="00BC607D"/>
    <w:rsid w:val="00BC6553"/>
    <w:rsid w:val="00BC65E3"/>
    <w:rsid w:val="00BC75FC"/>
    <w:rsid w:val="00BD0153"/>
    <w:rsid w:val="00BD07A5"/>
    <w:rsid w:val="00BD0DC7"/>
    <w:rsid w:val="00BD2498"/>
    <w:rsid w:val="00BD7F1C"/>
    <w:rsid w:val="00BE01B8"/>
    <w:rsid w:val="00BE1063"/>
    <w:rsid w:val="00BE12CC"/>
    <w:rsid w:val="00BE25CD"/>
    <w:rsid w:val="00BE2E66"/>
    <w:rsid w:val="00BE531E"/>
    <w:rsid w:val="00BE70C4"/>
    <w:rsid w:val="00BF0A1B"/>
    <w:rsid w:val="00BF118C"/>
    <w:rsid w:val="00BF131B"/>
    <w:rsid w:val="00BF1548"/>
    <w:rsid w:val="00BF2DD8"/>
    <w:rsid w:val="00BF36BA"/>
    <w:rsid w:val="00BF4031"/>
    <w:rsid w:val="00BF4755"/>
    <w:rsid w:val="00BF7002"/>
    <w:rsid w:val="00C012D2"/>
    <w:rsid w:val="00C01748"/>
    <w:rsid w:val="00C03076"/>
    <w:rsid w:val="00C03635"/>
    <w:rsid w:val="00C03660"/>
    <w:rsid w:val="00C0648A"/>
    <w:rsid w:val="00C078A2"/>
    <w:rsid w:val="00C1076D"/>
    <w:rsid w:val="00C11A40"/>
    <w:rsid w:val="00C123F3"/>
    <w:rsid w:val="00C16544"/>
    <w:rsid w:val="00C20528"/>
    <w:rsid w:val="00C21A8A"/>
    <w:rsid w:val="00C2296D"/>
    <w:rsid w:val="00C23F44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58F"/>
    <w:rsid w:val="00C43BCB"/>
    <w:rsid w:val="00C4416F"/>
    <w:rsid w:val="00C45C5C"/>
    <w:rsid w:val="00C45FD9"/>
    <w:rsid w:val="00C4629D"/>
    <w:rsid w:val="00C479D3"/>
    <w:rsid w:val="00C50741"/>
    <w:rsid w:val="00C51534"/>
    <w:rsid w:val="00C54515"/>
    <w:rsid w:val="00C571A9"/>
    <w:rsid w:val="00C6088F"/>
    <w:rsid w:val="00C629AB"/>
    <w:rsid w:val="00C630FB"/>
    <w:rsid w:val="00C708A2"/>
    <w:rsid w:val="00C716B5"/>
    <w:rsid w:val="00C74005"/>
    <w:rsid w:val="00C7784C"/>
    <w:rsid w:val="00C84891"/>
    <w:rsid w:val="00C85516"/>
    <w:rsid w:val="00C8629F"/>
    <w:rsid w:val="00C87769"/>
    <w:rsid w:val="00C87AE3"/>
    <w:rsid w:val="00C87F78"/>
    <w:rsid w:val="00C90738"/>
    <w:rsid w:val="00C90FF7"/>
    <w:rsid w:val="00C916A7"/>
    <w:rsid w:val="00C92898"/>
    <w:rsid w:val="00C93D8D"/>
    <w:rsid w:val="00C94116"/>
    <w:rsid w:val="00C946F6"/>
    <w:rsid w:val="00C97E49"/>
    <w:rsid w:val="00CA0054"/>
    <w:rsid w:val="00CA09B2"/>
    <w:rsid w:val="00CA1DE7"/>
    <w:rsid w:val="00CA4340"/>
    <w:rsid w:val="00CA4646"/>
    <w:rsid w:val="00CA4725"/>
    <w:rsid w:val="00CA652B"/>
    <w:rsid w:val="00CA74E7"/>
    <w:rsid w:val="00CB12A1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2F99"/>
    <w:rsid w:val="00CE32FD"/>
    <w:rsid w:val="00CE34E3"/>
    <w:rsid w:val="00CE3E37"/>
    <w:rsid w:val="00CE5238"/>
    <w:rsid w:val="00CE7514"/>
    <w:rsid w:val="00CE7B56"/>
    <w:rsid w:val="00CF0080"/>
    <w:rsid w:val="00CF1014"/>
    <w:rsid w:val="00CF2014"/>
    <w:rsid w:val="00CF218B"/>
    <w:rsid w:val="00CF26D0"/>
    <w:rsid w:val="00CF3785"/>
    <w:rsid w:val="00CF3B2D"/>
    <w:rsid w:val="00CF438C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072CE"/>
    <w:rsid w:val="00D07B3B"/>
    <w:rsid w:val="00D109F9"/>
    <w:rsid w:val="00D11D73"/>
    <w:rsid w:val="00D11F08"/>
    <w:rsid w:val="00D125DC"/>
    <w:rsid w:val="00D15ECC"/>
    <w:rsid w:val="00D23207"/>
    <w:rsid w:val="00D248DE"/>
    <w:rsid w:val="00D314B2"/>
    <w:rsid w:val="00D3216D"/>
    <w:rsid w:val="00D3607A"/>
    <w:rsid w:val="00D362BD"/>
    <w:rsid w:val="00D37014"/>
    <w:rsid w:val="00D374D5"/>
    <w:rsid w:val="00D41582"/>
    <w:rsid w:val="00D43A4F"/>
    <w:rsid w:val="00D44871"/>
    <w:rsid w:val="00D44ECD"/>
    <w:rsid w:val="00D45DEA"/>
    <w:rsid w:val="00D47099"/>
    <w:rsid w:val="00D47472"/>
    <w:rsid w:val="00D507C7"/>
    <w:rsid w:val="00D509E1"/>
    <w:rsid w:val="00D50ACE"/>
    <w:rsid w:val="00D5214F"/>
    <w:rsid w:val="00D530A5"/>
    <w:rsid w:val="00D53F93"/>
    <w:rsid w:val="00D600F9"/>
    <w:rsid w:val="00D616F8"/>
    <w:rsid w:val="00D640CE"/>
    <w:rsid w:val="00D660AE"/>
    <w:rsid w:val="00D67686"/>
    <w:rsid w:val="00D67F61"/>
    <w:rsid w:val="00D774F7"/>
    <w:rsid w:val="00D776CE"/>
    <w:rsid w:val="00D809E1"/>
    <w:rsid w:val="00D819CA"/>
    <w:rsid w:val="00D81BB1"/>
    <w:rsid w:val="00D83EA8"/>
    <w:rsid w:val="00D841E3"/>
    <w:rsid w:val="00D8542D"/>
    <w:rsid w:val="00D86711"/>
    <w:rsid w:val="00D86A32"/>
    <w:rsid w:val="00D91DA3"/>
    <w:rsid w:val="00D93957"/>
    <w:rsid w:val="00D951AE"/>
    <w:rsid w:val="00D9704C"/>
    <w:rsid w:val="00D97426"/>
    <w:rsid w:val="00DA0789"/>
    <w:rsid w:val="00DA0CB6"/>
    <w:rsid w:val="00DA13EA"/>
    <w:rsid w:val="00DA182A"/>
    <w:rsid w:val="00DA38EB"/>
    <w:rsid w:val="00DA393F"/>
    <w:rsid w:val="00DA4341"/>
    <w:rsid w:val="00DA5BD5"/>
    <w:rsid w:val="00DB15DE"/>
    <w:rsid w:val="00DB1B4C"/>
    <w:rsid w:val="00DB3B69"/>
    <w:rsid w:val="00DB3EA3"/>
    <w:rsid w:val="00DB5811"/>
    <w:rsid w:val="00DB6A88"/>
    <w:rsid w:val="00DB6ECB"/>
    <w:rsid w:val="00DC12E0"/>
    <w:rsid w:val="00DC1BDA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1CD"/>
    <w:rsid w:val="00DD432D"/>
    <w:rsid w:val="00DD589C"/>
    <w:rsid w:val="00DD5B82"/>
    <w:rsid w:val="00DD5BA0"/>
    <w:rsid w:val="00DD6502"/>
    <w:rsid w:val="00DD7375"/>
    <w:rsid w:val="00DE1560"/>
    <w:rsid w:val="00DE1EE7"/>
    <w:rsid w:val="00DE2081"/>
    <w:rsid w:val="00DE2419"/>
    <w:rsid w:val="00DE31C8"/>
    <w:rsid w:val="00DE427B"/>
    <w:rsid w:val="00DE4A20"/>
    <w:rsid w:val="00DE4B2C"/>
    <w:rsid w:val="00DF1DC5"/>
    <w:rsid w:val="00DF330E"/>
    <w:rsid w:val="00DF5A1B"/>
    <w:rsid w:val="00DF5EC0"/>
    <w:rsid w:val="00E003CD"/>
    <w:rsid w:val="00E004D8"/>
    <w:rsid w:val="00E01CE6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846"/>
    <w:rsid w:val="00E17AA1"/>
    <w:rsid w:val="00E218CE"/>
    <w:rsid w:val="00E22682"/>
    <w:rsid w:val="00E241A7"/>
    <w:rsid w:val="00E25BAC"/>
    <w:rsid w:val="00E26601"/>
    <w:rsid w:val="00E3015B"/>
    <w:rsid w:val="00E31341"/>
    <w:rsid w:val="00E32330"/>
    <w:rsid w:val="00E33495"/>
    <w:rsid w:val="00E36295"/>
    <w:rsid w:val="00E36468"/>
    <w:rsid w:val="00E371EA"/>
    <w:rsid w:val="00E4270F"/>
    <w:rsid w:val="00E43999"/>
    <w:rsid w:val="00E43C4B"/>
    <w:rsid w:val="00E47B6A"/>
    <w:rsid w:val="00E47CC7"/>
    <w:rsid w:val="00E5091E"/>
    <w:rsid w:val="00E510DC"/>
    <w:rsid w:val="00E512AB"/>
    <w:rsid w:val="00E517BE"/>
    <w:rsid w:val="00E54E28"/>
    <w:rsid w:val="00E56BF8"/>
    <w:rsid w:val="00E57836"/>
    <w:rsid w:val="00E57C31"/>
    <w:rsid w:val="00E63CBE"/>
    <w:rsid w:val="00E64413"/>
    <w:rsid w:val="00E65BA6"/>
    <w:rsid w:val="00E70112"/>
    <w:rsid w:val="00E712E3"/>
    <w:rsid w:val="00E724D0"/>
    <w:rsid w:val="00E733D1"/>
    <w:rsid w:val="00E750BF"/>
    <w:rsid w:val="00E75612"/>
    <w:rsid w:val="00E75972"/>
    <w:rsid w:val="00E77701"/>
    <w:rsid w:val="00E802BC"/>
    <w:rsid w:val="00E83BA0"/>
    <w:rsid w:val="00E84FCE"/>
    <w:rsid w:val="00E8784A"/>
    <w:rsid w:val="00E903D5"/>
    <w:rsid w:val="00E9066E"/>
    <w:rsid w:val="00E92CDC"/>
    <w:rsid w:val="00E95987"/>
    <w:rsid w:val="00E97462"/>
    <w:rsid w:val="00EA1EFE"/>
    <w:rsid w:val="00EA4F88"/>
    <w:rsid w:val="00EA64A7"/>
    <w:rsid w:val="00EA66E4"/>
    <w:rsid w:val="00EA67EB"/>
    <w:rsid w:val="00EA6CED"/>
    <w:rsid w:val="00EA6D7E"/>
    <w:rsid w:val="00EA7E7C"/>
    <w:rsid w:val="00EA7FBE"/>
    <w:rsid w:val="00EB1576"/>
    <w:rsid w:val="00EB1E3C"/>
    <w:rsid w:val="00EB359D"/>
    <w:rsid w:val="00EB7E75"/>
    <w:rsid w:val="00EC1B03"/>
    <w:rsid w:val="00EC22D8"/>
    <w:rsid w:val="00EC2A8E"/>
    <w:rsid w:val="00EC3106"/>
    <w:rsid w:val="00EC4970"/>
    <w:rsid w:val="00EC520A"/>
    <w:rsid w:val="00EC758F"/>
    <w:rsid w:val="00EC7A0A"/>
    <w:rsid w:val="00EC7A6D"/>
    <w:rsid w:val="00ED0171"/>
    <w:rsid w:val="00ED1C3E"/>
    <w:rsid w:val="00ED260B"/>
    <w:rsid w:val="00ED2CD5"/>
    <w:rsid w:val="00ED3D4B"/>
    <w:rsid w:val="00ED4877"/>
    <w:rsid w:val="00EE0675"/>
    <w:rsid w:val="00EE1831"/>
    <w:rsid w:val="00EE4C1F"/>
    <w:rsid w:val="00EE5330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64F1"/>
    <w:rsid w:val="00F1677E"/>
    <w:rsid w:val="00F17C6D"/>
    <w:rsid w:val="00F235FC"/>
    <w:rsid w:val="00F240BB"/>
    <w:rsid w:val="00F24AF2"/>
    <w:rsid w:val="00F263D1"/>
    <w:rsid w:val="00F26695"/>
    <w:rsid w:val="00F315C1"/>
    <w:rsid w:val="00F37DC6"/>
    <w:rsid w:val="00F438E7"/>
    <w:rsid w:val="00F46D4C"/>
    <w:rsid w:val="00F4754C"/>
    <w:rsid w:val="00F51095"/>
    <w:rsid w:val="00F511A3"/>
    <w:rsid w:val="00F53D4E"/>
    <w:rsid w:val="00F54154"/>
    <w:rsid w:val="00F57FED"/>
    <w:rsid w:val="00F62A9F"/>
    <w:rsid w:val="00F65D20"/>
    <w:rsid w:val="00F671B7"/>
    <w:rsid w:val="00F675BF"/>
    <w:rsid w:val="00F67BB0"/>
    <w:rsid w:val="00F7085B"/>
    <w:rsid w:val="00F71B2D"/>
    <w:rsid w:val="00F72D15"/>
    <w:rsid w:val="00F72D84"/>
    <w:rsid w:val="00F72FF2"/>
    <w:rsid w:val="00F800A0"/>
    <w:rsid w:val="00F82A75"/>
    <w:rsid w:val="00F83AB5"/>
    <w:rsid w:val="00F83C9D"/>
    <w:rsid w:val="00F8668E"/>
    <w:rsid w:val="00F86A84"/>
    <w:rsid w:val="00F8708F"/>
    <w:rsid w:val="00F9057B"/>
    <w:rsid w:val="00F93ECF"/>
    <w:rsid w:val="00F957B7"/>
    <w:rsid w:val="00F96B57"/>
    <w:rsid w:val="00F9771C"/>
    <w:rsid w:val="00F979DE"/>
    <w:rsid w:val="00FA0D88"/>
    <w:rsid w:val="00FA17EA"/>
    <w:rsid w:val="00FA243B"/>
    <w:rsid w:val="00FA25CA"/>
    <w:rsid w:val="00FA3AE3"/>
    <w:rsid w:val="00FA6625"/>
    <w:rsid w:val="00FB0270"/>
    <w:rsid w:val="00FB02C2"/>
    <w:rsid w:val="00FB0E87"/>
    <w:rsid w:val="00FB1DC8"/>
    <w:rsid w:val="00FB226F"/>
    <w:rsid w:val="00FB23FD"/>
    <w:rsid w:val="00FB240E"/>
    <w:rsid w:val="00FB6FFE"/>
    <w:rsid w:val="00FC1A7C"/>
    <w:rsid w:val="00FC3166"/>
    <w:rsid w:val="00FC774A"/>
    <w:rsid w:val="00FC788F"/>
    <w:rsid w:val="00FC7F3A"/>
    <w:rsid w:val="00FD00D7"/>
    <w:rsid w:val="00FD04AD"/>
    <w:rsid w:val="00FD0D91"/>
    <w:rsid w:val="00FD1174"/>
    <w:rsid w:val="00FD1D47"/>
    <w:rsid w:val="00FD229B"/>
    <w:rsid w:val="00FD27C3"/>
    <w:rsid w:val="00FD5450"/>
    <w:rsid w:val="00FD5B47"/>
    <w:rsid w:val="00FD5D19"/>
    <w:rsid w:val="00FE081A"/>
    <w:rsid w:val="00FE1D95"/>
    <w:rsid w:val="00FE2254"/>
    <w:rsid w:val="00FE40AC"/>
    <w:rsid w:val="00FE4987"/>
    <w:rsid w:val="00FE54F4"/>
    <w:rsid w:val="00FE54FD"/>
    <w:rsid w:val="00FE5C35"/>
    <w:rsid w:val="00FF1DF8"/>
    <w:rsid w:val="00FF3530"/>
    <w:rsid w:val="00FF4E41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43419BF"/>
  <w15:chartTrackingRefBased/>
  <w15:docId w15:val="{44DE81BC-A282-4765-A653-FA4E2ED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BF4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Komentar-besedilo">
    <w:name w:val="Komentar - besedilo"/>
    <w:basedOn w:val="Navaden"/>
    <w:link w:val="Komentar-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Komentar-besediloZnak">
    <w:name w:val="Komentar - besedilo Znak"/>
    <w:link w:val="Komentar-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Odstavek seznama_IP,Seznam_IP_1,Odstavec1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komentarja">
    <w:name w:val="Zadeva komentarja"/>
    <w:basedOn w:val="Komentar-besedilo"/>
    <w:next w:val="Komentar-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Komentar-sklic">
    <w:name w:val="Komentar - sklic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shorttext">
    <w:name w:val="short_text"/>
    <w:rsid w:val="0034712A"/>
  </w:style>
  <w:style w:type="character" w:customStyle="1" w:styleId="OdstavekseznamaZnak">
    <w:name w:val="Odstavek seznama Znak"/>
    <w:aliases w:val="Odstavek seznama_IP Znak,Seznam_IP_1 Znak,Odstavec1 Znak"/>
    <w:link w:val="Odstavekseznama"/>
    <w:uiPriority w:val="34"/>
    <w:qFormat/>
    <w:rsid w:val="0034712A"/>
    <w:rPr>
      <w:sz w:val="22"/>
    </w:rPr>
  </w:style>
  <w:style w:type="character" w:customStyle="1" w:styleId="lrzxr">
    <w:name w:val="lrzxr"/>
    <w:basedOn w:val="Privzetapisavaodstavka"/>
    <w:rsid w:val="007338E7"/>
  </w:style>
  <w:style w:type="character" w:customStyle="1" w:styleId="st">
    <w:name w:val="st"/>
    <w:basedOn w:val="Privzetapisavaodstavka"/>
    <w:rsid w:val="00DA5BD5"/>
  </w:style>
  <w:style w:type="paragraph" w:styleId="Revizija">
    <w:name w:val="Revision"/>
    <w:hidden/>
    <w:uiPriority w:val="99"/>
    <w:semiHidden/>
    <w:rsid w:val="00BF131B"/>
    <w:rPr>
      <w:rFonts w:ascii="Arial" w:hAnsi="Arial"/>
      <w:szCs w:val="24"/>
      <w:lang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1A4C0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character" w:styleId="Pripombasklic">
    <w:name w:val="annotation reference"/>
    <w:basedOn w:val="Privzetapisavaodstavka"/>
    <w:semiHidden/>
    <w:unhideWhenUsed/>
    <w:rsid w:val="00BC65E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C65E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C65E3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C65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C65E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i/drzavni-organi/vladne-sluzbe/generalni-sekretariat-vl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41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9507-7A14-47E9-BC58-15B4E5E8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12912</CharactersWithSpaces>
  <SharedDoc>false</SharedDoc>
  <HLinks>
    <vt:vector size="18" baseType="variant">
      <vt:variant>
        <vt:i4>5636109</vt:i4>
      </vt:variant>
      <vt:variant>
        <vt:i4>6</vt:i4>
      </vt:variant>
      <vt:variant>
        <vt:i4>0</vt:i4>
      </vt:variant>
      <vt:variant>
        <vt:i4>5</vt:i4>
      </vt:variant>
      <vt:variant>
        <vt:lpwstr>https://www.gov.si/drzavni-organi/vladne-sluzbe/generalni-sekretariat-vlade/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http://www.uradni-list.si/1/objava.jsp?sop=2022-01-4191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Nina Baloh</cp:lastModifiedBy>
  <cp:revision>5</cp:revision>
  <cp:lastPrinted>2023-01-24T14:55:00Z</cp:lastPrinted>
  <dcterms:created xsi:type="dcterms:W3CDTF">2024-03-11T11:57:00Z</dcterms:created>
  <dcterms:modified xsi:type="dcterms:W3CDTF">2024-03-18T09:24:00Z</dcterms:modified>
</cp:coreProperties>
</file>