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B06B54" w14:paraId="71DCB2BE" w14:textId="77777777" w:rsidTr="153C7857">
        <w:trPr>
          <w:gridAfter w:val="2"/>
          <w:wAfter w:w="3067" w:type="dxa"/>
        </w:trPr>
        <w:tc>
          <w:tcPr>
            <w:tcW w:w="6096" w:type="dxa"/>
            <w:gridSpan w:val="2"/>
          </w:tcPr>
          <w:p w14:paraId="5CF19E40" w14:textId="77777777" w:rsidR="00AE1F83" w:rsidRPr="00B06B54"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32E00722" w14:textId="77777777" w:rsidR="00566144" w:rsidRPr="00B06B54" w:rsidRDefault="00566144" w:rsidP="00566144">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B06B54">
              <w:rPr>
                <w:rFonts w:ascii="Arial" w:hAnsi="Arial" w:cs="Arial"/>
                <w:noProof/>
                <w:sz w:val="20"/>
                <w:szCs w:val="20"/>
                <w:lang w:eastAsia="sl-SI"/>
              </w:rPr>
              <w:drawing>
                <wp:inline distT="0" distB="0" distL="0" distR="0" wp14:anchorId="27961501" wp14:editId="06D23E79">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020763" cy="1131646"/>
                          </a:xfrm>
                          <a:prstGeom prst="rect">
                            <a:avLst/>
                          </a:prstGeom>
                        </pic:spPr>
                      </pic:pic>
                    </a:graphicData>
                  </a:graphic>
                </wp:inline>
              </w:drawing>
            </w:r>
          </w:p>
          <w:p w14:paraId="3959331D" w14:textId="50D78077" w:rsidR="00D10410" w:rsidRPr="00B06B54" w:rsidRDefault="00566144" w:rsidP="00AE1F83">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B06B54">
              <w:rPr>
                <w:rFonts w:ascii="Arial" w:hAnsi="Arial" w:cs="Arial"/>
                <w:color w:val="0070C0"/>
                <w:sz w:val="20"/>
                <w:szCs w:val="20"/>
              </w:rPr>
              <w:t xml:space="preserve">                  </w:t>
            </w:r>
            <w:hyperlink r:id="rId12" w:history="1">
              <w:r w:rsidRPr="00B06B54">
                <w:rPr>
                  <w:rStyle w:val="Hiperpovezava"/>
                  <w:rFonts w:ascii="Arial" w:eastAsia="Calibri" w:hAnsi="Arial" w:cs="Arial"/>
                  <w:color w:val="0070C0"/>
                  <w:sz w:val="20"/>
                  <w:szCs w:val="20"/>
                  <w:u w:val="none"/>
                </w:rPr>
                <w:t>gp.mvzi@gov.si</w:t>
              </w:r>
            </w:hyperlink>
          </w:p>
          <w:p w14:paraId="7F5819A4" w14:textId="6A00EFEB" w:rsidR="00D10410" w:rsidRPr="00B06B54" w:rsidRDefault="00D1041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B06B54" w14:paraId="447DBD70" w14:textId="77777777" w:rsidTr="153C7857">
        <w:trPr>
          <w:gridAfter w:val="2"/>
          <w:wAfter w:w="3067" w:type="dxa"/>
        </w:trPr>
        <w:tc>
          <w:tcPr>
            <w:tcW w:w="6096" w:type="dxa"/>
            <w:gridSpan w:val="2"/>
          </w:tcPr>
          <w:p w14:paraId="3AC22121" w14:textId="34182807" w:rsidR="00AE1F83" w:rsidRPr="00B06B54"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highlight w:val="yellow"/>
                <w:lang w:eastAsia="sl-SI"/>
              </w:rPr>
            </w:pPr>
            <w:r w:rsidRPr="00B06B54">
              <w:rPr>
                <w:rFonts w:ascii="Arial" w:eastAsia="Times New Roman" w:hAnsi="Arial" w:cs="Arial"/>
                <w:sz w:val="20"/>
                <w:szCs w:val="20"/>
                <w:lang w:eastAsia="sl-SI"/>
              </w:rPr>
              <w:t xml:space="preserve">Številka: </w:t>
            </w:r>
            <w:r w:rsidR="00E22CD0" w:rsidRPr="00B06B54">
              <w:rPr>
                <w:rFonts w:ascii="Arial" w:eastAsia="Times New Roman" w:hAnsi="Arial" w:cs="Arial"/>
                <w:sz w:val="20"/>
                <w:szCs w:val="20"/>
                <w:lang w:eastAsia="sl-SI"/>
              </w:rPr>
              <w:t>0070-11/2025/</w:t>
            </w:r>
            <w:r w:rsidR="006F19D7">
              <w:rPr>
                <w:rFonts w:ascii="Arial" w:eastAsia="Times New Roman" w:hAnsi="Arial" w:cs="Arial"/>
                <w:sz w:val="20"/>
                <w:szCs w:val="20"/>
                <w:lang w:eastAsia="sl-SI"/>
              </w:rPr>
              <w:t>21</w:t>
            </w:r>
          </w:p>
        </w:tc>
      </w:tr>
      <w:tr w:rsidR="00AE1F83" w:rsidRPr="00B06B54" w14:paraId="7A38DFF1" w14:textId="77777777" w:rsidTr="153C7857">
        <w:trPr>
          <w:gridAfter w:val="2"/>
          <w:wAfter w:w="3067" w:type="dxa"/>
        </w:trPr>
        <w:tc>
          <w:tcPr>
            <w:tcW w:w="6096" w:type="dxa"/>
            <w:gridSpan w:val="2"/>
          </w:tcPr>
          <w:p w14:paraId="26D95259" w14:textId="1CB55F2C" w:rsidR="00AE1F83" w:rsidRPr="00B06B54"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highlight w:val="yellow"/>
                <w:lang w:eastAsia="sl-SI"/>
              </w:rPr>
            </w:pPr>
            <w:r w:rsidRPr="00B06B54">
              <w:rPr>
                <w:rFonts w:ascii="Arial" w:eastAsia="Times New Roman" w:hAnsi="Arial" w:cs="Arial"/>
                <w:sz w:val="20"/>
                <w:szCs w:val="20"/>
                <w:lang w:eastAsia="sl-SI"/>
              </w:rPr>
              <w:t xml:space="preserve">Ljubljana, </w:t>
            </w:r>
            <w:r w:rsidR="006F19D7">
              <w:rPr>
                <w:rFonts w:ascii="Arial" w:eastAsia="Times New Roman" w:hAnsi="Arial" w:cs="Arial"/>
                <w:sz w:val="20"/>
                <w:szCs w:val="20"/>
                <w:lang w:eastAsia="sl-SI"/>
              </w:rPr>
              <w:t>26</w:t>
            </w:r>
            <w:r w:rsidR="00E22CD0" w:rsidRPr="00B06B54">
              <w:rPr>
                <w:rFonts w:ascii="Arial" w:eastAsia="Times New Roman" w:hAnsi="Arial" w:cs="Arial"/>
                <w:sz w:val="20"/>
                <w:szCs w:val="20"/>
                <w:lang w:eastAsia="sl-SI"/>
              </w:rPr>
              <w:t xml:space="preserve">. </w:t>
            </w:r>
            <w:r w:rsidR="00A157CF" w:rsidRPr="00B06B54">
              <w:rPr>
                <w:rFonts w:ascii="Arial" w:eastAsia="Times New Roman" w:hAnsi="Arial" w:cs="Arial"/>
                <w:sz w:val="20"/>
                <w:szCs w:val="20"/>
                <w:lang w:eastAsia="sl-SI"/>
              </w:rPr>
              <w:t>1</w:t>
            </w:r>
            <w:r w:rsidR="000F7A04" w:rsidRPr="00B06B54">
              <w:rPr>
                <w:rFonts w:ascii="Arial" w:eastAsia="Times New Roman" w:hAnsi="Arial" w:cs="Arial"/>
                <w:sz w:val="20"/>
                <w:szCs w:val="20"/>
                <w:lang w:eastAsia="sl-SI"/>
              </w:rPr>
              <w:t>1</w:t>
            </w:r>
            <w:r w:rsidR="00E22CD0" w:rsidRPr="00B06B54">
              <w:rPr>
                <w:rFonts w:ascii="Arial" w:eastAsia="Times New Roman" w:hAnsi="Arial" w:cs="Arial"/>
                <w:sz w:val="20"/>
                <w:szCs w:val="20"/>
                <w:lang w:eastAsia="sl-SI"/>
              </w:rPr>
              <w:t>. 2025</w:t>
            </w:r>
          </w:p>
        </w:tc>
      </w:tr>
      <w:tr w:rsidR="00AE1F83" w:rsidRPr="00B06B54" w14:paraId="1BD2AFB1" w14:textId="77777777" w:rsidTr="153C7857">
        <w:trPr>
          <w:gridAfter w:val="2"/>
          <w:wAfter w:w="3067" w:type="dxa"/>
        </w:trPr>
        <w:tc>
          <w:tcPr>
            <w:tcW w:w="6096" w:type="dxa"/>
            <w:gridSpan w:val="2"/>
          </w:tcPr>
          <w:p w14:paraId="72F428EB" w14:textId="07B69CFC" w:rsidR="00AE1F83" w:rsidRPr="00B06B54"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06B54">
              <w:rPr>
                <w:rFonts w:ascii="Arial" w:eastAsia="Times New Roman" w:hAnsi="Arial" w:cs="Arial"/>
                <w:iCs/>
                <w:sz w:val="20"/>
                <w:szCs w:val="20"/>
                <w:lang w:eastAsia="sl-SI"/>
              </w:rPr>
              <w:t xml:space="preserve">EVA </w:t>
            </w:r>
            <w:r w:rsidR="00E22CD0" w:rsidRPr="00B06B54">
              <w:rPr>
                <w:rFonts w:ascii="Arial" w:eastAsia="Times New Roman" w:hAnsi="Arial" w:cs="Arial"/>
                <w:iCs/>
                <w:sz w:val="20"/>
                <w:szCs w:val="20"/>
                <w:lang w:eastAsia="sl-SI"/>
              </w:rPr>
              <w:t>2025-3360-0014</w:t>
            </w:r>
          </w:p>
        </w:tc>
      </w:tr>
      <w:tr w:rsidR="00AE1F83" w:rsidRPr="00B06B54" w14:paraId="5B8F8714" w14:textId="77777777" w:rsidTr="153C7857">
        <w:trPr>
          <w:gridAfter w:val="2"/>
          <w:wAfter w:w="3067" w:type="dxa"/>
        </w:trPr>
        <w:tc>
          <w:tcPr>
            <w:tcW w:w="6096" w:type="dxa"/>
            <w:gridSpan w:val="2"/>
          </w:tcPr>
          <w:p w14:paraId="7CAAD790" w14:textId="77777777" w:rsidR="00AE1F83" w:rsidRPr="00B06B54" w:rsidRDefault="00AE1F83" w:rsidP="00AE1F83">
            <w:pPr>
              <w:spacing w:after="0" w:line="260" w:lineRule="exact"/>
              <w:rPr>
                <w:rFonts w:ascii="Arial" w:eastAsia="Times New Roman" w:hAnsi="Arial" w:cs="Arial"/>
                <w:sz w:val="20"/>
                <w:szCs w:val="20"/>
              </w:rPr>
            </w:pPr>
          </w:p>
          <w:p w14:paraId="411CAD58" w14:textId="77777777" w:rsidR="00AE1F83" w:rsidRPr="00B06B54" w:rsidRDefault="00AE1F83" w:rsidP="00AE1F83">
            <w:pPr>
              <w:spacing w:after="0" w:line="260" w:lineRule="exact"/>
              <w:rPr>
                <w:rFonts w:ascii="Arial" w:eastAsia="Times New Roman" w:hAnsi="Arial" w:cs="Arial"/>
                <w:sz w:val="20"/>
                <w:szCs w:val="20"/>
              </w:rPr>
            </w:pPr>
            <w:r w:rsidRPr="00B06B54">
              <w:rPr>
                <w:rFonts w:ascii="Arial" w:eastAsia="Times New Roman" w:hAnsi="Arial" w:cs="Arial"/>
                <w:sz w:val="20"/>
                <w:szCs w:val="20"/>
              </w:rPr>
              <w:t>GENERALNI SEKRETARIAT VLADE REPUBLIKE SLOVENIJE</w:t>
            </w:r>
          </w:p>
          <w:p w14:paraId="0432D087" w14:textId="77777777" w:rsidR="00AE1F83" w:rsidRPr="00B06B54" w:rsidRDefault="00AE1F83" w:rsidP="00AE1F83">
            <w:pPr>
              <w:spacing w:after="0" w:line="260" w:lineRule="exact"/>
              <w:rPr>
                <w:rFonts w:ascii="Arial" w:eastAsia="Times New Roman" w:hAnsi="Arial" w:cs="Arial"/>
                <w:sz w:val="20"/>
                <w:szCs w:val="20"/>
              </w:rPr>
            </w:pPr>
            <w:hyperlink r:id="rId13" w:history="1">
              <w:r w:rsidRPr="00B06B54">
                <w:rPr>
                  <w:rFonts w:ascii="Arial" w:eastAsia="Times New Roman" w:hAnsi="Arial" w:cs="Arial"/>
                  <w:color w:val="0000FF"/>
                  <w:sz w:val="20"/>
                  <w:szCs w:val="20"/>
                  <w:u w:val="single"/>
                </w:rPr>
                <w:t>Gp.gs@gov.si</w:t>
              </w:r>
            </w:hyperlink>
          </w:p>
          <w:p w14:paraId="2C76906E" w14:textId="77777777" w:rsidR="00AE1F83" w:rsidRPr="00B06B54" w:rsidRDefault="00AE1F83" w:rsidP="00AE1F83">
            <w:pPr>
              <w:spacing w:after="0" w:line="260" w:lineRule="exact"/>
              <w:rPr>
                <w:rFonts w:ascii="Arial" w:eastAsia="Times New Roman" w:hAnsi="Arial" w:cs="Arial"/>
                <w:sz w:val="20"/>
                <w:szCs w:val="20"/>
              </w:rPr>
            </w:pPr>
          </w:p>
        </w:tc>
      </w:tr>
      <w:tr w:rsidR="00AE1F83" w:rsidRPr="00B06B54" w14:paraId="5F337CA8" w14:textId="77777777" w:rsidTr="153C7857">
        <w:tc>
          <w:tcPr>
            <w:tcW w:w="9163" w:type="dxa"/>
            <w:gridSpan w:val="4"/>
          </w:tcPr>
          <w:p w14:paraId="2C3DF02B" w14:textId="382AF648" w:rsidR="00AE1F83" w:rsidRPr="00B06B54" w:rsidRDefault="00AE1F83" w:rsidP="00B304DD">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B06B54">
              <w:rPr>
                <w:rFonts w:ascii="Arial" w:eastAsia="Times New Roman" w:hAnsi="Arial" w:cs="Arial"/>
                <w:b/>
                <w:sz w:val="20"/>
                <w:szCs w:val="20"/>
                <w:lang w:eastAsia="sl-SI"/>
              </w:rPr>
              <w:t xml:space="preserve">ZADEVA: </w:t>
            </w:r>
            <w:r w:rsidR="00A64030" w:rsidRPr="00B06B54">
              <w:rPr>
                <w:rFonts w:ascii="Arial" w:eastAsia="Times New Roman" w:hAnsi="Arial" w:cs="Arial"/>
                <w:b/>
                <w:sz w:val="20"/>
                <w:szCs w:val="20"/>
                <w:lang w:eastAsia="sl-SI"/>
              </w:rPr>
              <w:t xml:space="preserve">Sklep o pripojitvi javnega raziskovalnega zavoda Znanstveno in inovacijsko središče Pomurje k javnemu raziskovalnemu zavodu Institut »Jožef Stefan« in </w:t>
            </w:r>
            <w:r w:rsidR="00B304DD" w:rsidRPr="00B06B54">
              <w:rPr>
                <w:rFonts w:ascii="Arial" w:eastAsia="Times New Roman" w:hAnsi="Arial" w:cs="Arial"/>
                <w:b/>
                <w:sz w:val="20"/>
                <w:szCs w:val="20"/>
                <w:lang w:eastAsia="sl-SI"/>
              </w:rPr>
              <w:t>Sklep o ustanovitvi javnega raziskovalnega zavoda Institut »Jožef Stefan«</w:t>
            </w:r>
            <w:r w:rsidR="00F862D5" w:rsidRPr="00B06B54">
              <w:rPr>
                <w:rFonts w:ascii="Arial" w:eastAsia="Times New Roman" w:hAnsi="Arial" w:cs="Arial"/>
                <w:b/>
                <w:sz w:val="20"/>
                <w:szCs w:val="20"/>
                <w:lang w:eastAsia="sl-SI"/>
              </w:rPr>
              <w:t xml:space="preserve"> </w:t>
            </w:r>
            <w:r w:rsidR="00141837" w:rsidRPr="00B06B54">
              <w:rPr>
                <w:rFonts w:ascii="Arial" w:eastAsia="Times New Roman" w:hAnsi="Arial" w:cs="Arial"/>
                <w:b/>
                <w:sz w:val="20"/>
                <w:szCs w:val="20"/>
                <w:lang w:eastAsia="sl-SI"/>
              </w:rPr>
              <w:t xml:space="preserve">(EVA </w:t>
            </w:r>
            <w:r w:rsidR="00E22CD0" w:rsidRPr="00B06B54">
              <w:rPr>
                <w:rFonts w:ascii="Arial" w:eastAsia="Times New Roman" w:hAnsi="Arial" w:cs="Arial"/>
                <w:b/>
                <w:sz w:val="20"/>
                <w:szCs w:val="20"/>
                <w:lang w:eastAsia="sl-SI"/>
              </w:rPr>
              <w:t>2025-3360-0014</w:t>
            </w:r>
            <w:r w:rsidR="00141837" w:rsidRPr="00B06B54">
              <w:rPr>
                <w:rFonts w:ascii="Arial" w:eastAsia="Times New Roman" w:hAnsi="Arial" w:cs="Arial"/>
                <w:b/>
                <w:sz w:val="20"/>
                <w:szCs w:val="20"/>
                <w:lang w:eastAsia="sl-SI"/>
              </w:rPr>
              <w:t>)</w:t>
            </w:r>
            <w:r w:rsidRPr="00B06B54">
              <w:rPr>
                <w:rFonts w:ascii="Arial" w:eastAsia="Times New Roman" w:hAnsi="Arial" w:cs="Arial"/>
                <w:b/>
                <w:sz w:val="20"/>
                <w:szCs w:val="20"/>
                <w:lang w:eastAsia="sl-SI"/>
              </w:rPr>
              <w:t xml:space="preserve"> – predlog za obravnavo </w:t>
            </w:r>
          </w:p>
        </w:tc>
      </w:tr>
      <w:tr w:rsidR="00AE1F83" w:rsidRPr="00B06B54" w14:paraId="66D738C5" w14:textId="77777777" w:rsidTr="153C7857">
        <w:tc>
          <w:tcPr>
            <w:tcW w:w="9163" w:type="dxa"/>
            <w:gridSpan w:val="4"/>
          </w:tcPr>
          <w:p w14:paraId="55422D78" w14:textId="77777777" w:rsidR="00AE1F83" w:rsidRPr="00B06B54"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06B54">
              <w:rPr>
                <w:rFonts w:ascii="Arial" w:eastAsia="Times New Roman" w:hAnsi="Arial" w:cs="Arial"/>
                <w:b/>
                <w:sz w:val="20"/>
                <w:szCs w:val="20"/>
                <w:lang w:eastAsia="sl-SI"/>
              </w:rPr>
              <w:t>1. Predlog sklepov vlade:</w:t>
            </w:r>
          </w:p>
        </w:tc>
      </w:tr>
      <w:tr w:rsidR="00AE1F83" w:rsidRPr="00B06B54" w14:paraId="796B5666" w14:textId="77777777" w:rsidTr="153C7857">
        <w:tc>
          <w:tcPr>
            <w:tcW w:w="9163" w:type="dxa"/>
            <w:gridSpan w:val="4"/>
          </w:tcPr>
          <w:p w14:paraId="05D3402A" w14:textId="291DD932" w:rsidR="00E60850" w:rsidRPr="00B06B54"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r w:rsidRPr="00B06B54">
              <w:rPr>
                <w:rFonts w:ascii="Arial" w:eastAsia="Times New Roman" w:hAnsi="Arial" w:cs="Arial"/>
                <w:sz w:val="20"/>
                <w:szCs w:val="20"/>
                <w:lang w:eastAsia="sl-SI"/>
              </w:rPr>
              <w:t>Na podlagi 6. člena in šestega odstavka 21. člena Zakona o Vladi Republike Slovenije (Uradni list RS, št. 24/05 – uradno prečiščeno besedilo, 109/08, 38/10 – ZUKN, 8/12, 21/13, 47/13 – ZDU-1G, 65/14, 55/17 163/22</w:t>
            </w:r>
            <w:r w:rsidR="003D6268" w:rsidRPr="00B06B54">
              <w:rPr>
                <w:rFonts w:ascii="Arial" w:eastAsia="Times New Roman" w:hAnsi="Arial" w:cs="Arial"/>
                <w:sz w:val="20"/>
                <w:szCs w:val="20"/>
                <w:lang w:eastAsia="sl-SI"/>
              </w:rPr>
              <w:t xml:space="preserve"> in 57/25 – ZF</w:t>
            </w:r>
            <w:r w:rsidRPr="00B06B54">
              <w:rPr>
                <w:rFonts w:ascii="Arial" w:eastAsia="Times New Roman" w:hAnsi="Arial" w:cs="Arial"/>
                <w:sz w:val="20"/>
                <w:szCs w:val="20"/>
                <w:lang w:eastAsia="sl-SI"/>
              </w:rPr>
              <w:t>), 3. in 8.</w:t>
            </w:r>
            <w:r w:rsidR="00D75861" w:rsidRPr="00B06B54">
              <w:rPr>
                <w:rFonts w:ascii="Arial" w:eastAsia="Times New Roman" w:hAnsi="Arial" w:cs="Arial"/>
                <w:sz w:val="20"/>
                <w:szCs w:val="20"/>
                <w:lang w:eastAsia="sl-SI"/>
              </w:rPr>
              <w:t xml:space="preserve"> </w:t>
            </w:r>
            <w:r w:rsidR="00A64030" w:rsidRPr="00B06B54">
              <w:rPr>
                <w:rFonts w:ascii="Arial" w:eastAsia="Times New Roman" w:hAnsi="Arial" w:cs="Arial"/>
                <w:sz w:val="20"/>
                <w:szCs w:val="20"/>
                <w:lang w:eastAsia="sl-SI"/>
              </w:rPr>
              <w:t xml:space="preserve">člena ter prvega odstavka </w:t>
            </w:r>
            <w:r w:rsidR="00D75861" w:rsidRPr="00B06B54">
              <w:rPr>
                <w:rFonts w:ascii="Arial" w:eastAsia="Times New Roman" w:hAnsi="Arial" w:cs="Arial"/>
                <w:sz w:val="20"/>
                <w:szCs w:val="20"/>
                <w:lang w:eastAsia="sl-SI"/>
              </w:rPr>
              <w:t>51.</w:t>
            </w:r>
            <w:r w:rsidRPr="00B06B54">
              <w:rPr>
                <w:rFonts w:ascii="Arial" w:eastAsia="Times New Roman" w:hAnsi="Arial" w:cs="Arial"/>
                <w:sz w:val="20"/>
                <w:szCs w:val="20"/>
                <w:lang w:eastAsia="sl-SI"/>
              </w:rPr>
              <w:t xml:space="preserve"> člena Zakona o zavodih (Uradni list RS, št. 12/91, 8/96, 36/00 – ZPDZC in 127/06 – ZJZP) in prvega odstavka 67. člena Zakona o znanstvenoraziskovalni in inovacijski dejavnosti (Uradni list RS, št. 186/21, 40/23, 102/24 in 40/25) </w:t>
            </w:r>
            <w:r w:rsidRPr="00B06B54">
              <w:rPr>
                <w:rFonts w:ascii="Arial" w:hAnsi="Arial" w:cs="Arial"/>
                <w:sz w:val="20"/>
                <w:szCs w:val="20"/>
              </w:rPr>
              <w:t>je Vlada Republike Slovenije na svoji .. seji dne … sprejela</w:t>
            </w:r>
          </w:p>
          <w:p w14:paraId="14513A8A" w14:textId="77777777" w:rsidR="00E60850" w:rsidRPr="00B06B54"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0B3F8B37" w14:textId="77777777" w:rsidR="00E60850" w:rsidRPr="00B06B54" w:rsidRDefault="00E60850" w:rsidP="00E60850">
            <w:pPr>
              <w:overflowPunct w:val="0"/>
              <w:autoSpaceDE w:val="0"/>
              <w:autoSpaceDN w:val="0"/>
              <w:adjustRightInd w:val="0"/>
              <w:spacing w:after="0" w:line="260" w:lineRule="exact"/>
              <w:jc w:val="center"/>
              <w:textAlignment w:val="baseline"/>
              <w:rPr>
                <w:rFonts w:ascii="Arial" w:hAnsi="Arial" w:cs="Arial"/>
                <w:sz w:val="20"/>
                <w:szCs w:val="20"/>
              </w:rPr>
            </w:pPr>
            <w:r w:rsidRPr="00B06B54">
              <w:rPr>
                <w:rFonts w:ascii="Arial" w:hAnsi="Arial" w:cs="Arial"/>
                <w:sz w:val="20"/>
                <w:szCs w:val="20"/>
              </w:rPr>
              <w:t>SKLEP</w:t>
            </w:r>
          </w:p>
          <w:p w14:paraId="1FCC709C" w14:textId="77777777" w:rsidR="00E60850" w:rsidRPr="00B06B54" w:rsidRDefault="00E60850" w:rsidP="00E60850">
            <w:pPr>
              <w:overflowPunct w:val="0"/>
              <w:autoSpaceDE w:val="0"/>
              <w:autoSpaceDN w:val="0"/>
              <w:adjustRightInd w:val="0"/>
              <w:spacing w:after="0" w:line="260" w:lineRule="exact"/>
              <w:jc w:val="both"/>
              <w:textAlignment w:val="baseline"/>
              <w:rPr>
                <w:rFonts w:ascii="Arial" w:hAnsi="Arial" w:cs="Arial"/>
                <w:sz w:val="20"/>
                <w:szCs w:val="20"/>
              </w:rPr>
            </w:pPr>
          </w:p>
          <w:p w14:paraId="6446526C" w14:textId="53209230" w:rsidR="000E0E75" w:rsidRPr="00B06B54" w:rsidRDefault="000E0E75" w:rsidP="000E0E75">
            <w:pPr>
              <w:pStyle w:val="Odstavekseznama"/>
              <w:numPr>
                <w:ilvl w:val="0"/>
                <w:numId w:val="19"/>
              </w:numPr>
              <w:jc w:val="both"/>
              <w:rPr>
                <w:rFonts w:ascii="Arial" w:eastAsia="Times New Roman" w:hAnsi="Arial" w:cs="Arial"/>
                <w:b/>
                <w:sz w:val="20"/>
                <w:szCs w:val="20"/>
              </w:rPr>
            </w:pPr>
            <w:r w:rsidRPr="00B06B54">
              <w:rPr>
                <w:rFonts w:ascii="Arial" w:hAnsi="Arial" w:cs="Arial"/>
                <w:iCs/>
                <w:sz w:val="20"/>
                <w:szCs w:val="20"/>
              </w:rPr>
              <w:t xml:space="preserve">Vlada Republike Slovenije </w:t>
            </w:r>
            <w:r w:rsidR="00840880" w:rsidRPr="00B06B54">
              <w:rPr>
                <w:rFonts w:ascii="Arial" w:hAnsi="Arial" w:cs="Arial"/>
                <w:iCs/>
                <w:sz w:val="20"/>
                <w:szCs w:val="20"/>
              </w:rPr>
              <w:t>je sprejela</w:t>
            </w:r>
            <w:r w:rsidRPr="00B06B54">
              <w:rPr>
                <w:rFonts w:ascii="Arial" w:hAnsi="Arial" w:cs="Arial"/>
                <w:iCs/>
                <w:sz w:val="20"/>
                <w:szCs w:val="20"/>
              </w:rPr>
              <w:t xml:space="preserve"> </w:t>
            </w:r>
            <w:r w:rsidRPr="00B06B54">
              <w:rPr>
                <w:rFonts w:ascii="Arial" w:hAnsi="Arial" w:cs="Arial"/>
                <w:bCs/>
                <w:sz w:val="20"/>
                <w:szCs w:val="20"/>
              </w:rPr>
              <w:t>Sklep o pripojitvi javnega raziskovalnega zavoda Znanstveno in inovacijsko središče Pomurje k javnemu raziskovalnemu zavodu Institut »Jožef Stefan«.</w:t>
            </w:r>
          </w:p>
          <w:p w14:paraId="6D8E5892" w14:textId="77777777" w:rsidR="000E0E75" w:rsidRPr="00B06B54" w:rsidRDefault="000E0E75" w:rsidP="00E60850">
            <w:pPr>
              <w:overflowPunct w:val="0"/>
              <w:autoSpaceDE w:val="0"/>
              <w:autoSpaceDN w:val="0"/>
              <w:adjustRightInd w:val="0"/>
              <w:spacing w:after="0" w:line="260" w:lineRule="exact"/>
              <w:jc w:val="both"/>
              <w:textAlignment w:val="baseline"/>
              <w:rPr>
                <w:rFonts w:ascii="Arial" w:hAnsi="Arial" w:cs="Arial"/>
                <w:sz w:val="20"/>
                <w:szCs w:val="20"/>
              </w:rPr>
            </w:pPr>
          </w:p>
          <w:p w14:paraId="0108C9EC" w14:textId="63AB2990" w:rsidR="00E60850" w:rsidRPr="00B06B54" w:rsidRDefault="00E60850" w:rsidP="000E0E75">
            <w:pPr>
              <w:pStyle w:val="Odstavekseznama"/>
              <w:numPr>
                <w:ilvl w:val="0"/>
                <w:numId w:val="19"/>
              </w:numPr>
              <w:overflowPunct w:val="0"/>
              <w:autoSpaceDE w:val="0"/>
              <w:autoSpaceDN w:val="0"/>
              <w:adjustRightInd w:val="0"/>
              <w:spacing w:after="0" w:line="260" w:lineRule="exact"/>
              <w:jc w:val="both"/>
              <w:textAlignment w:val="baseline"/>
              <w:rPr>
                <w:rFonts w:ascii="Arial" w:hAnsi="Arial" w:cs="Arial"/>
                <w:sz w:val="20"/>
                <w:szCs w:val="20"/>
              </w:rPr>
            </w:pPr>
            <w:r w:rsidRPr="00B06B54">
              <w:rPr>
                <w:rFonts w:ascii="Arial" w:hAnsi="Arial" w:cs="Arial"/>
                <w:sz w:val="20"/>
                <w:szCs w:val="20"/>
              </w:rPr>
              <w:t>Vlada Republike Slovenije je sprejela</w:t>
            </w:r>
            <w:r w:rsidRPr="00B06B54">
              <w:rPr>
                <w:rFonts w:ascii="Arial" w:hAnsi="Arial" w:cs="Arial"/>
                <w:b/>
                <w:sz w:val="20"/>
                <w:szCs w:val="20"/>
              </w:rPr>
              <w:t xml:space="preserve"> </w:t>
            </w:r>
            <w:r w:rsidR="001E53FC" w:rsidRPr="00B06B54">
              <w:rPr>
                <w:rFonts w:ascii="Arial" w:hAnsi="Arial" w:cs="Arial"/>
                <w:sz w:val="20"/>
                <w:szCs w:val="20"/>
              </w:rPr>
              <w:t xml:space="preserve">Sklep o </w:t>
            </w:r>
            <w:r w:rsidR="001E0051" w:rsidRPr="00B06B54">
              <w:rPr>
                <w:rFonts w:ascii="Arial" w:hAnsi="Arial" w:cs="Arial"/>
                <w:sz w:val="20"/>
                <w:szCs w:val="20"/>
              </w:rPr>
              <w:t xml:space="preserve">ustanovitvi javnega raziskovalnega zavoda </w:t>
            </w:r>
            <w:r w:rsidR="00F862D5" w:rsidRPr="00B06B54">
              <w:rPr>
                <w:rFonts w:ascii="Arial" w:hAnsi="Arial" w:cs="Arial"/>
                <w:sz w:val="20"/>
                <w:szCs w:val="20"/>
              </w:rPr>
              <w:t>Institut »Jožef Stefan«</w:t>
            </w:r>
            <w:r w:rsidR="004735DC" w:rsidRPr="00B06B54">
              <w:rPr>
                <w:rFonts w:ascii="Arial" w:hAnsi="Arial" w:cs="Arial"/>
                <w:sz w:val="20"/>
                <w:szCs w:val="20"/>
              </w:rPr>
              <w:t xml:space="preserve"> </w:t>
            </w:r>
            <w:r w:rsidRPr="00B06B54">
              <w:rPr>
                <w:rFonts w:ascii="Arial" w:hAnsi="Arial" w:cs="Arial"/>
                <w:sz w:val="20"/>
                <w:szCs w:val="20"/>
              </w:rPr>
              <w:t>in ga objavi v Uradnem listu Republike Slovenije.</w:t>
            </w:r>
          </w:p>
          <w:p w14:paraId="49370D85" w14:textId="77777777" w:rsidR="00E60850" w:rsidRPr="00B06B54"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27404F59" w14:textId="77777777" w:rsidR="00E60850" w:rsidRPr="00B06B54" w:rsidRDefault="00E60850" w:rsidP="00E60850">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6930DD40" w14:textId="77777777" w:rsidR="00E60850" w:rsidRPr="00B06B54" w:rsidRDefault="00E60850" w:rsidP="00E6085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Prejmejo:</w:t>
            </w:r>
          </w:p>
          <w:p w14:paraId="12A4CAE0" w14:textId="77777777" w:rsidR="00E60850" w:rsidRPr="00B06B54"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Ministrstvo za visoko šolstvo, znanost in inovacije</w:t>
            </w:r>
          </w:p>
          <w:p w14:paraId="5707B90F" w14:textId="77777777" w:rsidR="00E60850" w:rsidRPr="00B06B54"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Ministrstvo za javno upravo</w:t>
            </w:r>
          </w:p>
          <w:p w14:paraId="5E534B70" w14:textId="77777777" w:rsidR="00E60850" w:rsidRPr="00B06B54"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Ministrstvo za finance</w:t>
            </w:r>
          </w:p>
          <w:p w14:paraId="3C820378" w14:textId="77777777" w:rsidR="00E60850" w:rsidRPr="00B06B54"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Služba Vlade Republike Slovenije za zakonodajo</w:t>
            </w:r>
          </w:p>
          <w:p w14:paraId="5BDE50BA" w14:textId="26748ED3" w:rsidR="004735DC" w:rsidRPr="00B06B54" w:rsidRDefault="001E53FC"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 xml:space="preserve">Ministrstvo za </w:t>
            </w:r>
            <w:r w:rsidR="00F862D5" w:rsidRPr="00B06B54">
              <w:rPr>
                <w:rFonts w:ascii="Arial" w:eastAsia="Times New Roman" w:hAnsi="Arial" w:cs="Arial"/>
                <w:iCs/>
                <w:sz w:val="20"/>
                <w:szCs w:val="20"/>
                <w:lang w:eastAsia="sl-SI"/>
              </w:rPr>
              <w:t>gospodarstvo, turizem in šport</w:t>
            </w:r>
          </w:p>
          <w:p w14:paraId="1FCBBE4D" w14:textId="57D3A138" w:rsidR="00835A3F" w:rsidRPr="00B06B54" w:rsidRDefault="00835A3F"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Institut »Jožef Stefan«</w:t>
            </w:r>
          </w:p>
          <w:p w14:paraId="0DFEEC31" w14:textId="219563DF" w:rsidR="00D75861" w:rsidRPr="00B06B54" w:rsidRDefault="00D75861" w:rsidP="001E53F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Znanstveno in inovacijsko središče Pomurje</w:t>
            </w:r>
          </w:p>
          <w:p w14:paraId="5E3D86DB" w14:textId="10EC4647" w:rsidR="00F862D5" w:rsidRPr="00B06B54" w:rsidRDefault="00F862D5" w:rsidP="0017147D">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AE1F83" w:rsidRPr="00B06B54" w14:paraId="6237807B" w14:textId="77777777" w:rsidTr="153C7857">
        <w:tc>
          <w:tcPr>
            <w:tcW w:w="9163" w:type="dxa"/>
            <w:gridSpan w:val="4"/>
          </w:tcPr>
          <w:p w14:paraId="25DE74E7" w14:textId="77777777" w:rsidR="00AE1F83" w:rsidRPr="00B06B5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06B54">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B06B54" w14:paraId="351B81FE" w14:textId="77777777" w:rsidTr="153C7857">
        <w:tc>
          <w:tcPr>
            <w:tcW w:w="9163" w:type="dxa"/>
            <w:gridSpan w:val="4"/>
          </w:tcPr>
          <w:p w14:paraId="0648E23A" w14:textId="41B592BC" w:rsidR="00AE1F83" w:rsidRPr="00B06B54"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w:t>
            </w:r>
          </w:p>
        </w:tc>
      </w:tr>
      <w:tr w:rsidR="00AE1F83" w:rsidRPr="00B06B54" w14:paraId="4BF34BC4" w14:textId="77777777" w:rsidTr="153C7857">
        <w:tc>
          <w:tcPr>
            <w:tcW w:w="9163" w:type="dxa"/>
            <w:gridSpan w:val="4"/>
          </w:tcPr>
          <w:p w14:paraId="7B56CC94" w14:textId="77777777" w:rsidR="00AE1F83" w:rsidRPr="00B06B5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06B54">
              <w:rPr>
                <w:rFonts w:ascii="Arial" w:eastAsia="Times New Roman" w:hAnsi="Arial" w:cs="Arial"/>
                <w:b/>
                <w:sz w:val="20"/>
                <w:szCs w:val="20"/>
                <w:lang w:eastAsia="sl-SI"/>
              </w:rPr>
              <w:t>3.a Osebe, odgovorne za strokovno pripravo in usklajenost gradiva:</w:t>
            </w:r>
          </w:p>
        </w:tc>
      </w:tr>
      <w:tr w:rsidR="00AE1F83" w:rsidRPr="00B06B54" w14:paraId="741A85D6" w14:textId="77777777" w:rsidTr="153C7857">
        <w:tc>
          <w:tcPr>
            <w:tcW w:w="9163" w:type="dxa"/>
            <w:gridSpan w:val="4"/>
          </w:tcPr>
          <w:p w14:paraId="286ED001" w14:textId="58B99CAE" w:rsidR="00AE1F83" w:rsidRPr="00B06B54"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lastRenderedPageBreak/>
              <w:t>Dr. Jure Gašparič, državni sekretar, Ministrstvo za visoko šolstvo, znanost in inovacije</w:t>
            </w:r>
          </w:p>
          <w:p w14:paraId="0E8520DD" w14:textId="67CE2CC8" w:rsidR="00E60850" w:rsidRPr="00B06B54"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Dr. Tomaž Boh, generalni direktor, Direktorat za znanost in inovacije</w:t>
            </w:r>
          </w:p>
          <w:p w14:paraId="381DF4A1" w14:textId="4BD4931D" w:rsidR="00E60850" w:rsidRPr="00B06B54"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Mag. Tanja Vertelj, namestnica generalnega direktorja, Direktorat za znanost in inovacije</w:t>
            </w:r>
          </w:p>
          <w:p w14:paraId="4FAE7DBC" w14:textId="57838C90" w:rsidR="00E60850" w:rsidRPr="00B06B54"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Eva Marjetič, Sektor za znanost</w:t>
            </w:r>
          </w:p>
        </w:tc>
      </w:tr>
      <w:tr w:rsidR="00AE1F83" w:rsidRPr="00B06B54" w14:paraId="2216FB4D" w14:textId="77777777" w:rsidTr="153C7857">
        <w:tc>
          <w:tcPr>
            <w:tcW w:w="9163" w:type="dxa"/>
            <w:gridSpan w:val="4"/>
          </w:tcPr>
          <w:p w14:paraId="388D5C34" w14:textId="77777777" w:rsidR="00AE1F83" w:rsidRPr="00B06B5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06B54">
              <w:rPr>
                <w:rFonts w:ascii="Arial" w:eastAsia="Times New Roman" w:hAnsi="Arial" w:cs="Arial"/>
                <w:b/>
                <w:iCs/>
                <w:sz w:val="20"/>
                <w:szCs w:val="20"/>
                <w:lang w:eastAsia="sl-SI"/>
              </w:rPr>
              <w:t xml:space="preserve">3.b Zunanji strokovnjaki, ki so </w:t>
            </w:r>
            <w:r w:rsidRPr="00B06B54">
              <w:rPr>
                <w:rFonts w:ascii="Arial" w:eastAsia="Times New Roman" w:hAnsi="Arial" w:cs="Arial"/>
                <w:b/>
                <w:sz w:val="20"/>
                <w:szCs w:val="20"/>
                <w:lang w:eastAsia="sl-SI"/>
              </w:rPr>
              <w:t>sodelovali pri pripravi dela ali celotnega gradiva:</w:t>
            </w:r>
          </w:p>
        </w:tc>
      </w:tr>
      <w:tr w:rsidR="00AE1F83" w:rsidRPr="00B06B54" w14:paraId="64920D42" w14:textId="77777777" w:rsidTr="153C7857">
        <w:tc>
          <w:tcPr>
            <w:tcW w:w="9163" w:type="dxa"/>
            <w:gridSpan w:val="4"/>
          </w:tcPr>
          <w:p w14:paraId="66B38C97" w14:textId="5625AF6F" w:rsidR="00AE1F83" w:rsidRPr="00B06B54"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w:t>
            </w:r>
          </w:p>
          <w:p w14:paraId="112571F9" w14:textId="7EC82AA9" w:rsidR="00AE1F83" w:rsidRPr="00B06B54"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B06B54" w14:paraId="54DB06E2" w14:textId="77777777" w:rsidTr="153C7857">
        <w:tc>
          <w:tcPr>
            <w:tcW w:w="9163" w:type="dxa"/>
            <w:gridSpan w:val="4"/>
          </w:tcPr>
          <w:p w14:paraId="521398D5" w14:textId="77777777" w:rsidR="00AE1F83" w:rsidRPr="00B06B5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06B54">
              <w:rPr>
                <w:rFonts w:ascii="Arial" w:eastAsia="Times New Roman" w:hAnsi="Arial" w:cs="Arial"/>
                <w:b/>
                <w:sz w:val="20"/>
                <w:szCs w:val="20"/>
                <w:lang w:eastAsia="sl-SI"/>
              </w:rPr>
              <w:t>4. Predstavniki vlade, ki bodo sodelovali pri delu državnega zbora:</w:t>
            </w:r>
          </w:p>
        </w:tc>
      </w:tr>
      <w:tr w:rsidR="00AE1F83" w:rsidRPr="00B06B54" w14:paraId="38FB11BD" w14:textId="77777777" w:rsidTr="153C7857">
        <w:tc>
          <w:tcPr>
            <w:tcW w:w="9163" w:type="dxa"/>
            <w:gridSpan w:val="4"/>
          </w:tcPr>
          <w:p w14:paraId="71A3EE54" w14:textId="4D6244CC" w:rsidR="00AE1F83" w:rsidRPr="00B06B54" w:rsidRDefault="00E60850"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B06B54">
              <w:rPr>
                <w:rFonts w:ascii="Arial" w:eastAsia="Times New Roman" w:hAnsi="Arial" w:cs="Arial"/>
                <w:iCs/>
                <w:sz w:val="20"/>
                <w:szCs w:val="20"/>
                <w:lang w:eastAsia="sl-SI"/>
              </w:rPr>
              <w:t>/</w:t>
            </w:r>
          </w:p>
        </w:tc>
      </w:tr>
      <w:tr w:rsidR="00AE1F83" w:rsidRPr="00B06B54" w14:paraId="5D10D7C2" w14:textId="77777777" w:rsidTr="153C7857">
        <w:tc>
          <w:tcPr>
            <w:tcW w:w="9163" w:type="dxa"/>
            <w:gridSpan w:val="4"/>
          </w:tcPr>
          <w:p w14:paraId="12E45801" w14:textId="77777777" w:rsidR="00AE1F83" w:rsidRPr="00B06B54"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06B54">
              <w:rPr>
                <w:rFonts w:ascii="Arial" w:eastAsia="Times New Roman" w:hAnsi="Arial" w:cs="Arial"/>
                <w:b/>
                <w:sz w:val="20"/>
                <w:szCs w:val="20"/>
                <w:lang w:eastAsia="sl-SI"/>
              </w:rPr>
              <w:t>5. Kratek povzetek gradiva:</w:t>
            </w:r>
          </w:p>
        </w:tc>
      </w:tr>
      <w:tr w:rsidR="00AE1F83" w:rsidRPr="00B06B54" w14:paraId="1D18B70C" w14:textId="77777777" w:rsidTr="153C7857">
        <w:tc>
          <w:tcPr>
            <w:tcW w:w="9163" w:type="dxa"/>
            <w:gridSpan w:val="4"/>
          </w:tcPr>
          <w:p w14:paraId="78C61914" w14:textId="34CD1080" w:rsidR="000E0E75" w:rsidRPr="00B06B54" w:rsidRDefault="000E0E75" w:rsidP="28E9D65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B06B54">
              <w:rPr>
                <w:rFonts w:ascii="Arial" w:eastAsia="Times New Roman" w:hAnsi="Arial" w:cs="Arial"/>
                <w:sz w:val="20"/>
                <w:szCs w:val="20"/>
                <w:lang w:eastAsia="sl-SI"/>
              </w:rPr>
              <w:t>S predlaganim Sklepom o pripojitvi javnega raziskovalnega zavoda Znanstveno in inovacijsko središče Pomurje k javnemu raziskovalnemu zavodu Institut »Jožef Stefan«</w:t>
            </w:r>
            <w:r w:rsidR="00937C24" w:rsidRPr="00B06B54">
              <w:rPr>
                <w:rFonts w:ascii="Arial" w:eastAsia="Times New Roman" w:hAnsi="Arial" w:cs="Arial"/>
                <w:sz w:val="20"/>
                <w:szCs w:val="20"/>
                <w:lang w:eastAsia="sl-SI"/>
              </w:rPr>
              <w:t xml:space="preserve"> (v nadaljnjem besedilu: sklep o pripojitvi)</w:t>
            </w:r>
            <w:r w:rsidRPr="00B06B54">
              <w:rPr>
                <w:rFonts w:ascii="Arial" w:eastAsia="Times New Roman" w:hAnsi="Arial" w:cs="Arial"/>
                <w:sz w:val="20"/>
                <w:szCs w:val="20"/>
                <w:lang w:eastAsia="sl-SI"/>
              </w:rPr>
              <w:t xml:space="preserve"> se javni raziskovalni zavod Znanstveno in inovacijsko središče Pomurje</w:t>
            </w:r>
            <w:r w:rsidR="000F7A04" w:rsidRPr="00B06B54">
              <w:rPr>
                <w:rFonts w:ascii="Arial" w:eastAsia="Times New Roman" w:hAnsi="Arial" w:cs="Arial"/>
                <w:sz w:val="20"/>
                <w:szCs w:val="20"/>
                <w:lang w:eastAsia="sl-SI"/>
              </w:rPr>
              <w:t xml:space="preserve"> pripoji</w:t>
            </w:r>
            <w:r w:rsidRPr="00B06B54">
              <w:rPr>
                <w:rFonts w:ascii="Arial" w:eastAsia="Times New Roman" w:hAnsi="Arial" w:cs="Arial"/>
                <w:sz w:val="20"/>
                <w:szCs w:val="20"/>
                <w:lang w:eastAsia="sl-SI"/>
              </w:rPr>
              <w:t xml:space="preserve"> k javnemu raziskovalnemu zavodu Institut »Jožef Stefan«.</w:t>
            </w:r>
            <w:r w:rsidR="000F7A04" w:rsidRPr="00B06B54">
              <w:rPr>
                <w:rFonts w:ascii="Arial" w:hAnsi="Arial" w:cs="Arial"/>
                <w:sz w:val="20"/>
                <w:szCs w:val="20"/>
              </w:rPr>
              <w:t xml:space="preserve"> </w:t>
            </w:r>
            <w:r w:rsidR="00937C24" w:rsidRPr="00B06B54">
              <w:rPr>
                <w:rFonts w:ascii="Arial" w:hAnsi="Arial" w:cs="Arial"/>
                <w:sz w:val="20"/>
                <w:szCs w:val="20"/>
              </w:rPr>
              <w:t xml:space="preserve">S sklepom o pripojitvi je </w:t>
            </w:r>
            <w:r w:rsidR="004449D9">
              <w:rPr>
                <w:rFonts w:ascii="Arial" w:hAnsi="Arial" w:cs="Arial"/>
                <w:sz w:val="20"/>
                <w:szCs w:val="20"/>
              </w:rPr>
              <w:t>V</w:t>
            </w:r>
            <w:r w:rsidR="00937C24" w:rsidRPr="00B06B54">
              <w:rPr>
                <w:rFonts w:ascii="Arial" w:hAnsi="Arial" w:cs="Arial"/>
                <w:sz w:val="20"/>
                <w:szCs w:val="20"/>
              </w:rPr>
              <w:t xml:space="preserve">lada </w:t>
            </w:r>
            <w:r w:rsidR="004449D9">
              <w:rPr>
                <w:rFonts w:ascii="Arial" w:hAnsi="Arial" w:cs="Arial"/>
                <w:sz w:val="20"/>
                <w:szCs w:val="20"/>
              </w:rPr>
              <w:t xml:space="preserve">Republike Slovenije </w:t>
            </w:r>
            <w:r w:rsidR="00937C24" w:rsidRPr="00B06B54">
              <w:rPr>
                <w:rFonts w:ascii="Arial" w:hAnsi="Arial" w:cs="Arial"/>
                <w:sz w:val="20"/>
                <w:szCs w:val="20"/>
              </w:rPr>
              <w:t>določila način pripojitve in naloge direktorja Institut »Jožef Stefan« v postopku pripojitve</w:t>
            </w:r>
            <w:r w:rsidR="003436A6" w:rsidRPr="00B06B54">
              <w:rPr>
                <w:rFonts w:ascii="Arial" w:hAnsi="Arial" w:cs="Arial"/>
                <w:sz w:val="20"/>
                <w:szCs w:val="20"/>
              </w:rPr>
              <w:t>.</w:t>
            </w:r>
            <w:r w:rsidR="00937C24" w:rsidRPr="00B06B54">
              <w:rPr>
                <w:rFonts w:ascii="Arial" w:hAnsi="Arial" w:cs="Arial"/>
                <w:sz w:val="20"/>
                <w:szCs w:val="20"/>
              </w:rPr>
              <w:t xml:space="preserve"> S pripojitvijo Institut »Jožef Stefan« postane univerzalni pravni naslednik javnega raziskovalnega zavoda Znanstveno in inovacijsko središče Pomurje. </w:t>
            </w:r>
            <w:r w:rsidR="000F7A04" w:rsidRPr="00B06B54">
              <w:rPr>
                <w:rFonts w:ascii="Arial" w:eastAsia="Times New Roman" w:hAnsi="Arial" w:cs="Arial"/>
                <w:sz w:val="20"/>
                <w:szCs w:val="20"/>
                <w:lang w:eastAsia="sl-SI"/>
              </w:rPr>
              <w:t>Zaradi pripojitve bo prenehal mandat direktorju javnega raziskovalnega zavoda Znanstveno in inovacijsko središče Pomurje, o čemer bo vlada odločila s posebnim ugotovitvenim sklepom.</w:t>
            </w:r>
            <w:r w:rsidR="00423332" w:rsidRPr="00B06B54">
              <w:rPr>
                <w:rFonts w:ascii="Arial" w:eastAsia="Times New Roman" w:hAnsi="Arial" w:cs="Arial"/>
                <w:sz w:val="20"/>
                <w:szCs w:val="20"/>
                <w:lang w:eastAsia="sl-SI"/>
              </w:rPr>
              <w:t xml:space="preserve"> Pripojitev </w:t>
            </w:r>
            <w:r w:rsidR="000852FB" w:rsidRPr="00B06B54">
              <w:rPr>
                <w:rFonts w:ascii="Arial" w:eastAsia="Times New Roman" w:hAnsi="Arial" w:cs="Arial"/>
                <w:sz w:val="20"/>
                <w:szCs w:val="20"/>
                <w:lang w:eastAsia="sl-SI"/>
              </w:rPr>
              <w:t xml:space="preserve">se izvede </w:t>
            </w:r>
            <w:r w:rsidR="00423332" w:rsidRPr="00B06B54">
              <w:rPr>
                <w:rFonts w:ascii="Arial" w:eastAsia="Times New Roman" w:hAnsi="Arial" w:cs="Arial"/>
                <w:sz w:val="20"/>
                <w:szCs w:val="20"/>
                <w:lang w:eastAsia="sl-SI"/>
              </w:rPr>
              <w:t xml:space="preserve">z dnem </w:t>
            </w:r>
            <w:r w:rsidR="009A0903" w:rsidRPr="00B06B54">
              <w:rPr>
                <w:rFonts w:ascii="Arial" w:eastAsia="Times New Roman" w:hAnsi="Arial" w:cs="Arial"/>
                <w:sz w:val="20"/>
                <w:szCs w:val="20"/>
                <w:lang w:eastAsia="sl-SI"/>
              </w:rPr>
              <w:t>3</w:t>
            </w:r>
            <w:r w:rsidR="00423332" w:rsidRPr="00B06B54">
              <w:rPr>
                <w:rFonts w:ascii="Arial" w:eastAsia="Times New Roman" w:hAnsi="Arial" w:cs="Arial"/>
                <w:sz w:val="20"/>
                <w:szCs w:val="20"/>
                <w:lang w:eastAsia="sl-SI"/>
              </w:rPr>
              <w:t xml:space="preserve">1. </w:t>
            </w:r>
            <w:r w:rsidR="009A0903" w:rsidRPr="00B06B54">
              <w:rPr>
                <w:rFonts w:ascii="Arial" w:eastAsia="Times New Roman" w:hAnsi="Arial" w:cs="Arial"/>
                <w:sz w:val="20"/>
                <w:szCs w:val="20"/>
                <w:lang w:eastAsia="sl-SI"/>
              </w:rPr>
              <w:t>decemb</w:t>
            </w:r>
            <w:r w:rsidR="000852FB" w:rsidRPr="00B06B54">
              <w:rPr>
                <w:rFonts w:ascii="Arial" w:eastAsia="Times New Roman" w:hAnsi="Arial" w:cs="Arial"/>
                <w:sz w:val="20"/>
                <w:szCs w:val="20"/>
                <w:lang w:eastAsia="sl-SI"/>
              </w:rPr>
              <w:t>e</w:t>
            </w:r>
            <w:r w:rsidR="009A0903" w:rsidRPr="00B06B54">
              <w:rPr>
                <w:rFonts w:ascii="Arial" w:eastAsia="Times New Roman" w:hAnsi="Arial" w:cs="Arial"/>
                <w:sz w:val="20"/>
                <w:szCs w:val="20"/>
                <w:lang w:eastAsia="sl-SI"/>
              </w:rPr>
              <w:t>r</w:t>
            </w:r>
            <w:r w:rsidR="00423332" w:rsidRPr="00B06B54">
              <w:rPr>
                <w:rFonts w:ascii="Arial" w:eastAsia="Times New Roman" w:hAnsi="Arial" w:cs="Arial"/>
                <w:sz w:val="20"/>
                <w:szCs w:val="20"/>
                <w:lang w:eastAsia="sl-SI"/>
              </w:rPr>
              <w:t xml:space="preserve"> 20</w:t>
            </w:r>
            <w:r w:rsidR="009A0903" w:rsidRPr="00B06B54">
              <w:rPr>
                <w:rFonts w:ascii="Arial" w:eastAsia="Times New Roman" w:hAnsi="Arial" w:cs="Arial"/>
                <w:sz w:val="20"/>
                <w:szCs w:val="20"/>
                <w:lang w:eastAsia="sl-SI"/>
              </w:rPr>
              <w:t>25.</w:t>
            </w:r>
            <w:r w:rsidR="00155143" w:rsidRPr="00B06B54">
              <w:rPr>
                <w:rFonts w:ascii="Arial" w:eastAsia="Times New Roman" w:hAnsi="Arial" w:cs="Arial"/>
                <w:sz w:val="20"/>
                <w:szCs w:val="20"/>
                <w:lang w:eastAsia="sl-SI"/>
              </w:rPr>
              <w:t xml:space="preserve"> V sklepu se določi tudi financiranje stroškov pripojitve</w:t>
            </w:r>
            <w:r w:rsidR="003436A6" w:rsidRPr="00B06B54">
              <w:rPr>
                <w:rFonts w:ascii="Arial" w:eastAsia="Times New Roman" w:hAnsi="Arial" w:cs="Arial"/>
                <w:sz w:val="20"/>
                <w:szCs w:val="20"/>
                <w:lang w:eastAsia="sl-SI"/>
              </w:rPr>
              <w:t>.</w:t>
            </w:r>
          </w:p>
          <w:p w14:paraId="3DCC787D" w14:textId="77777777" w:rsidR="000E0E75" w:rsidRPr="00B06B54" w:rsidRDefault="000E0E75" w:rsidP="28E9D655">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3D14402A" w14:textId="67EE090B" w:rsidR="00423332" w:rsidRPr="00B06B54" w:rsidRDefault="00C04CDF" w:rsidP="0042333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B06B54">
              <w:rPr>
                <w:rFonts w:ascii="Arial" w:eastAsia="Times New Roman" w:hAnsi="Arial" w:cs="Arial"/>
                <w:sz w:val="20"/>
                <w:szCs w:val="20"/>
                <w:lang w:eastAsia="sl-SI"/>
              </w:rPr>
              <w:t>S</w:t>
            </w:r>
            <w:r w:rsidR="000E0E75" w:rsidRPr="00B06B54">
              <w:rPr>
                <w:rFonts w:ascii="Arial" w:eastAsia="Times New Roman" w:hAnsi="Arial" w:cs="Arial"/>
                <w:sz w:val="20"/>
                <w:szCs w:val="20"/>
                <w:lang w:eastAsia="sl-SI"/>
              </w:rPr>
              <w:t xml:space="preserve"> predlaganim</w:t>
            </w:r>
            <w:r w:rsidRPr="00B06B54">
              <w:rPr>
                <w:rFonts w:ascii="Arial" w:eastAsia="Times New Roman" w:hAnsi="Arial" w:cs="Arial"/>
                <w:sz w:val="20"/>
                <w:szCs w:val="20"/>
                <w:lang w:eastAsia="sl-SI"/>
              </w:rPr>
              <w:t xml:space="preserve"> </w:t>
            </w:r>
            <w:r w:rsidR="001E0051" w:rsidRPr="00B06B54">
              <w:rPr>
                <w:rFonts w:ascii="Arial" w:eastAsia="Times New Roman" w:hAnsi="Arial" w:cs="Arial"/>
                <w:sz w:val="20"/>
                <w:szCs w:val="20"/>
                <w:lang w:eastAsia="sl-SI"/>
              </w:rPr>
              <w:t>Sklep</w:t>
            </w:r>
            <w:r w:rsidR="00E94AF9" w:rsidRPr="00B06B54">
              <w:rPr>
                <w:rFonts w:ascii="Arial" w:eastAsia="Times New Roman" w:hAnsi="Arial" w:cs="Arial"/>
                <w:sz w:val="20"/>
                <w:szCs w:val="20"/>
                <w:lang w:eastAsia="sl-SI"/>
              </w:rPr>
              <w:t>om</w:t>
            </w:r>
            <w:r w:rsidR="001E0051" w:rsidRPr="00B06B54">
              <w:rPr>
                <w:rFonts w:ascii="Arial" w:eastAsia="Times New Roman" w:hAnsi="Arial" w:cs="Arial"/>
                <w:sz w:val="20"/>
                <w:szCs w:val="20"/>
                <w:lang w:eastAsia="sl-SI"/>
              </w:rPr>
              <w:t xml:space="preserve"> o ustanovitvi javnega raziskovalnega zavoda </w:t>
            </w:r>
            <w:r w:rsidR="00F862D5" w:rsidRPr="00B06B54">
              <w:rPr>
                <w:rFonts w:ascii="Arial" w:eastAsia="Times New Roman" w:hAnsi="Arial" w:cs="Arial"/>
                <w:sz w:val="20"/>
                <w:szCs w:val="20"/>
                <w:lang w:eastAsia="sl-SI"/>
              </w:rPr>
              <w:t>Institut »Jožef Stefan«</w:t>
            </w:r>
            <w:r w:rsidR="001E53FC" w:rsidRPr="00B06B54">
              <w:rPr>
                <w:rFonts w:ascii="Arial" w:eastAsia="Times New Roman" w:hAnsi="Arial" w:cs="Arial"/>
                <w:sz w:val="20"/>
                <w:szCs w:val="20"/>
                <w:lang w:eastAsia="sl-SI"/>
              </w:rPr>
              <w:t xml:space="preserve"> se </w:t>
            </w:r>
            <w:r w:rsidR="00E94AF9" w:rsidRPr="00B06B54">
              <w:rPr>
                <w:rFonts w:ascii="Arial" w:eastAsia="Times New Roman" w:hAnsi="Arial" w:cs="Arial"/>
                <w:sz w:val="20"/>
                <w:szCs w:val="20"/>
                <w:lang w:eastAsia="sl-SI"/>
              </w:rPr>
              <w:t xml:space="preserve">glede na obstoječi </w:t>
            </w:r>
            <w:r w:rsidR="001E0051" w:rsidRPr="00B06B54">
              <w:rPr>
                <w:rFonts w:ascii="Arial" w:eastAsia="Times New Roman" w:hAnsi="Arial" w:cs="Arial"/>
                <w:sz w:val="20"/>
                <w:szCs w:val="20"/>
                <w:lang w:eastAsia="sl-SI"/>
              </w:rPr>
              <w:t>Sklep o ustanovitvi javnega raziskovalnega zavoda In</w:t>
            </w:r>
            <w:r w:rsidR="00F862D5" w:rsidRPr="00B06B54">
              <w:rPr>
                <w:rFonts w:ascii="Arial" w:eastAsia="Times New Roman" w:hAnsi="Arial" w:cs="Arial"/>
                <w:sz w:val="20"/>
                <w:szCs w:val="20"/>
                <w:lang w:eastAsia="sl-SI"/>
              </w:rPr>
              <w:t>s</w:t>
            </w:r>
            <w:r w:rsidR="001E0051" w:rsidRPr="00B06B54">
              <w:rPr>
                <w:rFonts w:ascii="Arial" w:eastAsia="Times New Roman" w:hAnsi="Arial" w:cs="Arial"/>
                <w:sz w:val="20"/>
                <w:szCs w:val="20"/>
                <w:lang w:eastAsia="sl-SI"/>
              </w:rPr>
              <w:t xml:space="preserve">titut </w:t>
            </w:r>
            <w:r w:rsidR="00F862D5" w:rsidRPr="00B06B54">
              <w:rPr>
                <w:rFonts w:ascii="Arial" w:eastAsia="Times New Roman" w:hAnsi="Arial" w:cs="Arial"/>
                <w:sz w:val="20"/>
                <w:szCs w:val="20"/>
                <w:lang w:eastAsia="sl-SI"/>
              </w:rPr>
              <w:t>»Jožef Stefan«</w:t>
            </w:r>
            <w:r w:rsidR="004735DC" w:rsidRPr="00B06B54">
              <w:rPr>
                <w:rFonts w:ascii="Arial" w:eastAsia="Times New Roman" w:hAnsi="Arial" w:cs="Arial"/>
                <w:sz w:val="20"/>
                <w:szCs w:val="20"/>
                <w:lang w:eastAsia="sl-SI"/>
              </w:rPr>
              <w:t xml:space="preserve"> </w:t>
            </w:r>
            <w:r w:rsidRPr="00B06B54">
              <w:rPr>
                <w:rFonts w:ascii="Arial" w:eastAsia="Times New Roman" w:hAnsi="Arial" w:cs="Arial"/>
                <w:sz w:val="20"/>
                <w:szCs w:val="20"/>
                <w:lang w:eastAsia="sl-SI"/>
              </w:rPr>
              <w:t xml:space="preserve">(Uradni list RS, št. </w:t>
            </w:r>
            <w:r w:rsidR="002007ED" w:rsidRPr="00B06B54">
              <w:rPr>
                <w:rFonts w:ascii="Arial" w:eastAsia="Times New Roman" w:hAnsi="Arial" w:cs="Arial"/>
                <w:sz w:val="20"/>
                <w:szCs w:val="20"/>
                <w:lang w:eastAsia="sl-SI"/>
              </w:rPr>
              <w:t>114</w:t>
            </w:r>
            <w:r w:rsidRPr="00B06B54">
              <w:rPr>
                <w:rFonts w:ascii="Arial" w:eastAsia="Times New Roman" w:hAnsi="Arial" w:cs="Arial"/>
                <w:sz w:val="20"/>
                <w:szCs w:val="20"/>
                <w:lang w:eastAsia="sl-SI"/>
              </w:rPr>
              <w:t>/22</w:t>
            </w:r>
            <w:r w:rsidR="00D75861" w:rsidRPr="00B06B54">
              <w:rPr>
                <w:rFonts w:ascii="Arial" w:eastAsia="Times New Roman" w:hAnsi="Arial" w:cs="Arial"/>
                <w:sz w:val="20"/>
                <w:szCs w:val="20"/>
                <w:lang w:eastAsia="sl-SI"/>
              </w:rPr>
              <w:t>; v nadaljnjem besedilu: sklep o ustanovitvi</w:t>
            </w:r>
            <w:r w:rsidRPr="00B06B54">
              <w:rPr>
                <w:rFonts w:ascii="Arial" w:eastAsia="Times New Roman" w:hAnsi="Arial" w:cs="Arial"/>
                <w:sz w:val="20"/>
                <w:szCs w:val="20"/>
                <w:lang w:eastAsia="sl-SI"/>
              </w:rPr>
              <w:t>)</w:t>
            </w:r>
            <w:r w:rsidR="00E94AF9" w:rsidRPr="00B06B54">
              <w:rPr>
                <w:rFonts w:ascii="Arial" w:eastAsia="Times New Roman" w:hAnsi="Arial" w:cs="Arial"/>
                <w:sz w:val="20"/>
                <w:szCs w:val="20"/>
                <w:lang w:eastAsia="sl-SI"/>
              </w:rPr>
              <w:t>, ki se ga z novim sklepom nadomešča,</w:t>
            </w:r>
            <w:r w:rsidR="00D75861" w:rsidRPr="00B06B54">
              <w:rPr>
                <w:rFonts w:ascii="Arial" w:hAnsi="Arial" w:cs="Arial"/>
                <w:sz w:val="20"/>
                <w:szCs w:val="20"/>
              </w:rPr>
              <w:t xml:space="preserve"> </w:t>
            </w:r>
            <w:r w:rsidR="00D75861" w:rsidRPr="00B06B54">
              <w:rPr>
                <w:rFonts w:ascii="Arial" w:eastAsia="Times New Roman" w:hAnsi="Arial" w:cs="Arial"/>
                <w:sz w:val="20"/>
                <w:szCs w:val="20"/>
                <w:lang w:eastAsia="sl-SI"/>
              </w:rPr>
              <w:t>uredi pripojitev Znanstvenega in inovacijskega središča Pomurje k Institutu »Jožef Stefan«, določi dodatna sredstva za stabilno financiranje znanstvenoraziskovalne dejavnosti Instituta »Jožef Stefan« zaradi pripojitve</w:t>
            </w:r>
            <w:r w:rsidR="00155143" w:rsidRPr="00B06B54">
              <w:rPr>
                <w:rFonts w:ascii="Arial" w:eastAsia="Times New Roman" w:hAnsi="Arial" w:cs="Arial"/>
                <w:sz w:val="20"/>
                <w:szCs w:val="20"/>
                <w:lang w:eastAsia="sl-SI"/>
              </w:rPr>
              <w:t xml:space="preserve"> in financiranje drugih stroškov pripojitve</w:t>
            </w:r>
            <w:r w:rsidR="00D75861" w:rsidRPr="00B06B54">
              <w:rPr>
                <w:rFonts w:ascii="Arial" w:eastAsia="Times New Roman" w:hAnsi="Arial" w:cs="Arial"/>
                <w:sz w:val="20"/>
                <w:szCs w:val="20"/>
                <w:lang w:eastAsia="sl-SI"/>
              </w:rPr>
              <w:t xml:space="preserve">. Hkrati se sklep o ustanovitvi </w:t>
            </w:r>
            <w:r w:rsidR="00B84F67" w:rsidRPr="00B06B54">
              <w:rPr>
                <w:rFonts w:ascii="Arial" w:eastAsia="Times New Roman" w:hAnsi="Arial" w:cs="Arial"/>
                <w:sz w:val="20"/>
                <w:szCs w:val="20"/>
                <w:lang w:eastAsia="sl-SI"/>
              </w:rPr>
              <w:t xml:space="preserve">uskladi </w:t>
            </w:r>
            <w:r w:rsidRPr="00B06B54">
              <w:rPr>
                <w:rFonts w:ascii="Arial" w:eastAsia="Times New Roman" w:hAnsi="Arial" w:cs="Arial"/>
                <w:sz w:val="20"/>
                <w:szCs w:val="20"/>
                <w:lang w:eastAsia="sl-SI"/>
              </w:rPr>
              <w:t xml:space="preserve">s spremembami Zakona o znanstvenoraziskovalni in inovacijski dejavnosti </w:t>
            </w:r>
            <w:r w:rsidR="009F64AA" w:rsidRPr="00B06B54">
              <w:rPr>
                <w:rFonts w:ascii="Arial" w:eastAsia="Times New Roman" w:hAnsi="Arial" w:cs="Arial"/>
                <w:sz w:val="20"/>
                <w:szCs w:val="20"/>
                <w:lang w:eastAsia="sl-SI"/>
              </w:rPr>
              <w:t>(Uradni list RS, št. 186/21, 40/23, 102/24 in 40/25</w:t>
            </w:r>
            <w:r w:rsidR="00BB1CD7" w:rsidRPr="00B06B54">
              <w:rPr>
                <w:rFonts w:ascii="Arial" w:eastAsia="Times New Roman" w:hAnsi="Arial" w:cs="Arial"/>
                <w:sz w:val="20"/>
                <w:szCs w:val="20"/>
                <w:lang w:eastAsia="sl-SI"/>
              </w:rPr>
              <w:t xml:space="preserve">; v nadaljnjem besedilu: </w:t>
            </w:r>
            <w:proofErr w:type="spellStart"/>
            <w:r w:rsidR="00BB1CD7" w:rsidRPr="00B06B54">
              <w:rPr>
                <w:rFonts w:ascii="Arial" w:eastAsia="Times New Roman" w:hAnsi="Arial" w:cs="Arial"/>
                <w:sz w:val="20"/>
                <w:szCs w:val="20"/>
                <w:lang w:eastAsia="sl-SI"/>
              </w:rPr>
              <w:t>ZZrID</w:t>
            </w:r>
            <w:proofErr w:type="spellEnd"/>
            <w:r w:rsidR="009F64AA" w:rsidRPr="00B06B54">
              <w:rPr>
                <w:rFonts w:ascii="Arial" w:eastAsia="Times New Roman" w:hAnsi="Arial" w:cs="Arial"/>
                <w:sz w:val="20"/>
                <w:szCs w:val="20"/>
                <w:lang w:eastAsia="sl-SI"/>
              </w:rPr>
              <w:t xml:space="preserve">) </w:t>
            </w:r>
            <w:r w:rsidRPr="00B06B54">
              <w:rPr>
                <w:rFonts w:ascii="Arial" w:eastAsia="Times New Roman" w:hAnsi="Arial" w:cs="Arial"/>
                <w:sz w:val="20"/>
                <w:szCs w:val="20"/>
                <w:lang w:eastAsia="sl-SI"/>
              </w:rPr>
              <w:t>in drugimi predpis</w:t>
            </w:r>
            <w:r w:rsidR="009F64AA" w:rsidRPr="00B06B54">
              <w:rPr>
                <w:rFonts w:ascii="Arial" w:eastAsia="Times New Roman" w:hAnsi="Arial" w:cs="Arial"/>
                <w:sz w:val="20"/>
                <w:szCs w:val="20"/>
                <w:lang w:eastAsia="sl-SI"/>
              </w:rPr>
              <w:t>i</w:t>
            </w:r>
            <w:r w:rsidR="00310868" w:rsidRPr="00B06B54">
              <w:rPr>
                <w:rFonts w:ascii="Arial" w:eastAsia="Times New Roman" w:hAnsi="Arial" w:cs="Arial"/>
                <w:sz w:val="20"/>
                <w:szCs w:val="20"/>
                <w:lang w:eastAsia="sl-SI"/>
              </w:rPr>
              <w:t xml:space="preserve">. </w:t>
            </w:r>
            <w:r w:rsidR="004449D9">
              <w:rPr>
                <w:rFonts w:ascii="Arial" w:eastAsia="Times New Roman" w:hAnsi="Arial" w:cs="Arial"/>
                <w:sz w:val="20"/>
                <w:szCs w:val="20"/>
                <w:lang w:eastAsia="sl-SI"/>
              </w:rPr>
              <w:t>Institut »Jožef Stefan« na podlagi tega sklepa nadaljuje s svojim delom.</w:t>
            </w:r>
          </w:p>
          <w:p w14:paraId="11AF225B" w14:textId="77777777" w:rsidR="00F90283" w:rsidRPr="00B06B54" w:rsidRDefault="00F90283" w:rsidP="0042333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6A320C8F" w14:textId="0EEEB9A3" w:rsidR="00713F81" w:rsidRPr="00B06B54" w:rsidRDefault="00713F81" w:rsidP="0042333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tc>
      </w:tr>
      <w:tr w:rsidR="00AE1F83" w:rsidRPr="00B06B54" w14:paraId="397F9660" w14:textId="77777777" w:rsidTr="153C7857">
        <w:tc>
          <w:tcPr>
            <w:tcW w:w="9163" w:type="dxa"/>
            <w:gridSpan w:val="4"/>
          </w:tcPr>
          <w:p w14:paraId="58330CD1" w14:textId="77777777" w:rsidR="00AE1F83" w:rsidRPr="00B06B54"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06B54">
              <w:rPr>
                <w:rFonts w:ascii="Arial" w:eastAsia="Times New Roman" w:hAnsi="Arial" w:cs="Arial"/>
                <w:b/>
                <w:sz w:val="20"/>
                <w:szCs w:val="20"/>
                <w:lang w:eastAsia="sl-SI"/>
              </w:rPr>
              <w:t>6. Presoja posledic za:</w:t>
            </w:r>
          </w:p>
        </w:tc>
      </w:tr>
      <w:tr w:rsidR="00AE1F83" w:rsidRPr="00B06B54" w14:paraId="28160EAB" w14:textId="77777777" w:rsidTr="153C7857">
        <w:tc>
          <w:tcPr>
            <w:tcW w:w="1448" w:type="dxa"/>
          </w:tcPr>
          <w:p w14:paraId="6EB8C2A7" w14:textId="77777777" w:rsidR="00AE1F83" w:rsidRPr="00B06B54"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a)</w:t>
            </w:r>
          </w:p>
        </w:tc>
        <w:tc>
          <w:tcPr>
            <w:tcW w:w="5444" w:type="dxa"/>
            <w:gridSpan w:val="2"/>
          </w:tcPr>
          <w:p w14:paraId="41108272" w14:textId="77777777" w:rsidR="00AE1F83" w:rsidRPr="00B06B54"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B06B54">
              <w:rPr>
                <w:rFonts w:ascii="Arial" w:eastAsia="Times New Roman" w:hAnsi="Arial" w:cs="Arial"/>
                <w:sz w:val="20"/>
                <w:szCs w:val="20"/>
                <w:lang w:eastAsia="sl-SI"/>
              </w:rPr>
              <w:t>javnofinančna sredstva nad 40.000 EUR v tekočem in naslednjih treh letih</w:t>
            </w:r>
          </w:p>
        </w:tc>
        <w:tc>
          <w:tcPr>
            <w:tcW w:w="2271" w:type="dxa"/>
            <w:vAlign w:val="center"/>
          </w:tcPr>
          <w:p w14:paraId="316919F8" w14:textId="37A9F34D" w:rsidR="00AE1F83" w:rsidRPr="00B06B54" w:rsidRDefault="00D75861"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06B54">
              <w:rPr>
                <w:rFonts w:ascii="Arial" w:eastAsia="Times New Roman" w:hAnsi="Arial" w:cs="Arial"/>
                <w:sz w:val="20"/>
                <w:szCs w:val="20"/>
                <w:lang w:eastAsia="sl-SI"/>
              </w:rPr>
              <w:t>DA</w:t>
            </w:r>
          </w:p>
        </w:tc>
      </w:tr>
      <w:tr w:rsidR="00AE1F83" w:rsidRPr="00B06B54" w14:paraId="2FB39145" w14:textId="77777777" w:rsidTr="153C7857">
        <w:tc>
          <w:tcPr>
            <w:tcW w:w="1448" w:type="dxa"/>
          </w:tcPr>
          <w:p w14:paraId="713D8C36" w14:textId="77777777" w:rsidR="00AE1F83" w:rsidRPr="00B06B54"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b)</w:t>
            </w:r>
          </w:p>
        </w:tc>
        <w:tc>
          <w:tcPr>
            <w:tcW w:w="5444" w:type="dxa"/>
            <w:gridSpan w:val="2"/>
          </w:tcPr>
          <w:p w14:paraId="6138E881" w14:textId="77777777" w:rsidR="00AE1F83" w:rsidRPr="00B06B54"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bCs/>
                <w:sz w:val="20"/>
                <w:szCs w:val="20"/>
                <w:lang w:eastAsia="sl-SI"/>
              </w:rPr>
              <w:t>usklajenost slovenskega pravnega reda s pravnim redom Evropske unije</w:t>
            </w:r>
          </w:p>
        </w:tc>
        <w:tc>
          <w:tcPr>
            <w:tcW w:w="2271" w:type="dxa"/>
            <w:vAlign w:val="center"/>
          </w:tcPr>
          <w:p w14:paraId="5F3C847D" w14:textId="78DDC04C" w:rsidR="00AE1F83" w:rsidRPr="00B06B54"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06B54">
              <w:rPr>
                <w:rFonts w:ascii="Arial" w:eastAsia="Times New Roman" w:hAnsi="Arial" w:cs="Arial"/>
                <w:sz w:val="20"/>
                <w:szCs w:val="20"/>
                <w:lang w:eastAsia="sl-SI"/>
              </w:rPr>
              <w:t>NE</w:t>
            </w:r>
          </w:p>
        </w:tc>
      </w:tr>
      <w:tr w:rsidR="00AE1F83" w:rsidRPr="00B06B54" w14:paraId="5B5A206E" w14:textId="77777777" w:rsidTr="153C7857">
        <w:tc>
          <w:tcPr>
            <w:tcW w:w="1448" w:type="dxa"/>
          </w:tcPr>
          <w:p w14:paraId="16D8C016" w14:textId="77777777" w:rsidR="00AE1F83" w:rsidRPr="00B06B54"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c)</w:t>
            </w:r>
          </w:p>
        </w:tc>
        <w:tc>
          <w:tcPr>
            <w:tcW w:w="5444" w:type="dxa"/>
            <w:gridSpan w:val="2"/>
          </w:tcPr>
          <w:p w14:paraId="144DD26E" w14:textId="77777777" w:rsidR="00AE1F83" w:rsidRPr="00B06B54"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sz w:val="20"/>
                <w:szCs w:val="20"/>
                <w:lang w:eastAsia="sl-SI"/>
              </w:rPr>
              <w:t>administrativne posledice</w:t>
            </w:r>
          </w:p>
        </w:tc>
        <w:tc>
          <w:tcPr>
            <w:tcW w:w="2271" w:type="dxa"/>
            <w:vAlign w:val="center"/>
          </w:tcPr>
          <w:p w14:paraId="088E6F8D" w14:textId="6E2711C0" w:rsidR="00AE1F83" w:rsidRPr="00B06B54"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B06B54">
              <w:rPr>
                <w:rFonts w:ascii="Arial" w:eastAsia="Times New Roman" w:hAnsi="Arial" w:cs="Arial"/>
                <w:sz w:val="20"/>
                <w:szCs w:val="20"/>
                <w:lang w:eastAsia="sl-SI"/>
              </w:rPr>
              <w:t>NE</w:t>
            </w:r>
          </w:p>
        </w:tc>
      </w:tr>
      <w:tr w:rsidR="00AE1F83" w:rsidRPr="00B06B54" w14:paraId="0FD6221F" w14:textId="77777777" w:rsidTr="153C7857">
        <w:tc>
          <w:tcPr>
            <w:tcW w:w="1448" w:type="dxa"/>
          </w:tcPr>
          <w:p w14:paraId="2B9AFC3F" w14:textId="77777777" w:rsidR="00AE1F83" w:rsidRPr="00B06B54"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č)</w:t>
            </w:r>
          </w:p>
        </w:tc>
        <w:tc>
          <w:tcPr>
            <w:tcW w:w="5444" w:type="dxa"/>
            <w:gridSpan w:val="2"/>
          </w:tcPr>
          <w:p w14:paraId="73CBC005" w14:textId="77777777" w:rsidR="00AE1F83" w:rsidRPr="00B06B5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06B54">
              <w:rPr>
                <w:rFonts w:ascii="Arial" w:eastAsia="Times New Roman" w:hAnsi="Arial" w:cs="Arial"/>
                <w:sz w:val="20"/>
                <w:szCs w:val="20"/>
                <w:lang w:eastAsia="sl-SI"/>
              </w:rPr>
              <w:t>gospodarstvo, zlasti</w:t>
            </w:r>
            <w:r w:rsidRPr="00B06B54">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A92766D" w14:textId="6BE0F38D" w:rsidR="00AE1F83" w:rsidRPr="00B06B54"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06B54">
              <w:rPr>
                <w:rFonts w:ascii="Arial" w:eastAsia="Times New Roman" w:hAnsi="Arial" w:cs="Arial"/>
                <w:sz w:val="20"/>
                <w:szCs w:val="20"/>
                <w:lang w:eastAsia="sl-SI"/>
              </w:rPr>
              <w:t>NE</w:t>
            </w:r>
          </w:p>
        </w:tc>
      </w:tr>
      <w:tr w:rsidR="00AE1F83" w:rsidRPr="00B06B54" w14:paraId="38E588FB" w14:textId="77777777" w:rsidTr="153C7857">
        <w:tc>
          <w:tcPr>
            <w:tcW w:w="1448" w:type="dxa"/>
          </w:tcPr>
          <w:p w14:paraId="24E7AFAB" w14:textId="77777777" w:rsidR="00AE1F83" w:rsidRPr="00B06B54"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d)</w:t>
            </w:r>
          </w:p>
        </w:tc>
        <w:tc>
          <w:tcPr>
            <w:tcW w:w="5444" w:type="dxa"/>
            <w:gridSpan w:val="2"/>
          </w:tcPr>
          <w:p w14:paraId="674AF3A2" w14:textId="77777777" w:rsidR="00AE1F83" w:rsidRPr="00B06B5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06B54">
              <w:rPr>
                <w:rFonts w:ascii="Arial" w:eastAsia="Times New Roman" w:hAnsi="Arial" w:cs="Arial"/>
                <w:bCs/>
                <w:sz w:val="20"/>
                <w:szCs w:val="20"/>
                <w:lang w:eastAsia="sl-SI"/>
              </w:rPr>
              <w:t>okolje, vključno s prostorskimi in varstvenimi vidiki</w:t>
            </w:r>
          </w:p>
        </w:tc>
        <w:tc>
          <w:tcPr>
            <w:tcW w:w="2271" w:type="dxa"/>
            <w:vAlign w:val="center"/>
          </w:tcPr>
          <w:p w14:paraId="417176C0" w14:textId="672865BF" w:rsidR="00AE1F83" w:rsidRPr="00B06B54" w:rsidRDefault="00E60850"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06B54">
              <w:rPr>
                <w:rFonts w:ascii="Arial" w:eastAsia="Times New Roman" w:hAnsi="Arial" w:cs="Arial"/>
                <w:sz w:val="20"/>
                <w:szCs w:val="20"/>
                <w:lang w:eastAsia="sl-SI"/>
              </w:rPr>
              <w:t>N</w:t>
            </w:r>
            <w:r w:rsidR="00AE1F83" w:rsidRPr="00B06B54">
              <w:rPr>
                <w:rFonts w:ascii="Arial" w:eastAsia="Times New Roman" w:hAnsi="Arial" w:cs="Arial"/>
                <w:sz w:val="20"/>
                <w:szCs w:val="20"/>
                <w:lang w:eastAsia="sl-SI"/>
              </w:rPr>
              <w:t>E</w:t>
            </w:r>
          </w:p>
        </w:tc>
      </w:tr>
      <w:tr w:rsidR="00AE1F83" w:rsidRPr="00B06B54" w14:paraId="7F17780F" w14:textId="77777777" w:rsidTr="153C7857">
        <w:tc>
          <w:tcPr>
            <w:tcW w:w="1448" w:type="dxa"/>
          </w:tcPr>
          <w:p w14:paraId="58C4C7DE" w14:textId="77777777" w:rsidR="00AE1F83" w:rsidRPr="00B06B54"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e)</w:t>
            </w:r>
          </w:p>
        </w:tc>
        <w:tc>
          <w:tcPr>
            <w:tcW w:w="5444" w:type="dxa"/>
            <w:gridSpan w:val="2"/>
          </w:tcPr>
          <w:p w14:paraId="103482D1" w14:textId="77777777" w:rsidR="00AE1F83" w:rsidRPr="00B06B5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06B54">
              <w:rPr>
                <w:rFonts w:ascii="Arial" w:eastAsia="Times New Roman" w:hAnsi="Arial" w:cs="Arial"/>
                <w:bCs/>
                <w:sz w:val="20"/>
                <w:szCs w:val="20"/>
                <w:lang w:eastAsia="sl-SI"/>
              </w:rPr>
              <w:t>socialno področje</w:t>
            </w:r>
          </w:p>
        </w:tc>
        <w:tc>
          <w:tcPr>
            <w:tcW w:w="2271" w:type="dxa"/>
            <w:vAlign w:val="center"/>
          </w:tcPr>
          <w:p w14:paraId="498B465F" w14:textId="13D448F3" w:rsidR="00AE1F83" w:rsidRPr="00B06B54"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06B54">
              <w:rPr>
                <w:rFonts w:ascii="Arial" w:eastAsia="Times New Roman" w:hAnsi="Arial" w:cs="Arial"/>
                <w:sz w:val="20"/>
                <w:szCs w:val="20"/>
                <w:lang w:eastAsia="sl-SI"/>
              </w:rPr>
              <w:t>NE</w:t>
            </w:r>
          </w:p>
        </w:tc>
      </w:tr>
      <w:tr w:rsidR="00AE1F83" w:rsidRPr="00B06B54" w14:paraId="1A778D37" w14:textId="77777777" w:rsidTr="153C7857">
        <w:tc>
          <w:tcPr>
            <w:tcW w:w="1448" w:type="dxa"/>
            <w:tcBorders>
              <w:bottom w:val="single" w:sz="4" w:space="0" w:color="auto"/>
            </w:tcBorders>
          </w:tcPr>
          <w:p w14:paraId="4265D794" w14:textId="77777777" w:rsidR="00AE1F83" w:rsidRPr="00B06B54"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f)</w:t>
            </w:r>
          </w:p>
        </w:tc>
        <w:tc>
          <w:tcPr>
            <w:tcW w:w="5444" w:type="dxa"/>
            <w:gridSpan w:val="2"/>
            <w:tcBorders>
              <w:bottom w:val="single" w:sz="4" w:space="0" w:color="auto"/>
            </w:tcBorders>
          </w:tcPr>
          <w:p w14:paraId="580C139E" w14:textId="77777777" w:rsidR="00AE1F83" w:rsidRPr="00B06B54"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06B54">
              <w:rPr>
                <w:rFonts w:ascii="Arial" w:eastAsia="Times New Roman" w:hAnsi="Arial" w:cs="Arial"/>
                <w:bCs/>
                <w:sz w:val="20"/>
                <w:szCs w:val="20"/>
                <w:lang w:eastAsia="sl-SI"/>
              </w:rPr>
              <w:t>dokumente razvojnega načrtovanja:</w:t>
            </w:r>
          </w:p>
          <w:p w14:paraId="62597FD8" w14:textId="77777777" w:rsidR="00AE1F83" w:rsidRPr="00B06B54"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06B54">
              <w:rPr>
                <w:rFonts w:ascii="Arial" w:eastAsia="Times New Roman" w:hAnsi="Arial" w:cs="Arial"/>
                <w:bCs/>
                <w:sz w:val="20"/>
                <w:szCs w:val="20"/>
                <w:lang w:eastAsia="sl-SI"/>
              </w:rPr>
              <w:t>nacionalne dokumente razvojnega načrtovanja</w:t>
            </w:r>
          </w:p>
          <w:p w14:paraId="1E8A6D71" w14:textId="77777777" w:rsidR="00AE1F83" w:rsidRPr="00B06B54"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06B54">
              <w:rPr>
                <w:rFonts w:ascii="Arial" w:eastAsia="Times New Roman" w:hAnsi="Arial" w:cs="Arial"/>
                <w:bCs/>
                <w:sz w:val="20"/>
                <w:szCs w:val="20"/>
                <w:lang w:eastAsia="sl-SI"/>
              </w:rPr>
              <w:t>razvojne politike na ravni programov po strukturi razvojne klasifikacije programskega proračuna</w:t>
            </w:r>
          </w:p>
          <w:p w14:paraId="3F955813" w14:textId="77777777" w:rsidR="00AE1F83" w:rsidRPr="00B06B54"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B06B54">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F60AA71" w14:textId="51FF4FB8" w:rsidR="00AE1F83" w:rsidRPr="00B06B54"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06B54">
              <w:rPr>
                <w:rFonts w:ascii="Arial" w:eastAsia="Times New Roman" w:hAnsi="Arial" w:cs="Arial"/>
                <w:sz w:val="20"/>
                <w:szCs w:val="20"/>
                <w:lang w:eastAsia="sl-SI"/>
              </w:rPr>
              <w:t>NE</w:t>
            </w:r>
          </w:p>
        </w:tc>
      </w:tr>
      <w:tr w:rsidR="00AE1F83" w:rsidRPr="00B06B54" w14:paraId="4F2EC857" w14:textId="77777777" w:rsidTr="153C7857">
        <w:tc>
          <w:tcPr>
            <w:tcW w:w="9163" w:type="dxa"/>
            <w:gridSpan w:val="4"/>
            <w:tcBorders>
              <w:top w:val="single" w:sz="4" w:space="0" w:color="auto"/>
              <w:left w:val="single" w:sz="4" w:space="0" w:color="auto"/>
              <w:bottom w:val="single" w:sz="4" w:space="0" w:color="auto"/>
              <w:right w:val="single" w:sz="4" w:space="0" w:color="auto"/>
            </w:tcBorders>
          </w:tcPr>
          <w:p w14:paraId="77713A7D" w14:textId="77777777" w:rsidR="00AE1F83" w:rsidRPr="00B06B54"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B06B54">
              <w:rPr>
                <w:rFonts w:ascii="Arial" w:eastAsia="Times New Roman" w:hAnsi="Arial" w:cs="Arial"/>
                <w:b/>
                <w:sz w:val="20"/>
                <w:szCs w:val="20"/>
                <w:lang w:eastAsia="sl-SI"/>
              </w:rPr>
              <w:t>7.a Predstavitev ocene finančnih posledic nad 40.000 EUR:</w:t>
            </w:r>
          </w:p>
          <w:p w14:paraId="4DDDC080" w14:textId="77777777" w:rsidR="00AE1F83" w:rsidRPr="00B06B54"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B06B54">
              <w:rPr>
                <w:rFonts w:ascii="Arial" w:eastAsia="Times New Roman" w:hAnsi="Arial" w:cs="Arial"/>
                <w:sz w:val="20"/>
                <w:szCs w:val="20"/>
                <w:lang w:eastAsia="sl-SI"/>
              </w:rPr>
              <w:t>(Samo če izberete DA pod točko 6.a.)</w:t>
            </w:r>
          </w:p>
        </w:tc>
      </w:tr>
    </w:tbl>
    <w:p w14:paraId="50C88347" w14:textId="77777777" w:rsidR="00AE1F83" w:rsidRPr="00B06B54"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72"/>
        <w:gridCol w:w="1414"/>
        <w:gridCol w:w="443"/>
        <w:gridCol w:w="963"/>
        <w:gridCol w:w="683"/>
        <w:gridCol w:w="385"/>
        <w:gridCol w:w="303"/>
        <w:gridCol w:w="2072"/>
      </w:tblGrid>
      <w:tr w:rsidR="00AE1F83" w:rsidRPr="00B06B54" w14:paraId="22501D4D" w14:textId="77777777" w:rsidTr="153C785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3761142F" w14:textId="77777777" w:rsidR="00AE1F83" w:rsidRPr="00B06B54"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B06B54">
              <w:rPr>
                <w:rFonts w:ascii="Arial" w:eastAsia="Times New Roman" w:hAnsi="Arial" w:cs="Arial"/>
                <w:b/>
                <w:kern w:val="32"/>
                <w:sz w:val="20"/>
                <w:szCs w:val="20"/>
                <w:lang w:eastAsia="sl-SI"/>
              </w:rPr>
              <w:lastRenderedPageBreak/>
              <w:t>I. Ocena finančnih posledic, ki niso načrtovane v sprejetem proračunu</w:t>
            </w:r>
          </w:p>
        </w:tc>
      </w:tr>
      <w:tr w:rsidR="00AE1F83" w:rsidRPr="00B06B54" w14:paraId="617F6F8F" w14:textId="77777777" w:rsidTr="153C785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80DEB9" w14:textId="77777777" w:rsidR="00AE1F83" w:rsidRPr="00B06B54"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ED518C" w14:textId="77777777" w:rsidR="00AE1F83" w:rsidRPr="00B06B54" w:rsidRDefault="00AE1F83" w:rsidP="00AE1F83">
            <w:pPr>
              <w:widowControl w:val="0"/>
              <w:spacing w:after="0" w:line="260" w:lineRule="exact"/>
              <w:jc w:val="center"/>
              <w:rPr>
                <w:rFonts w:ascii="Arial" w:eastAsia="Times New Roman" w:hAnsi="Arial" w:cs="Arial"/>
                <w:sz w:val="20"/>
                <w:szCs w:val="20"/>
              </w:rPr>
            </w:pPr>
            <w:r w:rsidRPr="00B06B54">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35E48E4" w14:textId="77777777" w:rsidR="00AE1F83" w:rsidRPr="00B06B54" w:rsidRDefault="00AE1F83" w:rsidP="00AE1F83">
            <w:pPr>
              <w:widowControl w:val="0"/>
              <w:spacing w:after="0" w:line="260" w:lineRule="exact"/>
              <w:jc w:val="center"/>
              <w:rPr>
                <w:rFonts w:ascii="Arial" w:eastAsia="Times New Roman" w:hAnsi="Arial" w:cs="Arial"/>
                <w:sz w:val="20"/>
                <w:szCs w:val="20"/>
              </w:rPr>
            </w:pPr>
            <w:r w:rsidRPr="00B06B54">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1F3548" w14:textId="77777777" w:rsidR="00AE1F83" w:rsidRPr="00B06B54" w:rsidRDefault="00AE1F83" w:rsidP="00AE1F83">
            <w:pPr>
              <w:widowControl w:val="0"/>
              <w:spacing w:after="0" w:line="260" w:lineRule="exact"/>
              <w:jc w:val="center"/>
              <w:rPr>
                <w:rFonts w:ascii="Arial" w:eastAsia="Times New Roman" w:hAnsi="Arial" w:cs="Arial"/>
                <w:sz w:val="20"/>
                <w:szCs w:val="20"/>
              </w:rPr>
            </w:pPr>
            <w:r w:rsidRPr="00B06B54">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F4BFEEC" w14:textId="77777777" w:rsidR="00AE1F83" w:rsidRPr="00B06B54" w:rsidRDefault="00AE1F83" w:rsidP="00AE1F83">
            <w:pPr>
              <w:widowControl w:val="0"/>
              <w:spacing w:after="0" w:line="260" w:lineRule="exact"/>
              <w:jc w:val="center"/>
              <w:rPr>
                <w:rFonts w:ascii="Arial" w:eastAsia="Times New Roman" w:hAnsi="Arial" w:cs="Arial"/>
                <w:sz w:val="20"/>
                <w:szCs w:val="20"/>
              </w:rPr>
            </w:pPr>
            <w:r w:rsidRPr="00B06B54">
              <w:rPr>
                <w:rFonts w:ascii="Arial" w:eastAsia="Times New Roman" w:hAnsi="Arial" w:cs="Arial"/>
                <w:sz w:val="20"/>
                <w:szCs w:val="20"/>
              </w:rPr>
              <w:t>t + 3</w:t>
            </w:r>
          </w:p>
        </w:tc>
      </w:tr>
      <w:tr w:rsidR="00AE1F83" w:rsidRPr="00B06B54" w14:paraId="471CFF33" w14:textId="77777777" w:rsidTr="153C785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E7BA41" w14:textId="77777777" w:rsidR="00AE1F83" w:rsidRPr="00B06B54" w:rsidRDefault="00AE1F83" w:rsidP="00AE1F83">
            <w:pPr>
              <w:widowControl w:val="0"/>
              <w:spacing w:after="0" w:line="260" w:lineRule="exact"/>
              <w:rPr>
                <w:rFonts w:ascii="Arial" w:eastAsia="Times New Roman" w:hAnsi="Arial" w:cs="Arial"/>
                <w:bCs/>
                <w:sz w:val="20"/>
                <w:szCs w:val="20"/>
              </w:rPr>
            </w:pPr>
            <w:r w:rsidRPr="00B06B54">
              <w:rPr>
                <w:rFonts w:ascii="Arial" w:eastAsia="Times New Roman" w:hAnsi="Arial" w:cs="Arial"/>
                <w:bCs/>
                <w:sz w:val="20"/>
                <w:szCs w:val="20"/>
              </w:rPr>
              <w:t>Predvideno povečanje (+) ali zmanjšanje (</w:t>
            </w:r>
            <w:r w:rsidRPr="00B06B54">
              <w:rPr>
                <w:rFonts w:ascii="Arial" w:eastAsia="Times New Roman" w:hAnsi="Arial" w:cs="Arial"/>
                <w:b/>
                <w:sz w:val="20"/>
                <w:szCs w:val="20"/>
              </w:rPr>
              <w:t>–</w:t>
            </w:r>
            <w:r w:rsidRPr="00B06B54">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E152BE" w14:textId="77777777" w:rsidR="00AE1F83" w:rsidRPr="00B06B5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32FF1B4" w14:textId="77777777" w:rsidR="00AE1F83" w:rsidRPr="00B06B5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586672" w14:textId="77777777" w:rsidR="00AE1F83" w:rsidRPr="00B06B5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5F1E5F" w14:textId="77777777" w:rsidR="00AE1F83" w:rsidRPr="00B06B5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B06B54" w14:paraId="1F1426D6" w14:textId="77777777" w:rsidTr="153C785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771574" w14:textId="77777777" w:rsidR="00AE1F83" w:rsidRPr="00B06B54" w:rsidRDefault="00AE1F83" w:rsidP="00AE1F83">
            <w:pPr>
              <w:widowControl w:val="0"/>
              <w:spacing w:after="0" w:line="260" w:lineRule="exact"/>
              <w:rPr>
                <w:rFonts w:ascii="Arial" w:eastAsia="Times New Roman" w:hAnsi="Arial" w:cs="Arial"/>
                <w:bCs/>
                <w:sz w:val="20"/>
                <w:szCs w:val="20"/>
              </w:rPr>
            </w:pPr>
            <w:r w:rsidRPr="00B06B54">
              <w:rPr>
                <w:rFonts w:ascii="Arial" w:eastAsia="Times New Roman" w:hAnsi="Arial" w:cs="Arial"/>
                <w:bCs/>
                <w:sz w:val="20"/>
                <w:szCs w:val="20"/>
              </w:rPr>
              <w:t>Predvideno povečanje (+) ali zmanjšanje (</w:t>
            </w:r>
            <w:r w:rsidRPr="00B06B54">
              <w:rPr>
                <w:rFonts w:ascii="Arial" w:eastAsia="Times New Roman" w:hAnsi="Arial" w:cs="Arial"/>
                <w:b/>
                <w:sz w:val="20"/>
                <w:szCs w:val="20"/>
              </w:rPr>
              <w:t>–</w:t>
            </w:r>
            <w:r w:rsidRPr="00B06B54">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D961" w14:textId="77777777" w:rsidR="00AE1F83" w:rsidRPr="00B06B5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2666111" w14:textId="77777777" w:rsidR="00AE1F83" w:rsidRPr="00B06B5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A68258" w14:textId="77777777" w:rsidR="00AE1F83" w:rsidRPr="00B06B5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E35A83" w14:textId="77777777" w:rsidR="00AE1F83" w:rsidRPr="00B06B5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B06B54" w14:paraId="0CB8CA66" w14:textId="77777777" w:rsidTr="153C785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22B203" w14:textId="77777777" w:rsidR="00AE1F83" w:rsidRPr="00B06B54" w:rsidRDefault="00AE1F83" w:rsidP="00AE1F83">
            <w:pPr>
              <w:widowControl w:val="0"/>
              <w:spacing w:after="0" w:line="260" w:lineRule="exact"/>
              <w:rPr>
                <w:rFonts w:ascii="Arial" w:eastAsia="Times New Roman" w:hAnsi="Arial" w:cs="Arial"/>
                <w:bCs/>
                <w:sz w:val="20"/>
                <w:szCs w:val="20"/>
              </w:rPr>
            </w:pPr>
            <w:r w:rsidRPr="00B06B54">
              <w:rPr>
                <w:rFonts w:ascii="Arial" w:eastAsia="Times New Roman" w:hAnsi="Arial" w:cs="Arial"/>
                <w:bCs/>
                <w:sz w:val="20"/>
                <w:szCs w:val="20"/>
              </w:rPr>
              <w:t>Predvideno povečanje (+) ali zmanjšanje (</w:t>
            </w:r>
            <w:r w:rsidRPr="00B06B54">
              <w:rPr>
                <w:rFonts w:ascii="Arial" w:eastAsia="Times New Roman" w:hAnsi="Arial" w:cs="Arial"/>
                <w:b/>
                <w:sz w:val="20"/>
                <w:szCs w:val="20"/>
              </w:rPr>
              <w:t>–</w:t>
            </w:r>
            <w:r w:rsidRPr="00B06B54">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1407DD" w14:textId="77777777" w:rsidR="00AE1F83" w:rsidRPr="00B06B54"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C7E7CE8" w14:textId="77777777" w:rsidR="00AE1F83" w:rsidRPr="00B06B54"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8A9F09" w14:textId="77777777" w:rsidR="00AE1F83" w:rsidRPr="00B06B54"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03CC12" w14:textId="77777777" w:rsidR="00AE1F83" w:rsidRPr="00B06B54" w:rsidRDefault="00AE1F83" w:rsidP="00AE1F83">
            <w:pPr>
              <w:widowControl w:val="0"/>
              <w:spacing w:after="0" w:line="260" w:lineRule="exact"/>
              <w:jc w:val="center"/>
              <w:rPr>
                <w:rFonts w:ascii="Arial" w:eastAsia="Times New Roman" w:hAnsi="Arial" w:cs="Arial"/>
                <w:sz w:val="20"/>
                <w:szCs w:val="20"/>
              </w:rPr>
            </w:pPr>
          </w:p>
        </w:tc>
      </w:tr>
      <w:tr w:rsidR="00AE1F83" w:rsidRPr="00B06B54" w14:paraId="7FDC0FD7" w14:textId="77777777" w:rsidTr="153C785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396833" w14:textId="77777777" w:rsidR="00AE1F83" w:rsidRPr="00B06B54" w:rsidRDefault="00AE1F83" w:rsidP="00AE1F83">
            <w:pPr>
              <w:widowControl w:val="0"/>
              <w:spacing w:after="0" w:line="260" w:lineRule="exact"/>
              <w:rPr>
                <w:rFonts w:ascii="Arial" w:eastAsia="Times New Roman" w:hAnsi="Arial" w:cs="Arial"/>
                <w:bCs/>
                <w:sz w:val="20"/>
                <w:szCs w:val="20"/>
              </w:rPr>
            </w:pPr>
            <w:r w:rsidRPr="00B06B54">
              <w:rPr>
                <w:rFonts w:ascii="Arial" w:eastAsia="Times New Roman" w:hAnsi="Arial" w:cs="Arial"/>
                <w:bCs/>
                <w:sz w:val="20"/>
                <w:szCs w:val="20"/>
              </w:rPr>
              <w:t>Predvideno povečanje (+) ali zmanjšanje (</w:t>
            </w:r>
            <w:r w:rsidRPr="00B06B54">
              <w:rPr>
                <w:rFonts w:ascii="Arial" w:eastAsia="Times New Roman" w:hAnsi="Arial" w:cs="Arial"/>
                <w:b/>
                <w:sz w:val="20"/>
                <w:szCs w:val="20"/>
              </w:rPr>
              <w:t>–</w:t>
            </w:r>
            <w:r w:rsidRPr="00B06B54">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5F2865" w14:textId="77777777" w:rsidR="00AE1F83" w:rsidRPr="00B06B54"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69D898E" w14:textId="77777777" w:rsidR="00AE1F83" w:rsidRPr="00B06B54"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B2BE69" w14:textId="77777777" w:rsidR="00AE1F83" w:rsidRPr="00B06B54"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3FBA55" w14:textId="77777777" w:rsidR="00AE1F83" w:rsidRPr="00B06B54" w:rsidRDefault="00AE1F83" w:rsidP="00AE1F83">
            <w:pPr>
              <w:widowControl w:val="0"/>
              <w:spacing w:after="0" w:line="260" w:lineRule="exact"/>
              <w:jc w:val="center"/>
              <w:rPr>
                <w:rFonts w:ascii="Arial" w:eastAsia="Times New Roman" w:hAnsi="Arial" w:cs="Arial"/>
                <w:sz w:val="20"/>
                <w:szCs w:val="20"/>
              </w:rPr>
            </w:pPr>
          </w:p>
        </w:tc>
      </w:tr>
      <w:tr w:rsidR="00AE1F83" w:rsidRPr="00B06B54" w14:paraId="3F58FDAC" w14:textId="77777777" w:rsidTr="153C785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589774" w14:textId="77777777" w:rsidR="00AE1F83" w:rsidRPr="00B06B54" w:rsidRDefault="00AE1F83" w:rsidP="00AE1F83">
            <w:pPr>
              <w:widowControl w:val="0"/>
              <w:spacing w:after="0" w:line="260" w:lineRule="exact"/>
              <w:rPr>
                <w:rFonts w:ascii="Arial" w:eastAsia="Times New Roman" w:hAnsi="Arial" w:cs="Arial"/>
                <w:bCs/>
                <w:sz w:val="20"/>
                <w:szCs w:val="20"/>
              </w:rPr>
            </w:pPr>
            <w:r w:rsidRPr="00B06B54">
              <w:rPr>
                <w:rFonts w:ascii="Arial" w:eastAsia="Times New Roman" w:hAnsi="Arial" w:cs="Arial"/>
                <w:bCs/>
                <w:sz w:val="20"/>
                <w:szCs w:val="20"/>
              </w:rPr>
              <w:t>Predvideno povečanje (+) ali zmanjšanje (</w:t>
            </w:r>
            <w:r w:rsidRPr="00B06B54">
              <w:rPr>
                <w:rFonts w:ascii="Arial" w:eastAsia="Times New Roman" w:hAnsi="Arial" w:cs="Arial"/>
                <w:b/>
                <w:sz w:val="20"/>
                <w:szCs w:val="20"/>
              </w:rPr>
              <w:t>–</w:t>
            </w:r>
            <w:r w:rsidRPr="00B06B54">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B709CB" w14:textId="77777777" w:rsidR="00AE1F83" w:rsidRPr="00B06B5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DFF839E" w14:textId="77777777" w:rsidR="00AE1F83" w:rsidRPr="00B06B54"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691A32" w14:textId="77777777" w:rsidR="00AE1F83" w:rsidRPr="00B06B5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1EA2D0" w14:textId="77777777" w:rsidR="00AE1F83" w:rsidRPr="00B06B54"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B06B54" w14:paraId="6785FB71" w14:textId="77777777" w:rsidTr="153C785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088FEB" w14:textId="77777777" w:rsidR="00AE1F83" w:rsidRPr="00B06B54"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B06B54">
              <w:rPr>
                <w:rFonts w:ascii="Arial" w:eastAsia="Times New Roman" w:hAnsi="Arial" w:cs="Arial"/>
                <w:b/>
                <w:kern w:val="32"/>
                <w:sz w:val="20"/>
                <w:szCs w:val="20"/>
                <w:lang w:eastAsia="sl-SI"/>
              </w:rPr>
              <w:t>II. Finančne posledice za državni proračun</w:t>
            </w:r>
          </w:p>
        </w:tc>
      </w:tr>
      <w:tr w:rsidR="00AE1F83" w:rsidRPr="00B06B54" w14:paraId="5B455410" w14:textId="77777777" w:rsidTr="153C785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0C0C6C" w14:textId="77777777" w:rsidR="00AE1F83" w:rsidRPr="00B06B54"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B06B54">
              <w:rPr>
                <w:rFonts w:ascii="Arial" w:eastAsia="Times New Roman" w:hAnsi="Arial" w:cs="Arial"/>
                <w:b/>
                <w:kern w:val="32"/>
                <w:sz w:val="20"/>
                <w:szCs w:val="20"/>
                <w:lang w:eastAsia="sl-SI"/>
              </w:rPr>
              <w:t>II.a</w:t>
            </w:r>
            <w:proofErr w:type="spellEnd"/>
            <w:r w:rsidRPr="00B06B54">
              <w:rPr>
                <w:rFonts w:ascii="Arial" w:eastAsia="Times New Roman" w:hAnsi="Arial" w:cs="Arial"/>
                <w:b/>
                <w:kern w:val="32"/>
                <w:sz w:val="20"/>
                <w:szCs w:val="20"/>
                <w:lang w:eastAsia="sl-SI"/>
              </w:rPr>
              <w:t xml:space="preserve"> Pravice porabe za izvedbo predlaganih rešitev so zagotovljene:</w:t>
            </w:r>
          </w:p>
        </w:tc>
      </w:tr>
      <w:tr w:rsidR="00AE1F83" w:rsidRPr="00B06B54" w14:paraId="7B31F409" w14:textId="77777777" w:rsidTr="153C785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DB6D8EF" w14:textId="77777777" w:rsidR="00AE1F83" w:rsidRPr="00B06B54" w:rsidRDefault="00AE1F83" w:rsidP="00AE1F83">
            <w:pPr>
              <w:widowControl w:val="0"/>
              <w:spacing w:after="0" w:line="260" w:lineRule="exact"/>
              <w:jc w:val="center"/>
              <w:rPr>
                <w:rFonts w:ascii="Arial" w:eastAsia="Times New Roman" w:hAnsi="Arial" w:cs="Arial"/>
                <w:sz w:val="20"/>
                <w:szCs w:val="20"/>
              </w:rPr>
            </w:pPr>
            <w:r w:rsidRPr="00B06B54">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AD0A9D" w14:textId="77777777" w:rsidR="00AE1F83" w:rsidRPr="00B06B54" w:rsidRDefault="00AE1F83" w:rsidP="00AE1F83">
            <w:pPr>
              <w:widowControl w:val="0"/>
              <w:spacing w:after="0" w:line="260" w:lineRule="exact"/>
              <w:jc w:val="center"/>
              <w:rPr>
                <w:rFonts w:ascii="Arial" w:eastAsia="Times New Roman" w:hAnsi="Arial" w:cs="Arial"/>
                <w:sz w:val="20"/>
                <w:szCs w:val="20"/>
              </w:rPr>
            </w:pPr>
            <w:r w:rsidRPr="00B06B54">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7CEEF2" w14:textId="77777777" w:rsidR="00AE1F83" w:rsidRPr="00B06B54" w:rsidRDefault="00AE1F83" w:rsidP="00AE1F83">
            <w:pPr>
              <w:widowControl w:val="0"/>
              <w:spacing w:after="0" w:line="260" w:lineRule="exact"/>
              <w:jc w:val="center"/>
              <w:rPr>
                <w:rFonts w:ascii="Arial" w:eastAsia="Times New Roman" w:hAnsi="Arial" w:cs="Arial"/>
                <w:sz w:val="20"/>
                <w:szCs w:val="20"/>
              </w:rPr>
            </w:pPr>
            <w:r w:rsidRPr="00B06B54">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77F73" w14:textId="77777777" w:rsidR="00AE1F83" w:rsidRPr="00B06B54" w:rsidRDefault="00AE1F83" w:rsidP="00AE1F83">
            <w:pPr>
              <w:widowControl w:val="0"/>
              <w:spacing w:after="0" w:line="260" w:lineRule="exact"/>
              <w:jc w:val="center"/>
              <w:rPr>
                <w:rFonts w:ascii="Arial" w:eastAsia="Times New Roman" w:hAnsi="Arial" w:cs="Arial"/>
                <w:sz w:val="20"/>
                <w:szCs w:val="20"/>
              </w:rPr>
            </w:pPr>
            <w:r w:rsidRPr="00B06B54">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61127D6" w14:textId="77777777" w:rsidR="00AE1F83" w:rsidRPr="00B06B54" w:rsidRDefault="00AE1F83" w:rsidP="00AE1F83">
            <w:pPr>
              <w:widowControl w:val="0"/>
              <w:spacing w:after="0" w:line="260" w:lineRule="exact"/>
              <w:jc w:val="center"/>
              <w:rPr>
                <w:rFonts w:ascii="Arial" w:eastAsia="Times New Roman" w:hAnsi="Arial" w:cs="Arial"/>
                <w:sz w:val="20"/>
                <w:szCs w:val="20"/>
              </w:rPr>
            </w:pPr>
            <w:r w:rsidRPr="00B06B54">
              <w:rPr>
                <w:rFonts w:ascii="Arial" w:eastAsia="Times New Roman" w:hAnsi="Arial" w:cs="Arial"/>
                <w:sz w:val="20"/>
                <w:szCs w:val="20"/>
              </w:rPr>
              <w:t>Znesek za t + 1</w:t>
            </w:r>
          </w:p>
        </w:tc>
      </w:tr>
      <w:tr w:rsidR="00AE1F83" w:rsidRPr="00B06B54" w14:paraId="3FBC1D1C" w14:textId="77777777" w:rsidTr="153C785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66BFF6B" w14:textId="7EE56C6B" w:rsidR="00AE1F83" w:rsidRPr="00B06B54" w:rsidRDefault="003436A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06B54">
              <w:rPr>
                <w:rFonts w:ascii="Arial" w:eastAsia="Times New Roman" w:hAnsi="Arial" w:cs="Arial"/>
                <w:bCs/>
                <w:kern w:val="32"/>
                <w:sz w:val="20"/>
                <w:szCs w:val="20"/>
                <w:lang w:eastAsia="sl-SI"/>
              </w:rPr>
              <w:t>3360 Ministrstvo za visoko šolstvo, znanost in inovacije</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329958" w14:textId="44EC9941" w:rsidR="00AE1F83" w:rsidRPr="00B06B54" w:rsidRDefault="003436A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06B54">
              <w:rPr>
                <w:rFonts w:ascii="Arial" w:eastAsia="Times New Roman" w:hAnsi="Arial" w:cs="Arial"/>
                <w:bCs/>
                <w:kern w:val="32"/>
                <w:sz w:val="20"/>
                <w:szCs w:val="20"/>
                <w:lang w:eastAsia="sl-SI"/>
              </w:rPr>
              <w:t>3330-23-0003 Stabilno financiranje ZRD 2023-2027</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3186E9" w14:textId="6D4CDECA" w:rsidR="00AE1F83" w:rsidRPr="00B06B54" w:rsidRDefault="003436A6"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B06B54">
              <w:rPr>
                <w:rFonts w:ascii="Arial" w:eastAsia="Times New Roman" w:hAnsi="Arial" w:cs="Arial"/>
                <w:bCs/>
                <w:kern w:val="32"/>
                <w:sz w:val="20"/>
                <w:szCs w:val="20"/>
                <w:lang w:eastAsia="sl-SI"/>
              </w:rPr>
              <w:t>PP 231469 Raziskovalno razvojna dejavnost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114620" w14:textId="7A9D116C" w:rsidR="00AE1F83" w:rsidRPr="00B06B54" w:rsidRDefault="002C1D3A" w:rsidP="002C1D3A">
            <w:pPr>
              <w:widowControl w:val="0"/>
              <w:tabs>
                <w:tab w:val="left" w:pos="360"/>
              </w:tabs>
              <w:spacing w:after="0" w:line="260" w:lineRule="exact"/>
              <w:jc w:val="right"/>
              <w:outlineLvl w:val="0"/>
              <w:rPr>
                <w:rFonts w:ascii="Arial" w:eastAsia="Times New Roman" w:hAnsi="Arial" w:cs="Arial"/>
                <w:bCs/>
                <w:kern w:val="32"/>
                <w:sz w:val="20"/>
                <w:szCs w:val="20"/>
                <w:lang w:eastAsia="sl-SI"/>
              </w:rPr>
            </w:pPr>
            <w:r w:rsidRPr="00B06B54">
              <w:rPr>
                <w:rFonts w:ascii="Arial" w:eastAsia="Times New Roman" w:hAnsi="Arial" w:cs="Arial"/>
                <w:bCs/>
                <w:kern w:val="32"/>
                <w:sz w:val="20"/>
                <w:szCs w:val="20"/>
                <w:lang w:eastAsia="sl-SI"/>
              </w:rPr>
              <w:t>0</w:t>
            </w:r>
          </w:p>
        </w:tc>
        <w:tc>
          <w:tcPr>
            <w:tcW w:w="2128" w:type="dxa"/>
            <w:tcBorders>
              <w:top w:val="single" w:sz="4" w:space="0" w:color="auto"/>
              <w:left w:val="single" w:sz="4" w:space="0" w:color="auto"/>
              <w:bottom w:val="single" w:sz="4" w:space="0" w:color="auto"/>
              <w:right w:val="single" w:sz="4" w:space="0" w:color="auto"/>
            </w:tcBorders>
            <w:vAlign w:val="center"/>
          </w:tcPr>
          <w:p w14:paraId="04BC1D49" w14:textId="333DEC34" w:rsidR="00AE1F83" w:rsidRPr="00B06B54" w:rsidRDefault="002C1D3A" w:rsidP="002C1D3A">
            <w:pPr>
              <w:widowControl w:val="0"/>
              <w:tabs>
                <w:tab w:val="left" w:pos="360"/>
              </w:tabs>
              <w:spacing w:after="0" w:line="260" w:lineRule="exact"/>
              <w:jc w:val="right"/>
              <w:outlineLvl w:val="0"/>
              <w:rPr>
                <w:rFonts w:ascii="Arial" w:eastAsia="Times New Roman" w:hAnsi="Arial" w:cs="Arial"/>
                <w:bCs/>
                <w:kern w:val="32"/>
                <w:sz w:val="20"/>
                <w:szCs w:val="20"/>
                <w:lang w:eastAsia="sl-SI"/>
              </w:rPr>
            </w:pPr>
            <w:r w:rsidRPr="00B06B54">
              <w:rPr>
                <w:rFonts w:ascii="Arial" w:eastAsia="Times New Roman" w:hAnsi="Arial" w:cs="Arial"/>
                <w:bCs/>
                <w:kern w:val="32"/>
                <w:sz w:val="20"/>
                <w:szCs w:val="20"/>
                <w:lang w:eastAsia="sl-SI"/>
              </w:rPr>
              <w:t>1.168.381 EUR</w:t>
            </w:r>
          </w:p>
        </w:tc>
      </w:tr>
      <w:tr w:rsidR="00AE1F83" w:rsidRPr="00B06B54" w14:paraId="710E7C66" w14:textId="77777777" w:rsidTr="153C785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EB59FBA" w14:textId="77777777"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BD7346" w14:textId="77777777"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FBE998" w14:textId="77777777"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3D49A7" w14:textId="77777777"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3F78E9" w14:textId="24DEC4CE"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B06B54" w14:paraId="1AFCD138" w14:textId="77777777" w:rsidTr="153C785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3C75BB3" w14:textId="77777777" w:rsidR="00AE1F83" w:rsidRPr="00B06B5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B06B54">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15CB9A" w14:textId="77777777" w:rsidR="00AE1F83" w:rsidRPr="00B06B54"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930AA2A" w14:textId="2ABC84B4" w:rsidR="00AE1F83" w:rsidRPr="00B06B54" w:rsidRDefault="002C1D3A" w:rsidP="002C1D3A">
            <w:pPr>
              <w:widowControl w:val="0"/>
              <w:tabs>
                <w:tab w:val="left" w:pos="360"/>
              </w:tabs>
              <w:spacing w:after="0" w:line="260" w:lineRule="exact"/>
              <w:jc w:val="right"/>
              <w:outlineLvl w:val="0"/>
              <w:rPr>
                <w:rFonts w:ascii="Arial" w:eastAsia="Times New Roman" w:hAnsi="Arial" w:cs="Arial"/>
                <w:b/>
                <w:kern w:val="32"/>
                <w:sz w:val="20"/>
                <w:szCs w:val="20"/>
                <w:lang w:eastAsia="sl-SI"/>
              </w:rPr>
            </w:pPr>
            <w:r w:rsidRPr="00B06B54">
              <w:rPr>
                <w:rFonts w:ascii="Arial" w:eastAsia="Times New Roman" w:hAnsi="Arial" w:cs="Arial"/>
                <w:b/>
                <w:kern w:val="32"/>
                <w:sz w:val="20"/>
                <w:szCs w:val="20"/>
                <w:lang w:eastAsia="sl-SI"/>
              </w:rPr>
              <w:t>1.168.381 EUR</w:t>
            </w:r>
          </w:p>
        </w:tc>
      </w:tr>
      <w:tr w:rsidR="00AE1F83" w:rsidRPr="00B06B54" w14:paraId="5D59AC6D" w14:textId="77777777" w:rsidTr="153C785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F32184" w14:textId="77777777" w:rsidR="00AE1F83" w:rsidRPr="00B06B54"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B06B54">
              <w:rPr>
                <w:rFonts w:ascii="Arial" w:eastAsia="Times New Roman" w:hAnsi="Arial" w:cs="Arial"/>
                <w:b/>
                <w:kern w:val="32"/>
                <w:sz w:val="20"/>
                <w:szCs w:val="20"/>
                <w:lang w:eastAsia="sl-SI"/>
              </w:rPr>
              <w:t>II.b</w:t>
            </w:r>
            <w:proofErr w:type="spellEnd"/>
            <w:r w:rsidRPr="00B06B54">
              <w:rPr>
                <w:rFonts w:ascii="Arial" w:eastAsia="Times New Roman" w:hAnsi="Arial" w:cs="Arial"/>
                <w:b/>
                <w:kern w:val="32"/>
                <w:sz w:val="20"/>
                <w:szCs w:val="20"/>
                <w:lang w:eastAsia="sl-SI"/>
              </w:rPr>
              <w:t xml:space="preserve"> Manjkajoče pravice porabe bodo zagotovljene s prerazporeditvijo:</w:t>
            </w:r>
          </w:p>
        </w:tc>
      </w:tr>
      <w:tr w:rsidR="00AE1F83" w:rsidRPr="00B06B54" w14:paraId="27365917" w14:textId="77777777" w:rsidTr="153C785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38CBF4" w14:textId="77777777" w:rsidR="00AE1F83" w:rsidRPr="00B06B54" w:rsidRDefault="00AE1F83" w:rsidP="00AE1F83">
            <w:pPr>
              <w:widowControl w:val="0"/>
              <w:spacing w:after="0" w:line="260" w:lineRule="exact"/>
              <w:jc w:val="center"/>
              <w:rPr>
                <w:rFonts w:ascii="Arial" w:eastAsia="Times New Roman" w:hAnsi="Arial" w:cs="Arial"/>
                <w:sz w:val="20"/>
                <w:szCs w:val="20"/>
              </w:rPr>
            </w:pPr>
            <w:r w:rsidRPr="00B06B54">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F5413C" w14:textId="77777777" w:rsidR="00AE1F83" w:rsidRPr="00B06B54" w:rsidRDefault="00AE1F83" w:rsidP="00AE1F83">
            <w:pPr>
              <w:widowControl w:val="0"/>
              <w:spacing w:after="0" w:line="260" w:lineRule="exact"/>
              <w:jc w:val="center"/>
              <w:rPr>
                <w:rFonts w:ascii="Arial" w:eastAsia="Times New Roman" w:hAnsi="Arial" w:cs="Arial"/>
                <w:sz w:val="20"/>
                <w:szCs w:val="20"/>
              </w:rPr>
            </w:pPr>
            <w:r w:rsidRPr="00B06B54">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D45C5C" w14:textId="77777777" w:rsidR="00AE1F83" w:rsidRPr="00B06B54" w:rsidRDefault="00AE1F83" w:rsidP="00AE1F83">
            <w:pPr>
              <w:widowControl w:val="0"/>
              <w:spacing w:after="0" w:line="260" w:lineRule="exact"/>
              <w:jc w:val="center"/>
              <w:rPr>
                <w:rFonts w:ascii="Arial" w:eastAsia="Times New Roman" w:hAnsi="Arial" w:cs="Arial"/>
                <w:sz w:val="20"/>
                <w:szCs w:val="20"/>
              </w:rPr>
            </w:pPr>
            <w:r w:rsidRPr="00B06B54">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E80CC9" w14:textId="77777777" w:rsidR="00AE1F83" w:rsidRPr="00B06B54" w:rsidRDefault="00AE1F83" w:rsidP="00AE1F83">
            <w:pPr>
              <w:widowControl w:val="0"/>
              <w:spacing w:after="0" w:line="260" w:lineRule="exact"/>
              <w:jc w:val="center"/>
              <w:rPr>
                <w:rFonts w:ascii="Arial" w:eastAsia="Times New Roman" w:hAnsi="Arial" w:cs="Arial"/>
                <w:sz w:val="20"/>
                <w:szCs w:val="20"/>
              </w:rPr>
            </w:pPr>
            <w:r w:rsidRPr="00B06B54">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3F7348" w14:textId="77777777" w:rsidR="00AE1F83" w:rsidRPr="00B06B54" w:rsidRDefault="00AE1F83" w:rsidP="00AE1F83">
            <w:pPr>
              <w:widowControl w:val="0"/>
              <w:spacing w:after="0" w:line="260" w:lineRule="exact"/>
              <w:jc w:val="center"/>
              <w:rPr>
                <w:rFonts w:ascii="Arial" w:eastAsia="Times New Roman" w:hAnsi="Arial" w:cs="Arial"/>
                <w:sz w:val="20"/>
                <w:szCs w:val="20"/>
              </w:rPr>
            </w:pPr>
            <w:r w:rsidRPr="00B06B54">
              <w:rPr>
                <w:rFonts w:ascii="Arial" w:eastAsia="Times New Roman" w:hAnsi="Arial" w:cs="Arial"/>
                <w:sz w:val="20"/>
                <w:szCs w:val="20"/>
              </w:rPr>
              <w:t xml:space="preserve">Znesek za t + 1 </w:t>
            </w:r>
          </w:p>
        </w:tc>
      </w:tr>
      <w:tr w:rsidR="00AE1F83" w:rsidRPr="00B06B54" w14:paraId="1FC6E6A4" w14:textId="77777777" w:rsidTr="153C785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048937" w14:textId="77777777"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10F639" w14:textId="77777777"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C2AA45" w14:textId="77777777"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0AF06F" w14:textId="77777777"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B6A438" w14:textId="77777777"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B06B54" w14:paraId="388FA901" w14:textId="77777777" w:rsidTr="153C785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8AE371" w14:textId="77777777"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432ED" w14:textId="77777777"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6295E0" w14:textId="77777777"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1C7BCD" w14:textId="77777777"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C667F9" w14:textId="77777777"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B06B54" w14:paraId="515C07CA" w14:textId="77777777" w:rsidTr="153C785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535444" w14:textId="77777777" w:rsidR="00AE1F83" w:rsidRPr="00B06B5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B06B54">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D4AACA" w14:textId="77777777" w:rsidR="00AE1F83" w:rsidRPr="00B06B5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A8EB6A" w14:textId="77777777" w:rsidR="00AE1F83" w:rsidRPr="00B06B5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B06B54" w14:paraId="6DF3C54A" w14:textId="77777777" w:rsidTr="153C785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A3B8C2" w14:textId="77777777" w:rsidR="00AE1F83" w:rsidRPr="00B06B54"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B06B54">
              <w:rPr>
                <w:rFonts w:ascii="Arial" w:eastAsia="Times New Roman" w:hAnsi="Arial" w:cs="Arial"/>
                <w:b/>
                <w:kern w:val="32"/>
                <w:sz w:val="20"/>
                <w:szCs w:val="20"/>
                <w:lang w:eastAsia="sl-SI"/>
              </w:rPr>
              <w:t>II.c</w:t>
            </w:r>
            <w:proofErr w:type="spellEnd"/>
            <w:r w:rsidRPr="00B06B54">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B06B54" w14:paraId="07658585" w14:textId="77777777" w:rsidTr="153C785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E4876B" w14:textId="77777777" w:rsidR="00AE1F83" w:rsidRPr="00B06B54" w:rsidRDefault="00AE1F83" w:rsidP="00AE1F83">
            <w:pPr>
              <w:widowControl w:val="0"/>
              <w:spacing w:after="0" w:line="260" w:lineRule="exact"/>
              <w:ind w:left="-122" w:right="-112"/>
              <w:jc w:val="center"/>
              <w:rPr>
                <w:rFonts w:ascii="Arial" w:eastAsia="Times New Roman" w:hAnsi="Arial" w:cs="Arial"/>
                <w:sz w:val="20"/>
                <w:szCs w:val="20"/>
              </w:rPr>
            </w:pPr>
            <w:r w:rsidRPr="00B06B54">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2BDE20" w14:textId="77777777" w:rsidR="00AE1F83" w:rsidRPr="00B06B54" w:rsidRDefault="00AE1F83" w:rsidP="00AE1F83">
            <w:pPr>
              <w:widowControl w:val="0"/>
              <w:spacing w:after="0" w:line="260" w:lineRule="exact"/>
              <w:ind w:left="-122" w:right="-112"/>
              <w:jc w:val="center"/>
              <w:rPr>
                <w:rFonts w:ascii="Arial" w:eastAsia="Times New Roman" w:hAnsi="Arial" w:cs="Arial"/>
                <w:sz w:val="20"/>
                <w:szCs w:val="20"/>
              </w:rPr>
            </w:pPr>
            <w:r w:rsidRPr="00B06B54">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F54BB1" w14:textId="77777777" w:rsidR="00AE1F83" w:rsidRPr="00B06B54" w:rsidRDefault="00AE1F83" w:rsidP="00AE1F83">
            <w:pPr>
              <w:widowControl w:val="0"/>
              <w:spacing w:after="0" w:line="260" w:lineRule="exact"/>
              <w:ind w:left="-122" w:right="-112"/>
              <w:jc w:val="center"/>
              <w:rPr>
                <w:rFonts w:ascii="Arial" w:eastAsia="Times New Roman" w:hAnsi="Arial" w:cs="Arial"/>
                <w:sz w:val="20"/>
                <w:szCs w:val="20"/>
              </w:rPr>
            </w:pPr>
            <w:r w:rsidRPr="00B06B54">
              <w:rPr>
                <w:rFonts w:ascii="Arial" w:eastAsia="Times New Roman" w:hAnsi="Arial" w:cs="Arial"/>
                <w:sz w:val="20"/>
                <w:szCs w:val="20"/>
              </w:rPr>
              <w:t>Znesek za t + 1</w:t>
            </w:r>
          </w:p>
        </w:tc>
      </w:tr>
      <w:tr w:rsidR="00AE1F83" w:rsidRPr="00B06B54" w14:paraId="08F2FEE5" w14:textId="77777777" w:rsidTr="153C785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CBFE5FA" w14:textId="77777777"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E69D88" w14:textId="77777777"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23651F5" w14:textId="77777777"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B06B54" w14:paraId="76A61B13" w14:textId="77777777" w:rsidTr="153C785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295754" w14:textId="77777777"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081DEF" w14:textId="77777777"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7153BB" w14:textId="77777777"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B06B54" w14:paraId="08E3E73D" w14:textId="77777777" w:rsidTr="153C785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9A88E" w14:textId="77777777"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7424C8" w14:textId="77777777"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B3D44A" w14:textId="77777777" w:rsidR="00AE1F83" w:rsidRPr="00B06B54"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B06B54" w14:paraId="3C6E1A50" w14:textId="77777777" w:rsidTr="153C785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2AC629" w14:textId="77777777" w:rsidR="00AE1F83" w:rsidRPr="00B06B5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B06B54">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00D2CF" w14:textId="77777777" w:rsidR="00AE1F83" w:rsidRPr="00B06B5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A426B8" w14:textId="77777777" w:rsidR="00AE1F83" w:rsidRPr="00B06B54"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B06B54" w14:paraId="5A722700" w14:textId="77777777" w:rsidTr="153C78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4551D" w14:textId="77777777" w:rsidR="00AE1F83" w:rsidRPr="00B06B54" w:rsidRDefault="00AE1F83" w:rsidP="00AE1F83">
            <w:pPr>
              <w:widowControl w:val="0"/>
              <w:spacing w:after="0" w:line="260" w:lineRule="exact"/>
              <w:rPr>
                <w:rFonts w:ascii="Arial" w:eastAsia="Times New Roman" w:hAnsi="Arial" w:cs="Arial"/>
                <w:b/>
                <w:sz w:val="20"/>
                <w:szCs w:val="20"/>
              </w:rPr>
            </w:pPr>
          </w:p>
          <w:p w14:paraId="46722282" w14:textId="77777777" w:rsidR="00AE1F83" w:rsidRPr="00B06B54" w:rsidRDefault="00AE1F83" w:rsidP="00AE1F83">
            <w:pPr>
              <w:widowControl w:val="0"/>
              <w:spacing w:after="0" w:line="260" w:lineRule="exact"/>
              <w:rPr>
                <w:rFonts w:ascii="Arial" w:eastAsia="Times New Roman" w:hAnsi="Arial" w:cs="Arial"/>
                <w:b/>
                <w:sz w:val="20"/>
                <w:szCs w:val="20"/>
              </w:rPr>
            </w:pPr>
            <w:r w:rsidRPr="00B06B54">
              <w:rPr>
                <w:rFonts w:ascii="Arial" w:eastAsia="Times New Roman" w:hAnsi="Arial" w:cs="Arial"/>
                <w:b/>
                <w:sz w:val="20"/>
                <w:szCs w:val="20"/>
              </w:rPr>
              <w:t>OBRAZLOŽITEV:</w:t>
            </w:r>
          </w:p>
          <w:p w14:paraId="187EBEAA" w14:textId="6E74243C" w:rsidR="00625E0A" w:rsidRPr="00B06B54" w:rsidRDefault="000E0E75" w:rsidP="002C1D3A">
            <w:pPr>
              <w:widowControl w:val="0"/>
              <w:spacing w:after="0" w:line="260" w:lineRule="exact"/>
              <w:ind w:left="284"/>
              <w:jc w:val="both"/>
              <w:rPr>
                <w:rFonts w:ascii="Arial" w:eastAsia="Times New Roman" w:hAnsi="Arial" w:cs="Arial"/>
                <w:sz w:val="20"/>
                <w:szCs w:val="20"/>
                <w:lang w:eastAsia="sl-SI"/>
              </w:rPr>
            </w:pPr>
            <w:r w:rsidRPr="00B06B54">
              <w:rPr>
                <w:rFonts w:ascii="Arial" w:eastAsia="Times New Roman" w:hAnsi="Arial" w:cs="Arial"/>
                <w:sz w:val="20"/>
                <w:szCs w:val="20"/>
                <w:lang w:eastAsia="sl-SI"/>
              </w:rPr>
              <w:t>S pripojitvijo</w:t>
            </w:r>
            <w:r w:rsidR="000852FB" w:rsidRPr="00B06B54">
              <w:rPr>
                <w:rFonts w:ascii="Arial" w:eastAsia="Times New Roman" w:hAnsi="Arial" w:cs="Arial"/>
                <w:sz w:val="20"/>
                <w:szCs w:val="20"/>
                <w:lang w:eastAsia="sl-SI"/>
              </w:rPr>
              <w:t xml:space="preserve"> javnega raziskovalnega zavoda</w:t>
            </w:r>
            <w:r w:rsidRPr="00B06B54">
              <w:rPr>
                <w:rFonts w:ascii="Arial" w:eastAsia="Times New Roman" w:hAnsi="Arial" w:cs="Arial"/>
                <w:sz w:val="20"/>
                <w:szCs w:val="20"/>
                <w:lang w:eastAsia="sl-SI"/>
              </w:rPr>
              <w:t xml:space="preserve"> Znanstven</w:t>
            </w:r>
            <w:r w:rsidR="000852FB" w:rsidRPr="00B06B54">
              <w:rPr>
                <w:rFonts w:ascii="Arial" w:eastAsia="Times New Roman" w:hAnsi="Arial" w:cs="Arial"/>
                <w:sz w:val="20"/>
                <w:szCs w:val="20"/>
                <w:lang w:eastAsia="sl-SI"/>
              </w:rPr>
              <w:t>o</w:t>
            </w:r>
            <w:r w:rsidRPr="00B06B54">
              <w:rPr>
                <w:rFonts w:ascii="Arial" w:eastAsia="Times New Roman" w:hAnsi="Arial" w:cs="Arial"/>
                <w:sz w:val="20"/>
                <w:szCs w:val="20"/>
                <w:lang w:eastAsia="sl-SI"/>
              </w:rPr>
              <w:t xml:space="preserve"> in inovacijsk</w:t>
            </w:r>
            <w:r w:rsidR="000852FB" w:rsidRPr="00B06B54">
              <w:rPr>
                <w:rFonts w:ascii="Arial" w:eastAsia="Times New Roman" w:hAnsi="Arial" w:cs="Arial"/>
                <w:sz w:val="20"/>
                <w:szCs w:val="20"/>
                <w:lang w:eastAsia="sl-SI"/>
              </w:rPr>
              <w:t>o</w:t>
            </w:r>
            <w:r w:rsidRPr="00B06B54">
              <w:rPr>
                <w:rFonts w:ascii="Arial" w:eastAsia="Times New Roman" w:hAnsi="Arial" w:cs="Arial"/>
                <w:sz w:val="20"/>
                <w:szCs w:val="20"/>
                <w:lang w:eastAsia="sl-SI"/>
              </w:rPr>
              <w:t xml:space="preserve"> središč</w:t>
            </w:r>
            <w:r w:rsidR="000852FB" w:rsidRPr="00B06B54">
              <w:rPr>
                <w:rFonts w:ascii="Arial" w:eastAsia="Times New Roman" w:hAnsi="Arial" w:cs="Arial"/>
                <w:sz w:val="20"/>
                <w:szCs w:val="20"/>
                <w:lang w:eastAsia="sl-SI"/>
              </w:rPr>
              <w:t>e</w:t>
            </w:r>
            <w:r w:rsidRPr="00B06B54">
              <w:rPr>
                <w:rFonts w:ascii="Arial" w:eastAsia="Times New Roman" w:hAnsi="Arial" w:cs="Arial"/>
                <w:sz w:val="20"/>
                <w:szCs w:val="20"/>
                <w:lang w:eastAsia="sl-SI"/>
              </w:rPr>
              <w:t xml:space="preserve"> Pomurje</w:t>
            </w:r>
            <w:r w:rsidR="000852FB" w:rsidRPr="00B06B54">
              <w:rPr>
                <w:rFonts w:ascii="Arial" w:eastAsia="Times New Roman" w:hAnsi="Arial" w:cs="Arial"/>
                <w:sz w:val="20"/>
                <w:szCs w:val="20"/>
                <w:lang w:eastAsia="sl-SI"/>
              </w:rPr>
              <w:t xml:space="preserve"> k javnemu raziskovalnemu zavodu</w:t>
            </w:r>
            <w:r w:rsidRPr="00B06B54">
              <w:rPr>
                <w:rFonts w:ascii="Arial" w:eastAsia="Times New Roman" w:hAnsi="Arial" w:cs="Arial"/>
                <w:sz w:val="20"/>
                <w:szCs w:val="20"/>
                <w:lang w:eastAsia="sl-SI"/>
              </w:rPr>
              <w:t xml:space="preserve"> Institut »Jožef Stefan« se omogoči razvoj znanstvenoraziskovalne dejavnosti v Pomurju. Ker se znanstvenoraziskovalna dejavnost ohranja v Pomurju, je treba zagotoviti dodatna sredstva za njeno delovanje, saj delovanje Znanstvenega in inovacijskega središča Pomurje ni bilo do konca vzpostavljeno. V skladu z dvanajstim odstavkom 81.a člena Zakona o znanstvenoraziskovalni in inovacijski dejavnosti (Uradni list RS, št. 186/21, 40/23, 102/24 </w:t>
            </w:r>
            <w:r w:rsidRPr="00B06B54">
              <w:rPr>
                <w:rFonts w:ascii="Arial" w:eastAsia="Times New Roman" w:hAnsi="Arial" w:cs="Arial"/>
                <w:sz w:val="20"/>
                <w:szCs w:val="20"/>
                <w:lang w:eastAsia="sl-SI"/>
              </w:rPr>
              <w:lastRenderedPageBreak/>
              <w:t>in 40/25), ki določa, da se v primeru statusnih sprememb javnih raziskovalnih organizacij, prejemnikov stabilnega financiranja, izvedenih v skladu z veljavnim zakonom, ki ureja zavode, oziroma zakonom, ki ureja visoko šolstvo, sredstva stabilnega financiranja</w:t>
            </w:r>
            <w:r w:rsidR="004449D9">
              <w:rPr>
                <w:rFonts w:ascii="Arial" w:eastAsia="Times New Roman" w:hAnsi="Arial" w:cs="Arial"/>
                <w:sz w:val="20"/>
                <w:szCs w:val="20"/>
                <w:lang w:eastAsia="sl-SI"/>
              </w:rPr>
              <w:t xml:space="preserve"> znanstvenoraziskovalne dejavnosti</w:t>
            </w:r>
            <w:r w:rsidRPr="00B06B54">
              <w:rPr>
                <w:rFonts w:ascii="Arial" w:eastAsia="Times New Roman" w:hAnsi="Arial" w:cs="Arial"/>
                <w:sz w:val="20"/>
                <w:szCs w:val="20"/>
                <w:lang w:eastAsia="sl-SI"/>
              </w:rPr>
              <w:t xml:space="preserve"> prejemnika stabilnega financiranja, ki je javna raziskovalna organizacija, določijo v aktu o ustanovitvi javne raziskovalne organizacije, se v finančnem načrtu Ministrstva za visoko šolstvo, znanost in inovacije za leto 2026 načrtuje </w:t>
            </w:r>
            <w:r w:rsidR="00155143" w:rsidRPr="00B06B54">
              <w:rPr>
                <w:rFonts w:ascii="Arial" w:eastAsia="Times New Roman" w:hAnsi="Arial" w:cs="Arial"/>
                <w:sz w:val="20"/>
                <w:szCs w:val="20"/>
                <w:lang w:eastAsia="sl-SI"/>
              </w:rPr>
              <w:t>666.903</w:t>
            </w:r>
            <w:r w:rsidR="002C1D3A" w:rsidRPr="00B06B54">
              <w:rPr>
                <w:rFonts w:ascii="Arial" w:eastAsia="Times New Roman" w:hAnsi="Arial" w:cs="Arial"/>
                <w:sz w:val="20"/>
                <w:szCs w:val="20"/>
                <w:lang w:eastAsia="sl-SI"/>
              </w:rPr>
              <w:t xml:space="preserve">,00 eurov </w:t>
            </w:r>
            <w:r w:rsidR="00101371" w:rsidRPr="00B06B54">
              <w:rPr>
                <w:rFonts w:ascii="Arial" w:eastAsia="Times New Roman" w:hAnsi="Arial" w:cs="Arial"/>
                <w:sz w:val="20"/>
                <w:szCs w:val="20"/>
                <w:lang w:eastAsia="sl-SI"/>
              </w:rPr>
              <w:t>i</w:t>
            </w:r>
            <w:r w:rsidRPr="00B06B54">
              <w:rPr>
                <w:rFonts w:ascii="Arial" w:eastAsia="Times New Roman" w:hAnsi="Arial" w:cs="Arial"/>
                <w:sz w:val="20"/>
                <w:szCs w:val="20"/>
                <w:lang w:eastAsia="sl-SI"/>
              </w:rPr>
              <w:t xml:space="preserve">n </w:t>
            </w:r>
            <w:r w:rsidR="002C1D3A" w:rsidRPr="00B06B54">
              <w:rPr>
                <w:rFonts w:ascii="Arial" w:eastAsia="Times New Roman" w:hAnsi="Arial" w:cs="Arial"/>
                <w:sz w:val="20"/>
                <w:szCs w:val="20"/>
                <w:lang w:eastAsia="sl-SI"/>
              </w:rPr>
              <w:t>za leto</w:t>
            </w:r>
            <w:r w:rsidRPr="00B06B54">
              <w:rPr>
                <w:rFonts w:ascii="Arial" w:eastAsia="Times New Roman" w:hAnsi="Arial" w:cs="Arial"/>
                <w:sz w:val="20"/>
                <w:szCs w:val="20"/>
                <w:lang w:eastAsia="sl-SI"/>
              </w:rPr>
              <w:t xml:space="preserve"> 2027 do</w:t>
            </w:r>
            <w:r w:rsidR="002C1D3A" w:rsidRPr="00B06B54">
              <w:rPr>
                <w:rFonts w:ascii="Arial" w:eastAsia="Times New Roman" w:hAnsi="Arial" w:cs="Arial"/>
                <w:sz w:val="20"/>
                <w:szCs w:val="20"/>
                <w:lang w:eastAsia="sl-SI"/>
              </w:rPr>
              <w:t>datnih 264.255,00 eurov</w:t>
            </w:r>
            <w:r w:rsidRPr="00B06B54">
              <w:rPr>
                <w:rFonts w:ascii="Arial" w:eastAsia="Times New Roman" w:hAnsi="Arial" w:cs="Arial"/>
                <w:sz w:val="20"/>
                <w:szCs w:val="20"/>
                <w:lang w:eastAsia="sl-SI"/>
              </w:rPr>
              <w:t xml:space="preserve">. Sredstva se dodelijo Institutu “Jožef Stefan” in se vštejejo v vsoto sredstev ISF-O in PSF-O za leto 2026 </w:t>
            </w:r>
            <w:r w:rsidR="002C1D3A" w:rsidRPr="00B06B54">
              <w:rPr>
                <w:rFonts w:ascii="Arial" w:eastAsia="Times New Roman" w:hAnsi="Arial" w:cs="Arial"/>
                <w:sz w:val="20"/>
                <w:szCs w:val="20"/>
                <w:lang w:eastAsia="sl-SI"/>
              </w:rPr>
              <w:t xml:space="preserve">in za leto </w:t>
            </w:r>
            <w:r w:rsidRPr="00B06B54">
              <w:rPr>
                <w:rFonts w:ascii="Arial" w:eastAsia="Times New Roman" w:hAnsi="Arial" w:cs="Arial"/>
                <w:sz w:val="20"/>
                <w:szCs w:val="20"/>
                <w:lang w:eastAsia="sl-SI"/>
              </w:rPr>
              <w:t>2027.</w:t>
            </w:r>
            <w:r w:rsidR="002C1D3A" w:rsidRPr="00B06B54">
              <w:rPr>
                <w:rFonts w:ascii="Arial" w:eastAsia="Times New Roman" w:hAnsi="Arial" w:cs="Arial"/>
                <w:sz w:val="20"/>
                <w:szCs w:val="20"/>
                <w:lang w:eastAsia="sl-SI"/>
              </w:rPr>
              <w:t xml:space="preserve"> </w:t>
            </w:r>
            <w:r w:rsidR="00101371" w:rsidRPr="00B06B54">
              <w:rPr>
                <w:rFonts w:ascii="Arial" w:eastAsia="Times New Roman" w:hAnsi="Arial" w:cs="Arial"/>
                <w:sz w:val="20"/>
                <w:szCs w:val="20"/>
                <w:lang w:eastAsia="sl-SI"/>
              </w:rPr>
              <w:t xml:space="preserve">Postopek dodelitve sredstev </w:t>
            </w:r>
            <w:r w:rsidR="002C1D3A" w:rsidRPr="00B06B54">
              <w:rPr>
                <w:rFonts w:ascii="Arial" w:eastAsia="Times New Roman" w:hAnsi="Arial" w:cs="Arial"/>
                <w:sz w:val="20"/>
                <w:szCs w:val="20"/>
                <w:lang w:eastAsia="sl-SI"/>
              </w:rPr>
              <w:t xml:space="preserve">stabilnega financiranja Institutu »Jožef Stefan« </w:t>
            </w:r>
            <w:r w:rsidR="00101371" w:rsidRPr="00B06B54">
              <w:rPr>
                <w:rFonts w:ascii="Arial" w:eastAsia="Times New Roman" w:hAnsi="Arial" w:cs="Arial"/>
                <w:sz w:val="20"/>
                <w:szCs w:val="20"/>
                <w:lang w:eastAsia="sl-SI"/>
              </w:rPr>
              <w:t xml:space="preserve">izvede </w:t>
            </w:r>
            <w:r w:rsidR="002C1D3A" w:rsidRPr="00B06B54">
              <w:rPr>
                <w:rFonts w:ascii="Arial" w:eastAsia="Times New Roman" w:hAnsi="Arial" w:cs="Arial"/>
                <w:sz w:val="20"/>
                <w:szCs w:val="20"/>
                <w:lang w:eastAsia="sl-SI"/>
              </w:rPr>
              <w:t>Javna agencija Republike Slovenije za znanstvenoraziskovalno in inovacijsko dejavnost (v nadaljnjem besedilu ARIS).</w:t>
            </w:r>
            <w:r w:rsidRPr="00B06B54">
              <w:rPr>
                <w:rFonts w:ascii="Arial" w:eastAsia="Times New Roman" w:hAnsi="Arial" w:cs="Arial"/>
                <w:sz w:val="20"/>
                <w:szCs w:val="20"/>
                <w:lang w:eastAsia="sl-SI"/>
              </w:rPr>
              <w:t xml:space="preserve"> </w:t>
            </w:r>
          </w:p>
          <w:p w14:paraId="3573738D" w14:textId="77777777" w:rsidR="00625E0A" w:rsidRPr="00B06B54" w:rsidRDefault="00625E0A" w:rsidP="002C1D3A">
            <w:pPr>
              <w:widowControl w:val="0"/>
              <w:spacing w:after="0" w:line="260" w:lineRule="exact"/>
              <w:ind w:left="284"/>
              <w:jc w:val="both"/>
              <w:rPr>
                <w:rFonts w:ascii="Arial" w:eastAsia="Times New Roman" w:hAnsi="Arial" w:cs="Arial"/>
                <w:sz w:val="20"/>
                <w:szCs w:val="20"/>
                <w:lang w:eastAsia="sl-SI"/>
              </w:rPr>
            </w:pPr>
          </w:p>
          <w:p w14:paraId="06A85716" w14:textId="789F0E8D" w:rsidR="00AE1F83" w:rsidRPr="00B06B54" w:rsidRDefault="002C1D3A" w:rsidP="002C1D3A">
            <w:pPr>
              <w:widowControl w:val="0"/>
              <w:spacing w:after="0" w:line="260" w:lineRule="exact"/>
              <w:ind w:left="284"/>
              <w:jc w:val="both"/>
              <w:rPr>
                <w:rFonts w:ascii="Arial" w:eastAsia="Times New Roman" w:hAnsi="Arial" w:cs="Arial"/>
                <w:sz w:val="20"/>
                <w:szCs w:val="20"/>
                <w:lang w:eastAsia="sl-SI"/>
              </w:rPr>
            </w:pPr>
            <w:r w:rsidRPr="00B06B54">
              <w:rPr>
                <w:rFonts w:ascii="Arial" w:eastAsia="Times New Roman" w:hAnsi="Arial" w:cs="Arial"/>
                <w:sz w:val="20"/>
                <w:szCs w:val="20"/>
                <w:lang w:eastAsia="sl-SI"/>
              </w:rPr>
              <w:t xml:space="preserve">Iz </w:t>
            </w:r>
            <w:proofErr w:type="spellStart"/>
            <w:r w:rsidRPr="00B06B54">
              <w:rPr>
                <w:rFonts w:ascii="Arial" w:eastAsia="Times New Roman" w:hAnsi="Arial" w:cs="Arial"/>
                <w:sz w:val="20"/>
                <w:szCs w:val="20"/>
                <w:lang w:eastAsia="sl-SI"/>
              </w:rPr>
              <w:t>Pripojitvenega</w:t>
            </w:r>
            <w:proofErr w:type="spellEnd"/>
            <w:r w:rsidRPr="00B06B54">
              <w:rPr>
                <w:rFonts w:ascii="Arial" w:eastAsia="Times New Roman" w:hAnsi="Arial" w:cs="Arial"/>
                <w:sz w:val="20"/>
                <w:szCs w:val="20"/>
                <w:lang w:eastAsia="sl-SI"/>
              </w:rPr>
              <w:t xml:space="preserve"> elaborata</w:t>
            </w:r>
            <w:r w:rsidR="00625E0A" w:rsidRPr="00B06B54">
              <w:rPr>
                <w:rFonts w:ascii="Arial" w:eastAsia="Times New Roman" w:hAnsi="Arial" w:cs="Arial"/>
                <w:sz w:val="20"/>
                <w:szCs w:val="20"/>
                <w:lang w:eastAsia="sl-SI"/>
              </w:rPr>
              <w:t xml:space="preserve">, ki sta ga pripravila </w:t>
            </w:r>
            <w:r w:rsidR="00101371" w:rsidRPr="00B06B54">
              <w:rPr>
                <w:rFonts w:ascii="Arial" w:eastAsia="Times New Roman" w:hAnsi="Arial" w:cs="Arial"/>
                <w:sz w:val="20"/>
                <w:szCs w:val="20"/>
                <w:lang w:eastAsia="sl-SI"/>
              </w:rPr>
              <w:t>Institut »Jožef Stefan«</w:t>
            </w:r>
            <w:r w:rsidR="00625E0A" w:rsidRPr="00B06B54">
              <w:rPr>
                <w:rFonts w:ascii="Arial" w:eastAsia="Times New Roman" w:hAnsi="Arial" w:cs="Arial"/>
                <w:sz w:val="20"/>
                <w:szCs w:val="20"/>
                <w:lang w:eastAsia="sl-SI"/>
              </w:rPr>
              <w:t xml:space="preserve"> in </w:t>
            </w:r>
            <w:r w:rsidR="00101371" w:rsidRPr="00B06B54">
              <w:rPr>
                <w:rFonts w:ascii="Arial" w:eastAsia="Times New Roman" w:hAnsi="Arial" w:cs="Arial"/>
                <w:sz w:val="20"/>
                <w:szCs w:val="20"/>
                <w:lang w:eastAsia="sl-SI"/>
              </w:rPr>
              <w:t xml:space="preserve">Znanstveno in inovacijsko središče Pomurje, </w:t>
            </w:r>
            <w:r w:rsidRPr="00B06B54">
              <w:rPr>
                <w:rFonts w:ascii="Arial" w:eastAsia="Times New Roman" w:hAnsi="Arial" w:cs="Arial"/>
                <w:sz w:val="20"/>
                <w:szCs w:val="20"/>
                <w:lang w:eastAsia="sl-SI"/>
              </w:rPr>
              <w:t>je razvidno, da se bo enota v Pomurju vzpostavljala do leta 2030, zato sta v</w:t>
            </w:r>
            <w:r w:rsidR="00E94AF9" w:rsidRPr="00B06B54">
              <w:rPr>
                <w:rFonts w:ascii="Arial" w:eastAsia="Times New Roman" w:hAnsi="Arial" w:cs="Arial"/>
                <w:sz w:val="20"/>
                <w:szCs w:val="20"/>
                <w:lang w:eastAsia="sl-SI"/>
              </w:rPr>
              <w:t xml:space="preserve"> nov</w:t>
            </w:r>
            <w:r w:rsidRPr="00B06B54">
              <w:rPr>
                <w:rFonts w:ascii="Arial" w:eastAsia="Times New Roman" w:hAnsi="Arial" w:cs="Arial"/>
                <w:sz w:val="20"/>
                <w:szCs w:val="20"/>
                <w:lang w:eastAsia="sl-SI"/>
              </w:rPr>
              <w:t xml:space="preserve"> Sklep o ustanovitvi javnega raziskovalnega zavoda Institut »Jožef Stefan« dodani možnosti, da ARIS dodatna sredstva stabilnega financiranja znanstvenoraziskovalne dejavnosti v primeru naknadno ugotovljene manjše realizacije stroškov, ki so bili podlaga za izračun sredstev iz prvega odstavka tega člena, ustrezno </w:t>
            </w:r>
            <w:r w:rsidR="00625E0A" w:rsidRPr="00B06B54">
              <w:rPr>
                <w:rFonts w:ascii="Arial" w:eastAsia="Times New Roman" w:hAnsi="Arial" w:cs="Arial"/>
                <w:sz w:val="20"/>
                <w:szCs w:val="20"/>
                <w:lang w:eastAsia="sl-SI"/>
              </w:rPr>
              <w:t>spremeni</w:t>
            </w:r>
            <w:r w:rsidRPr="00B06B54">
              <w:rPr>
                <w:rFonts w:ascii="Arial" w:eastAsia="Times New Roman" w:hAnsi="Arial" w:cs="Arial"/>
                <w:sz w:val="20"/>
                <w:szCs w:val="20"/>
                <w:lang w:eastAsia="sl-SI"/>
              </w:rPr>
              <w:t xml:space="preserve"> in da ustanovitelj lahko Institutu »Jožef Stefan« </w:t>
            </w:r>
            <w:r w:rsidR="00101371" w:rsidRPr="00B06B54">
              <w:rPr>
                <w:rFonts w:ascii="Arial" w:eastAsia="Times New Roman" w:hAnsi="Arial" w:cs="Arial"/>
                <w:sz w:val="20"/>
                <w:szCs w:val="20"/>
                <w:lang w:eastAsia="sl-SI"/>
              </w:rPr>
              <w:t xml:space="preserve">v novem pogodbenem obdobju iz 28. člena </w:t>
            </w:r>
            <w:proofErr w:type="spellStart"/>
            <w:r w:rsidR="00101371" w:rsidRPr="00B06B54">
              <w:rPr>
                <w:rFonts w:ascii="Arial" w:eastAsia="Times New Roman" w:hAnsi="Arial" w:cs="Arial"/>
                <w:sz w:val="20"/>
                <w:szCs w:val="20"/>
                <w:lang w:eastAsia="sl-SI"/>
              </w:rPr>
              <w:t>ZZrID</w:t>
            </w:r>
            <w:proofErr w:type="spellEnd"/>
            <w:r w:rsidR="00101371" w:rsidRPr="00B06B54">
              <w:rPr>
                <w:rFonts w:ascii="Arial" w:eastAsia="Times New Roman" w:hAnsi="Arial" w:cs="Arial"/>
                <w:sz w:val="20"/>
                <w:szCs w:val="20"/>
                <w:lang w:eastAsia="sl-SI"/>
              </w:rPr>
              <w:t xml:space="preserve">, v primeru obrazloženega predloga instituta zaradi pripojitve javnega raziskovalnega zavoda »Znanstveno in inovacijsko središče Pomurje« določi dodatna sredstva stabilnega financiranja znanstvenoraziskovalne dejavnosti v skladu z dvanajstim odstavkom 81.a člena </w:t>
            </w:r>
            <w:proofErr w:type="spellStart"/>
            <w:r w:rsidR="00101371" w:rsidRPr="00B06B54">
              <w:rPr>
                <w:rFonts w:ascii="Arial" w:eastAsia="Times New Roman" w:hAnsi="Arial" w:cs="Arial"/>
                <w:sz w:val="20"/>
                <w:szCs w:val="20"/>
                <w:lang w:eastAsia="sl-SI"/>
              </w:rPr>
              <w:t>ZZrID</w:t>
            </w:r>
            <w:proofErr w:type="spellEnd"/>
            <w:r w:rsidR="00101371" w:rsidRPr="00B06B54">
              <w:rPr>
                <w:rFonts w:ascii="Arial" w:eastAsia="Times New Roman" w:hAnsi="Arial" w:cs="Arial"/>
                <w:sz w:val="20"/>
                <w:szCs w:val="20"/>
                <w:lang w:eastAsia="sl-SI"/>
              </w:rPr>
              <w:t>.</w:t>
            </w:r>
          </w:p>
          <w:p w14:paraId="49C70835" w14:textId="77777777" w:rsidR="009F647D" w:rsidRPr="00B06B54" w:rsidRDefault="009F647D" w:rsidP="002C1D3A">
            <w:pPr>
              <w:widowControl w:val="0"/>
              <w:spacing w:after="0" w:line="260" w:lineRule="exact"/>
              <w:ind w:left="284"/>
              <w:jc w:val="both"/>
              <w:rPr>
                <w:rFonts w:ascii="Arial" w:eastAsia="Times New Roman" w:hAnsi="Arial" w:cs="Arial"/>
                <w:sz w:val="20"/>
                <w:szCs w:val="20"/>
                <w:lang w:eastAsia="sl-SI"/>
              </w:rPr>
            </w:pPr>
          </w:p>
          <w:p w14:paraId="33630097" w14:textId="024F98CE" w:rsidR="002E0670" w:rsidRPr="00B06B54" w:rsidRDefault="009F647D" w:rsidP="00E60850">
            <w:pPr>
              <w:widowControl w:val="0"/>
              <w:spacing w:after="0" w:line="260" w:lineRule="exact"/>
              <w:ind w:left="284"/>
              <w:jc w:val="both"/>
              <w:rPr>
                <w:rFonts w:ascii="Arial" w:eastAsia="Times New Roman" w:hAnsi="Arial" w:cs="Arial"/>
                <w:sz w:val="20"/>
                <w:szCs w:val="20"/>
                <w:lang w:eastAsia="sl-SI"/>
              </w:rPr>
            </w:pPr>
            <w:r w:rsidRPr="00B06B54">
              <w:rPr>
                <w:rFonts w:ascii="Arial" w:eastAsia="Times New Roman" w:hAnsi="Arial" w:cs="Arial"/>
                <w:sz w:val="20"/>
                <w:szCs w:val="20"/>
                <w:lang w:eastAsia="sl-SI"/>
              </w:rPr>
              <w:t xml:space="preserve">Tabela: Pregled </w:t>
            </w:r>
            <w:r w:rsidR="00101371" w:rsidRPr="00B06B54">
              <w:rPr>
                <w:rFonts w:ascii="Arial" w:eastAsia="Times New Roman" w:hAnsi="Arial" w:cs="Arial"/>
                <w:sz w:val="20"/>
                <w:szCs w:val="20"/>
                <w:lang w:eastAsia="sl-SI"/>
              </w:rPr>
              <w:t xml:space="preserve">ocene </w:t>
            </w:r>
            <w:r w:rsidRPr="00B06B54">
              <w:rPr>
                <w:rFonts w:ascii="Arial" w:eastAsia="Times New Roman" w:hAnsi="Arial" w:cs="Arial"/>
                <w:sz w:val="20"/>
                <w:szCs w:val="20"/>
                <w:lang w:eastAsia="sl-SI"/>
              </w:rPr>
              <w:t>stroškov pripojitve (stabilno financiranje in enkratni stroški)</w:t>
            </w:r>
            <w:r w:rsidR="00101371" w:rsidRPr="00B06B54">
              <w:rPr>
                <w:rFonts w:ascii="Arial" w:eastAsia="Times New Roman" w:hAnsi="Arial" w:cs="Arial"/>
                <w:sz w:val="20"/>
                <w:szCs w:val="20"/>
                <w:lang w:eastAsia="sl-SI"/>
              </w:rPr>
              <w:t xml:space="preserve">, ki so navedeni v </w:t>
            </w:r>
            <w:r w:rsidRPr="00B06B54">
              <w:rPr>
                <w:rFonts w:ascii="Arial" w:eastAsia="Times New Roman" w:hAnsi="Arial" w:cs="Arial"/>
                <w:sz w:val="20"/>
                <w:szCs w:val="20"/>
                <w:lang w:eastAsia="sl-SI"/>
              </w:rPr>
              <w:t xml:space="preserve"> </w:t>
            </w:r>
            <w:proofErr w:type="spellStart"/>
            <w:r w:rsidR="00101371" w:rsidRPr="00B06B54">
              <w:rPr>
                <w:rFonts w:ascii="Arial" w:eastAsia="Times New Roman" w:hAnsi="Arial" w:cs="Arial"/>
                <w:sz w:val="20"/>
                <w:szCs w:val="20"/>
                <w:lang w:eastAsia="sl-SI"/>
              </w:rPr>
              <w:t>pripojitvenem</w:t>
            </w:r>
            <w:proofErr w:type="spellEnd"/>
            <w:r w:rsidR="00101371" w:rsidRPr="00B06B54">
              <w:rPr>
                <w:rFonts w:ascii="Arial" w:eastAsia="Times New Roman" w:hAnsi="Arial" w:cs="Arial"/>
                <w:sz w:val="20"/>
                <w:szCs w:val="20"/>
                <w:lang w:eastAsia="sl-SI"/>
              </w:rPr>
              <w:t xml:space="preserve"> elaboratu</w:t>
            </w:r>
          </w:p>
          <w:tbl>
            <w:tblPr>
              <w:tblW w:w="8960" w:type="dxa"/>
              <w:tblCellMar>
                <w:left w:w="70" w:type="dxa"/>
                <w:right w:w="70" w:type="dxa"/>
              </w:tblCellMar>
              <w:tblLook w:val="04A0" w:firstRow="1" w:lastRow="0" w:firstColumn="1" w:lastColumn="0" w:noHBand="0" w:noVBand="1"/>
            </w:tblPr>
            <w:tblGrid>
              <w:gridCol w:w="2569"/>
              <w:gridCol w:w="1294"/>
              <w:gridCol w:w="1141"/>
              <w:gridCol w:w="1308"/>
              <w:gridCol w:w="1308"/>
              <w:gridCol w:w="1340"/>
            </w:tblGrid>
            <w:tr w:rsidR="00701E14" w:rsidRPr="00B06B54" w14:paraId="08B954ED" w14:textId="77777777" w:rsidTr="001B04EF">
              <w:trPr>
                <w:trHeight w:val="300"/>
              </w:trPr>
              <w:tc>
                <w:tcPr>
                  <w:tcW w:w="25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9734CD" w14:textId="77777777" w:rsidR="00701E14" w:rsidRPr="00B06B54" w:rsidRDefault="00701E14" w:rsidP="00701E14">
                  <w:pPr>
                    <w:spacing w:after="0" w:line="240" w:lineRule="auto"/>
                    <w:jc w:val="center"/>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Namen</w:t>
                  </w:r>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14:paraId="63D1556B" w14:textId="77777777" w:rsidR="00701E14" w:rsidRPr="00B06B54" w:rsidRDefault="00701E14" w:rsidP="00701E14">
                  <w:pPr>
                    <w:spacing w:after="0" w:line="240" w:lineRule="auto"/>
                    <w:jc w:val="center"/>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Leto 2026</w:t>
                  </w:r>
                </w:p>
              </w:tc>
              <w:tc>
                <w:tcPr>
                  <w:tcW w:w="1141" w:type="dxa"/>
                  <w:tcBorders>
                    <w:top w:val="single" w:sz="4" w:space="0" w:color="auto"/>
                    <w:left w:val="nil"/>
                    <w:bottom w:val="single" w:sz="4" w:space="0" w:color="auto"/>
                    <w:right w:val="single" w:sz="4" w:space="0" w:color="auto"/>
                  </w:tcBorders>
                  <w:shd w:val="clear" w:color="auto" w:fill="auto"/>
                  <w:noWrap/>
                  <w:vAlign w:val="bottom"/>
                  <w:hideMark/>
                </w:tcPr>
                <w:p w14:paraId="70C6C581" w14:textId="77777777" w:rsidR="00701E14" w:rsidRPr="00B06B54" w:rsidRDefault="00701E14" w:rsidP="00701E14">
                  <w:pPr>
                    <w:spacing w:after="0" w:line="240" w:lineRule="auto"/>
                    <w:jc w:val="center"/>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Leto 2027</w:t>
                  </w:r>
                </w:p>
              </w:tc>
              <w:tc>
                <w:tcPr>
                  <w:tcW w:w="1308" w:type="dxa"/>
                  <w:tcBorders>
                    <w:top w:val="single" w:sz="4" w:space="0" w:color="auto"/>
                    <w:left w:val="nil"/>
                    <w:bottom w:val="single" w:sz="4" w:space="0" w:color="auto"/>
                    <w:right w:val="single" w:sz="4" w:space="0" w:color="auto"/>
                  </w:tcBorders>
                  <w:shd w:val="clear" w:color="auto" w:fill="auto"/>
                  <w:noWrap/>
                  <w:vAlign w:val="bottom"/>
                  <w:hideMark/>
                </w:tcPr>
                <w:p w14:paraId="1493EBB0" w14:textId="77777777" w:rsidR="00701E14" w:rsidRPr="00B06B54" w:rsidRDefault="00701E14" w:rsidP="00701E14">
                  <w:pPr>
                    <w:spacing w:after="0" w:line="240" w:lineRule="auto"/>
                    <w:jc w:val="center"/>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Leto 2028</w:t>
                  </w:r>
                </w:p>
              </w:tc>
              <w:tc>
                <w:tcPr>
                  <w:tcW w:w="1308" w:type="dxa"/>
                  <w:tcBorders>
                    <w:top w:val="single" w:sz="4" w:space="0" w:color="auto"/>
                    <w:left w:val="nil"/>
                    <w:bottom w:val="single" w:sz="4" w:space="0" w:color="auto"/>
                    <w:right w:val="single" w:sz="4" w:space="0" w:color="auto"/>
                  </w:tcBorders>
                  <w:shd w:val="clear" w:color="auto" w:fill="auto"/>
                  <w:noWrap/>
                  <w:vAlign w:val="bottom"/>
                  <w:hideMark/>
                </w:tcPr>
                <w:p w14:paraId="09C5824D" w14:textId="77777777" w:rsidR="00701E14" w:rsidRPr="00B06B54" w:rsidRDefault="00701E14" w:rsidP="00701E14">
                  <w:pPr>
                    <w:spacing w:after="0" w:line="240" w:lineRule="auto"/>
                    <w:jc w:val="center"/>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Leto 2029</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92482C2" w14:textId="77777777" w:rsidR="00701E14" w:rsidRPr="00B06B54" w:rsidRDefault="00701E14" w:rsidP="00701E14">
                  <w:pPr>
                    <w:spacing w:after="0" w:line="240" w:lineRule="auto"/>
                    <w:jc w:val="center"/>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Leto 2030</w:t>
                  </w:r>
                </w:p>
              </w:tc>
            </w:tr>
            <w:tr w:rsidR="00701E14" w:rsidRPr="00B06B54" w14:paraId="2230F19F" w14:textId="77777777" w:rsidTr="002A428E">
              <w:trPr>
                <w:trHeight w:val="300"/>
              </w:trPr>
              <w:tc>
                <w:tcPr>
                  <w:tcW w:w="2569"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14:paraId="48FBB2BB" w14:textId="77777777" w:rsidR="00701E14" w:rsidRPr="00B06B54" w:rsidRDefault="00701E14" w:rsidP="00701E14">
                  <w:pPr>
                    <w:spacing w:after="0" w:line="240" w:lineRule="auto"/>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PSF-O</w:t>
                  </w:r>
                </w:p>
              </w:tc>
              <w:tc>
                <w:tcPr>
                  <w:tcW w:w="1294" w:type="dxa"/>
                  <w:tcBorders>
                    <w:top w:val="nil"/>
                    <w:left w:val="nil"/>
                    <w:bottom w:val="single" w:sz="4" w:space="0" w:color="auto"/>
                    <w:right w:val="single" w:sz="4" w:space="0" w:color="auto"/>
                  </w:tcBorders>
                  <w:shd w:val="clear" w:color="auto" w:fill="E2EFD9" w:themeFill="accent6" w:themeFillTint="33"/>
                  <w:vAlign w:val="bottom"/>
                  <w:hideMark/>
                </w:tcPr>
                <w:p w14:paraId="7B049755" w14:textId="77777777" w:rsidR="00701E14" w:rsidRPr="00B06B54" w:rsidRDefault="00701E14" w:rsidP="00701E14">
                  <w:pPr>
                    <w:spacing w:after="0" w:line="240" w:lineRule="auto"/>
                    <w:jc w:val="right"/>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386.981,30</w:t>
                  </w:r>
                </w:p>
              </w:tc>
              <w:tc>
                <w:tcPr>
                  <w:tcW w:w="1141" w:type="dxa"/>
                  <w:tcBorders>
                    <w:top w:val="nil"/>
                    <w:left w:val="nil"/>
                    <w:bottom w:val="single" w:sz="4" w:space="0" w:color="auto"/>
                    <w:right w:val="single" w:sz="4" w:space="0" w:color="auto"/>
                  </w:tcBorders>
                  <w:shd w:val="clear" w:color="auto" w:fill="E2EFD9" w:themeFill="accent6" w:themeFillTint="33"/>
                  <w:vAlign w:val="bottom"/>
                  <w:hideMark/>
                </w:tcPr>
                <w:p w14:paraId="7A2E8B31" w14:textId="77777777" w:rsidR="00701E14" w:rsidRPr="00B06B54" w:rsidRDefault="00701E14" w:rsidP="00701E14">
                  <w:pPr>
                    <w:spacing w:after="0" w:line="240" w:lineRule="auto"/>
                    <w:jc w:val="right"/>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476.189,81</w:t>
                  </w:r>
                </w:p>
              </w:tc>
              <w:tc>
                <w:tcPr>
                  <w:tcW w:w="1308" w:type="dxa"/>
                  <w:tcBorders>
                    <w:top w:val="nil"/>
                    <w:left w:val="nil"/>
                    <w:bottom w:val="single" w:sz="4" w:space="0" w:color="auto"/>
                    <w:right w:val="single" w:sz="4" w:space="0" w:color="auto"/>
                  </w:tcBorders>
                  <w:shd w:val="clear" w:color="auto" w:fill="E2EFD9" w:themeFill="accent6" w:themeFillTint="33"/>
                  <w:vAlign w:val="bottom"/>
                  <w:hideMark/>
                </w:tcPr>
                <w:p w14:paraId="669EC59E" w14:textId="77777777" w:rsidR="00701E14" w:rsidRPr="00B06B54" w:rsidRDefault="00701E14" w:rsidP="00701E14">
                  <w:pPr>
                    <w:spacing w:after="0" w:line="240" w:lineRule="auto"/>
                    <w:jc w:val="right"/>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630.110,41</w:t>
                  </w:r>
                </w:p>
              </w:tc>
              <w:tc>
                <w:tcPr>
                  <w:tcW w:w="1308" w:type="dxa"/>
                  <w:tcBorders>
                    <w:top w:val="nil"/>
                    <w:left w:val="nil"/>
                    <w:bottom w:val="single" w:sz="4" w:space="0" w:color="auto"/>
                    <w:right w:val="single" w:sz="4" w:space="0" w:color="auto"/>
                  </w:tcBorders>
                  <w:shd w:val="clear" w:color="auto" w:fill="E2EFD9" w:themeFill="accent6" w:themeFillTint="33"/>
                  <w:vAlign w:val="bottom"/>
                  <w:hideMark/>
                </w:tcPr>
                <w:p w14:paraId="7410311C" w14:textId="77777777" w:rsidR="00701E14" w:rsidRPr="00B06B54" w:rsidRDefault="00701E14" w:rsidP="00701E14">
                  <w:pPr>
                    <w:spacing w:after="0" w:line="240" w:lineRule="auto"/>
                    <w:jc w:val="right"/>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2.506.669,76</w:t>
                  </w:r>
                </w:p>
              </w:tc>
              <w:tc>
                <w:tcPr>
                  <w:tcW w:w="1340" w:type="dxa"/>
                  <w:tcBorders>
                    <w:top w:val="nil"/>
                    <w:left w:val="nil"/>
                    <w:bottom w:val="single" w:sz="4" w:space="0" w:color="auto"/>
                    <w:right w:val="single" w:sz="4" w:space="0" w:color="auto"/>
                  </w:tcBorders>
                  <w:shd w:val="clear" w:color="auto" w:fill="E2EFD9" w:themeFill="accent6" w:themeFillTint="33"/>
                  <w:vAlign w:val="bottom"/>
                  <w:hideMark/>
                </w:tcPr>
                <w:p w14:paraId="2C3902E6" w14:textId="77777777" w:rsidR="00701E14" w:rsidRPr="00B06B54" w:rsidRDefault="00701E14" w:rsidP="00701E14">
                  <w:pPr>
                    <w:spacing w:after="0" w:line="240" w:lineRule="auto"/>
                    <w:jc w:val="right"/>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3.371.733,32</w:t>
                  </w:r>
                </w:p>
              </w:tc>
            </w:tr>
            <w:tr w:rsidR="00701E14" w:rsidRPr="00B06B54" w14:paraId="4CEFA9E2" w14:textId="77777777" w:rsidTr="001B04EF">
              <w:trPr>
                <w:trHeight w:val="300"/>
              </w:trPr>
              <w:tc>
                <w:tcPr>
                  <w:tcW w:w="2569" w:type="dxa"/>
                  <w:tcBorders>
                    <w:top w:val="nil"/>
                    <w:left w:val="single" w:sz="4" w:space="0" w:color="auto"/>
                    <w:bottom w:val="single" w:sz="4" w:space="0" w:color="auto"/>
                    <w:right w:val="single" w:sz="4" w:space="0" w:color="auto"/>
                  </w:tcBorders>
                  <w:shd w:val="clear" w:color="auto" w:fill="auto"/>
                  <w:vAlign w:val="bottom"/>
                  <w:hideMark/>
                </w:tcPr>
                <w:p w14:paraId="4AB21FDA" w14:textId="77777777" w:rsidR="00701E14" w:rsidRPr="00B06B54" w:rsidRDefault="00701E14" w:rsidP="00701E14">
                  <w:pPr>
                    <w:spacing w:after="0" w:line="240" w:lineRule="auto"/>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ISF-O</w:t>
                  </w:r>
                </w:p>
              </w:tc>
              <w:tc>
                <w:tcPr>
                  <w:tcW w:w="1294" w:type="dxa"/>
                  <w:tcBorders>
                    <w:top w:val="nil"/>
                    <w:left w:val="nil"/>
                    <w:bottom w:val="single" w:sz="4" w:space="0" w:color="auto"/>
                    <w:right w:val="single" w:sz="4" w:space="0" w:color="auto"/>
                  </w:tcBorders>
                  <w:shd w:val="clear" w:color="auto" w:fill="auto"/>
                  <w:vAlign w:val="bottom"/>
                  <w:hideMark/>
                </w:tcPr>
                <w:p w14:paraId="2E7CC5CA" w14:textId="77777777" w:rsidR="00701E14" w:rsidRPr="00B06B54" w:rsidRDefault="00701E14" w:rsidP="00701E14">
                  <w:pPr>
                    <w:spacing w:after="0" w:line="240" w:lineRule="auto"/>
                    <w:jc w:val="right"/>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740.981,90</w:t>
                  </w:r>
                </w:p>
              </w:tc>
              <w:tc>
                <w:tcPr>
                  <w:tcW w:w="1141" w:type="dxa"/>
                  <w:tcBorders>
                    <w:top w:val="nil"/>
                    <w:left w:val="nil"/>
                    <w:bottom w:val="single" w:sz="4" w:space="0" w:color="auto"/>
                    <w:right w:val="single" w:sz="4" w:space="0" w:color="auto"/>
                  </w:tcBorders>
                  <w:shd w:val="clear" w:color="auto" w:fill="auto"/>
                  <w:vAlign w:val="bottom"/>
                  <w:hideMark/>
                </w:tcPr>
                <w:p w14:paraId="03BC96D3" w14:textId="77777777" w:rsidR="00701E14" w:rsidRPr="00B06B54" w:rsidRDefault="00701E14" w:rsidP="00701E14">
                  <w:pPr>
                    <w:spacing w:after="0" w:line="240" w:lineRule="auto"/>
                    <w:jc w:val="right"/>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598.968,15</w:t>
                  </w:r>
                </w:p>
              </w:tc>
              <w:tc>
                <w:tcPr>
                  <w:tcW w:w="1308" w:type="dxa"/>
                  <w:tcBorders>
                    <w:top w:val="nil"/>
                    <w:left w:val="nil"/>
                    <w:bottom w:val="single" w:sz="4" w:space="0" w:color="auto"/>
                    <w:right w:val="single" w:sz="4" w:space="0" w:color="auto"/>
                  </w:tcBorders>
                  <w:shd w:val="clear" w:color="auto" w:fill="auto"/>
                  <w:vAlign w:val="bottom"/>
                  <w:hideMark/>
                </w:tcPr>
                <w:p w14:paraId="74F2D838" w14:textId="77777777" w:rsidR="00701E14" w:rsidRPr="00B06B54" w:rsidRDefault="00701E14" w:rsidP="00701E14">
                  <w:pPr>
                    <w:spacing w:after="0" w:line="240" w:lineRule="auto"/>
                    <w:jc w:val="right"/>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648.669,22</w:t>
                  </w:r>
                </w:p>
              </w:tc>
              <w:tc>
                <w:tcPr>
                  <w:tcW w:w="1308" w:type="dxa"/>
                  <w:tcBorders>
                    <w:top w:val="nil"/>
                    <w:left w:val="nil"/>
                    <w:bottom w:val="single" w:sz="4" w:space="0" w:color="auto"/>
                    <w:right w:val="single" w:sz="4" w:space="0" w:color="auto"/>
                  </w:tcBorders>
                  <w:shd w:val="clear" w:color="auto" w:fill="auto"/>
                  <w:vAlign w:val="bottom"/>
                  <w:hideMark/>
                </w:tcPr>
                <w:p w14:paraId="235DC5B2" w14:textId="77777777" w:rsidR="00701E14" w:rsidRPr="00B06B54" w:rsidRDefault="00701E14" w:rsidP="00701E14">
                  <w:pPr>
                    <w:spacing w:after="0" w:line="240" w:lineRule="auto"/>
                    <w:jc w:val="right"/>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362.610,36</w:t>
                  </w:r>
                </w:p>
              </w:tc>
              <w:tc>
                <w:tcPr>
                  <w:tcW w:w="1340" w:type="dxa"/>
                  <w:tcBorders>
                    <w:top w:val="nil"/>
                    <w:left w:val="nil"/>
                    <w:bottom w:val="single" w:sz="4" w:space="0" w:color="auto"/>
                    <w:right w:val="single" w:sz="4" w:space="0" w:color="auto"/>
                  </w:tcBorders>
                  <w:shd w:val="clear" w:color="auto" w:fill="auto"/>
                  <w:vAlign w:val="bottom"/>
                  <w:hideMark/>
                </w:tcPr>
                <w:p w14:paraId="5F760020" w14:textId="77777777" w:rsidR="00701E14" w:rsidRPr="00B06B54" w:rsidRDefault="00701E14" w:rsidP="00701E14">
                  <w:pPr>
                    <w:spacing w:after="0" w:line="240" w:lineRule="auto"/>
                    <w:jc w:val="right"/>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369.952,14</w:t>
                  </w:r>
                </w:p>
              </w:tc>
            </w:tr>
            <w:tr w:rsidR="00701E14" w:rsidRPr="00B06B54" w14:paraId="34C83394" w14:textId="77777777" w:rsidTr="001B04EF">
              <w:trPr>
                <w:trHeight w:val="300"/>
              </w:trPr>
              <w:tc>
                <w:tcPr>
                  <w:tcW w:w="2569" w:type="dxa"/>
                  <w:tcBorders>
                    <w:top w:val="nil"/>
                    <w:left w:val="single" w:sz="4" w:space="0" w:color="auto"/>
                    <w:bottom w:val="single" w:sz="4" w:space="0" w:color="auto"/>
                    <w:right w:val="single" w:sz="4" w:space="0" w:color="auto"/>
                  </w:tcBorders>
                  <w:shd w:val="clear" w:color="auto" w:fill="auto"/>
                  <w:vAlign w:val="bottom"/>
                  <w:hideMark/>
                </w:tcPr>
                <w:p w14:paraId="21553046" w14:textId="77777777" w:rsidR="00701E14" w:rsidRPr="00B06B54" w:rsidRDefault="00701E14" w:rsidP="00701E14">
                  <w:pPr>
                    <w:spacing w:after="0" w:line="240" w:lineRule="auto"/>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od tega stroški pripojitve</w:t>
                  </w:r>
                </w:p>
              </w:tc>
              <w:tc>
                <w:tcPr>
                  <w:tcW w:w="1294" w:type="dxa"/>
                  <w:tcBorders>
                    <w:top w:val="nil"/>
                    <w:left w:val="nil"/>
                    <w:bottom w:val="single" w:sz="4" w:space="0" w:color="auto"/>
                    <w:right w:val="single" w:sz="4" w:space="0" w:color="auto"/>
                  </w:tcBorders>
                  <w:shd w:val="clear" w:color="auto" w:fill="auto"/>
                  <w:vAlign w:val="bottom"/>
                  <w:hideMark/>
                </w:tcPr>
                <w:p w14:paraId="5C29B9DB" w14:textId="77777777" w:rsidR="00701E14" w:rsidRPr="00B06B54" w:rsidRDefault="00701E14" w:rsidP="00701E14">
                  <w:pPr>
                    <w:spacing w:after="0" w:line="240" w:lineRule="auto"/>
                    <w:jc w:val="right"/>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341.060,00</w:t>
                  </w:r>
                </w:p>
              </w:tc>
              <w:tc>
                <w:tcPr>
                  <w:tcW w:w="1141" w:type="dxa"/>
                  <w:tcBorders>
                    <w:top w:val="nil"/>
                    <w:left w:val="nil"/>
                    <w:bottom w:val="single" w:sz="4" w:space="0" w:color="auto"/>
                    <w:right w:val="single" w:sz="4" w:space="0" w:color="auto"/>
                  </w:tcBorders>
                  <w:shd w:val="clear" w:color="auto" w:fill="auto"/>
                  <w:vAlign w:val="bottom"/>
                  <w:hideMark/>
                </w:tcPr>
                <w:p w14:paraId="47CBEAE3" w14:textId="77777777" w:rsidR="00701E14" w:rsidRPr="00B06B54" w:rsidRDefault="00701E14" w:rsidP="00701E14">
                  <w:pPr>
                    <w:spacing w:after="0" w:line="240" w:lineRule="auto"/>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 </w:t>
                  </w:r>
                </w:p>
              </w:tc>
              <w:tc>
                <w:tcPr>
                  <w:tcW w:w="1308" w:type="dxa"/>
                  <w:tcBorders>
                    <w:top w:val="nil"/>
                    <w:left w:val="nil"/>
                    <w:bottom w:val="single" w:sz="4" w:space="0" w:color="auto"/>
                    <w:right w:val="single" w:sz="4" w:space="0" w:color="auto"/>
                  </w:tcBorders>
                  <w:shd w:val="clear" w:color="auto" w:fill="auto"/>
                  <w:vAlign w:val="bottom"/>
                  <w:hideMark/>
                </w:tcPr>
                <w:p w14:paraId="74FEE89E" w14:textId="77777777" w:rsidR="00701E14" w:rsidRPr="00B06B54" w:rsidRDefault="00701E14" w:rsidP="00701E14">
                  <w:pPr>
                    <w:spacing w:after="0" w:line="240" w:lineRule="auto"/>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 </w:t>
                  </w:r>
                </w:p>
              </w:tc>
              <w:tc>
                <w:tcPr>
                  <w:tcW w:w="1308" w:type="dxa"/>
                  <w:tcBorders>
                    <w:top w:val="nil"/>
                    <w:left w:val="nil"/>
                    <w:bottom w:val="single" w:sz="4" w:space="0" w:color="auto"/>
                    <w:right w:val="single" w:sz="4" w:space="0" w:color="auto"/>
                  </w:tcBorders>
                  <w:shd w:val="clear" w:color="auto" w:fill="auto"/>
                  <w:vAlign w:val="bottom"/>
                  <w:hideMark/>
                </w:tcPr>
                <w:p w14:paraId="722EF3A6" w14:textId="77777777" w:rsidR="00701E14" w:rsidRPr="00B06B54" w:rsidRDefault="00701E14" w:rsidP="00701E14">
                  <w:pPr>
                    <w:spacing w:after="0" w:line="240" w:lineRule="auto"/>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 </w:t>
                  </w:r>
                </w:p>
              </w:tc>
              <w:tc>
                <w:tcPr>
                  <w:tcW w:w="1340" w:type="dxa"/>
                  <w:tcBorders>
                    <w:top w:val="nil"/>
                    <w:left w:val="nil"/>
                    <w:bottom w:val="single" w:sz="4" w:space="0" w:color="auto"/>
                    <w:right w:val="single" w:sz="4" w:space="0" w:color="auto"/>
                  </w:tcBorders>
                  <w:shd w:val="clear" w:color="auto" w:fill="auto"/>
                  <w:vAlign w:val="bottom"/>
                  <w:hideMark/>
                </w:tcPr>
                <w:p w14:paraId="0E462A0F" w14:textId="77777777" w:rsidR="00701E14" w:rsidRPr="00B06B54" w:rsidRDefault="00701E14" w:rsidP="00701E14">
                  <w:pPr>
                    <w:spacing w:after="0" w:line="240" w:lineRule="auto"/>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 </w:t>
                  </w:r>
                </w:p>
              </w:tc>
            </w:tr>
            <w:tr w:rsidR="00701E14" w:rsidRPr="00B06B54" w14:paraId="2504A6CE" w14:textId="77777777" w:rsidTr="001B04EF">
              <w:trPr>
                <w:trHeight w:val="600"/>
              </w:trPr>
              <w:tc>
                <w:tcPr>
                  <w:tcW w:w="2569" w:type="dxa"/>
                  <w:tcBorders>
                    <w:top w:val="nil"/>
                    <w:left w:val="single" w:sz="4" w:space="0" w:color="auto"/>
                    <w:bottom w:val="single" w:sz="4" w:space="0" w:color="auto"/>
                    <w:right w:val="single" w:sz="4" w:space="0" w:color="auto"/>
                  </w:tcBorders>
                  <w:shd w:val="clear" w:color="auto" w:fill="auto"/>
                  <w:vAlign w:val="bottom"/>
                  <w:hideMark/>
                </w:tcPr>
                <w:p w14:paraId="7F6F7C18" w14:textId="77777777" w:rsidR="00701E14" w:rsidRPr="00B06B54" w:rsidRDefault="00701E14" w:rsidP="00701E14">
                  <w:pPr>
                    <w:spacing w:after="0" w:line="240" w:lineRule="auto"/>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od tega stroški delovnega spora</w:t>
                  </w:r>
                </w:p>
              </w:tc>
              <w:tc>
                <w:tcPr>
                  <w:tcW w:w="1294" w:type="dxa"/>
                  <w:tcBorders>
                    <w:top w:val="nil"/>
                    <w:left w:val="nil"/>
                    <w:bottom w:val="single" w:sz="4" w:space="0" w:color="auto"/>
                    <w:right w:val="single" w:sz="4" w:space="0" w:color="auto"/>
                  </w:tcBorders>
                  <w:shd w:val="clear" w:color="auto" w:fill="auto"/>
                  <w:vAlign w:val="bottom"/>
                  <w:hideMark/>
                </w:tcPr>
                <w:p w14:paraId="72F8A1EC" w14:textId="77777777" w:rsidR="00701E14" w:rsidRPr="00B06B54" w:rsidRDefault="00701E14" w:rsidP="00701E14">
                  <w:pPr>
                    <w:spacing w:after="0" w:line="240" w:lineRule="auto"/>
                    <w:jc w:val="right"/>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120.000,00</w:t>
                  </w:r>
                </w:p>
              </w:tc>
              <w:tc>
                <w:tcPr>
                  <w:tcW w:w="1141" w:type="dxa"/>
                  <w:tcBorders>
                    <w:top w:val="nil"/>
                    <w:left w:val="nil"/>
                    <w:bottom w:val="single" w:sz="4" w:space="0" w:color="auto"/>
                    <w:right w:val="single" w:sz="4" w:space="0" w:color="auto"/>
                  </w:tcBorders>
                  <w:shd w:val="clear" w:color="auto" w:fill="auto"/>
                  <w:vAlign w:val="bottom"/>
                  <w:hideMark/>
                </w:tcPr>
                <w:p w14:paraId="4768C8A7" w14:textId="77777777" w:rsidR="00701E14" w:rsidRPr="00B06B54" w:rsidRDefault="00701E14" w:rsidP="00701E14">
                  <w:pPr>
                    <w:spacing w:after="0" w:line="240" w:lineRule="auto"/>
                    <w:jc w:val="right"/>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144.000,00</w:t>
                  </w:r>
                </w:p>
              </w:tc>
              <w:tc>
                <w:tcPr>
                  <w:tcW w:w="1308" w:type="dxa"/>
                  <w:tcBorders>
                    <w:top w:val="nil"/>
                    <w:left w:val="nil"/>
                    <w:bottom w:val="single" w:sz="4" w:space="0" w:color="auto"/>
                    <w:right w:val="single" w:sz="4" w:space="0" w:color="auto"/>
                  </w:tcBorders>
                  <w:shd w:val="clear" w:color="auto" w:fill="auto"/>
                  <w:vAlign w:val="bottom"/>
                  <w:hideMark/>
                </w:tcPr>
                <w:p w14:paraId="19E69A7E" w14:textId="77777777" w:rsidR="00701E14" w:rsidRPr="00B06B54" w:rsidRDefault="00701E14" w:rsidP="00701E14">
                  <w:pPr>
                    <w:spacing w:after="0" w:line="240" w:lineRule="auto"/>
                    <w:jc w:val="right"/>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172.800,00</w:t>
                  </w:r>
                </w:p>
              </w:tc>
              <w:tc>
                <w:tcPr>
                  <w:tcW w:w="1308" w:type="dxa"/>
                  <w:tcBorders>
                    <w:top w:val="nil"/>
                    <w:left w:val="nil"/>
                    <w:bottom w:val="single" w:sz="4" w:space="0" w:color="auto"/>
                    <w:right w:val="single" w:sz="4" w:space="0" w:color="auto"/>
                  </w:tcBorders>
                  <w:shd w:val="clear" w:color="auto" w:fill="auto"/>
                  <w:vAlign w:val="bottom"/>
                  <w:hideMark/>
                </w:tcPr>
                <w:p w14:paraId="3EC195DC" w14:textId="77777777" w:rsidR="00701E14" w:rsidRPr="00B06B54" w:rsidRDefault="00701E14" w:rsidP="00701E14">
                  <w:pPr>
                    <w:spacing w:after="0" w:line="240" w:lineRule="auto"/>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 </w:t>
                  </w:r>
                </w:p>
              </w:tc>
              <w:tc>
                <w:tcPr>
                  <w:tcW w:w="1340" w:type="dxa"/>
                  <w:tcBorders>
                    <w:top w:val="nil"/>
                    <w:left w:val="nil"/>
                    <w:bottom w:val="single" w:sz="4" w:space="0" w:color="auto"/>
                    <w:right w:val="single" w:sz="4" w:space="0" w:color="auto"/>
                  </w:tcBorders>
                  <w:shd w:val="clear" w:color="auto" w:fill="auto"/>
                  <w:vAlign w:val="bottom"/>
                  <w:hideMark/>
                </w:tcPr>
                <w:p w14:paraId="239EFAB5" w14:textId="77777777" w:rsidR="00701E14" w:rsidRPr="00B06B54" w:rsidRDefault="00701E14" w:rsidP="00701E14">
                  <w:pPr>
                    <w:spacing w:after="0" w:line="240" w:lineRule="auto"/>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 </w:t>
                  </w:r>
                </w:p>
              </w:tc>
            </w:tr>
            <w:tr w:rsidR="00701E14" w:rsidRPr="00B06B54" w14:paraId="0B181FA2" w14:textId="77777777" w:rsidTr="002A428E">
              <w:trPr>
                <w:trHeight w:val="300"/>
              </w:trPr>
              <w:tc>
                <w:tcPr>
                  <w:tcW w:w="2569"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14:paraId="3E7FF764" w14:textId="77777777" w:rsidR="00701E14" w:rsidRPr="00B06B54" w:rsidRDefault="00701E14" w:rsidP="00701E14">
                  <w:pPr>
                    <w:spacing w:after="0" w:line="240" w:lineRule="auto"/>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ISF-O brez drugih stroškov</w:t>
                  </w:r>
                </w:p>
              </w:tc>
              <w:tc>
                <w:tcPr>
                  <w:tcW w:w="1294" w:type="dxa"/>
                  <w:tcBorders>
                    <w:top w:val="nil"/>
                    <w:left w:val="nil"/>
                    <w:bottom w:val="single" w:sz="4" w:space="0" w:color="auto"/>
                    <w:right w:val="single" w:sz="4" w:space="0" w:color="auto"/>
                  </w:tcBorders>
                  <w:shd w:val="clear" w:color="auto" w:fill="E2EFD9" w:themeFill="accent6" w:themeFillTint="33"/>
                  <w:vAlign w:val="bottom"/>
                  <w:hideMark/>
                </w:tcPr>
                <w:p w14:paraId="4E4286E7" w14:textId="77777777" w:rsidR="00701E14" w:rsidRPr="00B06B54" w:rsidRDefault="00701E14" w:rsidP="00701E14">
                  <w:pPr>
                    <w:spacing w:after="0" w:line="240" w:lineRule="auto"/>
                    <w:jc w:val="right"/>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279.921,90</w:t>
                  </w:r>
                </w:p>
              </w:tc>
              <w:tc>
                <w:tcPr>
                  <w:tcW w:w="1141" w:type="dxa"/>
                  <w:tcBorders>
                    <w:top w:val="nil"/>
                    <w:left w:val="nil"/>
                    <w:bottom w:val="single" w:sz="4" w:space="0" w:color="auto"/>
                    <w:right w:val="single" w:sz="4" w:space="0" w:color="auto"/>
                  </w:tcBorders>
                  <w:shd w:val="clear" w:color="auto" w:fill="E2EFD9" w:themeFill="accent6" w:themeFillTint="33"/>
                  <w:vAlign w:val="bottom"/>
                  <w:hideMark/>
                </w:tcPr>
                <w:p w14:paraId="693E2202" w14:textId="77777777" w:rsidR="00701E14" w:rsidRPr="00B06B54" w:rsidRDefault="00701E14" w:rsidP="00701E14">
                  <w:pPr>
                    <w:spacing w:after="0" w:line="240" w:lineRule="auto"/>
                    <w:jc w:val="right"/>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454.968,15</w:t>
                  </w:r>
                </w:p>
              </w:tc>
              <w:tc>
                <w:tcPr>
                  <w:tcW w:w="1308" w:type="dxa"/>
                  <w:tcBorders>
                    <w:top w:val="nil"/>
                    <w:left w:val="nil"/>
                    <w:bottom w:val="single" w:sz="4" w:space="0" w:color="auto"/>
                    <w:right w:val="single" w:sz="4" w:space="0" w:color="auto"/>
                  </w:tcBorders>
                  <w:shd w:val="clear" w:color="auto" w:fill="E2EFD9" w:themeFill="accent6" w:themeFillTint="33"/>
                  <w:vAlign w:val="bottom"/>
                  <w:hideMark/>
                </w:tcPr>
                <w:p w14:paraId="0FAB9B9E" w14:textId="77777777" w:rsidR="00701E14" w:rsidRPr="00B06B54" w:rsidRDefault="00701E14" w:rsidP="00701E14">
                  <w:pPr>
                    <w:spacing w:after="0" w:line="240" w:lineRule="auto"/>
                    <w:jc w:val="right"/>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475.869,22</w:t>
                  </w:r>
                </w:p>
              </w:tc>
              <w:tc>
                <w:tcPr>
                  <w:tcW w:w="1308" w:type="dxa"/>
                  <w:tcBorders>
                    <w:top w:val="nil"/>
                    <w:left w:val="nil"/>
                    <w:bottom w:val="single" w:sz="4" w:space="0" w:color="auto"/>
                    <w:right w:val="single" w:sz="4" w:space="0" w:color="auto"/>
                  </w:tcBorders>
                  <w:shd w:val="clear" w:color="auto" w:fill="E2EFD9" w:themeFill="accent6" w:themeFillTint="33"/>
                  <w:vAlign w:val="bottom"/>
                  <w:hideMark/>
                </w:tcPr>
                <w:p w14:paraId="457DBDA9" w14:textId="77777777" w:rsidR="00701E14" w:rsidRPr="00B06B54" w:rsidRDefault="00701E14" w:rsidP="00701E14">
                  <w:pPr>
                    <w:spacing w:after="0" w:line="240" w:lineRule="auto"/>
                    <w:jc w:val="right"/>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362.610,36</w:t>
                  </w:r>
                </w:p>
              </w:tc>
              <w:tc>
                <w:tcPr>
                  <w:tcW w:w="1340" w:type="dxa"/>
                  <w:tcBorders>
                    <w:top w:val="nil"/>
                    <w:left w:val="nil"/>
                    <w:bottom w:val="single" w:sz="4" w:space="0" w:color="auto"/>
                    <w:right w:val="single" w:sz="4" w:space="0" w:color="auto"/>
                  </w:tcBorders>
                  <w:shd w:val="clear" w:color="auto" w:fill="E2EFD9" w:themeFill="accent6" w:themeFillTint="33"/>
                  <w:vAlign w:val="bottom"/>
                  <w:hideMark/>
                </w:tcPr>
                <w:p w14:paraId="03E1DE41" w14:textId="77777777" w:rsidR="00701E14" w:rsidRPr="00B06B54" w:rsidRDefault="00701E14" w:rsidP="00701E14">
                  <w:pPr>
                    <w:spacing w:after="0" w:line="240" w:lineRule="auto"/>
                    <w:jc w:val="right"/>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369.952,14</w:t>
                  </w:r>
                </w:p>
              </w:tc>
            </w:tr>
            <w:tr w:rsidR="00701E14" w:rsidRPr="00B06B54" w14:paraId="47CB966B" w14:textId="77777777" w:rsidTr="001B04EF">
              <w:trPr>
                <w:trHeight w:val="300"/>
              </w:trPr>
              <w:tc>
                <w:tcPr>
                  <w:tcW w:w="2569" w:type="dxa"/>
                  <w:tcBorders>
                    <w:top w:val="nil"/>
                    <w:left w:val="single" w:sz="4" w:space="0" w:color="auto"/>
                    <w:bottom w:val="single" w:sz="4" w:space="0" w:color="auto"/>
                    <w:right w:val="single" w:sz="4" w:space="0" w:color="auto"/>
                  </w:tcBorders>
                  <w:shd w:val="clear" w:color="auto" w:fill="auto"/>
                  <w:vAlign w:val="bottom"/>
                  <w:hideMark/>
                </w:tcPr>
                <w:p w14:paraId="37825049" w14:textId="77777777" w:rsidR="00701E14" w:rsidRPr="00B06B54" w:rsidRDefault="00701E14" w:rsidP="00701E14">
                  <w:pPr>
                    <w:spacing w:after="0" w:line="240" w:lineRule="auto"/>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RSF-O</w:t>
                  </w:r>
                </w:p>
              </w:tc>
              <w:tc>
                <w:tcPr>
                  <w:tcW w:w="1294" w:type="dxa"/>
                  <w:tcBorders>
                    <w:top w:val="nil"/>
                    <w:left w:val="nil"/>
                    <w:bottom w:val="single" w:sz="4" w:space="0" w:color="auto"/>
                    <w:right w:val="single" w:sz="4" w:space="0" w:color="auto"/>
                  </w:tcBorders>
                  <w:shd w:val="clear" w:color="auto" w:fill="auto"/>
                  <w:noWrap/>
                  <w:vAlign w:val="bottom"/>
                  <w:hideMark/>
                </w:tcPr>
                <w:p w14:paraId="1D4ED078" w14:textId="77777777" w:rsidR="00701E14" w:rsidRPr="00B06B54" w:rsidRDefault="00701E14" w:rsidP="00701E14">
                  <w:pPr>
                    <w:spacing w:after="0" w:line="240" w:lineRule="auto"/>
                    <w:jc w:val="right"/>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0</w:t>
                  </w:r>
                </w:p>
              </w:tc>
              <w:tc>
                <w:tcPr>
                  <w:tcW w:w="1141" w:type="dxa"/>
                  <w:tcBorders>
                    <w:top w:val="nil"/>
                    <w:left w:val="nil"/>
                    <w:bottom w:val="single" w:sz="4" w:space="0" w:color="auto"/>
                    <w:right w:val="single" w:sz="4" w:space="0" w:color="auto"/>
                  </w:tcBorders>
                  <w:shd w:val="clear" w:color="auto" w:fill="auto"/>
                  <w:noWrap/>
                  <w:vAlign w:val="bottom"/>
                  <w:hideMark/>
                </w:tcPr>
                <w:p w14:paraId="73A05E29" w14:textId="77777777" w:rsidR="00701E14" w:rsidRPr="00B06B54" w:rsidRDefault="00701E14" w:rsidP="00701E14">
                  <w:pPr>
                    <w:spacing w:after="0" w:line="240" w:lineRule="auto"/>
                    <w:jc w:val="right"/>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0</w:t>
                  </w:r>
                </w:p>
              </w:tc>
              <w:tc>
                <w:tcPr>
                  <w:tcW w:w="1308" w:type="dxa"/>
                  <w:tcBorders>
                    <w:top w:val="nil"/>
                    <w:left w:val="nil"/>
                    <w:bottom w:val="single" w:sz="4" w:space="0" w:color="auto"/>
                    <w:right w:val="single" w:sz="4" w:space="0" w:color="auto"/>
                  </w:tcBorders>
                  <w:shd w:val="clear" w:color="auto" w:fill="auto"/>
                  <w:noWrap/>
                  <w:vAlign w:val="bottom"/>
                  <w:hideMark/>
                </w:tcPr>
                <w:p w14:paraId="6A49518A" w14:textId="77777777" w:rsidR="00701E14" w:rsidRPr="00B06B54" w:rsidRDefault="00701E14" w:rsidP="00701E14">
                  <w:pPr>
                    <w:spacing w:after="0" w:line="240" w:lineRule="auto"/>
                    <w:jc w:val="right"/>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0</w:t>
                  </w:r>
                </w:p>
              </w:tc>
              <w:tc>
                <w:tcPr>
                  <w:tcW w:w="1308" w:type="dxa"/>
                  <w:tcBorders>
                    <w:top w:val="nil"/>
                    <w:left w:val="nil"/>
                    <w:bottom w:val="single" w:sz="4" w:space="0" w:color="auto"/>
                    <w:right w:val="single" w:sz="4" w:space="0" w:color="auto"/>
                  </w:tcBorders>
                  <w:shd w:val="clear" w:color="auto" w:fill="auto"/>
                  <w:noWrap/>
                  <w:vAlign w:val="bottom"/>
                  <w:hideMark/>
                </w:tcPr>
                <w:p w14:paraId="19CA04B6" w14:textId="77777777" w:rsidR="00701E14" w:rsidRPr="00B06B54" w:rsidRDefault="00701E14" w:rsidP="00701E14">
                  <w:pPr>
                    <w:spacing w:after="0" w:line="240" w:lineRule="auto"/>
                    <w:jc w:val="right"/>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0</w:t>
                  </w:r>
                </w:p>
              </w:tc>
              <w:tc>
                <w:tcPr>
                  <w:tcW w:w="1340" w:type="dxa"/>
                  <w:tcBorders>
                    <w:top w:val="nil"/>
                    <w:left w:val="nil"/>
                    <w:bottom w:val="single" w:sz="4" w:space="0" w:color="auto"/>
                    <w:right w:val="single" w:sz="4" w:space="0" w:color="auto"/>
                  </w:tcBorders>
                  <w:shd w:val="clear" w:color="auto" w:fill="auto"/>
                  <w:noWrap/>
                  <w:vAlign w:val="bottom"/>
                  <w:hideMark/>
                </w:tcPr>
                <w:p w14:paraId="76236AF8" w14:textId="6A7F32B1" w:rsidR="006F4748" w:rsidRPr="00B06B54" w:rsidRDefault="006F4748" w:rsidP="006F4748">
                  <w:pPr>
                    <w:spacing w:after="0" w:line="240" w:lineRule="auto"/>
                    <w:jc w:val="right"/>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207.871,41</w:t>
                  </w:r>
                </w:p>
              </w:tc>
            </w:tr>
            <w:tr w:rsidR="00701E14" w:rsidRPr="00B06B54" w14:paraId="4707261E" w14:textId="77777777" w:rsidTr="002A428E">
              <w:trPr>
                <w:trHeight w:val="600"/>
              </w:trPr>
              <w:tc>
                <w:tcPr>
                  <w:tcW w:w="2569"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14:paraId="6856571E" w14:textId="74A62CD3" w:rsidR="00701E14" w:rsidRPr="00B06B54" w:rsidRDefault="00701E14" w:rsidP="00701E14">
                  <w:pPr>
                    <w:spacing w:after="0" w:line="240" w:lineRule="auto"/>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Skupaj</w:t>
                  </w:r>
                  <w:r w:rsidR="002A428E" w:rsidRPr="00B06B54">
                    <w:rPr>
                      <w:rFonts w:ascii="Arial" w:eastAsia="Times New Roman" w:hAnsi="Arial" w:cs="Arial"/>
                      <w:b/>
                      <w:bCs/>
                      <w:color w:val="000000"/>
                      <w:sz w:val="20"/>
                      <w:szCs w:val="20"/>
                      <w:lang w:eastAsia="sl-SI"/>
                    </w:rPr>
                    <w:t xml:space="preserve"> »PSF-O« in »ISF-O brez drugih stroškov«</w:t>
                  </w:r>
                </w:p>
              </w:tc>
              <w:tc>
                <w:tcPr>
                  <w:tcW w:w="1294" w:type="dxa"/>
                  <w:tcBorders>
                    <w:top w:val="nil"/>
                    <w:left w:val="nil"/>
                    <w:bottom w:val="single" w:sz="4" w:space="0" w:color="auto"/>
                    <w:right w:val="single" w:sz="4" w:space="0" w:color="auto"/>
                  </w:tcBorders>
                  <w:shd w:val="clear" w:color="auto" w:fill="E2EFD9" w:themeFill="accent6" w:themeFillTint="33"/>
                  <w:noWrap/>
                  <w:vAlign w:val="bottom"/>
                  <w:hideMark/>
                </w:tcPr>
                <w:p w14:paraId="53590858" w14:textId="77777777" w:rsidR="00701E14" w:rsidRPr="00B06B54" w:rsidRDefault="00701E14" w:rsidP="00701E14">
                  <w:pPr>
                    <w:spacing w:after="0" w:line="240" w:lineRule="auto"/>
                    <w:jc w:val="right"/>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666.903,20</w:t>
                  </w:r>
                </w:p>
              </w:tc>
              <w:tc>
                <w:tcPr>
                  <w:tcW w:w="1141" w:type="dxa"/>
                  <w:tcBorders>
                    <w:top w:val="nil"/>
                    <w:left w:val="nil"/>
                    <w:bottom w:val="single" w:sz="4" w:space="0" w:color="auto"/>
                    <w:right w:val="single" w:sz="4" w:space="0" w:color="auto"/>
                  </w:tcBorders>
                  <w:shd w:val="clear" w:color="auto" w:fill="E2EFD9" w:themeFill="accent6" w:themeFillTint="33"/>
                  <w:noWrap/>
                  <w:vAlign w:val="bottom"/>
                  <w:hideMark/>
                </w:tcPr>
                <w:p w14:paraId="19A1E7C5" w14:textId="77777777" w:rsidR="00701E14" w:rsidRPr="00B06B54" w:rsidRDefault="00701E14" w:rsidP="00701E14">
                  <w:pPr>
                    <w:spacing w:after="0" w:line="240" w:lineRule="auto"/>
                    <w:jc w:val="right"/>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931.157,96</w:t>
                  </w:r>
                </w:p>
              </w:tc>
              <w:tc>
                <w:tcPr>
                  <w:tcW w:w="1308" w:type="dxa"/>
                  <w:tcBorders>
                    <w:top w:val="nil"/>
                    <w:left w:val="nil"/>
                    <w:bottom w:val="single" w:sz="4" w:space="0" w:color="auto"/>
                    <w:right w:val="single" w:sz="4" w:space="0" w:color="auto"/>
                  </w:tcBorders>
                  <w:shd w:val="clear" w:color="auto" w:fill="E2EFD9" w:themeFill="accent6" w:themeFillTint="33"/>
                  <w:noWrap/>
                  <w:vAlign w:val="bottom"/>
                  <w:hideMark/>
                </w:tcPr>
                <w:p w14:paraId="73453533" w14:textId="77777777" w:rsidR="00701E14" w:rsidRPr="00B06B54" w:rsidRDefault="00701E14" w:rsidP="00701E14">
                  <w:pPr>
                    <w:spacing w:after="0" w:line="240" w:lineRule="auto"/>
                    <w:jc w:val="right"/>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1.105.979,63</w:t>
                  </w:r>
                </w:p>
              </w:tc>
              <w:tc>
                <w:tcPr>
                  <w:tcW w:w="1308" w:type="dxa"/>
                  <w:tcBorders>
                    <w:top w:val="nil"/>
                    <w:left w:val="nil"/>
                    <w:bottom w:val="single" w:sz="4" w:space="0" w:color="auto"/>
                    <w:right w:val="single" w:sz="4" w:space="0" w:color="auto"/>
                  </w:tcBorders>
                  <w:shd w:val="clear" w:color="auto" w:fill="E2EFD9" w:themeFill="accent6" w:themeFillTint="33"/>
                  <w:noWrap/>
                  <w:vAlign w:val="bottom"/>
                  <w:hideMark/>
                </w:tcPr>
                <w:p w14:paraId="4116CE0D" w14:textId="77777777" w:rsidR="00701E14" w:rsidRPr="00B06B54" w:rsidRDefault="00701E14" w:rsidP="00701E14">
                  <w:pPr>
                    <w:spacing w:after="0" w:line="240" w:lineRule="auto"/>
                    <w:jc w:val="right"/>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2.869.280,12</w:t>
                  </w:r>
                </w:p>
              </w:tc>
              <w:tc>
                <w:tcPr>
                  <w:tcW w:w="1340" w:type="dxa"/>
                  <w:tcBorders>
                    <w:top w:val="nil"/>
                    <w:left w:val="nil"/>
                    <w:bottom w:val="single" w:sz="4" w:space="0" w:color="auto"/>
                    <w:right w:val="single" w:sz="4" w:space="0" w:color="auto"/>
                  </w:tcBorders>
                  <w:shd w:val="clear" w:color="auto" w:fill="E2EFD9" w:themeFill="accent6" w:themeFillTint="33"/>
                  <w:noWrap/>
                  <w:vAlign w:val="bottom"/>
                  <w:hideMark/>
                </w:tcPr>
                <w:p w14:paraId="22EBB18D" w14:textId="278D6525" w:rsidR="00701E14" w:rsidRPr="00B06B54" w:rsidRDefault="00701E14" w:rsidP="00701E14">
                  <w:pPr>
                    <w:spacing w:after="0" w:line="240" w:lineRule="auto"/>
                    <w:jc w:val="right"/>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3.</w:t>
                  </w:r>
                  <w:r w:rsidR="006F4748">
                    <w:rPr>
                      <w:rFonts w:ascii="Arial" w:eastAsia="Times New Roman" w:hAnsi="Arial" w:cs="Arial"/>
                      <w:b/>
                      <w:bCs/>
                      <w:color w:val="000000"/>
                      <w:sz w:val="20"/>
                      <w:szCs w:val="20"/>
                      <w:lang w:eastAsia="sl-SI"/>
                    </w:rPr>
                    <w:t>949</w:t>
                  </w:r>
                  <w:r w:rsidRPr="00B06B54">
                    <w:rPr>
                      <w:rFonts w:ascii="Arial" w:eastAsia="Times New Roman" w:hAnsi="Arial" w:cs="Arial"/>
                      <w:b/>
                      <w:bCs/>
                      <w:color w:val="000000"/>
                      <w:sz w:val="20"/>
                      <w:szCs w:val="20"/>
                      <w:lang w:eastAsia="sl-SI"/>
                    </w:rPr>
                    <w:t>.</w:t>
                  </w:r>
                  <w:r w:rsidR="006F4748">
                    <w:rPr>
                      <w:rFonts w:ascii="Arial" w:eastAsia="Times New Roman" w:hAnsi="Arial" w:cs="Arial"/>
                      <w:b/>
                      <w:bCs/>
                      <w:color w:val="000000"/>
                      <w:sz w:val="20"/>
                      <w:szCs w:val="20"/>
                      <w:lang w:eastAsia="sl-SI"/>
                    </w:rPr>
                    <w:t>556</w:t>
                  </w:r>
                  <w:r w:rsidRPr="00B06B54">
                    <w:rPr>
                      <w:rFonts w:ascii="Arial" w:eastAsia="Times New Roman" w:hAnsi="Arial" w:cs="Arial"/>
                      <w:b/>
                      <w:bCs/>
                      <w:color w:val="000000"/>
                      <w:sz w:val="20"/>
                      <w:szCs w:val="20"/>
                      <w:lang w:eastAsia="sl-SI"/>
                    </w:rPr>
                    <w:t>,</w:t>
                  </w:r>
                  <w:r w:rsidR="006F4748">
                    <w:rPr>
                      <w:rFonts w:ascii="Arial" w:eastAsia="Times New Roman" w:hAnsi="Arial" w:cs="Arial"/>
                      <w:b/>
                      <w:bCs/>
                      <w:color w:val="000000"/>
                      <w:sz w:val="20"/>
                      <w:szCs w:val="20"/>
                      <w:lang w:eastAsia="sl-SI"/>
                    </w:rPr>
                    <w:t>87</w:t>
                  </w:r>
                </w:p>
              </w:tc>
            </w:tr>
            <w:tr w:rsidR="00701E14" w:rsidRPr="00B06B54" w14:paraId="355558C2" w14:textId="77777777" w:rsidTr="001B04EF">
              <w:trPr>
                <w:trHeight w:val="907"/>
              </w:trPr>
              <w:tc>
                <w:tcPr>
                  <w:tcW w:w="2569" w:type="dxa"/>
                  <w:tcBorders>
                    <w:top w:val="nil"/>
                    <w:left w:val="single" w:sz="4" w:space="0" w:color="auto"/>
                    <w:bottom w:val="single" w:sz="4" w:space="0" w:color="auto"/>
                    <w:right w:val="single" w:sz="4" w:space="0" w:color="auto"/>
                  </w:tcBorders>
                  <w:shd w:val="clear" w:color="auto" w:fill="auto"/>
                  <w:vAlign w:val="bottom"/>
                  <w:hideMark/>
                </w:tcPr>
                <w:p w14:paraId="784E3A11" w14:textId="0061CBA6" w:rsidR="00701E14" w:rsidRPr="00B06B54" w:rsidRDefault="00701E14" w:rsidP="00701E14">
                  <w:pPr>
                    <w:spacing w:after="0" w:line="240" w:lineRule="auto"/>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Dodatna sredstva stabilnega financiranja (glede na predhodno leto)</w:t>
                  </w:r>
                  <w:r w:rsidR="002A428E" w:rsidRPr="00B06B54">
                    <w:rPr>
                      <w:rFonts w:ascii="Arial" w:eastAsia="Times New Roman" w:hAnsi="Arial" w:cs="Arial"/>
                      <w:b/>
                      <w:bCs/>
                      <w:color w:val="000000"/>
                      <w:sz w:val="20"/>
                      <w:szCs w:val="20"/>
                      <w:lang w:eastAsia="sl-SI"/>
                    </w:rPr>
                    <w:t xml:space="preserve"> – 16. člen sklepa o ustanovitvi</w:t>
                  </w:r>
                  <w:r w:rsidR="00B54E52" w:rsidRPr="00B06B54">
                    <w:rPr>
                      <w:rFonts w:ascii="Arial" w:eastAsia="Times New Roman" w:hAnsi="Arial" w:cs="Arial"/>
                      <w:b/>
                      <w:bCs/>
                      <w:color w:val="000000"/>
                      <w:sz w:val="20"/>
                      <w:szCs w:val="20"/>
                      <w:lang w:eastAsia="sl-SI"/>
                    </w:rPr>
                    <w:t xml:space="preserve"> za leto 2026 in 2027</w:t>
                  </w:r>
                </w:p>
              </w:tc>
              <w:tc>
                <w:tcPr>
                  <w:tcW w:w="1294" w:type="dxa"/>
                  <w:tcBorders>
                    <w:top w:val="nil"/>
                    <w:left w:val="nil"/>
                    <w:bottom w:val="single" w:sz="4" w:space="0" w:color="auto"/>
                    <w:right w:val="single" w:sz="4" w:space="0" w:color="auto"/>
                  </w:tcBorders>
                  <w:shd w:val="clear" w:color="auto" w:fill="auto"/>
                  <w:noWrap/>
                  <w:vAlign w:val="bottom"/>
                  <w:hideMark/>
                </w:tcPr>
                <w:p w14:paraId="6C1690F7" w14:textId="77777777" w:rsidR="00701E14" w:rsidRPr="00B06B54" w:rsidRDefault="00701E14" w:rsidP="00701E14">
                  <w:pPr>
                    <w:spacing w:after="0" w:line="240" w:lineRule="auto"/>
                    <w:jc w:val="right"/>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666.903,20</w:t>
                  </w:r>
                </w:p>
              </w:tc>
              <w:tc>
                <w:tcPr>
                  <w:tcW w:w="1141" w:type="dxa"/>
                  <w:tcBorders>
                    <w:top w:val="nil"/>
                    <w:left w:val="nil"/>
                    <w:bottom w:val="single" w:sz="4" w:space="0" w:color="auto"/>
                    <w:right w:val="single" w:sz="4" w:space="0" w:color="auto"/>
                  </w:tcBorders>
                  <w:shd w:val="clear" w:color="auto" w:fill="auto"/>
                  <w:noWrap/>
                  <w:vAlign w:val="bottom"/>
                  <w:hideMark/>
                </w:tcPr>
                <w:p w14:paraId="38C4380F" w14:textId="77777777" w:rsidR="00701E14" w:rsidRPr="00B06B54" w:rsidRDefault="00701E14" w:rsidP="00701E14">
                  <w:pPr>
                    <w:spacing w:after="0" w:line="240" w:lineRule="auto"/>
                    <w:jc w:val="right"/>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264.254,76</w:t>
                  </w:r>
                </w:p>
              </w:tc>
              <w:tc>
                <w:tcPr>
                  <w:tcW w:w="1308" w:type="dxa"/>
                  <w:tcBorders>
                    <w:top w:val="nil"/>
                    <w:left w:val="nil"/>
                    <w:bottom w:val="single" w:sz="4" w:space="0" w:color="auto"/>
                    <w:right w:val="single" w:sz="4" w:space="0" w:color="auto"/>
                  </w:tcBorders>
                  <w:shd w:val="clear" w:color="auto" w:fill="auto"/>
                  <w:noWrap/>
                  <w:vAlign w:val="bottom"/>
                  <w:hideMark/>
                </w:tcPr>
                <w:p w14:paraId="5AA779AE" w14:textId="77777777" w:rsidR="00701E14" w:rsidRPr="00B06B54" w:rsidRDefault="00701E14" w:rsidP="00701E14">
                  <w:pPr>
                    <w:spacing w:after="0" w:line="240" w:lineRule="auto"/>
                    <w:jc w:val="right"/>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174.821,67</w:t>
                  </w:r>
                </w:p>
              </w:tc>
              <w:tc>
                <w:tcPr>
                  <w:tcW w:w="1308" w:type="dxa"/>
                  <w:tcBorders>
                    <w:top w:val="nil"/>
                    <w:left w:val="nil"/>
                    <w:bottom w:val="single" w:sz="4" w:space="0" w:color="auto"/>
                    <w:right w:val="single" w:sz="4" w:space="0" w:color="auto"/>
                  </w:tcBorders>
                  <w:shd w:val="clear" w:color="auto" w:fill="auto"/>
                  <w:noWrap/>
                  <w:vAlign w:val="bottom"/>
                  <w:hideMark/>
                </w:tcPr>
                <w:p w14:paraId="65F3E711" w14:textId="77777777" w:rsidR="00701E14" w:rsidRPr="00B06B54" w:rsidRDefault="00701E14" w:rsidP="00701E14">
                  <w:pPr>
                    <w:spacing w:after="0" w:line="240" w:lineRule="auto"/>
                    <w:jc w:val="right"/>
                    <w:rPr>
                      <w:rFonts w:ascii="Arial" w:eastAsia="Times New Roman" w:hAnsi="Arial" w:cs="Arial"/>
                      <w:b/>
                      <w:bCs/>
                      <w:color w:val="000000"/>
                      <w:sz w:val="20"/>
                      <w:szCs w:val="20"/>
                      <w:lang w:eastAsia="sl-SI"/>
                    </w:rPr>
                  </w:pPr>
                  <w:r w:rsidRPr="00B06B54">
                    <w:rPr>
                      <w:rFonts w:ascii="Arial" w:eastAsia="Times New Roman" w:hAnsi="Arial" w:cs="Arial"/>
                      <w:b/>
                      <w:bCs/>
                      <w:color w:val="000000"/>
                      <w:sz w:val="20"/>
                      <w:szCs w:val="20"/>
                      <w:lang w:eastAsia="sl-SI"/>
                    </w:rPr>
                    <w:t>1.763.300,49</w:t>
                  </w:r>
                </w:p>
              </w:tc>
              <w:tc>
                <w:tcPr>
                  <w:tcW w:w="1340" w:type="dxa"/>
                  <w:tcBorders>
                    <w:top w:val="nil"/>
                    <w:left w:val="nil"/>
                    <w:bottom w:val="single" w:sz="4" w:space="0" w:color="auto"/>
                    <w:right w:val="single" w:sz="4" w:space="0" w:color="auto"/>
                  </w:tcBorders>
                  <w:shd w:val="clear" w:color="auto" w:fill="auto"/>
                  <w:noWrap/>
                  <w:vAlign w:val="bottom"/>
                  <w:hideMark/>
                </w:tcPr>
                <w:p w14:paraId="58F475BA" w14:textId="4FCA6E5B" w:rsidR="00701E14" w:rsidRPr="00B06B54" w:rsidRDefault="006F4748" w:rsidP="00701E14">
                  <w:pPr>
                    <w:spacing w:after="0" w:line="240" w:lineRule="auto"/>
                    <w:jc w:val="right"/>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1.080.276,75</w:t>
                  </w:r>
                </w:p>
              </w:tc>
            </w:tr>
          </w:tbl>
          <w:p w14:paraId="3453F1CB" w14:textId="575A53CD" w:rsidR="002E0670" w:rsidRPr="00B06B54" w:rsidRDefault="009F647D" w:rsidP="00E60850">
            <w:pPr>
              <w:widowControl w:val="0"/>
              <w:spacing w:after="0" w:line="260" w:lineRule="exact"/>
              <w:ind w:left="284"/>
              <w:jc w:val="both"/>
              <w:rPr>
                <w:rFonts w:ascii="Arial" w:eastAsia="Times New Roman" w:hAnsi="Arial" w:cs="Arial"/>
                <w:sz w:val="20"/>
                <w:szCs w:val="20"/>
                <w:lang w:eastAsia="sl-SI"/>
              </w:rPr>
            </w:pPr>
            <w:r w:rsidRPr="00B06B54">
              <w:rPr>
                <w:rFonts w:ascii="Arial" w:eastAsia="Times New Roman" w:hAnsi="Arial" w:cs="Arial"/>
                <w:sz w:val="20"/>
                <w:szCs w:val="20"/>
                <w:lang w:eastAsia="sl-SI"/>
              </w:rPr>
              <w:t xml:space="preserve">Vir podatkov: </w:t>
            </w:r>
            <w:proofErr w:type="spellStart"/>
            <w:r w:rsidRPr="00B06B54">
              <w:rPr>
                <w:rFonts w:ascii="Arial" w:eastAsia="Times New Roman" w:hAnsi="Arial" w:cs="Arial"/>
                <w:sz w:val="20"/>
                <w:szCs w:val="20"/>
                <w:lang w:eastAsia="sl-SI"/>
              </w:rPr>
              <w:t>Pripojitveni</w:t>
            </w:r>
            <w:proofErr w:type="spellEnd"/>
            <w:r w:rsidRPr="00B06B54">
              <w:rPr>
                <w:rFonts w:ascii="Arial" w:eastAsia="Times New Roman" w:hAnsi="Arial" w:cs="Arial"/>
                <w:sz w:val="20"/>
                <w:szCs w:val="20"/>
                <w:lang w:eastAsia="sl-SI"/>
              </w:rPr>
              <w:t xml:space="preserve"> elaborat, preračuni MVZI</w:t>
            </w:r>
          </w:p>
          <w:p w14:paraId="689ACF53" w14:textId="77777777" w:rsidR="002E0670" w:rsidRPr="00B06B54" w:rsidRDefault="002E0670" w:rsidP="00E60850">
            <w:pPr>
              <w:widowControl w:val="0"/>
              <w:spacing w:after="0" w:line="260" w:lineRule="exact"/>
              <w:ind w:left="284"/>
              <w:jc w:val="both"/>
              <w:rPr>
                <w:rFonts w:ascii="Arial" w:eastAsia="Times New Roman" w:hAnsi="Arial" w:cs="Arial"/>
                <w:b/>
                <w:bCs/>
                <w:spacing w:val="40"/>
                <w:sz w:val="20"/>
                <w:szCs w:val="20"/>
                <w:lang w:eastAsia="sl-SI"/>
              </w:rPr>
            </w:pPr>
          </w:p>
          <w:p w14:paraId="7560C6EE" w14:textId="59845ED3" w:rsidR="009F647D" w:rsidRPr="00B06B54" w:rsidRDefault="00101371" w:rsidP="009F647D">
            <w:pPr>
              <w:widowControl w:val="0"/>
              <w:spacing w:after="0" w:line="260" w:lineRule="exact"/>
              <w:ind w:left="284"/>
              <w:jc w:val="both"/>
              <w:rPr>
                <w:rFonts w:ascii="Arial" w:eastAsia="Times New Roman" w:hAnsi="Arial" w:cs="Arial"/>
                <w:sz w:val="20"/>
                <w:szCs w:val="20"/>
              </w:rPr>
            </w:pPr>
            <w:r w:rsidRPr="00B06B54">
              <w:rPr>
                <w:rFonts w:ascii="Arial" w:eastAsia="Times New Roman" w:hAnsi="Arial" w:cs="Arial"/>
                <w:sz w:val="20"/>
                <w:szCs w:val="20"/>
              </w:rPr>
              <w:t>Ob stroških stabilnega financiranja znanstvenoraziskovalne dejavnosti</w:t>
            </w:r>
            <w:r w:rsidR="009F647D" w:rsidRPr="00B06B54">
              <w:rPr>
                <w:rFonts w:ascii="Arial" w:eastAsia="Times New Roman" w:hAnsi="Arial" w:cs="Arial"/>
                <w:sz w:val="20"/>
                <w:szCs w:val="20"/>
              </w:rPr>
              <w:t xml:space="preserve"> so v finančni oceni upoštevani še:</w:t>
            </w:r>
          </w:p>
          <w:p w14:paraId="1CBC9A50" w14:textId="3B3F78DB" w:rsidR="009F647D" w:rsidRPr="00B06B54" w:rsidRDefault="009F647D" w:rsidP="009F647D">
            <w:pPr>
              <w:widowControl w:val="0"/>
              <w:spacing w:after="0" w:line="260" w:lineRule="exact"/>
              <w:ind w:left="284"/>
              <w:jc w:val="both"/>
              <w:rPr>
                <w:rFonts w:ascii="Arial" w:eastAsia="Times New Roman" w:hAnsi="Arial" w:cs="Arial"/>
                <w:sz w:val="20"/>
                <w:szCs w:val="20"/>
              </w:rPr>
            </w:pPr>
            <w:r w:rsidRPr="00B06B54">
              <w:rPr>
                <w:rFonts w:ascii="Arial" w:eastAsia="Times New Roman" w:hAnsi="Arial" w:cs="Arial"/>
                <w:sz w:val="20"/>
                <w:szCs w:val="20"/>
              </w:rPr>
              <w:t xml:space="preserve">- stroški pripojitve, ki jih je Institut »Jožef Stefan« ocenil v </w:t>
            </w:r>
            <w:proofErr w:type="spellStart"/>
            <w:r w:rsidRPr="00B06B54">
              <w:rPr>
                <w:rFonts w:ascii="Arial" w:eastAsia="Times New Roman" w:hAnsi="Arial" w:cs="Arial"/>
                <w:sz w:val="20"/>
                <w:szCs w:val="20"/>
              </w:rPr>
              <w:t>pripojitvenem</w:t>
            </w:r>
            <w:proofErr w:type="spellEnd"/>
            <w:r w:rsidRPr="00B06B54">
              <w:rPr>
                <w:rFonts w:ascii="Arial" w:eastAsia="Times New Roman" w:hAnsi="Arial" w:cs="Arial"/>
                <w:sz w:val="20"/>
                <w:szCs w:val="20"/>
              </w:rPr>
              <w:t xml:space="preserve"> elaboratu, do največ 346.060,00 eurov, ki vključujejo naloge, ki so neposredna posledica pripojitve in bodo nastali le v prvem letu, to je v letu 2026 (dodatno delo zaposlenih in dodatni materialni stroški zaradi vzpostavljanja in začetka delovanja nove notranje enote instituta – natančneje so opisani v </w:t>
            </w:r>
            <w:proofErr w:type="spellStart"/>
            <w:r w:rsidRPr="00B06B54">
              <w:rPr>
                <w:rFonts w:ascii="Arial" w:eastAsia="Times New Roman" w:hAnsi="Arial" w:cs="Arial"/>
                <w:sz w:val="20"/>
                <w:szCs w:val="20"/>
              </w:rPr>
              <w:t>pripojitvenem</w:t>
            </w:r>
            <w:proofErr w:type="spellEnd"/>
            <w:r w:rsidRPr="00B06B54">
              <w:rPr>
                <w:rFonts w:ascii="Arial" w:eastAsia="Times New Roman" w:hAnsi="Arial" w:cs="Arial"/>
                <w:sz w:val="20"/>
                <w:szCs w:val="20"/>
              </w:rPr>
              <w:t xml:space="preserve"> elaboratu, str. 54 do 55)</w:t>
            </w:r>
            <w:r w:rsidR="00101371" w:rsidRPr="00B06B54">
              <w:rPr>
                <w:rFonts w:ascii="Arial" w:eastAsia="Times New Roman" w:hAnsi="Arial" w:cs="Arial"/>
                <w:sz w:val="20"/>
                <w:szCs w:val="20"/>
              </w:rPr>
              <w:t>.</w:t>
            </w:r>
            <w:r w:rsidRPr="00B06B54">
              <w:rPr>
                <w:rFonts w:ascii="Arial" w:eastAsia="Times New Roman" w:hAnsi="Arial" w:cs="Arial"/>
                <w:sz w:val="20"/>
                <w:szCs w:val="20"/>
              </w:rPr>
              <w:t xml:space="preserve"> Za te stroške ARIS javnemu raziskovalnemu zavodu Institut »Jožef Stefan« dodeli sredstva na podlagi zahtevka in dokazil nastalih stroškov;</w:t>
            </w:r>
          </w:p>
          <w:p w14:paraId="0A78C0AA" w14:textId="219318E2" w:rsidR="009F647D" w:rsidRPr="00B06B54" w:rsidRDefault="009F647D" w:rsidP="009F647D">
            <w:pPr>
              <w:widowControl w:val="0"/>
              <w:spacing w:after="0" w:line="260" w:lineRule="exact"/>
              <w:ind w:left="284"/>
              <w:jc w:val="both"/>
              <w:rPr>
                <w:rFonts w:ascii="Arial" w:eastAsia="Times New Roman" w:hAnsi="Arial" w:cs="Arial"/>
                <w:sz w:val="20"/>
                <w:szCs w:val="20"/>
              </w:rPr>
            </w:pPr>
            <w:r w:rsidRPr="00B06B54">
              <w:rPr>
                <w:rFonts w:ascii="Arial" w:eastAsia="Times New Roman" w:hAnsi="Arial" w:cs="Arial"/>
                <w:sz w:val="20"/>
                <w:szCs w:val="20"/>
              </w:rPr>
              <w:t xml:space="preserve">- stroški, ki nastanejo za mesec december 2025: Ker je pogodba o financiranju javnega </w:t>
            </w:r>
            <w:r w:rsidRPr="00B06B54">
              <w:rPr>
                <w:rFonts w:ascii="Arial" w:eastAsia="Times New Roman" w:hAnsi="Arial" w:cs="Arial"/>
                <w:sz w:val="20"/>
                <w:szCs w:val="20"/>
              </w:rPr>
              <w:lastRenderedPageBreak/>
              <w:t xml:space="preserve">raziskovalnega zavoda Znanstveno in inovacijsko središče Pomurje z ARIS </w:t>
            </w:r>
            <w:r w:rsidR="00101371" w:rsidRPr="00B06B54">
              <w:rPr>
                <w:rFonts w:ascii="Arial" w:eastAsia="Times New Roman" w:hAnsi="Arial" w:cs="Arial"/>
                <w:sz w:val="20"/>
                <w:szCs w:val="20"/>
              </w:rPr>
              <w:t xml:space="preserve">sklenjena </w:t>
            </w:r>
            <w:r w:rsidRPr="00B06B54">
              <w:rPr>
                <w:rFonts w:ascii="Arial" w:eastAsia="Times New Roman" w:hAnsi="Arial" w:cs="Arial"/>
                <w:sz w:val="20"/>
                <w:szCs w:val="20"/>
              </w:rPr>
              <w:t xml:space="preserve">za obdobje od 1. 1. 2025 do 31. 12. 2025, se uredi tudi financiranje stroškov javnega raziskovalnega zavoda Znanstveno in inovacijsko središče Pomurje, ki nastanejo v decembru 2025, in bodo poravnani v januarju 2026. Za te stroške ARIS Institutu »Jožef Stefan« dodeli sredstva na podlagi zahtevka in dokazil, iz katerih so razvidni zneski posamezni stroškov javnega raziskovalnega zavoda Znanstveno in inovacijsko središče Pomurje. Ocenjena vrednost teh stroškov je 35.418,00 eurov in ne predstavljajo novih obveznosti za proračun, saj bi bili financirani tudi v primeru, če se javni raziskovalni zavod Znanstveno in inovacijsko središče Pomurje ne bi pripojil k Institutu »Jožef Stefan« in </w:t>
            </w:r>
          </w:p>
          <w:p w14:paraId="5583E5D1" w14:textId="20AF52A5" w:rsidR="009F647D" w:rsidRPr="00B06B54" w:rsidRDefault="009F647D" w:rsidP="009F647D">
            <w:pPr>
              <w:widowControl w:val="0"/>
              <w:spacing w:after="0" w:line="260" w:lineRule="exact"/>
              <w:ind w:left="284"/>
              <w:jc w:val="both"/>
              <w:rPr>
                <w:rFonts w:ascii="Arial" w:eastAsia="Times New Roman" w:hAnsi="Arial" w:cs="Arial"/>
                <w:sz w:val="20"/>
                <w:szCs w:val="20"/>
              </w:rPr>
            </w:pPr>
            <w:r w:rsidRPr="00B06B54">
              <w:rPr>
                <w:rFonts w:ascii="Arial" w:eastAsia="Times New Roman" w:hAnsi="Arial" w:cs="Arial"/>
                <w:sz w:val="20"/>
                <w:szCs w:val="20"/>
              </w:rPr>
              <w:t xml:space="preserve">- stroški delovnega spora javnega raziskovalnega zavoda Znanstveno in inovacijsko središče Pomurje ki teče pred Delovnim sodiščem v Mariboru, zunanji oddelek v Murski Soboti pod opr. št. Pd 62/2024 -  </w:t>
            </w:r>
            <w:r w:rsidR="00101371" w:rsidRPr="00B06B54">
              <w:rPr>
                <w:rFonts w:ascii="Arial" w:eastAsia="Times New Roman" w:hAnsi="Arial" w:cs="Arial"/>
                <w:sz w:val="20"/>
                <w:szCs w:val="20"/>
              </w:rPr>
              <w:t>z</w:t>
            </w:r>
            <w:r w:rsidRPr="00B06B54">
              <w:rPr>
                <w:rFonts w:ascii="Arial" w:eastAsia="Times New Roman" w:hAnsi="Arial" w:cs="Arial"/>
                <w:sz w:val="20"/>
                <w:szCs w:val="20"/>
              </w:rPr>
              <w:t>a te stroške ARIS javnemu raziskovalnemu zavodu Institut »Jožef Stefan« dodeli sredstva na podlagi zahtevkov in dokazil nastalih stroškov do zaključka delovnega spora. Finančna obveznost poravnave stroškov delovnega spora ne predstavljajo novih obveznosti za proračun, saj bi bili financirani tudi v primeru, če se javni raziskovalni zavod Znanstveno in inovacijsko središče Pomurje ne bi pripojil k javnemu raziskovalnemu zavodu Institut »Jožef Stefan«. Glede na razpoložljive podatke je trenutno predvidena ocena teh stroškov 120.000,00 eurov</w:t>
            </w:r>
            <w:r w:rsidR="00B54E52" w:rsidRPr="00B06B54">
              <w:rPr>
                <w:rFonts w:ascii="Arial" w:eastAsia="Times New Roman" w:hAnsi="Arial" w:cs="Arial"/>
                <w:sz w:val="20"/>
                <w:szCs w:val="20"/>
              </w:rPr>
              <w:t xml:space="preserve"> za leto 2026</w:t>
            </w:r>
            <w:r w:rsidRPr="00B06B54">
              <w:rPr>
                <w:rFonts w:ascii="Arial" w:eastAsia="Times New Roman" w:hAnsi="Arial" w:cs="Arial"/>
                <w:sz w:val="20"/>
                <w:szCs w:val="20"/>
              </w:rPr>
              <w:t>.</w:t>
            </w:r>
          </w:p>
          <w:p w14:paraId="40145546" w14:textId="77777777" w:rsidR="009F647D" w:rsidRPr="00B06B54" w:rsidRDefault="009F647D" w:rsidP="009F647D">
            <w:pPr>
              <w:widowControl w:val="0"/>
              <w:spacing w:after="0" w:line="260" w:lineRule="exact"/>
              <w:ind w:left="284"/>
              <w:jc w:val="both"/>
              <w:rPr>
                <w:rFonts w:ascii="Arial" w:eastAsia="Times New Roman" w:hAnsi="Arial" w:cs="Arial"/>
                <w:sz w:val="20"/>
                <w:szCs w:val="20"/>
              </w:rPr>
            </w:pPr>
          </w:p>
          <w:p w14:paraId="138097F7" w14:textId="1C4AE227" w:rsidR="009F647D" w:rsidRPr="00B06B54" w:rsidRDefault="009F647D" w:rsidP="009F647D">
            <w:pPr>
              <w:widowControl w:val="0"/>
              <w:spacing w:after="0" w:line="260" w:lineRule="exact"/>
              <w:ind w:left="284"/>
              <w:jc w:val="both"/>
              <w:rPr>
                <w:rFonts w:ascii="Arial" w:eastAsia="Times New Roman" w:hAnsi="Arial" w:cs="Arial"/>
                <w:sz w:val="20"/>
                <w:szCs w:val="20"/>
              </w:rPr>
            </w:pPr>
            <w:r w:rsidRPr="00B06B54">
              <w:rPr>
                <w:rFonts w:ascii="Arial" w:eastAsia="Times New Roman" w:hAnsi="Arial" w:cs="Arial"/>
                <w:sz w:val="20"/>
                <w:szCs w:val="20"/>
              </w:rPr>
              <w:t xml:space="preserve">Skupna ocenjena vrednost stroškov za leto 2026 je </w:t>
            </w:r>
            <w:r w:rsidR="00101371" w:rsidRPr="00B06B54">
              <w:rPr>
                <w:rFonts w:ascii="Arial" w:eastAsia="Times New Roman" w:hAnsi="Arial" w:cs="Arial"/>
                <w:sz w:val="20"/>
                <w:szCs w:val="20"/>
              </w:rPr>
              <w:t>1.16</w:t>
            </w:r>
            <w:r w:rsidR="00B54E52" w:rsidRPr="00B06B54">
              <w:rPr>
                <w:rFonts w:ascii="Arial" w:eastAsia="Times New Roman" w:hAnsi="Arial" w:cs="Arial"/>
                <w:sz w:val="20"/>
                <w:szCs w:val="20"/>
              </w:rPr>
              <w:t>8</w:t>
            </w:r>
            <w:r w:rsidR="00101371" w:rsidRPr="00B06B54">
              <w:rPr>
                <w:rFonts w:ascii="Arial" w:eastAsia="Times New Roman" w:hAnsi="Arial" w:cs="Arial"/>
                <w:sz w:val="20"/>
                <w:szCs w:val="20"/>
              </w:rPr>
              <w:t>.381. Sredstva so v finančnem načrtu Ministrstva za visoko šolstvo, znanost in inovacije</w:t>
            </w:r>
            <w:r w:rsidR="005C7754" w:rsidRPr="00B06B54">
              <w:rPr>
                <w:rFonts w:ascii="Arial" w:eastAsia="Times New Roman" w:hAnsi="Arial" w:cs="Arial"/>
                <w:sz w:val="20"/>
                <w:szCs w:val="20"/>
              </w:rPr>
              <w:t xml:space="preserve"> za leto 2026</w:t>
            </w:r>
            <w:r w:rsidR="0068642C" w:rsidRPr="00B06B54">
              <w:rPr>
                <w:rFonts w:ascii="Arial" w:eastAsia="Times New Roman" w:hAnsi="Arial" w:cs="Arial"/>
                <w:sz w:val="20"/>
                <w:szCs w:val="20"/>
              </w:rPr>
              <w:t xml:space="preserve"> in 2027</w:t>
            </w:r>
            <w:r w:rsidR="00101371" w:rsidRPr="00B06B54">
              <w:rPr>
                <w:rFonts w:ascii="Arial" w:eastAsia="Times New Roman" w:hAnsi="Arial" w:cs="Arial"/>
                <w:sz w:val="20"/>
                <w:szCs w:val="20"/>
              </w:rPr>
              <w:t xml:space="preserve"> na PP 231469 Raziskovalno razvojna dejavnos</w:t>
            </w:r>
            <w:r w:rsidR="005C7754" w:rsidRPr="00B06B54">
              <w:rPr>
                <w:rFonts w:ascii="Arial" w:eastAsia="Times New Roman" w:hAnsi="Arial" w:cs="Arial"/>
                <w:sz w:val="20"/>
                <w:szCs w:val="20"/>
              </w:rPr>
              <w:t>t.</w:t>
            </w:r>
          </w:p>
          <w:p w14:paraId="7AB059CE" w14:textId="1DEBB816" w:rsidR="009F647D" w:rsidRPr="00B06B54" w:rsidRDefault="009F647D" w:rsidP="00E60850">
            <w:pPr>
              <w:widowControl w:val="0"/>
              <w:spacing w:after="0" w:line="260" w:lineRule="exact"/>
              <w:ind w:left="284"/>
              <w:jc w:val="both"/>
              <w:rPr>
                <w:rFonts w:ascii="Arial" w:eastAsia="Times New Roman" w:hAnsi="Arial" w:cs="Arial"/>
                <w:b/>
                <w:bCs/>
                <w:spacing w:val="40"/>
                <w:sz w:val="20"/>
                <w:szCs w:val="20"/>
                <w:lang w:eastAsia="sl-SI"/>
              </w:rPr>
            </w:pPr>
          </w:p>
        </w:tc>
      </w:tr>
      <w:tr w:rsidR="00AE1F83" w:rsidRPr="00B06B54" w14:paraId="3138D7E9" w14:textId="77777777" w:rsidTr="153C78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F0BE1" w14:textId="77777777" w:rsidR="00AE1F83" w:rsidRPr="00B06B54" w:rsidRDefault="00AE1F83" w:rsidP="00AE1F83">
            <w:pPr>
              <w:spacing w:after="0" w:line="260" w:lineRule="exact"/>
              <w:rPr>
                <w:rFonts w:ascii="Arial" w:eastAsia="Times New Roman" w:hAnsi="Arial" w:cs="Arial"/>
                <w:b/>
                <w:sz w:val="20"/>
                <w:szCs w:val="20"/>
              </w:rPr>
            </w:pPr>
            <w:r w:rsidRPr="00B06B54">
              <w:rPr>
                <w:rFonts w:ascii="Arial" w:eastAsia="Times New Roman" w:hAnsi="Arial" w:cs="Arial"/>
                <w:b/>
                <w:sz w:val="20"/>
                <w:szCs w:val="20"/>
              </w:rPr>
              <w:lastRenderedPageBreak/>
              <w:t>7.b Predstavitev ocene finančnih posledic pod 40.000 EUR:</w:t>
            </w:r>
          </w:p>
          <w:p w14:paraId="3B87B19F" w14:textId="77777777" w:rsidR="00AE1F83" w:rsidRPr="00B06B54" w:rsidRDefault="00AE1F83" w:rsidP="00AE1F83">
            <w:pPr>
              <w:spacing w:after="0" w:line="260" w:lineRule="exact"/>
              <w:rPr>
                <w:rFonts w:ascii="Arial" w:eastAsia="Times New Roman" w:hAnsi="Arial" w:cs="Arial"/>
                <w:sz w:val="20"/>
                <w:szCs w:val="20"/>
              </w:rPr>
            </w:pPr>
            <w:r w:rsidRPr="00B06B54">
              <w:rPr>
                <w:rFonts w:ascii="Arial" w:eastAsia="Times New Roman" w:hAnsi="Arial" w:cs="Arial"/>
                <w:sz w:val="20"/>
                <w:szCs w:val="20"/>
              </w:rPr>
              <w:t>(Samo če izberete NE pod točko 6.a.)</w:t>
            </w:r>
          </w:p>
          <w:p w14:paraId="5FB5F667" w14:textId="77777777" w:rsidR="00AE1F83" w:rsidRPr="00B06B54" w:rsidRDefault="00AE1F83" w:rsidP="00AE1F83">
            <w:pPr>
              <w:spacing w:after="0" w:line="260" w:lineRule="exact"/>
              <w:rPr>
                <w:rFonts w:ascii="Arial" w:eastAsia="Times New Roman" w:hAnsi="Arial" w:cs="Arial"/>
                <w:b/>
                <w:sz w:val="20"/>
                <w:szCs w:val="20"/>
              </w:rPr>
            </w:pPr>
            <w:r w:rsidRPr="00B06B54">
              <w:rPr>
                <w:rFonts w:ascii="Arial" w:eastAsia="Times New Roman" w:hAnsi="Arial" w:cs="Arial"/>
                <w:b/>
                <w:sz w:val="20"/>
                <w:szCs w:val="20"/>
              </w:rPr>
              <w:t>Kratka obrazložitev</w:t>
            </w:r>
          </w:p>
          <w:p w14:paraId="62BABEDC" w14:textId="12EC21C0" w:rsidR="00AE1F83" w:rsidRPr="00B06B54" w:rsidRDefault="00AE1F83" w:rsidP="00AE1F83">
            <w:pPr>
              <w:spacing w:after="0" w:line="260" w:lineRule="exact"/>
              <w:rPr>
                <w:rFonts w:ascii="Arial" w:eastAsia="Times New Roman" w:hAnsi="Arial" w:cs="Arial"/>
                <w:bCs/>
                <w:sz w:val="20"/>
                <w:szCs w:val="20"/>
              </w:rPr>
            </w:pPr>
          </w:p>
        </w:tc>
      </w:tr>
      <w:tr w:rsidR="00AE1F83" w:rsidRPr="00B06B54" w14:paraId="18CABFC3" w14:textId="77777777" w:rsidTr="153C78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FE540" w14:textId="77777777" w:rsidR="00AE1F83" w:rsidRPr="00B06B54" w:rsidRDefault="00AE1F83" w:rsidP="00AE1F83">
            <w:pPr>
              <w:spacing w:after="0" w:line="260" w:lineRule="exact"/>
              <w:rPr>
                <w:rFonts w:ascii="Arial" w:eastAsia="Times New Roman" w:hAnsi="Arial" w:cs="Arial"/>
                <w:b/>
                <w:sz w:val="20"/>
                <w:szCs w:val="20"/>
              </w:rPr>
            </w:pPr>
            <w:r w:rsidRPr="00B06B54">
              <w:rPr>
                <w:rFonts w:ascii="Arial" w:eastAsia="Times New Roman" w:hAnsi="Arial" w:cs="Arial"/>
                <w:b/>
                <w:sz w:val="20"/>
                <w:szCs w:val="20"/>
              </w:rPr>
              <w:t>8. Predstavitev sodelovanja z združenji občin:</w:t>
            </w:r>
          </w:p>
        </w:tc>
      </w:tr>
      <w:tr w:rsidR="00AE1F83" w:rsidRPr="00B06B54" w14:paraId="3C68CFFF" w14:textId="77777777" w:rsidTr="153C78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B6AE4" w14:textId="77777777" w:rsidR="00AE1F83" w:rsidRPr="00B06B5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Vsebina predloženega gradiva (predpisa) vpliva na:</w:t>
            </w:r>
          </w:p>
          <w:p w14:paraId="5DB07881" w14:textId="77777777" w:rsidR="00AE1F83" w:rsidRPr="00B06B54"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pristojnosti občin,</w:t>
            </w:r>
          </w:p>
          <w:p w14:paraId="560BD83C" w14:textId="77777777" w:rsidR="00AE1F83" w:rsidRPr="00B06B54"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delovanje občin,</w:t>
            </w:r>
          </w:p>
          <w:p w14:paraId="1F735ACD" w14:textId="77777777" w:rsidR="00AE1F83" w:rsidRPr="00B06B54"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financiranje občin.</w:t>
            </w:r>
          </w:p>
          <w:p w14:paraId="276F3E9E" w14:textId="77777777" w:rsidR="00AE1F83" w:rsidRPr="00B06B54"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20C8F" w14:textId="3C8F250D" w:rsidR="00AE1F83" w:rsidRPr="00B06B54"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B06B54">
              <w:rPr>
                <w:rFonts w:ascii="Arial" w:eastAsia="Times New Roman" w:hAnsi="Arial" w:cs="Arial"/>
                <w:sz w:val="20"/>
                <w:szCs w:val="20"/>
                <w:lang w:eastAsia="sl-SI"/>
              </w:rPr>
              <w:t>NE</w:t>
            </w:r>
          </w:p>
        </w:tc>
      </w:tr>
      <w:tr w:rsidR="00AE1F83" w:rsidRPr="00B06B54" w14:paraId="1CC65A80" w14:textId="77777777" w:rsidTr="153C78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041D4" w14:textId="77777777" w:rsidR="00AE1F83" w:rsidRPr="00B06B5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 xml:space="preserve">Gradivo (predpis) je bilo poslano v mnenje: </w:t>
            </w:r>
          </w:p>
          <w:p w14:paraId="50EA33D6" w14:textId="5A8D2EF3" w:rsidR="00AE1F83" w:rsidRPr="00B06B54"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Skupnosti občin Slovenije SOS: NE</w:t>
            </w:r>
          </w:p>
          <w:p w14:paraId="43D38012" w14:textId="754F0833" w:rsidR="00AE1F83" w:rsidRPr="00B06B54"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Združenju občin Slovenije ZOS: NE</w:t>
            </w:r>
          </w:p>
          <w:p w14:paraId="23E4F886" w14:textId="73FA8A41" w:rsidR="00AE1F83" w:rsidRPr="00B06B54"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Združenju mestnih občin Slovenije ZMOS: NE</w:t>
            </w:r>
          </w:p>
          <w:p w14:paraId="221EF92F" w14:textId="77777777" w:rsidR="00AE1F83" w:rsidRPr="00B06B5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4A4503" w14:textId="77777777" w:rsidR="00AE1F83" w:rsidRPr="00B06B5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Predlogi in pripombe združenj so bili upoštevani:</w:t>
            </w:r>
          </w:p>
          <w:p w14:paraId="51463BC3" w14:textId="77777777" w:rsidR="00AE1F83" w:rsidRPr="00B06B54"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v celoti,</w:t>
            </w:r>
          </w:p>
          <w:p w14:paraId="0E6F801C" w14:textId="77777777" w:rsidR="00AE1F83" w:rsidRPr="00B06B54"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večinoma,</w:t>
            </w:r>
          </w:p>
          <w:p w14:paraId="66926499" w14:textId="77777777" w:rsidR="00AE1F83" w:rsidRPr="00B06B54"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delno,</w:t>
            </w:r>
          </w:p>
          <w:p w14:paraId="192A24CA" w14:textId="77777777" w:rsidR="00AE1F83" w:rsidRPr="00B06B54"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niso bili upoštevani.</w:t>
            </w:r>
          </w:p>
          <w:p w14:paraId="00D21FBF" w14:textId="77777777" w:rsidR="00AE1F83" w:rsidRPr="00B06B54"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8188502" w14:textId="77777777" w:rsidR="00AE1F83" w:rsidRPr="00B06B5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Bistveni predlogi in pripombe, ki niso bili upoštevani.</w:t>
            </w:r>
          </w:p>
          <w:p w14:paraId="7FB34E0E" w14:textId="77777777" w:rsidR="00AE1F83" w:rsidRPr="00B06B5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B06B54" w14:paraId="5EAF3740" w14:textId="77777777" w:rsidTr="153C78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8A8F7C" w14:textId="77777777" w:rsidR="00AE1F83" w:rsidRPr="00B06B54"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B06B54">
              <w:rPr>
                <w:rFonts w:ascii="Arial" w:eastAsia="Times New Roman" w:hAnsi="Arial" w:cs="Arial"/>
                <w:b/>
                <w:sz w:val="20"/>
                <w:szCs w:val="20"/>
                <w:lang w:eastAsia="sl-SI"/>
              </w:rPr>
              <w:t>9. Predstavitev sodelovanja javnosti:</w:t>
            </w:r>
          </w:p>
        </w:tc>
      </w:tr>
      <w:tr w:rsidR="00AE1F83" w:rsidRPr="00B06B54" w14:paraId="334605E0" w14:textId="77777777" w:rsidTr="00B64E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5"/>
        </w:trPr>
        <w:tc>
          <w:tcPr>
            <w:tcW w:w="67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77CBA" w14:textId="77777777" w:rsidR="00AE1F83" w:rsidRPr="00B06B54"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B06B54">
              <w:rPr>
                <w:rFonts w:ascii="Arial" w:eastAsia="Times New Roman" w:hAnsi="Arial" w:cs="Arial"/>
                <w:iCs/>
                <w:sz w:val="20"/>
                <w:szCs w:val="20"/>
                <w:lang w:eastAsia="sl-SI"/>
              </w:rPr>
              <w:t>Gradivo je bilo predhodno objavljeno na spletni strani predlagatelja:</w:t>
            </w:r>
          </w:p>
        </w:tc>
        <w:tc>
          <w:tcPr>
            <w:tcW w:w="2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8AEC9" w14:textId="6D96D805" w:rsidR="00AE1F83" w:rsidRPr="00B06B54"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06B54">
              <w:rPr>
                <w:rFonts w:ascii="Arial" w:eastAsia="Times New Roman" w:hAnsi="Arial" w:cs="Arial"/>
                <w:sz w:val="20"/>
                <w:szCs w:val="20"/>
                <w:lang w:eastAsia="sl-SI"/>
              </w:rPr>
              <w:t>NE</w:t>
            </w:r>
          </w:p>
        </w:tc>
      </w:tr>
      <w:tr w:rsidR="00AE1F83" w:rsidRPr="00B06B54" w14:paraId="0DA99DBE" w14:textId="77777777" w:rsidTr="153C78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C3D55" w14:textId="6FF6C59E" w:rsidR="00AE1F83" w:rsidRPr="00B06B54" w:rsidRDefault="00E60850" w:rsidP="00E6085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 xml:space="preserve">Sedmi odstavek 9. člena Poslovnika Vlade Republike Slovenije (Uradni list RS, št. 43/01, 23/02 – </w:t>
            </w:r>
            <w:proofErr w:type="spellStart"/>
            <w:r w:rsidRPr="00B06B54">
              <w:rPr>
                <w:rFonts w:ascii="Arial" w:eastAsia="Times New Roman" w:hAnsi="Arial" w:cs="Arial"/>
                <w:iCs/>
                <w:sz w:val="20"/>
                <w:szCs w:val="20"/>
                <w:lang w:eastAsia="sl-SI"/>
              </w:rPr>
              <w:t>popr</w:t>
            </w:r>
            <w:proofErr w:type="spellEnd"/>
            <w:r w:rsidRPr="00B06B54">
              <w:rPr>
                <w:rFonts w:ascii="Arial" w:eastAsia="Times New Roman" w:hAnsi="Arial" w:cs="Arial"/>
                <w:iCs/>
                <w:sz w:val="20"/>
                <w:szCs w:val="20"/>
                <w:lang w:eastAsia="sl-SI"/>
              </w:rPr>
              <w:t>., 54/03, 103/03, 114/04, 26/06, 21/07, 32/10, 73/10, 95/11, 64/12, 10/14, 164/20, 35/21, 51/21 in 114/21) določa, da se</w:t>
            </w:r>
            <w:r w:rsidR="00007CB0" w:rsidRPr="00B06B54">
              <w:rPr>
                <w:rFonts w:ascii="Arial" w:eastAsia="Times New Roman" w:hAnsi="Arial" w:cs="Arial"/>
                <w:iCs/>
                <w:sz w:val="20"/>
                <w:szCs w:val="20"/>
                <w:lang w:eastAsia="sl-SI"/>
              </w:rPr>
              <w:t>, med drugim,</w:t>
            </w:r>
            <w:r w:rsidRPr="00B06B54">
              <w:rPr>
                <w:rFonts w:ascii="Arial" w:eastAsia="Times New Roman" w:hAnsi="Arial" w:cs="Arial"/>
                <w:iCs/>
                <w:sz w:val="20"/>
                <w:szCs w:val="20"/>
                <w:lang w:eastAsia="sl-SI"/>
              </w:rPr>
              <w:t xml:space="preserve"> javnost </w:t>
            </w:r>
            <w:r w:rsidR="00007CB0" w:rsidRPr="00B06B54">
              <w:rPr>
                <w:rFonts w:ascii="Arial" w:eastAsia="Times New Roman" w:hAnsi="Arial" w:cs="Arial"/>
                <w:iCs/>
                <w:sz w:val="20"/>
                <w:szCs w:val="20"/>
                <w:lang w:eastAsia="sl-SI"/>
              </w:rPr>
              <w:t xml:space="preserve">pri pripravi sklepa </w:t>
            </w:r>
            <w:r w:rsidRPr="00B06B54">
              <w:rPr>
                <w:rFonts w:ascii="Arial" w:eastAsia="Times New Roman" w:hAnsi="Arial" w:cs="Arial"/>
                <w:iCs/>
                <w:sz w:val="20"/>
                <w:szCs w:val="20"/>
                <w:lang w:eastAsia="sl-SI"/>
              </w:rPr>
              <w:t>ne povabi k sodelovanju.</w:t>
            </w:r>
          </w:p>
        </w:tc>
      </w:tr>
      <w:tr w:rsidR="00AE1F83" w:rsidRPr="00B06B54" w14:paraId="79C6D4B0" w14:textId="77777777" w:rsidTr="00C222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8"/>
        </w:trPr>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50754" w14:textId="662D1872" w:rsidR="00AE1F83" w:rsidRPr="00B06B54" w:rsidRDefault="00051EB1"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B06B54">
              <w:rPr>
                <w:rFonts w:ascii="Arial" w:eastAsia="Times New Roman" w:hAnsi="Arial" w:cs="Arial"/>
                <w:iCs/>
                <w:sz w:val="20"/>
                <w:szCs w:val="20"/>
                <w:lang w:eastAsia="sl-SI"/>
              </w:rPr>
              <w:t>/</w:t>
            </w:r>
          </w:p>
        </w:tc>
      </w:tr>
      <w:tr w:rsidR="00AE1F83" w:rsidRPr="00B06B54" w14:paraId="75A4537D" w14:textId="77777777" w:rsidTr="153C78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A6676" w14:textId="77777777" w:rsidR="00AE1F83" w:rsidRPr="00B06B54"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B06B54">
              <w:rPr>
                <w:rFonts w:ascii="Arial" w:eastAsia="Times New Roman" w:hAnsi="Arial" w:cs="Arial"/>
                <w:b/>
                <w:sz w:val="20"/>
                <w:szCs w:val="20"/>
                <w:lang w:eastAsia="sl-SI"/>
              </w:rPr>
              <w:lastRenderedPageBreak/>
              <w:t>10. Pri pripravi gradiva so bile upoštevane zahteve iz Resolucije o normativni dejavnosti:</w:t>
            </w:r>
          </w:p>
        </w:tc>
        <w:tc>
          <w:tcPr>
            <w:tcW w:w="2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99A6E4" w14:textId="73AEFB61" w:rsidR="00AE1F83" w:rsidRPr="00B06B54" w:rsidRDefault="00C3320F"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B06B54">
              <w:rPr>
                <w:rFonts w:ascii="Arial" w:eastAsia="Times New Roman" w:hAnsi="Arial" w:cs="Arial"/>
                <w:sz w:val="20"/>
                <w:szCs w:val="20"/>
                <w:lang w:eastAsia="sl-SI"/>
              </w:rPr>
              <w:t>DA</w:t>
            </w:r>
          </w:p>
        </w:tc>
      </w:tr>
      <w:tr w:rsidR="00AE1F83" w:rsidRPr="00B06B54" w14:paraId="4E33C30A" w14:textId="77777777" w:rsidTr="153C78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3DA5F" w14:textId="77777777" w:rsidR="00AE1F83" w:rsidRPr="00B06B54"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B06B54">
              <w:rPr>
                <w:rFonts w:ascii="Arial" w:eastAsia="Times New Roman" w:hAnsi="Arial" w:cs="Arial"/>
                <w:b/>
                <w:sz w:val="20"/>
                <w:szCs w:val="20"/>
                <w:lang w:eastAsia="sl-SI"/>
              </w:rPr>
              <w:t>11. Gradivo je uvrščeno v delovni program vlade:</w:t>
            </w:r>
          </w:p>
        </w:tc>
        <w:tc>
          <w:tcPr>
            <w:tcW w:w="24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7D4102" w14:textId="72A7B000" w:rsidR="00AE1F83" w:rsidRPr="00B06B54"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B06B54">
              <w:rPr>
                <w:rFonts w:ascii="Arial" w:eastAsia="Times New Roman" w:hAnsi="Arial" w:cs="Arial"/>
                <w:sz w:val="20"/>
                <w:szCs w:val="20"/>
                <w:lang w:eastAsia="sl-SI"/>
              </w:rPr>
              <w:t>NE</w:t>
            </w:r>
          </w:p>
        </w:tc>
      </w:tr>
      <w:tr w:rsidR="00AE1F83" w:rsidRPr="00B06B54" w14:paraId="70806B7E" w14:textId="77777777" w:rsidTr="153C785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E4441" w14:textId="77777777" w:rsidR="00AE1F83" w:rsidRPr="00B06B54"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E1D417D" w14:textId="083555AD" w:rsidR="00AE1F83" w:rsidRPr="00B06B54"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B06B54">
              <w:rPr>
                <w:rFonts w:ascii="Arial" w:eastAsia="Times New Roman" w:hAnsi="Arial" w:cs="Arial"/>
                <w:b/>
                <w:bCs/>
                <w:sz w:val="20"/>
                <w:szCs w:val="20"/>
                <w:lang w:eastAsia="sl-SI"/>
              </w:rPr>
              <w:t>Dr. Igor Papič</w:t>
            </w:r>
          </w:p>
          <w:p w14:paraId="70B2FC9F" w14:textId="5DA2CDF1" w:rsidR="00007CB0" w:rsidRPr="00B06B54"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B06B54">
              <w:rPr>
                <w:rFonts w:ascii="Arial" w:eastAsia="Times New Roman" w:hAnsi="Arial" w:cs="Arial"/>
                <w:b/>
                <w:bCs/>
                <w:sz w:val="20"/>
                <w:szCs w:val="20"/>
                <w:lang w:eastAsia="sl-SI"/>
              </w:rPr>
              <w:t>MINISTER</w:t>
            </w:r>
          </w:p>
          <w:p w14:paraId="20DD43E9" w14:textId="030948A8" w:rsidR="153C7857" w:rsidRPr="00B06B54" w:rsidRDefault="153C7857" w:rsidP="153C7857">
            <w:pPr>
              <w:widowControl w:val="0"/>
              <w:spacing w:after="0" w:line="260" w:lineRule="exact"/>
              <w:ind w:left="3400"/>
              <w:outlineLvl w:val="3"/>
              <w:rPr>
                <w:rFonts w:ascii="Arial" w:eastAsia="Times New Roman" w:hAnsi="Arial" w:cs="Arial"/>
                <w:b/>
                <w:bCs/>
                <w:sz w:val="20"/>
                <w:szCs w:val="20"/>
                <w:lang w:eastAsia="sl-SI"/>
              </w:rPr>
            </w:pPr>
          </w:p>
          <w:p w14:paraId="4557850E" w14:textId="77777777" w:rsidR="00AE1F83" w:rsidRPr="00B06B54" w:rsidRDefault="00663331" w:rsidP="00663331">
            <w:pPr>
              <w:widowControl w:val="0"/>
              <w:suppressAutoHyphens/>
              <w:overflowPunct w:val="0"/>
              <w:autoSpaceDE w:val="0"/>
              <w:autoSpaceDN w:val="0"/>
              <w:adjustRightInd w:val="0"/>
              <w:spacing w:after="0" w:line="260" w:lineRule="exact"/>
              <w:ind w:left="15"/>
              <w:jc w:val="both"/>
              <w:textAlignment w:val="baseline"/>
              <w:outlineLvl w:val="3"/>
              <w:rPr>
                <w:rFonts w:ascii="Arial" w:eastAsia="Times New Roman" w:hAnsi="Arial" w:cs="Arial"/>
                <w:bCs/>
                <w:sz w:val="20"/>
                <w:szCs w:val="20"/>
                <w:lang w:eastAsia="sl-SI"/>
              </w:rPr>
            </w:pPr>
            <w:r w:rsidRPr="00B06B54">
              <w:rPr>
                <w:rFonts w:ascii="Arial" w:eastAsia="Times New Roman" w:hAnsi="Arial" w:cs="Arial"/>
                <w:bCs/>
                <w:sz w:val="20"/>
                <w:szCs w:val="20"/>
                <w:lang w:eastAsia="sl-SI"/>
              </w:rPr>
              <w:t>Priloga:</w:t>
            </w:r>
          </w:p>
          <w:p w14:paraId="6F1C3759" w14:textId="60E2A2A5" w:rsidR="000E0E75" w:rsidRPr="00B06B54" w:rsidRDefault="0018139A" w:rsidP="000E0E75">
            <w:pPr>
              <w:pStyle w:val="Odstavekseznama"/>
              <w:numPr>
                <w:ilvl w:val="0"/>
                <w:numId w:val="21"/>
              </w:numPr>
              <w:rPr>
                <w:rFonts w:ascii="Arial" w:eastAsia="Times New Roman" w:hAnsi="Arial" w:cs="Arial"/>
                <w:bCs/>
                <w:sz w:val="20"/>
                <w:szCs w:val="20"/>
                <w:lang w:eastAsia="sl-SI"/>
              </w:rPr>
            </w:pPr>
            <w:r w:rsidRPr="00B06B54">
              <w:rPr>
                <w:rFonts w:ascii="Arial" w:eastAsia="Times New Roman" w:hAnsi="Arial" w:cs="Arial"/>
                <w:bCs/>
                <w:sz w:val="20"/>
                <w:szCs w:val="20"/>
                <w:lang w:eastAsia="sl-SI"/>
              </w:rPr>
              <w:t xml:space="preserve">Priloga I: </w:t>
            </w:r>
            <w:r w:rsidR="000E0E75" w:rsidRPr="00B06B54">
              <w:rPr>
                <w:rFonts w:ascii="Arial" w:eastAsia="Times New Roman" w:hAnsi="Arial" w:cs="Arial"/>
                <w:bCs/>
                <w:sz w:val="20"/>
                <w:szCs w:val="20"/>
                <w:lang w:eastAsia="sl-SI"/>
              </w:rPr>
              <w:t xml:space="preserve">predlog Sklepa o pripojitvi javnega raziskovalnega zavoda Znanstveno in inovacijsko središče Pomurje k javnemu raziskovalnemu zavodu Institut »Jožef Stefan« </w:t>
            </w:r>
          </w:p>
          <w:p w14:paraId="7316F92A" w14:textId="7A62B782" w:rsidR="00663331" w:rsidRPr="00B06B54" w:rsidRDefault="0018139A" w:rsidP="000E0E75">
            <w:pPr>
              <w:pStyle w:val="Odstavekseznama"/>
              <w:widowControl w:val="0"/>
              <w:numPr>
                <w:ilvl w:val="0"/>
                <w:numId w:val="21"/>
              </w:numPr>
              <w:suppressAutoHyphens/>
              <w:overflowPunct w:val="0"/>
              <w:autoSpaceDE w:val="0"/>
              <w:autoSpaceDN w:val="0"/>
              <w:adjustRightInd w:val="0"/>
              <w:spacing w:after="0" w:line="260" w:lineRule="exact"/>
              <w:jc w:val="both"/>
              <w:textAlignment w:val="baseline"/>
              <w:outlineLvl w:val="3"/>
              <w:rPr>
                <w:rFonts w:ascii="Arial" w:eastAsia="Times New Roman" w:hAnsi="Arial" w:cs="Arial"/>
                <w:bCs/>
                <w:sz w:val="20"/>
                <w:szCs w:val="20"/>
                <w:lang w:eastAsia="sl-SI"/>
              </w:rPr>
            </w:pPr>
            <w:r w:rsidRPr="00B06B54">
              <w:rPr>
                <w:rFonts w:ascii="Arial" w:eastAsia="Times New Roman" w:hAnsi="Arial" w:cs="Arial"/>
                <w:bCs/>
                <w:sz w:val="20"/>
                <w:szCs w:val="20"/>
                <w:lang w:eastAsia="sl-SI"/>
              </w:rPr>
              <w:t xml:space="preserve">Priloga II: </w:t>
            </w:r>
            <w:r w:rsidR="00663331" w:rsidRPr="00B06B54">
              <w:rPr>
                <w:rFonts w:ascii="Arial" w:eastAsia="Times New Roman" w:hAnsi="Arial" w:cs="Arial"/>
                <w:bCs/>
                <w:sz w:val="20"/>
                <w:szCs w:val="20"/>
                <w:lang w:eastAsia="sl-SI"/>
              </w:rPr>
              <w:t>Sklep o ustanovitvi javnega raziskovalnega zavoda Institut »Jožef Stefan«</w:t>
            </w:r>
          </w:p>
          <w:p w14:paraId="3116D525" w14:textId="1CCE04C1" w:rsidR="0018139A" w:rsidRPr="00B06B54" w:rsidRDefault="0018139A" w:rsidP="000E0E75">
            <w:pPr>
              <w:pStyle w:val="Odstavekseznama"/>
              <w:widowControl w:val="0"/>
              <w:numPr>
                <w:ilvl w:val="0"/>
                <w:numId w:val="21"/>
              </w:numPr>
              <w:suppressAutoHyphens/>
              <w:overflowPunct w:val="0"/>
              <w:autoSpaceDE w:val="0"/>
              <w:autoSpaceDN w:val="0"/>
              <w:adjustRightInd w:val="0"/>
              <w:spacing w:after="0" w:line="260" w:lineRule="exact"/>
              <w:jc w:val="both"/>
              <w:textAlignment w:val="baseline"/>
              <w:outlineLvl w:val="3"/>
              <w:rPr>
                <w:rFonts w:ascii="Arial" w:eastAsia="Times New Roman" w:hAnsi="Arial" w:cs="Arial"/>
                <w:bCs/>
                <w:sz w:val="20"/>
                <w:szCs w:val="20"/>
                <w:lang w:eastAsia="sl-SI"/>
              </w:rPr>
            </w:pPr>
            <w:r w:rsidRPr="00B06B54">
              <w:rPr>
                <w:rFonts w:ascii="Arial" w:eastAsia="Times New Roman" w:hAnsi="Arial" w:cs="Arial"/>
                <w:bCs/>
                <w:sz w:val="20"/>
                <w:szCs w:val="20"/>
                <w:lang w:eastAsia="sl-SI"/>
              </w:rPr>
              <w:t>Priloga III: Obrazložitev</w:t>
            </w:r>
          </w:p>
          <w:p w14:paraId="071F11FB" w14:textId="7465D20B" w:rsidR="008146FC" w:rsidRPr="00B06B54" w:rsidRDefault="008146FC" w:rsidP="000E0E75">
            <w:pPr>
              <w:pStyle w:val="Odstavekseznama"/>
              <w:widowControl w:val="0"/>
              <w:numPr>
                <w:ilvl w:val="0"/>
                <w:numId w:val="21"/>
              </w:numPr>
              <w:suppressAutoHyphens/>
              <w:overflowPunct w:val="0"/>
              <w:autoSpaceDE w:val="0"/>
              <w:autoSpaceDN w:val="0"/>
              <w:adjustRightInd w:val="0"/>
              <w:spacing w:after="0" w:line="260" w:lineRule="exact"/>
              <w:jc w:val="both"/>
              <w:textAlignment w:val="baseline"/>
              <w:outlineLvl w:val="3"/>
              <w:rPr>
                <w:rFonts w:ascii="Arial" w:eastAsia="Times New Roman" w:hAnsi="Arial" w:cs="Arial"/>
                <w:bCs/>
                <w:sz w:val="20"/>
                <w:szCs w:val="20"/>
                <w:lang w:eastAsia="sl-SI"/>
              </w:rPr>
            </w:pPr>
            <w:r w:rsidRPr="00B06B54">
              <w:rPr>
                <w:rFonts w:ascii="Arial" w:eastAsia="Times New Roman" w:hAnsi="Arial" w:cs="Arial"/>
                <w:bCs/>
                <w:sz w:val="20"/>
                <w:szCs w:val="20"/>
                <w:lang w:eastAsia="sl-SI"/>
              </w:rPr>
              <w:t xml:space="preserve">Priloga </w:t>
            </w:r>
            <w:r w:rsidR="00451FC3" w:rsidRPr="00B06B54">
              <w:rPr>
                <w:rFonts w:ascii="Arial" w:eastAsia="Times New Roman" w:hAnsi="Arial" w:cs="Arial"/>
                <w:bCs/>
                <w:sz w:val="20"/>
                <w:szCs w:val="20"/>
                <w:lang w:eastAsia="sl-SI"/>
              </w:rPr>
              <w:t>I</w:t>
            </w:r>
            <w:r w:rsidRPr="00B06B54">
              <w:rPr>
                <w:rFonts w:ascii="Arial" w:eastAsia="Times New Roman" w:hAnsi="Arial" w:cs="Arial"/>
                <w:bCs/>
                <w:sz w:val="20"/>
                <w:szCs w:val="20"/>
                <w:lang w:eastAsia="sl-SI"/>
              </w:rPr>
              <w:t>V.</w:t>
            </w:r>
            <w:r w:rsidR="00451FC3" w:rsidRPr="00B06B54">
              <w:rPr>
                <w:rFonts w:ascii="Arial" w:eastAsia="Times New Roman" w:hAnsi="Arial" w:cs="Arial"/>
                <w:bCs/>
                <w:sz w:val="20"/>
                <w:szCs w:val="20"/>
                <w:lang w:eastAsia="sl-SI"/>
              </w:rPr>
              <w:t>: izvleček zapisnika 138. redne seje upravnega odbora Instituta »Jožef Stefan«, ki je potekala 24. 10. 2025, izvleček zapisnika 341. seje znanstvenega sveta »Instituta »Jožef Stefan«, ki je potekala dne 23. 10. 2025, sklep upravnega odbora Znanstvenega in inovacijskega središča Pomurje s 14. redne seje dne 27. 10. 2025 ter izsek sklepa</w:t>
            </w:r>
            <w:r w:rsidR="00950103" w:rsidRPr="00B06B54">
              <w:rPr>
                <w:rFonts w:ascii="Arial" w:eastAsia="Times New Roman" w:hAnsi="Arial" w:cs="Arial"/>
                <w:bCs/>
                <w:sz w:val="20"/>
                <w:szCs w:val="20"/>
                <w:lang w:eastAsia="sl-SI"/>
              </w:rPr>
              <w:t xml:space="preserve"> iz zapisnika</w:t>
            </w:r>
            <w:r w:rsidR="00451FC3" w:rsidRPr="00B06B54">
              <w:rPr>
                <w:rFonts w:ascii="Arial" w:eastAsia="Times New Roman" w:hAnsi="Arial" w:cs="Arial"/>
                <w:bCs/>
                <w:sz w:val="20"/>
                <w:szCs w:val="20"/>
                <w:lang w:eastAsia="sl-SI"/>
              </w:rPr>
              <w:t xml:space="preserve"> znanstvenega sveta </w:t>
            </w:r>
            <w:r w:rsidR="00950103" w:rsidRPr="00B06B54">
              <w:rPr>
                <w:rFonts w:ascii="Arial" w:eastAsia="Times New Roman" w:hAnsi="Arial" w:cs="Arial"/>
                <w:bCs/>
                <w:sz w:val="20"/>
                <w:szCs w:val="20"/>
                <w:lang w:eastAsia="sl-SI"/>
              </w:rPr>
              <w:t>Znanstvenega in inovacijskega središča Pomurje z dne 25. 10. 2025</w:t>
            </w:r>
          </w:p>
          <w:p w14:paraId="33662404" w14:textId="664CE727" w:rsidR="000E0E75" w:rsidRPr="00B06B54" w:rsidRDefault="00F90283" w:rsidP="00261CF4">
            <w:pPr>
              <w:pStyle w:val="Odstavekseznama"/>
              <w:widowControl w:val="0"/>
              <w:numPr>
                <w:ilvl w:val="0"/>
                <w:numId w:val="21"/>
              </w:numPr>
              <w:suppressAutoHyphens/>
              <w:overflowPunct w:val="0"/>
              <w:autoSpaceDE w:val="0"/>
              <w:autoSpaceDN w:val="0"/>
              <w:adjustRightInd w:val="0"/>
              <w:spacing w:after="0" w:line="260" w:lineRule="exact"/>
              <w:jc w:val="both"/>
              <w:textAlignment w:val="baseline"/>
              <w:outlineLvl w:val="3"/>
              <w:rPr>
                <w:rFonts w:ascii="Arial" w:eastAsia="Times New Roman" w:hAnsi="Arial" w:cs="Arial"/>
                <w:bCs/>
                <w:sz w:val="20"/>
                <w:szCs w:val="20"/>
                <w:lang w:eastAsia="sl-SI"/>
              </w:rPr>
            </w:pPr>
            <w:r w:rsidRPr="00B06B54">
              <w:rPr>
                <w:rFonts w:ascii="Arial" w:eastAsia="Times New Roman" w:hAnsi="Arial" w:cs="Arial"/>
                <w:bCs/>
                <w:sz w:val="20"/>
                <w:szCs w:val="20"/>
                <w:lang w:eastAsia="sl-SI"/>
              </w:rPr>
              <w:t xml:space="preserve">Priloga V: </w:t>
            </w:r>
            <w:proofErr w:type="spellStart"/>
            <w:r w:rsidRPr="00B06B54">
              <w:rPr>
                <w:rFonts w:ascii="Arial" w:eastAsia="Times New Roman" w:hAnsi="Arial" w:cs="Arial"/>
                <w:bCs/>
                <w:sz w:val="20"/>
                <w:szCs w:val="20"/>
                <w:lang w:eastAsia="sl-SI"/>
              </w:rPr>
              <w:t>Pripojitveni</w:t>
            </w:r>
            <w:proofErr w:type="spellEnd"/>
            <w:r w:rsidRPr="00B06B54">
              <w:rPr>
                <w:rFonts w:ascii="Arial" w:eastAsia="Times New Roman" w:hAnsi="Arial" w:cs="Arial"/>
                <w:bCs/>
                <w:sz w:val="20"/>
                <w:szCs w:val="20"/>
                <w:lang w:eastAsia="sl-SI"/>
              </w:rPr>
              <w:t xml:space="preserve"> elaborat</w:t>
            </w:r>
          </w:p>
        </w:tc>
      </w:tr>
    </w:tbl>
    <w:p w14:paraId="09A8A9E7" w14:textId="77777777" w:rsidR="00FB397B" w:rsidRPr="00B06B54" w:rsidRDefault="00FB397B">
      <w:pPr>
        <w:rPr>
          <w:rFonts w:ascii="Arial" w:hAnsi="Arial" w:cs="Arial"/>
          <w:sz w:val="20"/>
          <w:szCs w:val="20"/>
        </w:rPr>
      </w:pPr>
    </w:p>
    <w:p w14:paraId="6BF34387" w14:textId="5960F015" w:rsidR="000E0E75" w:rsidRPr="00B06B54" w:rsidRDefault="00007CB0" w:rsidP="0018139A">
      <w:pPr>
        <w:jc w:val="right"/>
        <w:rPr>
          <w:rFonts w:ascii="Arial" w:hAnsi="Arial" w:cs="Arial"/>
          <w:sz w:val="20"/>
          <w:szCs w:val="20"/>
        </w:rPr>
      </w:pPr>
      <w:r w:rsidRPr="00B06B54">
        <w:rPr>
          <w:rFonts w:ascii="Arial" w:hAnsi="Arial" w:cs="Arial"/>
          <w:sz w:val="20"/>
          <w:szCs w:val="20"/>
        </w:rPr>
        <w:br w:type="page"/>
      </w:r>
      <w:r w:rsidR="003B1C1E" w:rsidRPr="00B06B54">
        <w:rPr>
          <w:rFonts w:ascii="Arial" w:eastAsia="Times New Roman" w:hAnsi="Arial" w:cs="Arial"/>
          <w:sz w:val="20"/>
          <w:szCs w:val="20"/>
        </w:rPr>
        <w:lastRenderedPageBreak/>
        <w:t>PRILOGA I</w:t>
      </w:r>
    </w:p>
    <w:p w14:paraId="6E7279F7" w14:textId="77777777" w:rsidR="000E0E75" w:rsidRPr="00B06B54" w:rsidRDefault="000E0E75" w:rsidP="000E0E75">
      <w:pPr>
        <w:pStyle w:val="datumtevilka"/>
        <w:rPr>
          <w:rFonts w:cs="Arial"/>
        </w:rPr>
      </w:pPr>
    </w:p>
    <w:p w14:paraId="38BDF689" w14:textId="77777777" w:rsidR="000E0E75" w:rsidRPr="00B06B54" w:rsidRDefault="000E0E75" w:rsidP="000E0E75">
      <w:pPr>
        <w:autoSpaceDE w:val="0"/>
        <w:autoSpaceDN w:val="0"/>
        <w:adjustRightInd w:val="0"/>
        <w:jc w:val="both"/>
        <w:rPr>
          <w:rFonts w:ascii="Arial" w:hAnsi="Arial" w:cs="Arial"/>
          <w:sz w:val="20"/>
          <w:szCs w:val="20"/>
        </w:rPr>
      </w:pPr>
      <w:r w:rsidRPr="00B06B54">
        <w:rPr>
          <w:rFonts w:ascii="Arial" w:hAnsi="Arial" w:cs="Arial"/>
          <w:sz w:val="20"/>
          <w:szCs w:val="20"/>
        </w:rPr>
        <w:t xml:space="preserve">Na podlagi 51. člena Zakona o zavodih (Uradni list RS, št. 12/91, 45/94 - </w:t>
      </w:r>
      <w:proofErr w:type="spellStart"/>
      <w:r w:rsidRPr="00B06B54">
        <w:rPr>
          <w:rFonts w:ascii="Arial" w:hAnsi="Arial" w:cs="Arial"/>
          <w:sz w:val="20"/>
          <w:szCs w:val="20"/>
        </w:rPr>
        <w:t>odl</w:t>
      </w:r>
      <w:proofErr w:type="spellEnd"/>
      <w:r w:rsidRPr="00B06B54">
        <w:rPr>
          <w:rFonts w:ascii="Arial" w:hAnsi="Arial" w:cs="Arial"/>
          <w:sz w:val="20"/>
          <w:szCs w:val="20"/>
        </w:rPr>
        <w:t xml:space="preserve">. US, 8/96, 36/00 - ZPDZC in 127/06 - ZJZP), </w:t>
      </w:r>
      <w:r w:rsidRPr="00B06B54">
        <w:rPr>
          <w:rFonts w:ascii="Arial" w:eastAsia="Times New Roman" w:hAnsi="Arial" w:cs="Arial"/>
          <w:sz w:val="20"/>
          <w:szCs w:val="20"/>
        </w:rPr>
        <w:t xml:space="preserve">prvega odstavka 67. člena </w:t>
      </w:r>
      <w:r w:rsidRPr="00B06B54">
        <w:rPr>
          <w:rFonts w:ascii="Arial" w:hAnsi="Arial" w:cs="Arial"/>
          <w:sz w:val="20"/>
          <w:szCs w:val="20"/>
        </w:rPr>
        <w:t>Zakona o znanstvenoraziskovalni in inovacijski dejavnosti (</w:t>
      </w:r>
      <w:r w:rsidRPr="00B06B54">
        <w:rPr>
          <w:rFonts w:ascii="Arial" w:eastAsia="Times New Roman" w:hAnsi="Arial" w:cs="Arial"/>
          <w:sz w:val="20"/>
          <w:szCs w:val="20"/>
        </w:rPr>
        <w:t xml:space="preserve">Uradni list RS, </w:t>
      </w:r>
      <w:r w:rsidRPr="00B06B54">
        <w:rPr>
          <w:rFonts w:ascii="Arial" w:hAnsi="Arial" w:cs="Arial"/>
          <w:sz w:val="20"/>
          <w:szCs w:val="20"/>
        </w:rPr>
        <w:t>št. </w:t>
      </w:r>
      <w:hyperlink r:id="rId14" w:tgtFrame="_blank" w:tooltip="Zakon o znanstvenoraziskovalni in inovacijski dejavnosti (ZZrID)" w:history="1">
        <w:r w:rsidRPr="00B06B54">
          <w:rPr>
            <w:rFonts w:ascii="Arial" w:hAnsi="Arial" w:cs="Arial"/>
            <w:sz w:val="20"/>
            <w:szCs w:val="20"/>
          </w:rPr>
          <w:t>186/21</w:t>
        </w:r>
      </w:hyperlink>
      <w:r w:rsidRPr="00B06B54">
        <w:rPr>
          <w:rFonts w:ascii="Arial" w:hAnsi="Arial" w:cs="Arial"/>
          <w:sz w:val="20"/>
          <w:szCs w:val="20"/>
        </w:rPr>
        <w:t>, </w:t>
      </w:r>
      <w:hyperlink r:id="rId15" w:tgtFrame="_blank" w:tooltip="Zakon o spremembah in dopolnitvah Zakona o znanstvenoraziskovalni in inovacijski dejavnosti (ZZrID-A)" w:history="1">
        <w:r w:rsidRPr="00B06B54">
          <w:rPr>
            <w:rFonts w:ascii="Arial" w:hAnsi="Arial" w:cs="Arial"/>
            <w:sz w:val="20"/>
            <w:szCs w:val="20"/>
          </w:rPr>
          <w:t>40/23</w:t>
        </w:r>
      </w:hyperlink>
      <w:r w:rsidRPr="00B06B54">
        <w:rPr>
          <w:rFonts w:ascii="Arial" w:hAnsi="Arial" w:cs="Arial"/>
          <w:sz w:val="20"/>
          <w:szCs w:val="20"/>
        </w:rPr>
        <w:t>, </w:t>
      </w:r>
      <w:hyperlink r:id="rId16" w:tgtFrame="_blank" w:tooltip="Zakon o dopolnitvi Zakona o znanstvenoraziskovalni in inovacijski dejavnosti (ZZrID-B)" w:history="1">
        <w:r w:rsidRPr="00B06B54">
          <w:rPr>
            <w:rFonts w:ascii="Arial" w:hAnsi="Arial" w:cs="Arial"/>
            <w:sz w:val="20"/>
            <w:szCs w:val="20"/>
          </w:rPr>
          <w:t>102/24</w:t>
        </w:r>
      </w:hyperlink>
      <w:r w:rsidRPr="00B06B54">
        <w:rPr>
          <w:rFonts w:ascii="Arial" w:hAnsi="Arial" w:cs="Arial"/>
          <w:sz w:val="20"/>
          <w:szCs w:val="20"/>
        </w:rPr>
        <w:t xml:space="preserve"> in 40/25) ter 6. člena in šestega odstavka 21. člena Zakona o Vladi Republike Slovenije (</w:t>
      </w:r>
      <w:r w:rsidRPr="00B06B54">
        <w:rPr>
          <w:rFonts w:ascii="Arial" w:hAnsi="Arial" w:cs="Arial"/>
          <w:bCs/>
          <w:sz w:val="20"/>
          <w:szCs w:val="20"/>
        </w:rPr>
        <w:t xml:space="preserve">Uradni list RS, št. </w:t>
      </w:r>
      <w:hyperlink r:id="rId17" w:tgtFrame="_blank" w:tooltip="Zakon o Vladi Republike Slovenije (uradno prečiščeno besedilo)" w:history="1">
        <w:r w:rsidRPr="00B06B54">
          <w:rPr>
            <w:rFonts w:ascii="Arial" w:hAnsi="Arial" w:cs="Arial"/>
            <w:bCs/>
            <w:sz w:val="20"/>
            <w:szCs w:val="20"/>
          </w:rPr>
          <w:t>24/05</w:t>
        </w:r>
      </w:hyperlink>
      <w:r w:rsidRPr="00B06B54">
        <w:rPr>
          <w:rFonts w:ascii="Arial" w:hAnsi="Arial" w:cs="Arial"/>
          <w:bCs/>
          <w:sz w:val="20"/>
          <w:szCs w:val="20"/>
        </w:rPr>
        <w:t xml:space="preserve"> – uradno prečiščeno besedilo, </w:t>
      </w:r>
      <w:hyperlink r:id="rId18" w:tgtFrame="_blank" w:tooltip="Zakon o dopolnitvi Zakona o Vladi Republike Slovenije" w:history="1">
        <w:r w:rsidRPr="00B06B54">
          <w:rPr>
            <w:rFonts w:ascii="Arial" w:hAnsi="Arial" w:cs="Arial"/>
            <w:bCs/>
            <w:sz w:val="20"/>
            <w:szCs w:val="20"/>
          </w:rPr>
          <w:t>109/08</w:t>
        </w:r>
      </w:hyperlink>
      <w:r w:rsidRPr="00B06B54">
        <w:rPr>
          <w:rFonts w:ascii="Arial" w:hAnsi="Arial" w:cs="Arial"/>
          <w:bCs/>
          <w:sz w:val="20"/>
          <w:szCs w:val="20"/>
        </w:rPr>
        <w:t xml:space="preserve">, </w:t>
      </w:r>
      <w:hyperlink r:id="rId19" w:tgtFrame="_blank" w:tooltip="Zakon o upravljanju kapitalskih naložb Republike Slovenije" w:history="1">
        <w:r w:rsidRPr="00B06B54">
          <w:rPr>
            <w:rFonts w:ascii="Arial" w:hAnsi="Arial" w:cs="Arial"/>
            <w:bCs/>
            <w:sz w:val="20"/>
            <w:szCs w:val="20"/>
          </w:rPr>
          <w:t>38/10</w:t>
        </w:r>
      </w:hyperlink>
      <w:r w:rsidRPr="00B06B54">
        <w:rPr>
          <w:rFonts w:ascii="Arial" w:hAnsi="Arial" w:cs="Arial"/>
          <w:bCs/>
          <w:sz w:val="20"/>
          <w:szCs w:val="20"/>
        </w:rPr>
        <w:t xml:space="preserve"> – ZUKN, </w:t>
      </w:r>
      <w:hyperlink r:id="rId20" w:tgtFrame="_blank" w:tooltip="Zakon o spremembah in dopolnitvah Zakona o Vladi Republike Slovenije" w:history="1">
        <w:r w:rsidRPr="00B06B54">
          <w:rPr>
            <w:rFonts w:ascii="Arial" w:hAnsi="Arial" w:cs="Arial"/>
            <w:bCs/>
            <w:sz w:val="20"/>
            <w:szCs w:val="20"/>
          </w:rPr>
          <w:t>8/12</w:t>
        </w:r>
      </w:hyperlink>
      <w:r w:rsidRPr="00B06B54">
        <w:rPr>
          <w:rFonts w:ascii="Arial" w:hAnsi="Arial" w:cs="Arial"/>
          <w:bCs/>
          <w:sz w:val="20"/>
          <w:szCs w:val="20"/>
        </w:rPr>
        <w:t xml:space="preserve">, </w:t>
      </w:r>
      <w:hyperlink r:id="rId21" w:tgtFrame="_blank" w:tooltip="Zakon o spremembah in dopolnitvah Zakona o Vladi Republike Slovenije" w:history="1">
        <w:r w:rsidRPr="00B06B54">
          <w:rPr>
            <w:rFonts w:ascii="Arial" w:hAnsi="Arial" w:cs="Arial"/>
            <w:bCs/>
            <w:sz w:val="20"/>
            <w:szCs w:val="20"/>
          </w:rPr>
          <w:t>21/13</w:t>
        </w:r>
      </w:hyperlink>
      <w:r w:rsidRPr="00B06B54">
        <w:rPr>
          <w:rFonts w:ascii="Arial" w:hAnsi="Arial" w:cs="Arial"/>
          <w:bCs/>
          <w:sz w:val="20"/>
          <w:szCs w:val="20"/>
        </w:rPr>
        <w:t xml:space="preserve">, </w:t>
      </w:r>
      <w:hyperlink r:id="rId22" w:tgtFrame="_blank" w:tooltip="Zakon o spremembah in dopolnitvah Zakona o državni upravi" w:history="1">
        <w:r w:rsidRPr="00B06B54">
          <w:rPr>
            <w:rFonts w:ascii="Arial" w:hAnsi="Arial" w:cs="Arial"/>
            <w:bCs/>
            <w:sz w:val="20"/>
            <w:szCs w:val="20"/>
          </w:rPr>
          <w:t>47/13</w:t>
        </w:r>
      </w:hyperlink>
      <w:r w:rsidRPr="00B06B54">
        <w:rPr>
          <w:rFonts w:ascii="Arial" w:hAnsi="Arial" w:cs="Arial"/>
          <w:bCs/>
          <w:sz w:val="20"/>
          <w:szCs w:val="20"/>
        </w:rPr>
        <w:t xml:space="preserve"> – ZDU-1G, </w:t>
      </w:r>
      <w:hyperlink r:id="rId23" w:tgtFrame="_blank" w:tooltip="Zakon o spremembah in dopolnitvah Zakona o Vladi Republike Slovenije" w:history="1">
        <w:r w:rsidRPr="00B06B54">
          <w:rPr>
            <w:rFonts w:ascii="Arial" w:hAnsi="Arial" w:cs="Arial"/>
            <w:bCs/>
            <w:sz w:val="20"/>
            <w:szCs w:val="20"/>
          </w:rPr>
          <w:t>65/14</w:t>
        </w:r>
      </w:hyperlink>
      <w:r w:rsidRPr="00B06B54">
        <w:rPr>
          <w:rFonts w:ascii="Arial" w:hAnsi="Arial" w:cs="Arial"/>
          <w:bCs/>
          <w:sz w:val="20"/>
          <w:szCs w:val="20"/>
        </w:rPr>
        <w:t>, 5/17, 163/22 in 57/25 – ZF</w:t>
      </w:r>
      <w:r w:rsidRPr="00B06B54">
        <w:rPr>
          <w:rFonts w:ascii="Arial" w:hAnsi="Arial" w:cs="Arial"/>
          <w:sz w:val="20"/>
          <w:szCs w:val="20"/>
        </w:rPr>
        <w:t>)</w:t>
      </w:r>
      <w:r w:rsidRPr="00B06B54">
        <w:rPr>
          <w:rFonts w:ascii="Arial" w:hAnsi="Arial" w:cs="Arial"/>
          <w:sz w:val="20"/>
          <w:szCs w:val="20"/>
          <w:lang w:eastAsia="sl-SI"/>
        </w:rPr>
        <w:t xml:space="preserve"> </w:t>
      </w:r>
      <w:r w:rsidRPr="00B06B54">
        <w:rPr>
          <w:rFonts w:ascii="Arial" w:hAnsi="Arial" w:cs="Arial"/>
          <w:sz w:val="20"/>
          <w:szCs w:val="20"/>
        </w:rPr>
        <w:t xml:space="preserve">je Vlada Republike Slovenije dne………………… ……. sprejela </w:t>
      </w:r>
    </w:p>
    <w:p w14:paraId="6AA7BEB5" w14:textId="77777777" w:rsidR="000E0E75" w:rsidRPr="00B06B54" w:rsidRDefault="000E0E75" w:rsidP="000E0E75">
      <w:pPr>
        <w:rPr>
          <w:rFonts w:ascii="Arial" w:hAnsi="Arial" w:cs="Arial"/>
          <w:sz w:val="20"/>
          <w:szCs w:val="20"/>
        </w:rPr>
      </w:pPr>
      <w:r w:rsidRPr="00B06B54">
        <w:rPr>
          <w:rFonts w:ascii="Arial" w:hAnsi="Arial" w:cs="Arial"/>
          <w:sz w:val="20"/>
          <w:szCs w:val="20"/>
        </w:rPr>
        <w:t xml:space="preserve">                                                                          </w:t>
      </w:r>
    </w:p>
    <w:p w14:paraId="404C16E5" w14:textId="77777777" w:rsidR="000E0E75" w:rsidRPr="00B06B54" w:rsidRDefault="000E0E75" w:rsidP="00937C24">
      <w:pPr>
        <w:spacing w:after="0"/>
        <w:jc w:val="center"/>
        <w:rPr>
          <w:rFonts w:ascii="Arial" w:hAnsi="Arial" w:cs="Arial"/>
          <w:b/>
          <w:color w:val="000000"/>
          <w:sz w:val="20"/>
          <w:szCs w:val="20"/>
        </w:rPr>
      </w:pPr>
      <w:bookmarkStart w:id="0" w:name="_Hlk215042082"/>
      <w:r w:rsidRPr="00B06B54">
        <w:rPr>
          <w:rFonts w:ascii="Arial" w:hAnsi="Arial" w:cs="Arial"/>
          <w:b/>
          <w:color w:val="000000"/>
          <w:sz w:val="20"/>
          <w:szCs w:val="20"/>
        </w:rPr>
        <w:t>SKLEP</w:t>
      </w:r>
    </w:p>
    <w:p w14:paraId="421733AC" w14:textId="77777777" w:rsidR="000E0E75" w:rsidRPr="00B06B54" w:rsidRDefault="000E0E75" w:rsidP="00937C24">
      <w:pPr>
        <w:spacing w:after="0"/>
        <w:jc w:val="center"/>
        <w:rPr>
          <w:rFonts w:ascii="Arial" w:hAnsi="Arial" w:cs="Arial"/>
          <w:b/>
          <w:color w:val="000000"/>
          <w:sz w:val="20"/>
          <w:szCs w:val="20"/>
        </w:rPr>
      </w:pPr>
      <w:r w:rsidRPr="00B06B54">
        <w:rPr>
          <w:rFonts w:ascii="Arial" w:hAnsi="Arial" w:cs="Arial"/>
          <w:b/>
          <w:color w:val="000000"/>
          <w:sz w:val="20"/>
          <w:szCs w:val="20"/>
        </w:rPr>
        <w:t xml:space="preserve">o pripojitvi javnega raziskovalnega zavoda Znanstveno in inovacijsko središče Pomurje k  </w:t>
      </w:r>
    </w:p>
    <w:p w14:paraId="0F261738" w14:textId="7D7F37FB" w:rsidR="000E0E75" w:rsidRPr="00B06B54" w:rsidRDefault="000E0E75" w:rsidP="000E0E75">
      <w:pPr>
        <w:ind w:left="23"/>
        <w:jc w:val="center"/>
        <w:rPr>
          <w:rFonts w:ascii="Arial" w:hAnsi="Arial" w:cs="Arial"/>
          <w:b/>
          <w:color w:val="000000"/>
          <w:sz w:val="20"/>
          <w:szCs w:val="20"/>
        </w:rPr>
      </w:pPr>
      <w:r w:rsidRPr="00B06B54">
        <w:rPr>
          <w:rFonts w:ascii="Arial" w:hAnsi="Arial" w:cs="Arial"/>
          <w:b/>
          <w:color w:val="000000"/>
          <w:sz w:val="20"/>
          <w:szCs w:val="20"/>
        </w:rPr>
        <w:t>javnemu</w:t>
      </w:r>
      <w:r w:rsidR="00423332" w:rsidRPr="00B06B54">
        <w:rPr>
          <w:rFonts w:ascii="Arial" w:hAnsi="Arial" w:cs="Arial"/>
          <w:b/>
          <w:color w:val="000000"/>
          <w:sz w:val="20"/>
          <w:szCs w:val="20"/>
        </w:rPr>
        <w:t xml:space="preserve"> raziskovalnemu</w:t>
      </w:r>
      <w:r w:rsidRPr="00B06B54">
        <w:rPr>
          <w:rFonts w:ascii="Arial" w:hAnsi="Arial" w:cs="Arial"/>
          <w:b/>
          <w:color w:val="000000"/>
          <w:sz w:val="20"/>
          <w:szCs w:val="20"/>
        </w:rPr>
        <w:t xml:space="preserve"> zavodu </w:t>
      </w:r>
      <w:r w:rsidRPr="00B06B54">
        <w:rPr>
          <w:rFonts w:ascii="Arial" w:hAnsi="Arial" w:cs="Arial"/>
          <w:b/>
          <w:sz w:val="20"/>
          <w:szCs w:val="20"/>
        </w:rPr>
        <w:t>Institut »Jožef Stefan«</w:t>
      </w:r>
    </w:p>
    <w:bookmarkEnd w:id="0"/>
    <w:p w14:paraId="435568A1" w14:textId="77777777" w:rsidR="000E0E75" w:rsidRPr="00B06B54" w:rsidRDefault="000E0E75" w:rsidP="000E0E75">
      <w:pPr>
        <w:jc w:val="center"/>
        <w:rPr>
          <w:rFonts w:ascii="Arial" w:hAnsi="Arial" w:cs="Arial"/>
          <w:color w:val="000000"/>
          <w:sz w:val="20"/>
          <w:szCs w:val="20"/>
        </w:rPr>
      </w:pPr>
    </w:p>
    <w:p w14:paraId="3E9BC58D" w14:textId="3A2A6535" w:rsidR="000E0E75" w:rsidRPr="00B06B54" w:rsidRDefault="000E0E75" w:rsidP="000E0E75">
      <w:pPr>
        <w:pStyle w:val="Odstavekseznama"/>
        <w:ind w:left="0"/>
        <w:jc w:val="both"/>
        <w:rPr>
          <w:rFonts w:ascii="Arial" w:hAnsi="Arial" w:cs="Arial"/>
          <w:sz w:val="20"/>
          <w:szCs w:val="20"/>
        </w:rPr>
      </w:pPr>
      <w:r w:rsidRPr="00B06B54">
        <w:rPr>
          <w:rFonts w:ascii="Arial" w:hAnsi="Arial" w:cs="Arial"/>
          <w:color w:val="000000" w:themeColor="text1"/>
          <w:sz w:val="20"/>
          <w:szCs w:val="20"/>
        </w:rPr>
        <w:t>1. Javni raziskovalni zavod Znanstveno in inovacijsko središče Pomurje</w:t>
      </w:r>
      <w:r w:rsidR="0018139A" w:rsidRPr="00B06B54">
        <w:rPr>
          <w:rFonts w:ascii="Arial" w:hAnsi="Arial" w:cs="Arial"/>
          <w:color w:val="000000" w:themeColor="text1"/>
          <w:sz w:val="20"/>
          <w:szCs w:val="20"/>
        </w:rPr>
        <w:t>,</w:t>
      </w:r>
      <w:r w:rsidRPr="00B06B54">
        <w:rPr>
          <w:rFonts w:ascii="Arial" w:hAnsi="Arial" w:cs="Arial"/>
          <w:color w:val="000000" w:themeColor="text1"/>
          <w:sz w:val="20"/>
          <w:szCs w:val="20"/>
        </w:rPr>
        <w:t xml:space="preserve"> </w:t>
      </w:r>
      <w:r w:rsidR="0018139A" w:rsidRPr="00B06B54">
        <w:rPr>
          <w:rFonts w:ascii="Arial" w:hAnsi="Arial" w:cs="Arial"/>
          <w:color w:val="000000"/>
          <w:sz w:val="20"/>
          <w:szCs w:val="20"/>
        </w:rPr>
        <w:t>Lendavska ulica 5a, 9000 Murska Sobota</w:t>
      </w:r>
      <w:r w:rsidR="0018139A" w:rsidRPr="00B06B54">
        <w:rPr>
          <w:rFonts w:ascii="Arial" w:hAnsi="Arial" w:cs="Arial"/>
          <w:sz w:val="20"/>
          <w:szCs w:val="20"/>
        </w:rPr>
        <w:t xml:space="preserve"> (v nadaljnjem besedilu: javni raziskovalni zavod Znanstveno in inovacijsko središče Pomurje) </w:t>
      </w:r>
      <w:r w:rsidRPr="00B06B54">
        <w:rPr>
          <w:rFonts w:ascii="Arial" w:hAnsi="Arial" w:cs="Arial"/>
          <w:sz w:val="20"/>
          <w:szCs w:val="20"/>
        </w:rPr>
        <w:t xml:space="preserve">se </w:t>
      </w:r>
      <w:r w:rsidR="00983A78" w:rsidRPr="00B06B54">
        <w:rPr>
          <w:rFonts w:ascii="Arial" w:hAnsi="Arial" w:cs="Arial"/>
          <w:sz w:val="20"/>
          <w:szCs w:val="20"/>
        </w:rPr>
        <w:t>3</w:t>
      </w:r>
      <w:r w:rsidR="00200CC3" w:rsidRPr="00B06B54">
        <w:rPr>
          <w:rFonts w:ascii="Arial" w:hAnsi="Arial" w:cs="Arial"/>
          <w:sz w:val="20"/>
          <w:szCs w:val="20"/>
        </w:rPr>
        <w:t xml:space="preserve">1. </w:t>
      </w:r>
      <w:r w:rsidR="00983A78" w:rsidRPr="00B06B54">
        <w:rPr>
          <w:rFonts w:ascii="Arial" w:hAnsi="Arial" w:cs="Arial"/>
          <w:sz w:val="20"/>
          <w:szCs w:val="20"/>
        </w:rPr>
        <w:t>decembra</w:t>
      </w:r>
      <w:r w:rsidR="00200CC3" w:rsidRPr="00B06B54">
        <w:rPr>
          <w:rFonts w:ascii="Arial" w:hAnsi="Arial" w:cs="Arial"/>
          <w:sz w:val="20"/>
          <w:szCs w:val="20"/>
        </w:rPr>
        <w:t xml:space="preserve"> 202</w:t>
      </w:r>
      <w:r w:rsidR="00983A78" w:rsidRPr="00B06B54">
        <w:rPr>
          <w:rFonts w:ascii="Arial" w:hAnsi="Arial" w:cs="Arial"/>
          <w:sz w:val="20"/>
          <w:szCs w:val="20"/>
        </w:rPr>
        <w:t>5</w:t>
      </w:r>
      <w:r w:rsidR="00200CC3" w:rsidRPr="00B06B54">
        <w:rPr>
          <w:rFonts w:ascii="Arial" w:hAnsi="Arial" w:cs="Arial"/>
          <w:sz w:val="20"/>
          <w:szCs w:val="20"/>
        </w:rPr>
        <w:t xml:space="preserve"> </w:t>
      </w:r>
      <w:r w:rsidRPr="00B06B54">
        <w:rPr>
          <w:rFonts w:ascii="Arial" w:hAnsi="Arial" w:cs="Arial"/>
          <w:sz w:val="20"/>
          <w:szCs w:val="20"/>
        </w:rPr>
        <w:t>pripoji k javnemu raziskovalnemu zavodu Institut »Jožef Stefan«</w:t>
      </w:r>
      <w:r w:rsidR="0018139A" w:rsidRPr="00B06B54">
        <w:rPr>
          <w:rFonts w:ascii="Arial" w:hAnsi="Arial" w:cs="Arial"/>
          <w:sz w:val="20"/>
          <w:szCs w:val="20"/>
        </w:rPr>
        <w:t>, Jamova cesta 39, Ljubljana,</w:t>
      </w:r>
      <w:r w:rsidRPr="00B06B54">
        <w:rPr>
          <w:rFonts w:ascii="Arial" w:hAnsi="Arial" w:cs="Arial"/>
          <w:sz w:val="20"/>
          <w:szCs w:val="20"/>
        </w:rPr>
        <w:t xml:space="preserve"> </w:t>
      </w:r>
      <w:r w:rsidRPr="00B06B54">
        <w:rPr>
          <w:rFonts w:ascii="Arial" w:hAnsi="Arial" w:cs="Arial"/>
          <w:color w:val="000000" w:themeColor="text1"/>
          <w:sz w:val="20"/>
          <w:szCs w:val="20"/>
        </w:rPr>
        <w:t xml:space="preserve">in s tem </w:t>
      </w:r>
      <w:r w:rsidRPr="00B06B54">
        <w:rPr>
          <w:rFonts w:ascii="Arial" w:hAnsi="Arial" w:cs="Arial"/>
          <w:sz w:val="20"/>
          <w:szCs w:val="20"/>
        </w:rPr>
        <w:t xml:space="preserve">preneha obstajati kot samostojna pravna oseba ter se izbriše iz sodnega registra ter drugih javnih evidenc pravnih subjektov. </w:t>
      </w:r>
    </w:p>
    <w:p w14:paraId="78F67CA0" w14:textId="77777777" w:rsidR="000E0E75" w:rsidRPr="00B06B54" w:rsidRDefault="000E0E75" w:rsidP="000E0E75">
      <w:pPr>
        <w:pStyle w:val="Telobesedila2"/>
        <w:widowControl w:val="0"/>
        <w:spacing w:after="0" w:line="240" w:lineRule="auto"/>
        <w:ind w:left="720"/>
        <w:jc w:val="both"/>
        <w:rPr>
          <w:rFonts w:ascii="Arial" w:hAnsi="Arial" w:cs="Arial"/>
          <w:sz w:val="20"/>
          <w:szCs w:val="20"/>
        </w:rPr>
      </w:pPr>
    </w:p>
    <w:p w14:paraId="2317EE21" w14:textId="1B36A9D2" w:rsidR="000E0E75" w:rsidRPr="00B06B54" w:rsidRDefault="000E0E75" w:rsidP="000E0E75">
      <w:pPr>
        <w:widowControl w:val="0"/>
        <w:autoSpaceDE w:val="0"/>
        <w:autoSpaceDN w:val="0"/>
        <w:adjustRightInd w:val="0"/>
        <w:spacing w:after="0"/>
        <w:jc w:val="both"/>
        <w:rPr>
          <w:rFonts w:ascii="Arial" w:hAnsi="Arial" w:cs="Arial"/>
          <w:sz w:val="20"/>
          <w:szCs w:val="20"/>
        </w:rPr>
      </w:pPr>
      <w:r w:rsidRPr="00B06B54">
        <w:rPr>
          <w:rFonts w:ascii="Arial" w:hAnsi="Arial" w:cs="Arial"/>
          <w:sz w:val="20"/>
          <w:szCs w:val="20"/>
        </w:rPr>
        <w:t>2. Javni raziskovalni zavod Institut »Jožef Stefan«</w:t>
      </w:r>
      <w:r w:rsidR="0018139A" w:rsidRPr="00B06B54">
        <w:rPr>
          <w:rFonts w:ascii="Arial" w:hAnsi="Arial" w:cs="Arial"/>
          <w:sz w:val="20"/>
          <w:szCs w:val="20"/>
        </w:rPr>
        <w:t xml:space="preserve"> </w:t>
      </w:r>
      <w:r w:rsidR="00200CC3" w:rsidRPr="00B06B54">
        <w:rPr>
          <w:rFonts w:ascii="Arial" w:hAnsi="Arial" w:cs="Arial"/>
          <w:sz w:val="20"/>
          <w:szCs w:val="20"/>
        </w:rPr>
        <w:t xml:space="preserve">s pripojitvijo </w:t>
      </w:r>
      <w:r w:rsidRPr="00B06B54">
        <w:rPr>
          <w:rFonts w:ascii="Arial" w:hAnsi="Arial" w:cs="Arial"/>
          <w:sz w:val="20"/>
          <w:szCs w:val="20"/>
        </w:rPr>
        <w:t xml:space="preserve">postane univerzalni pravni naslednik </w:t>
      </w:r>
      <w:r w:rsidRPr="00B06B54">
        <w:rPr>
          <w:rFonts w:ascii="Arial" w:hAnsi="Arial" w:cs="Arial"/>
          <w:color w:val="000000"/>
          <w:sz w:val="20"/>
          <w:szCs w:val="20"/>
        </w:rPr>
        <w:t>javnega raziskovalnega zavoda Znanstveno in inovacijsko središče Pomurje</w:t>
      </w:r>
      <w:r w:rsidR="0018139A" w:rsidRPr="00B06B54">
        <w:rPr>
          <w:rFonts w:ascii="Arial" w:hAnsi="Arial" w:cs="Arial"/>
          <w:color w:val="000000"/>
          <w:sz w:val="20"/>
          <w:szCs w:val="20"/>
        </w:rPr>
        <w:t>,</w:t>
      </w:r>
      <w:r w:rsidRPr="00B06B54">
        <w:rPr>
          <w:rFonts w:ascii="Arial" w:hAnsi="Arial" w:cs="Arial"/>
          <w:sz w:val="20"/>
          <w:szCs w:val="20"/>
        </w:rPr>
        <w:t xml:space="preserve"> in s tem prevzame: </w:t>
      </w:r>
    </w:p>
    <w:p w14:paraId="68171FF5" w14:textId="381408A4" w:rsidR="000E0E75" w:rsidRPr="00B06B54" w:rsidRDefault="000E0E75" w:rsidP="000E0E75">
      <w:pPr>
        <w:widowControl w:val="0"/>
        <w:numPr>
          <w:ilvl w:val="0"/>
          <w:numId w:val="17"/>
        </w:numPr>
        <w:autoSpaceDE w:val="0"/>
        <w:autoSpaceDN w:val="0"/>
        <w:adjustRightInd w:val="0"/>
        <w:spacing w:after="0" w:line="240" w:lineRule="auto"/>
        <w:jc w:val="both"/>
        <w:rPr>
          <w:rFonts w:ascii="Arial" w:hAnsi="Arial" w:cs="Arial"/>
          <w:sz w:val="20"/>
          <w:szCs w:val="20"/>
        </w:rPr>
      </w:pPr>
      <w:r w:rsidRPr="00B06B54">
        <w:rPr>
          <w:rFonts w:ascii="Arial" w:hAnsi="Arial" w:cs="Arial"/>
          <w:sz w:val="20"/>
          <w:szCs w:val="20"/>
        </w:rPr>
        <w:t>vse pravice in obveznosti, ki jih je</w:t>
      </w:r>
      <w:r w:rsidR="0018139A" w:rsidRPr="00B06B54">
        <w:rPr>
          <w:rFonts w:ascii="Arial" w:hAnsi="Arial" w:cs="Arial"/>
          <w:sz w:val="20"/>
          <w:szCs w:val="20"/>
        </w:rPr>
        <w:t xml:space="preserve"> imel</w:t>
      </w:r>
      <w:r w:rsidRPr="00B06B54">
        <w:rPr>
          <w:rFonts w:ascii="Arial" w:hAnsi="Arial" w:cs="Arial"/>
          <w:sz w:val="20"/>
          <w:szCs w:val="20"/>
        </w:rPr>
        <w:t xml:space="preserve"> javni raziskovalni zavod Znanstveno in inovacijsko središče Pomurje v pravnem prometu, </w:t>
      </w:r>
    </w:p>
    <w:p w14:paraId="5A31EE24" w14:textId="4ADD9D6A" w:rsidR="000E0E75" w:rsidRPr="00B06B54" w:rsidRDefault="000E0E75" w:rsidP="000E0E75">
      <w:pPr>
        <w:pStyle w:val="Odstavekseznama"/>
        <w:numPr>
          <w:ilvl w:val="0"/>
          <w:numId w:val="17"/>
        </w:numPr>
        <w:spacing w:after="0" w:line="240" w:lineRule="auto"/>
        <w:contextualSpacing w:val="0"/>
        <w:jc w:val="both"/>
        <w:rPr>
          <w:rFonts w:ascii="Arial" w:hAnsi="Arial" w:cs="Arial"/>
          <w:b/>
          <w:sz w:val="20"/>
          <w:szCs w:val="20"/>
        </w:rPr>
      </w:pPr>
      <w:r w:rsidRPr="00B06B54">
        <w:rPr>
          <w:rFonts w:ascii="Arial" w:hAnsi="Arial" w:cs="Arial"/>
          <w:sz w:val="20"/>
          <w:szCs w:val="20"/>
        </w:rPr>
        <w:t>vse zaposlene, ki so imeli sklenjeno pogodbo o zaposlitvi za določen oziroma nedoločen čas v javnem raziskovalnem zavodu Znanstveno in inovacijsko središče Pomurje</w:t>
      </w:r>
      <w:r w:rsidR="00ED39A2" w:rsidRPr="00B06B54">
        <w:rPr>
          <w:rFonts w:ascii="Arial" w:hAnsi="Arial" w:cs="Arial"/>
          <w:sz w:val="20"/>
          <w:szCs w:val="20"/>
        </w:rPr>
        <w:t xml:space="preserve"> dne</w:t>
      </w:r>
      <w:r w:rsidRPr="00B06B54">
        <w:rPr>
          <w:rFonts w:ascii="Arial" w:hAnsi="Arial" w:cs="Arial"/>
          <w:sz w:val="20"/>
          <w:szCs w:val="20"/>
        </w:rPr>
        <w:t xml:space="preserve"> </w:t>
      </w:r>
      <w:r w:rsidR="008A3256" w:rsidRPr="00B06B54">
        <w:rPr>
          <w:rFonts w:ascii="Arial" w:hAnsi="Arial" w:cs="Arial"/>
          <w:sz w:val="20"/>
          <w:szCs w:val="20"/>
        </w:rPr>
        <w:t>30</w:t>
      </w:r>
      <w:r w:rsidR="00200CC3" w:rsidRPr="00B06B54">
        <w:rPr>
          <w:rFonts w:ascii="Arial" w:hAnsi="Arial" w:cs="Arial"/>
          <w:sz w:val="20"/>
          <w:szCs w:val="20"/>
        </w:rPr>
        <w:t>. decembra 2025</w:t>
      </w:r>
      <w:r w:rsidRPr="00B06B54">
        <w:rPr>
          <w:rFonts w:ascii="Arial" w:hAnsi="Arial" w:cs="Arial"/>
          <w:sz w:val="20"/>
          <w:szCs w:val="20"/>
        </w:rPr>
        <w:t xml:space="preserve">, </w:t>
      </w:r>
      <w:r w:rsidRPr="00B06B54">
        <w:rPr>
          <w:rFonts w:ascii="Arial" w:hAnsi="Arial" w:cs="Arial"/>
          <w:color w:val="000000"/>
          <w:sz w:val="20"/>
          <w:szCs w:val="20"/>
        </w:rPr>
        <w:t xml:space="preserve">v skladu s 75. členom </w:t>
      </w:r>
      <w:r w:rsidRPr="00B06B54">
        <w:rPr>
          <w:rFonts w:ascii="Arial" w:hAnsi="Arial" w:cs="Arial"/>
          <w:sz w:val="20"/>
          <w:szCs w:val="20"/>
        </w:rPr>
        <w:t>Zakona o delovnih razmerjih (Uradni list RS, št. </w:t>
      </w:r>
      <w:hyperlink r:id="rId24" w:tgtFrame="_blank" w:tooltip="Zakon o delovnih razmerjih (ZDR-1)" w:history="1">
        <w:r w:rsidRPr="00B06B54">
          <w:rPr>
            <w:rStyle w:val="Hiperpovezava"/>
            <w:rFonts w:ascii="Arial" w:hAnsi="Arial" w:cs="Arial"/>
            <w:color w:val="auto"/>
            <w:sz w:val="20"/>
            <w:szCs w:val="20"/>
            <w:u w:val="none"/>
          </w:rPr>
          <w:t>21/13</w:t>
        </w:r>
      </w:hyperlink>
      <w:r w:rsidRPr="00B06B54">
        <w:rPr>
          <w:rFonts w:ascii="Arial" w:hAnsi="Arial" w:cs="Arial"/>
          <w:sz w:val="20"/>
          <w:szCs w:val="20"/>
        </w:rPr>
        <w:t>, </w:t>
      </w:r>
      <w:hyperlink r:id="rId25" w:tgtFrame="_blank" w:tooltip="Popravek Zakona o delovnih razmerjih" w:history="1">
        <w:r w:rsidRPr="00B06B54">
          <w:rPr>
            <w:rStyle w:val="Hiperpovezava"/>
            <w:rFonts w:ascii="Arial" w:hAnsi="Arial" w:cs="Arial"/>
            <w:color w:val="auto"/>
            <w:sz w:val="20"/>
            <w:szCs w:val="20"/>
            <w:u w:val="none"/>
          </w:rPr>
          <w:t>78/13</w:t>
        </w:r>
      </w:hyperlink>
      <w:r w:rsidRPr="00B06B54">
        <w:rPr>
          <w:rFonts w:ascii="Arial" w:hAnsi="Arial" w:cs="Arial"/>
          <w:sz w:val="20"/>
          <w:szCs w:val="20"/>
        </w:rPr>
        <w:t xml:space="preserve"> – </w:t>
      </w:r>
      <w:proofErr w:type="spellStart"/>
      <w:r w:rsidRPr="00B06B54">
        <w:rPr>
          <w:rFonts w:ascii="Arial" w:hAnsi="Arial" w:cs="Arial"/>
          <w:sz w:val="20"/>
          <w:szCs w:val="20"/>
        </w:rPr>
        <w:t>popr</w:t>
      </w:r>
      <w:proofErr w:type="spellEnd"/>
      <w:r w:rsidRPr="00B06B54">
        <w:rPr>
          <w:rFonts w:ascii="Arial" w:hAnsi="Arial" w:cs="Arial"/>
          <w:sz w:val="20"/>
          <w:szCs w:val="20"/>
        </w:rPr>
        <w:t>., </w:t>
      </w:r>
      <w:hyperlink r:id="rId26" w:tgtFrame="_blank" w:tooltip="Zakon o zaposlovanju, samozaposlovanju in delu tujcev (ZZSDT)" w:history="1">
        <w:r w:rsidRPr="00B06B54">
          <w:rPr>
            <w:rStyle w:val="Hiperpovezava"/>
            <w:rFonts w:ascii="Arial" w:hAnsi="Arial" w:cs="Arial"/>
            <w:color w:val="auto"/>
            <w:sz w:val="20"/>
            <w:szCs w:val="20"/>
            <w:u w:val="none"/>
          </w:rPr>
          <w:t>47/15</w:t>
        </w:r>
      </w:hyperlink>
      <w:r w:rsidRPr="00B06B54">
        <w:rPr>
          <w:rFonts w:ascii="Arial" w:hAnsi="Arial" w:cs="Arial"/>
          <w:sz w:val="20"/>
          <w:szCs w:val="20"/>
        </w:rPr>
        <w:t> – ZZSDT, </w:t>
      </w:r>
      <w:hyperlink r:id="rId27" w:tgtFrame="_blank" w:tooltip="Zakon o spremembah in dopolnitvah Pomorskega zakonika (PZ-F)" w:history="1">
        <w:r w:rsidRPr="00B06B54">
          <w:rPr>
            <w:rStyle w:val="Hiperpovezava"/>
            <w:rFonts w:ascii="Arial" w:hAnsi="Arial" w:cs="Arial"/>
            <w:color w:val="auto"/>
            <w:sz w:val="20"/>
            <w:szCs w:val="20"/>
            <w:u w:val="none"/>
          </w:rPr>
          <w:t>33/16</w:t>
        </w:r>
      </w:hyperlink>
      <w:r w:rsidRPr="00B06B54">
        <w:rPr>
          <w:rFonts w:ascii="Arial" w:hAnsi="Arial" w:cs="Arial"/>
          <w:sz w:val="20"/>
          <w:szCs w:val="20"/>
        </w:rPr>
        <w:t> – PZ-F, </w:t>
      </w:r>
      <w:hyperlink r:id="rId28" w:tgtFrame="_blank" w:tooltip="Zakon o dopolnitvah Zakona o delovnih razmerjih (ZDR-1A)" w:history="1">
        <w:r w:rsidRPr="00B06B54">
          <w:rPr>
            <w:rStyle w:val="Hiperpovezava"/>
            <w:rFonts w:ascii="Arial" w:hAnsi="Arial" w:cs="Arial"/>
            <w:color w:val="auto"/>
            <w:sz w:val="20"/>
            <w:szCs w:val="20"/>
            <w:u w:val="none"/>
          </w:rPr>
          <w:t>52/16</w:t>
        </w:r>
      </w:hyperlink>
      <w:r w:rsidRPr="00B06B54">
        <w:rPr>
          <w:rFonts w:ascii="Arial" w:hAnsi="Arial" w:cs="Arial"/>
          <w:sz w:val="20"/>
          <w:szCs w:val="20"/>
        </w:rPr>
        <w:t>, </w:t>
      </w:r>
      <w:hyperlink r:id="rId29" w:tgtFrame="_blank" w:tooltip="Odločba o razveljavitvi četrtega odstavka 88. člena Zakona o delovnih razmerjih in delni razveljavitvi sklepa Vrhovnega sodišča, sklepa Višjega delovnega in socialnega sodišča in sklepa Delovnega sodišča v Mariboru" w:history="1">
        <w:r w:rsidRPr="00B06B54">
          <w:rPr>
            <w:rStyle w:val="Hiperpovezava"/>
            <w:rFonts w:ascii="Arial" w:hAnsi="Arial" w:cs="Arial"/>
            <w:color w:val="auto"/>
            <w:sz w:val="20"/>
            <w:szCs w:val="20"/>
            <w:u w:val="none"/>
          </w:rPr>
          <w:t>15/17</w:t>
        </w:r>
      </w:hyperlink>
      <w:r w:rsidRPr="00B06B54">
        <w:rPr>
          <w:rFonts w:ascii="Arial" w:hAnsi="Arial" w:cs="Arial"/>
          <w:sz w:val="20"/>
          <w:szCs w:val="20"/>
        </w:rPr>
        <w:t xml:space="preserve"> – </w:t>
      </w:r>
      <w:proofErr w:type="spellStart"/>
      <w:r w:rsidRPr="00B06B54">
        <w:rPr>
          <w:rFonts w:ascii="Arial" w:hAnsi="Arial" w:cs="Arial"/>
          <w:sz w:val="20"/>
          <w:szCs w:val="20"/>
        </w:rPr>
        <w:t>odl</w:t>
      </w:r>
      <w:proofErr w:type="spellEnd"/>
      <w:r w:rsidRPr="00B06B54">
        <w:rPr>
          <w:rFonts w:ascii="Arial" w:hAnsi="Arial" w:cs="Arial"/>
          <w:sz w:val="20"/>
          <w:szCs w:val="20"/>
        </w:rPr>
        <w:t>. US, </w:t>
      </w:r>
      <w:hyperlink r:id="rId30" w:tgtFrame="_blank" w:tooltip="Zakon o poslovni skrivnosti (ZPosS)" w:history="1">
        <w:r w:rsidRPr="00B06B54">
          <w:rPr>
            <w:rStyle w:val="Hiperpovezava"/>
            <w:rFonts w:ascii="Arial" w:hAnsi="Arial" w:cs="Arial"/>
            <w:color w:val="auto"/>
            <w:sz w:val="20"/>
            <w:szCs w:val="20"/>
            <w:u w:val="none"/>
          </w:rPr>
          <w:t>22/19</w:t>
        </w:r>
      </w:hyperlink>
      <w:r w:rsidRPr="00B06B54">
        <w:rPr>
          <w:rFonts w:ascii="Arial" w:hAnsi="Arial" w:cs="Arial"/>
          <w:sz w:val="20"/>
          <w:szCs w:val="20"/>
        </w:rPr>
        <w:t xml:space="preserve"> – </w:t>
      </w:r>
      <w:proofErr w:type="spellStart"/>
      <w:r w:rsidRPr="00B06B54">
        <w:rPr>
          <w:rFonts w:ascii="Arial" w:hAnsi="Arial" w:cs="Arial"/>
          <w:sz w:val="20"/>
          <w:szCs w:val="20"/>
        </w:rPr>
        <w:t>ZPosS</w:t>
      </w:r>
      <w:proofErr w:type="spellEnd"/>
      <w:r w:rsidRPr="00B06B54">
        <w:rPr>
          <w:rFonts w:ascii="Arial" w:hAnsi="Arial" w:cs="Arial"/>
          <w:sz w:val="20"/>
          <w:szCs w:val="20"/>
        </w:rPr>
        <w:t>, </w:t>
      </w:r>
      <w:hyperlink r:id="rId31" w:tgtFrame="_blank" w:tooltip="Zakon o dopolnitvi Zakona o delovnih razmerjih (ZDR-1B)" w:history="1">
        <w:r w:rsidRPr="00B06B54">
          <w:rPr>
            <w:rStyle w:val="Hiperpovezava"/>
            <w:rFonts w:ascii="Arial" w:hAnsi="Arial" w:cs="Arial"/>
            <w:color w:val="auto"/>
            <w:sz w:val="20"/>
            <w:szCs w:val="20"/>
            <w:u w:val="none"/>
          </w:rPr>
          <w:t>81/19</w:t>
        </w:r>
      </w:hyperlink>
      <w:r w:rsidRPr="00B06B54">
        <w:rPr>
          <w:rFonts w:ascii="Arial" w:hAnsi="Arial" w:cs="Arial"/>
          <w:sz w:val="20"/>
          <w:szCs w:val="20"/>
        </w:rPr>
        <w:t>, </w:t>
      </w:r>
      <w:hyperlink r:id="rId32" w:tgtFrame="_blank" w:tooltip="Zakon o interventnih ukrepih za pomoč pri omilitvi posledic drugega vala epidemije COVID-19 (ZIUPOPDVE)" w:history="1">
        <w:r w:rsidRPr="00B06B54">
          <w:rPr>
            <w:rStyle w:val="Hiperpovezava"/>
            <w:rFonts w:ascii="Arial" w:hAnsi="Arial" w:cs="Arial"/>
            <w:color w:val="auto"/>
            <w:sz w:val="20"/>
            <w:szCs w:val="20"/>
            <w:u w:val="none"/>
          </w:rPr>
          <w:t>203/20</w:t>
        </w:r>
      </w:hyperlink>
      <w:r w:rsidRPr="00B06B54">
        <w:rPr>
          <w:rFonts w:ascii="Arial" w:hAnsi="Arial" w:cs="Arial"/>
          <w:sz w:val="20"/>
          <w:szCs w:val="20"/>
        </w:rPr>
        <w:t> – ZIUPOPDVE, </w:t>
      </w:r>
      <w:hyperlink r:id="rId33" w:tgtFrame="_blank" w:tooltip="Zakon o spremembah in dopolnitvah Zakona o čezmejnem izvajanju storitev (ZČmIS-A)" w:history="1">
        <w:r w:rsidRPr="00B06B54">
          <w:rPr>
            <w:rStyle w:val="Hiperpovezava"/>
            <w:rFonts w:ascii="Arial" w:hAnsi="Arial" w:cs="Arial"/>
            <w:color w:val="auto"/>
            <w:sz w:val="20"/>
            <w:szCs w:val="20"/>
            <w:u w:val="none"/>
          </w:rPr>
          <w:t>119/21</w:t>
        </w:r>
      </w:hyperlink>
      <w:r w:rsidRPr="00B06B54">
        <w:rPr>
          <w:rFonts w:ascii="Arial" w:hAnsi="Arial" w:cs="Arial"/>
          <w:sz w:val="20"/>
          <w:szCs w:val="20"/>
        </w:rPr>
        <w:t xml:space="preserve"> – </w:t>
      </w:r>
      <w:proofErr w:type="spellStart"/>
      <w:r w:rsidRPr="00B06B54">
        <w:rPr>
          <w:rFonts w:ascii="Arial" w:hAnsi="Arial" w:cs="Arial"/>
          <w:sz w:val="20"/>
          <w:szCs w:val="20"/>
        </w:rPr>
        <w:t>ZČmIS</w:t>
      </w:r>
      <w:proofErr w:type="spellEnd"/>
      <w:r w:rsidRPr="00B06B54">
        <w:rPr>
          <w:rFonts w:ascii="Arial" w:hAnsi="Arial" w:cs="Arial"/>
          <w:sz w:val="20"/>
          <w:szCs w:val="20"/>
        </w:rPr>
        <w:t>-A, </w:t>
      </w:r>
      <w:hyperlink r:id="rId34" w:tgtFrame="_blank" w:tooltip="Odločba o razveljavitvi tretjega, četrtega in petega odstavka 89. člena Zakona o delovnih razmerjih ter 156.a člena Zakona o javnih uslužbencih" w:history="1">
        <w:r w:rsidRPr="00B06B54">
          <w:rPr>
            <w:rStyle w:val="Hiperpovezava"/>
            <w:rFonts w:ascii="Arial" w:hAnsi="Arial" w:cs="Arial"/>
            <w:color w:val="auto"/>
            <w:sz w:val="20"/>
            <w:szCs w:val="20"/>
            <w:u w:val="none"/>
          </w:rPr>
          <w:t>202/21</w:t>
        </w:r>
      </w:hyperlink>
      <w:r w:rsidRPr="00B06B54">
        <w:rPr>
          <w:rFonts w:ascii="Arial" w:hAnsi="Arial" w:cs="Arial"/>
          <w:sz w:val="20"/>
          <w:szCs w:val="20"/>
        </w:rPr>
        <w:t xml:space="preserve"> – </w:t>
      </w:r>
      <w:proofErr w:type="spellStart"/>
      <w:r w:rsidRPr="00B06B54">
        <w:rPr>
          <w:rFonts w:ascii="Arial" w:hAnsi="Arial" w:cs="Arial"/>
          <w:sz w:val="20"/>
          <w:szCs w:val="20"/>
        </w:rPr>
        <w:t>odl</w:t>
      </w:r>
      <w:proofErr w:type="spellEnd"/>
      <w:r w:rsidRPr="00B06B54">
        <w:rPr>
          <w:rFonts w:ascii="Arial" w:hAnsi="Arial" w:cs="Arial"/>
          <w:sz w:val="20"/>
          <w:szCs w:val="20"/>
        </w:rPr>
        <w:t>. US, </w:t>
      </w:r>
      <w:hyperlink r:id="rId35" w:tgtFrame="_blank" w:tooltip="Zakon o spremembah Zakona o delovnih razmerjih (ZDR-1C)" w:history="1">
        <w:r w:rsidRPr="00B06B54">
          <w:rPr>
            <w:rStyle w:val="Hiperpovezava"/>
            <w:rFonts w:ascii="Arial" w:hAnsi="Arial" w:cs="Arial"/>
            <w:color w:val="auto"/>
            <w:sz w:val="20"/>
            <w:szCs w:val="20"/>
            <w:u w:val="none"/>
          </w:rPr>
          <w:t>15/22</w:t>
        </w:r>
      </w:hyperlink>
      <w:r w:rsidRPr="00B06B54">
        <w:rPr>
          <w:rFonts w:ascii="Arial" w:hAnsi="Arial" w:cs="Arial"/>
          <w:sz w:val="20"/>
          <w:szCs w:val="20"/>
        </w:rPr>
        <w:t>, </w:t>
      </w:r>
      <w:hyperlink r:id="rId36" w:tgtFrame="_blank" w:tooltip="Zakon za urejanje položaja študentov (ZUPŠ-1)" w:history="1">
        <w:r w:rsidRPr="00B06B54">
          <w:rPr>
            <w:rStyle w:val="Hiperpovezava"/>
            <w:rFonts w:ascii="Arial" w:hAnsi="Arial" w:cs="Arial"/>
            <w:color w:val="auto"/>
            <w:sz w:val="20"/>
            <w:szCs w:val="20"/>
            <w:u w:val="none"/>
          </w:rPr>
          <w:t>54/22</w:t>
        </w:r>
      </w:hyperlink>
      <w:r w:rsidRPr="00B06B54">
        <w:rPr>
          <w:rFonts w:ascii="Arial" w:hAnsi="Arial" w:cs="Arial"/>
          <w:sz w:val="20"/>
          <w:szCs w:val="20"/>
        </w:rPr>
        <w:t> – ZUPŠ-1, </w:t>
      </w:r>
      <w:hyperlink r:id="rId37" w:tgtFrame="_blank" w:tooltip="Zakon o spremembah in dopolnitvah Zakona o delovnih razmerjih (ZDR-1D)" w:history="1">
        <w:r w:rsidRPr="00B06B54">
          <w:rPr>
            <w:rStyle w:val="Hiperpovezava"/>
            <w:rFonts w:ascii="Arial" w:hAnsi="Arial" w:cs="Arial"/>
            <w:color w:val="auto"/>
            <w:sz w:val="20"/>
            <w:szCs w:val="20"/>
            <w:u w:val="none"/>
          </w:rPr>
          <w:t>114/23</w:t>
        </w:r>
      </w:hyperlink>
      <w:r w:rsidRPr="00B06B54">
        <w:rPr>
          <w:rFonts w:ascii="Arial" w:hAnsi="Arial" w:cs="Arial"/>
          <w:sz w:val="20"/>
          <w:szCs w:val="20"/>
        </w:rPr>
        <w:t> in </w:t>
      </w:r>
      <w:hyperlink r:id="rId38" w:tgtFrame="_blank" w:tooltip="Zakon o interventnih ukrepih na področju zdravstva, dela in sociale ter z zdravstvom povezanih vsebin (ZIUZDS)" w:history="1">
        <w:r w:rsidRPr="00B06B54">
          <w:rPr>
            <w:rStyle w:val="Hiperpovezava"/>
            <w:rFonts w:ascii="Arial" w:hAnsi="Arial" w:cs="Arial"/>
            <w:color w:val="auto"/>
            <w:sz w:val="20"/>
            <w:szCs w:val="20"/>
            <w:u w:val="none"/>
          </w:rPr>
          <w:t>136/23</w:t>
        </w:r>
      </w:hyperlink>
      <w:r w:rsidRPr="00B06B54">
        <w:rPr>
          <w:rFonts w:ascii="Arial" w:hAnsi="Arial" w:cs="Arial"/>
          <w:sz w:val="20"/>
          <w:szCs w:val="20"/>
        </w:rPr>
        <w:t> – ZIUZDS),</w:t>
      </w:r>
    </w:p>
    <w:p w14:paraId="4889C9BF" w14:textId="52B2CDCA" w:rsidR="000E0E75" w:rsidRPr="00B06B54" w:rsidRDefault="000E0E75" w:rsidP="000E0E75">
      <w:pPr>
        <w:widowControl w:val="0"/>
        <w:numPr>
          <w:ilvl w:val="0"/>
          <w:numId w:val="17"/>
        </w:numPr>
        <w:autoSpaceDE w:val="0"/>
        <w:autoSpaceDN w:val="0"/>
        <w:adjustRightInd w:val="0"/>
        <w:spacing w:after="0" w:line="240" w:lineRule="auto"/>
        <w:jc w:val="both"/>
        <w:rPr>
          <w:rFonts w:ascii="Arial" w:hAnsi="Arial" w:cs="Arial"/>
          <w:sz w:val="20"/>
          <w:szCs w:val="20"/>
        </w:rPr>
      </w:pPr>
      <w:r w:rsidRPr="00B06B54">
        <w:rPr>
          <w:rFonts w:ascii="Arial" w:hAnsi="Arial" w:cs="Arial"/>
          <w:sz w:val="20"/>
          <w:szCs w:val="20"/>
        </w:rPr>
        <w:t xml:space="preserve">vse stvarno nepremično in premično premoženje javnega raziskovalnega zavoda Znanstveno in </w:t>
      </w:r>
      <w:r w:rsidRPr="00B06B54">
        <w:rPr>
          <w:rFonts w:ascii="Arial" w:hAnsi="Arial" w:cs="Arial"/>
          <w:color w:val="000000" w:themeColor="text1"/>
          <w:sz w:val="20"/>
          <w:szCs w:val="20"/>
        </w:rPr>
        <w:t>inovacijsko središče Pomurje</w:t>
      </w:r>
      <w:r w:rsidRPr="00B06B54">
        <w:rPr>
          <w:rFonts w:ascii="Arial" w:hAnsi="Arial" w:cs="Arial"/>
          <w:sz w:val="20"/>
          <w:szCs w:val="20"/>
        </w:rPr>
        <w:t>, izkazano v knjigovodskih evidencah po stanju</w:t>
      </w:r>
      <w:r w:rsidR="00E37F96" w:rsidRPr="00B06B54">
        <w:rPr>
          <w:rFonts w:ascii="Arial" w:hAnsi="Arial" w:cs="Arial"/>
          <w:sz w:val="20"/>
          <w:szCs w:val="20"/>
        </w:rPr>
        <w:t xml:space="preserve"> na dan</w:t>
      </w:r>
      <w:r w:rsidRPr="00B06B54">
        <w:rPr>
          <w:rFonts w:ascii="Arial" w:hAnsi="Arial" w:cs="Arial"/>
          <w:sz w:val="20"/>
          <w:szCs w:val="20"/>
        </w:rPr>
        <w:t xml:space="preserve"> </w:t>
      </w:r>
      <w:r w:rsidR="008A3256" w:rsidRPr="00B06B54">
        <w:rPr>
          <w:rFonts w:ascii="Arial" w:hAnsi="Arial" w:cs="Arial"/>
          <w:sz w:val="20"/>
          <w:szCs w:val="20"/>
        </w:rPr>
        <w:t>30</w:t>
      </w:r>
      <w:r w:rsidR="00200CC3" w:rsidRPr="00B06B54">
        <w:rPr>
          <w:rFonts w:ascii="Arial" w:hAnsi="Arial" w:cs="Arial"/>
          <w:sz w:val="20"/>
          <w:szCs w:val="20"/>
        </w:rPr>
        <w:t>. decembra 2025</w:t>
      </w:r>
      <w:r w:rsidRPr="00B06B54">
        <w:rPr>
          <w:rFonts w:ascii="Arial" w:hAnsi="Arial" w:cs="Arial"/>
          <w:sz w:val="20"/>
          <w:szCs w:val="20"/>
        </w:rPr>
        <w:t>,</w:t>
      </w:r>
    </w:p>
    <w:p w14:paraId="690D8917" w14:textId="4DE5421B" w:rsidR="000E0E75" w:rsidRPr="00B06B54" w:rsidRDefault="000E0E75" w:rsidP="000E0E75">
      <w:pPr>
        <w:numPr>
          <w:ilvl w:val="0"/>
          <w:numId w:val="17"/>
        </w:numPr>
        <w:spacing w:after="0" w:line="240" w:lineRule="auto"/>
        <w:jc w:val="both"/>
        <w:rPr>
          <w:rFonts w:ascii="Arial" w:hAnsi="Arial" w:cs="Arial"/>
          <w:sz w:val="20"/>
          <w:szCs w:val="20"/>
        </w:rPr>
      </w:pPr>
      <w:r w:rsidRPr="00B06B54">
        <w:rPr>
          <w:rFonts w:ascii="Arial" w:hAnsi="Arial" w:cs="Arial"/>
          <w:sz w:val="20"/>
          <w:szCs w:val="20"/>
        </w:rPr>
        <w:t xml:space="preserve">vse tekoče dokumentarno in arhivsko gradivo javnega raziskovalnega zavoda Znanstveno in inovacijsko središče Pomurje po stanju </w:t>
      </w:r>
      <w:r w:rsidR="008A3256" w:rsidRPr="00B06B54">
        <w:rPr>
          <w:rFonts w:ascii="Arial" w:hAnsi="Arial" w:cs="Arial"/>
          <w:sz w:val="20"/>
          <w:szCs w:val="20"/>
        </w:rPr>
        <w:t>na dan 30</w:t>
      </w:r>
      <w:r w:rsidR="00200CC3" w:rsidRPr="00B06B54">
        <w:rPr>
          <w:rFonts w:ascii="Arial" w:hAnsi="Arial" w:cs="Arial"/>
          <w:sz w:val="20"/>
          <w:szCs w:val="20"/>
        </w:rPr>
        <w:t>. decembra 2025</w:t>
      </w:r>
      <w:r w:rsidRPr="00B06B54">
        <w:rPr>
          <w:rFonts w:ascii="Arial" w:hAnsi="Arial" w:cs="Arial"/>
          <w:sz w:val="20"/>
          <w:szCs w:val="20"/>
        </w:rPr>
        <w:t>,</w:t>
      </w:r>
    </w:p>
    <w:p w14:paraId="5FE007E7" w14:textId="7C4F84EC" w:rsidR="0018139A" w:rsidRPr="00B06B54" w:rsidRDefault="000E0E75" w:rsidP="000E0E75">
      <w:pPr>
        <w:widowControl w:val="0"/>
        <w:numPr>
          <w:ilvl w:val="0"/>
          <w:numId w:val="17"/>
        </w:numPr>
        <w:autoSpaceDE w:val="0"/>
        <w:autoSpaceDN w:val="0"/>
        <w:adjustRightInd w:val="0"/>
        <w:spacing w:after="0" w:line="240" w:lineRule="auto"/>
        <w:jc w:val="both"/>
        <w:rPr>
          <w:rFonts w:ascii="Arial" w:hAnsi="Arial" w:cs="Arial"/>
          <w:sz w:val="20"/>
          <w:szCs w:val="20"/>
        </w:rPr>
      </w:pPr>
      <w:r w:rsidRPr="00B06B54">
        <w:rPr>
          <w:rFonts w:ascii="Arial" w:hAnsi="Arial" w:cs="Arial"/>
          <w:sz w:val="20"/>
          <w:szCs w:val="20"/>
        </w:rPr>
        <w:t xml:space="preserve">vse dejavnosti, ki jih je </w:t>
      </w:r>
      <w:r w:rsidR="008A3256" w:rsidRPr="00B06B54">
        <w:rPr>
          <w:rFonts w:ascii="Arial" w:hAnsi="Arial" w:cs="Arial"/>
          <w:sz w:val="20"/>
          <w:szCs w:val="20"/>
        </w:rPr>
        <w:t>30.</w:t>
      </w:r>
      <w:r w:rsidR="00200CC3" w:rsidRPr="00B06B54">
        <w:rPr>
          <w:rFonts w:ascii="Arial" w:hAnsi="Arial" w:cs="Arial"/>
          <w:sz w:val="20"/>
          <w:szCs w:val="20"/>
        </w:rPr>
        <w:t xml:space="preserve"> decembra 2025 </w:t>
      </w:r>
      <w:r w:rsidRPr="00B06B54">
        <w:rPr>
          <w:rFonts w:ascii="Arial" w:hAnsi="Arial" w:cs="Arial"/>
          <w:sz w:val="20"/>
          <w:szCs w:val="20"/>
        </w:rPr>
        <w:t xml:space="preserve">opravljal </w:t>
      </w:r>
      <w:r w:rsidR="00423332" w:rsidRPr="00B06B54">
        <w:rPr>
          <w:rFonts w:ascii="Arial" w:hAnsi="Arial" w:cs="Arial"/>
          <w:sz w:val="20"/>
          <w:szCs w:val="20"/>
        </w:rPr>
        <w:t>pripojeni</w:t>
      </w:r>
      <w:r w:rsidR="0018139A" w:rsidRPr="00B06B54">
        <w:rPr>
          <w:rFonts w:ascii="Arial" w:hAnsi="Arial" w:cs="Arial"/>
          <w:sz w:val="20"/>
          <w:szCs w:val="20"/>
        </w:rPr>
        <w:t xml:space="preserve"> zavod</w:t>
      </w:r>
      <w:r w:rsidRPr="00B06B54">
        <w:rPr>
          <w:rFonts w:ascii="Arial" w:hAnsi="Arial" w:cs="Arial"/>
          <w:sz w:val="20"/>
          <w:szCs w:val="20"/>
        </w:rPr>
        <w:t xml:space="preserve">, in </w:t>
      </w:r>
    </w:p>
    <w:p w14:paraId="475115FD" w14:textId="18800348" w:rsidR="000E0E75" w:rsidRPr="00B06B54" w:rsidRDefault="000E0E75" w:rsidP="000E0E75">
      <w:pPr>
        <w:widowControl w:val="0"/>
        <w:numPr>
          <w:ilvl w:val="0"/>
          <w:numId w:val="17"/>
        </w:numPr>
        <w:autoSpaceDE w:val="0"/>
        <w:autoSpaceDN w:val="0"/>
        <w:adjustRightInd w:val="0"/>
        <w:spacing w:after="0" w:line="240" w:lineRule="auto"/>
        <w:jc w:val="both"/>
        <w:rPr>
          <w:rFonts w:ascii="Arial" w:hAnsi="Arial" w:cs="Arial"/>
          <w:sz w:val="20"/>
          <w:szCs w:val="20"/>
        </w:rPr>
      </w:pPr>
      <w:r w:rsidRPr="00B06B54">
        <w:rPr>
          <w:rFonts w:ascii="Arial" w:hAnsi="Arial" w:cs="Arial"/>
          <w:sz w:val="20"/>
          <w:szCs w:val="20"/>
        </w:rPr>
        <w:t xml:space="preserve">vstopi v vsa poslovna razmerja kot pravni naslednik </w:t>
      </w:r>
      <w:r w:rsidR="00066250" w:rsidRPr="00B06B54">
        <w:rPr>
          <w:rFonts w:ascii="Arial" w:hAnsi="Arial" w:cs="Arial"/>
          <w:sz w:val="20"/>
          <w:szCs w:val="20"/>
        </w:rPr>
        <w:t>pripojenega zavoda</w:t>
      </w:r>
      <w:r w:rsidRPr="00B06B54">
        <w:rPr>
          <w:rFonts w:ascii="Arial" w:hAnsi="Arial" w:cs="Arial"/>
          <w:sz w:val="20"/>
          <w:szCs w:val="20"/>
        </w:rPr>
        <w:t xml:space="preserve"> v skladu s tem sklepom.  </w:t>
      </w:r>
    </w:p>
    <w:p w14:paraId="0CC57490" w14:textId="77777777" w:rsidR="000E0E75" w:rsidRPr="00B06B54" w:rsidRDefault="000E0E75" w:rsidP="000E0E75">
      <w:pPr>
        <w:jc w:val="both"/>
        <w:rPr>
          <w:rFonts w:ascii="Arial" w:hAnsi="Arial" w:cs="Arial"/>
          <w:sz w:val="20"/>
          <w:szCs w:val="20"/>
        </w:rPr>
      </w:pPr>
    </w:p>
    <w:p w14:paraId="4B16D60A" w14:textId="0FEE15AF" w:rsidR="00066250" w:rsidRPr="00B06B54" w:rsidRDefault="00066250" w:rsidP="00066250">
      <w:pPr>
        <w:widowControl w:val="0"/>
        <w:autoSpaceDE w:val="0"/>
        <w:autoSpaceDN w:val="0"/>
        <w:adjustRightInd w:val="0"/>
        <w:spacing w:after="0"/>
        <w:jc w:val="both"/>
        <w:rPr>
          <w:rFonts w:ascii="Arial" w:hAnsi="Arial" w:cs="Arial"/>
          <w:sz w:val="20"/>
          <w:szCs w:val="20"/>
        </w:rPr>
      </w:pPr>
      <w:bookmarkStart w:id="1" w:name="_Hlk215042118"/>
      <w:r w:rsidRPr="00B06B54">
        <w:rPr>
          <w:rFonts w:ascii="Arial" w:hAnsi="Arial" w:cs="Arial"/>
          <w:sz w:val="20"/>
          <w:szCs w:val="20"/>
        </w:rPr>
        <w:t xml:space="preserve">3. </w:t>
      </w:r>
      <w:r w:rsidR="006F19D7" w:rsidRPr="006F19D7">
        <w:rPr>
          <w:rFonts w:ascii="Arial" w:hAnsi="Arial" w:cs="Arial"/>
          <w:sz w:val="20"/>
          <w:szCs w:val="20"/>
        </w:rPr>
        <w:t>Mandat direktorja javnega raziskovalnega zavoda Znanstveno in inovacijsko središče Pomurje preneha 30. decembra 2025, o čemer izda ustanoviteljica poseben ugotovitveni sklep.</w:t>
      </w:r>
    </w:p>
    <w:bookmarkEnd w:id="1"/>
    <w:p w14:paraId="4E6EB8D6" w14:textId="77777777" w:rsidR="00E37F96" w:rsidRPr="00B06B54" w:rsidRDefault="00E37F96" w:rsidP="00066250">
      <w:pPr>
        <w:widowControl w:val="0"/>
        <w:autoSpaceDE w:val="0"/>
        <w:autoSpaceDN w:val="0"/>
        <w:adjustRightInd w:val="0"/>
        <w:spacing w:after="0"/>
        <w:jc w:val="both"/>
        <w:rPr>
          <w:rFonts w:ascii="Arial" w:hAnsi="Arial" w:cs="Arial"/>
          <w:sz w:val="20"/>
          <w:szCs w:val="20"/>
        </w:rPr>
      </w:pPr>
    </w:p>
    <w:p w14:paraId="5050C6FE" w14:textId="77777777" w:rsidR="003D2FAB" w:rsidRPr="00B06B54" w:rsidRDefault="002D21F5" w:rsidP="00424BED">
      <w:pPr>
        <w:widowControl w:val="0"/>
        <w:autoSpaceDE w:val="0"/>
        <w:autoSpaceDN w:val="0"/>
        <w:adjustRightInd w:val="0"/>
        <w:spacing w:after="0"/>
        <w:jc w:val="both"/>
        <w:rPr>
          <w:rFonts w:ascii="Arial" w:hAnsi="Arial" w:cs="Arial"/>
          <w:sz w:val="20"/>
          <w:szCs w:val="20"/>
        </w:rPr>
      </w:pPr>
      <w:r w:rsidRPr="00B06B54">
        <w:rPr>
          <w:rFonts w:ascii="Arial" w:hAnsi="Arial" w:cs="Arial"/>
          <w:sz w:val="20"/>
          <w:szCs w:val="20"/>
        </w:rPr>
        <w:t xml:space="preserve">4. </w:t>
      </w:r>
      <w:r w:rsidR="008169E5" w:rsidRPr="00B06B54">
        <w:rPr>
          <w:rFonts w:ascii="Arial" w:hAnsi="Arial" w:cs="Arial"/>
          <w:sz w:val="20"/>
          <w:szCs w:val="20"/>
        </w:rPr>
        <w:t>Javna agencija za znanstvenoraziskovalno in inovacijsko dejavnost Republike Slovenije j</w:t>
      </w:r>
      <w:r w:rsidR="001108F5" w:rsidRPr="00B06B54">
        <w:rPr>
          <w:rFonts w:ascii="Arial" w:hAnsi="Arial" w:cs="Arial"/>
          <w:sz w:val="20"/>
          <w:szCs w:val="20"/>
        </w:rPr>
        <w:t>avnemu raziskovalnemu zavodu Institut »Jožef Stefan«</w:t>
      </w:r>
      <w:r w:rsidR="003D2FAB" w:rsidRPr="00B06B54">
        <w:rPr>
          <w:rFonts w:ascii="Arial" w:hAnsi="Arial" w:cs="Arial"/>
          <w:sz w:val="20"/>
          <w:szCs w:val="20"/>
        </w:rPr>
        <w:t>:</w:t>
      </w:r>
    </w:p>
    <w:p w14:paraId="05CF0648" w14:textId="16B867FD" w:rsidR="00066250" w:rsidRPr="00B06B54" w:rsidRDefault="001108F5" w:rsidP="003D2FAB">
      <w:pPr>
        <w:pStyle w:val="Odstavekseznama"/>
        <w:widowControl w:val="0"/>
        <w:numPr>
          <w:ilvl w:val="0"/>
          <w:numId w:val="25"/>
        </w:numPr>
        <w:autoSpaceDE w:val="0"/>
        <w:autoSpaceDN w:val="0"/>
        <w:adjustRightInd w:val="0"/>
        <w:spacing w:after="0"/>
        <w:jc w:val="both"/>
        <w:rPr>
          <w:rFonts w:ascii="Arial" w:hAnsi="Arial" w:cs="Arial"/>
          <w:sz w:val="20"/>
          <w:szCs w:val="20"/>
        </w:rPr>
      </w:pPr>
      <w:r w:rsidRPr="00B06B54">
        <w:rPr>
          <w:rFonts w:ascii="Arial" w:hAnsi="Arial" w:cs="Arial"/>
          <w:sz w:val="20"/>
          <w:szCs w:val="20"/>
        </w:rPr>
        <w:t>za poravnavo obveznosti javnega raziskovalnega zavoda Znanstveno in inovacijsko središče Pomurje</w:t>
      </w:r>
      <w:r w:rsidR="002D21F5" w:rsidRPr="00B06B54">
        <w:rPr>
          <w:rFonts w:ascii="Arial" w:hAnsi="Arial" w:cs="Arial"/>
          <w:sz w:val="20"/>
          <w:szCs w:val="20"/>
        </w:rPr>
        <w:t xml:space="preserve">, ki so </w:t>
      </w:r>
      <w:r w:rsidR="00345E10" w:rsidRPr="00B06B54">
        <w:rPr>
          <w:rFonts w:ascii="Arial" w:hAnsi="Arial" w:cs="Arial"/>
          <w:sz w:val="20"/>
          <w:szCs w:val="20"/>
        </w:rPr>
        <w:t xml:space="preserve">nastale </w:t>
      </w:r>
      <w:r w:rsidR="005738ED" w:rsidRPr="00B06B54">
        <w:rPr>
          <w:rFonts w:ascii="Arial" w:hAnsi="Arial" w:cs="Arial"/>
          <w:sz w:val="20"/>
          <w:szCs w:val="20"/>
        </w:rPr>
        <w:t>z</w:t>
      </w:r>
      <w:r w:rsidRPr="00B06B54">
        <w:rPr>
          <w:rFonts w:ascii="Arial" w:hAnsi="Arial" w:cs="Arial"/>
          <w:sz w:val="20"/>
          <w:szCs w:val="20"/>
        </w:rPr>
        <w:t>a mesec december 2025</w:t>
      </w:r>
      <w:r w:rsidR="003D2FAB" w:rsidRPr="00B06B54">
        <w:rPr>
          <w:rFonts w:ascii="Arial" w:hAnsi="Arial" w:cs="Arial"/>
          <w:sz w:val="20"/>
          <w:szCs w:val="20"/>
        </w:rPr>
        <w:t>,</w:t>
      </w:r>
      <w:r w:rsidR="005738ED" w:rsidRPr="00B06B54">
        <w:rPr>
          <w:rFonts w:ascii="Arial" w:hAnsi="Arial" w:cs="Arial"/>
          <w:sz w:val="20"/>
          <w:szCs w:val="20"/>
        </w:rPr>
        <w:t xml:space="preserve"> </w:t>
      </w:r>
      <w:r w:rsidR="003D2FAB" w:rsidRPr="00B06B54">
        <w:rPr>
          <w:rFonts w:ascii="Arial" w:hAnsi="Arial" w:cs="Arial"/>
          <w:sz w:val="20"/>
          <w:szCs w:val="20"/>
        </w:rPr>
        <w:t>iz naslova stroškov dela in stroškov materiala in storitev, za katere le-ta ni prejel sredstev iz Proračuna Republike Slovenije za leto 2025, dodeli dodatna sredstva na podlagi zahtevka in dokazil, iz katerih so razvidni zneski posamezni prej navedeni stroški javnega raziskovalnega zavoda Znanstveno in inovacijsko središče Pomurje;</w:t>
      </w:r>
    </w:p>
    <w:p w14:paraId="38D6A36F" w14:textId="6490FD56" w:rsidR="003D2FAB" w:rsidRPr="00B06B54" w:rsidRDefault="003D2FAB" w:rsidP="003D2FAB">
      <w:pPr>
        <w:pStyle w:val="Odstavekseznama"/>
        <w:widowControl w:val="0"/>
        <w:numPr>
          <w:ilvl w:val="0"/>
          <w:numId w:val="25"/>
        </w:numPr>
        <w:autoSpaceDE w:val="0"/>
        <w:autoSpaceDN w:val="0"/>
        <w:adjustRightInd w:val="0"/>
        <w:spacing w:after="0"/>
        <w:jc w:val="both"/>
        <w:rPr>
          <w:rFonts w:ascii="Arial" w:hAnsi="Arial" w:cs="Arial"/>
          <w:sz w:val="20"/>
          <w:szCs w:val="20"/>
        </w:rPr>
      </w:pPr>
      <w:r w:rsidRPr="00B06B54">
        <w:rPr>
          <w:rFonts w:ascii="Arial" w:hAnsi="Arial" w:cs="Arial"/>
          <w:sz w:val="20"/>
          <w:szCs w:val="20"/>
        </w:rPr>
        <w:t xml:space="preserve">za poravnavo obveznosti javnega raziskovalnega zavoda Znanstveno in inovacijsko središče Pomurje, nastalih iz naslova delovnega spora javnega raziskovalnega zavoda Znanstveno in inovacijsko središče Pomurje, ki teče pred Delovnim sodiščem v Mariboru, zunanji oddelek v Murski Soboti pod opr. št. Pd 62/2024, dodeli dodatna sredstva do zaključka delovnega spora </w:t>
      </w:r>
      <w:r w:rsidRPr="00B06B54">
        <w:rPr>
          <w:rFonts w:ascii="Arial" w:hAnsi="Arial" w:cs="Arial"/>
          <w:sz w:val="20"/>
          <w:szCs w:val="20"/>
        </w:rPr>
        <w:lastRenderedPageBreak/>
        <w:t xml:space="preserve">na podlagi zahtevkov in dokazil, iz katerih so razvidni zneski posameznih stroškov; </w:t>
      </w:r>
    </w:p>
    <w:p w14:paraId="1D48ADFF" w14:textId="2BD5B73B" w:rsidR="003D2FAB" w:rsidRPr="00B06B54" w:rsidRDefault="003D2FAB" w:rsidP="003D2FAB">
      <w:pPr>
        <w:pStyle w:val="Odstavekseznama"/>
        <w:widowControl w:val="0"/>
        <w:numPr>
          <w:ilvl w:val="0"/>
          <w:numId w:val="25"/>
        </w:numPr>
        <w:autoSpaceDE w:val="0"/>
        <w:autoSpaceDN w:val="0"/>
        <w:adjustRightInd w:val="0"/>
        <w:spacing w:after="0"/>
        <w:jc w:val="both"/>
        <w:rPr>
          <w:rFonts w:ascii="Arial" w:hAnsi="Arial" w:cs="Arial"/>
          <w:sz w:val="20"/>
          <w:szCs w:val="20"/>
        </w:rPr>
      </w:pPr>
      <w:r w:rsidRPr="00B06B54">
        <w:rPr>
          <w:rFonts w:ascii="Arial" w:hAnsi="Arial" w:cs="Arial"/>
          <w:sz w:val="20"/>
          <w:szCs w:val="20"/>
        </w:rPr>
        <w:t>v letu 2026 za stroške pripojitve javnega raziskovalnega zavoda Znanstveno in inovacijsko središče Pomurje k institutu dodeli dodatna sredstva do 346.060,00 eurov na podlagi zahtevka in dokazil;</w:t>
      </w:r>
    </w:p>
    <w:p w14:paraId="0847CCDB" w14:textId="4FF57D1E" w:rsidR="003D2FAB" w:rsidRPr="00B06B54" w:rsidRDefault="003D2FAB" w:rsidP="003D2FAB">
      <w:pPr>
        <w:pStyle w:val="Odstavekseznama"/>
        <w:widowControl w:val="0"/>
        <w:numPr>
          <w:ilvl w:val="0"/>
          <w:numId w:val="25"/>
        </w:numPr>
        <w:autoSpaceDE w:val="0"/>
        <w:autoSpaceDN w:val="0"/>
        <w:adjustRightInd w:val="0"/>
        <w:spacing w:after="0"/>
        <w:jc w:val="both"/>
        <w:rPr>
          <w:rFonts w:ascii="Arial" w:hAnsi="Arial" w:cs="Arial"/>
          <w:sz w:val="20"/>
          <w:szCs w:val="20"/>
        </w:rPr>
      </w:pPr>
      <w:r w:rsidRPr="00B06B54">
        <w:rPr>
          <w:rFonts w:ascii="Arial" w:hAnsi="Arial" w:cs="Arial"/>
          <w:sz w:val="20"/>
          <w:szCs w:val="20"/>
        </w:rPr>
        <w:t>v primeru morebitnih naknadno ugotovljenih neporavnanih obveznosti javnega raziskovalnega zavoda Znanstveno in inovacijsko središče Pomurje, ki niso bile upoštevane pri določitvi zneskov iz prve</w:t>
      </w:r>
      <w:r w:rsidR="005E636D">
        <w:rPr>
          <w:rFonts w:ascii="Arial" w:hAnsi="Arial" w:cs="Arial"/>
          <w:sz w:val="20"/>
          <w:szCs w:val="20"/>
        </w:rPr>
        <w:t xml:space="preserve"> </w:t>
      </w:r>
      <w:r w:rsidRPr="00B06B54">
        <w:rPr>
          <w:rFonts w:ascii="Arial" w:hAnsi="Arial" w:cs="Arial"/>
          <w:sz w:val="20"/>
          <w:szCs w:val="20"/>
        </w:rPr>
        <w:t xml:space="preserve">do tretje </w:t>
      </w:r>
      <w:r w:rsidR="005E636D">
        <w:rPr>
          <w:rFonts w:ascii="Arial" w:hAnsi="Arial" w:cs="Arial"/>
          <w:sz w:val="20"/>
          <w:szCs w:val="20"/>
        </w:rPr>
        <w:t>alineje</w:t>
      </w:r>
      <w:r w:rsidRPr="00B06B54">
        <w:rPr>
          <w:rFonts w:ascii="Arial" w:hAnsi="Arial" w:cs="Arial"/>
          <w:sz w:val="20"/>
          <w:szCs w:val="20"/>
        </w:rPr>
        <w:t xml:space="preserve"> </w:t>
      </w:r>
      <w:r w:rsidR="005E636D">
        <w:rPr>
          <w:rFonts w:ascii="Arial" w:hAnsi="Arial" w:cs="Arial"/>
          <w:sz w:val="20"/>
          <w:szCs w:val="20"/>
        </w:rPr>
        <w:t>te točke</w:t>
      </w:r>
      <w:r w:rsidRPr="00B06B54">
        <w:rPr>
          <w:rFonts w:ascii="Arial" w:hAnsi="Arial" w:cs="Arial"/>
          <w:sz w:val="20"/>
          <w:szCs w:val="20"/>
        </w:rPr>
        <w:t>, dodeli dodatna sredstva na podlagi zahtevka in dokazil.</w:t>
      </w:r>
    </w:p>
    <w:p w14:paraId="27ED82CF" w14:textId="77777777" w:rsidR="003D2FAB" w:rsidRPr="00B06B54" w:rsidRDefault="003D2FAB" w:rsidP="002D21F5">
      <w:pPr>
        <w:pStyle w:val="Odstavekseznama"/>
        <w:widowControl w:val="0"/>
        <w:autoSpaceDE w:val="0"/>
        <w:autoSpaceDN w:val="0"/>
        <w:adjustRightInd w:val="0"/>
        <w:spacing w:after="0"/>
        <w:ind w:left="735"/>
        <w:jc w:val="both"/>
        <w:rPr>
          <w:rFonts w:ascii="Arial" w:hAnsi="Arial" w:cs="Arial"/>
          <w:sz w:val="20"/>
          <w:szCs w:val="20"/>
        </w:rPr>
      </w:pPr>
    </w:p>
    <w:p w14:paraId="0E157023" w14:textId="61039F75" w:rsidR="000E0E75" w:rsidRPr="00B06B54" w:rsidRDefault="002D21F5" w:rsidP="000E0E75">
      <w:pPr>
        <w:spacing w:after="0"/>
        <w:jc w:val="both"/>
        <w:rPr>
          <w:rFonts w:ascii="Arial" w:hAnsi="Arial" w:cs="Arial"/>
          <w:color w:val="000000"/>
          <w:sz w:val="20"/>
          <w:szCs w:val="20"/>
        </w:rPr>
      </w:pPr>
      <w:r w:rsidRPr="00B06B54">
        <w:rPr>
          <w:rFonts w:ascii="Arial" w:hAnsi="Arial" w:cs="Arial"/>
          <w:sz w:val="20"/>
          <w:szCs w:val="20"/>
        </w:rPr>
        <w:t>5</w:t>
      </w:r>
      <w:r w:rsidR="000E0E75" w:rsidRPr="00B06B54">
        <w:rPr>
          <w:rFonts w:ascii="Arial" w:hAnsi="Arial" w:cs="Arial"/>
          <w:sz w:val="20"/>
          <w:szCs w:val="20"/>
        </w:rPr>
        <w:t>. Za izvrševanje tega sklepa je pooblaščen direktor javnega raziskovalnega zavoda Institut »Jožef Stefan«</w:t>
      </w:r>
      <w:r w:rsidR="00066250" w:rsidRPr="00B06B54">
        <w:rPr>
          <w:rFonts w:ascii="Arial" w:hAnsi="Arial" w:cs="Arial"/>
          <w:sz w:val="20"/>
          <w:szCs w:val="20"/>
        </w:rPr>
        <w:t>, ki v sodelovanju z direktorjem javnega raziskovalnega zavoda Znanstveno in inovacijsko središče Pomurje do</w:t>
      </w:r>
      <w:r w:rsidR="008751EA" w:rsidRPr="00B06B54">
        <w:rPr>
          <w:rFonts w:ascii="Arial" w:hAnsi="Arial" w:cs="Arial"/>
          <w:sz w:val="20"/>
          <w:szCs w:val="20"/>
        </w:rPr>
        <w:t xml:space="preserve"> prenehanja</w:t>
      </w:r>
      <w:r w:rsidR="00066250" w:rsidRPr="00B06B54">
        <w:rPr>
          <w:rFonts w:ascii="Arial" w:hAnsi="Arial" w:cs="Arial"/>
          <w:sz w:val="20"/>
          <w:szCs w:val="20"/>
        </w:rPr>
        <w:t xml:space="preserve"> njegovega mandata:</w:t>
      </w:r>
      <w:r w:rsidR="000E0E75" w:rsidRPr="00B06B54">
        <w:rPr>
          <w:rFonts w:ascii="Arial" w:hAnsi="Arial" w:cs="Arial"/>
          <w:color w:val="000000"/>
          <w:sz w:val="20"/>
          <w:szCs w:val="20"/>
        </w:rPr>
        <w:t xml:space="preserve"> </w:t>
      </w:r>
    </w:p>
    <w:p w14:paraId="677BAE8D" w14:textId="77777777" w:rsidR="000E0E75" w:rsidRPr="00B06B54" w:rsidRDefault="000E0E75" w:rsidP="00066250">
      <w:pPr>
        <w:numPr>
          <w:ilvl w:val="0"/>
          <w:numId w:val="16"/>
        </w:numPr>
        <w:spacing w:after="0" w:line="240" w:lineRule="auto"/>
        <w:jc w:val="both"/>
        <w:rPr>
          <w:rFonts w:ascii="Arial" w:hAnsi="Arial" w:cs="Arial"/>
          <w:sz w:val="20"/>
          <w:szCs w:val="20"/>
        </w:rPr>
      </w:pPr>
      <w:r w:rsidRPr="00B06B54">
        <w:rPr>
          <w:rFonts w:ascii="Arial" w:hAnsi="Arial" w:cs="Arial"/>
          <w:color w:val="000000"/>
          <w:sz w:val="20"/>
          <w:szCs w:val="20"/>
        </w:rPr>
        <w:t>izvede p</w:t>
      </w:r>
      <w:r w:rsidRPr="00B06B54">
        <w:rPr>
          <w:rFonts w:ascii="Arial" w:hAnsi="Arial" w:cs="Arial"/>
          <w:sz w:val="20"/>
          <w:szCs w:val="20"/>
        </w:rPr>
        <w:t xml:space="preserve">ostopke in dejanja v zvezi s programsko, kadrovsko, finančno in prostorsko konsolidacijo poslovanja pripojenega zavoda in prevzemnega zavoda v skladu s tem sklepom, </w:t>
      </w:r>
    </w:p>
    <w:p w14:paraId="0EE44E23" w14:textId="5FFE39B3" w:rsidR="000E0E75" w:rsidRPr="00B06B54" w:rsidRDefault="000E0E75" w:rsidP="00066250">
      <w:pPr>
        <w:numPr>
          <w:ilvl w:val="0"/>
          <w:numId w:val="16"/>
        </w:numPr>
        <w:spacing w:after="0" w:line="240" w:lineRule="auto"/>
        <w:jc w:val="both"/>
        <w:rPr>
          <w:rFonts w:ascii="Arial" w:hAnsi="Arial" w:cs="Arial"/>
          <w:sz w:val="20"/>
          <w:szCs w:val="20"/>
        </w:rPr>
      </w:pPr>
      <w:r w:rsidRPr="00B06B54">
        <w:rPr>
          <w:rFonts w:ascii="Arial" w:hAnsi="Arial" w:cs="Arial"/>
          <w:sz w:val="20"/>
          <w:szCs w:val="20"/>
        </w:rPr>
        <w:t xml:space="preserve">poskrbi za izbris in vpis </w:t>
      </w:r>
      <w:r w:rsidR="00066250" w:rsidRPr="00B06B54">
        <w:rPr>
          <w:rFonts w:ascii="Arial" w:hAnsi="Arial" w:cs="Arial"/>
          <w:sz w:val="20"/>
          <w:szCs w:val="20"/>
        </w:rPr>
        <w:t xml:space="preserve">statusno-pravnih sprememb glede pripojitve oziroma pravnega nasledstva, določenih s tem sklepom </w:t>
      </w:r>
      <w:r w:rsidRPr="00B06B54">
        <w:rPr>
          <w:rFonts w:ascii="Arial" w:hAnsi="Arial" w:cs="Arial"/>
          <w:sz w:val="20"/>
          <w:szCs w:val="20"/>
        </w:rPr>
        <w:t>v sodni register</w:t>
      </w:r>
      <w:r w:rsidR="00066250" w:rsidRPr="00B06B54">
        <w:rPr>
          <w:rFonts w:ascii="Arial" w:hAnsi="Arial" w:cs="Arial"/>
          <w:sz w:val="20"/>
          <w:szCs w:val="20"/>
        </w:rPr>
        <w:t>, register proračunskih uporabnikov pri Upravi Republike Slovenije za javna plačila</w:t>
      </w:r>
      <w:r w:rsidRPr="00B06B54">
        <w:rPr>
          <w:rFonts w:ascii="Arial" w:hAnsi="Arial" w:cs="Arial"/>
          <w:sz w:val="20"/>
          <w:szCs w:val="20"/>
        </w:rPr>
        <w:t xml:space="preserve"> in druge uradne evidence, </w:t>
      </w:r>
    </w:p>
    <w:p w14:paraId="6796524E" w14:textId="6B1797E3" w:rsidR="000E0E75" w:rsidRPr="00B06B54" w:rsidRDefault="000E0E75" w:rsidP="00066250">
      <w:pPr>
        <w:numPr>
          <w:ilvl w:val="0"/>
          <w:numId w:val="16"/>
        </w:numPr>
        <w:spacing w:after="0" w:line="240" w:lineRule="auto"/>
        <w:jc w:val="both"/>
        <w:rPr>
          <w:rFonts w:ascii="Arial" w:hAnsi="Arial" w:cs="Arial"/>
          <w:sz w:val="20"/>
          <w:szCs w:val="20"/>
        </w:rPr>
      </w:pPr>
      <w:r w:rsidRPr="00B06B54">
        <w:rPr>
          <w:rFonts w:ascii="Arial" w:hAnsi="Arial" w:cs="Arial"/>
          <w:sz w:val="20"/>
          <w:szCs w:val="20"/>
        </w:rPr>
        <w:t>poskrbi za prenos poslovanja</w:t>
      </w:r>
      <w:r w:rsidR="00066250" w:rsidRPr="00B06B54">
        <w:rPr>
          <w:rFonts w:ascii="Arial" w:hAnsi="Arial" w:cs="Arial"/>
          <w:sz w:val="20"/>
          <w:szCs w:val="20"/>
        </w:rPr>
        <w:t xml:space="preserve"> prek podračuna </w:t>
      </w:r>
      <w:r w:rsidR="00B218FF" w:rsidRPr="00B06B54">
        <w:rPr>
          <w:rFonts w:ascii="Arial" w:hAnsi="Arial" w:cs="Arial"/>
          <w:sz w:val="20"/>
          <w:szCs w:val="20"/>
        </w:rPr>
        <w:t>pravnega naslednika</w:t>
      </w:r>
      <w:r w:rsidR="00423332" w:rsidRPr="00B06B54">
        <w:rPr>
          <w:rFonts w:ascii="Arial" w:hAnsi="Arial" w:cs="Arial"/>
          <w:sz w:val="20"/>
          <w:szCs w:val="20"/>
        </w:rPr>
        <w:t>, to je javnega raziskovalnega zavoda Institut »Jožef Stefan«</w:t>
      </w:r>
      <w:r w:rsidR="00B218FF" w:rsidRPr="00B06B54">
        <w:rPr>
          <w:rFonts w:ascii="Arial" w:hAnsi="Arial" w:cs="Arial"/>
          <w:sz w:val="20"/>
          <w:szCs w:val="20"/>
        </w:rPr>
        <w:t xml:space="preserve">, </w:t>
      </w:r>
      <w:r w:rsidR="00066250" w:rsidRPr="00B06B54">
        <w:rPr>
          <w:rFonts w:ascii="Arial" w:hAnsi="Arial" w:cs="Arial"/>
          <w:sz w:val="20"/>
          <w:szCs w:val="20"/>
        </w:rPr>
        <w:t>odprtega pri</w:t>
      </w:r>
      <w:r w:rsidR="00ED39A2" w:rsidRPr="00B06B54">
        <w:rPr>
          <w:rFonts w:ascii="Arial" w:hAnsi="Arial" w:cs="Arial"/>
          <w:sz w:val="20"/>
          <w:szCs w:val="20"/>
        </w:rPr>
        <w:t xml:space="preserve"> Banki Slovenije, </w:t>
      </w:r>
      <w:r w:rsidR="00066250" w:rsidRPr="00B06B54">
        <w:rPr>
          <w:rFonts w:ascii="Arial" w:hAnsi="Arial" w:cs="Arial"/>
          <w:sz w:val="20"/>
          <w:szCs w:val="20"/>
        </w:rPr>
        <w:t>Upravi Republike Slovenije za javna plačila</w:t>
      </w:r>
      <w:r w:rsidR="00B218FF" w:rsidRPr="00B06B54">
        <w:rPr>
          <w:rFonts w:ascii="Arial" w:hAnsi="Arial" w:cs="Arial"/>
          <w:sz w:val="20"/>
          <w:szCs w:val="20"/>
        </w:rPr>
        <w:t>,</w:t>
      </w:r>
      <w:r w:rsidR="00066250" w:rsidRPr="00B06B54">
        <w:rPr>
          <w:rFonts w:ascii="Arial" w:hAnsi="Arial" w:cs="Arial"/>
          <w:sz w:val="20"/>
          <w:szCs w:val="20"/>
        </w:rPr>
        <w:t xml:space="preserve"> in zaprtje podračuna pripojenega zavoda</w:t>
      </w:r>
      <w:r w:rsidR="00423332" w:rsidRPr="00B06B54">
        <w:rPr>
          <w:rFonts w:ascii="Arial" w:hAnsi="Arial" w:cs="Arial"/>
          <w:sz w:val="20"/>
          <w:szCs w:val="20"/>
        </w:rPr>
        <w:t>, to je javnega raziskovalnega zavoda Znanstveno in inovacijsko središče Pomurje,</w:t>
      </w:r>
      <w:r w:rsidR="00066250" w:rsidRPr="00B06B54">
        <w:rPr>
          <w:rFonts w:ascii="Arial" w:hAnsi="Arial" w:cs="Arial"/>
          <w:sz w:val="20"/>
          <w:szCs w:val="20"/>
        </w:rPr>
        <w:t xml:space="preserve"> pri Upravi Republike </w:t>
      </w:r>
      <w:r w:rsidR="00B218FF" w:rsidRPr="00B06B54">
        <w:rPr>
          <w:rFonts w:ascii="Arial" w:hAnsi="Arial" w:cs="Arial"/>
          <w:sz w:val="20"/>
          <w:szCs w:val="20"/>
        </w:rPr>
        <w:t>S</w:t>
      </w:r>
      <w:r w:rsidR="00066250" w:rsidRPr="00B06B54">
        <w:rPr>
          <w:rFonts w:ascii="Arial" w:hAnsi="Arial" w:cs="Arial"/>
          <w:sz w:val="20"/>
          <w:szCs w:val="20"/>
        </w:rPr>
        <w:t>lovenije za javna plačila,</w:t>
      </w:r>
    </w:p>
    <w:p w14:paraId="0CE06004" w14:textId="16F76BCA" w:rsidR="000E0E75" w:rsidRPr="00B06B54" w:rsidRDefault="000E0E75" w:rsidP="00FB217F">
      <w:pPr>
        <w:numPr>
          <w:ilvl w:val="0"/>
          <w:numId w:val="16"/>
        </w:numPr>
        <w:spacing w:after="0" w:line="240" w:lineRule="auto"/>
        <w:jc w:val="both"/>
        <w:rPr>
          <w:rFonts w:ascii="Arial" w:hAnsi="Arial" w:cs="Arial"/>
          <w:sz w:val="20"/>
          <w:szCs w:val="20"/>
        </w:rPr>
      </w:pPr>
      <w:r w:rsidRPr="00B06B54">
        <w:rPr>
          <w:rFonts w:ascii="Arial" w:hAnsi="Arial" w:cs="Arial"/>
          <w:sz w:val="20"/>
          <w:szCs w:val="20"/>
        </w:rPr>
        <w:t xml:space="preserve">poskrbi za sestavo zaključne bilance pripojenega zavoda </w:t>
      </w:r>
      <w:r w:rsidR="00066250" w:rsidRPr="00B06B54">
        <w:rPr>
          <w:rFonts w:ascii="Arial" w:hAnsi="Arial" w:cs="Arial"/>
          <w:sz w:val="20"/>
          <w:szCs w:val="20"/>
        </w:rPr>
        <w:t xml:space="preserve">skladno z 22. členom </w:t>
      </w:r>
      <w:r w:rsidR="00B218FF" w:rsidRPr="00B06B54">
        <w:rPr>
          <w:rFonts w:ascii="Arial" w:hAnsi="Arial" w:cs="Arial"/>
          <w:sz w:val="20"/>
          <w:szCs w:val="20"/>
        </w:rPr>
        <w:t>Zakona o računovodstvu (Uradni list RS, št. 23/99, 30/02 – ZJF-C in 114/06 – ZUE)</w:t>
      </w:r>
      <w:r w:rsidR="00066250" w:rsidRPr="00B06B54">
        <w:rPr>
          <w:rFonts w:ascii="Arial" w:hAnsi="Arial" w:cs="Arial"/>
          <w:sz w:val="20"/>
          <w:szCs w:val="20"/>
        </w:rPr>
        <w:t xml:space="preserve"> in</w:t>
      </w:r>
      <w:r w:rsidRPr="00B06B54">
        <w:rPr>
          <w:rFonts w:ascii="Arial" w:hAnsi="Arial" w:cs="Arial"/>
          <w:sz w:val="20"/>
          <w:szCs w:val="20"/>
        </w:rPr>
        <w:t xml:space="preserve"> vzpostavitev otvoritvene bilance prevzemnega zavoda, v katero se vključi računovodsko stanje tako pripojenega zavoda kot tudi prevzemnega zavoda</w:t>
      </w:r>
      <w:r w:rsidR="00424BED" w:rsidRPr="00B06B54">
        <w:rPr>
          <w:rFonts w:ascii="Arial" w:hAnsi="Arial" w:cs="Arial"/>
          <w:sz w:val="20"/>
          <w:szCs w:val="20"/>
        </w:rPr>
        <w:t>,</w:t>
      </w:r>
      <w:r w:rsidRPr="00B06B54">
        <w:rPr>
          <w:rFonts w:ascii="Arial" w:hAnsi="Arial" w:cs="Arial"/>
          <w:sz w:val="20"/>
          <w:szCs w:val="20"/>
        </w:rPr>
        <w:t xml:space="preserve"> </w:t>
      </w:r>
    </w:p>
    <w:p w14:paraId="16D03F97" w14:textId="145BD4EB" w:rsidR="000E0E75" w:rsidRPr="00B06B54" w:rsidRDefault="000E0E75" w:rsidP="00066250">
      <w:pPr>
        <w:numPr>
          <w:ilvl w:val="0"/>
          <w:numId w:val="16"/>
        </w:numPr>
        <w:spacing w:after="0" w:line="240" w:lineRule="auto"/>
        <w:jc w:val="both"/>
        <w:rPr>
          <w:rFonts w:ascii="Arial" w:hAnsi="Arial" w:cs="Arial"/>
          <w:sz w:val="20"/>
          <w:szCs w:val="20"/>
        </w:rPr>
      </w:pPr>
      <w:r w:rsidRPr="00B06B54">
        <w:rPr>
          <w:rFonts w:ascii="Arial" w:hAnsi="Arial" w:cs="Arial"/>
          <w:sz w:val="20"/>
          <w:szCs w:val="20"/>
        </w:rPr>
        <w:t>poskrbi za vpis sprememb (npr. novih dejavnosti prevzemnega zavoda) v ustrezne evidence,</w:t>
      </w:r>
    </w:p>
    <w:p w14:paraId="4E2437EE" w14:textId="2D9F5A8C" w:rsidR="000E0E75" w:rsidRPr="00B06B54" w:rsidRDefault="000E0E75" w:rsidP="00066250">
      <w:pPr>
        <w:numPr>
          <w:ilvl w:val="0"/>
          <w:numId w:val="16"/>
        </w:numPr>
        <w:spacing w:after="0" w:line="240" w:lineRule="auto"/>
        <w:jc w:val="both"/>
        <w:rPr>
          <w:rFonts w:ascii="Arial" w:hAnsi="Arial" w:cs="Arial"/>
          <w:sz w:val="20"/>
          <w:szCs w:val="20"/>
        </w:rPr>
      </w:pPr>
      <w:r w:rsidRPr="00B06B54">
        <w:rPr>
          <w:rFonts w:ascii="Arial" w:hAnsi="Arial" w:cs="Arial"/>
          <w:sz w:val="20"/>
          <w:szCs w:val="20"/>
        </w:rPr>
        <w:t xml:space="preserve">opravi vsa druga dejanja, potrebna za </w:t>
      </w:r>
      <w:r w:rsidR="00066250" w:rsidRPr="00B06B54">
        <w:rPr>
          <w:rFonts w:ascii="Arial" w:hAnsi="Arial" w:cs="Arial"/>
          <w:sz w:val="20"/>
          <w:szCs w:val="20"/>
        </w:rPr>
        <w:t xml:space="preserve">realizacijo pripojitve javnega raziskovalnega zavoda Znanstveno in inovacijsko središče Pomurje k javnemu raziskovalnemu zavodu Institut »Jožef Stefan« in </w:t>
      </w:r>
      <w:r w:rsidRPr="00B06B54">
        <w:rPr>
          <w:rFonts w:ascii="Arial" w:hAnsi="Arial" w:cs="Arial"/>
          <w:sz w:val="20"/>
          <w:szCs w:val="20"/>
        </w:rPr>
        <w:t xml:space="preserve">nadaljnje nemoteno delovanje </w:t>
      </w:r>
      <w:r w:rsidR="00066250" w:rsidRPr="00B06B54">
        <w:rPr>
          <w:rFonts w:ascii="Arial" w:hAnsi="Arial" w:cs="Arial"/>
          <w:sz w:val="20"/>
          <w:szCs w:val="20"/>
        </w:rPr>
        <w:t>javne</w:t>
      </w:r>
      <w:r w:rsidR="0002793B" w:rsidRPr="00B06B54">
        <w:rPr>
          <w:rFonts w:ascii="Arial" w:hAnsi="Arial" w:cs="Arial"/>
          <w:sz w:val="20"/>
          <w:szCs w:val="20"/>
        </w:rPr>
        <w:t>ga</w:t>
      </w:r>
      <w:r w:rsidR="00066250" w:rsidRPr="00B06B54">
        <w:rPr>
          <w:rFonts w:ascii="Arial" w:hAnsi="Arial" w:cs="Arial"/>
          <w:sz w:val="20"/>
          <w:szCs w:val="20"/>
        </w:rPr>
        <w:t xml:space="preserve"> raziskovalne</w:t>
      </w:r>
      <w:r w:rsidR="0002793B" w:rsidRPr="00B06B54">
        <w:rPr>
          <w:rFonts w:ascii="Arial" w:hAnsi="Arial" w:cs="Arial"/>
          <w:sz w:val="20"/>
          <w:szCs w:val="20"/>
        </w:rPr>
        <w:t>ga</w:t>
      </w:r>
      <w:r w:rsidR="00066250" w:rsidRPr="00B06B54">
        <w:rPr>
          <w:rFonts w:ascii="Arial" w:hAnsi="Arial" w:cs="Arial"/>
          <w:sz w:val="20"/>
          <w:szCs w:val="20"/>
        </w:rPr>
        <w:t xml:space="preserve"> zavod</w:t>
      </w:r>
      <w:r w:rsidR="0002793B" w:rsidRPr="00B06B54">
        <w:rPr>
          <w:rFonts w:ascii="Arial" w:hAnsi="Arial" w:cs="Arial"/>
          <w:sz w:val="20"/>
          <w:szCs w:val="20"/>
        </w:rPr>
        <w:t>a</w:t>
      </w:r>
      <w:r w:rsidR="00066250" w:rsidRPr="00B06B54">
        <w:rPr>
          <w:rFonts w:ascii="Arial" w:hAnsi="Arial" w:cs="Arial"/>
          <w:sz w:val="20"/>
          <w:szCs w:val="20"/>
        </w:rPr>
        <w:t xml:space="preserve"> Institut »Jožef Stefan«.</w:t>
      </w:r>
    </w:p>
    <w:p w14:paraId="5E828884" w14:textId="77777777" w:rsidR="000E0E75" w:rsidRPr="00B06B54" w:rsidRDefault="000E0E75" w:rsidP="000E0E75">
      <w:pPr>
        <w:pStyle w:val="odstavek"/>
        <w:shd w:val="clear" w:color="auto" w:fill="FFFFFF"/>
        <w:spacing w:before="0" w:beforeAutospacing="0" w:after="0" w:afterAutospacing="0"/>
        <w:jc w:val="both"/>
        <w:rPr>
          <w:rFonts w:ascii="Arial" w:hAnsi="Arial" w:cs="Arial"/>
          <w:sz w:val="20"/>
          <w:szCs w:val="20"/>
        </w:rPr>
      </w:pPr>
    </w:p>
    <w:p w14:paraId="50BC0EBD" w14:textId="46022D60" w:rsidR="000E0E75" w:rsidRPr="00B06B54" w:rsidRDefault="00066250" w:rsidP="000E0E75">
      <w:pPr>
        <w:pStyle w:val="Telobesedila2"/>
        <w:widowControl w:val="0"/>
        <w:spacing w:after="0" w:line="240" w:lineRule="auto"/>
        <w:jc w:val="both"/>
        <w:rPr>
          <w:rFonts w:ascii="Arial" w:hAnsi="Arial" w:cs="Arial"/>
          <w:sz w:val="20"/>
          <w:szCs w:val="20"/>
        </w:rPr>
      </w:pPr>
      <w:r w:rsidRPr="00B06B54">
        <w:rPr>
          <w:rFonts w:ascii="Arial" w:hAnsi="Arial" w:cs="Arial"/>
          <w:sz w:val="20"/>
          <w:szCs w:val="20"/>
        </w:rPr>
        <w:t>5</w:t>
      </w:r>
      <w:r w:rsidR="000E0E75" w:rsidRPr="00B06B54">
        <w:rPr>
          <w:rFonts w:ascii="Arial" w:hAnsi="Arial" w:cs="Arial"/>
          <w:sz w:val="20"/>
          <w:szCs w:val="20"/>
        </w:rPr>
        <w:t>. Ta sklep začne veljati naslednji dan po spreje</w:t>
      </w:r>
      <w:r w:rsidR="000E0E75" w:rsidRPr="00B06B54">
        <w:rPr>
          <w:rFonts w:ascii="Arial" w:hAnsi="Arial" w:cs="Arial"/>
          <w:sz w:val="20"/>
          <w:szCs w:val="20"/>
          <w:lang w:val="sl-SI"/>
        </w:rPr>
        <w:t>tju</w:t>
      </w:r>
      <w:r w:rsidR="000E0E75" w:rsidRPr="00B06B54">
        <w:rPr>
          <w:rFonts w:ascii="Arial" w:hAnsi="Arial" w:cs="Arial"/>
          <w:sz w:val="20"/>
          <w:szCs w:val="20"/>
        </w:rPr>
        <w:t>.</w:t>
      </w:r>
    </w:p>
    <w:p w14:paraId="598E39E2" w14:textId="77777777" w:rsidR="000E0E75" w:rsidRPr="00B06B54" w:rsidRDefault="000E0E75" w:rsidP="000E0E75">
      <w:pPr>
        <w:pStyle w:val="Odstavekseznama"/>
        <w:ind w:left="348"/>
        <w:rPr>
          <w:rFonts w:ascii="Arial" w:hAnsi="Arial" w:cs="Arial"/>
          <w:sz w:val="20"/>
          <w:szCs w:val="20"/>
        </w:rPr>
      </w:pPr>
    </w:p>
    <w:p w14:paraId="404F690B" w14:textId="77777777" w:rsidR="000E0E75" w:rsidRPr="00B06B54" w:rsidRDefault="000E0E75" w:rsidP="000E0E75">
      <w:pPr>
        <w:rPr>
          <w:rFonts w:ascii="Arial" w:hAnsi="Arial" w:cs="Arial"/>
          <w:sz w:val="20"/>
          <w:szCs w:val="20"/>
        </w:rPr>
      </w:pPr>
    </w:p>
    <w:p w14:paraId="417DB1F3" w14:textId="77777777" w:rsidR="000E0E75" w:rsidRPr="00B06B54" w:rsidRDefault="000E0E75" w:rsidP="000E0E75">
      <w:pPr>
        <w:rPr>
          <w:rFonts w:ascii="Arial" w:hAnsi="Arial" w:cs="Arial"/>
          <w:sz w:val="20"/>
          <w:szCs w:val="20"/>
        </w:rPr>
      </w:pPr>
    </w:p>
    <w:p w14:paraId="0E2080C9" w14:textId="77777777" w:rsidR="000E0E75" w:rsidRPr="00B06B54" w:rsidRDefault="000E0E75" w:rsidP="000E0E75">
      <w:pPr>
        <w:pStyle w:val="podpisnik"/>
        <w:ind w:left="4956"/>
        <w:rPr>
          <w:rFonts w:ascii="Arial" w:hAnsi="Arial" w:cs="Arial"/>
          <w:sz w:val="20"/>
          <w:szCs w:val="20"/>
        </w:rPr>
      </w:pPr>
      <w:r w:rsidRPr="00B06B54">
        <w:rPr>
          <w:rFonts w:ascii="Arial" w:hAnsi="Arial" w:cs="Arial"/>
          <w:sz w:val="20"/>
          <w:szCs w:val="20"/>
        </w:rPr>
        <w:t>Vlada Republike Slovenije</w:t>
      </w:r>
      <w:r w:rsidRPr="00B06B54">
        <w:rPr>
          <w:rFonts w:ascii="Arial" w:hAnsi="Arial" w:cs="Arial"/>
          <w:sz w:val="20"/>
          <w:szCs w:val="20"/>
        </w:rPr>
        <w:br/>
        <w:t>dr. Robert Golob</w:t>
      </w:r>
      <w:r w:rsidRPr="00B06B54">
        <w:rPr>
          <w:rFonts w:ascii="Arial" w:hAnsi="Arial" w:cs="Arial"/>
          <w:b/>
          <w:bCs/>
          <w:sz w:val="20"/>
          <w:szCs w:val="20"/>
        </w:rPr>
        <w:br/>
      </w:r>
      <w:r w:rsidRPr="00B06B54">
        <w:rPr>
          <w:rFonts w:ascii="Arial" w:hAnsi="Arial" w:cs="Arial"/>
          <w:sz w:val="20"/>
          <w:szCs w:val="20"/>
        </w:rPr>
        <w:t>predsednik</w:t>
      </w:r>
    </w:p>
    <w:p w14:paraId="0FF959C4" w14:textId="77777777" w:rsidR="000E0E75" w:rsidRPr="00B06B54" w:rsidRDefault="000E0E75" w:rsidP="000E0E75">
      <w:pPr>
        <w:widowControl w:val="0"/>
        <w:jc w:val="center"/>
        <w:rPr>
          <w:rFonts w:ascii="Arial" w:hAnsi="Arial" w:cs="Arial"/>
          <w:bCs/>
          <w:sz w:val="20"/>
          <w:szCs w:val="20"/>
          <w:lang w:val="pl-PL"/>
        </w:rPr>
      </w:pPr>
    </w:p>
    <w:p w14:paraId="6BF57743" w14:textId="77777777" w:rsidR="000E0E75" w:rsidRPr="00B06B54" w:rsidRDefault="000E0E75" w:rsidP="000E0E75">
      <w:pPr>
        <w:widowControl w:val="0"/>
        <w:jc w:val="center"/>
        <w:rPr>
          <w:rFonts w:ascii="Arial" w:hAnsi="Arial" w:cs="Arial"/>
          <w:bCs/>
          <w:sz w:val="20"/>
          <w:szCs w:val="20"/>
          <w:lang w:val="pl-PL"/>
        </w:rPr>
      </w:pPr>
    </w:p>
    <w:p w14:paraId="42ED34FC" w14:textId="77777777" w:rsidR="000E0E75" w:rsidRPr="00B06B54" w:rsidRDefault="000E0E75" w:rsidP="000E0E75">
      <w:pPr>
        <w:widowControl w:val="0"/>
        <w:spacing w:line="240" w:lineRule="atLeast"/>
        <w:rPr>
          <w:rFonts w:ascii="Arial" w:hAnsi="Arial" w:cs="Arial"/>
          <w:bCs/>
          <w:sz w:val="20"/>
          <w:szCs w:val="20"/>
          <w:lang w:val="pl-PL"/>
        </w:rPr>
      </w:pPr>
      <w:r w:rsidRPr="00B06B54">
        <w:rPr>
          <w:rFonts w:ascii="Arial" w:hAnsi="Arial" w:cs="Arial"/>
          <w:bCs/>
          <w:sz w:val="20"/>
          <w:szCs w:val="20"/>
          <w:lang w:val="pl-PL"/>
        </w:rPr>
        <w:t>PREJMEJO:</w:t>
      </w:r>
    </w:p>
    <w:p w14:paraId="211673E7" w14:textId="77777777" w:rsidR="000E0E75" w:rsidRPr="00B06B54" w:rsidRDefault="000E0E75" w:rsidP="000E0E75">
      <w:pPr>
        <w:pStyle w:val="Odstavekseznama"/>
        <w:numPr>
          <w:ilvl w:val="0"/>
          <w:numId w:val="20"/>
        </w:numPr>
        <w:overflowPunct w:val="0"/>
        <w:autoSpaceDE w:val="0"/>
        <w:autoSpaceDN w:val="0"/>
        <w:adjustRightInd w:val="0"/>
        <w:spacing w:after="0" w:line="260" w:lineRule="exact"/>
        <w:jc w:val="both"/>
        <w:textAlignment w:val="baseline"/>
        <w:rPr>
          <w:rFonts w:ascii="Arial" w:hAnsi="Arial" w:cs="Arial"/>
          <w:iCs/>
          <w:sz w:val="20"/>
          <w:szCs w:val="20"/>
        </w:rPr>
      </w:pPr>
      <w:r w:rsidRPr="00B06B54">
        <w:rPr>
          <w:rFonts w:ascii="Arial" w:hAnsi="Arial" w:cs="Arial"/>
          <w:iCs/>
          <w:sz w:val="20"/>
          <w:szCs w:val="20"/>
        </w:rPr>
        <w:t>Ministrstvo za visoko šolstvo, znanost in inovacije</w:t>
      </w:r>
    </w:p>
    <w:p w14:paraId="75691BEA" w14:textId="77777777" w:rsidR="000E0E75" w:rsidRPr="00B06B54" w:rsidRDefault="000E0E75" w:rsidP="000E0E75">
      <w:pPr>
        <w:pStyle w:val="Odstavekseznama"/>
        <w:numPr>
          <w:ilvl w:val="0"/>
          <w:numId w:val="20"/>
        </w:numPr>
        <w:overflowPunct w:val="0"/>
        <w:autoSpaceDE w:val="0"/>
        <w:autoSpaceDN w:val="0"/>
        <w:adjustRightInd w:val="0"/>
        <w:spacing w:after="0" w:line="260" w:lineRule="exact"/>
        <w:jc w:val="both"/>
        <w:textAlignment w:val="baseline"/>
        <w:rPr>
          <w:rFonts w:ascii="Arial" w:hAnsi="Arial" w:cs="Arial"/>
          <w:iCs/>
          <w:sz w:val="20"/>
          <w:szCs w:val="20"/>
        </w:rPr>
      </w:pPr>
      <w:r w:rsidRPr="00B06B54">
        <w:rPr>
          <w:rFonts w:ascii="Arial" w:hAnsi="Arial" w:cs="Arial"/>
          <w:iCs/>
          <w:sz w:val="20"/>
          <w:szCs w:val="20"/>
        </w:rPr>
        <w:t>Ministrstvo za finance</w:t>
      </w:r>
    </w:p>
    <w:p w14:paraId="5C60C649" w14:textId="77777777" w:rsidR="000E0E75" w:rsidRPr="00B06B54" w:rsidRDefault="000E0E75" w:rsidP="000E0E75">
      <w:pPr>
        <w:pStyle w:val="Odstavekseznama"/>
        <w:numPr>
          <w:ilvl w:val="0"/>
          <w:numId w:val="20"/>
        </w:numPr>
        <w:overflowPunct w:val="0"/>
        <w:autoSpaceDE w:val="0"/>
        <w:autoSpaceDN w:val="0"/>
        <w:adjustRightInd w:val="0"/>
        <w:spacing w:after="0" w:line="260" w:lineRule="exact"/>
        <w:jc w:val="both"/>
        <w:textAlignment w:val="baseline"/>
        <w:rPr>
          <w:rFonts w:ascii="Arial" w:hAnsi="Arial" w:cs="Arial"/>
          <w:iCs/>
          <w:sz w:val="20"/>
          <w:szCs w:val="20"/>
        </w:rPr>
      </w:pPr>
      <w:r w:rsidRPr="00B06B54">
        <w:rPr>
          <w:rFonts w:ascii="Arial" w:hAnsi="Arial" w:cs="Arial"/>
          <w:iCs/>
          <w:sz w:val="20"/>
          <w:szCs w:val="20"/>
        </w:rPr>
        <w:t>Služba Vlade Republike Slovenije za zakonodajo</w:t>
      </w:r>
    </w:p>
    <w:p w14:paraId="07A3B61D" w14:textId="77777777" w:rsidR="000E0E75" w:rsidRPr="00B06B54" w:rsidRDefault="000E0E75" w:rsidP="000E0E75">
      <w:pPr>
        <w:widowControl w:val="0"/>
        <w:numPr>
          <w:ilvl w:val="0"/>
          <w:numId w:val="20"/>
        </w:numPr>
        <w:autoSpaceDE w:val="0"/>
        <w:autoSpaceDN w:val="0"/>
        <w:adjustRightInd w:val="0"/>
        <w:spacing w:after="0" w:line="240" w:lineRule="atLeast"/>
        <w:jc w:val="both"/>
        <w:rPr>
          <w:rFonts w:ascii="Arial" w:eastAsia="Times New Roman" w:hAnsi="Arial" w:cs="Arial"/>
          <w:sz w:val="20"/>
          <w:szCs w:val="20"/>
        </w:rPr>
      </w:pPr>
      <w:r w:rsidRPr="00B06B54">
        <w:rPr>
          <w:rFonts w:ascii="Arial" w:eastAsia="Times New Roman" w:hAnsi="Arial" w:cs="Arial"/>
          <w:sz w:val="20"/>
          <w:szCs w:val="20"/>
        </w:rPr>
        <w:t xml:space="preserve">Ministrstvo za javno upravo </w:t>
      </w:r>
    </w:p>
    <w:p w14:paraId="2E8E36FA" w14:textId="77777777" w:rsidR="000E0E75" w:rsidRPr="00B06B54" w:rsidRDefault="000E0E75" w:rsidP="000E0E75">
      <w:pPr>
        <w:pStyle w:val="Odstavekseznama"/>
        <w:numPr>
          <w:ilvl w:val="0"/>
          <w:numId w:val="20"/>
        </w:numPr>
        <w:overflowPunct w:val="0"/>
        <w:autoSpaceDE w:val="0"/>
        <w:autoSpaceDN w:val="0"/>
        <w:adjustRightInd w:val="0"/>
        <w:spacing w:after="0" w:line="260" w:lineRule="exact"/>
        <w:jc w:val="both"/>
        <w:textAlignment w:val="baseline"/>
        <w:rPr>
          <w:rFonts w:ascii="Arial" w:hAnsi="Arial" w:cs="Arial"/>
          <w:iCs/>
          <w:sz w:val="20"/>
          <w:szCs w:val="20"/>
        </w:rPr>
      </w:pPr>
      <w:r w:rsidRPr="00B06B54">
        <w:rPr>
          <w:rFonts w:ascii="Arial" w:hAnsi="Arial" w:cs="Arial"/>
          <w:iCs/>
          <w:sz w:val="20"/>
          <w:szCs w:val="20"/>
        </w:rPr>
        <w:t>Ministrstvo za gospodarstvo, turizem in šport</w:t>
      </w:r>
    </w:p>
    <w:p w14:paraId="20DFD064" w14:textId="77777777" w:rsidR="000E0E75" w:rsidRPr="00B06B54" w:rsidRDefault="000E0E75" w:rsidP="000E0E75">
      <w:pPr>
        <w:widowControl w:val="0"/>
        <w:numPr>
          <w:ilvl w:val="0"/>
          <w:numId w:val="20"/>
        </w:numPr>
        <w:autoSpaceDE w:val="0"/>
        <w:autoSpaceDN w:val="0"/>
        <w:adjustRightInd w:val="0"/>
        <w:spacing w:after="0" w:line="240" w:lineRule="atLeast"/>
        <w:jc w:val="both"/>
        <w:rPr>
          <w:rFonts w:ascii="Arial" w:eastAsia="Times New Roman" w:hAnsi="Arial" w:cs="Arial"/>
          <w:sz w:val="20"/>
          <w:szCs w:val="20"/>
        </w:rPr>
      </w:pPr>
      <w:r w:rsidRPr="00B06B54">
        <w:rPr>
          <w:rFonts w:ascii="Arial" w:eastAsia="Times New Roman" w:hAnsi="Arial" w:cs="Arial"/>
          <w:sz w:val="20"/>
          <w:szCs w:val="20"/>
        </w:rPr>
        <w:t>Urad Vlade Republike Slovenije za komuniciranje</w:t>
      </w:r>
    </w:p>
    <w:p w14:paraId="454A4F50" w14:textId="77777777" w:rsidR="000E0E75" w:rsidRPr="00B06B54" w:rsidRDefault="000E0E75" w:rsidP="000E0E75">
      <w:pPr>
        <w:pStyle w:val="Odstavekseznama"/>
        <w:numPr>
          <w:ilvl w:val="0"/>
          <w:numId w:val="20"/>
        </w:numPr>
        <w:overflowPunct w:val="0"/>
        <w:autoSpaceDE w:val="0"/>
        <w:autoSpaceDN w:val="0"/>
        <w:adjustRightInd w:val="0"/>
        <w:spacing w:after="0" w:line="260" w:lineRule="exact"/>
        <w:jc w:val="both"/>
        <w:textAlignment w:val="baseline"/>
        <w:rPr>
          <w:rFonts w:ascii="Arial" w:hAnsi="Arial" w:cs="Arial"/>
          <w:iCs/>
          <w:sz w:val="20"/>
          <w:szCs w:val="20"/>
        </w:rPr>
      </w:pPr>
      <w:r w:rsidRPr="00B06B54">
        <w:rPr>
          <w:rFonts w:ascii="Arial" w:hAnsi="Arial" w:cs="Arial"/>
          <w:iCs/>
          <w:sz w:val="20"/>
          <w:szCs w:val="20"/>
        </w:rPr>
        <w:t xml:space="preserve">Znanstveno in inovacijsko središče Pomurje </w:t>
      </w:r>
    </w:p>
    <w:p w14:paraId="4ED198BD" w14:textId="77777777" w:rsidR="000E0E75" w:rsidRPr="00B06B54" w:rsidRDefault="000E0E75" w:rsidP="000E0E75">
      <w:pPr>
        <w:pStyle w:val="Odstavekseznama"/>
        <w:numPr>
          <w:ilvl w:val="0"/>
          <w:numId w:val="20"/>
        </w:numPr>
        <w:overflowPunct w:val="0"/>
        <w:autoSpaceDE w:val="0"/>
        <w:autoSpaceDN w:val="0"/>
        <w:adjustRightInd w:val="0"/>
        <w:spacing w:after="0" w:line="260" w:lineRule="exact"/>
        <w:jc w:val="both"/>
        <w:textAlignment w:val="baseline"/>
        <w:rPr>
          <w:rFonts w:ascii="Arial" w:hAnsi="Arial" w:cs="Arial"/>
          <w:iCs/>
          <w:sz w:val="20"/>
          <w:szCs w:val="20"/>
        </w:rPr>
      </w:pPr>
      <w:r w:rsidRPr="00B06B54">
        <w:rPr>
          <w:rFonts w:ascii="Arial" w:hAnsi="Arial" w:cs="Arial"/>
          <w:iCs/>
          <w:sz w:val="20"/>
          <w:szCs w:val="20"/>
        </w:rPr>
        <w:t>Institut »Jožef Stefan«</w:t>
      </w:r>
      <w:r w:rsidRPr="00B06B54">
        <w:rPr>
          <w:rFonts w:ascii="Arial" w:hAnsi="Arial" w:cs="Arial"/>
          <w:sz w:val="20"/>
          <w:szCs w:val="20"/>
        </w:rPr>
        <w:t xml:space="preserve"> </w:t>
      </w:r>
    </w:p>
    <w:p w14:paraId="59DD5AFB" w14:textId="77777777" w:rsidR="000E0E75" w:rsidRPr="00B06B54" w:rsidRDefault="000E0E75" w:rsidP="000E0E75">
      <w:pPr>
        <w:overflowPunct w:val="0"/>
        <w:autoSpaceDE w:val="0"/>
        <w:autoSpaceDN w:val="0"/>
        <w:adjustRightInd w:val="0"/>
        <w:spacing w:line="260" w:lineRule="exact"/>
        <w:contextualSpacing/>
        <w:jc w:val="both"/>
        <w:textAlignment w:val="baseline"/>
        <w:rPr>
          <w:rFonts w:ascii="Arial" w:hAnsi="Arial" w:cs="Arial"/>
          <w:iCs/>
          <w:sz w:val="20"/>
          <w:szCs w:val="20"/>
        </w:rPr>
      </w:pPr>
    </w:p>
    <w:p w14:paraId="1BF84499" w14:textId="77777777" w:rsidR="000E0E75" w:rsidRPr="00B06B54" w:rsidRDefault="000E0E75" w:rsidP="000E0E75">
      <w:pPr>
        <w:overflowPunct w:val="0"/>
        <w:autoSpaceDE w:val="0"/>
        <w:autoSpaceDN w:val="0"/>
        <w:adjustRightInd w:val="0"/>
        <w:spacing w:line="260" w:lineRule="exact"/>
        <w:contextualSpacing/>
        <w:jc w:val="both"/>
        <w:textAlignment w:val="baseline"/>
        <w:rPr>
          <w:rFonts w:ascii="Arial" w:hAnsi="Arial" w:cs="Arial"/>
          <w:iCs/>
          <w:sz w:val="20"/>
          <w:szCs w:val="20"/>
        </w:rPr>
      </w:pPr>
    </w:p>
    <w:p w14:paraId="1D1AACE3" w14:textId="77777777" w:rsidR="00F779B5" w:rsidRDefault="00F779B5">
      <w:pPr>
        <w:rPr>
          <w:rFonts w:ascii="Arial" w:eastAsia="Times New Roman" w:hAnsi="Arial" w:cs="Arial"/>
          <w:bCs/>
          <w:sz w:val="20"/>
          <w:szCs w:val="20"/>
          <w:lang w:eastAsia="sl-SI"/>
        </w:rPr>
      </w:pPr>
      <w:r>
        <w:rPr>
          <w:rFonts w:ascii="Arial" w:eastAsia="Times New Roman" w:hAnsi="Arial" w:cs="Arial"/>
          <w:bCs/>
          <w:sz w:val="20"/>
          <w:szCs w:val="20"/>
          <w:lang w:eastAsia="sl-SI"/>
        </w:rPr>
        <w:br w:type="page"/>
      </w:r>
    </w:p>
    <w:p w14:paraId="5E2A1448" w14:textId="601B9471" w:rsidR="00007CB0" w:rsidRPr="00B06B54" w:rsidRDefault="00B304DD" w:rsidP="00B304DD">
      <w:pPr>
        <w:suppressAutoHyphens/>
        <w:overflowPunct w:val="0"/>
        <w:autoSpaceDE w:val="0"/>
        <w:autoSpaceDN w:val="0"/>
        <w:adjustRightInd w:val="0"/>
        <w:spacing w:after="0" w:line="260" w:lineRule="exact"/>
        <w:ind w:firstLine="360"/>
        <w:jc w:val="right"/>
        <w:textAlignment w:val="baseline"/>
        <w:rPr>
          <w:rFonts w:ascii="Arial" w:eastAsia="Times New Roman" w:hAnsi="Arial" w:cs="Arial"/>
          <w:bCs/>
          <w:sz w:val="20"/>
          <w:szCs w:val="20"/>
          <w:lang w:eastAsia="sl-SI"/>
        </w:rPr>
      </w:pPr>
      <w:r w:rsidRPr="00B06B54">
        <w:rPr>
          <w:rFonts w:ascii="Arial" w:eastAsia="Times New Roman" w:hAnsi="Arial" w:cs="Arial"/>
          <w:bCs/>
          <w:sz w:val="20"/>
          <w:szCs w:val="20"/>
          <w:lang w:eastAsia="sl-SI"/>
        </w:rPr>
        <w:lastRenderedPageBreak/>
        <w:t xml:space="preserve"> </w:t>
      </w:r>
      <w:r w:rsidR="00007CB0" w:rsidRPr="00B06B54">
        <w:rPr>
          <w:rFonts w:ascii="Arial" w:eastAsia="Times New Roman" w:hAnsi="Arial" w:cs="Arial"/>
          <w:bCs/>
          <w:sz w:val="20"/>
          <w:szCs w:val="20"/>
          <w:lang w:eastAsia="sl-SI"/>
        </w:rPr>
        <w:t xml:space="preserve">PRILOGA </w:t>
      </w:r>
      <w:r w:rsidR="000F7A04" w:rsidRPr="00B06B54">
        <w:rPr>
          <w:rFonts w:ascii="Arial" w:eastAsia="Times New Roman" w:hAnsi="Arial" w:cs="Arial"/>
          <w:bCs/>
          <w:sz w:val="20"/>
          <w:szCs w:val="20"/>
          <w:lang w:eastAsia="sl-SI"/>
        </w:rPr>
        <w:t>II</w:t>
      </w:r>
    </w:p>
    <w:p w14:paraId="0F58F064" w14:textId="1428EA87" w:rsidR="00007CB0" w:rsidRPr="00B06B54" w:rsidRDefault="00B304DD" w:rsidP="00B304DD">
      <w:pPr>
        <w:overflowPunct w:val="0"/>
        <w:autoSpaceDE w:val="0"/>
        <w:autoSpaceDN w:val="0"/>
        <w:adjustRightInd w:val="0"/>
        <w:jc w:val="right"/>
        <w:textAlignment w:val="baseline"/>
        <w:rPr>
          <w:rFonts w:ascii="Arial" w:hAnsi="Arial" w:cs="Arial"/>
          <w:b/>
          <w:bCs/>
          <w:sz w:val="20"/>
          <w:szCs w:val="20"/>
        </w:rPr>
      </w:pPr>
      <w:r w:rsidRPr="00B06B54">
        <w:rPr>
          <w:rFonts w:ascii="Arial" w:hAnsi="Arial" w:cs="Arial"/>
          <w:b/>
          <w:bCs/>
          <w:sz w:val="20"/>
          <w:szCs w:val="20"/>
        </w:rPr>
        <w:t>PREDLOG 2025-3360-0014</w:t>
      </w:r>
    </w:p>
    <w:p w14:paraId="27461B05" w14:textId="77777777" w:rsidR="00B304DD" w:rsidRPr="00B06B54" w:rsidRDefault="00B304DD" w:rsidP="00007CB0">
      <w:pPr>
        <w:overflowPunct w:val="0"/>
        <w:autoSpaceDE w:val="0"/>
        <w:autoSpaceDN w:val="0"/>
        <w:adjustRightInd w:val="0"/>
        <w:ind w:right="-426"/>
        <w:jc w:val="right"/>
        <w:textAlignment w:val="baseline"/>
        <w:rPr>
          <w:rFonts w:ascii="Arial" w:hAnsi="Arial" w:cs="Arial"/>
          <w:b/>
          <w:bCs/>
          <w:sz w:val="20"/>
          <w:szCs w:val="20"/>
        </w:rPr>
      </w:pPr>
    </w:p>
    <w:p w14:paraId="620AE4D3" w14:textId="387DE41F" w:rsidR="00007CB0" w:rsidRPr="00B06B54" w:rsidRDefault="00007CB0" w:rsidP="00007CB0">
      <w:pPr>
        <w:jc w:val="both"/>
        <w:rPr>
          <w:rFonts w:ascii="Arial" w:hAnsi="Arial" w:cs="Arial"/>
          <w:sz w:val="20"/>
          <w:szCs w:val="20"/>
        </w:rPr>
      </w:pPr>
      <w:r w:rsidRPr="00B06B54">
        <w:rPr>
          <w:rFonts w:ascii="Arial" w:hAnsi="Arial" w:cs="Arial"/>
          <w:sz w:val="20"/>
          <w:szCs w:val="20"/>
        </w:rPr>
        <w:t>Na podlagi 3. in 8. člena Zakona o zavodih (Uradni list RS, št. 12/91, 8/96, 36/00 – ZPDZC in 127/06 – ZJZP) in prvega odstavka 67. člena Zakona o znanstvenoraziskovalni in inovacijski dejavnosti (Uradni list RS, št. 186/21, 40/23, 102/24 in 40/25) je Vlada Republike Slovenije sprejela</w:t>
      </w:r>
    </w:p>
    <w:p w14:paraId="4FD8B1E5" w14:textId="77777777" w:rsidR="00007CB0" w:rsidRPr="00B06B54" w:rsidRDefault="00007CB0" w:rsidP="00007CB0">
      <w:pPr>
        <w:jc w:val="both"/>
        <w:rPr>
          <w:rFonts w:ascii="Arial" w:hAnsi="Arial" w:cs="Arial"/>
          <w:sz w:val="20"/>
          <w:szCs w:val="20"/>
        </w:rPr>
      </w:pPr>
    </w:p>
    <w:p w14:paraId="20D978E6" w14:textId="77777777" w:rsidR="00B304DD" w:rsidRPr="00B06B54" w:rsidRDefault="00B304DD" w:rsidP="00B304DD">
      <w:pPr>
        <w:spacing w:after="0" w:line="240" w:lineRule="auto"/>
        <w:jc w:val="center"/>
        <w:rPr>
          <w:rFonts w:ascii="Arial" w:eastAsia="Times New Roman" w:hAnsi="Arial" w:cs="Arial"/>
          <w:b/>
          <w:bCs/>
          <w:sz w:val="20"/>
          <w:szCs w:val="20"/>
          <w:lang w:eastAsia="sl-SI"/>
        </w:rPr>
      </w:pPr>
      <w:r w:rsidRPr="00B06B54">
        <w:rPr>
          <w:rFonts w:ascii="Arial" w:eastAsia="Times New Roman" w:hAnsi="Arial" w:cs="Arial"/>
          <w:b/>
          <w:bCs/>
          <w:sz w:val="20"/>
          <w:szCs w:val="20"/>
          <w:lang w:eastAsia="sl-SI"/>
        </w:rPr>
        <w:t>SKLEP</w:t>
      </w:r>
    </w:p>
    <w:p w14:paraId="51FFD876" w14:textId="77777777" w:rsidR="00B304DD" w:rsidRPr="00B06B54" w:rsidRDefault="00B304DD" w:rsidP="00B304DD">
      <w:pPr>
        <w:spacing w:after="0" w:line="240" w:lineRule="auto"/>
        <w:jc w:val="center"/>
        <w:rPr>
          <w:rFonts w:ascii="Arial" w:eastAsia="Times New Roman" w:hAnsi="Arial" w:cs="Arial"/>
          <w:b/>
          <w:bCs/>
          <w:sz w:val="20"/>
          <w:szCs w:val="20"/>
          <w:lang w:eastAsia="sl-SI"/>
        </w:rPr>
      </w:pPr>
      <w:r w:rsidRPr="00B06B54">
        <w:rPr>
          <w:rFonts w:ascii="Arial" w:eastAsia="Times New Roman" w:hAnsi="Arial" w:cs="Arial"/>
          <w:b/>
          <w:bCs/>
          <w:sz w:val="20"/>
          <w:szCs w:val="20"/>
          <w:lang w:eastAsia="sl-SI"/>
        </w:rPr>
        <w:t xml:space="preserve">o ustanovitvi javnega raziskovalnega zavoda Institut </w:t>
      </w:r>
      <w:r w:rsidRPr="00B06B54">
        <w:rPr>
          <w:rFonts w:ascii="Arial" w:hAnsi="Arial" w:cs="Arial"/>
          <w:b/>
          <w:sz w:val="20"/>
          <w:szCs w:val="20"/>
        </w:rPr>
        <w:t>»</w:t>
      </w:r>
      <w:r w:rsidRPr="00B06B54">
        <w:rPr>
          <w:rFonts w:ascii="Arial" w:eastAsia="Times New Roman" w:hAnsi="Arial" w:cs="Arial"/>
          <w:b/>
          <w:bCs/>
          <w:sz w:val="20"/>
          <w:szCs w:val="20"/>
          <w:lang w:eastAsia="sl-SI"/>
        </w:rPr>
        <w:t>Jožef Stefan</w:t>
      </w:r>
      <w:r w:rsidRPr="00B06B54">
        <w:rPr>
          <w:rFonts w:ascii="Arial" w:hAnsi="Arial" w:cs="Arial"/>
          <w:b/>
          <w:sz w:val="20"/>
          <w:szCs w:val="20"/>
        </w:rPr>
        <w:t>«</w:t>
      </w:r>
    </w:p>
    <w:p w14:paraId="5F1FF697" w14:textId="77777777" w:rsidR="00B304DD" w:rsidRPr="00B06B54" w:rsidRDefault="00B304DD" w:rsidP="00B304DD">
      <w:pPr>
        <w:jc w:val="both"/>
        <w:rPr>
          <w:rFonts w:ascii="Arial" w:hAnsi="Arial" w:cs="Arial"/>
          <w:sz w:val="20"/>
          <w:szCs w:val="20"/>
        </w:rPr>
      </w:pPr>
    </w:p>
    <w:p w14:paraId="6843E2E2" w14:textId="77777777" w:rsidR="00B304DD" w:rsidRPr="00B06B54" w:rsidRDefault="00B304DD" w:rsidP="00B304DD">
      <w:pPr>
        <w:jc w:val="both"/>
        <w:rPr>
          <w:rFonts w:ascii="Arial" w:hAnsi="Arial" w:cs="Arial"/>
          <w:sz w:val="20"/>
          <w:szCs w:val="20"/>
        </w:rPr>
      </w:pPr>
    </w:p>
    <w:p w14:paraId="0F63E4C0"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I. STATUS INSTITUTA</w:t>
      </w:r>
    </w:p>
    <w:p w14:paraId="064B5BC4" w14:textId="77777777" w:rsidR="00B304DD" w:rsidRPr="00B06B54" w:rsidRDefault="00B304DD" w:rsidP="00B304DD">
      <w:pPr>
        <w:jc w:val="both"/>
        <w:rPr>
          <w:rFonts w:ascii="Arial" w:hAnsi="Arial" w:cs="Arial"/>
          <w:sz w:val="20"/>
          <w:szCs w:val="20"/>
        </w:rPr>
      </w:pPr>
    </w:p>
    <w:p w14:paraId="140C22A8"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1. člen</w:t>
      </w:r>
    </w:p>
    <w:p w14:paraId="309A4034"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 xml:space="preserve">(1) S tem sklepom se delovanje javnega raziskovalnega zavoda Institut »Jožef Stefan« (v nadaljnjem besedilu: institut) uskladi z Zakonom o znanstvenoraziskovalni in inovacijski dejavnosti (Uradni list RS, št. 186/21, 40/23, 102/24 in 40/25; v nadaljnjem besedilu: </w:t>
      </w:r>
      <w:proofErr w:type="spellStart"/>
      <w:r w:rsidRPr="00B06B54">
        <w:rPr>
          <w:rFonts w:ascii="Arial" w:hAnsi="Arial" w:cs="Arial"/>
          <w:sz w:val="20"/>
          <w:szCs w:val="20"/>
        </w:rPr>
        <w:t>ZZrID</w:t>
      </w:r>
      <w:proofErr w:type="spellEnd"/>
      <w:r w:rsidRPr="00B06B54">
        <w:rPr>
          <w:rFonts w:ascii="Arial" w:hAnsi="Arial" w:cs="Arial"/>
          <w:sz w:val="20"/>
          <w:szCs w:val="20"/>
        </w:rPr>
        <w:t>) in drugimi predpisi.</w:t>
      </w:r>
    </w:p>
    <w:p w14:paraId="289DD512"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 xml:space="preserve">(2) Ustanovitelj instituta je Republika Slovenija. Ustanoviteljske pravice in obveznosti v imenu Republike Slovenije izvršuje Vlada Republike Slovenije (v nadaljnjem besedilu: vlada). </w:t>
      </w:r>
    </w:p>
    <w:p w14:paraId="4A03E6A2" w14:textId="5C5BE35D" w:rsidR="00B304DD" w:rsidRPr="00B06B54" w:rsidRDefault="00B304DD" w:rsidP="00B304DD">
      <w:pPr>
        <w:jc w:val="both"/>
        <w:rPr>
          <w:rFonts w:ascii="Arial" w:hAnsi="Arial" w:cs="Arial"/>
          <w:sz w:val="20"/>
          <w:szCs w:val="20"/>
        </w:rPr>
      </w:pPr>
      <w:r w:rsidRPr="00B06B54">
        <w:rPr>
          <w:rFonts w:ascii="Arial" w:hAnsi="Arial" w:cs="Arial"/>
          <w:sz w:val="20"/>
          <w:szCs w:val="20"/>
        </w:rPr>
        <w:t xml:space="preserve">(3) Institut »Jožef Stefan« je bil preoblikovan v javni raziskovalni zavod z Odlokom o preoblikovanju Instituta </w:t>
      </w:r>
      <w:r w:rsidRPr="00B06B54">
        <w:rPr>
          <w:rFonts w:ascii="Arial" w:hAnsi="Arial" w:cs="Arial"/>
          <w:bCs/>
          <w:sz w:val="20"/>
          <w:szCs w:val="20"/>
          <w:shd w:val="clear" w:color="auto" w:fill="FFFFFF"/>
        </w:rPr>
        <w:t>»</w:t>
      </w:r>
      <w:r w:rsidRPr="00B06B54">
        <w:rPr>
          <w:rFonts w:ascii="Arial" w:hAnsi="Arial" w:cs="Arial"/>
          <w:sz w:val="20"/>
          <w:szCs w:val="20"/>
        </w:rPr>
        <w:t>Jožef Stefan</w:t>
      </w:r>
      <w:r w:rsidRPr="00B06B54">
        <w:rPr>
          <w:rFonts w:ascii="Arial" w:hAnsi="Arial" w:cs="Arial"/>
          <w:bCs/>
          <w:sz w:val="20"/>
          <w:szCs w:val="20"/>
          <w:shd w:val="clear" w:color="auto" w:fill="FFFFFF"/>
        </w:rPr>
        <w:t>«</w:t>
      </w:r>
      <w:r w:rsidRPr="00B06B54">
        <w:rPr>
          <w:rFonts w:ascii="Arial" w:hAnsi="Arial" w:cs="Arial"/>
          <w:sz w:val="20"/>
          <w:szCs w:val="20"/>
        </w:rPr>
        <w:t xml:space="preserve"> v Ljubljani v javni raziskovalni zavod (Uradni list RS, št. 13/92, 65/99, 71/02, 91/02, 11/06, 47/11, 72/11 in 79/14)</w:t>
      </w:r>
      <w:r w:rsidR="004571D6" w:rsidRPr="00B06B54">
        <w:rPr>
          <w:rFonts w:ascii="Arial" w:hAnsi="Arial" w:cs="Arial"/>
          <w:sz w:val="20"/>
          <w:szCs w:val="20"/>
        </w:rPr>
        <w:t xml:space="preserve">, </w:t>
      </w:r>
      <w:r w:rsidR="00080641">
        <w:rPr>
          <w:rFonts w:ascii="Arial" w:hAnsi="Arial" w:cs="Arial"/>
          <w:sz w:val="20"/>
          <w:szCs w:val="20"/>
        </w:rPr>
        <w:t xml:space="preserve">je nadaljeval s svojim delom na podlagi Sklepa o ustanovitvi javnega raziskovalnega zavoda Institut »Jožef Stefan« (Uradni list RS, št. 114/22) in nadaljuje svoje delo </w:t>
      </w:r>
      <w:r w:rsidRPr="00B06B54">
        <w:rPr>
          <w:rFonts w:ascii="Arial" w:hAnsi="Arial" w:cs="Arial"/>
          <w:sz w:val="20"/>
          <w:szCs w:val="20"/>
        </w:rPr>
        <w:t>v skladu s tem sklepom.</w:t>
      </w:r>
    </w:p>
    <w:p w14:paraId="12B3BF8D" w14:textId="06923434" w:rsidR="00B304DD" w:rsidRPr="00B06B54" w:rsidRDefault="00B304DD" w:rsidP="00B304DD">
      <w:pPr>
        <w:jc w:val="both"/>
        <w:rPr>
          <w:rFonts w:ascii="Arial" w:hAnsi="Arial" w:cs="Arial"/>
          <w:sz w:val="20"/>
          <w:szCs w:val="20"/>
        </w:rPr>
      </w:pPr>
      <w:r w:rsidRPr="00B06B54">
        <w:rPr>
          <w:rFonts w:ascii="Arial" w:hAnsi="Arial" w:cs="Arial"/>
          <w:sz w:val="20"/>
          <w:szCs w:val="20"/>
        </w:rPr>
        <w:t>(4</w:t>
      </w:r>
      <w:r w:rsidRPr="004176EC">
        <w:rPr>
          <w:rFonts w:ascii="Arial" w:hAnsi="Arial" w:cs="Arial"/>
          <w:sz w:val="20"/>
          <w:szCs w:val="20"/>
        </w:rPr>
        <w:t>) S Sklepom o pripojitvi javnega raziskovalnega zavoda Znanstveno in inovacijsko središče Pomurje k javnemu raziskovalnemu zavodu Institut »Jožef Stefan«, ki</w:t>
      </w:r>
      <w:r w:rsidRPr="00B06B54">
        <w:rPr>
          <w:rFonts w:ascii="Arial" w:hAnsi="Arial" w:cs="Arial"/>
          <w:sz w:val="20"/>
          <w:szCs w:val="20"/>
        </w:rPr>
        <w:t xml:space="preserve"> ga je sprejela Vlada Republike Slovenije, (</w:t>
      </w:r>
      <w:r w:rsidRPr="00637FFA">
        <w:rPr>
          <w:rFonts w:ascii="Arial" w:hAnsi="Arial" w:cs="Arial"/>
          <w:sz w:val="20"/>
          <w:szCs w:val="20"/>
          <w:highlight w:val="yellow"/>
        </w:rPr>
        <w:t>št…</w:t>
      </w:r>
      <w:r w:rsidR="00BA4BE2">
        <w:rPr>
          <w:rFonts w:ascii="Arial" w:hAnsi="Arial" w:cs="Arial"/>
          <w:sz w:val="20"/>
          <w:szCs w:val="20"/>
          <w:highlight w:val="yellow"/>
        </w:rPr>
        <w:t>XXX</w:t>
      </w:r>
      <w:r w:rsidRPr="00637FFA">
        <w:rPr>
          <w:rFonts w:ascii="Arial" w:hAnsi="Arial" w:cs="Arial"/>
          <w:sz w:val="20"/>
          <w:szCs w:val="20"/>
          <w:highlight w:val="yellow"/>
        </w:rPr>
        <w:t>……z dne…</w:t>
      </w:r>
      <w:r w:rsidR="00BA4BE2">
        <w:rPr>
          <w:rFonts w:ascii="Arial" w:hAnsi="Arial" w:cs="Arial"/>
          <w:sz w:val="20"/>
          <w:szCs w:val="20"/>
          <w:highlight w:val="yellow"/>
        </w:rPr>
        <w:t>XXX</w:t>
      </w:r>
      <w:r w:rsidRPr="00637FFA">
        <w:rPr>
          <w:rFonts w:ascii="Arial" w:hAnsi="Arial" w:cs="Arial"/>
          <w:sz w:val="20"/>
          <w:szCs w:val="20"/>
          <w:highlight w:val="yellow"/>
        </w:rPr>
        <w:t>….),</w:t>
      </w:r>
      <w:r w:rsidRPr="00B06B54">
        <w:rPr>
          <w:rFonts w:ascii="Arial" w:hAnsi="Arial" w:cs="Arial"/>
          <w:sz w:val="20"/>
          <w:szCs w:val="20"/>
        </w:rPr>
        <w:t xml:space="preserve"> </w:t>
      </w:r>
      <w:r w:rsidRPr="004176EC">
        <w:rPr>
          <w:rFonts w:ascii="Arial" w:hAnsi="Arial" w:cs="Arial"/>
          <w:sz w:val="20"/>
          <w:szCs w:val="20"/>
        </w:rPr>
        <w:t>je z 31. decembrom 2025 k institutu pripojen javni raziskovalni zavod Znanstveno in inovacijsko središče Pomurje, Lendavska ulica 5a, 9000 Murska Sobota. Institut postane univerzalni pravni naslednik javnega raziskovalnega zavoda Znanstveno in inovacijsko središče Pomurje.</w:t>
      </w:r>
    </w:p>
    <w:p w14:paraId="14C850E1" w14:textId="77777777" w:rsidR="00B304DD" w:rsidRPr="00B06B54" w:rsidRDefault="00B304DD" w:rsidP="00B304DD">
      <w:pPr>
        <w:jc w:val="both"/>
        <w:rPr>
          <w:rFonts w:ascii="Arial" w:hAnsi="Arial" w:cs="Arial"/>
          <w:sz w:val="20"/>
          <w:szCs w:val="20"/>
        </w:rPr>
      </w:pPr>
    </w:p>
    <w:p w14:paraId="63D3743E"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2. člen</w:t>
      </w:r>
    </w:p>
    <w:p w14:paraId="421F6AAE" w14:textId="77777777" w:rsidR="00B304DD" w:rsidRPr="00B06B54" w:rsidRDefault="00B304DD" w:rsidP="00B304DD">
      <w:pPr>
        <w:shd w:val="clear" w:color="auto" w:fill="FFFFFF"/>
        <w:spacing w:after="0" w:line="240" w:lineRule="auto"/>
        <w:jc w:val="both"/>
        <w:rPr>
          <w:rFonts w:ascii="Arial" w:eastAsia="Times New Roman" w:hAnsi="Arial" w:cs="Arial"/>
          <w:color w:val="000000"/>
          <w:sz w:val="20"/>
          <w:szCs w:val="20"/>
          <w:lang w:eastAsia="sl-SI"/>
        </w:rPr>
      </w:pPr>
      <w:r w:rsidRPr="00B06B54">
        <w:rPr>
          <w:rFonts w:ascii="Arial" w:eastAsia="Times New Roman" w:hAnsi="Arial" w:cs="Arial"/>
          <w:color w:val="000000"/>
          <w:sz w:val="20"/>
          <w:szCs w:val="20"/>
          <w:lang w:eastAsia="sl-SI"/>
        </w:rPr>
        <w:t>Institut je pri svojem delu avtonomen, kar mu zagotavlja predvsem:</w:t>
      </w:r>
    </w:p>
    <w:p w14:paraId="4A4C6E3A" w14:textId="77777777" w:rsidR="00B304DD" w:rsidRPr="00B06B54" w:rsidRDefault="00B304DD" w:rsidP="00B304DD">
      <w:pPr>
        <w:pStyle w:val="Odstavekseznama"/>
        <w:numPr>
          <w:ilvl w:val="0"/>
          <w:numId w:val="29"/>
        </w:numPr>
        <w:spacing w:after="0" w:line="240" w:lineRule="auto"/>
        <w:contextualSpacing w:val="0"/>
        <w:jc w:val="both"/>
        <w:rPr>
          <w:rFonts w:ascii="Arial" w:hAnsi="Arial" w:cs="Arial"/>
          <w:sz w:val="20"/>
          <w:szCs w:val="20"/>
        </w:rPr>
      </w:pPr>
      <w:r w:rsidRPr="00B06B54">
        <w:rPr>
          <w:rFonts w:ascii="Arial" w:hAnsi="Arial" w:cs="Arial"/>
          <w:sz w:val="20"/>
          <w:szCs w:val="20"/>
        </w:rPr>
        <w:t>svobodo raziskovanja in posredovanja znanja;</w:t>
      </w:r>
    </w:p>
    <w:p w14:paraId="712D78D0" w14:textId="77777777" w:rsidR="00B304DD" w:rsidRPr="00B06B54" w:rsidRDefault="00B304DD" w:rsidP="00B304DD">
      <w:pPr>
        <w:pStyle w:val="Odstavekseznama"/>
        <w:numPr>
          <w:ilvl w:val="0"/>
          <w:numId w:val="29"/>
        </w:numPr>
        <w:spacing w:after="0" w:line="240" w:lineRule="auto"/>
        <w:contextualSpacing w:val="0"/>
        <w:jc w:val="both"/>
        <w:rPr>
          <w:rFonts w:ascii="Arial" w:hAnsi="Arial" w:cs="Arial"/>
          <w:sz w:val="20"/>
          <w:szCs w:val="20"/>
        </w:rPr>
      </w:pPr>
      <w:r w:rsidRPr="00B06B54">
        <w:rPr>
          <w:rFonts w:ascii="Arial" w:hAnsi="Arial" w:cs="Arial"/>
          <w:sz w:val="20"/>
          <w:szCs w:val="20"/>
        </w:rPr>
        <w:t xml:space="preserve">samostojno upravljanje sredstev stabilnega financiranja v skladu z </w:t>
      </w:r>
      <w:proofErr w:type="spellStart"/>
      <w:r w:rsidRPr="00B06B54">
        <w:rPr>
          <w:rFonts w:ascii="Arial" w:hAnsi="Arial" w:cs="Arial"/>
          <w:sz w:val="20"/>
          <w:szCs w:val="20"/>
        </w:rPr>
        <w:t>ZZrID</w:t>
      </w:r>
      <w:proofErr w:type="spellEnd"/>
      <w:r w:rsidRPr="00B06B54">
        <w:rPr>
          <w:rFonts w:ascii="Arial" w:hAnsi="Arial" w:cs="Arial"/>
          <w:sz w:val="20"/>
          <w:szCs w:val="20"/>
        </w:rPr>
        <w:t>;</w:t>
      </w:r>
    </w:p>
    <w:p w14:paraId="7880CA48" w14:textId="77777777" w:rsidR="00B304DD" w:rsidRPr="00B06B54" w:rsidRDefault="00B304DD" w:rsidP="00B304DD">
      <w:pPr>
        <w:pStyle w:val="Odstavekseznama"/>
        <w:numPr>
          <w:ilvl w:val="0"/>
          <w:numId w:val="29"/>
        </w:numPr>
        <w:spacing w:after="0" w:line="240" w:lineRule="auto"/>
        <w:contextualSpacing w:val="0"/>
        <w:jc w:val="both"/>
        <w:rPr>
          <w:rFonts w:ascii="Arial" w:hAnsi="Arial" w:cs="Arial"/>
          <w:sz w:val="20"/>
          <w:szCs w:val="20"/>
        </w:rPr>
      </w:pPr>
      <w:r w:rsidRPr="00B06B54">
        <w:rPr>
          <w:rFonts w:ascii="Arial" w:hAnsi="Arial" w:cs="Arial"/>
          <w:sz w:val="20"/>
          <w:szCs w:val="20"/>
        </w:rPr>
        <w:t>samostojno urejanje notranje organiziranosti in delovanja v skladu s predpisi, tem sklepom in statutom;</w:t>
      </w:r>
    </w:p>
    <w:p w14:paraId="7FDD1CC5" w14:textId="77777777" w:rsidR="00B304DD" w:rsidRPr="00B06B54" w:rsidRDefault="00B304DD" w:rsidP="00B304DD">
      <w:pPr>
        <w:pStyle w:val="Odstavekseznama"/>
        <w:numPr>
          <w:ilvl w:val="0"/>
          <w:numId w:val="29"/>
        </w:numPr>
        <w:spacing w:after="0" w:line="240" w:lineRule="auto"/>
        <w:contextualSpacing w:val="0"/>
        <w:jc w:val="both"/>
        <w:rPr>
          <w:rFonts w:ascii="Arial" w:hAnsi="Arial" w:cs="Arial"/>
          <w:sz w:val="20"/>
          <w:szCs w:val="20"/>
        </w:rPr>
      </w:pPr>
      <w:r w:rsidRPr="00B06B54">
        <w:rPr>
          <w:rFonts w:ascii="Arial" w:hAnsi="Arial" w:cs="Arial"/>
          <w:sz w:val="20"/>
          <w:szCs w:val="20"/>
        </w:rPr>
        <w:t>sprejemanje pogojev za izvolitev v raziskovalne nazive ob upoštevanju minimalnih pogojev, določenih v splošnem aktu Javne agencije za znanstvenoraziskovalno in inovacijsko dejavnost Republike Slovenije (v nadaljnjem besedilu: ARIS);</w:t>
      </w:r>
    </w:p>
    <w:p w14:paraId="60A5B211" w14:textId="77777777" w:rsidR="00B304DD" w:rsidRPr="00B06B54" w:rsidRDefault="00B304DD" w:rsidP="00B304DD">
      <w:pPr>
        <w:pStyle w:val="Odstavekseznama"/>
        <w:numPr>
          <w:ilvl w:val="0"/>
          <w:numId w:val="29"/>
        </w:numPr>
        <w:spacing w:after="0" w:line="240" w:lineRule="auto"/>
        <w:contextualSpacing w:val="0"/>
        <w:jc w:val="both"/>
        <w:rPr>
          <w:rFonts w:ascii="Arial" w:hAnsi="Arial" w:cs="Arial"/>
          <w:sz w:val="20"/>
          <w:szCs w:val="20"/>
        </w:rPr>
      </w:pPr>
      <w:r w:rsidRPr="00B06B54">
        <w:rPr>
          <w:rFonts w:ascii="Arial" w:hAnsi="Arial" w:cs="Arial"/>
          <w:sz w:val="20"/>
          <w:szCs w:val="20"/>
        </w:rPr>
        <w:t>izvolitve v raziskovalne nazive;</w:t>
      </w:r>
    </w:p>
    <w:p w14:paraId="4FAD23CC" w14:textId="77777777" w:rsidR="00B304DD" w:rsidRPr="00B06B54" w:rsidRDefault="00B304DD" w:rsidP="00B304DD">
      <w:pPr>
        <w:pStyle w:val="Odstavekseznama"/>
        <w:numPr>
          <w:ilvl w:val="0"/>
          <w:numId w:val="29"/>
        </w:numPr>
        <w:spacing w:after="0" w:line="240" w:lineRule="auto"/>
        <w:contextualSpacing w:val="0"/>
        <w:jc w:val="both"/>
        <w:rPr>
          <w:rFonts w:ascii="Arial" w:hAnsi="Arial" w:cs="Arial"/>
          <w:sz w:val="20"/>
          <w:szCs w:val="20"/>
        </w:rPr>
      </w:pPr>
      <w:r w:rsidRPr="00B06B54">
        <w:rPr>
          <w:rFonts w:ascii="Arial" w:hAnsi="Arial" w:cs="Arial"/>
          <w:sz w:val="20"/>
          <w:szCs w:val="20"/>
        </w:rPr>
        <w:t>izbiro zaposlenih za zasedbo delovnih mest;</w:t>
      </w:r>
    </w:p>
    <w:p w14:paraId="404318FC" w14:textId="77777777" w:rsidR="00B304DD" w:rsidRPr="00B06B54" w:rsidRDefault="00B304DD" w:rsidP="00B304DD">
      <w:pPr>
        <w:pStyle w:val="Odstavekseznama"/>
        <w:numPr>
          <w:ilvl w:val="0"/>
          <w:numId w:val="29"/>
        </w:numPr>
        <w:spacing w:after="0" w:line="240" w:lineRule="auto"/>
        <w:contextualSpacing w:val="0"/>
        <w:jc w:val="both"/>
        <w:rPr>
          <w:rFonts w:ascii="Arial" w:hAnsi="Arial" w:cs="Arial"/>
          <w:sz w:val="20"/>
          <w:szCs w:val="20"/>
        </w:rPr>
      </w:pPr>
      <w:r w:rsidRPr="00B06B54">
        <w:rPr>
          <w:rFonts w:ascii="Arial" w:hAnsi="Arial" w:cs="Arial"/>
          <w:sz w:val="20"/>
          <w:szCs w:val="20"/>
        </w:rPr>
        <w:t>oblikovanje in določitev področij znanstvenoraziskovalnega dela;</w:t>
      </w:r>
    </w:p>
    <w:p w14:paraId="69224726" w14:textId="77777777" w:rsidR="00B304DD" w:rsidRPr="00B06B54" w:rsidRDefault="00B304DD" w:rsidP="00B304DD">
      <w:pPr>
        <w:pStyle w:val="Odstavekseznama"/>
        <w:numPr>
          <w:ilvl w:val="0"/>
          <w:numId w:val="29"/>
        </w:numPr>
        <w:spacing w:after="0" w:line="240" w:lineRule="auto"/>
        <w:contextualSpacing w:val="0"/>
        <w:jc w:val="both"/>
        <w:rPr>
          <w:rFonts w:ascii="Arial" w:hAnsi="Arial" w:cs="Arial"/>
          <w:sz w:val="20"/>
          <w:szCs w:val="20"/>
        </w:rPr>
      </w:pPr>
      <w:r w:rsidRPr="00B06B54">
        <w:rPr>
          <w:rFonts w:ascii="Arial" w:hAnsi="Arial" w:cs="Arial"/>
          <w:sz w:val="20"/>
          <w:szCs w:val="20"/>
        </w:rPr>
        <w:t xml:space="preserve">volitve, imenovanja in odpoklic organov v skladu z </w:t>
      </w:r>
      <w:proofErr w:type="spellStart"/>
      <w:r w:rsidRPr="00B06B54">
        <w:rPr>
          <w:rFonts w:ascii="Arial" w:hAnsi="Arial" w:cs="Arial"/>
          <w:sz w:val="20"/>
          <w:szCs w:val="20"/>
        </w:rPr>
        <w:t>ZZrID</w:t>
      </w:r>
      <w:proofErr w:type="spellEnd"/>
      <w:r w:rsidRPr="00B06B54">
        <w:rPr>
          <w:rFonts w:ascii="Arial" w:hAnsi="Arial" w:cs="Arial"/>
          <w:sz w:val="20"/>
          <w:szCs w:val="20"/>
        </w:rPr>
        <w:t>, statutom in drugimi akti;</w:t>
      </w:r>
    </w:p>
    <w:p w14:paraId="63106135" w14:textId="77777777" w:rsidR="00B304DD" w:rsidRPr="00B06B54" w:rsidRDefault="00B304DD" w:rsidP="00B304DD">
      <w:pPr>
        <w:pStyle w:val="Odstavekseznama"/>
        <w:numPr>
          <w:ilvl w:val="0"/>
          <w:numId w:val="29"/>
        </w:numPr>
        <w:spacing w:after="240" w:line="240" w:lineRule="auto"/>
        <w:contextualSpacing w:val="0"/>
        <w:jc w:val="both"/>
        <w:rPr>
          <w:rFonts w:ascii="Arial" w:hAnsi="Arial" w:cs="Arial"/>
          <w:sz w:val="20"/>
          <w:szCs w:val="20"/>
        </w:rPr>
      </w:pPr>
      <w:r w:rsidRPr="00B06B54">
        <w:rPr>
          <w:rFonts w:ascii="Arial" w:hAnsi="Arial" w:cs="Arial"/>
          <w:sz w:val="20"/>
          <w:szCs w:val="20"/>
        </w:rPr>
        <w:t>odločanje o oblikah sodelovanja z drugimi organizacijami.</w:t>
      </w:r>
    </w:p>
    <w:p w14:paraId="066E1762" w14:textId="77777777" w:rsidR="00B304DD" w:rsidRPr="00B06B54" w:rsidRDefault="00B304DD" w:rsidP="00B304DD">
      <w:pPr>
        <w:jc w:val="both"/>
        <w:rPr>
          <w:rFonts w:ascii="Arial" w:hAnsi="Arial" w:cs="Arial"/>
          <w:sz w:val="20"/>
          <w:szCs w:val="20"/>
        </w:rPr>
      </w:pPr>
    </w:p>
    <w:p w14:paraId="4883B802"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lastRenderedPageBreak/>
        <w:t>II. IME IN SEDEŽ INSTITUTA</w:t>
      </w:r>
    </w:p>
    <w:p w14:paraId="0037016B" w14:textId="77777777" w:rsidR="00B304DD" w:rsidRPr="00B06B54" w:rsidRDefault="00B304DD" w:rsidP="00B304DD">
      <w:pPr>
        <w:jc w:val="both"/>
        <w:rPr>
          <w:rFonts w:ascii="Arial" w:hAnsi="Arial" w:cs="Arial"/>
          <w:sz w:val="20"/>
          <w:szCs w:val="20"/>
        </w:rPr>
      </w:pPr>
    </w:p>
    <w:p w14:paraId="593E0D6F"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3. člen</w:t>
      </w:r>
    </w:p>
    <w:p w14:paraId="3C963192"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(1) Ime javnega raziskovalnega zavoda: Institut »Jožef Stefan«.</w:t>
      </w:r>
    </w:p>
    <w:p w14:paraId="68F87285"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(2) Skrajšano ime: IJS.</w:t>
      </w:r>
    </w:p>
    <w:p w14:paraId="1E4E5945"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(3) Ime v angleškem jeziku: Jožef Stefan Institute.</w:t>
      </w:r>
    </w:p>
    <w:p w14:paraId="3EC376B2"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(4) Skrajšano ime: JSI.</w:t>
      </w:r>
    </w:p>
    <w:p w14:paraId="6BAD6134"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(5) Sedež instituta: Ljubljana.</w:t>
      </w:r>
    </w:p>
    <w:p w14:paraId="75770039"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(6) Poslovni naslov instituta: Jamova cesta 39, Ljubljana.</w:t>
      </w:r>
    </w:p>
    <w:p w14:paraId="7150801E" w14:textId="77777777" w:rsidR="00B304DD" w:rsidRPr="00B06B54" w:rsidRDefault="00B304DD" w:rsidP="00B304DD">
      <w:pPr>
        <w:jc w:val="both"/>
        <w:rPr>
          <w:rFonts w:ascii="Arial" w:hAnsi="Arial" w:cs="Arial"/>
          <w:sz w:val="20"/>
          <w:szCs w:val="20"/>
        </w:rPr>
      </w:pPr>
    </w:p>
    <w:p w14:paraId="384FF104"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III. DEJAVNOST INSTITUTA</w:t>
      </w:r>
    </w:p>
    <w:p w14:paraId="6DDDF281" w14:textId="77777777" w:rsidR="00B304DD" w:rsidRPr="00B06B54" w:rsidRDefault="00B304DD" w:rsidP="00B304DD">
      <w:pPr>
        <w:jc w:val="both"/>
        <w:rPr>
          <w:rFonts w:ascii="Arial" w:hAnsi="Arial" w:cs="Arial"/>
          <w:sz w:val="20"/>
          <w:szCs w:val="20"/>
        </w:rPr>
      </w:pPr>
    </w:p>
    <w:p w14:paraId="76AD26B6"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4. člen</w:t>
      </w:r>
    </w:p>
    <w:p w14:paraId="6BB30B07" w14:textId="77777777" w:rsidR="00B304DD" w:rsidRPr="00B06B54" w:rsidRDefault="00B304DD" w:rsidP="00B304DD">
      <w:pPr>
        <w:spacing w:after="0"/>
        <w:jc w:val="both"/>
        <w:rPr>
          <w:rFonts w:ascii="Arial" w:hAnsi="Arial" w:cs="Arial"/>
          <w:sz w:val="20"/>
          <w:szCs w:val="20"/>
          <w:shd w:val="clear" w:color="auto" w:fill="FFFFFF"/>
        </w:rPr>
      </w:pPr>
      <w:r w:rsidRPr="00B06B54">
        <w:rPr>
          <w:rFonts w:ascii="Arial" w:hAnsi="Arial" w:cs="Arial"/>
          <w:color w:val="000000"/>
          <w:sz w:val="20"/>
          <w:szCs w:val="20"/>
          <w:shd w:val="clear" w:color="auto" w:fill="FFFFFF"/>
        </w:rPr>
        <w:t xml:space="preserve">(1) Dejavnosti instituta v skladu z Uredbo o standardni klasifikaciji dejavnosti (Uradni list RS, št. 27/24 </w:t>
      </w:r>
      <w:r w:rsidRPr="00B06B54">
        <w:rPr>
          <w:rFonts w:ascii="Arial" w:hAnsi="Arial" w:cs="Arial"/>
          <w:sz w:val="20"/>
          <w:szCs w:val="20"/>
          <w:shd w:val="clear" w:color="auto" w:fill="FFFFFF"/>
        </w:rPr>
        <w:t>in 45/25) so:</w:t>
      </w:r>
    </w:p>
    <w:p w14:paraId="4EBAEF92"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 xml:space="preserve">A 01.610 </w:t>
      </w:r>
      <w:r w:rsidRPr="00B06B54">
        <w:rPr>
          <w:rFonts w:ascii="Arial" w:hAnsi="Arial" w:cs="Arial"/>
          <w:sz w:val="20"/>
          <w:szCs w:val="20"/>
          <w:shd w:val="clear" w:color="auto" w:fill="FFFFFF"/>
        </w:rPr>
        <w:tab/>
        <w:t>Storitve za rastlinsko pridelavo,</w:t>
      </w:r>
    </w:p>
    <w:p w14:paraId="7485A0C2"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C 18.120</w:t>
      </w:r>
      <w:r w:rsidRPr="00B06B54">
        <w:rPr>
          <w:rFonts w:ascii="Arial" w:hAnsi="Arial" w:cs="Arial"/>
          <w:sz w:val="20"/>
          <w:szCs w:val="20"/>
          <w:shd w:val="clear" w:color="auto" w:fill="FFFFFF"/>
        </w:rPr>
        <w:tab/>
        <w:t>Drugo tiskanje,</w:t>
      </w:r>
    </w:p>
    <w:p w14:paraId="457521D2"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C 25.510</w:t>
      </w:r>
      <w:r w:rsidRPr="00B06B54">
        <w:rPr>
          <w:rFonts w:ascii="Arial" w:hAnsi="Arial" w:cs="Arial"/>
          <w:sz w:val="20"/>
          <w:szCs w:val="20"/>
          <w:shd w:val="clear" w:color="auto" w:fill="FFFFFF"/>
        </w:rPr>
        <w:tab/>
        <w:t>Prekrivanje kovin,</w:t>
      </w:r>
    </w:p>
    <w:p w14:paraId="399F4C22"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C 25.520</w:t>
      </w:r>
      <w:r w:rsidRPr="00B06B54">
        <w:rPr>
          <w:rFonts w:ascii="Arial" w:hAnsi="Arial" w:cs="Arial"/>
          <w:sz w:val="20"/>
          <w:szCs w:val="20"/>
          <w:shd w:val="clear" w:color="auto" w:fill="FFFFFF"/>
        </w:rPr>
        <w:tab/>
        <w:t>Toplotna obdelava kovin,</w:t>
      </w:r>
    </w:p>
    <w:p w14:paraId="2F387BD6"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C 25.530</w:t>
      </w:r>
      <w:r w:rsidRPr="00B06B54">
        <w:rPr>
          <w:rFonts w:ascii="Arial" w:hAnsi="Arial" w:cs="Arial"/>
          <w:sz w:val="20"/>
          <w:szCs w:val="20"/>
          <w:shd w:val="clear" w:color="auto" w:fill="FFFFFF"/>
        </w:rPr>
        <w:tab/>
        <w:t>Mehanska obdelava kovin</w:t>
      </w:r>
    </w:p>
    <w:p w14:paraId="24F37F29"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C 25.940</w:t>
      </w:r>
      <w:r w:rsidRPr="00B06B54">
        <w:rPr>
          <w:rFonts w:ascii="Arial" w:hAnsi="Arial" w:cs="Arial"/>
          <w:sz w:val="20"/>
          <w:szCs w:val="20"/>
          <w:shd w:val="clear" w:color="auto" w:fill="FFFFFF"/>
        </w:rPr>
        <w:tab/>
        <w:t>Proizvodnja vijačnega materiala, vezi,</w:t>
      </w:r>
    </w:p>
    <w:p w14:paraId="2C620723"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C 26.600</w:t>
      </w:r>
      <w:r w:rsidRPr="00B06B54">
        <w:rPr>
          <w:rFonts w:ascii="Arial" w:hAnsi="Arial" w:cs="Arial"/>
          <w:sz w:val="20"/>
          <w:szCs w:val="20"/>
          <w:shd w:val="clear" w:color="auto" w:fill="FFFFFF"/>
        </w:rPr>
        <w:tab/>
        <w:t xml:space="preserve">Proizvodnja sevalnih, </w:t>
      </w:r>
      <w:proofErr w:type="spellStart"/>
      <w:r w:rsidRPr="00B06B54">
        <w:rPr>
          <w:rFonts w:ascii="Arial" w:hAnsi="Arial" w:cs="Arial"/>
          <w:sz w:val="20"/>
          <w:szCs w:val="20"/>
          <w:shd w:val="clear" w:color="auto" w:fill="FFFFFF"/>
        </w:rPr>
        <w:t>elektromedicinskih</w:t>
      </w:r>
      <w:proofErr w:type="spellEnd"/>
      <w:r w:rsidRPr="00B06B54">
        <w:rPr>
          <w:rFonts w:ascii="Arial" w:hAnsi="Arial" w:cs="Arial"/>
          <w:sz w:val="20"/>
          <w:szCs w:val="20"/>
          <w:shd w:val="clear" w:color="auto" w:fill="FFFFFF"/>
        </w:rPr>
        <w:t xml:space="preserve"> in </w:t>
      </w:r>
      <w:proofErr w:type="spellStart"/>
      <w:r w:rsidRPr="00B06B54">
        <w:rPr>
          <w:rFonts w:ascii="Arial" w:hAnsi="Arial" w:cs="Arial"/>
          <w:sz w:val="20"/>
          <w:szCs w:val="20"/>
          <w:shd w:val="clear" w:color="auto" w:fill="FFFFFF"/>
        </w:rPr>
        <w:t>elektroterapevtskih</w:t>
      </w:r>
      <w:proofErr w:type="spellEnd"/>
      <w:r w:rsidRPr="00B06B54">
        <w:rPr>
          <w:rFonts w:ascii="Arial" w:hAnsi="Arial" w:cs="Arial"/>
          <w:sz w:val="20"/>
          <w:szCs w:val="20"/>
          <w:shd w:val="clear" w:color="auto" w:fill="FFFFFF"/>
        </w:rPr>
        <w:t xml:space="preserve"> naprav,</w:t>
      </w:r>
    </w:p>
    <w:p w14:paraId="47B888E1"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C 32.500   Proizvodnja medicinskih instrumentov, naprav in pripomočkov,</w:t>
      </w:r>
    </w:p>
    <w:p w14:paraId="0D67FE4D"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C 33.130   Popravila in vzdrževanje elektronskih in optičnih naprav,</w:t>
      </w:r>
    </w:p>
    <w:p w14:paraId="69938C4A"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C 33.200   Montaža industrijskih strojev in naprav,</w:t>
      </w:r>
    </w:p>
    <w:p w14:paraId="5C79D530"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D 35.110</w:t>
      </w:r>
      <w:r w:rsidRPr="00B06B54">
        <w:rPr>
          <w:rFonts w:ascii="Arial" w:hAnsi="Arial" w:cs="Arial"/>
          <w:sz w:val="20"/>
          <w:szCs w:val="20"/>
          <w:shd w:val="clear" w:color="auto" w:fill="FFFFFF"/>
        </w:rPr>
        <w:tab/>
        <w:t>Proizvodnja električne energije iz neobnovljivih virov,</w:t>
      </w:r>
    </w:p>
    <w:p w14:paraId="48F47844"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D 35.120</w:t>
      </w:r>
      <w:r w:rsidRPr="00B06B54">
        <w:rPr>
          <w:rFonts w:ascii="Arial" w:hAnsi="Arial" w:cs="Arial"/>
          <w:sz w:val="20"/>
          <w:szCs w:val="20"/>
          <w:shd w:val="clear" w:color="auto" w:fill="FFFFFF"/>
        </w:rPr>
        <w:tab/>
        <w:t>Proizvodnja električne energije iz obnovljivih virov,</w:t>
      </w:r>
      <w:r w:rsidRPr="00B06B54">
        <w:rPr>
          <w:rFonts w:ascii="Arial" w:hAnsi="Arial" w:cs="Arial"/>
          <w:sz w:val="20"/>
          <w:szCs w:val="20"/>
          <w:shd w:val="clear" w:color="auto" w:fill="FFFFFF"/>
        </w:rPr>
        <w:tab/>
      </w:r>
    </w:p>
    <w:p w14:paraId="65B69CC5"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E 38.120   Zbiranje in odvoz nevarnih odpadkov,</w:t>
      </w:r>
    </w:p>
    <w:p w14:paraId="29A92A21"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E 38.220</w:t>
      </w:r>
      <w:r w:rsidRPr="00B06B54">
        <w:rPr>
          <w:rFonts w:ascii="Arial" w:hAnsi="Arial" w:cs="Arial"/>
          <w:sz w:val="20"/>
          <w:szCs w:val="20"/>
          <w:shd w:val="clear" w:color="auto" w:fill="FFFFFF"/>
        </w:rPr>
        <w:tab/>
        <w:t>Energijska predelava,</w:t>
      </w:r>
    </w:p>
    <w:p w14:paraId="59C1F16E"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E 38.320</w:t>
      </w:r>
      <w:r w:rsidRPr="00B06B54">
        <w:rPr>
          <w:rFonts w:ascii="Arial" w:hAnsi="Arial" w:cs="Arial"/>
          <w:sz w:val="20"/>
          <w:szCs w:val="20"/>
          <w:shd w:val="clear" w:color="auto" w:fill="FFFFFF"/>
        </w:rPr>
        <w:tab/>
        <w:t>Odlaganje ali trajno skladiščenje odpadkov,</w:t>
      </w:r>
    </w:p>
    <w:p w14:paraId="0057E0B5"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E 38.330</w:t>
      </w:r>
      <w:r w:rsidRPr="00B06B54">
        <w:rPr>
          <w:rFonts w:ascii="Arial" w:hAnsi="Arial" w:cs="Arial"/>
          <w:sz w:val="20"/>
          <w:szCs w:val="20"/>
          <w:shd w:val="clear" w:color="auto" w:fill="FFFFFF"/>
        </w:rPr>
        <w:tab/>
        <w:t>Drugo odstranjevanje odpadkov,</w:t>
      </w:r>
    </w:p>
    <w:p w14:paraId="465427C4"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E 39.000</w:t>
      </w:r>
      <w:r w:rsidRPr="00B06B54">
        <w:rPr>
          <w:rFonts w:ascii="Arial" w:hAnsi="Arial" w:cs="Arial"/>
          <w:sz w:val="20"/>
          <w:szCs w:val="20"/>
          <w:shd w:val="clear" w:color="auto" w:fill="FFFFFF"/>
        </w:rPr>
        <w:tab/>
        <w:t>Saniranje okolja in drugo ravnanje z odpadki,</w:t>
      </w:r>
    </w:p>
    <w:p w14:paraId="258663E5"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G 47.120</w:t>
      </w:r>
      <w:r w:rsidRPr="00B06B54">
        <w:rPr>
          <w:rFonts w:ascii="Arial" w:hAnsi="Arial" w:cs="Arial"/>
          <w:sz w:val="20"/>
          <w:szCs w:val="20"/>
          <w:shd w:val="clear" w:color="auto" w:fill="FFFFFF"/>
        </w:rPr>
        <w:tab/>
        <w:t xml:space="preserve">Druga </w:t>
      </w:r>
      <w:proofErr w:type="spellStart"/>
      <w:r w:rsidRPr="00B06B54">
        <w:rPr>
          <w:rFonts w:ascii="Arial" w:hAnsi="Arial" w:cs="Arial"/>
          <w:sz w:val="20"/>
          <w:szCs w:val="20"/>
          <w:shd w:val="clear" w:color="auto" w:fill="FFFFFF"/>
        </w:rPr>
        <w:t>nespecializirana</w:t>
      </w:r>
      <w:proofErr w:type="spellEnd"/>
      <w:r w:rsidRPr="00B06B54">
        <w:rPr>
          <w:rFonts w:ascii="Arial" w:hAnsi="Arial" w:cs="Arial"/>
          <w:sz w:val="20"/>
          <w:szCs w:val="20"/>
          <w:shd w:val="clear" w:color="auto" w:fill="FFFFFF"/>
        </w:rPr>
        <w:t xml:space="preserve"> trgovina na drobno, </w:t>
      </w:r>
    </w:p>
    <w:p w14:paraId="2FB31A50"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 xml:space="preserve">G 47.910   </w:t>
      </w:r>
      <w:r w:rsidRPr="00B06B54">
        <w:rPr>
          <w:rFonts w:ascii="Arial" w:hAnsi="Arial" w:cs="Arial"/>
          <w:sz w:val="20"/>
          <w:szCs w:val="20"/>
          <w:shd w:val="clear" w:color="auto" w:fill="FFFFFF"/>
        </w:rPr>
        <w:tab/>
        <w:t xml:space="preserve">Posredniške dejavnosti za </w:t>
      </w:r>
      <w:proofErr w:type="spellStart"/>
      <w:r w:rsidRPr="00B06B54">
        <w:rPr>
          <w:rFonts w:ascii="Arial" w:hAnsi="Arial" w:cs="Arial"/>
          <w:sz w:val="20"/>
          <w:szCs w:val="20"/>
          <w:shd w:val="clear" w:color="auto" w:fill="FFFFFF"/>
        </w:rPr>
        <w:t>nespecializirano</w:t>
      </w:r>
      <w:proofErr w:type="spellEnd"/>
      <w:r w:rsidRPr="00B06B54">
        <w:rPr>
          <w:rFonts w:ascii="Arial" w:hAnsi="Arial" w:cs="Arial"/>
          <w:sz w:val="20"/>
          <w:szCs w:val="20"/>
          <w:shd w:val="clear" w:color="auto" w:fill="FFFFFF"/>
        </w:rPr>
        <w:t xml:space="preserve"> prodajo na drobno,</w:t>
      </w:r>
    </w:p>
    <w:p w14:paraId="05054BE7"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 xml:space="preserve">I 55.209 </w:t>
      </w:r>
      <w:r w:rsidRPr="00B06B54">
        <w:rPr>
          <w:rFonts w:ascii="Arial" w:hAnsi="Arial" w:cs="Arial"/>
          <w:sz w:val="20"/>
          <w:szCs w:val="20"/>
          <w:shd w:val="clear" w:color="auto" w:fill="FFFFFF"/>
        </w:rPr>
        <w:tab/>
        <w:t>Druge nastanitve za krajši čas,</w:t>
      </w:r>
    </w:p>
    <w:p w14:paraId="373D926B"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I 56.111</w:t>
      </w:r>
      <w:r w:rsidRPr="00B06B54">
        <w:rPr>
          <w:rFonts w:ascii="Arial" w:hAnsi="Arial" w:cs="Arial"/>
          <w:sz w:val="20"/>
          <w:szCs w:val="20"/>
          <w:shd w:val="clear" w:color="auto" w:fill="FFFFFF"/>
        </w:rPr>
        <w:tab/>
        <w:t>Gostilne in restavracije,</w:t>
      </w:r>
    </w:p>
    <w:p w14:paraId="5026E0DF"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I 56.112</w:t>
      </w:r>
      <w:r w:rsidRPr="00B06B54">
        <w:rPr>
          <w:rFonts w:ascii="Arial" w:hAnsi="Arial" w:cs="Arial"/>
          <w:sz w:val="20"/>
          <w:szCs w:val="20"/>
          <w:shd w:val="clear" w:color="auto" w:fill="FFFFFF"/>
        </w:rPr>
        <w:tab/>
        <w:t>Okrepčevalnice in podobni obrati,</w:t>
      </w:r>
    </w:p>
    <w:p w14:paraId="7E8DA838"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I 56.210</w:t>
      </w:r>
      <w:r w:rsidRPr="00B06B54">
        <w:rPr>
          <w:rFonts w:ascii="Arial" w:hAnsi="Arial" w:cs="Arial"/>
          <w:sz w:val="20"/>
          <w:szCs w:val="20"/>
          <w:shd w:val="clear" w:color="auto" w:fill="FFFFFF"/>
        </w:rPr>
        <w:tab/>
        <w:t>Priložnostna priprava in dostava hrane,</w:t>
      </w:r>
    </w:p>
    <w:p w14:paraId="1B7B6B0D"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 xml:space="preserve">I 56.300 </w:t>
      </w:r>
      <w:r w:rsidRPr="00B06B54">
        <w:rPr>
          <w:rFonts w:ascii="Arial" w:hAnsi="Arial" w:cs="Arial"/>
          <w:sz w:val="20"/>
          <w:szCs w:val="20"/>
          <w:shd w:val="clear" w:color="auto" w:fill="FFFFFF"/>
        </w:rPr>
        <w:tab/>
        <w:t>Strežba pijač,</w:t>
      </w:r>
    </w:p>
    <w:p w14:paraId="68C68B31"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J 58.110</w:t>
      </w:r>
      <w:r w:rsidRPr="00B06B54">
        <w:rPr>
          <w:rFonts w:ascii="Arial" w:hAnsi="Arial" w:cs="Arial"/>
          <w:sz w:val="20"/>
          <w:szCs w:val="20"/>
          <w:shd w:val="clear" w:color="auto" w:fill="FFFFFF"/>
        </w:rPr>
        <w:tab/>
        <w:t>Izdajanje knjig,</w:t>
      </w:r>
    </w:p>
    <w:p w14:paraId="23D6BCDB"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J 58.120</w:t>
      </w:r>
      <w:r w:rsidRPr="00B06B54">
        <w:rPr>
          <w:rFonts w:ascii="Arial" w:hAnsi="Arial" w:cs="Arial"/>
          <w:sz w:val="20"/>
          <w:szCs w:val="20"/>
          <w:shd w:val="clear" w:color="auto" w:fill="FFFFFF"/>
        </w:rPr>
        <w:tab/>
        <w:t>Izdajanje časopisov,</w:t>
      </w:r>
    </w:p>
    <w:p w14:paraId="0017E02D"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J 58.130</w:t>
      </w:r>
      <w:r w:rsidRPr="00B06B54">
        <w:rPr>
          <w:rFonts w:ascii="Arial" w:hAnsi="Arial" w:cs="Arial"/>
          <w:sz w:val="20"/>
          <w:szCs w:val="20"/>
          <w:shd w:val="clear" w:color="auto" w:fill="FFFFFF"/>
        </w:rPr>
        <w:tab/>
        <w:t>Izdajanje revij in druge periodike,</w:t>
      </w:r>
    </w:p>
    <w:p w14:paraId="2EFFBDD2"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J 58.190</w:t>
      </w:r>
      <w:r w:rsidRPr="00B06B54">
        <w:rPr>
          <w:rFonts w:ascii="Arial" w:hAnsi="Arial" w:cs="Arial"/>
          <w:sz w:val="20"/>
          <w:szCs w:val="20"/>
          <w:shd w:val="clear" w:color="auto" w:fill="FFFFFF"/>
        </w:rPr>
        <w:tab/>
        <w:t>Drugo založništvo, razen izdajanja programske opreme,</w:t>
      </w:r>
    </w:p>
    <w:p w14:paraId="2421DFDC"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J 58.290</w:t>
      </w:r>
      <w:r w:rsidRPr="00B06B54">
        <w:rPr>
          <w:rFonts w:ascii="Arial" w:hAnsi="Arial" w:cs="Arial"/>
          <w:sz w:val="20"/>
          <w:szCs w:val="20"/>
          <w:shd w:val="clear" w:color="auto" w:fill="FFFFFF"/>
        </w:rPr>
        <w:tab/>
        <w:t>Drugo izdajanje programske opreme,</w:t>
      </w:r>
    </w:p>
    <w:p w14:paraId="4295AF5F"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J 60.200</w:t>
      </w:r>
      <w:r w:rsidRPr="00B06B54">
        <w:rPr>
          <w:rFonts w:ascii="Arial" w:hAnsi="Arial" w:cs="Arial"/>
          <w:sz w:val="20"/>
          <w:szCs w:val="20"/>
          <w:shd w:val="clear" w:color="auto" w:fill="FFFFFF"/>
        </w:rPr>
        <w:tab/>
        <w:t>Televizijska dejavnost in distribucija videoposnetkov,</w:t>
      </w:r>
    </w:p>
    <w:p w14:paraId="0375AF0D"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J 60.390</w:t>
      </w:r>
      <w:r w:rsidRPr="00B06B54">
        <w:rPr>
          <w:rFonts w:ascii="Arial" w:hAnsi="Arial" w:cs="Arial"/>
          <w:sz w:val="20"/>
          <w:szCs w:val="20"/>
          <w:shd w:val="clear" w:color="auto" w:fill="FFFFFF"/>
        </w:rPr>
        <w:tab/>
        <w:t>Druge dejavnosti distribucije vsebin,</w:t>
      </w:r>
    </w:p>
    <w:p w14:paraId="54C9298A"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K 62.100 </w:t>
      </w:r>
      <w:r w:rsidRPr="00B06B54">
        <w:rPr>
          <w:rFonts w:ascii="Arial" w:hAnsi="Arial" w:cs="Arial"/>
          <w:sz w:val="20"/>
          <w:szCs w:val="20"/>
          <w:shd w:val="clear" w:color="auto" w:fill="FFFFFF"/>
        </w:rPr>
        <w:tab/>
        <w:t>Računalniško programiranje,</w:t>
      </w:r>
    </w:p>
    <w:p w14:paraId="444B663A" w14:textId="77777777" w:rsidR="00B304DD" w:rsidRPr="00B06B54" w:rsidRDefault="00B304DD" w:rsidP="00B304DD">
      <w:pPr>
        <w:tabs>
          <w:tab w:val="left" w:pos="993"/>
        </w:tabs>
        <w:spacing w:after="0"/>
        <w:ind w:left="990" w:hanging="990"/>
        <w:jc w:val="both"/>
        <w:rPr>
          <w:rFonts w:ascii="Arial" w:hAnsi="Arial" w:cs="Arial"/>
          <w:sz w:val="20"/>
          <w:szCs w:val="20"/>
          <w:shd w:val="clear" w:color="auto" w:fill="FFFFFF"/>
        </w:rPr>
      </w:pPr>
      <w:r w:rsidRPr="00B06B54">
        <w:rPr>
          <w:rFonts w:ascii="Arial" w:hAnsi="Arial" w:cs="Arial"/>
          <w:sz w:val="20"/>
          <w:szCs w:val="20"/>
          <w:shd w:val="clear" w:color="auto" w:fill="FFFFFF"/>
        </w:rPr>
        <w:lastRenderedPageBreak/>
        <w:t>K 62.200</w:t>
      </w:r>
      <w:r w:rsidRPr="00B06B54">
        <w:rPr>
          <w:rFonts w:ascii="Arial" w:hAnsi="Arial" w:cs="Arial"/>
          <w:sz w:val="20"/>
          <w:szCs w:val="20"/>
          <w:shd w:val="clear" w:color="auto" w:fill="FFFFFF"/>
        </w:rPr>
        <w:tab/>
        <w:t>Svetovanje o računalniških napravah in programih ter upravljanje računalniških naprav in sistemov,</w:t>
      </w:r>
    </w:p>
    <w:p w14:paraId="1B9DA9C5"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K 62.900</w:t>
      </w:r>
      <w:r w:rsidRPr="00B06B54">
        <w:rPr>
          <w:rFonts w:ascii="Arial" w:hAnsi="Arial" w:cs="Arial"/>
          <w:sz w:val="20"/>
          <w:szCs w:val="20"/>
          <w:shd w:val="clear" w:color="auto" w:fill="FFFFFF"/>
        </w:rPr>
        <w:tab/>
        <w:t>Druge z informacijsko tehnologijo in računalniškimi storitvami povezane dejavnosti,</w:t>
      </w:r>
    </w:p>
    <w:p w14:paraId="0A86B739" w14:textId="77777777" w:rsidR="00B304DD" w:rsidRPr="00B06B54" w:rsidRDefault="00B304DD" w:rsidP="00B304DD">
      <w:pPr>
        <w:tabs>
          <w:tab w:val="left" w:pos="993"/>
        </w:tabs>
        <w:spacing w:after="0"/>
        <w:ind w:left="990" w:hanging="990"/>
        <w:jc w:val="both"/>
        <w:rPr>
          <w:rFonts w:ascii="Arial" w:hAnsi="Arial" w:cs="Arial"/>
          <w:sz w:val="20"/>
          <w:szCs w:val="20"/>
          <w:shd w:val="clear" w:color="auto" w:fill="FFFFFF"/>
        </w:rPr>
      </w:pPr>
      <w:r w:rsidRPr="00B06B54">
        <w:rPr>
          <w:rFonts w:ascii="Arial" w:hAnsi="Arial" w:cs="Arial"/>
          <w:sz w:val="20"/>
          <w:szCs w:val="20"/>
          <w:shd w:val="clear" w:color="auto" w:fill="FFFFFF"/>
        </w:rPr>
        <w:t>K 63.100</w:t>
      </w:r>
      <w:r w:rsidRPr="00B06B54">
        <w:rPr>
          <w:rFonts w:ascii="Arial" w:hAnsi="Arial" w:cs="Arial"/>
          <w:sz w:val="20"/>
          <w:szCs w:val="20"/>
          <w:shd w:val="clear" w:color="auto" w:fill="FFFFFF"/>
        </w:rPr>
        <w:tab/>
        <w:t>Dejavnosti v zvezi z računalniško infrastrukturo, obdelavo podatkov in gostovanjem ter povezane dejavnosti</w:t>
      </w:r>
    </w:p>
    <w:p w14:paraId="6D2FB236"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K 63.910</w:t>
      </w:r>
      <w:r w:rsidRPr="00B06B54">
        <w:rPr>
          <w:rFonts w:ascii="Arial" w:hAnsi="Arial" w:cs="Arial"/>
          <w:sz w:val="20"/>
          <w:szCs w:val="20"/>
          <w:shd w:val="clear" w:color="auto" w:fill="FFFFFF"/>
        </w:rPr>
        <w:tab/>
        <w:t>Dejavnosti spletnih iskalnikov,</w:t>
      </w:r>
    </w:p>
    <w:p w14:paraId="59D4BDC6"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K 63.920</w:t>
      </w:r>
      <w:r w:rsidRPr="00B06B54">
        <w:rPr>
          <w:rFonts w:ascii="Arial" w:hAnsi="Arial" w:cs="Arial"/>
          <w:sz w:val="20"/>
          <w:szCs w:val="20"/>
          <w:shd w:val="clear" w:color="auto" w:fill="FFFFFF"/>
        </w:rPr>
        <w:tab/>
        <w:t>Druge informacijske dejavnosti,</w:t>
      </w:r>
    </w:p>
    <w:p w14:paraId="51812E05"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M 68.200</w:t>
      </w:r>
      <w:r w:rsidRPr="00B06B54">
        <w:rPr>
          <w:rFonts w:ascii="Arial" w:hAnsi="Arial" w:cs="Arial"/>
          <w:sz w:val="20"/>
          <w:szCs w:val="20"/>
          <w:shd w:val="clear" w:color="auto" w:fill="FFFFFF"/>
        </w:rPr>
        <w:tab/>
        <w:t>Oddajanje in obratovanje lastnih ali najetih nepremičnin,</w:t>
      </w:r>
    </w:p>
    <w:p w14:paraId="63CF4E88"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 xml:space="preserve">M 68.320  </w:t>
      </w:r>
      <w:r w:rsidRPr="00B06B54">
        <w:rPr>
          <w:rFonts w:ascii="Arial" w:hAnsi="Arial" w:cs="Arial"/>
          <w:sz w:val="20"/>
          <w:szCs w:val="20"/>
          <w:shd w:val="clear" w:color="auto" w:fill="FFFFFF"/>
        </w:rPr>
        <w:tab/>
        <w:t>Drugo poslovanje z nepremičninami za plačilo ali po pogodbi,</w:t>
      </w:r>
    </w:p>
    <w:p w14:paraId="230493A5"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N 70.200</w:t>
      </w:r>
      <w:r w:rsidRPr="00B06B54">
        <w:rPr>
          <w:rFonts w:ascii="Arial" w:hAnsi="Arial" w:cs="Arial"/>
          <w:sz w:val="20"/>
          <w:szCs w:val="20"/>
          <w:shd w:val="clear" w:color="auto" w:fill="FFFFFF"/>
        </w:rPr>
        <w:tab/>
        <w:t>Drugo podjetniško in poslovno svetovanje,</w:t>
      </w:r>
    </w:p>
    <w:p w14:paraId="01A0EB6D"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N 71.129</w:t>
      </w:r>
      <w:r w:rsidRPr="00B06B54">
        <w:rPr>
          <w:rFonts w:ascii="Arial" w:hAnsi="Arial" w:cs="Arial"/>
          <w:sz w:val="20"/>
          <w:szCs w:val="20"/>
          <w:shd w:val="clear" w:color="auto" w:fill="FFFFFF"/>
        </w:rPr>
        <w:tab/>
        <w:t>Druge inženirske dejavnosti in tehnično svetovanje,</w:t>
      </w:r>
    </w:p>
    <w:p w14:paraId="157456D8"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N 71.200</w:t>
      </w:r>
      <w:r w:rsidRPr="00B06B54">
        <w:rPr>
          <w:rFonts w:ascii="Arial" w:hAnsi="Arial" w:cs="Arial"/>
          <w:sz w:val="20"/>
          <w:szCs w:val="20"/>
          <w:shd w:val="clear" w:color="auto" w:fill="FFFFFF"/>
        </w:rPr>
        <w:tab/>
        <w:t>Tehnično preizkušanje in analiziranje,</w:t>
      </w:r>
    </w:p>
    <w:p w14:paraId="2B345052"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N 72</w:t>
      </w:r>
      <w:r w:rsidRPr="00B06B54">
        <w:rPr>
          <w:rFonts w:ascii="Arial" w:hAnsi="Arial" w:cs="Arial"/>
          <w:sz w:val="20"/>
          <w:szCs w:val="20"/>
          <w:shd w:val="clear" w:color="auto" w:fill="FFFFFF"/>
        </w:rPr>
        <w:tab/>
        <w:t>Znanstvena raziskovalna in razvojna dejavnost,</w:t>
      </w:r>
    </w:p>
    <w:p w14:paraId="10FA3372"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N 72.100</w:t>
      </w:r>
      <w:r w:rsidRPr="00B06B54">
        <w:rPr>
          <w:rFonts w:ascii="Arial" w:hAnsi="Arial" w:cs="Arial"/>
          <w:sz w:val="20"/>
          <w:szCs w:val="20"/>
          <w:shd w:val="clear" w:color="auto" w:fill="FFFFFF"/>
        </w:rPr>
        <w:tab/>
        <w:t>Raziskovalna in razvojna dejavnost na področju naravoslovja in tehnologije,</w:t>
      </w:r>
    </w:p>
    <w:p w14:paraId="6994497B"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 xml:space="preserve">N 72.200 </w:t>
      </w:r>
      <w:r w:rsidRPr="00B06B54">
        <w:rPr>
          <w:rFonts w:ascii="Arial" w:hAnsi="Arial" w:cs="Arial"/>
          <w:sz w:val="20"/>
          <w:szCs w:val="20"/>
          <w:shd w:val="clear" w:color="auto" w:fill="FFFFFF"/>
        </w:rPr>
        <w:tab/>
        <w:t>Raziskovalna in razvojna dejavnost na področju družboslovja in humanistike,</w:t>
      </w:r>
    </w:p>
    <w:p w14:paraId="78D3EA8E"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N 73.200</w:t>
      </w:r>
      <w:r w:rsidRPr="00B06B54">
        <w:rPr>
          <w:rFonts w:ascii="Arial" w:hAnsi="Arial" w:cs="Arial"/>
          <w:sz w:val="20"/>
          <w:szCs w:val="20"/>
          <w:shd w:val="clear" w:color="auto" w:fill="FFFFFF"/>
        </w:rPr>
        <w:tab/>
        <w:t>Raziskovanje trga in javnega mnenja,</w:t>
      </w:r>
    </w:p>
    <w:p w14:paraId="74DA3D46"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N 73.300</w:t>
      </w:r>
      <w:r w:rsidRPr="00B06B54">
        <w:rPr>
          <w:rFonts w:ascii="Arial" w:hAnsi="Arial" w:cs="Arial"/>
          <w:sz w:val="20"/>
          <w:szCs w:val="20"/>
          <w:shd w:val="clear" w:color="auto" w:fill="FFFFFF"/>
        </w:rPr>
        <w:tab/>
        <w:t>Dejavnost stikov z javnostjo,</w:t>
      </w:r>
    </w:p>
    <w:p w14:paraId="736D91A6"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N 74.910</w:t>
      </w:r>
      <w:r w:rsidRPr="00B06B54">
        <w:rPr>
          <w:rFonts w:ascii="Arial" w:hAnsi="Arial" w:cs="Arial"/>
          <w:sz w:val="20"/>
          <w:szCs w:val="20"/>
          <w:shd w:val="clear" w:color="auto" w:fill="FFFFFF"/>
        </w:rPr>
        <w:tab/>
        <w:t>Storitve patentnega posredništva in trženja,</w:t>
      </w:r>
    </w:p>
    <w:p w14:paraId="4D798ACF"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N 74.990</w:t>
      </w:r>
      <w:r w:rsidRPr="00B06B54">
        <w:rPr>
          <w:rFonts w:ascii="Arial" w:hAnsi="Arial" w:cs="Arial"/>
          <w:sz w:val="20"/>
          <w:szCs w:val="20"/>
          <w:shd w:val="clear" w:color="auto" w:fill="FFFFFF"/>
        </w:rPr>
        <w:tab/>
        <w:t>Vse druge strokovne, znanstvene in tehnične dejavnosti, d. n.,</w:t>
      </w:r>
    </w:p>
    <w:p w14:paraId="4ACF0AA1"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O 77.390</w:t>
      </w:r>
      <w:r w:rsidRPr="00B06B54">
        <w:rPr>
          <w:rFonts w:ascii="Arial" w:hAnsi="Arial" w:cs="Arial"/>
          <w:sz w:val="20"/>
          <w:szCs w:val="20"/>
          <w:shd w:val="clear" w:color="auto" w:fill="FFFFFF"/>
        </w:rPr>
        <w:tab/>
        <w:t>Dajanje drugih strojev, naprav in opredmetenih sredstev, d. n., v najem in zakup,</w:t>
      </w:r>
    </w:p>
    <w:p w14:paraId="03D79DC1"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O 77.400</w:t>
      </w:r>
      <w:r w:rsidRPr="00B06B54">
        <w:rPr>
          <w:rFonts w:ascii="Arial" w:hAnsi="Arial" w:cs="Arial"/>
          <w:sz w:val="20"/>
          <w:szCs w:val="20"/>
          <w:shd w:val="clear" w:color="auto" w:fill="FFFFFF"/>
        </w:rPr>
        <w:tab/>
        <w:t>Dajanje pravic uporabe intelektualne lastnine v zakup, razen avtorsko zaščitenih del,</w:t>
      </w:r>
    </w:p>
    <w:p w14:paraId="01CBB1BC" w14:textId="77777777" w:rsidR="00B304DD" w:rsidRPr="00B06B54" w:rsidRDefault="00B304DD" w:rsidP="00B304DD">
      <w:pPr>
        <w:tabs>
          <w:tab w:val="left" w:pos="993"/>
        </w:tabs>
        <w:spacing w:after="0"/>
        <w:jc w:val="both"/>
        <w:rPr>
          <w:rFonts w:ascii="Arial" w:hAnsi="Arial" w:cs="Arial"/>
          <w:sz w:val="20"/>
          <w:szCs w:val="20"/>
          <w:shd w:val="clear" w:color="auto" w:fill="FFFFFF"/>
        </w:rPr>
      </w:pPr>
      <w:r w:rsidRPr="00B06B54">
        <w:rPr>
          <w:rFonts w:ascii="Arial" w:hAnsi="Arial" w:cs="Arial"/>
          <w:sz w:val="20"/>
          <w:szCs w:val="20"/>
          <w:shd w:val="clear" w:color="auto" w:fill="FFFFFF"/>
        </w:rPr>
        <w:t>O 81.300</w:t>
      </w:r>
      <w:r w:rsidRPr="00B06B54">
        <w:rPr>
          <w:rFonts w:ascii="Arial" w:hAnsi="Arial" w:cs="Arial"/>
          <w:sz w:val="20"/>
          <w:szCs w:val="20"/>
          <w:shd w:val="clear" w:color="auto" w:fill="FFFFFF"/>
        </w:rPr>
        <w:tab/>
        <w:t>Urejanje in vzdrževanje zelenih površin in okolice,</w:t>
      </w:r>
    </w:p>
    <w:p w14:paraId="7E6E2ABF" w14:textId="77777777" w:rsidR="00B304DD" w:rsidRPr="00B06B54" w:rsidRDefault="00B304DD" w:rsidP="00B304DD">
      <w:pPr>
        <w:tabs>
          <w:tab w:val="left" w:pos="993"/>
        </w:tabs>
        <w:spacing w:after="0"/>
        <w:jc w:val="both"/>
        <w:rPr>
          <w:rFonts w:ascii="Arial" w:hAnsi="Arial" w:cs="Arial"/>
          <w:color w:val="000000"/>
          <w:sz w:val="20"/>
          <w:szCs w:val="20"/>
          <w:shd w:val="clear" w:color="auto" w:fill="FFFFFF"/>
        </w:rPr>
      </w:pPr>
      <w:r w:rsidRPr="00B06B54">
        <w:rPr>
          <w:rFonts w:ascii="Arial" w:hAnsi="Arial" w:cs="Arial"/>
          <w:color w:val="000000"/>
          <w:sz w:val="20"/>
          <w:szCs w:val="20"/>
          <w:shd w:val="clear" w:color="auto" w:fill="FFFFFF"/>
        </w:rPr>
        <w:t>O 82.300</w:t>
      </w:r>
      <w:r w:rsidRPr="00B06B54">
        <w:rPr>
          <w:rFonts w:ascii="Arial" w:hAnsi="Arial" w:cs="Arial"/>
          <w:color w:val="000000"/>
          <w:sz w:val="20"/>
          <w:szCs w:val="20"/>
          <w:shd w:val="clear" w:color="auto" w:fill="FFFFFF"/>
        </w:rPr>
        <w:tab/>
        <w:t>Organiziranje razstav, sejmov, srečanj,</w:t>
      </w:r>
    </w:p>
    <w:p w14:paraId="636ADD18" w14:textId="77777777" w:rsidR="00B304DD" w:rsidRPr="00B06B54" w:rsidRDefault="00B304DD" w:rsidP="00B304DD">
      <w:pPr>
        <w:tabs>
          <w:tab w:val="left" w:pos="993"/>
        </w:tabs>
        <w:spacing w:after="0"/>
        <w:jc w:val="both"/>
        <w:rPr>
          <w:rFonts w:ascii="Arial" w:hAnsi="Arial" w:cs="Arial"/>
          <w:color w:val="000000"/>
          <w:sz w:val="20"/>
          <w:szCs w:val="20"/>
          <w:shd w:val="clear" w:color="auto" w:fill="FFFFFF"/>
        </w:rPr>
      </w:pPr>
      <w:r w:rsidRPr="00B06B54">
        <w:rPr>
          <w:rFonts w:ascii="Arial" w:hAnsi="Arial" w:cs="Arial"/>
          <w:color w:val="000000"/>
          <w:sz w:val="20"/>
          <w:szCs w:val="20"/>
          <w:shd w:val="clear" w:color="auto" w:fill="FFFFFF"/>
        </w:rPr>
        <w:t>Q 85.402</w:t>
      </w:r>
      <w:r w:rsidRPr="00B06B54">
        <w:rPr>
          <w:rFonts w:ascii="Arial" w:hAnsi="Arial" w:cs="Arial"/>
          <w:color w:val="000000"/>
          <w:sz w:val="20"/>
          <w:szCs w:val="20"/>
          <w:shd w:val="clear" w:color="auto" w:fill="FFFFFF"/>
        </w:rPr>
        <w:tab/>
        <w:t>Visokošolsko izobraževanje,</w:t>
      </w:r>
    </w:p>
    <w:p w14:paraId="15B0CE4B" w14:textId="77777777" w:rsidR="00B304DD" w:rsidRPr="00B06B54" w:rsidRDefault="00B304DD" w:rsidP="00B304DD">
      <w:pPr>
        <w:tabs>
          <w:tab w:val="left" w:pos="993"/>
        </w:tabs>
        <w:spacing w:after="0"/>
        <w:jc w:val="both"/>
        <w:rPr>
          <w:rFonts w:ascii="Arial" w:hAnsi="Arial" w:cs="Arial"/>
          <w:color w:val="000000"/>
          <w:sz w:val="20"/>
          <w:szCs w:val="20"/>
          <w:shd w:val="clear" w:color="auto" w:fill="FFFFFF"/>
        </w:rPr>
      </w:pPr>
      <w:r w:rsidRPr="00B06B54">
        <w:rPr>
          <w:rFonts w:ascii="Arial" w:hAnsi="Arial" w:cs="Arial"/>
          <w:color w:val="000000"/>
          <w:sz w:val="20"/>
          <w:szCs w:val="20"/>
          <w:shd w:val="clear" w:color="auto" w:fill="FFFFFF"/>
        </w:rPr>
        <w:t>Q 85.590</w:t>
      </w:r>
      <w:r w:rsidRPr="00B06B54">
        <w:rPr>
          <w:rFonts w:ascii="Arial" w:hAnsi="Arial" w:cs="Arial"/>
          <w:color w:val="000000"/>
          <w:sz w:val="20"/>
          <w:szCs w:val="20"/>
          <w:shd w:val="clear" w:color="auto" w:fill="FFFFFF"/>
        </w:rPr>
        <w:tab/>
        <w:t>Drugo izobraževanje, izpopolnjevanje in usposabljanje, d. n.,</w:t>
      </w:r>
    </w:p>
    <w:p w14:paraId="3AE6CE4A" w14:textId="77777777" w:rsidR="00B304DD" w:rsidRPr="00B06B54" w:rsidRDefault="00B304DD" w:rsidP="00B304DD">
      <w:pPr>
        <w:tabs>
          <w:tab w:val="left" w:pos="993"/>
        </w:tabs>
        <w:spacing w:after="0"/>
        <w:jc w:val="both"/>
        <w:rPr>
          <w:rFonts w:ascii="Arial" w:hAnsi="Arial" w:cs="Arial"/>
          <w:color w:val="000000"/>
          <w:sz w:val="20"/>
          <w:szCs w:val="20"/>
          <w:shd w:val="clear" w:color="auto" w:fill="FFFFFF"/>
        </w:rPr>
      </w:pPr>
      <w:r w:rsidRPr="00B06B54">
        <w:rPr>
          <w:rFonts w:ascii="Arial" w:hAnsi="Arial" w:cs="Arial"/>
          <w:color w:val="000000"/>
          <w:sz w:val="20"/>
          <w:szCs w:val="20"/>
          <w:shd w:val="clear" w:color="auto" w:fill="FFFFFF"/>
        </w:rPr>
        <w:t>Q 85.690</w:t>
      </w:r>
      <w:r w:rsidRPr="00B06B54">
        <w:rPr>
          <w:rFonts w:ascii="Arial" w:hAnsi="Arial" w:cs="Arial"/>
          <w:color w:val="000000"/>
          <w:sz w:val="20"/>
          <w:szCs w:val="20"/>
          <w:shd w:val="clear" w:color="auto" w:fill="FFFFFF"/>
        </w:rPr>
        <w:tab/>
        <w:t>Pomožne dejavnosti za izobraževanje, d. n.,</w:t>
      </w:r>
    </w:p>
    <w:p w14:paraId="71B679A1" w14:textId="7ECD32E5" w:rsidR="007163A5" w:rsidRPr="00B06B54" w:rsidRDefault="007163A5" w:rsidP="00B304DD">
      <w:pPr>
        <w:tabs>
          <w:tab w:val="left" w:pos="993"/>
        </w:tabs>
        <w:spacing w:after="0"/>
        <w:jc w:val="both"/>
        <w:rPr>
          <w:rFonts w:ascii="Arial" w:hAnsi="Arial" w:cs="Arial"/>
          <w:color w:val="000000"/>
          <w:sz w:val="20"/>
          <w:szCs w:val="20"/>
          <w:shd w:val="clear" w:color="auto" w:fill="FFFFFF"/>
        </w:rPr>
      </w:pPr>
      <w:r w:rsidRPr="00B06B54">
        <w:rPr>
          <w:rFonts w:ascii="Arial" w:hAnsi="Arial" w:cs="Arial"/>
          <w:color w:val="000000"/>
          <w:sz w:val="20"/>
          <w:szCs w:val="20"/>
          <w:shd w:val="clear" w:color="auto" w:fill="FFFFFF"/>
        </w:rPr>
        <w:t>S 91.110</w:t>
      </w:r>
      <w:r w:rsidRPr="00B06B54">
        <w:rPr>
          <w:rFonts w:ascii="Arial" w:hAnsi="Arial" w:cs="Arial"/>
          <w:color w:val="000000"/>
          <w:sz w:val="20"/>
          <w:szCs w:val="20"/>
          <w:shd w:val="clear" w:color="auto" w:fill="FFFFFF"/>
        </w:rPr>
        <w:tab/>
        <w:t>Dejavnost knjižnic.</w:t>
      </w:r>
    </w:p>
    <w:p w14:paraId="588BF015" w14:textId="62DD474D" w:rsidR="00B304DD" w:rsidRPr="00B06B54" w:rsidRDefault="00B304DD" w:rsidP="007163A5">
      <w:pPr>
        <w:spacing w:before="240"/>
        <w:jc w:val="both"/>
        <w:rPr>
          <w:rFonts w:ascii="Arial" w:hAnsi="Arial" w:cs="Arial"/>
          <w:sz w:val="20"/>
          <w:szCs w:val="20"/>
        </w:rPr>
      </w:pPr>
      <w:r w:rsidRPr="00B06B54">
        <w:rPr>
          <w:rFonts w:ascii="Arial" w:hAnsi="Arial" w:cs="Arial"/>
          <w:sz w:val="20"/>
          <w:szCs w:val="20"/>
        </w:rPr>
        <w:t xml:space="preserve">(2) Institut je ustanovljen z namenom neodvisnega izvajanja znanstvenoraziskovalne dejavnosti in za izvajanje javne službe na področju znanstvenoraziskovalne dejavnosti. </w:t>
      </w:r>
    </w:p>
    <w:p w14:paraId="0B8649B2"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(3) Javna služba na področju znanstvenoraziskovalne dejavnosti predstavlja znanstvene in družbeno oziroma gospodarsko pomembne ter neodvisne znanstvene raziskave in podporne dejavnosti za njihovo izvajanje, ki se izvajajo neprekinjeno, kakovostno in nepridobitno ter katerih rezultati so javno dostopni ter pomembni za znanstveni in družbeni oziroma gospodarski razvoj Slovenije. Javna služba na področju znanstvenoraziskovalne dejavnosti obsega raziskovalne programe in usposabljanje mladih raziskovalcev ter infrastrukturno, upravljavsko in podporno dejavnost ter drugo institucionalno infrastrukturo, programe nacionalnih raziskav in razvoja znanstvenoraziskovalne dejavnosti, financiranih prek stabilnega financiranja znanstvenoraziskovalne dejavnosti.</w:t>
      </w:r>
    </w:p>
    <w:p w14:paraId="39C5F301"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(4) Institut je izvajalec javne službe kot subjekt, katerega glavni cilj na področju znanstvenoraziskovalne dejavnosti je neodvisna izvedba raziskav oziroma obsežna razširitev rezultatov teh dejavnosti prek izobraževanja, objav ali prenosa znanja.</w:t>
      </w:r>
    </w:p>
    <w:p w14:paraId="7A082FD2"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(5) Institut izvaja javno službo na področju znanstvenoraziskovalne dejavnosti, s čimer uresničuje svoje temeljno poslanstvo.</w:t>
      </w:r>
    </w:p>
    <w:p w14:paraId="271F8FEA"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(6) Institut zagotavlja vsestransko dostopnost ter uporabo znanja v družbi in gospodarstvu, prenos raziskovalnih dosežkov v prakso, popularizacijo znanosti, širjenje znanstvene kulture in obveščanje javnosti.</w:t>
      </w:r>
    </w:p>
    <w:p w14:paraId="00E0CAF8"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(7) Institut v okviru svoje dejavnosti daje poseben poudarek spodbujanju tehnološkega razvoja in pospeševanju tehnološko zahtevnejšega podjetništva, ki potrebuje povezavo z raziskovalnim okoljem.</w:t>
      </w:r>
    </w:p>
    <w:p w14:paraId="4AD74018"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 xml:space="preserve">(8) </w:t>
      </w:r>
      <w:r w:rsidRPr="00B06B54">
        <w:rPr>
          <w:rFonts w:ascii="Arial" w:hAnsi="Arial" w:cs="Arial"/>
          <w:sz w:val="20"/>
          <w:szCs w:val="20"/>
          <w:bdr w:val="none" w:sz="0" w:space="0" w:color="auto" w:frame="1"/>
        </w:rPr>
        <w:t xml:space="preserve">Institut </w:t>
      </w:r>
      <w:r w:rsidRPr="00B06B54">
        <w:rPr>
          <w:rFonts w:ascii="Arial" w:hAnsi="Arial" w:cs="Arial"/>
          <w:sz w:val="20"/>
          <w:szCs w:val="20"/>
        </w:rPr>
        <w:t>se vključuje v domačo in mednarodno znanstvenoraziskovalno dejavnost in se v ta namen povezuje s sorodnimi organizacijami v Republiki Sloveniji in v svetu.</w:t>
      </w:r>
    </w:p>
    <w:p w14:paraId="3EC2B4CF" w14:textId="5CA98383" w:rsidR="00B304DD" w:rsidRPr="00B06B54" w:rsidRDefault="00B304DD" w:rsidP="00B304DD">
      <w:pPr>
        <w:jc w:val="both"/>
        <w:rPr>
          <w:rFonts w:ascii="Arial" w:hAnsi="Arial" w:cs="Arial"/>
          <w:sz w:val="20"/>
          <w:szCs w:val="20"/>
        </w:rPr>
      </w:pPr>
      <w:r w:rsidRPr="00B06B54">
        <w:rPr>
          <w:rFonts w:ascii="Arial" w:hAnsi="Arial" w:cs="Arial"/>
          <w:sz w:val="20"/>
          <w:szCs w:val="20"/>
        </w:rPr>
        <w:lastRenderedPageBreak/>
        <w:t>(9) Institut v okviru svoje dejavnosti opravlja naloge s področja meroslovja na področjih ionizirajočega sevanja in množine snovi na nivoju, ki je skladen z zahtevami predpisa, ki določa pogoje in postopek priznanja pravnih oseb za nosilce nacionalnih etalonov.</w:t>
      </w:r>
    </w:p>
    <w:p w14:paraId="4E9F3134"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(10) Za zagotavljanje enakih možnosti spolov institut sprejme in izvaja program ukrepov ter najmanj enkrat letno obravnava njegove učinke in o njih poroča v okviru rednih letnih poročil.</w:t>
      </w:r>
    </w:p>
    <w:p w14:paraId="4C2F8715" w14:textId="77777777" w:rsidR="00B304DD" w:rsidRPr="00B06B54" w:rsidRDefault="00B304DD" w:rsidP="00B304DD">
      <w:pPr>
        <w:jc w:val="center"/>
        <w:rPr>
          <w:rFonts w:ascii="Arial" w:hAnsi="Arial" w:cs="Arial"/>
          <w:b/>
          <w:bCs/>
          <w:sz w:val="20"/>
          <w:szCs w:val="20"/>
        </w:rPr>
      </w:pPr>
    </w:p>
    <w:p w14:paraId="565E1FBF"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5. člen</w:t>
      </w:r>
    </w:p>
    <w:p w14:paraId="73F4CA89"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(1) Institut lahko poleg dejavnosti javne službe opravlja tudi tržno dejavnost, povezano z dejavnostmi javne službe, pri čemer te ne smejo posegati v obseg in kakovost zagotavljanja javne službe. Kadar institut opravlja tržno dejavnost, mora biti cena na trgu oblikovana tako, da upošteva polno lastno ceno tržne dejavnosti, ki mora vključevati vse neposredne in posredne stroške zagotavljanja te tržne storitve. V kalkulacijo cene morajo biti všteti vsi stroški, ki so povezani s prodajo blaga in storitev na trgu ter se nanašajo na izdatke za blago in storitve, investicije in investicijsko vzdrževanje, amortizacijo ter stroške dela.</w:t>
      </w:r>
    </w:p>
    <w:p w14:paraId="110AD60B"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(2) Institut opravlja dejavnost tudi za druge naročnike v obsegu in na način, ki je določen z letnim programom dela in finančnim načrtom instituta.</w:t>
      </w:r>
    </w:p>
    <w:p w14:paraId="67C2299A"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(3) Institut prodajo blaga in storitev na trgu lahko izvaja le, če z izvajanjem te dejavnosti zagotovi najmanj pokritje vseh s to dejavnostjo povezanih odhodkov.</w:t>
      </w:r>
    </w:p>
    <w:p w14:paraId="1EC2EF56" w14:textId="77777777" w:rsidR="00B304DD" w:rsidRPr="00B06B54" w:rsidRDefault="00B304DD" w:rsidP="00B304DD">
      <w:pPr>
        <w:jc w:val="center"/>
        <w:rPr>
          <w:rFonts w:ascii="Arial" w:hAnsi="Arial" w:cs="Arial"/>
          <w:b/>
          <w:bCs/>
          <w:sz w:val="20"/>
          <w:szCs w:val="20"/>
        </w:rPr>
      </w:pPr>
    </w:p>
    <w:p w14:paraId="3764696B"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6. člen</w:t>
      </w:r>
    </w:p>
    <w:p w14:paraId="222D0A09"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 xml:space="preserve">(1) Institut lahko ob izpolnjevanju pogojev po predpisih, ki urejajo visokošolsko izobraževanje, v okviru svoje znanstvenoraziskovalne dejavnosti sodeluje z univerzami in samostojnimi visokošolskimi zavodi pri oblikovanju in izvajanju visokošolskega izobraževanja. </w:t>
      </w:r>
    </w:p>
    <w:p w14:paraId="34E6BEC8"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(2) Institut lahko na podlagi predhodnega soglasja ustanovitelja postane pridružena članica univerze.</w:t>
      </w:r>
    </w:p>
    <w:p w14:paraId="1331CB63"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(3) Podrobnejše določbe o postopku povezovanja ter o sodelovanju instituta z univerzami in samostojnimi visokošolskimi zavodi se opredelijo v statutu.</w:t>
      </w:r>
    </w:p>
    <w:p w14:paraId="78544870" w14:textId="77777777" w:rsidR="00B304DD" w:rsidRPr="00B06B54" w:rsidRDefault="00B304DD" w:rsidP="00B304DD">
      <w:pPr>
        <w:jc w:val="center"/>
        <w:rPr>
          <w:rFonts w:ascii="Arial" w:hAnsi="Arial" w:cs="Arial"/>
          <w:b/>
          <w:bCs/>
          <w:sz w:val="20"/>
          <w:szCs w:val="20"/>
        </w:rPr>
      </w:pPr>
    </w:p>
    <w:p w14:paraId="546BE8B9"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7. člen</w:t>
      </w:r>
    </w:p>
    <w:p w14:paraId="4ACBDABF"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(1) Institut in raziskovalci spodbujajo uporabo, zaščito in prenos znanja na način, da so raziskovalni rezultati, financirani iz javnih virov, preneseni v družbo oziroma gospodarstvo. Prihodki iz dejavnosti prenosa znanja se lahko namenijo le za financiranje osnovne dejavnosti instituta ali uporabijo za nagrajevanje izumiteljev skladno z zakonom, ki ureja izume iz delovnega razmerja.</w:t>
      </w:r>
    </w:p>
    <w:p w14:paraId="0993AD8D"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 xml:space="preserve">(2) Institut lahko v okviru svoje dejavnosti ustanovi drug zavod s soglasjem ustanovitelja. </w:t>
      </w:r>
    </w:p>
    <w:p w14:paraId="0175BDBD"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 xml:space="preserve">(3) Ne glede na zakon, ki ureja javne finance, lahko institut v skladu s 77. členom </w:t>
      </w:r>
      <w:proofErr w:type="spellStart"/>
      <w:r w:rsidRPr="00B06B54">
        <w:rPr>
          <w:rFonts w:ascii="Arial" w:hAnsi="Arial" w:cs="Arial"/>
          <w:sz w:val="20"/>
          <w:szCs w:val="20"/>
        </w:rPr>
        <w:t>ZZrID</w:t>
      </w:r>
      <w:proofErr w:type="spellEnd"/>
      <w:r w:rsidRPr="00B06B54">
        <w:rPr>
          <w:rFonts w:ascii="Arial" w:hAnsi="Arial" w:cs="Arial"/>
          <w:sz w:val="20"/>
          <w:szCs w:val="20"/>
        </w:rPr>
        <w:t xml:space="preserve"> zaradi prenosa znanja v družbo oziroma gospodarstvo ustanovi gospodarsko družbo.</w:t>
      </w:r>
    </w:p>
    <w:p w14:paraId="1CFCA207"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(4) Gospodarsko družbo institut ustanovi skladno z zakonom, ki ureja gospodarske družbe, in vanjo vstopa z intelektualno lastnino, pridobljeno z izvajanjem znanstvenoraziskovalne dejavnosti. Intelektualna lastnina mora biti veljavno vrednotena na dan sklenitve družbene pogodbe, skladno s postopki, ki urejajo intelektualno lastnino. Pri tem kot ustanovitelj odgovarja za obveznosti ustanovljene pravne osebe do višine svojega kapitalskega vložka.</w:t>
      </w:r>
    </w:p>
    <w:p w14:paraId="22E09A06"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 xml:space="preserve">(5) Način vrednotenja intelektualne lastnine, postopek izbire zasebnega soustanovitelja, postopek in pogoji ustanavljanja gospodarske družbe ter strategija izstopa iz ustanovljene pravne osebe so opredeljeni v posebnem aktu instituta, ki ga sprejme upravni odbor in h kateremu poda soglasje vlada. </w:t>
      </w:r>
      <w:r w:rsidRPr="00B06B54">
        <w:rPr>
          <w:rFonts w:ascii="Arial" w:hAnsi="Arial" w:cs="Arial"/>
          <w:sz w:val="20"/>
          <w:szCs w:val="20"/>
        </w:rPr>
        <w:lastRenderedPageBreak/>
        <w:t>Določila, ki se nanašajo na posamičen primer ustanovitve gospodarske družbe, so opredeljena v družbeni pogodbi.</w:t>
      </w:r>
    </w:p>
    <w:p w14:paraId="1D818EFE"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(6) Za ustanovitev gospodarske družbe, ki mora temeljiti na družbeni pogodbi, institut potrebuje soglasje ustanovitelja, in sicer na predlog upravnega odbora instituta. Pripravljena mora biti vsa potrebna dokumentacija, na podlagi katere lahko ustanovitelj sprejme odločitev.</w:t>
      </w:r>
    </w:p>
    <w:p w14:paraId="0E5767F4" w14:textId="77777777" w:rsidR="00B304DD" w:rsidRPr="00B06B54" w:rsidRDefault="00B304DD" w:rsidP="00B304DD">
      <w:pPr>
        <w:jc w:val="both"/>
        <w:rPr>
          <w:rFonts w:ascii="Arial" w:hAnsi="Arial" w:cs="Arial"/>
          <w:sz w:val="20"/>
          <w:szCs w:val="20"/>
        </w:rPr>
      </w:pPr>
    </w:p>
    <w:p w14:paraId="4A3BA3EA"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IV. ORGANIZACIJA IN ORGANI INSTITUTA</w:t>
      </w:r>
    </w:p>
    <w:p w14:paraId="6D0C26E7" w14:textId="77777777" w:rsidR="00B304DD" w:rsidRPr="00B06B54" w:rsidRDefault="00B304DD" w:rsidP="00B304DD">
      <w:pPr>
        <w:jc w:val="both"/>
        <w:rPr>
          <w:rFonts w:ascii="Arial" w:hAnsi="Arial" w:cs="Arial"/>
          <w:sz w:val="20"/>
          <w:szCs w:val="20"/>
        </w:rPr>
      </w:pPr>
    </w:p>
    <w:p w14:paraId="063D5AD1"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8. člen</w:t>
      </w:r>
    </w:p>
    <w:p w14:paraId="7AD1B0CE"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Podrobnejša organiziranost instituta se določi s statutom.</w:t>
      </w:r>
    </w:p>
    <w:p w14:paraId="5978C778" w14:textId="77777777" w:rsidR="00B304DD" w:rsidRPr="00B06B54" w:rsidRDefault="00B304DD" w:rsidP="00B304DD">
      <w:pPr>
        <w:jc w:val="both"/>
        <w:rPr>
          <w:rFonts w:ascii="Arial" w:hAnsi="Arial" w:cs="Arial"/>
          <w:sz w:val="20"/>
          <w:szCs w:val="20"/>
        </w:rPr>
      </w:pPr>
    </w:p>
    <w:p w14:paraId="09893185"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9. člen</w:t>
      </w:r>
    </w:p>
    <w:p w14:paraId="6F3D7682" w14:textId="77777777" w:rsidR="00B304DD" w:rsidRPr="00B06B54" w:rsidRDefault="00B304DD" w:rsidP="00B304DD">
      <w:pPr>
        <w:spacing w:after="0"/>
        <w:jc w:val="both"/>
        <w:rPr>
          <w:rFonts w:ascii="Arial" w:hAnsi="Arial" w:cs="Arial"/>
          <w:sz w:val="20"/>
          <w:szCs w:val="20"/>
        </w:rPr>
      </w:pPr>
      <w:r w:rsidRPr="00B06B54">
        <w:rPr>
          <w:rFonts w:ascii="Arial" w:hAnsi="Arial" w:cs="Arial"/>
          <w:sz w:val="20"/>
          <w:szCs w:val="20"/>
        </w:rPr>
        <w:t>Organi instituta so:</w:t>
      </w:r>
    </w:p>
    <w:p w14:paraId="23F84619" w14:textId="77777777" w:rsidR="00B304DD" w:rsidRPr="00B06B54" w:rsidRDefault="00B304DD" w:rsidP="00B304DD">
      <w:pPr>
        <w:pStyle w:val="Odstavekseznama"/>
        <w:numPr>
          <w:ilvl w:val="0"/>
          <w:numId w:val="26"/>
        </w:numPr>
        <w:spacing w:after="0" w:line="240" w:lineRule="auto"/>
        <w:contextualSpacing w:val="0"/>
        <w:jc w:val="both"/>
        <w:rPr>
          <w:rFonts w:ascii="Arial" w:hAnsi="Arial" w:cs="Arial"/>
          <w:sz w:val="20"/>
          <w:szCs w:val="20"/>
        </w:rPr>
      </w:pPr>
      <w:r w:rsidRPr="00B06B54">
        <w:rPr>
          <w:rFonts w:ascii="Arial" w:hAnsi="Arial" w:cs="Arial"/>
          <w:sz w:val="20"/>
          <w:szCs w:val="20"/>
        </w:rPr>
        <w:t>upravni odbor,</w:t>
      </w:r>
    </w:p>
    <w:p w14:paraId="06A60414" w14:textId="77777777" w:rsidR="00B304DD" w:rsidRPr="00B06B54" w:rsidRDefault="00B304DD" w:rsidP="00B304DD">
      <w:pPr>
        <w:pStyle w:val="Odstavekseznama"/>
        <w:numPr>
          <w:ilvl w:val="0"/>
          <w:numId w:val="26"/>
        </w:numPr>
        <w:spacing w:after="0" w:line="240" w:lineRule="auto"/>
        <w:contextualSpacing w:val="0"/>
        <w:jc w:val="both"/>
        <w:rPr>
          <w:rFonts w:ascii="Arial" w:hAnsi="Arial" w:cs="Arial"/>
          <w:sz w:val="20"/>
          <w:szCs w:val="20"/>
        </w:rPr>
      </w:pPr>
      <w:r w:rsidRPr="00B06B54">
        <w:rPr>
          <w:rFonts w:ascii="Arial" w:hAnsi="Arial" w:cs="Arial"/>
          <w:sz w:val="20"/>
          <w:szCs w:val="20"/>
        </w:rPr>
        <w:t>direktor in</w:t>
      </w:r>
    </w:p>
    <w:p w14:paraId="29F72253" w14:textId="77777777" w:rsidR="00B304DD" w:rsidRPr="00B06B54" w:rsidRDefault="00B304DD" w:rsidP="00B304DD">
      <w:pPr>
        <w:pStyle w:val="Odstavekseznama"/>
        <w:numPr>
          <w:ilvl w:val="0"/>
          <w:numId w:val="26"/>
        </w:numPr>
        <w:spacing w:after="240" w:line="240" w:lineRule="auto"/>
        <w:contextualSpacing w:val="0"/>
        <w:jc w:val="both"/>
        <w:rPr>
          <w:rFonts w:ascii="Arial" w:hAnsi="Arial" w:cs="Arial"/>
          <w:sz w:val="20"/>
          <w:szCs w:val="20"/>
        </w:rPr>
      </w:pPr>
      <w:r w:rsidRPr="00B06B54">
        <w:rPr>
          <w:rFonts w:ascii="Arial" w:hAnsi="Arial" w:cs="Arial"/>
          <w:sz w:val="20"/>
          <w:szCs w:val="20"/>
        </w:rPr>
        <w:t>znanstveni svet.</w:t>
      </w:r>
    </w:p>
    <w:p w14:paraId="08EC8054" w14:textId="77777777" w:rsidR="00B304DD" w:rsidRPr="00B06B54" w:rsidRDefault="00B304DD" w:rsidP="00B304DD">
      <w:pPr>
        <w:jc w:val="both"/>
        <w:rPr>
          <w:rFonts w:ascii="Arial" w:hAnsi="Arial" w:cs="Arial"/>
          <w:sz w:val="20"/>
          <w:szCs w:val="20"/>
        </w:rPr>
      </w:pPr>
    </w:p>
    <w:p w14:paraId="7403D680"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1. Upravni odbor</w:t>
      </w:r>
    </w:p>
    <w:p w14:paraId="5248F159"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10. člen</w:t>
      </w:r>
    </w:p>
    <w:p w14:paraId="535FBF1E" w14:textId="77777777" w:rsidR="00B304DD" w:rsidRPr="00B06B54" w:rsidRDefault="00B304DD" w:rsidP="00B304DD">
      <w:pPr>
        <w:spacing w:after="0"/>
        <w:jc w:val="both"/>
        <w:rPr>
          <w:rFonts w:ascii="Arial" w:hAnsi="Arial" w:cs="Arial"/>
          <w:sz w:val="20"/>
          <w:szCs w:val="20"/>
        </w:rPr>
      </w:pPr>
      <w:r w:rsidRPr="00B06B54">
        <w:rPr>
          <w:rFonts w:ascii="Arial" w:hAnsi="Arial" w:cs="Arial"/>
          <w:sz w:val="20"/>
          <w:szCs w:val="20"/>
        </w:rPr>
        <w:t>(1) Organ upravljanja instituta je upravni odbor, ki ga sestavlja devet članov, od katerih:</w:t>
      </w:r>
    </w:p>
    <w:p w14:paraId="1B33CF4C" w14:textId="77777777" w:rsidR="00B304DD" w:rsidRPr="00B06B54" w:rsidRDefault="00B304DD" w:rsidP="00B304DD">
      <w:pPr>
        <w:pStyle w:val="Odstavekseznama"/>
        <w:numPr>
          <w:ilvl w:val="0"/>
          <w:numId w:val="27"/>
        </w:numPr>
        <w:spacing w:after="0" w:line="240" w:lineRule="auto"/>
        <w:contextualSpacing w:val="0"/>
        <w:jc w:val="both"/>
        <w:rPr>
          <w:rFonts w:ascii="Arial" w:hAnsi="Arial" w:cs="Arial"/>
          <w:sz w:val="20"/>
          <w:szCs w:val="20"/>
        </w:rPr>
      </w:pPr>
      <w:r w:rsidRPr="00B06B54">
        <w:rPr>
          <w:rFonts w:ascii="Arial" w:hAnsi="Arial" w:cs="Arial"/>
          <w:sz w:val="20"/>
          <w:szCs w:val="20"/>
        </w:rPr>
        <w:t>tri člane imenuje ustanovitelj na način, da je med predstavniki ustanovitelja upoštevana uravnotežena zastopanost spolov, skladno z zakonom, ki ureja enake možnosti spolov, in sicer dva na predlog ministrstva, pristojnega za znanost, in enega na predlog ministrstva, pristojnega za gospodarstvo,</w:t>
      </w:r>
    </w:p>
    <w:p w14:paraId="2DA45194" w14:textId="77777777" w:rsidR="00B304DD" w:rsidRPr="00B06B54" w:rsidRDefault="00B304DD" w:rsidP="00B304DD">
      <w:pPr>
        <w:pStyle w:val="Odstavekseznama"/>
        <w:numPr>
          <w:ilvl w:val="0"/>
          <w:numId w:val="27"/>
        </w:numPr>
        <w:spacing w:after="0" w:line="240" w:lineRule="auto"/>
        <w:contextualSpacing w:val="0"/>
        <w:jc w:val="both"/>
        <w:rPr>
          <w:rFonts w:ascii="Arial" w:hAnsi="Arial" w:cs="Arial"/>
          <w:sz w:val="20"/>
          <w:szCs w:val="20"/>
        </w:rPr>
      </w:pPr>
      <w:r w:rsidRPr="00B06B54">
        <w:rPr>
          <w:rFonts w:ascii="Arial" w:hAnsi="Arial" w:cs="Arial"/>
          <w:sz w:val="20"/>
          <w:szCs w:val="20"/>
        </w:rPr>
        <w:t>tri člane imenuje znanstveni svet instituta iz vrst uporabnikov instituta oziroma zainteresirane javnosti. Imenovana člana iz vrst uporabnikov ne smeta prihajati iz iste institucije,</w:t>
      </w:r>
    </w:p>
    <w:p w14:paraId="13DA72BC" w14:textId="77777777" w:rsidR="00B304DD" w:rsidRPr="00B06B54" w:rsidRDefault="00B304DD" w:rsidP="00B304DD">
      <w:pPr>
        <w:pStyle w:val="Odstavekseznama"/>
        <w:numPr>
          <w:ilvl w:val="0"/>
          <w:numId w:val="27"/>
        </w:numPr>
        <w:spacing w:after="240" w:line="240" w:lineRule="auto"/>
        <w:contextualSpacing w:val="0"/>
        <w:jc w:val="both"/>
        <w:rPr>
          <w:rFonts w:ascii="Arial" w:hAnsi="Arial" w:cs="Arial"/>
          <w:sz w:val="20"/>
          <w:szCs w:val="20"/>
        </w:rPr>
      </w:pPr>
      <w:r w:rsidRPr="00B06B54">
        <w:rPr>
          <w:rFonts w:ascii="Arial" w:hAnsi="Arial" w:cs="Arial"/>
          <w:sz w:val="20"/>
          <w:szCs w:val="20"/>
        </w:rPr>
        <w:t>tri člane izvolijo zaposleni delavci instituta izmed sebe.</w:t>
      </w:r>
    </w:p>
    <w:p w14:paraId="3E705337"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(2) Predsednika in podpredsednika upravnega odbora instituta izvolijo člani upravnega odbora izmed sebe.</w:t>
      </w:r>
    </w:p>
    <w:p w14:paraId="7635324E"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 xml:space="preserve">(3) Ministrstvi iz prve alineje prvega odstavka tega člena izbereta predstavnike ustanovitelja, ki jih imenuje vlada, z javnim pozivom. Če se na javni poziv ne prijavi zadosti kandidatov, ki izpolnjujejo pogoje iz javnega poziva, in je treba zagotoviti nemoteno delovanje upravnega odbora instituta ali v primeru odstopa ali razrešitve predstavnika ustanovitelja v enem letu pred iztekom mandata upravnega odbora instituta, lahko ministrstvi iz prve alineje prvega odstavka tega člena predlagata kandidata, ki izpolnjuje pogoje iz javnega poziva, brez ponovljenega javnega poziva. </w:t>
      </w:r>
    </w:p>
    <w:p w14:paraId="71D7C58E" w14:textId="54D90165" w:rsidR="00B304DD" w:rsidRPr="00B06B54" w:rsidRDefault="00B304DD" w:rsidP="00B304DD">
      <w:pPr>
        <w:autoSpaceDE w:val="0"/>
        <w:autoSpaceDN w:val="0"/>
        <w:adjustRightInd w:val="0"/>
        <w:spacing w:line="0" w:lineRule="atLeast"/>
        <w:jc w:val="both"/>
        <w:rPr>
          <w:rFonts w:ascii="Arial" w:hAnsi="Arial" w:cs="Arial"/>
          <w:bCs/>
          <w:sz w:val="20"/>
          <w:szCs w:val="20"/>
        </w:rPr>
      </w:pPr>
      <w:r w:rsidRPr="00B06B54">
        <w:rPr>
          <w:rFonts w:ascii="Arial" w:hAnsi="Arial" w:cs="Arial"/>
          <w:sz w:val="20"/>
          <w:szCs w:val="20"/>
        </w:rPr>
        <w:t xml:space="preserve">(4) Predstavnike uporabnikov instituta oziroma zainteresirane javnosti znanstveni svet imenuje na </w:t>
      </w:r>
      <w:r w:rsidRPr="00B06B54">
        <w:rPr>
          <w:rFonts w:ascii="Arial" w:hAnsi="Arial" w:cs="Arial"/>
          <w:bCs/>
          <w:sz w:val="20"/>
          <w:szCs w:val="20"/>
        </w:rPr>
        <w:t>podlagi javnega poziva.</w:t>
      </w:r>
    </w:p>
    <w:p w14:paraId="7DC2D616" w14:textId="77777777" w:rsidR="00B304DD" w:rsidRPr="00B06B54" w:rsidRDefault="00B304DD" w:rsidP="00B304DD">
      <w:pPr>
        <w:autoSpaceDE w:val="0"/>
        <w:autoSpaceDN w:val="0"/>
        <w:adjustRightInd w:val="0"/>
        <w:spacing w:line="0" w:lineRule="atLeast"/>
        <w:jc w:val="both"/>
        <w:rPr>
          <w:rFonts w:ascii="Arial" w:hAnsi="Arial" w:cs="Arial"/>
          <w:sz w:val="20"/>
          <w:szCs w:val="20"/>
        </w:rPr>
      </w:pPr>
      <w:r w:rsidRPr="00B06B54">
        <w:rPr>
          <w:rFonts w:ascii="Arial" w:hAnsi="Arial" w:cs="Arial"/>
          <w:sz w:val="20"/>
          <w:szCs w:val="20"/>
        </w:rPr>
        <w:t>(5) Način imenovanja članov iz vrst uporabnikov instituta oziroma zainteresirane javnosti in izmed zaposlenih delavcev na institutu se podrobneje določi v statutu.</w:t>
      </w:r>
    </w:p>
    <w:p w14:paraId="369C13C9" w14:textId="77777777" w:rsidR="00B304DD" w:rsidRPr="00B06B54" w:rsidRDefault="00B304DD" w:rsidP="00B304DD">
      <w:pPr>
        <w:jc w:val="both"/>
        <w:rPr>
          <w:rFonts w:ascii="Arial" w:hAnsi="Arial" w:cs="Arial"/>
          <w:sz w:val="20"/>
          <w:szCs w:val="20"/>
        </w:rPr>
      </w:pPr>
    </w:p>
    <w:p w14:paraId="1CAFE15C" w14:textId="77777777" w:rsidR="00B304DD" w:rsidRPr="00B06B54" w:rsidRDefault="00B304DD" w:rsidP="00B304DD">
      <w:pPr>
        <w:ind w:left="360"/>
        <w:jc w:val="center"/>
        <w:rPr>
          <w:rFonts w:ascii="Arial" w:hAnsi="Arial" w:cs="Arial"/>
          <w:b/>
          <w:bCs/>
          <w:sz w:val="20"/>
          <w:szCs w:val="20"/>
        </w:rPr>
      </w:pPr>
      <w:r w:rsidRPr="00B06B54">
        <w:rPr>
          <w:rFonts w:ascii="Arial" w:hAnsi="Arial" w:cs="Arial"/>
          <w:b/>
          <w:bCs/>
          <w:sz w:val="20"/>
          <w:szCs w:val="20"/>
        </w:rPr>
        <w:t>11. člen</w:t>
      </w:r>
    </w:p>
    <w:p w14:paraId="22654A02" w14:textId="77777777" w:rsidR="00B304DD" w:rsidRPr="00B06B54" w:rsidRDefault="00B304DD" w:rsidP="00B304DD">
      <w:pPr>
        <w:rPr>
          <w:rFonts w:ascii="Arial" w:hAnsi="Arial" w:cs="Arial"/>
          <w:bCs/>
          <w:sz w:val="20"/>
          <w:szCs w:val="20"/>
        </w:rPr>
      </w:pPr>
      <w:r w:rsidRPr="00B06B54">
        <w:rPr>
          <w:rFonts w:ascii="Arial" w:hAnsi="Arial" w:cs="Arial"/>
          <w:bCs/>
          <w:sz w:val="20"/>
          <w:szCs w:val="20"/>
        </w:rPr>
        <w:t>(1) Upravni odbor je organ upravljanja instituta.</w:t>
      </w:r>
    </w:p>
    <w:p w14:paraId="22D5026C" w14:textId="77777777" w:rsidR="00B304DD" w:rsidRPr="00B06B54" w:rsidRDefault="00B304DD" w:rsidP="00B304DD">
      <w:pPr>
        <w:spacing w:after="0"/>
        <w:jc w:val="both"/>
        <w:rPr>
          <w:rFonts w:ascii="Arial" w:hAnsi="Arial" w:cs="Arial"/>
          <w:sz w:val="20"/>
          <w:szCs w:val="20"/>
        </w:rPr>
      </w:pPr>
      <w:r w:rsidRPr="00B06B54">
        <w:rPr>
          <w:rFonts w:ascii="Arial" w:hAnsi="Arial" w:cs="Arial"/>
          <w:sz w:val="20"/>
          <w:szCs w:val="20"/>
        </w:rPr>
        <w:t>(2) Upravni odbor instituta ima naslednje pristojnosti:</w:t>
      </w:r>
    </w:p>
    <w:p w14:paraId="60CABEF3" w14:textId="77777777" w:rsidR="00B304DD" w:rsidRPr="00B06B54" w:rsidRDefault="00B304DD" w:rsidP="00B304DD">
      <w:pPr>
        <w:pStyle w:val="Odstavekseznama"/>
        <w:numPr>
          <w:ilvl w:val="0"/>
          <w:numId w:val="30"/>
        </w:numPr>
        <w:spacing w:after="0" w:line="240" w:lineRule="auto"/>
        <w:contextualSpacing w:val="0"/>
        <w:jc w:val="both"/>
        <w:rPr>
          <w:rFonts w:ascii="Arial" w:hAnsi="Arial" w:cs="Arial"/>
          <w:sz w:val="20"/>
          <w:szCs w:val="20"/>
        </w:rPr>
      </w:pPr>
      <w:r w:rsidRPr="00B06B54">
        <w:rPr>
          <w:rFonts w:ascii="Arial" w:hAnsi="Arial" w:cs="Arial"/>
          <w:sz w:val="20"/>
          <w:szCs w:val="20"/>
        </w:rPr>
        <w:lastRenderedPageBreak/>
        <w:t>sprejema splošne akte instituta ter akt o notranji organizaciji in sistematizaciji delovnih mest;</w:t>
      </w:r>
    </w:p>
    <w:p w14:paraId="5D0C68B0" w14:textId="77777777" w:rsidR="00B304DD" w:rsidRPr="00B06B54" w:rsidRDefault="00B304DD" w:rsidP="00B304DD">
      <w:pPr>
        <w:pStyle w:val="Odstavekseznama"/>
        <w:numPr>
          <w:ilvl w:val="0"/>
          <w:numId w:val="30"/>
        </w:numPr>
        <w:spacing w:after="0" w:line="240" w:lineRule="auto"/>
        <w:contextualSpacing w:val="0"/>
        <w:jc w:val="both"/>
        <w:rPr>
          <w:rFonts w:ascii="Arial" w:hAnsi="Arial" w:cs="Arial"/>
          <w:sz w:val="20"/>
          <w:szCs w:val="20"/>
        </w:rPr>
      </w:pPr>
      <w:r w:rsidRPr="00B06B54">
        <w:rPr>
          <w:rFonts w:ascii="Arial" w:hAnsi="Arial" w:cs="Arial"/>
          <w:sz w:val="20"/>
          <w:szCs w:val="20"/>
        </w:rPr>
        <w:t>sprejema strategijo razvoja instituta in spremlja njeno uresničevanje;</w:t>
      </w:r>
    </w:p>
    <w:p w14:paraId="4018FDCE" w14:textId="77777777" w:rsidR="00B304DD" w:rsidRPr="00B06B54" w:rsidRDefault="00B304DD" w:rsidP="00B304DD">
      <w:pPr>
        <w:pStyle w:val="Odstavekseznama"/>
        <w:numPr>
          <w:ilvl w:val="0"/>
          <w:numId w:val="30"/>
        </w:numPr>
        <w:spacing w:after="0" w:line="240" w:lineRule="auto"/>
        <w:contextualSpacing w:val="0"/>
        <w:jc w:val="both"/>
        <w:rPr>
          <w:rFonts w:ascii="Arial" w:hAnsi="Arial" w:cs="Arial"/>
          <w:sz w:val="20"/>
          <w:szCs w:val="20"/>
        </w:rPr>
      </w:pPr>
      <w:r w:rsidRPr="00B06B54">
        <w:rPr>
          <w:rFonts w:ascii="Arial" w:hAnsi="Arial" w:cs="Arial"/>
          <w:sz w:val="20"/>
          <w:szCs w:val="20"/>
        </w:rPr>
        <w:t>sprejema letni program dela in finančni načrt instituta;</w:t>
      </w:r>
    </w:p>
    <w:p w14:paraId="19CDA7D2" w14:textId="77777777" w:rsidR="00B304DD" w:rsidRPr="00B06B54" w:rsidRDefault="00B304DD" w:rsidP="00B304DD">
      <w:pPr>
        <w:pStyle w:val="Odstavekseznama"/>
        <w:numPr>
          <w:ilvl w:val="0"/>
          <w:numId w:val="30"/>
        </w:numPr>
        <w:spacing w:after="0" w:line="240" w:lineRule="auto"/>
        <w:contextualSpacing w:val="0"/>
        <w:jc w:val="both"/>
        <w:rPr>
          <w:rFonts w:ascii="Arial" w:hAnsi="Arial" w:cs="Arial"/>
          <w:sz w:val="20"/>
          <w:szCs w:val="20"/>
        </w:rPr>
      </w:pPr>
      <w:r w:rsidRPr="00B06B54">
        <w:rPr>
          <w:rFonts w:ascii="Arial" w:hAnsi="Arial" w:cs="Arial"/>
          <w:sz w:val="20"/>
          <w:szCs w:val="20"/>
        </w:rPr>
        <w:t>sprejema letno poročilo instituta;</w:t>
      </w:r>
    </w:p>
    <w:p w14:paraId="01ABF0EB" w14:textId="77777777" w:rsidR="00B304DD" w:rsidRPr="00B06B54" w:rsidRDefault="00B304DD" w:rsidP="00B304DD">
      <w:pPr>
        <w:pStyle w:val="Odstavekseznama"/>
        <w:numPr>
          <w:ilvl w:val="0"/>
          <w:numId w:val="30"/>
        </w:numPr>
        <w:spacing w:after="0" w:line="240" w:lineRule="auto"/>
        <w:contextualSpacing w:val="0"/>
        <w:jc w:val="both"/>
        <w:rPr>
          <w:rFonts w:ascii="Arial" w:hAnsi="Arial" w:cs="Arial"/>
          <w:sz w:val="20"/>
          <w:szCs w:val="20"/>
        </w:rPr>
      </w:pPr>
      <w:r w:rsidRPr="00B06B54">
        <w:rPr>
          <w:rFonts w:ascii="Arial" w:hAnsi="Arial" w:cs="Arial"/>
          <w:sz w:val="20"/>
          <w:szCs w:val="20"/>
        </w:rPr>
        <w:t>na predlog direktorja in ob predhodnem mnenju znanstvenega sveta sprejema razporeditev sredstev S-ZRD-O;</w:t>
      </w:r>
    </w:p>
    <w:p w14:paraId="3C4621BE" w14:textId="77777777" w:rsidR="00B304DD" w:rsidRPr="00B06B54" w:rsidRDefault="00B304DD" w:rsidP="00B304DD">
      <w:pPr>
        <w:pStyle w:val="Odstavekseznama"/>
        <w:numPr>
          <w:ilvl w:val="0"/>
          <w:numId w:val="30"/>
        </w:numPr>
        <w:spacing w:after="0" w:line="240" w:lineRule="auto"/>
        <w:contextualSpacing w:val="0"/>
        <w:jc w:val="both"/>
        <w:rPr>
          <w:rFonts w:ascii="Arial" w:hAnsi="Arial" w:cs="Arial"/>
          <w:sz w:val="20"/>
          <w:szCs w:val="20"/>
        </w:rPr>
      </w:pPr>
      <w:r w:rsidRPr="00B06B54">
        <w:rPr>
          <w:rFonts w:ascii="Arial" w:hAnsi="Arial" w:cs="Arial"/>
          <w:sz w:val="20"/>
          <w:szCs w:val="20"/>
        </w:rPr>
        <w:t xml:space="preserve">na predlog direktorja in ob predhodnem mnenju znanstvenega sveta sprejme akt prejemnika stabilnega financiranja iz 29. člena </w:t>
      </w:r>
      <w:proofErr w:type="spellStart"/>
      <w:r w:rsidRPr="00B06B54">
        <w:rPr>
          <w:rFonts w:ascii="Arial" w:hAnsi="Arial" w:cs="Arial"/>
          <w:sz w:val="20"/>
          <w:szCs w:val="20"/>
        </w:rPr>
        <w:t>ZZrID</w:t>
      </w:r>
      <w:proofErr w:type="spellEnd"/>
      <w:r w:rsidRPr="00B06B54">
        <w:rPr>
          <w:rFonts w:ascii="Arial" w:hAnsi="Arial" w:cs="Arial"/>
          <w:sz w:val="20"/>
          <w:szCs w:val="20"/>
        </w:rPr>
        <w:t>;</w:t>
      </w:r>
    </w:p>
    <w:p w14:paraId="69893C9B" w14:textId="77777777" w:rsidR="00B304DD" w:rsidRPr="00B06B54" w:rsidRDefault="00B304DD" w:rsidP="00B304DD">
      <w:pPr>
        <w:pStyle w:val="Odstavekseznama"/>
        <w:numPr>
          <w:ilvl w:val="0"/>
          <w:numId w:val="30"/>
        </w:numPr>
        <w:spacing w:after="0" w:line="240" w:lineRule="auto"/>
        <w:contextualSpacing w:val="0"/>
        <w:jc w:val="both"/>
        <w:rPr>
          <w:rFonts w:ascii="Arial" w:hAnsi="Arial" w:cs="Arial"/>
          <w:sz w:val="20"/>
          <w:szCs w:val="20"/>
        </w:rPr>
      </w:pPr>
      <w:r w:rsidRPr="00B06B54">
        <w:rPr>
          <w:rFonts w:ascii="Arial" w:hAnsi="Arial" w:cs="Arial"/>
          <w:sz w:val="20"/>
          <w:szCs w:val="20"/>
        </w:rPr>
        <w:t xml:space="preserve">sprejme poročilo o evalvaciji iz 31. člena </w:t>
      </w:r>
      <w:proofErr w:type="spellStart"/>
      <w:r w:rsidRPr="00B06B54">
        <w:rPr>
          <w:rFonts w:ascii="Arial" w:hAnsi="Arial" w:cs="Arial"/>
          <w:sz w:val="20"/>
          <w:szCs w:val="20"/>
        </w:rPr>
        <w:t>ZZrID</w:t>
      </w:r>
      <w:proofErr w:type="spellEnd"/>
      <w:r w:rsidRPr="00B06B54">
        <w:rPr>
          <w:rFonts w:ascii="Arial" w:hAnsi="Arial" w:cs="Arial"/>
          <w:sz w:val="20"/>
          <w:szCs w:val="20"/>
        </w:rPr>
        <w:t>;</w:t>
      </w:r>
    </w:p>
    <w:p w14:paraId="50E6FB32" w14:textId="77777777" w:rsidR="00B304DD" w:rsidRPr="00B06B54" w:rsidRDefault="00B304DD" w:rsidP="00B304DD">
      <w:pPr>
        <w:pStyle w:val="Odstavekseznama"/>
        <w:numPr>
          <w:ilvl w:val="0"/>
          <w:numId w:val="30"/>
        </w:numPr>
        <w:spacing w:after="0" w:line="240" w:lineRule="auto"/>
        <w:contextualSpacing w:val="0"/>
        <w:jc w:val="both"/>
        <w:rPr>
          <w:rFonts w:ascii="Arial" w:hAnsi="Arial" w:cs="Arial"/>
          <w:sz w:val="20"/>
          <w:szCs w:val="20"/>
        </w:rPr>
      </w:pPr>
      <w:r w:rsidRPr="00B06B54">
        <w:rPr>
          <w:rFonts w:ascii="Arial" w:hAnsi="Arial" w:cs="Arial"/>
          <w:sz w:val="20"/>
          <w:szCs w:val="20"/>
        </w:rPr>
        <w:t>odloča o zadevah gospodarske in materialne narave;</w:t>
      </w:r>
    </w:p>
    <w:p w14:paraId="483F94CA" w14:textId="77777777" w:rsidR="00B304DD" w:rsidRPr="00B06B54" w:rsidRDefault="00B304DD" w:rsidP="00B304DD">
      <w:pPr>
        <w:pStyle w:val="Odstavekseznama"/>
        <w:numPr>
          <w:ilvl w:val="0"/>
          <w:numId w:val="30"/>
        </w:numPr>
        <w:spacing w:after="0" w:line="240" w:lineRule="auto"/>
        <w:contextualSpacing w:val="0"/>
        <w:jc w:val="both"/>
        <w:rPr>
          <w:rFonts w:ascii="Arial" w:hAnsi="Arial" w:cs="Arial"/>
          <w:sz w:val="20"/>
          <w:szCs w:val="20"/>
        </w:rPr>
      </w:pPr>
      <w:r w:rsidRPr="00B06B54">
        <w:rPr>
          <w:rFonts w:ascii="Arial" w:hAnsi="Arial" w:cs="Arial"/>
          <w:sz w:val="20"/>
          <w:szCs w:val="20"/>
        </w:rPr>
        <w:t>odloča o predlogu direktorja o uporabi presežka prihodkov nad odhodki;</w:t>
      </w:r>
    </w:p>
    <w:p w14:paraId="4A3BEB3D" w14:textId="77777777" w:rsidR="00B304DD" w:rsidRPr="00B06B54" w:rsidRDefault="00B304DD" w:rsidP="00B304DD">
      <w:pPr>
        <w:pStyle w:val="Odstavekseznama"/>
        <w:numPr>
          <w:ilvl w:val="0"/>
          <w:numId w:val="30"/>
        </w:numPr>
        <w:spacing w:after="0" w:line="240" w:lineRule="auto"/>
        <w:contextualSpacing w:val="0"/>
        <w:jc w:val="both"/>
        <w:rPr>
          <w:rFonts w:ascii="Arial" w:hAnsi="Arial" w:cs="Arial"/>
          <w:sz w:val="20"/>
          <w:szCs w:val="20"/>
        </w:rPr>
      </w:pPr>
      <w:r w:rsidRPr="00B06B54">
        <w:rPr>
          <w:rFonts w:ascii="Arial" w:hAnsi="Arial" w:cs="Arial"/>
          <w:sz w:val="20"/>
          <w:szCs w:val="20"/>
        </w:rPr>
        <w:t>na predlog direktorja ustanovitelju predlaga način pokrivanja presežka odhodkov nad prihodki;</w:t>
      </w:r>
    </w:p>
    <w:p w14:paraId="77BC658A" w14:textId="77777777" w:rsidR="00B304DD" w:rsidRPr="00B06B54" w:rsidRDefault="00B304DD" w:rsidP="00B304DD">
      <w:pPr>
        <w:pStyle w:val="Odstavekseznama"/>
        <w:numPr>
          <w:ilvl w:val="0"/>
          <w:numId w:val="30"/>
        </w:numPr>
        <w:spacing w:after="0" w:line="240" w:lineRule="auto"/>
        <w:contextualSpacing w:val="0"/>
        <w:jc w:val="both"/>
        <w:rPr>
          <w:rFonts w:ascii="Arial" w:hAnsi="Arial" w:cs="Arial"/>
          <w:sz w:val="20"/>
          <w:szCs w:val="20"/>
        </w:rPr>
      </w:pPr>
      <w:r w:rsidRPr="00B06B54">
        <w:rPr>
          <w:rFonts w:ascii="Arial" w:hAnsi="Arial" w:cs="Arial"/>
          <w:sz w:val="20"/>
          <w:szCs w:val="20"/>
        </w:rPr>
        <w:t>daje ustanovitelju in direktorju predloge in mnenja o posameznih vprašanjih;</w:t>
      </w:r>
    </w:p>
    <w:p w14:paraId="11904BEF" w14:textId="77777777" w:rsidR="00B304DD" w:rsidRPr="00B06B54" w:rsidRDefault="00B304DD" w:rsidP="00B304DD">
      <w:pPr>
        <w:pStyle w:val="Odstavekseznama"/>
        <w:numPr>
          <w:ilvl w:val="0"/>
          <w:numId w:val="30"/>
        </w:numPr>
        <w:spacing w:after="0" w:line="240" w:lineRule="auto"/>
        <w:contextualSpacing w:val="0"/>
        <w:jc w:val="both"/>
        <w:rPr>
          <w:rFonts w:ascii="Arial" w:hAnsi="Arial" w:cs="Arial"/>
          <w:sz w:val="20"/>
          <w:szCs w:val="20"/>
        </w:rPr>
      </w:pPr>
      <w:r w:rsidRPr="00B06B54">
        <w:rPr>
          <w:rFonts w:ascii="Arial" w:hAnsi="Arial" w:cs="Arial"/>
          <w:sz w:val="20"/>
          <w:szCs w:val="20"/>
        </w:rPr>
        <w:t>izvaja nadzor nad vodenjem poslov ter nad finančnim in premoženjskim stanjem instituta;</w:t>
      </w:r>
    </w:p>
    <w:p w14:paraId="67BDB968" w14:textId="77777777" w:rsidR="00B304DD" w:rsidRPr="00B06B54" w:rsidRDefault="00B304DD" w:rsidP="00B304DD">
      <w:pPr>
        <w:pStyle w:val="Odstavekseznama"/>
        <w:numPr>
          <w:ilvl w:val="0"/>
          <w:numId w:val="30"/>
        </w:numPr>
        <w:spacing w:after="0" w:line="240" w:lineRule="auto"/>
        <w:contextualSpacing w:val="0"/>
        <w:jc w:val="both"/>
        <w:rPr>
          <w:rFonts w:ascii="Arial" w:hAnsi="Arial" w:cs="Arial"/>
          <w:sz w:val="20"/>
          <w:szCs w:val="20"/>
        </w:rPr>
      </w:pPr>
      <w:r w:rsidRPr="00B06B54">
        <w:rPr>
          <w:rFonts w:ascii="Arial" w:hAnsi="Arial" w:cs="Arial"/>
          <w:sz w:val="20"/>
          <w:szCs w:val="20"/>
        </w:rPr>
        <w:t>sprejema statut, h kateremu, ne glede na določbe zakona, ki ureja zavode, ni potrebno soglasje ustanovitelja;</w:t>
      </w:r>
    </w:p>
    <w:p w14:paraId="747EC3B6" w14:textId="77777777" w:rsidR="00B304DD" w:rsidRPr="00B06B54" w:rsidRDefault="00B304DD" w:rsidP="00B304DD">
      <w:pPr>
        <w:pStyle w:val="Odstavekseznama"/>
        <w:numPr>
          <w:ilvl w:val="0"/>
          <w:numId w:val="30"/>
        </w:numPr>
        <w:spacing w:after="0" w:line="240" w:lineRule="auto"/>
        <w:contextualSpacing w:val="0"/>
        <w:jc w:val="both"/>
        <w:rPr>
          <w:rFonts w:ascii="Arial" w:hAnsi="Arial" w:cs="Arial"/>
          <w:sz w:val="20"/>
          <w:szCs w:val="20"/>
        </w:rPr>
      </w:pPr>
      <w:r w:rsidRPr="00B06B54">
        <w:rPr>
          <w:rFonts w:ascii="Arial" w:hAnsi="Arial" w:cs="Arial"/>
          <w:sz w:val="20"/>
          <w:szCs w:val="20"/>
        </w:rPr>
        <w:t>imenuje zunanje revizorje za pregled finančnega poslovanja instituta;</w:t>
      </w:r>
    </w:p>
    <w:p w14:paraId="3E2723C4" w14:textId="77777777" w:rsidR="00B304DD" w:rsidRPr="00B06B54" w:rsidRDefault="00B304DD" w:rsidP="00B304DD">
      <w:pPr>
        <w:pStyle w:val="Odstavekseznama"/>
        <w:numPr>
          <w:ilvl w:val="0"/>
          <w:numId w:val="30"/>
        </w:numPr>
        <w:spacing w:after="0" w:line="240" w:lineRule="auto"/>
        <w:contextualSpacing w:val="0"/>
        <w:jc w:val="both"/>
        <w:rPr>
          <w:rFonts w:ascii="Arial" w:hAnsi="Arial" w:cs="Arial"/>
          <w:sz w:val="20"/>
          <w:szCs w:val="20"/>
        </w:rPr>
      </w:pPr>
      <w:r w:rsidRPr="00B06B54">
        <w:rPr>
          <w:rFonts w:ascii="Arial" w:hAnsi="Arial" w:cs="Arial"/>
          <w:sz w:val="20"/>
          <w:szCs w:val="20"/>
        </w:rPr>
        <w:t>potrjuje program notranje revizije in program notranjega nadzora;</w:t>
      </w:r>
    </w:p>
    <w:p w14:paraId="7E93D969" w14:textId="77777777" w:rsidR="00B304DD" w:rsidRPr="00B06B54" w:rsidRDefault="00B304DD" w:rsidP="00B304DD">
      <w:pPr>
        <w:pStyle w:val="Odstavekseznama"/>
        <w:numPr>
          <w:ilvl w:val="0"/>
          <w:numId w:val="30"/>
        </w:numPr>
        <w:spacing w:after="0" w:line="240" w:lineRule="auto"/>
        <w:contextualSpacing w:val="0"/>
        <w:jc w:val="both"/>
        <w:rPr>
          <w:rFonts w:ascii="Arial" w:hAnsi="Arial" w:cs="Arial"/>
          <w:sz w:val="20"/>
          <w:szCs w:val="20"/>
        </w:rPr>
      </w:pPr>
      <w:r w:rsidRPr="00B06B54">
        <w:rPr>
          <w:rFonts w:ascii="Arial" w:hAnsi="Arial" w:cs="Arial"/>
          <w:sz w:val="20"/>
          <w:szCs w:val="20"/>
        </w:rPr>
        <w:t>daje soglasje za posle, ki se v statutu določijo kot posli, za katere je potrebno soglasje upravnega odbora;</w:t>
      </w:r>
    </w:p>
    <w:p w14:paraId="09088EBA" w14:textId="77777777" w:rsidR="00B304DD" w:rsidRPr="00B06B54" w:rsidRDefault="00B304DD" w:rsidP="00B304DD">
      <w:pPr>
        <w:pStyle w:val="Odstavekseznama"/>
        <w:numPr>
          <w:ilvl w:val="0"/>
          <w:numId w:val="30"/>
        </w:numPr>
        <w:spacing w:after="0" w:line="240" w:lineRule="auto"/>
        <w:contextualSpacing w:val="0"/>
        <w:jc w:val="both"/>
        <w:rPr>
          <w:rFonts w:ascii="Arial" w:hAnsi="Arial" w:cs="Arial"/>
          <w:sz w:val="20"/>
          <w:szCs w:val="20"/>
        </w:rPr>
      </w:pPr>
      <w:r w:rsidRPr="00B06B54">
        <w:rPr>
          <w:rFonts w:ascii="Arial" w:hAnsi="Arial" w:cs="Arial"/>
          <w:sz w:val="20"/>
          <w:szCs w:val="20"/>
        </w:rPr>
        <w:t>od direktorja lahko zahteva informacije glede katerega koli poročila ali zadeve v zvezi s poslovanjem instituta;</w:t>
      </w:r>
    </w:p>
    <w:p w14:paraId="28583988" w14:textId="77777777" w:rsidR="00B304DD" w:rsidRPr="00B06B54" w:rsidRDefault="00B304DD" w:rsidP="00B304DD">
      <w:pPr>
        <w:pStyle w:val="Odstavekseznama"/>
        <w:numPr>
          <w:ilvl w:val="0"/>
          <w:numId w:val="30"/>
        </w:numPr>
        <w:spacing w:after="0" w:line="240" w:lineRule="auto"/>
        <w:contextualSpacing w:val="0"/>
        <w:jc w:val="both"/>
        <w:rPr>
          <w:rFonts w:ascii="Arial" w:hAnsi="Arial" w:cs="Arial"/>
          <w:sz w:val="20"/>
          <w:szCs w:val="20"/>
        </w:rPr>
      </w:pPr>
      <w:r w:rsidRPr="00B06B54">
        <w:rPr>
          <w:rFonts w:ascii="Arial" w:hAnsi="Arial" w:cs="Arial"/>
          <w:sz w:val="20"/>
          <w:szCs w:val="20"/>
        </w:rPr>
        <w:t>imenuje in razrešuje direktorja instituta, k čemur ne glede na določbe zakona, ki ureja zavode, ni potrebno soglasje ustanovitelja;</w:t>
      </w:r>
    </w:p>
    <w:p w14:paraId="5BA3E694" w14:textId="77777777" w:rsidR="00B304DD" w:rsidRPr="00B06B54" w:rsidRDefault="00B304DD" w:rsidP="00B304DD">
      <w:pPr>
        <w:pStyle w:val="Odstavekseznama"/>
        <w:numPr>
          <w:ilvl w:val="0"/>
          <w:numId w:val="30"/>
        </w:numPr>
        <w:spacing w:after="0" w:line="240" w:lineRule="auto"/>
        <w:contextualSpacing w:val="0"/>
        <w:jc w:val="both"/>
        <w:rPr>
          <w:rFonts w:ascii="Arial" w:hAnsi="Arial" w:cs="Arial"/>
          <w:sz w:val="20"/>
          <w:szCs w:val="20"/>
        </w:rPr>
      </w:pPr>
      <w:r w:rsidRPr="00B06B54">
        <w:rPr>
          <w:rFonts w:ascii="Arial" w:hAnsi="Arial" w:cs="Arial"/>
          <w:sz w:val="20"/>
          <w:szCs w:val="20"/>
        </w:rPr>
        <w:t>imenuje komisije in druga delovna telesa za izvajanje nalog iz svoje pristojnosti;</w:t>
      </w:r>
    </w:p>
    <w:p w14:paraId="39D1A33E" w14:textId="77777777" w:rsidR="00B304DD" w:rsidRPr="00B06B54" w:rsidRDefault="00B304DD" w:rsidP="00B304DD">
      <w:pPr>
        <w:pStyle w:val="Odstavekseznama"/>
        <w:numPr>
          <w:ilvl w:val="0"/>
          <w:numId w:val="30"/>
        </w:numPr>
        <w:spacing w:after="0" w:line="240" w:lineRule="auto"/>
        <w:contextualSpacing w:val="0"/>
        <w:jc w:val="both"/>
        <w:rPr>
          <w:rFonts w:ascii="Arial" w:hAnsi="Arial" w:cs="Arial"/>
          <w:sz w:val="20"/>
          <w:szCs w:val="20"/>
        </w:rPr>
      </w:pPr>
      <w:r w:rsidRPr="00B06B54">
        <w:rPr>
          <w:rFonts w:ascii="Arial" w:hAnsi="Arial" w:cs="Arial"/>
          <w:sz w:val="20"/>
          <w:szCs w:val="20"/>
        </w:rPr>
        <w:t>določa cenike za opravljanje prodaje in storitev na trgu ter sprejme akt, ki ureja prodajo blaga in storitev na trgu;</w:t>
      </w:r>
    </w:p>
    <w:p w14:paraId="3A705572" w14:textId="77777777" w:rsidR="00B304DD" w:rsidRPr="00B06B54" w:rsidRDefault="00B304DD" w:rsidP="00B304DD">
      <w:pPr>
        <w:pStyle w:val="Odstavekseznama"/>
        <w:numPr>
          <w:ilvl w:val="0"/>
          <w:numId w:val="30"/>
        </w:numPr>
        <w:spacing w:after="0" w:line="240" w:lineRule="auto"/>
        <w:contextualSpacing w:val="0"/>
        <w:jc w:val="both"/>
        <w:rPr>
          <w:rFonts w:ascii="Arial" w:hAnsi="Arial" w:cs="Arial"/>
          <w:sz w:val="20"/>
          <w:szCs w:val="20"/>
        </w:rPr>
      </w:pPr>
      <w:r w:rsidRPr="00B06B54">
        <w:rPr>
          <w:rFonts w:ascii="Arial" w:hAnsi="Arial" w:cs="Arial"/>
          <w:sz w:val="20"/>
          <w:szCs w:val="20"/>
        </w:rPr>
        <w:t>obravnava mnenja in predloge znanstvenega sveta;</w:t>
      </w:r>
    </w:p>
    <w:p w14:paraId="028ABAAE" w14:textId="77777777" w:rsidR="00B304DD" w:rsidRPr="00B06B54" w:rsidRDefault="00B304DD" w:rsidP="00B304DD">
      <w:pPr>
        <w:pStyle w:val="Odstavekseznama"/>
        <w:numPr>
          <w:ilvl w:val="0"/>
          <w:numId w:val="30"/>
        </w:numPr>
        <w:spacing w:after="0" w:line="240" w:lineRule="auto"/>
        <w:contextualSpacing w:val="0"/>
        <w:jc w:val="both"/>
        <w:rPr>
          <w:rFonts w:ascii="Arial" w:hAnsi="Arial" w:cs="Arial"/>
          <w:sz w:val="20"/>
          <w:szCs w:val="20"/>
        </w:rPr>
      </w:pPr>
      <w:r w:rsidRPr="00B06B54">
        <w:rPr>
          <w:rFonts w:ascii="Arial" w:hAnsi="Arial" w:cs="Arial"/>
          <w:sz w:val="20"/>
          <w:szCs w:val="20"/>
        </w:rPr>
        <w:t>sprejema poslovnik upravnega odbora;</w:t>
      </w:r>
    </w:p>
    <w:p w14:paraId="1F284489" w14:textId="77777777" w:rsidR="00B304DD" w:rsidRPr="00B06B54" w:rsidRDefault="00B304DD" w:rsidP="00B304DD">
      <w:pPr>
        <w:pStyle w:val="Odstavekseznama"/>
        <w:numPr>
          <w:ilvl w:val="0"/>
          <w:numId w:val="30"/>
        </w:numPr>
        <w:spacing w:after="240" w:line="240" w:lineRule="auto"/>
        <w:contextualSpacing w:val="0"/>
        <w:jc w:val="both"/>
        <w:rPr>
          <w:rFonts w:ascii="Arial" w:hAnsi="Arial" w:cs="Arial"/>
          <w:sz w:val="20"/>
          <w:szCs w:val="20"/>
        </w:rPr>
      </w:pPr>
      <w:r w:rsidRPr="00B06B54">
        <w:rPr>
          <w:rFonts w:ascii="Arial" w:hAnsi="Arial" w:cs="Arial"/>
          <w:sz w:val="20"/>
          <w:szCs w:val="20"/>
        </w:rPr>
        <w:t>izvaja druge naloge v skladu s tem sklepom in statutom.</w:t>
      </w:r>
    </w:p>
    <w:p w14:paraId="66D9EC66" w14:textId="77777777" w:rsidR="00B304DD" w:rsidRPr="00B06B54" w:rsidRDefault="00B304DD" w:rsidP="00B304DD">
      <w:pPr>
        <w:spacing w:before="240" w:after="0"/>
        <w:jc w:val="both"/>
        <w:rPr>
          <w:rFonts w:ascii="Arial" w:hAnsi="Arial" w:cs="Arial"/>
          <w:sz w:val="20"/>
          <w:szCs w:val="20"/>
        </w:rPr>
      </w:pPr>
      <w:r w:rsidRPr="00B06B54">
        <w:rPr>
          <w:rFonts w:ascii="Arial" w:hAnsi="Arial" w:cs="Arial"/>
          <w:sz w:val="20"/>
          <w:szCs w:val="20"/>
        </w:rPr>
        <w:t>(3) Upravni odbor ministrstvo, pristojno za znanost:</w:t>
      </w:r>
    </w:p>
    <w:p w14:paraId="514EF17A" w14:textId="77777777" w:rsidR="00B304DD" w:rsidRPr="00B06B54" w:rsidRDefault="00B304DD" w:rsidP="00B304DD">
      <w:pPr>
        <w:pStyle w:val="Odstavekseznama"/>
        <w:numPr>
          <w:ilvl w:val="0"/>
          <w:numId w:val="33"/>
        </w:numPr>
        <w:spacing w:after="0" w:line="240" w:lineRule="auto"/>
        <w:contextualSpacing w:val="0"/>
        <w:jc w:val="both"/>
        <w:rPr>
          <w:rFonts w:ascii="Arial" w:hAnsi="Arial" w:cs="Arial"/>
          <w:sz w:val="20"/>
          <w:szCs w:val="20"/>
        </w:rPr>
      </w:pPr>
      <w:r w:rsidRPr="00B06B54">
        <w:rPr>
          <w:rFonts w:ascii="Arial" w:hAnsi="Arial" w:cs="Arial"/>
          <w:sz w:val="20"/>
          <w:szCs w:val="20"/>
        </w:rPr>
        <w:t>obvešča o imenovanju oziroma razrešitvi direktorja v sedmih dneh od njegovega imenovanja oziroma razrešitve,</w:t>
      </w:r>
    </w:p>
    <w:p w14:paraId="5C92A8CA" w14:textId="77777777" w:rsidR="00B304DD" w:rsidRPr="00B06B54" w:rsidRDefault="00B304DD" w:rsidP="00B304DD">
      <w:pPr>
        <w:pStyle w:val="Odstavekseznama"/>
        <w:numPr>
          <w:ilvl w:val="0"/>
          <w:numId w:val="33"/>
        </w:numPr>
        <w:spacing w:after="0" w:line="240" w:lineRule="auto"/>
        <w:contextualSpacing w:val="0"/>
        <w:jc w:val="both"/>
        <w:rPr>
          <w:rFonts w:ascii="Arial" w:hAnsi="Arial" w:cs="Arial"/>
          <w:sz w:val="20"/>
          <w:szCs w:val="20"/>
        </w:rPr>
      </w:pPr>
      <w:r w:rsidRPr="00B06B54">
        <w:rPr>
          <w:rFonts w:ascii="Arial" w:hAnsi="Arial" w:cs="Arial"/>
          <w:sz w:val="20"/>
          <w:szCs w:val="20"/>
        </w:rPr>
        <w:t>seznanja z besedilom statuta in njegovih sprememb v sedmih dneh po njihovem sprejetju,</w:t>
      </w:r>
    </w:p>
    <w:p w14:paraId="01623490" w14:textId="77777777" w:rsidR="00B304DD" w:rsidRPr="00B06B54" w:rsidRDefault="00B304DD" w:rsidP="00B304DD">
      <w:pPr>
        <w:pStyle w:val="Odstavekseznama"/>
        <w:numPr>
          <w:ilvl w:val="0"/>
          <w:numId w:val="33"/>
        </w:numPr>
        <w:spacing w:after="0" w:line="240" w:lineRule="auto"/>
        <w:contextualSpacing w:val="0"/>
        <w:jc w:val="both"/>
        <w:rPr>
          <w:rFonts w:ascii="Arial" w:hAnsi="Arial" w:cs="Arial"/>
          <w:sz w:val="20"/>
          <w:szCs w:val="20"/>
        </w:rPr>
      </w:pPr>
      <w:r w:rsidRPr="00B06B54">
        <w:rPr>
          <w:rFonts w:ascii="Arial" w:hAnsi="Arial" w:cs="Arial"/>
          <w:sz w:val="20"/>
          <w:szCs w:val="20"/>
        </w:rPr>
        <w:t>na podlagi njegovih usmeritev ali na njegovo zahtevo obvešča o sprejetih odločitvah upravnega odbora,</w:t>
      </w:r>
    </w:p>
    <w:p w14:paraId="2F87305C" w14:textId="77777777" w:rsidR="00B304DD" w:rsidRPr="00B06B54" w:rsidRDefault="00B304DD" w:rsidP="00B304DD">
      <w:pPr>
        <w:pStyle w:val="Odstavekseznama"/>
        <w:numPr>
          <w:ilvl w:val="0"/>
          <w:numId w:val="33"/>
        </w:numPr>
        <w:spacing w:after="240" w:line="240" w:lineRule="auto"/>
        <w:contextualSpacing w:val="0"/>
        <w:jc w:val="both"/>
        <w:rPr>
          <w:rFonts w:ascii="Arial" w:hAnsi="Arial" w:cs="Arial"/>
          <w:sz w:val="20"/>
          <w:szCs w:val="20"/>
        </w:rPr>
      </w:pPr>
      <w:r w:rsidRPr="00B06B54">
        <w:rPr>
          <w:rFonts w:ascii="Arial" w:hAnsi="Arial" w:cs="Arial"/>
          <w:sz w:val="20"/>
          <w:szCs w:val="20"/>
        </w:rPr>
        <w:t>vsako leto v letnem poročilu instituta obvešča o svojem delu.</w:t>
      </w:r>
    </w:p>
    <w:p w14:paraId="70570E2A" w14:textId="77777777" w:rsidR="00B304DD" w:rsidRPr="00B06B54" w:rsidRDefault="00B304DD" w:rsidP="00B304DD">
      <w:pPr>
        <w:jc w:val="both"/>
        <w:rPr>
          <w:rFonts w:ascii="Arial" w:hAnsi="Arial" w:cs="Arial"/>
          <w:sz w:val="20"/>
          <w:szCs w:val="20"/>
        </w:rPr>
      </w:pPr>
    </w:p>
    <w:p w14:paraId="56C7574E"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12. člen</w:t>
      </w:r>
    </w:p>
    <w:p w14:paraId="386D3F1A"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(1) Mandat članov upravnega odbora instituta je štiri leta. Upravni odbor je konstituiran, ko je imenovana oziroma izvoljena več kot polovica članov. Konstitutivno sejo skliče in do imenovanja predsednika upravnega odbora vodi direktor.</w:t>
      </w:r>
    </w:p>
    <w:p w14:paraId="521A9446"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(2) Način dela upravnega odbora se določi s statutom oziroma poslovnikom upravnega odbora.</w:t>
      </w:r>
    </w:p>
    <w:p w14:paraId="60B71460" w14:textId="241774A8" w:rsidR="00B304DD" w:rsidRPr="00B06B54" w:rsidRDefault="00B304DD" w:rsidP="00B304DD">
      <w:pPr>
        <w:jc w:val="both"/>
        <w:rPr>
          <w:rFonts w:ascii="Arial" w:hAnsi="Arial" w:cs="Arial"/>
          <w:sz w:val="20"/>
          <w:szCs w:val="20"/>
        </w:rPr>
      </w:pPr>
      <w:r w:rsidRPr="00B06B54">
        <w:rPr>
          <w:rFonts w:ascii="Arial" w:hAnsi="Arial" w:cs="Arial"/>
          <w:sz w:val="20"/>
          <w:szCs w:val="20"/>
        </w:rPr>
        <w:t>(3) Člani upravnega odbora instituta morajo svoje naloge opravljati s skrbnostjo dobrega gospodarstvenika. Za kršitev dolžne skrbnosti in zaradi kršitve varovanja poslovne skrivnosti so odškodninsko odgovorni po splošnih načelih obligacijskega prava, pri čemer institut sklene tudi ustrezno zavarovanje odgovornosti članov upravnega odbora.</w:t>
      </w:r>
    </w:p>
    <w:p w14:paraId="6A9583A2" w14:textId="77777777" w:rsidR="00B304DD" w:rsidRPr="00B06B54" w:rsidRDefault="00B304DD" w:rsidP="00B304DD">
      <w:pPr>
        <w:jc w:val="both"/>
        <w:rPr>
          <w:rFonts w:ascii="Arial" w:hAnsi="Arial" w:cs="Arial"/>
          <w:sz w:val="20"/>
          <w:szCs w:val="20"/>
        </w:rPr>
      </w:pPr>
    </w:p>
    <w:p w14:paraId="04E7D91D"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2. Direktor</w:t>
      </w:r>
    </w:p>
    <w:p w14:paraId="4D80D94B"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13. člen</w:t>
      </w:r>
    </w:p>
    <w:p w14:paraId="631CEF15"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(1) Direktor je poslovodni organ instituta.</w:t>
      </w:r>
    </w:p>
    <w:p w14:paraId="680CD47D" w14:textId="77777777" w:rsidR="00B304DD" w:rsidRPr="00B06B54" w:rsidRDefault="00B304DD" w:rsidP="00B304DD">
      <w:pPr>
        <w:spacing w:after="0"/>
        <w:jc w:val="both"/>
        <w:rPr>
          <w:rFonts w:ascii="Arial" w:hAnsi="Arial" w:cs="Arial"/>
          <w:sz w:val="20"/>
          <w:szCs w:val="20"/>
        </w:rPr>
      </w:pPr>
      <w:r w:rsidRPr="00B06B54">
        <w:rPr>
          <w:rFonts w:ascii="Arial" w:hAnsi="Arial" w:cs="Arial"/>
          <w:sz w:val="20"/>
          <w:szCs w:val="20"/>
        </w:rPr>
        <w:lastRenderedPageBreak/>
        <w:t>(2) Direktor vodi, zastopa in predstavlja institut ter je odgovoren za zakonitost poslovanja instituta. Opravlja naslednje naloge:</w:t>
      </w:r>
    </w:p>
    <w:p w14:paraId="4F40B3C6" w14:textId="77777777" w:rsidR="00B304DD" w:rsidRPr="00B06B54" w:rsidRDefault="00B304DD" w:rsidP="00B304DD">
      <w:pPr>
        <w:pStyle w:val="Odstavekseznama"/>
        <w:numPr>
          <w:ilvl w:val="0"/>
          <w:numId w:val="31"/>
        </w:numPr>
        <w:spacing w:after="0" w:line="240" w:lineRule="auto"/>
        <w:contextualSpacing w:val="0"/>
        <w:jc w:val="both"/>
        <w:rPr>
          <w:rFonts w:ascii="Arial" w:hAnsi="Arial" w:cs="Arial"/>
          <w:sz w:val="20"/>
          <w:szCs w:val="20"/>
        </w:rPr>
      </w:pPr>
      <w:r w:rsidRPr="00B06B54">
        <w:rPr>
          <w:rFonts w:ascii="Arial" w:hAnsi="Arial" w:cs="Arial"/>
          <w:sz w:val="20"/>
          <w:szCs w:val="20"/>
        </w:rPr>
        <w:t>skrbi in odgovarja za zakonitost dela instituta in za izvajanje njegovih obveznosti, določenih z zakonom, drugimi predpisi, tem sklepom ter splošnimi akti instituta;</w:t>
      </w:r>
    </w:p>
    <w:p w14:paraId="003D9025" w14:textId="77777777" w:rsidR="00B304DD" w:rsidRPr="00B06B54" w:rsidRDefault="00B304DD" w:rsidP="00B304DD">
      <w:pPr>
        <w:pStyle w:val="Odstavekseznama"/>
        <w:numPr>
          <w:ilvl w:val="0"/>
          <w:numId w:val="31"/>
        </w:numPr>
        <w:spacing w:after="0" w:line="240" w:lineRule="auto"/>
        <w:contextualSpacing w:val="0"/>
        <w:jc w:val="both"/>
        <w:rPr>
          <w:rFonts w:ascii="Arial" w:hAnsi="Arial" w:cs="Arial"/>
          <w:sz w:val="20"/>
          <w:szCs w:val="20"/>
        </w:rPr>
      </w:pPr>
      <w:r w:rsidRPr="00B06B54">
        <w:rPr>
          <w:rFonts w:ascii="Arial" w:hAnsi="Arial" w:cs="Arial"/>
          <w:sz w:val="20"/>
          <w:szCs w:val="20"/>
        </w:rPr>
        <w:t>upravnemu odboru predlaga v sprejetje splošne akte instituta;</w:t>
      </w:r>
    </w:p>
    <w:p w14:paraId="54CF8D6B" w14:textId="77777777" w:rsidR="00B304DD" w:rsidRPr="00B06B54" w:rsidRDefault="00B304DD" w:rsidP="00B304DD">
      <w:pPr>
        <w:pStyle w:val="Odstavekseznama"/>
        <w:numPr>
          <w:ilvl w:val="0"/>
          <w:numId w:val="31"/>
        </w:numPr>
        <w:spacing w:after="0" w:line="240" w:lineRule="auto"/>
        <w:contextualSpacing w:val="0"/>
        <w:jc w:val="both"/>
        <w:rPr>
          <w:rFonts w:ascii="Arial" w:hAnsi="Arial" w:cs="Arial"/>
          <w:sz w:val="20"/>
          <w:szCs w:val="20"/>
        </w:rPr>
      </w:pPr>
      <w:r w:rsidRPr="00B06B54">
        <w:rPr>
          <w:rFonts w:ascii="Arial" w:hAnsi="Arial" w:cs="Arial"/>
          <w:sz w:val="20"/>
          <w:szCs w:val="20"/>
        </w:rPr>
        <w:t>upravnemu odboru predlaga v sprejetje statut in akte o notranji organizaciji in sistemizaciji delovnih mest;</w:t>
      </w:r>
    </w:p>
    <w:p w14:paraId="397121A2" w14:textId="77777777" w:rsidR="00B304DD" w:rsidRPr="00B06B54" w:rsidRDefault="00B304DD" w:rsidP="00B304DD">
      <w:pPr>
        <w:pStyle w:val="Odstavekseznama"/>
        <w:numPr>
          <w:ilvl w:val="0"/>
          <w:numId w:val="31"/>
        </w:numPr>
        <w:spacing w:after="0" w:line="240" w:lineRule="auto"/>
        <w:contextualSpacing w:val="0"/>
        <w:jc w:val="both"/>
        <w:rPr>
          <w:rFonts w:ascii="Arial" w:hAnsi="Arial" w:cs="Arial"/>
          <w:sz w:val="20"/>
          <w:szCs w:val="20"/>
        </w:rPr>
      </w:pPr>
      <w:r w:rsidRPr="00B06B54">
        <w:rPr>
          <w:rFonts w:ascii="Arial" w:hAnsi="Arial" w:cs="Arial"/>
          <w:sz w:val="20"/>
          <w:szCs w:val="20"/>
        </w:rPr>
        <w:t>upravnemu odboru predlaga sprejetje letnega programa dela in finančni načrt instituta;</w:t>
      </w:r>
    </w:p>
    <w:p w14:paraId="44240AF5" w14:textId="77777777" w:rsidR="00B304DD" w:rsidRPr="00B06B54" w:rsidRDefault="00B304DD" w:rsidP="00B304DD">
      <w:pPr>
        <w:pStyle w:val="Odstavekseznama"/>
        <w:numPr>
          <w:ilvl w:val="0"/>
          <w:numId w:val="31"/>
        </w:numPr>
        <w:spacing w:after="0" w:line="240" w:lineRule="auto"/>
        <w:contextualSpacing w:val="0"/>
        <w:jc w:val="both"/>
        <w:rPr>
          <w:rFonts w:ascii="Arial" w:hAnsi="Arial" w:cs="Arial"/>
          <w:sz w:val="20"/>
          <w:szCs w:val="20"/>
        </w:rPr>
      </w:pPr>
      <w:r w:rsidRPr="00B06B54">
        <w:rPr>
          <w:rFonts w:ascii="Arial" w:hAnsi="Arial" w:cs="Arial"/>
          <w:sz w:val="20"/>
          <w:szCs w:val="20"/>
        </w:rPr>
        <w:t>upravnemu odboru predlaga v sprejetje letno poročilo o delu instituta;</w:t>
      </w:r>
    </w:p>
    <w:p w14:paraId="35C5414E" w14:textId="77777777" w:rsidR="00B304DD" w:rsidRPr="00B06B54" w:rsidRDefault="00B304DD" w:rsidP="00B304DD">
      <w:pPr>
        <w:pStyle w:val="Odstavekseznama"/>
        <w:numPr>
          <w:ilvl w:val="0"/>
          <w:numId w:val="31"/>
        </w:numPr>
        <w:spacing w:after="0" w:line="240" w:lineRule="auto"/>
        <w:contextualSpacing w:val="0"/>
        <w:jc w:val="both"/>
        <w:rPr>
          <w:rFonts w:ascii="Arial" w:hAnsi="Arial" w:cs="Arial"/>
          <w:sz w:val="20"/>
          <w:szCs w:val="20"/>
        </w:rPr>
      </w:pPr>
      <w:r w:rsidRPr="00B06B54">
        <w:rPr>
          <w:rFonts w:ascii="Arial" w:hAnsi="Arial" w:cs="Arial"/>
          <w:sz w:val="20"/>
          <w:szCs w:val="20"/>
        </w:rPr>
        <w:t>upravnemu odboru predlaga v sprejetje strategijo razvoja instituta;</w:t>
      </w:r>
    </w:p>
    <w:p w14:paraId="6B67212E" w14:textId="77777777" w:rsidR="00B304DD" w:rsidRPr="00B06B54" w:rsidRDefault="00B304DD" w:rsidP="00B304DD">
      <w:pPr>
        <w:pStyle w:val="Odstavekseznama"/>
        <w:numPr>
          <w:ilvl w:val="0"/>
          <w:numId w:val="31"/>
        </w:numPr>
        <w:spacing w:after="0" w:line="240" w:lineRule="auto"/>
        <w:contextualSpacing w:val="0"/>
        <w:jc w:val="both"/>
        <w:rPr>
          <w:rFonts w:ascii="Arial" w:hAnsi="Arial" w:cs="Arial"/>
          <w:sz w:val="20"/>
          <w:szCs w:val="20"/>
        </w:rPr>
      </w:pPr>
      <w:r w:rsidRPr="00B06B54">
        <w:rPr>
          <w:rFonts w:ascii="Arial" w:hAnsi="Arial" w:cs="Arial"/>
          <w:sz w:val="20"/>
          <w:szCs w:val="20"/>
        </w:rPr>
        <w:t>upravnemu odboru predlaga v sprejetje razporeditev sredstev S-ZRD-O;</w:t>
      </w:r>
    </w:p>
    <w:p w14:paraId="6E70C55D" w14:textId="77777777" w:rsidR="00B304DD" w:rsidRPr="00B06B54" w:rsidRDefault="00B304DD" w:rsidP="00B304DD">
      <w:pPr>
        <w:pStyle w:val="Odstavekseznama"/>
        <w:numPr>
          <w:ilvl w:val="0"/>
          <w:numId w:val="31"/>
        </w:numPr>
        <w:spacing w:after="0" w:line="240" w:lineRule="auto"/>
        <w:contextualSpacing w:val="0"/>
        <w:jc w:val="both"/>
        <w:rPr>
          <w:rFonts w:ascii="Arial" w:hAnsi="Arial" w:cs="Arial"/>
          <w:sz w:val="20"/>
          <w:szCs w:val="20"/>
        </w:rPr>
      </w:pPr>
      <w:r w:rsidRPr="00B06B54">
        <w:rPr>
          <w:rFonts w:ascii="Arial" w:hAnsi="Arial" w:cs="Arial"/>
          <w:sz w:val="20"/>
          <w:szCs w:val="20"/>
        </w:rPr>
        <w:t xml:space="preserve">upravnemu odboru predlaga v sprejetje akt prejemnika stabilnega financiranja iz 29. člena </w:t>
      </w:r>
      <w:proofErr w:type="spellStart"/>
      <w:r w:rsidRPr="00B06B54">
        <w:rPr>
          <w:rFonts w:ascii="Arial" w:hAnsi="Arial" w:cs="Arial"/>
          <w:sz w:val="20"/>
          <w:szCs w:val="20"/>
        </w:rPr>
        <w:t>ZZrID</w:t>
      </w:r>
      <w:proofErr w:type="spellEnd"/>
      <w:r w:rsidRPr="00B06B54">
        <w:rPr>
          <w:rFonts w:ascii="Arial" w:hAnsi="Arial" w:cs="Arial"/>
          <w:sz w:val="20"/>
          <w:szCs w:val="20"/>
        </w:rPr>
        <w:t>;</w:t>
      </w:r>
    </w:p>
    <w:p w14:paraId="7750711A" w14:textId="77777777" w:rsidR="00B304DD" w:rsidRPr="00B06B54" w:rsidRDefault="00B304DD" w:rsidP="00B304DD">
      <w:pPr>
        <w:pStyle w:val="Odstavekseznama"/>
        <w:numPr>
          <w:ilvl w:val="0"/>
          <w:numId w:val="31"/>
        </w:numPr>
        <w:spacing w:after="0" w:line="240" w:lineRule="auto"/>
        <w:contextualSpacing w:val="0"/>
        <w:jc w:val="both"/>
        <w:rPr>
          <w:rFonts w:ascii="Arial" w:hAnsi="Arial" w:cs="Arial"/>
          <w:sz w:val="20"/>
          <w:szCs w:val="20"/>
        </w:rPr>
      </w:pPr>
      <w:r w:rsidRPr="00B06B54">
        <w:rPr>
          <w:rFonts w:ascii="Arial" w:hAnsi="Arial" w:cs="Arial"/>
          <w:sz w:val="20"/>
          <w:szCs w:val="20"/>
        </w:rPr>
        <w:t>sprejema akte v posamičnih zadevah iz pristojnosti instituta, če s predpisi ni določeno drugače;</w:t>
      </w:r>
    </w:p>
    <w:p w14:paraId="640FD712" w14:textId="77777777" w:rsidR="00B304DD" w:rsidRPr="00B06B54" w:rsidRDefault="00B304DD" w:rsidP="00B304DD">
      <w:pPr>
        <w:pStyle w:val="Odstavekseznama"/>
        <w:numPr>
          <w:ilvl w:val="0"/>
          <w:numId w:val="31"/>
        </w:numPr>
        <w:spacing w:after="0" w:line="240" w:lineRule="auto"/>
        <w:contextualSpacing w:val="0"/>
        <w:jc w:val="both"/>
        <w:rPr>
          <w:rFonts w:ascii="Arial" w:hAnsi="Arial" w:cs="Arial"/>
          <w:sz w:val="20"/>
          <w:szCs w:val="20"/>
        </w:rPr>
      </w:pPr>
      <w:r w:rsidRPr="00B06B54">
        <w:rPr>
          <w:rFonts w:ascii="Arial" w:hAnsi="Arial" w:cs="Arial"/>
          <w:sz w:val="20"/>
          <w:szCs w:val="20"/>
        </w:rPr>
        <w:t>pripravi predlog odločitve o uporabi presežka prihodkov nad odhodki in pokrivanja presežka odhodkov nad prihodki za upravni odbor;</w:t>
      </w:r>
    </w:p>
    <w:p w14:paraId="4EBACBA5" w14:textId="77777777" w:rsidR="00B304DD" w:rsidRPr="00B06B54" w:rsidRDefault="00B304DD" w:rsidP="00B304DD">
      <w:pPr>
        <w:pStyle w:val="Odstavekseznama"/>
        <w:numPr>
          <w:ilvl w:val="0"/>
          <w:numId w:val="31"/>
        </w:numPr>
        <w:spacing w:after="0" w:line="240" w:lineRule="auto"/>
        <w:contextualSpacing w:val="0"/>
        <w:jc w:val="both"/>
        <w:rPr>
          <w:rFonts w:ascii="Arial" w:hAnsi="Arial" w:cs="Arial"/>
          <w:sz w:val="20"/>
          <w:szCs w:val="20"/>
        </w:rPr>
      </w:pPr>
      <w:r w:rsidRPr="00B06B54">
        <w:rPr>
          <w:rFonts w:ascii="Arial" w:hAnsi="Arial" w:cs="Arial"/>
          <w:sz w:val="20"/>
          <w:szCs w:val="20"/>
        </w:rPr>
        <w:t>obravnava mnenja in predloge znanstvenega sveta;</w:t>
      </w:r>
    </w:p>
    <w:p w14:paraId="6F234750" w14:textId="77777777" w:rsidR="00B304DD" w:rsidRPr="00B06B54" w:rsidRDefault="00B304DD" w:rsidP="00B304DD">
      <w:pPr>
        <w:pStyle w:val="Odstavekseznama"/>
        <w:numPr>
          <w:ilvl w:val="0"/>
          <w:numId w:val="31"/>
        </w:numPr>
        <w:spacing w:after="0" w:line="240" w:lineRule="auto"/>
        <w:contextualSpacing w:val="0"/>
        <w:jc w:val="both"/>
        <w:rPr>
          <w:rFonts w:ascii="Arial" w:hAnsi="Arial" w:cs="Arial"/>
          <w:sz w:val="20"/>
          <w:szCs w:val="20"/>
        </w:rPr>
      </w:pPr>
      <w:r w:rsidRPr="00B06B54">
        <w:rPr>
          <w:rFonts w:ascii="Arial" w:hAnsi="Arial" w:cs="Arial"/>
          <w:sz w:val="20"/>
          <w:szCs w:val="20"/>
        </w:rPr>
        <w:t>imenuje strokovne komisije in druga delovna telesa za izvajanje nalog iz svoje pristojnosti;</w:t>
      </w:r>
    </w:p>
    <w:p w14:paraId="3773C81E" w14:textId="77777777" w:rsidR="00B304DD" w:rsidRPr="00B06B54" w:rsidRDefault="00B304DD" w:rsidP="00B304DD">
      <w:pPr>
        <w:pStyle w:val="Odstavekseznama"/>
        <w:numPr>
          <w:ilvl w:val="0"/>
          <w:numId w:val="31"/>
        </w:numPr>
        <w:spacing w:after="240" w:line="240" w:lineRule="auto"/>
        <w:contextualSpacing w:val="0"/>
        <w:jc w:val="both"/>
        <w:rPr>
          <w:rFonts w:ascii="Arial" w:hAnsi="Arial" w:cs="Arial"/>
          <w:sz w:val="20"/>
          <w:szCs w:val="20"/>
        </w:rPr>
      </w:pPr>
      <w:r w:rsidRPr="00B06B54">
        <w:rPr>
          <w:rFonts w:ascii="Arial" w:hAnsi="Arial" w:cs="Arial"/>
          <w:sz w:val="20"/>
          <w:szCs w:val="20"/>
        </w:rPr>
        <w:t>opravlja druge naloge skladno z zakonom, tem sklepom oziroma statutom.</w:t>
      </w:r>
    </w:p>
    <w:p w14:paraId="6FD0EAB5"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(3) Naloge direktorja se podrobneje opredelijo v statutu.</w:t>
      </w:r>
    </w:p>
    <w:p w14:paraId="3CC90A5B"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(4) Direktor je odgovoren, da institut posluje v skladu z zakonom, drugimi predpisi, tem sklepom in splošnimi akti instituta.</w:t>
      </w:r>
    </w:p>
    <w:p w14:paraId="079F0E6B"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(5) Direktor je za svoje delo odgovoren upravnemu odboru in ustanovitelju.</w:t>
      </w:r>
    </w:p>
    <w:p w14:paraId="7BF8CBAD"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(6) Direktor mora pri svojem delu ravnati nepristransko in s skrbnostjo dobrega strokovnjaka ter varovati poslovne skrivnosti instituta. Direktor odgovarja institutu za škodo, ki jo je povzročil s svojim nevestnim oziroma protipravnim ravnanjem.</w:t>
      </w:r>
    </w:p>
    <w:p w14:paraId="12AA9D84" w14:textId="77777777" w:rsidR="00B304DD" w:rsidRPr="00B06B54" w:rsidRDefault="00B304DD" w:rsidP="00B304DD">
      <w:pPr>
        <w:jc w:val="center"/>
        <w:rPr>
          <w:rFonts w:ascii="Arial" w:hAnsi="Arial" w:cs="Arial"/>
          <w:b/>
          <w:bCs/>
          <w:sz w:val="20"/>
          <w:szCs w:val="20"/>
        </w:rPr>
      </w:pPr>
    </w:p>
    <w:p w14:paraId="3669998F"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14. člen</w:t>
      </w:r>
    </w:p>
    <w:p w14:paraId="0C34DD2B"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(1) Direktorja imenuje in razrešuje upravni odbor instituta.</w:t>
      </w:r>
    </w:p>
    <w:p w14:paraId="63156268"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(2) Mandat direktorja je pet let in je lahko po poteku mandatne dobe ponovno imenovan.</w:t>
      </w:r>
    </w:p>
    <w:p w14:paraId="466D1AEE" w14:textId="77777777" w:rsidR="00B304DD" w:rsidRPr="00B06B54" w:rsidRDefault="00B304DD" w:rsidP="00B304DD">
      <w:pPr>
        <w:spacing w:after="0"/>
        <w:jc w:val="both"/>
        <w:rPr>
          <w:rFonts w:ascii="Arial" w:hAnsi="Arial" w:cs="Arial"/>
          <w:sz w:val="20"/>
          <w:szCs w:val="20"/>
        </w:rPr>
      </w:pPr>
      <w:r w:rsidRPr="00B06B54">
        <w:rPr>
          <w:rFonts w:ascii="Arial" w:hAnsi="Arial" w:cs="Arial"/>
          <w:sz w:val="20"/>
          <w:szCs w:val="20"/>
        </w:rPr>
        <w:t>(3) Za direktorja instituta je lahko imenovan raziskovalec, ki ima izobrazbo, pridobljeno po študijskem programu tretje stopnje, oziroma izobrazbo, ki ustreza ravni izobrazbe, pridobljene po študijskih programih tretje stopnje in je v skladu z zakonom, ki ureja slovensko ogrodje kvalifikacij, uvrščena na 10. raven, s področja dejavnosti instituta, ter izpolnjuje naslednje pogoje:</w:t>
      </w:r>
    </w:p>
    <w:p w14:paraId="62AEEC8F" w14:textId="77777777" w:rsidR="00B304DD" w:rsidRPr="00B06B54" w:rsidRDefault="00B304DD" w:rsidP="00B304DD">
      <w:pPr>
        <w:pStyle w:val="Odstavekseznama"/>
        <w:numPr>
          <w:ilvl w:val="0"/>
          <w:numId w:val="35"/>
        </w:numPr>
        <w:spacing w:after="0" w:line="240" w:lineRule="auto"/>
        <w:contextualSpacing w:val="0"/>
        <w:jc w:val="both"/>
        <w:rPr>
          <w:rFonts w:ascii="Arial" w:hAnsi="Arial" w:cs="Arial"/>
          <w:sz w:val="20"/>
          <w:szCs w:val="20"/>
        </w:rPr>
      </w:pPr>
      <w:r w:rsidRPr="00B06B54">
        <w:rPr>
          <w:rFonts w:ascii="Arial" w:hAnsi="Arial" w:cs="Arial"/>
          <w:sz w:val="20"/>
          <w:szCs w:val="20"/>
        </w:rPr>
        <w:t>aktivno obvlada slovenski in angleški jezik;</w:t>
      </w:r>
    </w:p>
    <w:p w14:paraId="6BB60A74" w14:textId="77777777" w:rsidR="00B304DD" w:rsidRPr="00B06B54" w:rsidRDefault="00B304DD" w:rsidP="00B304DD">
      <w:pPr>
        <w:pStyle w:val="Odstavekseznama"/>
        <w:numPr>
          <w:ilvl w:val="0"/>
          <w:numId w:val="35"/>
        </w:numPr>
        <w:spacing w:after="0" w:line="240" w:lineRule="auto"/>
        <w:contextualSpacing w:val="0"/>
        <w:jc w:val="both"/>
        <w:rPr>
          <w:rFonts w:ascii="Arial" w:hAnsi="Arial" w:cs="Arial"/>
          <w:sz w:val="20"/>
          <w:szCs w:val="20"/>
        </w:rPr>
      </w:pPr>
      <w:r w:rsidRPr="00B06B54">
        <w:rPr>
          <w:rFonts w:ascii="Arial" w:hAnsi="Arial" w:cs="Arial"/>
          <w:sz w:val="20"/>
          <w:szCs w:val="20"/>
        </w:rPr>
        <w:t>ima izkušnje z vodenjem aktivnosti znanstvenoraziskovalne dejavnosti;</w:t>
      </w:r>
    </w:p>
    <w:p w14:paraId="41BC028B" w14:textId="77777777" w:rsidR="00B304DD" w:rsidRPr="00B06B54" w:rsidRDefault="00B304DD" w:rsidP="00B304DD">
      <w:pPr>
        <w:pStyle w:val="Odstavekseznama"/>
        <w:numPr>
          <w:ilvl w:val="0"/>
          <w:numId w:val="35"/>
        </w:numPr>
        <w:spacing w:after="0" w:line="240" w:lineRule="auto"/>
        <w:contextualSpacing w:val="0"/>
        <w:jc w:val="both"/>
        <w:rPr>
          <w:rFonts w:ascii="Arial" w:hAnsi="Arial" w:cs="Arial"/>
          <w:sz w:val="20"/>
          <w:szCs w:val="20"/>
        </w:rPr>
      </w:pPr>
      <w:r w:rsidRPr="00B06B54">
        <w:rPr>
          <w:rFonts w:ascii="Arial" w:hAnsi="Arial" w:cs="Arial"/>
          <w:sz w:val="20"/>
          <w:szCs w:val="20"/>
        </w:rPr>
        <w:t>ima izkušnje pri opravljanju zahtevnejših vodstvenih nalog;</w:t>
      </w:r>
    </w:p>
    <w:p w14:paraId="64BA78D1" w14:textId="77777777" w:rsidR="00B304DD" w:rsidRPr="00B06B54" w:rsidRDefault="00B304DD" w:rsidP="00B304DD">
      <w:pPr>
        <w:pStyle w:val="Odstavekseznama"/>
        <w:numPr>
          <w:ilvl w:val="0"/>
          <w:numId w:val="35"/>
        </w:numPr>
        <w:spacing w:after="0" w:line="240" w:lineRule="auto"/>
        <w:contextualSpacing w:val="0"/>
        <w:jc w:val="both"/>
        <w:rPr>
          <w:rFonts w:ascii="Arial" w:hAnsi="Arial" w:cs="Arial"/>
          <w:sz w:val="20"/>
          <w:szCs w:val="20"/>
        </w:rPr>
      </w:pPr>
      <w:r w:rsidRPr="00B06B54">
        <w:rPr>
          <w:rFonts w:ascii="Arial" w:hAnsi="Arial" w:cs="Arial"/>
          <w:sz w:val="20"/>
          <w:szCs w:val="20"/>
        </w:rPr>
        <w:t>ima sposobnosti za organiziranje in vodenje znanstvenoraziskovalne dejavnosti;</w:t>
      </w:r>
    </w:p>
    <w:p w14:paraId="60B9E076" w14:textId="77777777" w:rsidR="00B304DD" w:rsidRPr="00B06B54" w:rsidRDefault="00B304DD" w:rsidP="00B304DD">
      <w:pPr>
        <w:pStyle w:val="Odstavekseznama"/>
        <w:numPr>
          <w:ilvl w:val="0"/>
          <w:numId w:val="35"/>
        </w:numPr>
        <w:spacing w:after="0" w:line="240" w:lineRule="auto"/>
        <w:contextualSpacing w:val="0"/>
        <w:jc w:val="both"/>
        <w:rPr>
          <w:rFonts w:ascii="Arial" w:hAnsi="Arial" w:cs="Arial"/>
          <w:sz w:val="20"/>
          <w:szCs w:val="20"/>
        </w:rPr>
      </w:pPr>
      <w:r w:rsidRPr="00B06B54">
        <w:rPr>
          <w:rFonts w:ascii="Arial" w:hAnsi="Arial" w:cs="Arial"/>
          <w:sz w:val="20"/>
          <w:szCs w:val="20"/>
        </w:rPr>
        <w:t>izpolnjuje kriterije za vodjo temeljnega raziskovalnega projekta;</w:t>
      </w:r>
    </w:p>
    <w:p w14:paraId="55E4F658" w14:textId="77777777" w:rsidR="00B304DD" w:rsidRPr="00B06B54" w:rsidRDefault="00B304DD" w:rsidP="00B304DD">
      <w:pPr>
        <w:pStyle w:val="Odstavekseznama"/>
        <w:numPr>
          <w:ilvl w:val="0"/>
          <w:numId w:val="35"/>
        </w:numPr>
        <w:spacing w:after="0" w:line="240" w:lineRule="auto"/>
        <w:contextualSpacing w:val="0"/>
        <w:jc w:val="both"/>
        <w:rPr>
          <w:rFonts w:ascii="Arial" w:hAnsi="Arial" w:cs="Arial"/>
          <w:sz w:val="20"/>
          <w:szCs w:val="20"/>
        </w:rPr>
      </w:pPr>
      <w:r w:rsidRPr="00B06B54">
        <w:rPr>
          <w:rFonts w:ascii="Arial" w:hAnsi="Arial" w:cs="Arial"/>
          <w:sz w:val="20"/>
          <w:szCs w:val="20"/>
        </w:rPr>
        <w:t>pripravi vizijo razvoja instituta za pet let;</w:t>
      </w:r>
    </w:p>
    <w:p w14:paraId="4BCB61E3" w14:textId="77777777" w:rsidR="00B304DD" w:rsidRPr="00B06B54" w:rsidRDefault="00B304DD" w:rsidP="00B304DD">
      <w:pPr>
        <w:pStyle w:val="Odstavekseznama"/>
        <w:numPr>
          <w:ilvl w:val="0"/>
          <w:numId w:val="35"/>
        </w:numPr>
        <w:spacing w:after="0" w:line="240" w:lineRule="auto"/>
        <w:contextualSpacing w:val="0"/>
        <w:jc w:val="both"/>
        <w:rPr>
          <w:rFonts w:ascii="Arial" w:hAnsi="Arial" w:cs="Arial"/>
          <w:sz w:val="20"/>
          <w:szCs w:val="20"/>
        </w:rPr>
      </w:pPr>
      <w:r w:rsidRPr="00B06B54">
        <w:rPr>
          <w:rFonts w:ascii="Arial" w:hAnsi="Arial" w:cs="Arial"/>
          <w:sz w:val="20"/>
          <w:szCs w:val="20"/>
        </w:rPr>
        <w:t>izpolnjuje druge pogoje, ki jih določajo veljavni predpisi.</w:t>
      </w:r>
    </w:p>
    <w:p w14:paraId="54772C16" w14:textId="77777777" w:rsidR="00B304DD" w:rsidRPr="00B06B54" w:rsidRDefault="00B304DD" w:rsidP="00B304DD">
      <w:pPr>
        <w:pStyle w:val="Odstavekseznama"/>
        <w:spacing w:after="0"/>
        <w:jc w:val="both"/>
        <w:rPr>
          <w:rFonts w:ascii="Arial" w:hAnsi="Arial" w:cs="Arial"/>
          <w:sz w:val="20"/>
          <w:szCs w:val="20"/>
        </w:rPr>
      </w:pPr>
    </w:p>
    <w:p w14:paraId="7AE33409" w14:textId="77777777" w:rsidR="00B304DD" w:rsidRPr="00B06B54" w:rsidRDefault="00B304DD" w:rsidP="00B304DD">
      <w:pPr>
        <w:spacing w:after="0"/>
        <w:jc w:val="both"/>
        <w:rPr>
          <w:rFonts w:ascii="Arial" w:hAnsi="Arial" w:cs="Arial"/>
          <w:sz w:val="20"/>
          <w:szCs w:val="20"/>
        </w:rPr>
      </w:pPr>
    </w:p>
    <w:p w14:paraId="79503A9F" w14:textId="77777777" w:rsidR="00B304DD" w:rsidRPr="00B06B54" w:rsidRDefault="00B304DD" w:rsidP="00B304DD">
      <w:pPr>
        <w:jc w:val="center"/>
        <w:rPr>
          <w:rFonts w:ascii="Arial" w:hAnsi="Arial" w:cs="Arial"/>
          <w:b/>
          <w:sz w:val="20"/>
          <w:szCs w:val="20"/>
        </w:rPr>
      </w:pPr>
      <w:r w:rsidRPr="00B06B54">
        <w:rPr>
          <w:rFonts w:ascii="Arial" w:hAnsi="Arial" w:cs="Arial"/>
          <w:b/>
          <w:sz w:val="20"/>
          <w:szCs w:val="20"/>
        </w:rPr>
        <w:t>15. člen</w:t>
      </w:r>
    </w:p>
    <w:p w14:paraId="15E5E19F" w14:textId="77777777" w:rsidR="00B304DD" w:rsidRPr="00B06B54" w:rsidRDefault="00B304DD" w:rsidP="00B304DD">
      <w:pPr>
        <w:jc w:val="both"/>
        <w:rPr>
          <w:rFonts w:ascii="Arial" w:hAnsi="Arial" w:cs="Arial"/>
          <w:b/>
          <w:bCs/>
          <w:sz w:val="20"/>
          <w:szCs w:val="20"/>
        </w:rPr>
      </w:pPr>
      <w:r w:rsidRPr="00B06B54">
        <w:rPr>
          <w:rFonts w:ascii="Arial" w:hAnsi="Arial" w:cs="Arial"/>
          <w:color w:val="000000"/>
          <w:sz w:val="20"/>
          <w:szCs w:val="20"/>
          <w:shd w:val="clear" w:color="auto" w:fill="FFFFFF"/>
        </w:rPr>
        <w:t>Direktor, namestnik direktorja in pomočniki direktorja instituta lahko opravljajo znanstvenoraziskovalno obveznost kot dopolnilno zaposlitev pri istem ali drugem delodajalcu v obsegu, ki ne presega 20 % polnega delovnega časa na teden. Dopolnilna zaposlitev se lahko financira iz sredstev ARIS ali drugih sredstev.</w:t>
      </w:r>
    </w:p>
    <w:p w14:paraId="2F0D4DFB"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16. člen</w:t>
      </w:r>
    </w:p>
    <w:p w14:paraId="2C755905"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(1) Institut ima lahko enega namestnika direktorja. Število pomočnikov direktorja se določi s statutom.</w:t>
      </w:r>
    </w:p>
    <w:p w14:paraId="2CE4EF8E"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lastRenderedPageBreak/>
        <w:t>(2) S statutom se določi tudi način določanja zaposlenih, ki opravljajo naloge vodenja notranje organizacijske enote.</w:t>
      </w:r>
    </w:p>
    <w:p w14:paraId="65C6F326" w14:textId="77777777" w:rsidR="00B304DD" w:rsidRPr="00B06B54" w:rsidRDefault="00B304DD" w:rsidP="00B304DD">
      <w:pPr>
        <w:jc w:val="both"/>
        <w:rPr>
          <w:rFonts w:ascii="Arial" w:hAnsi="Arial" w:cs="Arial"/>
          <w:sz w:val="20"/>
          <w:szCs w:val="20"/>
        </w:rPr>
      </w:pPr>
    </w:p>
    <w:p w14:paraId="1C6AED78"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3. Znanstveni svet</w:t>
      </w:r>
    </w:p>
    <w:p w14:paraId="4D24E750"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17. člen</w:t>
      </w:r>
    </w:p>
    <w:p w14:paraId="1BCAD649"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(1) Za obravnavanje in odločanje o vprašanjih s področja strokovnega dela instituta se oblikuje znanstveni svet.</w:t>
      </w:r>
    </w:p>
    <w:p w14:paraId="4F8B696A"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(2) Znanstveni svet je strokovni organ instituta.</w:t>
      </w:r>
    </w:p>
    <w:p w14:paraId="3257D882" w14:textId="77777777" w:rsidR="00B304DD" w:rsidRPr="00B06B54" w:rsidRDefault="00B304DD" w:rsidP="00B304DD">
      <w:pPr>
        <w:spacing w:after="0"/>
        <w:jc w:val="both"/>
        <w:rPr>
          <w:rFonts w:ascii="Arial" w:hAnsi="Arial" w:cs="Arial"/>
          <w:sz w:val="20"/>
          <w:szCs w:val="20"/>
        </w:rPr>
      </w:pPr>
      <w:r w:rsidRPr="00B06B54">
        <w:rPr>
          <w:rFonts w:ascii="Arial" w:hAnsi="Arial" w:cs="Arial"/>
          <w:sz w:val="20"/>
          <w:szCs w:val="20"/>
        </w:rPr>
        <w:t>(3) Pristojnosti znanstvenega sveta so:</w:t>
      </w:r>
    </w:p>
    <w:p w14:paraId="6F19B443" w14:textId="77777777" w:rsidR="00B304DD" w:rsidRPr="00B06B54" w:rsidRDefault="00B304DD" w:rsidP="00B304DD">
      <w:pPr>
        <w:pStyle w:val="Odstavekseznama"/>
        <w:numPr>
          <w:ilvl w:val="0"/>
          <w:numId w:val="32"/>
        </w:numPr>
        <w:spacing w:after="0" w:line="240" w:lineRule="auto"/>
        <w:contextualSpacing w:val="0"/>
        <w:jc w:val="both"/>
        <w:rPr>
          <w:rFonts w:ascii="Arial" w:hAnsi="Arial" w:cs="Arial"/>
          <w:sz w:val="20"/>
          <w:szCs w:val="20"/>
        </w:rPr>
      </w:pPr>
      <w:r w:rsidRPr="00B06B54">
        <w:rPr>
          <w:rFonts w:ascii="Arial" w:hAnsi="Arial" w:cs="Arial"/>
          <w:sz w:val="20"/>
          <w:szCs w:val="20"/>
        </w:rPr>
        <w:t>odloča o strokovnih vprašanjih v okviru pooblastil, določenih v statutu ali drugih splošnih aktih instituta;</w:t>
      </w:r>
    </w:p>
    <w:p w14:paraId="482561A8" w14:textId="77777777" w:rsidR="00B304DD" w:rsidRPr="00B06B54" w:rsidRDefault="00B304DD" w:rsidP="00B304DD">
      <w:pPr>
        <w:pStyle w:val="Odstavekseznama"/>
        <w:numPr>
          <w:ilvl w:val="0"/>
          <w:numId w:val="32"/>
        </w:numPr>
        <w:spacing w:after="0" w:line="240" w:lineRule="auto"/>
        <w:contextualSpacing w:val="0"/>
        <w:jc w:val="both"/>
        <w:rPr>
          <w:rFonts w:ascii="Arial" w:hAnsi="Arial" w:cs="Arial"/>
          <w:sz w:val="20"/>
          <w:szCs w:val="20"/>
        </w:rPr>
      </w:pPr>
      <w:r w:rsidRPr="00B06B54">
        <w:rPr>
          <w:rFonts w:ascii="Arial" w:hAnsi="Arial" w:cs="Arial"/>
          <w:sz w:val="20"/>
          <w:szCs w:val="20"/>
        </w:rPr>
        <w:t>daje mnenje k strategiji razvoja instituta;</w:t>
      </w:r>
    </w:p>
    <w:p w14:paraId="5D20327C" w14:textId="77777777" w:rsidR="00B304DD" w:rsidRPr="00B06B54" w:rsidRDefault="00B304DD" w:rsidP="00B304DD">
      <w:pPr>
        <w:pStyle w:val="Odstavekseznama"/>
        <w:numPr>
          <w:ilvl w:val="0"/>
          <w:numId w:val="32"/>
        </w:numPr>
        <w:spacing w:after="0" w:line="240" w:lineRule="auto"/>
        <w:contextualSpacing w:val="0"/>
        <w:jc w:val="both"/>
        <w:rPr>
          <w:rFonts w:ascii="Arial" w:hAnsi="Arial" w:cs="Arial"/>
          <w:sz w:val="20"/>
          <w:szCs w:val="20"/>
        </w:rPr>
      </w:pPr>
      <w:r w:rsidRPr="00B06B54">
        <w:rPr>
          <w:rFonts w:ascii="Arial" w:hAnsi="Arial" w:cs="Arial"/>
          <w:sz w:val="20"/>
          <w:szCs w:val="20"/>
        </w:rPr>
        <w:t>obravnava letni program dela in finančni načrt instituta;</w:t>
      </w:r>
    </w:p>
    <w:p w14:paraId="373DB1B0" w14:textId="77777777" w:rsidR="00B304DD" w:rsidRPr="00B06B54" w:rsidRDefault="00B304DD" w:rsidP="00B304DD">
      <w:pPr>
        <w:pStyle w:val="Odstavekseznama"/>
        <w:numPr>
          <w:ilvl w:val="0"/>
          <w:numId w:val="32"/>
        </w:numPr>
        <w:spacing w:after="0" w:line="240" w:lineRule="auto"/>
        <w:contextualSpacing w:val="0"/>
        <w:jc w:val="both"/>
        <w:rPr>
          <w:rFonts w:ascii="Arial" w:hAnsi="Arial" w:cs="Arial"/>
          <w:sz w:val="20"/>
          <w:szCs w:val="20"/>
        </w:rPr>
      </w:pPr>
      <w:r w:rsidRPr="00B06B54">
        <w:rPr>
          <w:rFonts w:ascii="Arial" w:hAnsi="Arial" w:cs="Arial"/>
          <w:sz w:val="20"/>
          <w:szCs w:val="20"/>
        </w:rPr>
        <w:t>daje mnenje na predlog direktorja o razporeditvi sredstev S-ZRD-O;</w:t>
      </w:r>
    </w:p>
    <w:p w14:paraId="54D68354" w14:textId="77777777" w:rsidR="00B304DD" w:rsidRPr="00B06B54" w:rsidRDefault="00B304DD" w:rsidP="00B304DD">
      <w:pPr>
        <w:pStyle w:val="Odstavekseznama"/>
        <w:numPr>
          <w:ilvl w:val="0"/>
          <w:numId w:val="32"/>
        </w:numPr>
        <w:spacing w:after="0" w:line="240" w:lineRule="auto"/>
        <w:contextualSpacing w:val="0"/>
        <w:jc w:val="both"/>
        <w:rPr>
          <w:rFonts w:ascii="Arial" w:hAnsi="Arial" w:cs="Arial"/>
          <w:sz w:val="20"/>
          <w:szCs w:val="20"/>
        </w:rPr>
      </w:pPr>
      <w:r w:rsidRPr="00B06B54">
        <w:rPr>
          <w:rFonts w:ascii="Arial" w:hAnsi="Arial" w:cs="Arial"/>
          <w:sz w:val="20"/>
          <w:szCs w:val="20"/>
        </w:rPr>
        <w:t xml:space="preserve">daje mnenje k aktu prejemnika stabilnega financiranja iz 29. člena </w:t>
      </w:r>
      <w:proofErr w:type="spellStart"/>
      <w:r w:rsidRPr="00B06B54">
        <w:rPr>
          <w:rFonts w:ascii="Arial" w:hAnsi="Arial" w:cs="Arial"/>
          <w:sz w:val="20"/>
          <w:szCs w:val="20"/>
        </w:rPr>
        <w:t>ZZrID</w:t>
      </w:r>
      <w:proofErr w:type="spellEnd"/>
      <w:r w:rsidRPr="00B06B54">
        <w:rPr>
          <w:rFonts w:ascii="Arial" w:hAnsi="Arial" w:cs="Arial"/>
          <w:sz w:val="20"/>
          <w:szCs w:val="20"/>
        </w:rPr>
        <w:t>, ki ga predlaga direktor;</w:t>
      </w:r>
    </w:p>
    <w:p w14:paraId="447917EA" w14:textId="77777777" w:rsidR="00B304DD" w:rsidRPr="00B06B54" w:rsidRDefault="00B304DD" w:rsidP="00B304DD">
      <w:pPr>
        <w:pStyle w:val="Odstavekseznama"/>
        <w:numPr>
          <w:ilvl w:val="0"/>
          <w:numId w:val="32"/>
        </w:numPr>
        <w:spacing w:after="0" w:line="240" w:lineRule="auto"/>
        <w:contextualSpacing w:val="0"/>
        <w:jc w:val="both"/>
        <w:rPr>
          <w:rFonts w:ascii="Arial" w:hAnsi="Arial" w:cs="Arial"/>
          <w:sz w:val="20"/>
          <w:szCs w:val="20"/>
        </w:rPr>
      </w:pPr>
      <w:r w:rsidRPr="00B06B54">
        <w:rPr>
          <w:rFonts w:ascii="Arial" w:hAnsi="Arial" w:cs="Arial"/>
          <w:sz w:val="20"/>
          <w:szCs w:val="20"/>
        </w:rPr>
        <w:t>oblikuje strokovne podlage za pripravo raziskovalnih programov;</w:t>
      </w:r>
    </w:p>
    <w:p w14:paraId="74974326" w14:textId="77777777" w:rsidR="00B304DD" w:rsidRPr="00B06B54" w:rsidRDefault="00B304DD" w:rsidP="00B304DD">
      <w:pPr>
        <w:pStyle w:val="Odstavekseznama"/>
        <w:numPr>
          <w:ilvl w:val="0"/>
          <w:numId w:val="32"/>
        </w:numPr>
        <w:spacing w:after="0" w:line="240" w:lineRule="auto"/>
        <w:contextualSpacing w:val="0"/>
        <w:jc w:val="both"/>
        <w:rPr>
          <w:rFonts w:ascii="Arial" w:hAnsi="Arial" w:cs="Arial"/>
          <w:sz w:val="20"/>
          <w:szCs w:val="20"/>
        </w:rPr>
      </w:pPr>
      <w:r w:rsidRPr="00B06B54">
        <w:rPr>
          <w:rFonts w:ascii="Arial" w:hAnsi="Arial" w:cs="Arial"/>
          <w:sz w:val="20"/>
          <w:szCs w:val="20"/>
        </w:rPr>
        <w:t xml:space="preserve">obravnava poročilo o evalvaciji iz 31. člena </w:t>
      </w:r>
      <w:proofErr w:type="spellStart"/>
      <w:r w:rsidRPr="00B06B54">
        <w:rPr>
          <w:rFonts w:ascii="Arial" w:hAnsi="Arial" w:cs="Arial"/>
          <w:sz w:val="20"/>
          <w:szCs w:val="20"/>
        </w:rPr>
        <w:t>ZZrID</w:t>
      </w:r>
      <w:proofErr w:type="spellEnd"/>
      <w:r w:rsidRPr="00B06B54">
        <w:rPr>
          <w:rFonts w:ascii="Arial" w:hAnsi="Arial" w:cs="Arial"/>
          <w:sz w:val="20"/>
          <w:szCs w:val="20"/>
        </w:rPr>
        <w:t>;</w:t>
      </w:r>
    </w:p>
    <w:p w14:paraId="69F7EC28" w14:textId="77777777" w:rsidR="00B304DD" w:rsidRPr="00B06B54" w:rsidRDefault="00B304DD" w:rsidP="00B304DD">
      <w:pPr>
        <w:pStyle w:val="Odstavekseznama"/>
        <w:numPr>
          <w:ilvl w:val="0"/>
          <w:numId w:val="32"/>
        </w:numPr>
        <w:spacing w:after="0" w:line="240" w:lineRule="auto"/>
        <w:contextualSpacing w:val="0"/>
        <w:jc w:val="both"/>
        <w:rPr>
          <w:rFonts w:ascii="Arial" w:hAnsi="Arial" w:cs="Arial"/>
          <w:sz w:val="20"/>
          <w:szCs w:val="20"/>
        </w:rPr>
      </w:pPr>
      <w:r w:rsidRPr="00B06B54">
        <w:rPr>
          <w:rFonts w:ascii="Arial" w:hAnsi="Arial" w:cs="Arial"/>
          <w:sz w:val="20"/>
          <w:szCs w:val="20"/>
        </w:rPr>
        <w:t>podaja mnenje v postopku imenovanja oziroma razrešitve direktorja instituta;</w:t>
      </w:r>
    </w:p>
    <w:p w14:paraId="672BB556" w14:textId="77777777" w:rsidR="00B304DD" w:rsidRPr="00B06B54" w:rsidRDefault="00B304DD" w:rsidP="00B304DD">
      <w:pPr>
        <w:pStyle w:val="Odstavekseznama"/>
        <w:numPr>
          <w:ilvl w:val="0"/>
          <w:numId w:val="32"/>
        </w:numPr>
        <w:spacing w:after="0" w:line="240" w:lineRule="auto"/>
        <w:contextualSpacing w:val="0"/>
        <w:jc w:val="both"/>
        <w:rPr>
          <w:rFonts w:ascii="Arial" w:hAnsi="Arial" w:cs="Arial"/>
          <w:sz w:val="20"/>
          <w:szCs w:val="20"/>
        </w:rPr>
      </w:pPr>
      <w:r w:rsidRPr="00B06B54">
        <w:rPr>
          <w:rFonts w:ascii="Arial" w:hAnsi="Arial" w:cs="Arial"/>
          <w:sz w:val="20"/>
          <w:szCs w:val="20"/>
        </w:rPr>
        <w:t>imenuje komisije in druga delovna telesa za izvajanje nalog iz svoje pristojnosti;</w:t>
      </w:r>
    </w:p>
    <w:p w14:paraId="12D89949" w14:textId="77777777" w:rsidR="00B304DD" w:rsidRPr="00B06B54" w:rsidRDefault="00B304DD" w:rsidP="00B304DD">
      <w:pPr>
        <w:pStyle w:val="Odstavekseznama"/>
        <w:numPr>
          <w:ilvl w:val="0"/>
          <w:numId w:val="32"/>
        </w:numPr>
        <w:spacing w:after="0" w:line="240" w:lineRule="auto"/>
        <w:contextualSpacing w:val="0"/>
        <w:jc w:val="both"/>
        <w:rPr>
          <w:rFonts w:ascii="Arial" w:hAnsi="Arial" w:cs="Arial"/>
          <w:sz w:val="20"/>
          <w:szCs w:val="20"/>
        </w:rPr>
      </w:pPr>
      <w:r w:rsidRPr="00B06B54">
        <w:rPr>
          <w:rFonts w:ascii="Arial" w:hAnsi="Arial" w:cs="Arial"/>
          <w:sz w:val="20"/>
          <w:szCs w:val="20"/>
        </w:rPr>
        <w:t>daje mnenja in pobude glede organizacije in pogojev za razvoj dejavnosti;</w:t>
      </w:r>
    </w:p>
    <w:p w14:paraId="1A7D2E5C" w14:textId="77777777" w:rsidR="00B304DD" w:rsidRPr="00B06B54" w:rsidRDefault="00B304DD" w:rsidP="00B304DD">
      <w:pPr>
        <w:pStyle w:val="Odstavekseznama"/>
        <w:numPr>
          <w:ilvl w:val="0"/>
          <w:numId w:val="32"/>
        </w:numPr>
        <w:spacing w:after="0" w:line="240" w:lineRule="auto"/>
        <w:contextualSpacing w:val="0"/>
        <w:jc w:val="both"/>
        <w:rPr>
          <w:rFonts w:ascii="Arial" w:hAnsi="Arial" w:cs="Arial"/>
          <w:sz w:val="20"/>
          <w:szCs w:val="20"/>
        </w:rPr>
      </w:pPr>
      <w:r w:rsidRPr="00B06B54">
        <w:rPr>
          <w:rFonts w:ascii="Arial" w:hAnsi="Arial" w:cs="Arial"/>
          <w:sz w:val="20"/>
          <w:szCs w:val="20"/>
        </w:rPr>
        <w:t>opravlja izvolitve raziskovalcev v raziskovalne nazive;</w:t>
      </w:r>
    </w:p>
    <w:p w14:paraId="4F6832AC" w14:textId="77777777" w:rsidR="00B304DD" w:rsidRPr="00B06B54" w:rsidRDefault="00B304DD" w:rsidP="00B304DD">
      <w:pPr>
        <w:pStyle w:val="Odstavekseznama"/>
        <w:numPr>
          <w:ilvl w:val="0"/>
          <w:numId w:val="32"/>
        </w:numPr>
        <w:spacing w:after="240" w:line="240" w:lineRule="auto"/>
        <w:contextualSpacing w:val="0"/>
        <w:jc w:val="both"/>
        <w:rPr>
          <w:rFonts w:ascii="Arial" w:hAnsi="Arial" w:cs="Arial"/>
          <w:sz w:val="20"/>
          <w:szCs w:val="20"/>
        </w:rPr>
      </w:pPr>
      <w:r w:rsidRPr="00B06B54">
        <w:rPr>
          <w:rFonts w:ascii="Arial" w:hAnsi="Arial" w:cs="Arial"/>
          <w:sz w:val="20"/>
          <w:szCs w:val="20"/>
        </w:rPr>
        <w:t xml:space="preserve">izvaja druge naloge v skladu s tem sklepom oziroma statutom. </w:t>
      </w:r>
    </w:p>
    <w:p w14:paraId="6B6CD39D"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(4) Direktor je član znanstvenega sveta po funkciji in ne more biti izvoljen za predsednika.</w:t>
      </w:r>
    </w:p>
    <w:p w14:paraId="48FF13CA"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(5) Za člana znanstvenega sveta je lahko imenovan znanstveni svetnik, strokovno-raziskovalni svetnik, višji znanstveni sodelavec, višji strokovno-raziskovalni sodelavec, razvojni svetnik, višji razvojni sodelavec, vodja notranje organizacijske enote in vodja programa.</w:t>
      </w:r>
    </w:p>
    <w:p w14:paraId="7CA6F9A1"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(6) Član znanstvenega sveta ne more biti hkrati član upravnega odbora instituta.</w:t>
      </w:r>
    </w:p>
    <w:p w14:paraId="2CC3A01B"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(7) Sestava, dolžina mandata, način oblikovanja in podrobnejše naloge znanstvenega sveta se v skladu s tem sklepom določijo v statutu, na način, da je upoštevana uravnotežena zastopanost spolov članov.</w:t>
      </w:r>
    </w:p>
    <w:p w14:paraId="67E20725" w14:textId="77777777" w:rsidR="00B304DD" w:rsidRPr="00B06B54" w:rsidRDefault="00B304DD" w:rsidP="00B304DD">
      <w:pPr>
        <w:jc w:val="both"/>
        <w:rPr>
          <w:rFonts w:ascii="Arial" w:hAnsi="Arial" w:cs="Arial"/>
          <w:sz w:val="20"/>
          <w:szCs w:val="20"/>
        </w:rPr>
      </w:pPr>
    </w:p>
    <w:p w14:paraId="65390063"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V. PREMOŽENJE IN FINANCIRANJE INSTITUTA</w:t>
      </w:r>
    </w:p>
    <w:p w14:paraId="56D0D006" w14:textId="77777777" w:rsidR="00B304DD" w:rsidRPr="00B06B54" w:rsidRDefault="00B304DD" w:rsidP="00B304DD">
      <w:pPr>
        <w:jc w:val="center"/>
        <w:rPr>
          <w:rFonts w:ascii="Arial" w:hAnsi="Arial" w:cs="Arial"/>
          <w:b/>
          <w:bCs/>
          <w:sz w:val="20"/>
          <w:szCs w:val="20"/>
        </w:rPr>
      </w:pPr>
    </w:p>
    <w:p w14:paraId="23C94BE6"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18. člen</w:t>
      </w:r>
    </w:p>
    <w:p w14:paraId="7C718899"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(1) Institut je lastnik stvarnega premoženja, pridobljenega iz javnih in drugih virov.</w:t>
      </w:r>
    </w:p>
    <w:p w14:paraId="2A9251D1"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 xml:space="preserve">(2) Institut ravna s stvarnim premoženjem, ki ga ima v lasti, v skladu s četrtim odstavkom 2. člena Zakona o stvarnem premoženju države in samoupravnih lokalnih skupnosti (Uradni list RS, št. 11/18 in 79/18), </w:t>
      </w:r>
      <w:proofErr w:type="spellStart"/>
      <w:r w:rsidRPr="00B06B54">
        <w:rPr>
          <w:rFonts w:ascii="Arial" w:hAnsi="Arial" w:cs="Arial"/>
          <w:sz w:val="20"/>
          <w:szCs w:val="20"/>
        </w:rPr>
        <w:t>ZZrID</w:t>
      </w:r>
      <w:proofErr w:type="spellEnd"/>
      <w:r w:rsidRPr="00B06B54">
        <w:rPr>
          <w:rFonts w:ascii="Arial" w:hAnsi="Arial" w:cs="Arial"/>
          <w:sz w:val="20"/>
          <w:szCs w:val="20"/>
        </w:rPr>
        <w:t>, tem sklepom in statutom.</w:t>
      </w:r>
    </w:p>
    <w:p w14:paraId="4A5978B2"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(3) Institut je pred sklenitvijo pravnega posla, s katerim odtuji ali obremeni stvarno premoženje, katerega pogodbena vrednost presega 50.000 eurov, in pred brezplačno odtujitvijo ali obremenitvijo stvarnega premoženja dolžan pridobiti pisno soglasje vlade. Pravni posli, sklenjeni brez predhodnega pisnega soglasja, so nični.</w:t>
      </w:r>
    </w:p>
    <w:p w14:paraId="65782039"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(4) Sredstva, pridobljena iz ravnanja s stvarnim premoženjem, se uporabijo za amortizacijo, investicije, investicijsko vzdrževanje in opremo.</w:t>
      </w:r>
    </w:p>
    <w:p w14:paraId="4C79298F" w14:textId="77777777" w:rsidR="00B304DD" w:rsidRPr="00B06B54" w:rsidRDefault="00B304DD" w:rsidP="00B304DD">
      <w:pPr>
        <w:jc w:val="center"/>
        <w:rPr>
          <w:rFonts w:ascii="Arial" w:hAnsi="Arial" w:cs="Arial"/>
          <w:b/>
          <w:bCs/>
          <w:sz w:val="20"/>
          <w:szCs w:val="20"/>
        </w:rPr>
      </w:pPr>
    </w:p>
    <w:p w14:paraId="5F3C40A5"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lastRenderedPageBreak/>
        <w:t>19. člen</w:t>
      </w:r>
    </w:p>
    <w:p w14:paraId="2588D0C9" w14:textId="77777777" w:rsidR="00B304DD" w:rsidRPr="00B06B54" w:rsidRDefault="00B304DD" w:rsidP="00B304DD">
      <w:pPr>
        <w:spacing w:after="0"/>
        <w:jc w:val="both"/>
        <w:rPr>
          <w:rFonts w:ascii="Arial" w:hAnsi="Arial" w:cs="Arial"/>
          <w:sz w:val="20"/>
          <w:szCs w:val="20"/>
        </w:rPr>
      </w:pPr>
      <w:r w:rsidRPr="00B06B54">
        <w:rPr>
          <w:rFonts w:ascii="Arial" w:hAnsi="Arial" w:cs="Arial"/>
          <w:sz w:val="20"/>
          <w:szCs w:val="20"/>
        </w:rPr>
        <w:t>(1) Sredstva, potrebna za izvajanje svojih dejavnosti, institut pridobiva:</w:t>
      </w:r>
    </w:p>
    <w:p w14:paraId="0CBE7681" w14:textId="77777777" w:rsidR="00B304DD" w:rsidRPr="00B06B54" w:rsidRDefault="00B304DD" w:rsidP="00B304DD">
      <w:pPr>
        <w:pStyle w:val="Odstavekseznama"/>
        <w:numPr>
          <w:ilvl w:val="0"/>
          <w:numId w:val="34"/>
        </w:numPr>
        <w:spacing w:after="0" w:line="240" w:lineRule="auto"/>
        <w:contextualSpacing w:val="0"/>
        <w:jc w:val="both"/>
        <w:rPr>
          <w:rFonts w:ascii="Arial" w:hAnsi="Arial" w:cs="Arial"/>
          <w:sz w:val="20"/>
          <w:szCs w:val="20"/>
        </w:rPr>
      </w:pPr>
      <w:r w:rsidRPr="00B06B54">
        <w:rPr>
          <w:rFonts w:ascii="Arial" w:hAnsi="Arial" w:cs="Arial"/>
          <w:sz w:val="20"/>
          <w:szCs w:val="20"/>
        </w:rPr>
        <w:t>iz proračuna Republike Slovenije;</w:t>
      </w:r>
    </w:p>
    <w:p w14:paraId="01D4F148" w14:textId="77777777" w:rsidR="00B304DD" w:rsidRPr="00B06B54" w:rsidRDefault="00B304DD" w:rsidP="00B304DD">
      <w:pPr>
        <w:pStyle w:val="Odstavekseznama"/>
        <w:numPr>
          <w:ilvl w:val="0"/>
          <w:numId w:val="34"/>
        </w:numPr>
        <w:spacing w:after="0" w:line="240" w:lineRule="auto"/>
        <w:contextualSpacing w:val="0"/>
        <w:jc w:val="both"/>
        <w:rPr>
          <w:rFonts w:ascii="Arial" w:hAnsi="Arial" w:cs="Arial"/>
          <w:sz w:val="20"/>
          <w:szCs w:val="20"/>
        </w:rPr>
      </w:pPr>
      <w:r w:rsidRPr="00B06B54">
        <w:rPr>
          <w:rFonts w:ascii="Arial" w:hAnsi="Arial" w:cs="Arial"/>
          <w:sz w:val="20"/>
          <w:szCs w:val="20"/>
        </w:rPr>
        <w:t>iz proračuna Evropske unije in drugih evropskih institucij;</w:t>
      </w:r>
    </w:p>
    <w:p w14:paraId="61391665" w14:textId="77777777" w:rsidR="00B304DD" w:rsidRPr="00B06B54" w:rsidRDefault="00B304DD" w:rsidP="00B304DD">
      <w:pPr>
        <w:pStyle w:val="Odstavekseznama"/>
        <w:numPr>
          <w:ilvl w:val="0"/>
          <w:numId w:val="34"/>
        </w:numPr>
        <w:jc w:val="both"/>
        <w:rPr>
          <w:rFonts w:ascii="Arial" w:hAnsi="Arial" w:cs="Arial"/>
          <w:sz w:val="20"/>
          <w:szCs w:val="20"/>
        </w:rPr>
      </w:pPr>
      <w:r w:rsidRPr="00B06B54">
        <w:rPr>
          <w:rFonts w:ascii="Arial" w:hAnsi="Arial" w:cs="Arial"/>
          <w:sz w:val="20"/>
          <w:szCs w:val="20"/>
        </w:rPr>
        <w:t>iz proračunov lokalnih skupnosti;</w:t>
      </w:r>
    </w:p>
    <w:p w14:paraId="661D0638" w14:textId="77777777" w:rsidR="00B304DD" w:rsidRPr="00B06B54" w:rsidRDefault="00B304DD" w:rsidP="00B304DD">
      <w:pPr>
        <w:pStyle w:val="Odstavekseznama"/>
        <w:numPr>
          <w:ilvl w:val="0"/>
          <w:numId w:val="34"/>
        </w:numPr>
        <w:jc w:val="both"/>
        <w:rPr>
          <w:rFonts w:ascii="Arial" w:hAnsi="Arial" w:cs="Arial"/>
          <w:sz w:val="20"/>
          <w:szCs w:val="20"/>
        </w:rPr>
      </w:pPr>
      <w:r w:rsidRPr="00B06B54">
        <w:rPr>
          <w:rFonts w:ascii="Arial" w:hAnsi="Arial" w:cs="Arial"/>
          <w:sz w:val="20"/>
          <w:szCs w:val="20"/>
        </w:rPr>
        <w:t>s plačili za storitve;</w:t>
      </w:r>
    </w:p>
    <w:p w14:paraId="028487E9" w14:textId="77777777" w:rsidR="00B304DD" w:rsidRPr="00B06B54" w:rsidRDefault="00B304DD" w:rsidP="00B304DD">
      <w:pPr>
        <w:pStyle w:val="Odstavekseznama"/>
        <w:numPr>
          <w:ilvl w:val="0"/>
          <w:numId w:val="34"/>
        </w:numPr>
        <w:spacing w:after="0" w:line="240" w:lineRule="auto"/>
        <w:contextualSpacing w:val="0"/>
        <w:jc w:val="both"/>
        <w:rPr>
          <w:rFonts w:ascii="Arial" w:hAnsi="Arial" w:cs="Arial"/>
          <w:sz w:val="20"/>
          <w:szCs w:val="20"/>
        </w:rPr>
      </w:pPr>
      <w:r w:rsidRPr="00B06B54">
        <w:rPr>
          <w:rFonts w:ascii="Arial" w:hAnsi="Arial" w:cs="Arial"/>
          <w:sz w:val="20"/>
          <w:szCs w:val="20"/>
        </w:rPr>
        <w:t>s prodajo blaga in storitev na trgu;</w:t>
      </w:r>
    </w:p>
    <w:p w14:paraId="315EA8E6" w14:textId="77777777" w:rsidR="00B304DD" w:rsidRPr="00B06B54" w:rsidRDefault="00B304DD" w:rsidP="00B304DD">
      <w:pPr>
        <w:pStyle w:val="Odstavekseznama"/>
        <w:numPr>
          <w:ilvl w:val="0"/>
          <w:numId w:val="34"/>
        </w:numPr>
        <w:spacing w:after="0" w:line="240" w:lineRule="auto"/>
        <w:contextualSpacing w:val="0"/>
        <w:jc w:val="both"/>
        <w:rPr>
          <w:rFonts w:ascii="Arial" w:hAnsi="Arial" w:cs="Arial"/>
          <w:sz w:val="20"/>
          <w:szCs w:val="20"/>
        </w:rPr>
      </w:pPr>
      <w:r w:rsidRPr="00B06B54">
        <w:rPr>
          <w:rFonts w:ascii="Arial" w:hAnsi="Arial" w:cs="Arial"/>
          <w:sz w:val="20"/>
          <w:szCs w:val="20"/>
        </w:rPr>
        <w:t>z donacijami in darili;</w:t>
      </w:r>
    </w:p>
    <w:p w14:paraId="17823C54" w14:textId="77777777" w:rsidR="00B304DD" w:rsidRPr="00B06B54" w:rsidRDefault="00B304DD" w:rsidP="00B304DD">
      <w:pPr>
        <w:pStyle w:val="Odstavekseznama"/>
        <w:numPr>
          <w:ilvl w:val="0"/>
          <w:numId w:val="34"/>
        </w:numPr>
        <w:spacing w:after="240" w:line="240" w:lineRule="auto"/>
        <w:contextualSpacing w:val="0"/>
        <w:jc w:val="both"/>
        <w:rPr>
          <w:rFonts w:ascii="Arial" w:hAnsi="Arial" w:cs="Arial"/>
          <w:sz w:val="20"/>
          <w:szCs w:val="20"/>
        </w:rPr>
      </w:pPr>
      <w:r w:rsidRPr="00B06B54">
        <w:rPr>
          <w:rFonts w:ascii="Arial" w:hAnsi="Arial" w:cs="Arial"/>
          <w:sz w:val="20"/>
          <w:szCs w:val="20"/>
        </w:rPr>
        <w:t>iz drugih virov.</w:t>
      </w:r>
    </w:p>
    <w:p w14:paraId="7A51128B" w14:textId="77777777" w:rsidR="00B304DD" w:rsidRPr="00B06B54" w:rsidRDefault="00B304DD" w:rsidP="00B304DD">
      <w:pPr>
        <w:spacing w:before="240"/>
        <w:jc w:val="both"/>
        <w:rPr>
          <w:rFonts w:ascii="Arial" w:hAnsi="Arial" w:cs="Arial"/>
          <w:sz w:val="20"/>
          <w:szCs w:val="20"/>
        </w:rPr>
      </w:pPr>
      <w:r w:rsidRPr="00B06B54">
        <w:rPr>
          <w:rFonts w:ascii="Arial" w:hAnsi="Arial" w:cs="Arial"/>
          <w:sz w:val="20"/>
          <w:szCs w:val="20"/>
        </w:rPr>
        <w:t>(2) Institut posluje prek podračuna, odprtega pri Upravi Republike Slovenije za javna plačila.</w:t>
      </w:r>
    </w:p>
    <w:p w14:paraId="134148E6" w14:textId="77777777" w:rsidR="00B304DD" w:rsidRPr="00B06B54" w:rsidRDefault="00B304DD" w:rsidP="00B304DD">
      <w:pPr>
        <w:jc w:val="center"/>
        <w:rPr>
          <w:rFonts w:ascii="Arial" w:hAnsi="Arial" w:cs="Arial"/>
          <w:b/>
          <w:bCs/>
          <w:sz w:val="20"/>
          <w:szCs w:val="20"/>
        </w:rPr>
      </w:pPr>
    </w:p>
    <w:p w14:paraId="4A965055"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20. člen</w:t>
      </w:r>
    </w:p>
    <w:p w14:paraId="0394B03D"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(1) Javna služba se financira oziroma sofinancira iz javnih virov.</w:t>
      </w:r>
    </w:p>
    <w:p w14:paraId="7A39C217" w14:textId="77777777" w:rsidR="00B304DD" w:rsidRPr="00B06B54" w:rsidRDefault="00B304DD" w:rsidP="00B304DD">
      <w:pPr>
        <w:jc w:val="both"/>
        <w:rPr>
          <w:rFonts w:ascii="Arial" w:hAnsi="Arial" w:cs="Arial"/>
          <w:sz w:val="20"/>
          <w:szCs w:val="20"/>
        </w:rPr>
      </w:pPr>
      <w:r w:rsidRPr="00B06B54">
        <w:rPr>
          <w:rFonts w:ascii="Arial" w:hAnsi="Arial" w:cs="Arial"/>
          <w:bCs/>
          <w:sz w:val="20"/>
          <w:szCs w:val="20"/>
        </w:rPr>
        <w:t>(2) Sredstva za izvajanje javne službe na področju znanstvenoraziskovalne dejavnosti se zagotavljajo kot sredstva za stabilno financiranje znanstvenoraziskovalne dejavnosti, ki jih institut pridobiva na podlagi šestletne pogodbe o stabilnem financiranju znanstvenoraziskovalne dejavnosti, sklenjene z ARIS.</w:t>
      </w:r>
    </w:p>
    <w:p w14:paraId="14D7D376" w14:textId="77777777" w:rsidR="00B304DD" w:rsidRPr="00B06B54" w:rsidRDefault="00B304DD" w:rsidP="00B304DD">
      <w:pPr>
        <w:jc w:val="both"/>
        <w:rPr>
          <w:rFonts w:ascii="Arial" w:hAnsi="Arial" w:cs="Arial"/>
          <w:color w:val="000000" w:themeColor="text1"/>
          <w:sz w:val="20"/>
          <w:szCs w:val="20"/>
        </w:rPr>
      </w:pPr>
      <w:r w:rsidRPr="00B06B54">
        <w:rPr>
          <w:rFonts w:ascii="Arial" w:eastAsia="Times New Roman" w:hAnsi="Arial" w:cs="Arial"/>
          <w:color w:val="000000" w:themeColor="text1"/>
          <w:sz w:val="20"/>
          <w:szCs w:val="20"/>
          <w:lang w:eastAsia="sl-SI"/>
        </w:rPr>
        <w:t xml:space="preserve">(3) </w:t>
      </w:r>
      <w:r w:rsidRPr="00B06B54">
        <w:rPr>
          <w:rFonts w:ascii="Arial" w:hAnsi="Arial" w:cs="Arial"/>
          <w:color w:val="000000" w:themeColor="text1"/>
          <w:sz w:val="20"/>
          <w:szCs w:val="20"/>
        </w:rPr>
        <w:t xml:space="preserve">Prihodki znanstvenoraziskovalne dejavnosti iz 2. ter 5. do 9. točke drugega odstavka 12. člena </w:t>
      </w:r>
      <w:proofErr w:type="spellStart"/>
      <w:r w:rsidRPr="00B06B54">
        <w:rPr>
          <w:rFonts w:ascii="Arial" w:hAnsi="Arial" w:cs="Arial"/>
          <w:color w:val="000000" w:themeColor="text1"/>
          <w:sz w:val="20"/>
          <w:szCs w:val="20"/>
        </w:rPr>
        <w:t>ZZrID</w:t>
      </w:r>
      <w:proofErr w:type="spellEnd"/>
      <w:r w:rsidRPr="00B06B54">
        <w:rPr>
          <w:rFonts w:ascii="Arial" w:hAnsi="Arial" w:cs="Arial"/>
          <w:color w:val="000000" w:themeColor="text1"/>
          <w:sz w:val="20"/>
          <w:szCs w:val="20"/>
        </w:rPr>
        <w:t xml:space="preserve"> se pri institutu kot prejemniku stabilnega financiranja znanstvenoraziskovalne dejavnosti obravnavajo enako kot prihodki javne službe.</w:t>
      </w:r>
    </w:p>
    <w:p w14:paraId="36D806F2"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(4) Prihodki znanstvenoraziskovalne in z njo povezane dejavnosti iz proračuna Evropske unije za izvajanje centraliziranih in drugih programov Evropske unije ter od drugih evropskih institucij se pri institutu obravnavajo enako kot prihodki javne službe.</w:t>
      </w:r>
    </w:p>
    <w:p w14:paraId="188F4AC8" w14:textId="77777777" w:rsidR="00B304DD" w:rsidRPr="00B06B54" w:rsidRDefault="00B304DD" w:rsidP="00B304DD">
      <w:pPr>
        <w:jc w:val="both"/>
        <w:rPr>
          <w:rFonts w:ascii="Arial" w:hAnsi="Arial" w:cs="Arial"/>
          <w:sz w:val="20"/>
          <w:szCs w:val="20"/>
        </w:rPr>
      </w:pPr>
      <w:r w:rsidRPr="00B06B54">
        <w:rPr>
          <w:rStyle w:val="normaltextrun"/>
          <w:rFonts w:ascii="Arial" w:hAnsi="Arial" w:cs="Arial"/>
          <w:color w:val="000000"/>
          <w:sz w:val="20"/>
          <w:szCs w:val="20"/>
          <w:shd w:val="clear" w:color="auto" w:fill="FFFFFF"/>
        </w:rPr>
        <w:t>(5) Za izvajanje dejavnosti iz devetega odstavka 4. člena tega sklepa se medsebojna razmerja med institutom in organom, pristojnim za meroslovje, podrobneje uredijo s pogodbo. Izvajanje dejavnosti ter način in obseg letnega sofinanciranja instituta se določijo v skladu s predpisom, ki določa pogoje in postopek priznanja pravnih oseb za nosilce nacionalnih etalonov.</w:t>
      </w:r>
    </w:p>
    <w:p w14:paraId="4C349E77" w14:textId="77777777" w:rsidR="00B304DD" w:rsidRPr="00B06B54" w:rsidRDefault="00B304DD" w:rsidP="00B304DD">
      <w:pPr>
        <w:jc w:val="both"/>
        <w:rPr>
          <w:rFonts w:ascii="Arial" w:hAnsi="Arial" w:cs="Arial"/>
          <w:bCs/>
          <w:sz w:val="20"/>
          <w:szCs w:val="20"/>
        </w:rPr>
      </w:pPr>
    </w:p>
    <w:p w14:paraId="19B023D5"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21. člen</w:t>
      </w:r>
    </w:p>
    <w:p w14:paraId="155B6BBD" w14:textId="77777777" w:rsidR="00B304DD" w:rsidRPr="00B06B54" w:rsidRDefault="00B304DD" w:rsidP="00B304DD">
      <w:pPr>
        <w:spacing w:after="0"/>
        <w:jc w:val="both"/>
        <w:rPr>
          <w:rFonts w:ascii="Arial" w:hAnsi="Arial" w:cs="Arial"/>
          <w:sz w:val="20"/>
          <w:szCs w:val="20"/>
        </w:rPr>
      </w:pPr>
      <w:r w:rsidRPr="00B06B54">
        <w:rPr>
          <w:rFonts w:ascii="Arial" w:hAnsi="Arial" w:cs="Arial"/>
          <w:sz w:val="20"/>
          <w:szCs w:val="20"/>
        </w:rPr>
        <w:t>(1) Pri institutu se lahko ustanovi raziskovalni sklad, ki se lahko financira iz donacij, presežkov prihodkov nad odhodki instituta, ob upoštevanju 23. člena tega sklepa in skladno z zakonom, ki ureja fiskalno pravilo, in drugih virov ter je namenjen za:</w:t>
      </w:r>
    </w:p>
    <w:p w14:paraId="6F40DE77" w14:textId="77777777" w:rsidR="00B304DD" w:rsidRPr="00B06B54" w:rsidRDefault="00B304DD" w:rsidP="00B304DD">
      <w:pPr>
        <w:pStyle w:val="Odstavekseznama"/>
        <w:numPr>
          <w:ilvl w:val="0"/>
          <w:numId w:val="28"/>
        </w:numPr>
        <w:spacing w:after="0" w:line="240" w:lineRule="auto"/>
        <w:contextualSpacing w:val="0"/>
        <w:jc w:val="both"/>
        <w:rPr>
          <w:rFonts w:ascii="Arial" w:hAnsi="Arial" w:cs="Arial"/>
          <w:sz w:val="20"/>
          <w:szCs w:val="20"/>
        </w:rPr>
      </w:pPr>
      <w:r w:rsidRPr="00B06B54">
        <w:rPr>
          <w:rFonts w:ascii="Arial" w:hAnsi="Arial" w:cs="Arial"/>
          <w:sz w:val="20"/>
          <w:szCs w:val="20"/>
        </w:rPr>
        <w:t>odpiranje novih raziskovalnih področij in podporo obetavnih projektov,</w:t>
      </w:r>
    </w:p>
    <w:p w14:paraId="26A36CE6" w14:textId="77777777" w:rsidR="00B304DD" w:rsidRPr="00B06B54" w:rsidRDefault="00B304DD" w:rsidP="00B304DD">
      <w:pPr>
        <w:pStyle w:val="Odstavekseznama"/>
        <w:numPr>
          <w:ilvl w:val="0"/>
          <w:numId w:val="28"/>
        </w:numPr>
        <w:spacing w:after="0" w:line="240" w:lineRule="auto"/>
        <w:contextualSpacing w:val="0"/>
        <w:jc w:val="both"/>
        <w:rPr>
          <w:rFonts w:ascii="Arial" w:hAnsi="Arial" w:cs="Arial"/>
          <w:sz w:val="20"/>
          <w:szCs w:val="20"/>
        </w:rPr>
      </w:pPr>
      <w:r w:rsidRPr="00B06B54">
        <w:rPr>
          <w:rFonts w:ascii="Arial" w:hAnsi="Arial" w:cs="Arial"/>
          <w:sz w:val="20"/>
          <w:szCs w:val="20"/>
        </w:rPr>
        <w:t>posebno podporo za strokovno napredovanje perspektivnih raziskovalcev in</w:t>
      </w:r>
    </w:p>
    <w:p w14:paraId="66957C28" w14:textId="77777777" w:rsidR="00B304DD" w:rsidRPr="00B06B54" w:rsidRDefault="00B304DD" w:rsidP="00B304DD">
      <w:pPr>
        <w:pStyle w:val="Odstavekseznama"/>
        <w:numPr>
          <w:ilvl w:val="0"/>
          <w:numId w:val="28"/>
        </w:numPr>
        <w:spacing w:after="240" w:line="240" w:lineRule="auto"/>
        <w:contextualSpacing w:val="0"/>
        <w:jc w:val="both"/>
        <w:rPr>
          <w:rFonts w:ascii="Arial" w:hAnsi="Arial" w:cs="Arial"/>
          <w:sz w:val="20"/>
          <w:szCs w:val="20"/>
        </w:rPr>
      </w:pPr>
      <w:r w:rsidRPr="00B06B54">
        <w:rPr>
          <w:rFonts w:ascii="Arial" w:hAnsi="Arial" w:cs="Arial"/>
          <w:sz w:val="20"/>
          <w:szCs w:val="20"/>
        </w:rPr>
        <w:t>vključevanje tujih raziskovalcev v delo instituta.</w:t>
      </w:r>
    </w:p>
    <w:p w14:paraId="0FC90B1D" w14:textId="77777777" w:rsidR="00B304DD" w:rsidRPr="00B06B54" w:rsidRDefault="00B304DD" w:rsidP="00B304DD">
      <w:pPr>
        <w:spacing w:before="240"/>
        <w:jc w:val="both"/>
        <w:rPr>
          <w:rFonts w:ascii="Arial" w:hAnsi="Arial" w:cs="Arial"/>
          <w:sz w:val="20"/>
          <w:szCs w:val="20"/>
        </w:rPr>
      </w:pPr>
      <w:r w:rsidRPr="00B06B54">
        <w:rPr>
          <w:rFonts w:ascii="Arial" w:hAnsi="Arial" w:cs="Arial"/>
          <w:sz w:val="20"/>
          <w:szCs w:val="20"/>
        </w:rPr>
        <w:t>(2) Oblikovanje, upravljanje in podrobnejši namen uporabe raziskovalnega sklada se določijo s statutom.</w:t>
      </w:r>
    </w:p>
    <w:p w14:paraId="2EBBFF53"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(3) S sredstvi raziskovalnega sklada instituta upravlja direktor instituta.</w:t>
      </w:r>
    </w:p>
    <w:p w14:paraId="7D3ED7EF" w14:textId="77777777" w:rsidR="00B304DD" w:rsidRPr="00B06B54" w:rsidRDefault="00B304DD" w:rsidP="00B304DD">
      <w:pPr>
        <w:jc w:val="both"/>
        <w:rPr>
          <w:rFonts w:ascii="Arial" w:hAnsi="Arial" w:cs="Arial"/>
          <w:sz w:val="20"/>
          <w:szCs w:val="20"/>
        </w:rPr>
      </w:pPr>
    </w:p>
    <w:p w14:paraId="6EEEE249"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VI. RAZPOLAGANJE S PRESEŽKOM PRIHODKOV NAD ODHODKI IN KRITJE PRIMANJKLJAJA SREDSTEV ZA DELO</w:t>
      </w:r>
    </w:p>
    <w:p w14:paraId="5D6BEB1A" w14:textId="77777777" w:rsidR="00B304DD" w:rsidRPr="00B06B54" w:rsidRDefault="00B304DD" w:rsidP="00B304DD">
      <w:pPr>
        <w:jc w:val="both"/>
        <w:rPr>
          <w:rFonts w:ascii="Arial" w:hAnsi="Arial" w:cs="Arial"/>
          <w:sz w:val="20"/>
          <w:szCs w:val="20"/>
        </w:rPr>
      </w:pPr>
    </w:p>
    <w:p w14:paraId="10272388"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22. člen</w:t>
      </w:r>
    </w:p>
    <w:p w14:paraId="488ADF23"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Institut prihodke in odhodke javne službe ter tržne dejavnosti vodi ločeno v skladu z veljavnimi finančnimi predpisi.</w:t>
      </w:r>
    </w:p>
    <w:p w14:paraId="129F2D8A" w14:textId="77777777" w:rsidR="00B304DD" w:rsidRPr="00B06B54" w:rsidRDefault="00B304DD" w:rsidP="00B304DD">
      <w:pPr>
        <w:jc w:val="both"/>
        <w:rPr>
          <w:rFonts w:ascii="Arial" w:hAnsi="Arial" w:cs="Arial"/>
          <w:sz w:val="20"/>
          <w:szCs w:val="20"/>
        </w:rPr>
      </w:pPr>
    </w:p>
    <w:p w14:paraId="7FA2C937"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23. člen</w:t>
      </w:r>
    </w:p>
    <w:p w14:paraId="230E4B21"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(1) Presežek prihodkov nad odhodki, ustvarjen z dejavnostmi iz tretjega odstavka 4. člena ter tretjega in četrtega odstavka 20. člena tega sklepa, ob upoštevanju zakona, ki ureja fiskalno pravilo, sme institut nameniti le za izvajanje in razvoj dejavnosti. O razporeditvi odloči upravni odbor na predlog direktorja.</w:t>
      </w:r>
    </w:p>
    <w:p w14:paraId="7664E61C"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(2) Presežek prihodkov nad odhodki, ustvarjen z dejavnostmi iz prvega odstavka 5. člena tega sklepa, ob upoštevanju zakona, ki ureja fiskalno pravilo, institut lahko nameni za izvajanje in razvoj dejavnosti. O razporeditvi odloči upravni odbor na predlog direktorja.</w:t>
      </w:r>
    </w:p>
    <w:p w14:paraId="17DCB80F"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(3) Institut za pokritje presežka odhodkov nad prihodki, ustvarjenega iz javne službe na področju znanstvenoraziskovalne dejavnosti in z dejavnostmi iz tretjega, četrtega in petega odstavka 20. člena tega sklepa, nameni tudi presežek prihodkov nad odhodki, ustvarjen z dejavnostmi iz prvega odstavka 5. člena tega sklepa. O načinu poravnave primanjkljaja odloči ustanovitelj na predlog upravnega odbora instituta.</w:t>
      </w:r>
    </w:p>
    <w:p w14:paraId="098DE2E8"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(4) Presežka odhodkov nad prihodki, ustvarjenega z dejavnostmi iz prvega odstavka 5. člena tega sklepa, institut ne sme pokriti iz sredstev javne službe na področju znanstvenoraziskovalne dejavnosti ali dejavnosti iz tretjega, četrtega in petega odstavka 20. člena tega sklepa. O načinu poravnave primanjkljaja odloča ustanovitelj na predlog upravnega odbora instituta.</w:t>
      </w:r>
    </w:p>
    <w:p w14:paraId="23468E63"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 xml:space="preserve">(5) Letno poročilo instituta mora pregledati pooblaščeni revizor v skladu z zakonom, ki ureja revidiranje. </w:t>
      </w:r>
    </w:p>
    <w:p w14:paraId="64D136F7" w14:textId="77777777" w:rsidR="00B304DD" w:rsidRPr="00B06B54" w:rsidRDefault="00B304DD" w:rsidP="00B304DD">
      <w:pPr>
        <w:jc w:val="both"/>
        <w:rPr>
          <w:rFonts w:ascii="Arial" w:hAnsi="Arial" w:cs="Arial"/>
          <w:sz w:val="20"/>
          <w:szCs w:val="20"/>
        </w:rPr>
      </w:pPr>
    </w:p>
    <w:p w14:paraId="49369B1D"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VII. PRAVICE, OBVEZNOSTI IN ODGOVORNOSTI INSTITUTA V PRAVNEM PROMETU</w:t>
      </w:r>
    </w:p>
    <w:p w14:paraId="4EE98B44" w14:textId="77777777" w:rsidR="00B304DD" w:rsidRPr="00B06B54" w:rsidRDefault="00B304DD" w:rsidP="00B304DD">
      <w:pPr>
        <w:jc w:val="both"/>
        <w:rPr>
          <w:rFonts w:ascii="Arial" w:hAnsi="Arial" w:cs="Arial"/>
          <w:sz w:val="20"/>
          <w:szCs w:val="20"/>
        </w:rPr>
      </w:pPr>
    </w:p>
    <w:p w14:paraId="70908079"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24. člen</w:t>
      </w:r>
    </w:p>
    <w:p w14:paraId="729D9AD0"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Institut je pravna oseba javnega prava, ki nastopa v pravnem prometu samostojno, z vsemi pravicami in obveznostmi brez omejitev, ob upoštevanju tretjega odstavka 18. člena tega sklepa.</w:t>
      </w:r>
    </w:p>
    <w:p w14:paraId="23491D51" w14:textId="77777777" w:rsidR="00B304DD" w:rsidRPr="00B06B54" w:rsidRDefault="00B304DD" w:rsidP="00B304DD">
      <w:pPr>
        <w:jc w:val="both"/>
        <w:rPr>
          <w:rFonts w:ascii="Arial" w:hAnsi="Arial" w:cs="Arial"/>
          <w:sz w:val="20"/>
          <w:szCs w:val="20"/>
        </w:rPr>
      </w:pPr>
    </w:p>
    <w:p w14:paraId="46F67ABA"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VIII. ODGOVORNOSTI ZA OBVEZNOSTI INSTITUTA</w:t>
      </w:r>
    </w:p>
    <w:p w14:paraId="78CF044A" w14:textId="77777777" w:rsidR="00B304DD" w:rsidRPr="00B06B54" w:rsidRDefault="00B304DD" w:rsidP="00B304DD">
      <w:pPr>
        <w:jc w:val="both"/>
        <w:rPr>
          <w:rFonts w:ascii="Arial" w:hAnsi="Arial" w:cs="Arial"/>
          <w:sz w:val="20"/>
          <w:szCs w:val="20"/>
        </w:rPr>
      </w:pPr>
    </w:p>
    <w:p w14:paraId="38E4791A"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25. člen</w:t>
      </w:r>
    </w:p>
    <w:p w14:paraId="3006BBC7"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(1) Ustanovitelj prevzema odgovornost za obveznosti instituta iz naslova opravljanja dejavnosti, ki je javna služba, do vrednosti premoženja, pridobljenega iz državnega proračuna, s katerim institut razpolaga.</w:t>
      </w:r>
    </w:p>
    <w:p w14:paraId="0D5E9943"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(2) Ustanovitelj ne odgovarja za obveznosti instituta iz naslova izvajanja tržne dejavnosti.</w:t>
      </w:r>
    </w:p>
    <w:p w14:paraId="012A5C43"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(3) Institut odgovarja za svoje obveznosti do višine finančnih sredstev, s katerimi lahko razpolaga, ne glede na njihov vir.</w:t>
      </w:r>
    </w:p>
    <w:p w14:paraId="51221D4D" w14:textId="77777777" w:rsidR="00B304DD" w:rsidRPr="00B06B54" w:rsidRDefault="00B304DD" w:rsidP="00B304DD">
      <w:pPr>
        <w:jc w:val="both"/>
        <w:rPr>
          <w:rFonts w:ascii="Arial" w:hAnsi="Arial" w:cs="Arial"/>
          <w:sz w:val="20"/>
          <w:szCs w:val="20"/>
        </w:rPr>
      </w:pPr>
    </w:p>
    <w:p w14:paraId="24CAFE33"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IX. PREHODNE IN KONČNE DOLOČBE</w:t>
      </w:r>
    </w:p>
    <w:p w14:paraId="1A86A6B3" w14:textId="77777777" w:rsidR="00B304DD" w:rsidRPr="00B06B54" w:rsidRDefault="00B304DD" w:rsidP="00B304DD">
      <w:pPr>
        <w:jc w:val="both"/>
        <w:rPr>
          <w:rFonts w:ascii="Arial" w:hAnsi="Arial" w:cs="Arial"/>
          <w:sz w:val="20"/>
          <w:szCs w:val="20"/>
        </w:rPr>
      </w:pPr>
    </w:p>
    <w:p w14:paraId="3AB5CF09"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26. člen</w:t>
      </w:r>
    </w:p>
    <w:p w14:paraId="6BD453F9" w14:textId="77777777" w:rsidR="00B304DD" w:rsidRPr="00B06B54" w:rsidRDefault="00B304DD" w:rsidP="00B304DD">
      <w:pPr>
        <w:widowControl w:val="0"/>
        <w:autoSpaceDE w:val="0"/>
        <w:autoSpaceDN w:val="0"/>
        <w:adjustRightInd w:val="0"/>
        <w:spacing w:after="0"/>
        <w:jc w:val="both"/>
        <w:rPr>
          <w:rFonts w:ascii="Arial" w:hAnsi="Arial" w:cs="Arial"/>
          <w:sz w:val="20"/>
          <w:szCs w:val="20"/>
        </w:rPr>
      </w:pPr>
      <w:r w:rsidRPr="00B06B54">
        <w:rPr>
          <w:rFonts w:ascii="Arial" w:hAnsi="Arial" w:cs="Arial"/>
          <w:sz w:val="20"/>
          <w:szCs w:val="20"/>
        </w:rPr>
        <w:t xml:space="preserve">Institut kot univerzalni pravni naslednik </w:t>
      </w:r>
      <w:r w:rsidRPr="00B06B54">
        <w:rPr>
          <w:rFonts w:ascii="Arial" w:hAnsi="Arial" w:cs="Arial"/>
          <w:color w:val="000000"/>
          <w:sz w:val="20"/>
          <w:szCs w:val="20"/>
        </w:rPr>
        <w:t xml:space="preserve">javnega raziskovalnega zavoda Znanstveno in inovacijsko središče Pomurje </w:t>
      </w:r>
      <w:r w:rsidRPr="00B06B54">
        <w:rPr>
          <w:rFonts w:ascii="Arial" w:hAnsi="Arial" w:cs="Arial"/>
          <w:sz w:val="20"/>
          <w:szCs w:val="20"/>
        </w:rPr>
        <w:t xml:space="preserve">prevzame: </w:t>
      </w:r>
    </w:p>
    <w:p w14:paraId="4BA67124" w14:textId="77777777" w:rsidR="00B304DD" w:rsidRPr="00B06B54" w:rsidRDefault="00B304DD" w:rsidP="00B304DD">
      <w:pPr>
        <w:widowControl w:val="0"/>
        <w:numPr>
          <w:ilvl w:val="0"/>
          <w:numId w:val="23"/>
        </w:numPr>
        <w:autoSpaceDE w:val="0"/>
        <w:autoSpaceDN w:val="0"/>
        <w:adjustRightInd w:val="0"/>
        <w:spacing w:after="0" w:line="240" w:lineRule="auto"/>
        <w:jc w:val="both"/>
        <w:rPr>
          <w:rFonts w:ascii="Arial" w:hAnsi="Arial" w:cs="Arial"/>
          <w:sz w:val="20"/>
          <w:szCs w:val="20"/>
        </w:rPr>
      </w:pPr>
      <w:r w:rsidRPr="00B06B54">
        <w:rPr>
          <w:rFonts w:ascii="Arial" w:hAnsi="Arial" w:cs="Arial"/>
          <w:sz w:val="20"/>
          <w:szCs w:val="20"/>
        </w:rPr>
        <w:t xml:space="preserve">vse pravice in obveznosti, ki jih je imel javni raziskovalni zavod Znanstveno in inovacijsko središče </w:t>
      </w:r>
      <w:r w:rsidRPr="00B06B54">
        <w:rPr>
          <w:rFonts w:ascii="Arial" w:hAnsi="Arial" w:cs="Arial"/>
          <w:sz w:val="20"/>
          <w:szCs w:val="20"/>
        </w:rPr>
        <w:lastRenderedPageBreak/>
        <w:t xml:space="preserve">Pomurje v pravnem prometu, </w:t>
      </w:r>
    </w:p>
    <w:p w14:paraId="4B4F4B51" w14:textId="77777777" w:rsidR="00B304DD" w:rsidRPr="00B06B54" w:rsidRDefault="00B304DD" w:rsidP="00B304DD">
      <w:pPr>
        <w:pStyle w:val="Odstavekseznama"/>
        <w:numPr>
          <w:ilvl w:val="0"/>
          <w:numId w:val="23"/>
        </w:numPr>
        <w:spacing w:after="0" w:line="240" w:lineRule="auto"/>
        <w:contextualSpacing w:val="0"/>
        <w:jc w:val="both"/>
        <w:rPr>
          <w:rFonts w:ascii="Arial" w:hAnsi="Arial" w:cs="Arial"/>
          <w:sz w:val="20"/>
          <w:szCs w:val="20"/>
        </w:rPr>
      </w:pPr>
      <w:r w:rsidRPr="00B06B54">
        <w:rPr>
          <w:rFonts w:ascii="Arial" w:hAnsi="Arial" w:cs="Arial"/>
          <w:sz w:val="20"/>
          <w:szCs w:val="20"/>
        </w:rPr>
        <w:t xml:space="preserve">vse zaposlene, ki so imeli sklenjeno pogodbo o zaposlitvi za določen oziroma nedoločen čas v javnem raziskovalnem zavodu Znanstveno in inovacijsko središče Pomurje dne 30. decembra 2025, </w:t>
      </w:r>
      <w:r w:rsidRPr="00B06B54">
        <w:rPr>
          <w:rFonts w:ascii="Arial" w:hAnsi="Arial" w:cs="Arial"/>
          <w:color w:val="000000"/>
          <w:sz w:val="20"/>
          <w:szCs w:val="20"/>
        </w:rPr>
        <w:t xml:space="preserve">v </w:t>
      </w:r>
      <w:r w:rsidRPr="00B06B54">
        <w:rPr>
          <w:rFonts w:ascii="Arial" w:hAnsi="Arial" w:cs="Arial"/>
          <w:sz w:val="20"/>
          <w:szCs w:val="20"/>
        </w:rPr>
        <w:t>skladu s 75. členom Zakona o delovnih razmerjih (Uradni list RS, št. </w:t>
      </w:r>
      <w:hyperlink r:id="rId39" w:tgtFrame="_blank" w:tooltip="Zakon o delovnih razmerjih (ZDR-1)" w:history="1">
        <w:r w:rsidRPr="00B06B54">
          <w:rPr>
            <w:rFonts w:ascii="Arial" w:hAnsi="Arial" w:cs="Arial"/>
            <w:sz w:val="20"/>
            <w:szCs w:val="20"/>
          </w:rPr>
          <w:t>21/13</w:t>
        </w:r>
      </w:hyperlink>
      <w:r w:rsidRPr="00B06B54">
        <w:rPr>
          <w:rFonts w:ascii="Arial" w:hAnsi="Arial" w:cs="Arial"/>
          <w:sz w:val="20"/>
          <w:szCs w:val="20"/>
        </w:rPr>
        <w:t>, </w:t>
      </w:r>
      <w:hyperlink r:id="rId40" w:tgtFrame="_blank" w:tooltip="Popravek Zakona o delovnih razmerjih" w:history="1">
        <w:r w:rsidRPr="00B06B54">
          <w:rPr>
            <w:rFonts w:ascii="Arial" w:hAnsi="Arial" w:cs="Arial"/>
            <w:sz w:val="20"/>
            <w:szCs w:val="20"/>
          </w:rPr>
          <w:t>78/13</w:t>
        </w:r>
      </w:hyperlink>
      <w:r w:rsidRPr="00B06B54">
        <w:rPr>
          <w:rFonts w:ascii="Arial" w:hAnsi="Arial" w:cs="Arial"/>
          <w:sz w:val="20"/>
          <w:szCs w:val="20"/>
        </w:rPr>
        <w:t xml:space="preserve"> – </w:t>
      </w:r>
      <w:proofErr w:type="spellStart"/>
      <w:r w:rsidRPr="00B06B54">
        <w:rPr>
          <w:rFonts w:ascii="Arial" w:hAnsi="Arial" w:cs="Arial"/>
          <w:sz w:val="20"/>
          <w:szCs w:val="20"/>
        </w:rPr>
        <w:t>popr</w:t>
      </w:r>
      <w:proofErr w:type="spellEnd"/>
      <w:r w:rsidRPr="00B06B54">
        <w:rPr>
          <w:rFonts w:ascii="Arial" w:hAnsi="Arial" w:cs="Arial"/>
          <w:sz w:val="20"/>
          <w:szCs w:val="20"/>
        </w:rPr>
        <w:t>., </w:t>
      </w:r>
      <w:hyperlink r:id="rId41" w:tgtFrame="_blank" w:tooltip="Zakon o zaposlovanju, samozaposlovanju in delu tujcev (ZZSDT)" w:history="1">
        <w:r w:rsidRPr="00B06B54">
          <w:rPr>
            <w:rFonts w:ascii="Arial" w:hAnsi="Arial" w:cs="Arial"/>
            <w:sz w:val="20"/>
            <w:szCs w:val="20"/>
          </w:rPr>
          <w:t>47/15</w:t>
        </w:r>
      </w:hyperlink>
      <w:r w:rsidRPr="00B06B54">
        <w:rPr>
          <w:rFonts w:ascii="Arial" w:hAnsi="Arial" w:cs="Arial"/>
          <w:sz w:val="20"/>
          <w:szCs w:val="20"/>
        </w:rPr>
        <w:t> – ZZSDT, </w:t>
      </w:r>
      <w:hyperlink r:id="rId42" w:tgtFrame="_blank" w:tooltip="Zakon o spremembah in dopolnitvah Pomorskega zakonika (PZ-F)" w:history="1">
        <w:r w:rsidRPr="00B06B54">
          <w:rPr>
            <w:rFonts w:ascii="Arial" w:hAnsi="Arial" w:cs="Arial"/>
            <w:sz w:val="20"/>
            <w:szCs w:val="20"/>
          </w:rPr>
          <w:t>33/16</w:t>
        </w:r>
      </w:hyperlink>
      <w:r w:rsidRPr="00B06B54">
        <w:rPr>
          <w:rFonts w:ascii="Arial" w:hAnsi="Arial" w:cs="Arial"/>
          <w:sz w:val="20"/>
          <w:szCs w:val="20"/>
        </w:rPr>
        <w:t> – PZ-F, </w:t>
      </w:r>
      <w:hyperlink r:id="rId43" w:tgtFrame="_blank" w:tooltip="Zakon o dopolnitvah Zakona o delovnih razmerjih (ZDR-1A)" w:history="1">
        <w:r w:rsidRPr="00B06B54">
          <w:rPr>
            <w:rFonts w:ascii="Arial" w:hAnsi="Arial" w:cs="Arial"/>
            <w:sz w:val="20"/>
            <w:szCs w:val="20"/>
          </w:rPr>
          <w:t>52/16</w:t>
        </w:r>
      </w:hyperlink>
      <w:r w:rsidRPr="00B06B54">
        <w:rPr>
          <w:rFonts w:ascii="Arial" w:hAnsi="Arial" w:cs="Arial"/>
          <w:sz w:val="20"/>
          <w:szCs w:val="20"/>
        </w:rPr>
        <w:t>, </w:t>
      </w:r>
      <w:hyperlink r:id="rId44" w:tgtFrame="_blank" w:tooltip="Odločba o razveljavitvi četrtega odstavka 88. člena Zakona o delovnih razmerjih in delni razveljavitvi sklepa Vrhovnega sodišča, sklepa Višjega delovnega in socialnega sodišča in sklepa Delovnega sodišča v Mariboru" w:history="1">
        <w:r w:rsidRPr="00B06B54">
          <w:rPr>
            <w:rFonts w:ascii="Arial" w:hAnsi="Arial" w:cs="Arial"/>
            <w:sz w:val="20"/>
            <w:szCs w:val="20"/>
          </w:rPr>
          <w:t>15/17</w:t>
        </w:r>
      </w:hyperlink>
      <w:r w:rsidRPr="00B06B54">
        <w:rPr>
          <w:rFonts w:ascii="Arial" w:hAnsi="Arial" w:cs="Arial"/>
          <w:sz w:val="20"/>
          <w:szCs w:val="20"/>
        </w:rPr>
        <w:t xml:space="preserve"> – </w:t>
      </w:r>
      <w:proofErr w:type="spellStart"/>
      <w:r w:rsidRPr="00B06B54">
        <w:rPr>
          <w:rFonts w:ascii="Arial" w:hAnsi="Arial" w:cs="Arial"/>
          <w:sz w:val="20"/>
          <w:szCs w:val="20"/>
        </w:rPr>
        <w:t>odl</w:t>
      </w:r>
      <w:proofErr w:type="spellEnd"/>
      <w:r w:rsidRPr="00B06B54">
        <w:rPr>
          <w:rFonts w:ascii="Arial" w:hAnsi="Arial" w:cs="Arial"/>
          <w:sz w:val="20"/>
          <w:szCs w:val="20"/>
        </w:rPr>
        <w:t>. US, </w:t>
      </w:r>
      <w:hyperlink r:id="rId45" w:tgtFrame="_blank" w:tooltip="Zakon o poslovni skrivnosti (ZPosS)" w:history="1">
        <w:r w:rsidRPr="00B06B54">
          <w:rPr>
            <w:rFonts w:ascii="Arial" w:hAnsi="Arial" w:cs="Arial"/>
            <w:sz w:val="20"/>
            <w:szCs w:val="20"/>
          </w:rPr>
          <w:t>22/19</w:t>
        </w:r>
      </w:hyperlink>
      <w:r w:rsidRPr="00B06B54">
        <w:rPr>
          <w:rFonts w:ascii="Arial" w:hAnsi="Arial" w:cs="Arial"/>
          <w:sz w:val="20"/>
          <w:szCs w:val="20"/>
        </w:rPr>
        <w:t xml:space="preserve"> – </w:t>
      </w:r>
      <w:proofErr w:type="spellStart"/>
      <w:r w:rsidRPr="00B06B54">
        <w:rPr>
          <w:rFonts w:ascii="Arial" w:hAnsi="Arial" w:cs="Arial"/>
          <w:sz w:val="20"/>
          <w:szCs w:val="20"/>
        </w:rPr>
        <w:t>ZPosS</w:t>
      </w:r>
      <w:proofErr w:type="spellEnd"/>
      <w:r w:rsidRPr="00B06B54">
        <w:rPr>
          <w:rFonts w:ascii="Arial" w:hAnsi="Arial" w:cs="Arial"/>
          <w:sz w:val="20"/>
          <w:szCs w:val="20"/>
        </w:rPr>
        <w:t>, </w:t>
      </w:r>
      <w:hyperlink r:id="rId46" w:tgtFrame="_blank" w:tooltip="Zakon o dopolnitvi Zakona o delovnih razmerjih (ZDR-1B)" w:history="1">
        <w:r w:rsidRPr="00B06B54">
          <w:rPr>
            <w:rFonts w:ascii="Arial" w:hAnsi="Arial" w:cs="Arial"/>
            <w:sz w:val="20"/>
            <w:szCs w:val="20"/>
          </w:rPr>
          <w:t>81/19</w:t>
        </w:r>
      </w:hyperlink>
      <w:r w:rsidRPr="00B06B54">
        <w:rPr>
          <w:rFonts w:ascii="Arial" w:hAnsi="Arial" w:cs="Arial"/>
          <w:sz w:val="20"/>
          <w:szCs w:val="20"/>
        </w:rPr>
        <w:t>, </w:t>
      </w:r>
      <w:hyperlink r:id="rId47" w:tgtFrame="_blank" w:tooltip="Zakon o interventnih ukrepih za pomoč pri omilitvi posledic drugega vala epidemije COVID-19 (ZIUPOPDVE)" w:history="1">
        <w:r w:rsidRPr="00B06B54">
          <w:rPr>
            <w:rFonts w:ascii="Arial" w:hAnsi="Arial" w:cs="Arial"/>
            <w:sz w:val="20"/>
            <w:szCs w:val="20"/>
          </w:rPr>
          <w:t>203/20</w:t>
        </w:r>
      </w:hyperlink>
      <w:r w:rsidRPr="00B06B54">
        <w:rPr>
          <w:rFonts w:ascii="Arial" w:hAnsi="Arial" w:cs="Arial"/>
          <w:sz w:val="20"/>
          <w:szCs w:val="20"/>
        </w:rPr>
        <w:t> – ZIUPOPDVE, </w:t>
      </w:r>
      <w:hyperlink r:id="rId48" w:tgtFrame="_blank" w:tooltip="Zakon o spremembah in dopolnitvah Zakona o čezmejnem izvajanju storitev (ZČmIS-A)" w:history="1">
        <w:r w:rsidRPr="00B06B54">
          <w:rPr>
            <w:rFonts w:ascii="Arial" w:hAnsi="Arial" w:cs="Arial"/>
            <w:sz w:val="20"/>
            <w:szCs w:val="20"/>
          </w:rPr>
          <w:t>119/21</w:t>
        </w:r>
      </w:hyperlink>
      <w:r w:rsidRPr="00B06B54">
        <w:rPr>
          <w:rFonts w:ascii="Arial" w:hAnsi="Arial" w:cs="Arial"/>
          <w:sz w:val="20"/>
          <w:szCs w:val="20"/>
        </w:rPr>
        <w:t xml:space="preserve"> – </w:t>
      </w:r>
      <w:proofErr w:type="spellStart"/>
      <w:r w:rsidRPr="00B06B54">
        <w:rPr>
          <w:rFonts w:ascii="Arial" w:hAnsi="Arial" w:cs="Arial"/>
          <w:sz w:val="20"/>
          <w:szCs w:val="20"/>
        </w:rPr>
        <w:t>ZČmIS</w:t>
      </w:r>
      <w:proofErr w:type="spellEnd"/>
      <w:r w:rsidRPr="00B06B54">
        <w:rPr>
          <w:rFonts w:ascii="Arial" w:hAnsi="Arial" w:cs="Arial"/>
          <w:sz w:val="20"/>
          <w:szCs w:val="20"/>
        </w:rPr>
        <w:t>-A, </w:t>
      </w:r>
      <w:hyperlink r:id="rId49" w:tgtFrame="_blank" w:tooltip="Odločba o razveljavitvi tretjega, četrtega in petega odstavka 89. člena Zakona o delovnih razmerjih ter 156.a člena Zakona o javnih uslužbencih" w:history="1">
        <w:r w:rsidRPr="00B06B54">
          <w:rPr>
            <w:rFonts w:ascii="Arial" w:hAnsi="Arial" w:cs="Arial"/>
            <w:sz w:val="20"/>
            <w:szCs w:val="20"/>
          </w:rPr>
          <w:t>202/21</w:t>
        </w:r>
      </w:hyperlink>
      <w:r w:rsidRPr="00B06B54">
        <w:rPr>
          <w:rFonts w:ascii="Arial" w:hAnsi="Arial" w:cs="Arial"/>
          <w:sz w:val="20"/>
          <w:szCs w:val="20"/>
        </w:rPr>
        <w:t xml:space="preserve"> – </w:t>
      </w:r>
      <w:proofErr w:type="spellStart"/>
      <w:r w:rsidRPr="00B06B54">
        <w:rPr>
          <w:rFonts w:ascii="Arial" w:hAnsi="Arial" w:cs="Arial"/>
          <w:sz w:val="20"/>
          <w:szCs w:val="20"/>
        </w:rPr>
        <w:t>odl</w:t>
      </w:r>
      <w:proofErr w:type="spellEnd"/>
      <w:r w:rsidRPr="00B06B54">
        <w:rPr>
          <w:rFonts w:ascii="Arial" w:hAnsi="Arial" w:cs="Arial"/>
          <w:sz w:val="20"/>
          <w:szCs w:val="20"/>
        </w:rPr>
        <w:t>. US, </w:t>
      </w:r>
      <w:hyperlink r:id="rId50" w:tgtFrame="_blank" w:tooltip="Zakon o spremembah Zakona o delovnih razmerjih (ZDR-1C)" w:history="1">
        <w:r w:rsidRPr="00B06B54">
          <w:rPr>
            <w:rFonts w:ascii="Arial" w:hAnsi="Arial" w:cs="Arial"/>
            <w:sz w:val="20"/>
            <w:szCs w:val="20"/>
          </w:rPr>
          <w:t>15/22</w:t>
        </w:r>
      </w:hyperlink>
      <w:r w:rsidRPr="00B06B54">
        <w:rPr>
          <w:rFonts w:ascii="Arial" w:hAnsi="Arial" w:cs="Arial"/>
          <w:sz w:val="20"/>
          <w:szCs w:val="20"/>
        </w:rPr>
        <w:t>, </w:t>
      </w:r>
      <w:hyperlink r:id="rId51" w:tgtFrame="_blank" w:tooltip="Zakon za urejanje položaja študentov (ZUPŠ-1)" w:history="1">
        <w:r w:rsidRPr="00B06B54">
          <w:rPr>
            <w:rFonts w:ascii="Arial" w:hAnsi="Arial" w:cs="Arial"/>
            <w:sz w:val="20"/>
            <w:szCs w:val="20"/>
          </w:rPr>
          <w:t>54/22</w:t>
        </w:r>
      </w:hyperlink>
      <w:r w:rsidRPr="00B06B54">
        <w:rPr>
          <w:rFonts w:ascii="Arial" w:hAnsi="Arial" w:cs="Arial"/>
          <w:sz w:val="20"/>
          <w:szCs w:val="20"/>
        </w:rPr>
        <w:t> – ZUPŠ-1, </w:t>
      </w:r>
      <w:hyperlink r:id="rId52" w:tgtFrame="_blank" w:tooltip="Zakon o spremembah in dopolnitvah Zakona o delovnih razmerjih (ZDR-1D)" w:history="1">
        <w:r w:rsidRPr="00B06B54">
          <w:rPr>
            <w:rFonts w:ascii="Arial" w:hAnsi="Arial" w:cs="Arial"/>
            <w:sz w:val="20"/>
            <w:szCs w:val="20"/>
          </w:rPr>
          <w:t>114/23</w:t>
        </w:r>
      </w:hyperlink>
      <w:r w:rsidRPr="00B06B54">
        <w:rPr>
          <w:rFonts w:ascii="Arial" w:hAnsi="Arial" w:cs="Arial"/>
          <w:sz w:val="20"/>
          <w:szCs w:val="20"/>
        </w:rPr>
        <w:t> in </w:t>
      </w:r>
      <w:hyperlink r:id="rId53" w:tgtFrame="_blank" w:tooltip="Zakon o interventnih ukrepih na področju zdravstva, dela in sociale ter z zdravstvom povezanih vsebin (ZIUZDS)" w:history="1">
        <w:r w:rsidRPr="00B06B54">
          <w:rPr>
            <w:rFonts w:ascii="Arial" w:hAnsi="Arial" w:cs="Arial"/>
            <w:sz w:val="20"/>
            <w:szCs w:val="20"/>
          </w:rPr>
          <w:t>136/23</w:t>
        </w:r>
      </w:hyperlink>
      <w:r w:rsidRPr="00B06B54">
        <w:rPr>
          <w:rFonts w:ascii="Arial" w:hAnsi="Arial" w:cs="Arial"/>
          <w:sz w:val="20"/>
          <w:szCs w:val="20"/>
        </w:rPr>
        <w:t> – ZIUZDS),</w:t>
      </w:r>
    </w:p>
    <w:p w14:paraId="3C094914" w14:textId="77777777" w:rsidR="00B304DD" w:rsidRPr="00B06B54" w:rsidRDefault="00B304DD" w:rsidP="00B304DD">
      <w:pPr>
        <w:widowControl w:val="0"/>
        <w:numPr>
          <w:ilvl w:val="0"/>
          <w:numId w:val="23"/>
        </w:numPr>
        <w:autoSpaceDE w:val="0"/>
        <w:autoSpaceDN w:val="0"/>
        <w:adjustRightInd w:val="0"/>
        <w:spacing w:after="0" w:line="240" w:lineRule="auto"/>
        <w:jc w:val="both"/>
        <w:rPr>
          <w:rFonts w:ascii="Arial" w:hAnsi="Arial" w:cs="Arial"/>
          <w:sz w:val="20"/>
          <w:szCs w:val="20"/>
        </w:rPr>
      </w:pPr>
      <w:r w:rsidRPr="00B06B54">
        <w:rPr>
          <w:rFonts w:ascii="Arial" w:hAnsi="Arial" w:cs="Arial"/>
          <w:sz w:val="20"/>
          <w:szCs w:val="20"/>
        </w:rPr>
        <w:t xml:space="preserve">vse stvarno nepremično in premično premoženje </w:t>
      </w:r>
      <w:r w:rsidRPr="00B06B54">
        <w:rPr>
          <w:rFonts w:ascii="Arial" w:hAnsi="Arial" w:cs="Arial"/>
          <w:color w:val="000000" w:themeColor="text1"/>
          <w:sz w:val="20"/>
          <w:szCs w:val="20"/>
        </w:rPr>
        <w:t>javnega raziskovalnega zavoda Znanstveno in inovacijsko središče Pomurje</w:t>
      </w:r>
      <w:r w:rsidRPr="00B06B54">
        <w:rPr>
          <w:rFonts w:ascii="Arial" w:hAnsi="Arial" w:cs="Arial"/>
          <w:sz w:val="20"/>
          <w:szCs w:val="20"/>
        </w:rPr>
        <w:t>, izkazano v knjigovodskih evidencah po stanju na dan 30. december 2025,</w:t>
      </w:r>
    </w:p>
    <w:p w14:paraId="4B455843" w14:textId="77777777" w:rsidR="00B304DD" w:rsidRPr="00B06B54" w:rsidRDefault="00B304DD" w:rsidP="00B304DD">
      <w:pPr>
        <w:numPr>
          <w:ilvl w:val="0"/>
          <w:numId w:val="23"/>
        </w:numPr>
        <w:spacing w:after="0" w:line="240" w:lineRule="auto"/>
        <w:jc w:val="both"/>
        <w:rPr>
          <w:rFonts w:ascii="Arial" w:hAnsi="Arial" w:cs="Arial"/>
          <w:sz w:val="20"/>
          <w:szCs w:val="20"/>
        </w:rPr>
      </w:pPr>
      <w:r w:rsidRPr="00B06B54">
        <w:rPr>
          <w:rFonts w:ascii="Arial" w:hAnsi="Arial" w:cs="Arial"/>
          <w:sz w:val="20"/>
          <w:szCs w:val="20"/>
        </w:rPr>
        <w:t>vse tekoče dokumentarno in arhivsko gradivo javnega raziskovalnega zavoda Znanstveno in inovacijsko središče Pomurje po stanju na dan 30. december 2025,</w:t>
      </w:r>
    </w:p>
    <w:p w14:paraId="3E57CD91" w14:textId="77777777" w:rsidR="00B304DD" w:rsidRPr="00B06B54" w:rsidRDefault="00B304DD" w:rsidP="00B304DD">
      <w:pPr>
        <w:widowControl w:val="0"/>
        <w:numPr>
          <w:ilvl w:val="0"/>
          <w:numId w:val="23"/>
        </w:numPr>
        <w:autoSpaceDE w:val="0"/>
        <w:autoSpaceDN w:val="0"/>
        <w:adjustRightInd w:val="0"/>
        <w:spacing w:after="0" w:line="240" w:lineRule="auto"/>
        <w:jc w:val="both"/>
        <w:rPr>
          <w:rFonts w:ascii="Arial" w:hAnsi="Arial" w:cs="Arial"/>
          <w:sz w:val="20"/>
          <w:szCs w:val="20"/>
        </w:rPr>
      </w:pPr>
      <w:r w:rsidRPr="00B06B54">
        <w:rPr>
          <w:rFonts w:ascii="Arial" w:hAnsi="Arial" w:cs="Arial"/>
          <w:sz w:val="20"/>
          <w:szCs w:val="20"/>
        </w:rPr>
        <w:t xml:space="preserve">vse dejavnosti, ki jih je 30.  decembra 2025 opravljal javni raziskovalni zavod Znanstveno in inovacijsko središče Pomurje, in </w:t>
      </w:r>
    </w:p>
    <w:p w14:paraId="49761B9A" w14:textId="77777777" w:rsidR="00B304DD" w:rsidRPr="00B06B54" w:rsidRDefault="00B304DD" w:rsidP="00B304DD">
      <w:pPr>
        <w:widowControl w:val="0"/>
        <w:numPr>
          <w:ilvl w:val="0"/>
          <w:numId w:val="23"/>
        </w:numPr>
        <w:autoSpaceDE w:val="0"/>
        <w:autoSpaceDN w:val="0"/>
        <w:adjustRightInd w:val="0"/>
        <w:spacing w:after="0" w:line="240" w:lineRule="auto"/>
        <w:jc w:val="both"/>
        <w:rPr>
          <w:rFonts w:ascii="Arial" w:hAnsi="Arial" w:cs="Arial"/>
          <w:sz w:val="20"/>
          <w:szCs w:val="20"/>
        </w:rPr>
      </w:pPr>
      <w:r w:rsidRPr="00B06B54">
        <w:rPr>
          <w:rFonts w:ascii="Arial" w:hAnsi="Arial" w:cs="Arial"/>
          <w:sz w:val="20"/>
          <w:szCs w:val="20"/>
        </w:rPr>
        <w:t xml:space="preserve">vstopi v vsa poslovna razmerja kot pravni naslednik javnega raziskovalnega zavoda Znanstveno in inovacijsko središče Pomurje.  </w:t>
      </w:r>
    </w:p>
    <w:p w14:paraId="530DBA50" w14:textId="77777777" w:rsidR="00B304DD" w:rsidRPr="00B06B54" w:rsidRDefault="00B304DD" w:rsidP="00B304DD">
      <w:pPr>
        <w:widowControl w:val="0"/>
        <w:autoSpaceDE w:val="0"/>
        <w:autoSpaceDN w:val="0"/>
        <w:adjustRightInd w:val="0"/>
        <w:spacing w:after="0" w:line="240" w:lineRule="auto"/>
        <w:ind w:left="360"/>
        <w:jc w:val="both"/>
        <w:rPr>
          <w:rFonts w:ascii="Arial" w:hAnsi="Arial" w:cs="Arial"/>
          <w:sz w:val="20"/>
          <w:szCs w:val="20"/>
        </w:rPr>
      </w:pPr>
    </w:p>
    <w:p w14:paraId="50B160F5" w14:textId="77777777" w:rsidR="00B304DD" w:rsidRPr="00B06B54" w:rsidRDefault="00B304DD" w:rsidP="00B304DD">
      <w:pPr>
        <w:widowControl w:val="0"/>
        <w:autoSpaceDE w:val="0"/>
        <w:autoSpaceDN w:val="0"/>
        <w:adjustRightInd w:val="0"/>
        <w:spacing w:after="0" w:line="240" w:lineRule="auto"/>
        <w:ind w:left="360"/>
        <w:jc w:val="both"/>
        <w:rPr>
          <w:rFonts w:ascii="Arial" w:hAnsi="Arial" w:cs="Arial"/>
          <w:sz w:val="20"/>
          <w:szCs w:val="20"/>
        </w:rPr>
      </w:pPr>
    </w:p>
    <w:p w14:paraId="3FE1854C"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27. člen</w:t>
      </w:r>
    </w:p>
    <w:p w14:paraId="49C39CD6" w14:textId="77777777" w:rsidR="00B304DD" w:rsidRPr="00B06B54" w:rsidRDefault="00B304DD" w:rsidP="00B304DD">
      <w:pPr>
        <w:spacing w:after="0"/>
        <w:jc w:val="both"/>
        <w:rPr>
          <w:rFonts w:ascii="Arial" w:hAnsi="Arial" w:cs="Arial"/>
          <w:color w:val="000000"/>
          <w:sz w:val="20"/>
          <w:szCs w:val="20"/>
        </w:rPr>
      </w:pPr>
      <w:r w:rsidRPr="00B06B54">
        <w:rPr>
          <w:rFonts w:ascii="Arial" w:hAnsi="Arial" w:cs="Arial"/>
          <w:sz w:val="20"/>
          <w:szCs w:val="20"/>
        </w:rPr>
        <w:t>Direktor instituta</w:t>
      </w:r>
      <w:r w:rsidRPr="00B06B54">
        <w:rPr>
          <w:rFonts w:ascii="Arial" w:hAnsi="Arial" w:cs="Arial"/>
          <w:color w:val="000000"/>
          <w:sz w:val="20"/>
          <w:szCs w:val="20"/>
        </w:rPr>
        <w:t xml:space="preserve">: </w:t>
      </w:r>
    </w:p>
    <w:p w14:paraId="70648A9E" w14:textId="77777777" w:rsidR="00B304DD" w:rsidRPr="00B06B54" w:rsidRDefault="00B304DD" w:rsidP="00B304DD">
      <w:pPr>
        <w:numPr>
          <w:ilvl w:val="0"/>
          <w:numId w:val="24"/>
        </w:numPr>
        <w:spacing w:after="0" w:line="240" w:lineRule="auto"/>
        <w:jc w:val="both"/>
        <w:rPr>
          <w:rFonts w:ascii="Arial" w:hAnsi="Arial" w:cs="Arial"/>
          <w:sz w:val="20"/>
          <w:szCs w:val="20"/>
        </w:rPr>
      </w:pPr>
      <w:r w:rsidRPr="00B06B54">
        <w:rPr>
          <w:rFonts w:ascii="Arial" w:hAnsi="Arial" w:cs="Arial"/>
          <w:color w:val="000000"/>
          <w:sz w:val="20"/>
          <w:szCs w:val="20"/>
        </w:rPr>
        <w:t>izvede p</w:t>
      </w:r>
      <w:r w:rsidRPr="00B06B54">
        <w:rPr>
          <w:rFonts w:ascii="Arial" w:hAnsi="Arial" w:cs="Arial"/>
          <w:sz w:val="20"/>
          <w:szCs w:val="20"/>
        </w:rPr>
        <w:t xml:space="preserve">ostopke in dejanja v zvezi s programsko, kadrovsko, finančno in prostorsko konsolidacijo poslovanja javnega raziskovalnega zavoda Znanstveno in inovacijsko središče Pomurje in instituta, </w:t>
      </w:r>
    </w:p>
    <w:p w14:paraId="5C26B72C" w14:textId="77777777" w:rsidR="00B304DD" w:rsidRPr="00B06B54" w:rsidRDefault="00B304DD" w:rsidP="00B304DD">
      <w:pPr>
        <w:numPr>
          <w:ilvl w:val="0"/>
          <w:numId w:val="24"/>
        </w:numPr>
        <w:spacing w:after="0" w:line="240" w:lineRule="auto"/>
        <w:jc w:val="both"/>
        <w:rPr>
          <w:rFonts w:ascii="Arial" w:hAnsi="Arial" w:cs="Arial"/>
          <w:sz w:val="20"/>
          <w:szCs w:val="20"/>
        </w:rPr>
      </w:pPr>
      <w:r w:rsidRPr="00B06B54">
        <w:rPr>
          <w:rFonts w:ascii="Arial" w:hAnsi="Arial" w:cs="Arial"/>
          <w:sz w:val="20"/>
          <w:szCs w:val="20"/>
        </w:rPr>
        <w:t xml:space="preserve">poskrbi za izbris in vpis statusno-pravnih sprememb glede pripojitve oziroma pravnega nasledstva javnega raziskovalnega zavoda Znanstveno in inovacijsko središče Pomurje v sodni register, register proračunskih uporabnikov pri Upravi Republike Slovenije za javna plačila in druge uradne evidence, </w:t>
      </w:r>
    </w:p>
    <w:p w14:paraId="544E02DA" w14:textId="77777777" w:rsidR="00B304DD" w:rsidRPr="00B06B54" w:rsidRDefault="00B304DD" w:rsidP="00B304DD">
      <w:pPr>
        <w:numPr>
          <w:ilvl w:val="0"/>
          <w:numId w:val="24"/>
        </w:numPr>
        <w:spacing w:after="0" w:line="240" w:lineRule="auto"/>
        <w:jc w:val="both"/>
        <w:rPr>
          <w:rFonts w:ascii="Arial" w:hAnsi="Arial" w:cs="Arial"/>
          <w:sz w:val="20"/>
          <w:szCs w:val="20"/>
        </w:rPr>
      </w:pPr>
      <w:r w:rsidRPr="00B06B54">
        <w:rPr>
          <w:rFonts w:ascii="Arial" w:hAnsi="Arial" w:cs="Arial"/>
          <w:sz w:val="20"/>
          <w:szCs w:val="20"/>
        </w:rPr>
        <w:t>poskrbi za prenos poslovanja prek podračuna pravnega naslednika, to je instituta, odprtega pri Banki Slovenije, Upravi Republike Slovenije za javna plačila, in zaprtje podračuna javnega raziskovalnega zavoda Znanstveno in inovacijsko središče Pomurje pri Upravi Republike Slovenije za javna plačila,</w:t>
      </w:r>
    </w:p>
    <w:p w14:paraId="4FD0464D" w14:textId="77777777" w:rsidR="00B304DD" w:rsidRPr="00B06B54" w:rsidRDefault="00B304DD" w:rsidP="00B304DD">
      <w:pPr>
        <w:numPr>
          <w:ilvl w:val="0"/>
          <w:numId w:val="24"/>
        </w:numPr>
        <w:spacing w:after="0" w:line="240" w:lineRule="auto"/>
        <w:jc w:val="both"/>
        <w:rPr>
          <w:rFonts w:ascii="Arial" w:hAnsi="Arial" w:cs="Arial"/>
          <w:sz w:val="20"/>
          <w:szCs w:val="20"/>
        </w:rPr>
      </w:pPr>
      <w:r w:rsidRPr="00B06B54">
        <w:rPr>
          <w:rFonts w:ascii="Arial" w:hAnsi="Arial" w:cs="Arial"/>
          <w:sz w:val="20"/>
          <w:szCs w:val="20"/>
        </w:rPr>
        <w:t xml:space="preserve">poskrbi za sestavo zaključne bilance javnega raziskovalnega zavoda Znanstveno in inovacijsko središče Pomurje skladno z 22. členom Zakona o računovodstvu (Uradni list RS, št. 23/99, 30/02 – ZJF-C in 114/06 – ZUE) in vzpostavitev otvoritvene bilance instituta, v katero se vključi računovodsko stanje tako javnega raziskovalnega zavoda Znanstveno in inovacijsko središče Pomurje kot tudi instituta, </w:t>
      </w:r>
    </w:p>
    <w:p w14:paraId="0425E167" w14:textId="13ADC54F" w:rsidR="00B304DD" w:rsidRPr="00B06B54" w:rsidRDefault="00B304DD" w:rsidP="00B304DD">
      <w:pPr>
        <w:numPr>
          <w:ilvl w:val="0"/>
          <w:numId w:val="24"/>
        </w:numPr>
        <w:spacing w:after="0" w:line="240" w:lineRule="auto"/>
        <w:jc w:val="both"/>
        <w:rPr>
          <w:rFonts w:ascii="Arial" w:hAnsi="Arial" w:cs="Arial"/>
          <w:sz w:val="20"/>
          <w:szCs w:val="20"/>
        </w:rPr>
      </w:pPr>
      <w:r w:rsidRPr="00B06B54">
        <w:rPr>
          <w:rFonts w:ascii="Arial" w:hAnsi="Arial" w:cs="Arial"/>
          <w:sz w:val="20"/>
          <w:szCs w:val="20"/>
        </w:rPr>
        <w:t>poskrbi za vpis sprememb (npr. novih dejavnosti instituta) v ustrezne evidence,</w:t>
      </w:r>
    </w:p>
    <w:p w14:paraId="3C44CF56" w14:textId="77777777" w:rsidR="00B304DD" w:rsidRPr="00B06B54" w:rsidRDefault="00B304DD" w:rsidP="00B304DD">
      <w:pPr>
        <w:numPr>
          <w:ilvl w:val="0"/>
          <w:numId w:val="24"/>
        </w:numPr>
        <w:spacing w:after="0" w:line="240" w:lineRule="auto"/>
        <w:jc w:val="both"/>
        <w:rPr>
          <w:rFonts w:ascii="Arial" w:hAnsi="Arial" w:cs="Arial"/>
          <w:sz w:val="20"/>
          <w:szCs w:val="20"/>
        </w:rPr>
      </w:pPr>
      <w:r w:rsidRPr="00B06B54">
        <w:rPr>
          <w:rFonts w:ascii="Arial" w:hAnsi="Arial" w:cs="Arial"/>
          <w:sz w:val="20"/>
          <w:szCs w:val="20"/>
        </w:rPr>
        <w:t>opravi vsa druga dejanja, potrebna za realizacijo pripojitve javnega raziskovalnega zavoda Znanstveno in inovacijsko središče Pomurje k institutu in nadaljnje nemoteno delovanje instituta.</w:t>
      </w:r>
    </w:p>
    <w:p w14:paraId="36D2E272" w14:textId="77777777" w:rsidR="00B304DD" w:rsidRPr="00B06B54" w:rsidRDefault="00B304DD" w:rsidP="00B304DD">
      <w:pPr>
        <w:pStyle w:val="odstavek"/>
        <w:shd w:val="clear" w:color="auto" w:fill="FFFFFF"/>
        <w:spacing w:before="0" w:beforeAutospacing="0" w:after="0" w:afterAutospacing="0"/>
        <w:jc w:val="both"/>
        <w:rPr>
          <w:rFonts w:ascii="Arial" w:hAnsi="Arial" w:cs="Arial"/>
          <w:sz w:val="20"/>
          <w:szCs w:val="20"/>
        </w:rPr>
      </w:pPr>
    </w:p>
    <w:p w14:paraId="5345FED6" w14:textId="77777777" w:rsidR="00B304DD" w:rsidRPr="00B06B54" w:rsidRDefault="00B304DD" w:rsidP="00B304DD">
      <w:pPr>
        <w:rPr>
          <w:rFonts w:ascii="Arial" w:eastAsia="Arial" w:hAnsi="Arial" w:cs="Arial"/>
          <w:color w:val="000000" w:themeColor="text1"/>
          <w:sz w:val="20"/>
          <w:szCs w:val="20"/>
        </w:rPr>
      </w:pPr>
    </w:p>
    <w:p w14:paraId="3F4E4643"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28. člen</w:t>
      </w:r>
    </w:p>
    <w:p w14:paraId="38EA4F1C" w14:textId="77777777" w:rsidR="00B304DD" w:rsidRPr="00B06B54" w:rsidRDefault="00B304DD" w:rsidP="00B304DD">
      <w:pPr>
        <w:spacing w:after="0"/>
        <w:jc w:val="both"/>
        <w:rPr>
          <w:rFonts w:ascii="Arial" w:hAnsi="Arial" w:cs="Arial"/>
          <w:color w:val="000000"/>
          <w:sz w:val="20"/>
          <w:szCs w:val="20"/>
          <w:shd w:val="clear" w:color="auto" w:fill="FFFFFF"/>
        </w:rPr>
      </w:pPr>
      <w:r w:rsidRPr="00B06B54">
        <w:rPr>
          <w:rFonts w:ascii="Arial" w:hAnsi="Arial" w:cs="Arial"/>
          <w:color w:val="000000"/>
          <w:sz w:val="20"/>
          <w:szCs w:val="20"/>
          <w:shd w:val="clear" w:color="auto" w:fill="FFFFFF"/>
        </w:rPr>
        <w:t>Mandat direktorja instituta ter mandata upravnega odbora in znanstvenega sveta instituta se nadaljujejo do njihovega izteka.</w:t>
      </w:r>
    </w:p>
    <w:p w14:paraId="0FE9A5B0" w14:textId="77777777" w:rsidR="00B304DD" w:rsidRPr="00B06B54" w:rsidRDefault="00B304DD" w:rsidP="00B304DD">
      <w:pPr>
        <w:spacing w:after="0"/>
        <w:jc w:val="both"/>
        <w:rPr>
          <w:rFonts w:ascii="Arial" w:hAnsi="Arial" w:cs="Arial"/>
          <w:color w:val="000000"/>
          <w:sz w:val="20"/>
          <w:szCs w:val="20"/>
          <w:shd w:val="clear" w:color="auto" w:fill="FFFFFF"/>
        </w:rPr>
      </w:pPr>
    </w:p>
    <w:p w14:paraId="1186137A"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29. člen</w:t>
      </w:r>
    </w:p>
    <w:p w14:paraId="5FA5EE2F" w14:textId="77777777" w:rsidR="00B304DD" w:rsidRPr="00B06B54" w:rsidRDefault="00B304DD" w:rsidP="00B304DD">
      <w:pPr>
        <w:spacing w:after="0"/>
        <w:jc w:val="both"/>
        <w:rPr>
          <w:rFonts w:ascii="Arial" w:hAnsi="Arial" w:cs="Arial"/>
          <w:color w:val="000000" w:themeColor="text1"/>
          <w:sz w:val="20"/>
          <w:szCs w:val="20"/>
        </w:rPr>
      </w:pPr>
      <w:r w:rsidRPr="00B06B54">
        <w:rPr>
          <w:rFonts w:ascii="Arial" w:hAnsi="Arial" w:cs="Arial"/>
          <w:color w:val="000000" w:themeColor="text1"/>
          <w:sz w:val="20"/>
          <w:szCs w:val="20"/>
        </w:rPr>
        <w:t>Institut postane univerzalni pravni naslednik javnega raziskovalnega zavoda Znanstveno in inovacijsko središče Pomurje, in sicer z vsemi raziskovalnimi in drugimi projekti (vključno s programi in projekti, ki so v postopku evalvacije), ter drugo dejavnostjo, ki je organizirana v javnem javnega raziskovalnega zavoda Znanstveno in inovacijsko središče Pomurje, ter premoženjem, zaposlenimi, pravicami in obveznostmi, osnovnimi sredstvi in dokumentacijo javnega raziskovalnega zavoda Znanstveno in inovacijsko središče Pomurje, ter nadaljuje vsa pravna razmerja javnega raziskovalnega zavoda Znanstveno in inovacijsko središče Pomurje.</w:t>
      </w:r>
    </w:p>
    <w:p w14:paraId="7BAF6A1F" w14:textId="77777777" w:rsidR="00B304DD" w:rsidRPr="00B06B54" w:rsidRDefault="00B304DD" w:rsidP="00B304DD">
      <w:pPr>
        <w:spacing w:after="0"/>
        <w:jc w:val="both"/>
        <w:rPr>
          <w:rFonts w:ascii="Arial" w:hAnsi="Arial" w:cs="Arial"/>
          <w:color w:val="000000" w:themeColor="text1"/>
          <w:sz w:val="20"/>
          <w:szCs w:val="20"/>
        </w:rPr>
      </w:pPr>
    </w:p>
    <w:p w14:paraId="13871A6E"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30. člen</w:t>
      </w:r>
    </w:p>
    <w:p w14:paraId="410DA87B" w14:textId="77777777" w:rsidR="00B304DD" w:rsidRPr="00B06B54" w:rsidRDefault="00B304DD" w:rsidP="00B304DD">
      <w:pPr>
        <w:jc w:val="both"/>
        <w:rPr>
          <w:rFonts w:ascii="Arial" w:hAnsi="Arial" w:cs="Arial"/>
          <w:color w:val="000000"/>
          <w:sz w:val="20"/>
          <w:szCs w:val="20"/>
          <w:shd w:val="clear" w:color="auto" w:fill="FFFFFF"/>
        </w:rPr>
      </w:pPr>
      <w:r w:rsidRPr="00B06B54">
        <w:rPr>
          <w:rFonts w:ascii="Arial" w:hAnsi="Arial" w:cs="Arial"/>
          <w:color w:val="000000"/>
          <w:sz w:val="20"/>
          <w:szCs w:val="20"/>
          <w:shd w:val="clear" w:color="auto" w:fill="FFFFFF"/>
        </w:rPr>
        <w:lastRenderedPageBreak/>
        <w:t>(1) Institutu se zaradi pripojitve javnega raziskovalnega zavoda »</w:t>
      </w:r>
      <w:r w:rsidRPr="00B06B54">
        <w:rPr>
          <w:rFonts w:ascii="Arial" w:hAnsi="Arial" w:cs="Arial"/>
          <w:sz w:val="20"/>
          <w:szCs w:val="20"/>
          <w:shd w:val="clear" w:color="auto" w:fill="FFFFFF"/>
        </w:rPr>
        <w:t xml:space="preserve">Znanstveno in inovacijsko središče Pomurje« </w:t>
      </w:r>
      <w:r w:rsidRPr="00B06B54">
        <w:rPr>
          <w:rFonts w:ascii="Arial" w:hAnsi="Arial" w:cs="Arial"/>
          <w:color w:val="000000"/>
          <w:sz w:val="20"/>
          <w:szCs w:val="20"/>
          <w:shd w:val="clear" w:color="auto" w:fill="FFFFFF"/>
        </w:rPr>
        <w:t>dodelijo dodatna sredstva stabilnega financiranja</w:t>
      </w:r>
      <w:r w:rsidRPr="00B06B54">
        <w:rPr>
          <w:rFonts w:ascii="Arial" w:hAnsi="Arial" w:cs="Arial"/>
          <w:color w:val="000000" w:themeColor="text1"/>
          <w:sz w:val="20"/>
          <w:szCs w:val="20"/>
        </w:rPr>
        <w:t xml:space="preserve"> znanstvenoraziskovalne dejavnosti</w:t>
      </w:r>
      <w:r w:rsidRPr="00B06B54">
        <w:rPr>
          <w:rFonts w:ascii="Arial" w:hAnsi="Arial" w:cs="Arial"/>
          <w:color w:val="000000"/>
          <w:sz w:val="20"/>
          <w:szCs w:val="20"/>
          <w:shd w:val="clear" w:color="auto" w:fill="FFFFFF"/>
        </w:rPr>
        <w:t>, in sicer za povečanje vsote sredstev ISF-O in PSF-O 666.903,00 eurov za leto 2026 ter 264.255,00 eurov za leto 2027.</w:t>
      </w:r>
    </w:p>
    <w:p w14:paraId="44054B34" w14:textId="77777777" w:rsidR="00B304DD" w:rsidRPr="00B06B54" w:rsidRDefault="00B304DD" w:rsidP="00B304DD">
      <w:pPr>
        <w:jc w:val="both"/>
        <w:rPr>
          <w:rFonts w:ascii="Arial" w:hAnsi="Arial" w:cs="Arial"/>
          <w:color w:val="000000"/>
          <w:sz w:val="20"/>
          <w:szCs w:val="20"/>
          <w:shd w:val="clear" w:color="auto" w:fill="FFFFFF"/>
        </w:rPr>
      </w:pPr>
      <w:r w:rsidRPr="00B06B54">
        <w:rPr>
          <w:rFonts w:ascii="Arial" w:hAnsi="Arial" w:cs="Arial"/>
          <w:color w:val="000000"/>
          <w:sz w:val="20"/>
          <w:szCs w:val="20"/>
          <w:shd w:val="clear" w:color="auto" w:fill="FFFFFF"/>
        </w:rPr>
        <w:t xml:space="preserve">(2) Do sklenitve aneksa k pogodbi o stabilnem financiranju znanstvenoraziskovalne dejavnosti iz 28. člena </w:t>
      </w:r>
      <w:proofErr w:type="spellStart"/>
      <w:r w:rsidRPr="00B06B54">
        <w:rPr>
          <w:rFonts w:ascii="Arial" w:hAnsi="Arial" w:cs="Arial"/>
          <w:color w:val="000000"/>
          <w:sz w:val="20"/>
          <w:szCs w:val="20"/>
          <w:shd w:val="clear" w:color="auto" w:fill="FFFFFF"/>
        </w:rPr>
        <w:t>ZZrID</w:t>
      </w:r>
      <w:proofErr w:type="spellEnd"/>
      <w:r w:rsidRPr="00B06B54">
        <w:rPr>
          <w:rFonts w:ascii="Arial" w:hAnsi="Arial" w:cs="Arial"/>
          <w:color w:val="000000"/>
          <w:sz w:val="20"/>
          <w:szCs w:val="20"/>
          <w:shd w:val="clear" w:color="auto" w:fill="FFFFFF"/>
        </w:rPr>
        <w:t xml:space="preserve"> v skladu z drugim odstavkom 5. člena Uredbe o financiranju znanstvenoraziskovalne dejavnosti iz Proračuna Republike Slovenije (Uradni list RS, št. 35/22, 144/22 in 79/23; v nadaljnjem besedilu: uredba) za leto 2026 oziroma 2027 med ARIS in institutom, se mesečni znesek vrednosti iz prejšnjega odstavka vključi v aneks o začasnem financiranju na podlagi dvanajstin preteklega leta, ki ga ARIS sklene z institutom v skladu z tretjim odstavkom 5. člena uredbe. Po sklenitvi aneksa k pogodbi o stabilnem financiranju znanstvenoraziskovalne dejavnosti iz 28. člena </w:t>
      </w:r>
      <w:proofErr w:type="spellStart"/>
      <w:r w:rsidRPr="00B06B54">
        <w:rPr>
          <w:rFonts w:ascii="Arial" w:hAnsi="Arial" w:cs="Arial"/>
          <w:color w:val="000000"/>
          <w:sz w:val="20"/>
          <w:szCs w:val="20"/>
          <w:shd w:val="clear" w:color="auto" w:fill="FFFFFF"/>
        </w:rPr>
        <w:t>ZZrID</w:t>
      </w:r>
      <w:proofErr w:type="spellEnd"/>
      <w:r w:rsidRPr="00B06B54">
        <w:rPr>
          <w:rFonts w:ascii="Arial" w:hAnsi="Arial" w:cs="Arial"/>
          <w:color w:val="000000"/>
          <w:sz w:val="20"/>
          <w:szCs w:val="20"/>
          <w:shd w:val="clear" w:color="auto" w:fill="FFFFFF"/>
        </w:rPr>
        <w:t xml:space="preserve"> v skladu z drugim odstavkom 5. člena uredbe ARIS opravi ustrezen poračun sredstev.</w:t>
      </w:r>
    </w:p>
    <w:p w14:paraId="1A22DF89" w14:textId="77777777" w:rsidR="00B304DD" w:rsidRPr="00B06B54" w:rsidRDefault="00B304DD" w:rsidP="00B304DD">
      <w:pPr>
        <w:jc w:val="both"/>
        <w:rPr>
          <w:rFonts w:ascii="Arial" w:hAnsi="Arial" w:cs="Arial"/>
          <w:color w:val="000000"/>
          <w:sz w:val="20"/>
          <w:szCs w:val="20"/>
          <w:shd w:val="clear" w:color="auto" w:fill="FFFFFF"/>
        </w:rPr>
      </w:pPr>
      <w:r w:rsidRPr="00B06B54">
        <w:rPr>
          <w:rFonts w:ascii="Arial" w:hAnsi="Arial" w:cs="Arial"/>
          <w:color w:val="000000"/>
          <w:sz w:val="20"/>
          <w:szCs w:val="20"/>
          <w:shd w:val="clear" w:color="auto" w:fill="FFFFFF"/>
        </w:rPr>
        <w:t>(3) ARIS dodatna sredstva stabilnega financiranja znanstvenoraziskovalne dejavnosti iz prvega odstavka tega člena v primeru naknadno ugotovljene manjše realizacije stroškov, ki so bili podlaga za izračun sredstev iz prvega odstavka tega člena, ustrezno spremeni.</w:t>
      </w:r>
    </w:p>
    <w:p w14:paraId="46E655D9" w14:textId="77777777" w:rsidR="00B304DD" w:rsidRPr="00B06B54" w:rsidRDefault="00B304DD" w:rsidP="00B304DD">
      <w:pPr>
        <w:jc w:val="both"/>
        <w:rPr>
          <w:rFonts w:ascii="Arial" w:hAnsi="Arial" w:cs="Arial"/>
          <w:color w:val="000000"/>
          <w:sz w:val="20"/>
          <w:szCs w:val="20"/>
          <w:shd w:val="clear" w:color="auto" w:fill="FFFFFF"/>
        </w:rPr>
      </w:pPr>
      <w:r w:rsidRPr="00B06B54">
        <w:rPr>
          <w:rFonts w:ascii="Arial" w:hAnsi="Arial" w:cs="Arial"/>
          <w:color w:val="000000"/>
          <w:sz w:val="20"/>
          <w:szCs w:val="20"/>
          <w:shd w:val="clear" w:color="auto" w:fill="FFFFFF"/>
        </w:rPr>
        <w:t xml:space="preserve">(4) Ustanovitelj lahko institutu v novem pogodbenem obdobju iz 28. člena </w:t>
      </w:r>
      <w:proofErr w:type="spellStart"/>
      <w:r w:rsidRPr="00B06B54">
        <w:rPr>
          <w:rFonts w:ascii="Arial" w:hAnsi="Arial" w:cs="Arial"/>
          <w:color w:val="000000"/>
          <w:sz w:val="20"/>
          <w:szCs w:val="20"/>
          <w:shd w:val="clear" w:color="auto" w:fill="FFFFFF"/>
        </w:rPr>
        <w:t>ZZrID</w:t>
      </w:r>
      <w:proofErr w:type="spellEnd"/>
      <w:r w:rsidRPr="00B06B54">
        <w:rPr>
          <w:rFonts w:ascii="Arial" w:hAnsi="Arial" w:cs="Arial"/>
          <w:color w:val="000000"/>
          <w:sz w:val="20"/>
          <w:szCs w:val="20"/>
          <w:shd w:val="clear" w:color="auto" w:fill="FFFFFF"/>
        </w:rPr>
        <w:t xml:space="preserve">, v primeru obrazloženega predloga instituta, zaradi pripojitve javnega raziskovalnega zavoda »Znanstveno in inovacijsko središče Pomurje« določi dodatna sredstva stabilnega financiranja znanstvenoraziskovalne dejavnosti v skladu z dvanajstim odstavkom 81.a člena </w:t>
      </w:r>
      <w:proofErr w:type="spellStart"/>
      <w:r w:rsidRPr="00B06B54">
        <w:rPr>
          <w:rFonts w:ascii="Arial" w:hAnsi="Arial" w:cs="Arial"/>
          <w:color w:val="000000"/>
          <w:sz w:val="20"/>
          <w:szCs w:val="20"/>
          <w:shd w:val="clear" w:color="auto" w:fill="FFFFFF"/>
        </w:rPr>
        <w:t>ZZrID</w:t>
      </w:r>
      <w:proofErr w:type="spellEnd"/>
      <w:r w:rsidRPr="00B06B54">
        <w:rPr>
          <w:rFonts w:ascii="Arial" w:hAnsi="Arial" w:cs="Arial"/>
          <w:color w:val="000000"/>
          <w:sz w:val="20"/>
          <w:szCs w:val="20"/>
          <w:shd w:val="clear" w:color="auto" w:fill="FFFFFF"/>
        </w:rPr>
        <w:t>.</w:t>
      </w:r>
    </w:p>
    <w:p w14:paraId="0D783FD3" w14:textId="77777777" w:rsidR="00B304DD" w:rsidRPr="00B06B54" w:rsidRDefault="00B304DD" w:rsidP="00B304DD">
      <w:pPr>
        <w:jc w:val="both"/>
        <w:rPr>
          <w:rFonts w:ascii="Arial" w:hAnsi="Arial" w:cs="Arial"/>
          <w:color w:val="000000"/>
          <w:sz w:val="20"/>
          <w:szCs w:val="20"/>
          <w:shd w:val="clear" w:color="auto" w:fill="FFFFFF"/>
        </w:rPr>
      </w:pPr>
    </w:p>
    <w:p w14:paraId="59353AE5"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31. člen</w:t>
      </w:r>
    </w:p>
    <w:p w14:paraId="6A215AB3" w14:textId="77777777" w:rsidR="00B304DD" w:rsidRPr="00B06B54" w:rsidRDefault="00B304DD" w:rsidP="00B304DD">
      <w:pPr>
        <w:widowControl w:val="0"/>
        <w:autoSpaceDE w:val="0"/>
        <w:autoSpaceDN w:val="0"/>
        <w:adjustRightInd w:val="0"/>
        <w:spacing w:after="0"/>
        <w:jc w:val="both"/>
        <w:rPr>
          <w:rFonts w:ascii="Arial" w:hAnsi="Arial" w:cs="Arial"/>
          <w:sz w:val="20"/>
          <w:szCs w:val="20"/>
        </w:rPr>
      </w:pPr>
      <w:r w:rsidRPr="00B06B54">
        <w:rPr>
          <w:rFonts w:ascii="Arial" w:hAnsi="Arial" w:cs="Arial"/>
          <w:sz w:val="20"/>
          <w:szCs w:val="20"/>
        </w:rPr>
        <w:t>ARIS institutu:</w:t>
      </w:r>
    </w:p>
    <w:p w14:paraId="1CA17A5E" w14:textId="77777777" w:rsidR="00B304DD" w:rsidRPr="00B06B54" w:rsidRDefault="00B304DD" w:rsidP="00B304DD">
      <w:pPr>
        <w:pStyle w:val="Odstavekseznama"/>
        <w:widowControl w:val="0"/>
        <w:numPr>
          <w:ilvl w:val="0"/>
          <w:numId w:val="25"/>
        </w:numPr>
        <w:autoSpaceDE w:val="0"/>
        <w:autoSpaceDN w:val="0"/>
        <w:adjustRightInd w:val="0"/>
        <w:spacing w:after="0"/>
        <w:jc w:val="both"/>
        <w:rPr>
          <w:rFonts w:ascii="Arial" w:hAnsi="Arial" w:cs="Arial"/>
          <w:sz w:val="20"/>
          <w:szCs w:val="20"/>
        </w:rPr>
      </w:pPr>
      <w:r w:rsidRPr="00B06B54">
        <w:rPr>
          <w:rFonts w:ascii="Arial" w:hAnsi="Arial" w:cs="Arial"/>
          <w:sz w:val="20"/>
          <w:szCs w:val="20"/>
        </w:rPr>
        <w:t>za poravnavo obveznosti javnega raziskovalnega zavoda Znanstveno in inovacijsko središče Pomurje, ki so nastale za mesec december 2025, iz naslova stroškov dela in stroškov materiala in storitev, za katere le-ta ni prejel sredstev iz Proračuna Republike Slovenije za leto 2025, dodeli dodatna sredstva na podlagi zahtevka in dokazil, iz katerih so razvidni zneski posamezni prej navedeni stroški javnega raziskovalnega zavoda Znanstveno in inovacijsko središče Pomurje;</w:t>
      </w:r>
    </w:p>
    <w:p w14:paraId="79E02CDB" w14:textId="77777777" w:rsidR="00B304DD" w:rsidRPr="00B06B54" w:rsidRDefault="00B304DD" w:rsidP="00B304DD">
      <w:pPr>
        <w:pStyle w:val="Odstavekseznama"/>
        <w:widowControl w:val="0"/>
        <w:numPr>
          <w:ilvl w:val="0"/>
          <w:numId w:val="25"/>
        </w:numPr>
        <w:autoSpaceDE w:val="0"/>
        <w:autoSpaceDN w:val="0"/>
        <w:adjustRightInd w:val="0"/>
        <w:spacing w:after="0"/>
        <w:jc w:val="both"/>
        <w:rPr>
          <w:rFonts w:ascii="Arial" w:hAnsi="Arial" w:cs="Arial"/>
          <w:sz w:val="20"/>
          <w:szCs w:val="20"/>
        </w:rPr>
      </w:pPr>
      <w:r w:rsidRPr="00B06B54">
        <w:rPr>
          <w:rFonts w:ascii="Arial" w:hAnsi="Arial" w:cs="Arial"/>
          <w:sz w:val="20"/>
          <w:szCs w:val="20"/>
        </w:rPr>
        <w:t xml:space="preserve">za poravnavo obveznosti javnega raziskovalnega zavoda Znanstveno in inovacijsko središče Pomurje, nastalih iz naslova delovnega spora javnega raziskovalnega zavoda Znanstveno in inovacijsko središče Pomurje, ki teče pred Delovnim sodiščem v Mariboru, zunanji oddelek v Murski Soboti pod opr. št. Pd 62/2024, dodeli dodatna sredstva do zaključka delovnega spora na podlagi zahtevkov in dokazil, iz katerih so razvidni zneski posameznih stroškov; </w:t>
      </w:r>
    </w:p>
    <w:p w14:paraId="2825BD0E" w14:textId="77777777" w:rsidR="00B304DD" w:rsidRPr="00B06B54" w:rsidRDefault="00B304DD" w:rsidP="00B304DD">
      <w:pPr>
        <w:pStyle w:val="Odstavekseznama"/>
        <w:widowControl w:val="0"/>
        <w:numPr>
          <w:ilvl w:val="0"/>
          <w:numId w:val="25"/>
        </w:numPr>
        <w:autoSpaceDE w:val="0"/>
        <w:autoSpaceDN w:val="0"/>
        <w:adjustRightInd w:val="0"/>
        <w:spacing w:after="0"/>
        <w:jc w:val="both"/>
        <w:rPr>
          <w:rFonts w:ascii="Arial" w:hAnsi="Arial" w:cs="Arial"/>
          <w:sz w:val="20"/>
          <w:szCs w:val="20"/>
        </w:rPr>
      </w:pPr>
      <w:r w:rsidRPr="00B06B54">
        <w:rPr>
          <w:rFonts w:ascii="Arial" w:hAnsi="Arial" w:cs="Arial"/>
          <w:sz w:val="20"/>
          <w:szCs w:val="20"/>
        </w:rPr>
        <w:t>v letu 2026 za stroške pripojitve javnega raziskovalnega zavoda Znanstveno in inovacijsko središče Pomurje k institutu dodeli dodatna sredstva do 346.060,00 eurov na podlagi zahtevka in dokazil;</w:t>
      </w:r>
    </w:p>
    <w:p w14:paraId="4AD2805A" w14:textId="5BBEC864" w:rsidR="00B304DD" w:rsidRPr="00B06B54" w:rsidRDefault="00B304DD" w:rsidP="00B304DD">
      <w:pPr>
        <w:pStyle w:val="Odstavekseznama"/>
        <w:widowControl w:val="0"/>
        <w:numPr>
          <w:ilvl w:val="0"/>
          <w:numId w:val="25"/>
        </w:numPr>
        <w:autoSpaceDE w:val="0"/>
        <w:autoSpaceDN w:val="0"/>
        <w:adjustRightInd w:val="0"/>
        <w:spacing w:after="0"/>
        <w:jc w:val="both"/>
        <w:rPr>
          <w:rFonts w:ascii="Arial" w:hAnsi="Arial" w:cs="Arial"/>
          <w:sz w:val="20"/>
          <w:szCs w:val="20"/>
        </w:rPr>
      </w:pPr>
      <w:r w:rsidRPr="00B06B54">
        <w:rPr>
          <w:rFonts w:ascii="Arial" w:hAnsi="Arial" w:cs="Arial"/>
          <w:sz w:val="20"/>
          <w:szCs w:val="20"/>
        </w:rPr>
        <w:t xml:space="preserve">v primeru morebitnih naknadno ugotovljenih neporavnanih obveznosti javnega raziskovalnega zavoda Znanstveno in inovacijsko središče Pomurje, ki niso bile upoštevane pri določitvi zneskov iz prve do tretje </w:t>
      </w:r>
      <w:r w:rsidR="005E636D">
        <w:rPr>
          <w:rFonts w:ascii="Arial" w:hAnsi="Arial" w:cs="Arial"/>
          <w:sz w:val="20"/>
          <w:szCs w:val="20"/>
        </w:rPr>
        <w:t xml:space="preserve">alineje </w:t>
      </w:r>
      <w:r w:rsidRPr="00B06B54">
        <w:rPr>
          <w:rFonts w:ascii="Arial" w:hAnsi="Arial" w:cs="Arial"/>
          <w:sz w:val="20"/>
          <w:szCs w:val="20"/>
        </w:rPr>
        <w:t>tega člena, dodeli dodatna sredstva na podlagi zahtevka in dokazil.</w:t>
      </w:r>
    </w:p>
    <w:p w14:paraId="0892D45D" w14:textId="77777777" w:rsidR="00B304DD" w:rsidRPr="00B06B54" w:rsidRDefault="00B304DD" w:rsidP="00B304DD">
      <w:pPr>
        <w:rPr>
          <w:rFonts w:ascii="Arial" w:hAnsi="Arial" w:cs="Arial"/>
          <w:color w:val="000000" w:themeColor="text1"/>
          <w:sz w:val="20"/>
          <w:szCs w:val="20"/>
        </w:rPr>
      </w:pPr>
    </w:p>
    <w:p w14:paraId="03E9BB32" w14:textId="77777777"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32. člen</w:t>
      </w:r>
    </w:p>
    <w:p w14:paraId="38BF249D" w14:textId="02426796" w:rsidR="00B304DD" w:rsidRPr="00B06B54" w:rsidRDefault="00B304DD" w:rsidP="00B304DD">
      <w:pPr>
        <w:jc w:val="both"/>
        <w:rPr>
          <w:rFonts w:ascii="Arial" w:eastAsia="Arial" w:hAnsi="Arial" w:cs="Arial"/>
          <w:color w:val="000000" w:themeColor="text1"/>
          <w:sz w:val="20"/>
          <w:szCs w:val="20"/>
        </w:rPr>
      </w:pPr>
      <w:r w:rsidRPr="00B06B54">
        <w:rPr>
          <w:rFonts w:ascii="Arial" w:eastAsia="Arial" w:hAnsi="Arial" w:cs="Arial"/>
          <w:color w:val="000000" w:themeColor="text1"/>
          <w:sz w:val="20"/>
          <w:szCs w:val="20"/>
        </w:rPr>
        <w:t>Institut uskladi akt o notranji organizaciji in sistematizaciji delovnih mest s tem sklepom do 30. decembra 2025, uporablja pa se od 31. decembra 2025. Statut in druge splošne akte</w:t>
      </w:r>
      <w:r w:rsidR="005E636D">
        <w:rPr>
          <w:rFonts w:ascii="Arial" w:eastAsia="Arial" w:hAnsi="Arial" w:cs="Arial"/>
          <w:color w:val="000000" w:themeColor="text1"/>
          <w:sz w:val="20"/>
          <w:szCs w:val="20"/>
        </w:rPr>
        <w:t xml:space="preserve"> institut</w:t>
      </w:r>
      <w:r w:rsidRPr="00B06B54">
        <w:rPr>
          <w:rFonts w:ascii="Arial" w:eastAsia="Arial" w:hAnsi="Arial" w:cs="Arial"/>
          <w:color w:val="000000" w:themeColor="text1"/>
          <w:sz w:val="20"/>
          <w:szCs w:val="20"/>
        </w:rPr>
        <w:t xml:space="preserve"> uskladi s tem sklepom najpozneje v šestih mesecih od uveljavitve tega sklepa. </w:t>
      </w:r>
    </w:p>
    <w:p w14:paraId="6675A2BA" w14:textId="77777777" w:rsidR="00255614" w:rsidRDefault="00255614" w:rsidP="00255614">
      <w:pPr>
        <w:jc w:val="center"/>
        <w:rPr>
          <w:rFonts w:ascii="Arial" w:hAnsi="Arial" w:cs="Arial"/>
          <w:b/>
          <w:bCs/>
          <w:sz w:val="20"/>
          <w:szCs w:val="20"/>
        </w:rPr>
      </w:pPr>
    </w:p>
    <w:p w14:paraId="403187EF" w14:textId="02171D2A" w:rsidR="00255614" w:rsidRPr="00B06B54" w:rsidRDefault="00255614" w:rsidP="00255614">
      <w:pPr>
        <w:jc w:val="center"/>
        <w:rPr>
          <w:rFonts w:ascii="Arial" w:hAnsi="Arial" w:cs="Arial"/>
          <w:b/>
          <w:bCs/>
          <w:sz w:val="20"/>
          <w:szCs w:val="20"/>
        </w:rPr>
      </w:pPr>
      <w:r>
        <w:rPr>
          <w:rFonts w:ascii="Arial" w:hAnsi="Arial" w:cs="Arial"/>
          <w:b/>
          <w:bCs/>
          <w:sz w:val="20"/>
          <w:szCs w:val="20"/>
        </w:rPr>
        <w:t>33</w:t>
      </w:r>
      <w:r w:rsidRPr="00B06B54">
        <w:rPr>
          <w:rFonts w:ascii="Arial" w:hAnsi="Arial" w:cs="Arial"/>
          <w:b/>
          <w:bCs/>
          <w:sz w:val="20"/>
          <w:szCs w:val="20"/>
        </w:rPr>
        <w:t>. člen</w:t>
      </w:r>
    </w:p>
    <w:p w14:paraId="17EC5E66" w14:textId="34BD7ED5" w:rsidR="00B304DD" w:rsidRDefault="00255614" w:rsidP="00B304DD">
      <w:pPr>
        <w:jc w:val="both"/>
        <w:rPr>
          <w:rFonts w:ascii="Arial" w:eastAsia="Arial" w:hAnsi="Arial" w:cs="Arial"/>
          <w:color w:val="000000" w:themeColor="text1"/>
          <w:sz w:val="20"/>
          <w:szCs w:val="20"/>
        </w:rPr>
      </w:pPr>
      <w:r w:rsidRPr="00255614">
        <w:rPr>
          <w:rFonts w:ascii="Arial" w:eastAsia="Arial" w:hAnsi="Arial" w:cs="Arial"/>
          <w:color w:val="000000" w:themeColor="text1"/>
          <w:sz w:val="20"/>
          <w:szCs w:val="20"/>
        </w:rPr>
        <w:t xml:space="preserve">Prenos lastninske pravice za nepremično premoženje, ki ga na dan uveljavitve </w:t>
      </w:r>
      <w:proofErr w:type="spellStart"/>
      <w:r w:rsidRPr="00255614">
        <w:rPr>
          <w:rFonts w:ascii="Arial" w:eastAsia="Arial" w:hAnsi="Arial" w:cs="Arial"/>
          <w:color w:val="000000" w:themeColor="text1"/>
          <w:sz w:val="20"/>
          <w:szCs w:val="20"/>
        </w:rPr>
        <w:t>ZZrID</w:t>
      </w:r>
      <w:proofErr w:type="spellEnd"/>
      <w:r w:rsidRPr="00255614">
        <w:rPr>
          <w:rFonts w:ascii="Arial" w:eastAsia="Arial" w:hAnsi="Arial" w:cs="Arial"/>
          <w:color w:val="000000" w:themeColor="text1"/>
          <w:sz w:val="20"/>
          <w:szCs w:val="20"/>
        </w:rPr>
        <w:t xml:space="preserve"> institut upravlja, druga premoženjsko pravna razmerja v zvezi s tem in vknjižbo lastninske pravice v zemljiško knjigo ter </w:t>
      </w:r>
      <w:r w:rsidRPr="00255614">
        <w:rPr>
          <w:rFonts w:ascii="Arial" w:eastAsia="Arial" w:hAnsi="Arial" w:cs="Arial"/>
          <w:color w:val="000000" w:themeColor="text1"/>
          <w:sz w:val="20"/>
          <w:szCs w:val="20"/>
        </w:rPr>
        <w:lastRenderedPageBreak/>
        <w:t xml:space="preserve">prenos lastninske pravice za premično premoženje, ki ga na dan uveljavitve </w:t>
      </w:r>
      <w:proofErr w:type="spellStart"/>
      <w:r w:rsidRPr="00255614">
        <w:rPr>
          <w:rFonts w:ascii="Arial" w:eastAsia="Arial" w:hAnsi="Arial" w:cs="Arial"/>
          <w:color w:val="000000" w:themeColor="text1"/>
          <w:sz w:val="20"/>
          <w:szCs w:val="20"/>
        </w:rPr>
        <w:t>ZZrID</w:t>
      </w:r>
      <w:proofErr w:type="spellEnd"/>
      <w:r w:rsidRPr="00255614">
        <w:rPr>
          <w:rFonts w:ascii="Arial" w:eastAsia="Arial" w:hAnsi="Arial" w:cs="Arial"/>
          <w:color w:val="000000" w:themeColor="text1"/>
          <w:sz w:val="20"/>
          <w:szCs w:val="20"/>
        </w:rPr>
        <w:t xml:space="preserve"> institut upravlja, in druga premoženjsko pravna razmerja v zvezi s tem direktor uredi v roku, ki ga določa </w:t>
      </w:r>
      <w:proofErr w:type="spellStart"/>
      <w:r w:rsidRPr="00255614">
        <w:rPr>
          <w:rFonts w:ascii="Arial" w:eastAsia="Arial" w:hAnsi="Arial" w:cs="Arial"/>
          <w:color w:val="000000" w:themeColor="text1"/>
          <w:sz w:val="20"/>
          <w:szCs w:val="20"/>
        </w:rPr>
        <w:t>ZZrID</w:t>
      </w:r>
      <w:proofErr w:type="spellEnd"/>
      <w:r w:rsidRPr="00255614">
        <w:rPr>
          <w:rFonts w:ascii="Arial" w:eastAsia="Arial" w:hAnsi="Arial" w:cs="Arial"/>
          <w:color w:val="000000" w:themeColor="text1"/>
          <w:sz w:val="20"/>
          <w:szCs w:val="20"/>
        </w:rPr>
        <w:t>. O pravnomočno izvedenih prenosih lastninske pravice direktor sproti obvešča ministrstvo, pristojno za znanost.</w:t>
      </w:r>
    </w:p>
    <w:p w14:paraId="00AADA54" w14:textId="77777777" w:rsidR="004176EC" w:rsidRPr="00B06B54" w:rsidRDefault="004176EC" w:rsidP="00B304DD">
      <w:pPr>
        <w:jc w:val="both"/>
        <w:rPr>
          <w:rFonts w:ascii="Arial" w:eastAsia="Arial" w:hAnsi="Arial" w:cs="Arial"/>
          <w:color w:val="000000" w:themeColor="text1"/>
          <w:sz w:val="20"/>
          <w:szCs w:val="20"/>
        </w:rPr>
      </w:pPr>
    </w:p>
    <w:p w14:paraId="61EE2DD8" w14:textId="1C5D3170"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3</w:t>
      </w:r>
      <w:r w:rsidR="00255614">
        <w:rPr>
          <w:rFonts w:ascii="Arial" w:hAnsi="Arial" w:cs="Arial"/>
          <w:b/>
          <w:bCs/>
          <w:sz w:val="20"/>
          <w:szCs w:val="20"/>
        </w:rPr>
        <w:t>4</w:t>
      </w:r>
      <w:r w:rsidRPr="00B06B54">
        <w:rPr>
          <w:rFonts w:ascii="Arial" w:hAnsi="Arial" w:cs="Arial"/>
          <w:b/>
          <w:bCs/>
          <w:sz w:val="20"/>
          <w:szCs w:val="20"/>
        </w:rPr>
        <w:t>. člen</w:t>
      </w:r>
    </w:p>
    <w:p w14:paraId="0961998E" w14:textId="77777777" w:rsidR="00B304DD" w:rsidRPr="00B06B54" w:rsidRDefault="00B304DD" w:rsidP="00B304DD">
      <w:pPr>
        <w:jc w:val="both"/>
        <w:rPr>
          <w:rFonts w:ascii="Arial" w:hAnsi="Arial" w:cs="Arial"/>
          <w:sz w:val="20"/>
          <w:szCs w:val="20"/>
        </w:rPr>
      </w:pPr>
      <w:r w:rsidRPr="00B06B54">
        <w:rPr>
          <w:rFonts w:ascii="Arial" w:hAnsi="Arial" w:cs="Arial"/>
          <w:sz w:val="20"/>
          <w:szCs w:val="20"/>
        </w:rPr>
        <w:t>Z dnem začetka uporabe tega sklepa preneha veljati Sklep o ustanovitvi javnega raziskovalnega zavoda Znanstveno in inovacijsko središče Pomurje (Uradni list RS, št. 68/22, 128/22, 132/23 in 2/25).</w:t>
      </w:r>
    </w:p>
    <w:p w14:paraId="004C8726" w14:textId="77777777" w:rsidR="00B304DD" w:rsidRPr="00B06B54" w:rsidRDefault="00B304DD" w:rsidP="00B304DD">
      <w:pPr>
        <w:rPr>
          <w:rFonts w:ascii="Arial" w:hAnsi="Arial" w:cs="Arial"/>
          <w:sz w:val="20"/>
          <w:szCs w:val="20"/>
        </w:rPr>
      </w:pPr>
    </w:p>
    <w:p w14:paraId="12E976E1" w14:textId="76C03F78"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3</w:t>
      </w:r>
      <w:r w:rsidR="00255614">
        <w:rPr>
          <w:rFonts w:ascii="Arial" w:hAnsi="Arial" w:cs="Arial"/>
          <w:b/>
          <w:bCs/>
          <w:sz w:val="20"/>
          <w:szCs w:val="20"/>
        </w:rPr>
        <w:t>5</w:t>
      </w:r>
      <w:r w:rsidRPr="00B06B54">
        <w:rPr>
          <w:rFonts w:ascii="Arial" w:hAnsi="Arial" w:cs="Arial"/>
          <w:b/>
          <w:bCs/>
          <w:sz w:val="20"/>
          <w:szCs w:val="20"/>
        </w:rPr>
        <w:t>. člen</w:t>
      </w:r>
    </w:p>
    <w:p w14:paraId="21824073" w14:textId="5E9BC82C" w:rsidR="00B304DD" w:rsidRPr="00B06B54" w:rsidRDefault="00B304DD" w:rsidP="00B304DD">
      <w:pPr>
        <w:jc w:val="both"/>
        <w:rPr>
          <w:rFonts w:ascii="Arial" w:hAnsi="Arial" w:cs="Arial"/>
          <w:sz w:val="20"/>
          <w:szCs w:val="20"/>
        </w:rPr>
      </w:pPr>
      <w:r w:rsidRPr="00B06B54">
        <w:rPr>
          <w:rFonts w:ascii="Arial" w:hAnsi="Arial" w:cs="Arial"/>
          <w:sz w:val="20"/>
          <w:szCs w:val="20"/>
        </w:rPr>
        <w:t xml:space="preserve">Z dnem začetka </w:t>
      </w:r>
      <w:r w:rsidR="00080641">
        <w:rPr>
          <w:rFonts w:ascii="Arial" w:hAnsi="Arial" w:cs="Arial"/>
          <w:sz w:val="20"/>
          <w:szCs w:val="20"/>
        </w:rPr>
        <w:t>veljavnosti</w:t>
      </w:r>
      <w:r w:rsidRPr="00B06B54">
        <w:rPr>
          <w:rFonts w:ascii="Arial" w:hAnsi="Arial" w:cs="Arial"/>
          <w:sz w:val="20"/>
          <w:szCs w:val="20"/>
        </w:rPr>
        <w:t xml:space="preserve"> tega sklepa preneha veljati Sklep o ustanovitvi javnega raziskovalnega zavoda Institut »Jožef Stefan« (Uradni list RS, št. 114/22)</w:t>
      </w:r>
      <w:r w:rsidR="00080641">
        <w:rPr>
          <w:rFonts w:ascii="Arial" w:hAnsi="Arial" w:cs="Arial"/>
          <w:sz w:val="20"/>
          <w:szCs w:val="20"/>
        </w:rPr>
        <w:t>, ki se uporablja do začetka uporabe tega sklepa</w:t>
      </w:r>
      <w:r w:rsidRPr="00B06B54">
        <w:rPr>
          <w:rFonts w:ascii="Arial" w:hAnsi="Arial" w:cs="Arial"/>
          <w:sz w:val="20"/>
          <w:szCs w:val="20"/>
        </w:rPr>
        <w:t>.</w:t>
      </w:r>
    </w:p>
    <w:p w14:paraId="1CEF5227" w14:textId="77777777" w:rsidR="00B304DD" w:rsidRPr="00B06B54" w:rsidRDefault="00B304DD" w:rsidP="00B304DD">
      <w:pPr>
        <w:rPr>
          <w:rFonts w:ascii="Arial" w:hAnsi="Arial" w:cs="Arial"/>
          <w:sz w:val="20"/>
          <w:szCs w:val="20"/>
        </w:rPr>
      </w:pPr>
    </w:p>
    <w:p w14:paraId="242F6E13" w14:textId="3AD56D46" w:rsidR="00B304DD" w:rsidRPr="00B06B54" w:rsidRDefault="00B304DD" w:rsidP="00B304DD">
      <w:pPr>
        <w:jc w:val="center"/>
        <w:rPr>
          <w:rFonts w:ascii="Arial" w:hAnsi="Arial" w:cs="Arial"/>
          <w:b/>
          <w:bCs/>
          <w:sz w:val="20"/>
          <w:szCs w:val="20"/>
        </w:rPr>
      </w:pPr>
      <w:r w:rsidRPr="00B06B54">
        <w:rPr>
          <w:rFonts w:ascii="Arial" w:hAnsi="Arial" w:cs="Arial"/>
          <w:b/>
          <w:bCs/>
          <w:sz w:val="20"/>
          <w:szCs w:val="20"/>
        </w:rPr>
        <w:t>3</w:t>
      </w:r>
      <w:r w:rsidR="00255614">
        <w:rPr>
          <w:rFonts w:ascii="Arial" w:hAnsi="Arial" w:cs="Arial"/>
          <w:b/>
          <w:bCs/>
          <w:sz w:val="20"/>
          <w:szCs w:val="20"/>
        </w:rPr>
        <w:t>6</w:t>
      </w:r>
      <w:r w:rsidRPr="00B06B54">
        <w:rPr>
          <w:rFonts w:ascii="Arial" w:hAnsi="Arial" w:cs="Arial"/>
          <w:b/>
          <w:bCs/>
          <w:sz w:val="20"/>
          <w:szCs w:val="20"/>
        </w:rPr>
        <w:t>. člen</w:t>
      </w:r>
    </w:p>
    <w:p w14:paraId="4A9E8274" w14:textId="77777777" w:rsidR="00B304DD" w:rsidRPr="00B06B54" w:rsidRDefault="00B304DD" w:rsidP="00B304DD">
      <w:pPr>
        <w:pStyle w:val="Odstavekseznama"/>
        <w:spacing w:after="0" w:line="257" w:lineRule="auto"/>
        <w:ind w:left="360"/>
        <w:jc w:val="center"/>
        <w:rPr>
          <w:rFonts w:ascii="Arial" w:eastAsia="Arial" w:hAnsi="Arial" w:cs="Arial"/>
          <w:color w:val="000000" w:themeColor="text1"/>
          <w:sz w:val="20"/>
          <w:szCs w:val="20"/>
        </w:rPr>
      </w:pPr>
    </w:p>
    <w:p w14:paraId="3DFF74C8" w14:textId="52791BCE" w:rsidR="00B304DD" w:rsidRPr="00B06B54" w:rsidRDefault="00B304DD" w:rsidP="00B304DD">
      <w:pPr>
        <w:jc w:val="both"/>
        <w:rPr>
          <w:rFonts w:ascii="Arial" w:eastAsia="Arial" w:hAnsi="Arial" w:cs="Arial"/>
          <w:sz w:val="20"/>
          <w:szCs w:val="20"/>
        </w:rPr>
      </w:pPr>
      <w:r w:rsidRPr="00B06B54">
        <w:rPr>
          <w:rFonts w:ascii="Arial" w:eastAsia="Arial" w:hAnsi="Arial" w:cs="Arial"/>
          <w:color w:val="000000" w:themeColor="text1"/>
          <w:sz w:val="20"/>
          <w:szCs w:val="20"/>
        </w:rPr>
        <w:t>Ta sklep začne veljati naslednji dan po objavi v Uradnem listu Republike Slovenije, uporablja pa se od 31. decembra 2025</w:t>
      </w:r>
      <w:r w:rsidR="00080641">
        <w:rPr>
          <w:rFonts w:ascii="Arial" w:eastAsia="Arial" w:hAnsi="Arial" w:cs="Arial"/>
          <w:color w:val="000000" w:themeColor="text1"/>
          <w:sz w:val="20"/>
          <w:szCs w:val="20"/>
        </w:rPr>
        <w:t>, razen določb 27. in 32. člena tega sklepa, ki se uporabljajo od uveljavitve tega sklepa</w:t>
      </w:r>
      <w:r w:rsidRPr="00B06B54">
        <w:rPr>
          <w:rFonts w:ascii="Arial" w:eastAsia="Arial" w:hAnsi="Arial" w:cs="Arial"/>
          <w:color w:val="000000" w:themeColor="text1"/>
          <w:sz w:val="20"/>
          <w:szCs w:val="20"/>
        </w:rPr>
        <w:t>.</w:t>
      </w:r>
    </w:p>
    <w:p w14:paraId="389EB5E6" w14:textId="77777777" w:rsidR="005961A5" w:rsidRPr="00B06B54" w:rsidRDefault="005961A5" w:rsidP="005961A5">
      <w:pPr>
        <w:jc w:val="both"/>
        <w:rPr>
          <w:rFonts w:ascii="Arial" w:eastAsia="Arial" w:hAnsi="Arial" w:cs="Arial"/>
          <w:color w:val="000000" w:themeColor="text1"/>
          <w:sz w:val="20"/>
          <w:szCs w:val="20"/>
        </w:rPr>
      </w:pPr>
    </w:p>
    <w:p w14:paraId="3BB4F83F" w14:textId="77777777" w:rsidR="005961A5" w:rsidRPr="00B06B54" w:rsidRDefault="005961A5" w:rsidP="005961A5">
      <w:pPr>
        <w:jc w:val="both"/>
        <w:rPr>
          <w:rFonts w:ascii="Arial" w:hAnsi="Arial" w:cs="Arial"/>
          <w:sz w:val="20"/>
          <w:szCs w:val="20"/>
        </w:rPr>
      </w:pPr>
      <w:r w:rsidRPr="00B06B54">
        <w:rPr>
          <w:rFonts w:ascii="Arial" w:hAnsi="Arial" w:cs="Arial"/>
          <w:sz w:val="20"/>
          <w:szCs w:val="20"/>
        </w:rPr>
        <w:t xml:space="preserve">Št. </w:t>
      </w:r>
    </w:p>
    <w:p w14:paraId="28A44B80" w14:textId="77777777" w:rsidR="005961A5" w:rsidRPr="00B06B54" w:rsidRDefault="005961A5" w:rsidP="005961A5">
      <w:pPr>
        <w:jc w:val="both"/>
        <w:rPr>
          <w:rFonts w:ascii="Arial" w:hAnsi="Arial" w:cs="Arial"/>
          <w:sz w:val="20"/>
          <w:szCs w:val="20"/>
        </w:rPr>
      </w:pPr>
      <w:r w:rsidRPr="00B06B54">
        <w:rPr>
          <w:rFonts w:ascii="Arial" w:hAnsi="Arial" w:cs="Arial"/>
          <w:sz w:val="20"/>
          <w:szCs w:val="20"/>
        </w:rPr>
        <w:t>Ljubljana, dne … 2025</w:t>
      </w:r>
    </w:p>
    <w:p w14:paraId="41F13355" w14:textId="16AA50B9" w:rsidR="005961A5" w:rsidRPr="00B06B54" w:rsidRDefault="005961A5" w:rsidP="005961A5">
      <w:pPr>
        <w:jc w:val="both"/>
        <w:rPr>
          <w:rFonts w:ascii="Arial" w:hAnsi="Arial" w:cs="Arial"/>
          <w:sz w:val="20"/>
          <w:szCs w:val="20"/>
        </w:rPr>
      </w:pPr>
      <w:r w:rsidRPr="00B06B54">
        <w:rPr>
          <w:rFonts w:ascii="Arial" w:hAnsi="Arial" w:cs="Arial"/>
          <w:sz w:val="20"/>
          <w:szCs w:val="20"/>
        </w:rPr>
        <w:t>EVA</w:t>
      </w:r>
      <w:r w:rsidR="00695533" w:rsidRPr="00B06B54">
        <w:rPr>
          <w:rFonts w:ascii="Arial" w:hAnsi="Arial" w:cs="Arial"/>
          <w:sz w:val="20"/>
          <w:szCs w:val="20"/>
        </w:rPr>
        <w:t xml:space="preserve"> 2025-3360-0014</w:t>
      </w:r>
      <w:r w:rsidRPr="00B06B54">
        <w:rPr>
          <w:rFonts w:ascii="Arial" w:hAnsi="Arial" w:cs="Arial"/>
          <w:sz w:val="20"/>
          <w:szCs w:val="20"/>
        </w:rPr>
        <w:t xml:space="preserve"> </w:t>
      </w:r>
    </w:p>
    <w:p w14:paraId="5D4B28CE" w14:textId="77777777" w:rsidR="005961A5" w:rsidRPr="00B06B54" w:rsidRDefault="005961A5" w:rsidP="005961A5">
      <w:pPr>
        <w:jc w:val="center"/>
        <w:rPr>
          <w:rFonts w:ascii="Arial" w:hAnsi="Arial" w:cs="Arial"/>
          <w:sz w:val="20"/>
          <w:szCs w:val="20"/>
        </w:rPr>
      </w:pPr>
    </w:p>
    <w:p w14:paraId="27695A61" w14:textId="77777777" w:rsidR="005961A5" w:rsidRPr="00B06B54" w:rsidRDefault="005961A5" w:rsidP="005961A5">
      <w:pPr>
        <w:jc w:val="center"/>
        <w:rPr>
          <w:rFonts w:ascii="Arial" w:hAnsi="Arial" w:cs="Arial"/>
          <w:sz w:val="20"/>
          <w:szCs w:val="20"/>
        </w:rPr>
      </w:pPr>
      <w:r w:rsidRPr="00B06B54">
        <w:rPr>
          <w:rFonts w:ascii="Arial" w:hAnsi="Arial" w:cs="Arial"/>
          <w:sz w:val="20"/>
          <w:szCs w:val="20"/>
        </w:rPr>
        <w:t xml:space="preserve">Vlada Republike Slovenije </w:t>
      </w:r>
    </w:p>
    <w:p w14:paraId="0FBCF22A" w14:textId="713EA702" w:rsidR="005961A5" w:rsidRPr="00B06B54" w:rsidRDefault="00937C24" w:rsidP="005961A5">
      <w:pPr>
        <w:jc w:val="center"/>
        <w:rPr>
          <w:rFonts w:ascii="Arial" w:hAnsi="Arial" w:cs="Arial"/>
          <w:sz w:val="20"/>
          <w:szCs w:val="20"/>
        </w:rPr>
      </w:pPr>
      <w:r w:rsidRPr="00B06B54">
        <w:rPr>
          <w:rFonts w:ascii="Arial" w:hAnsi="Arial" w:cs="Arial"/>
          <w:sz w:val="20"/>
          <w:szCs w:val="20"/>
        </w:rPr>
        <w:t>d</w:t>
      </w:r>
      <w:r w:rsidR="005961A5" w:rsidRPr="00B06B54">
        <w:rPr>
          <w:rFonts w:ascii="Arial" w:hAnsi="Arial" w:cs="Arial"/>
          <w:sz w:val="20"/>
          <w:szCs w:val="20"/>
        </w:rPr>
        <w:t>r. Robert Golob</w:t>
      </w:r>
    </w:p>
    <w:p w14:paraId="5EA2EE34" w14:textId="77777777" w:rsidR="005961A5" w:rsidRPr="00B06B54" w:rsidRDefault="005961A5" w:rsidP="005961A5">
      <w:pPr>
        <w:jc w:val="center"/>
        <w:rPr>
          <w:rFonts w:ascii="Arial" w:hAnsi="Arial" w:cs="Arial"/>
          <w:sz w:val="20"/>
          <w:szCs w:val="20"/>
        </w:rPr>
      </w:pPr>
      <w:r w:rsidRPr="00B06B54">
        <w:rPr>
          <w:rFonts w:ascii="Arial" w:hAnsi="Arial" w:cs="Arial"/>
          <w:sz w:val="20"/>
          <w:szCs w:val="20"/>
        </w:rPr>
        <w:t>predsednik</w:t>
      </w:r>
    </w:p>
    <w:p w14:paraId="2BE84681" w14:textId="4B247E03" w:rsidR="00237E1C" w:rsidRPr="00B06B54" w:rsidRDefault="00237E1C">
      <w:pPr>
        <w:rPr>
          <w:rFonts w:ascii="Arial" w:hAnsi="Arial" w:cs="Arial"/>
          <w:b/>
          <w:bCs/>
          <w:color w:val="000000" w:themeColor="text1"/>
          <w:sz w:val="20"/>
          <w:szCs w:val="20"/>
        </w:rPr>
      </w:pPr>
      <w:r w:rsidRPr="00B06B54">
        <w:rPr>
          <w:rFonts w:ascii="Arial" w:hAnsi="Arial" w:cs="Arial"/>
          <w:b/>
          <w:bCs/>
          <w:color w:val="000000" w:themeColor="text1"/>
          <w:sz w:val="20"/>
          <w:szCs w:val="20"/>
        </w:rPr>
        <w:br w:type="page"/>
      </w:r>
    </w:p>
    <w:p w14:paraId="1C381558" w14:textId="0982A6B8" w:rsidR="00937C24" w:rsidRPr="00B06B54" w:rsidRDefault="00937C24" w:rsidP="00937C24">
      <w:pPr>
        <w:jc w:val="right"/>
        <w:rPr>
          <w:rFonts w:ascii="Arial" w:hAnsi="Arial" w:cs="Arial"/>
          <w:color w:val="000000" w:themeColor="text1"/>
          <w:sz w:val="20"/>
          <w:szCs w:val="20"/>
        </w:rPr>
      </w:pPr>
      <w:r w:rsidRPr="00B06B54">
        <w:rPr>
          <w:rFonts w:ascii="Arial" w:hAnsi="Arial" w:cs="Arial"/>
          <w:color w:val="000000" w:themeColor="text1"/>
          <w:sz w:val="20"/>
          <w:szCs w:val="20"/>
        </w:rPr>
        <w:lastRenderedPageBreak/>
        <w:t>PRILOGA III</w:t>
      </w:r>
    </w:p>
    <w:p w14:paraId="520303F1" w14:textId="1036AA83" w:rsidR="005961A5" w:rsidRPr="00B06B54" w:rsidRDefault="00237E1C" w:rsidP="005961A5">
      <w:pPr>
        <w:jc w:val="center"/>
        <w:rPr>
          <w:rFonts w:ascii="Arial" w:hAnsi="Arial" w:cs="Arial"/>
          <w:b/>
          <w:bCs/>
          <w:color w:val="000000" w:themeColor="text1"/>
          <w:sz w:val="20"/>
          <w:szCs w:val="20"/>
        </w:rPr>
      </w:pPr>
      <w:r w:rsidRPr="00B06B54">
        <w:rPr>
          <w:rFonts w:ascii="Arial" w:hAnsi="Arial" w:cs="Arial"/>
          <w:b/>
          <w:bCs/>
          <w:color w:val="000000" w:themeColor="text1"/>
          <w:sz w:val="20"/>
          <w:szCs w:val="20"/>
        </w:rPr>
        <w:t>Obrazložitev</w:t>
      </w:r>
    </w:p>
    <w:p w14:paraId="0D2A86DA" w14:textId="2E39F3B1" w:rsidR="00937C24" w:rsidRPr="00B06B54" w:rsidRDefault="00937C24" w:rsidP="00937C24">
      <w:pPr>
        <w:pStyle w:val="Navadensplet"/>
        <w:jc w:val="both"/>
        <w:rPr>
          <w:rFonts w:ascii="Arial" w:hAnsi="Arial" w:cs="Arial"/>
          <w:color w:val="000000"/>
          <w:sz w:val="20"/>
          <w:szCs w:val="20"/>
        </w:rPr>
      </w:pPr>
      <w:r w:rsidRPr="00B06B54">
        <w:rPr>
          <w:rFonts w:ascii="Arial" w:hAnsi="Arial" w:cs="Arial"/>
          <w:color w:val="000000"/>
          <w:sz w:val="20"/>
          <w:szCs w:val="20"/>
        </w:rPr>
        <w:t xml:space="preserve">Na podlagi Zakona o Vladi Republike Slovenije (Uradni list RS, št. 24/05 – uradno prečiščeno besedilo, 109/08, 38/10 – ZUKN, 8/12, 21/13, 47/13 – ZDU-1G, 65/14, 55/17, 163/22 in 57/25 – ZF), in sicer 6. člena, ki določa, da Vlada Republike Slovenije (v nadaljnjem besedilu: vlada) izvršuje pravice in dolžnosti, ki pripadajo Republiki Sloveniji kot ustanoviteljici zavodov, gospodarskih družb in drugih organizacij, če s posebnim zakonom ni drugače določeno, in šestega odstavka 21. člena, ki določa, da kadar ne odloči z drugim aktom, sprejme vlada sklep, Zakona o zavodih (Uradni list RS, št. 12/91, 8/96, 36/00 – ZPDZC in 127/06 – ZJZP), in sicer 3. člena, ki določa, da se za opravljanje javnih služb ustanovijo javni zavodi, da se javni zavodi lahko ustanovijo tudi za opravljanje dejavnosti, ki niso opredeljene kot javne službe, če se opravljanje dejavnosti zagotavlja na način in pod pogoji, ki veljajo za javno službo ter da javne zavode ustanovijo republika, občine, mesto in druge z zakonom pooblaščene javne pravne osebe, da ima samoupravna narodnostna skupnost ima pravico soustanoviti ali tudi sama ustanoviti javni zavod, ki opravlja dejavnost, pomembno za uresničevanje pravic narodnosti ter da so soustanovitelji javnega zavoda lahko tudi druge pravne in fizične osebe, 8. člena, ki določa sestavine akta o ustanovitvi javnega zavoda ter prvega odstavka 51. člena, ki določa da ustanovitelj lahko odloči, da se zavod pripoji drugemu zavodu, da se dvoje ali več zavodov spoji v en zavod ali da se zavod razdeli na dvoje ali več zavodov, ter prvega odstavka 67. člena Zakona o znanstvenoraziskovalni in inovacijski dejavnosti (Uradni list RS, št. 186/21, 40/23, 102/24 in 40/25; v nadaljnjem besedilu: </w:t>
      </w:r>
      <w:proofErr w:type="spellStart"/>
      <w:r w:rsidRPr="00B06B54">
        <w:rPr>
          <w:rFonts w:ascii="Arial" w:hAnsi="Arial" w:cs="Arial"/>
          <w:color w:val="000000"/>
          <w:sz w:val="20"/>
          <w:szCs w:val="20"/>
        </w:rPr>
        <w:t>ZZrID</w:t>
      </w:r>
      <w:proofErr w:type="spellEnd"/>
      <w:r w:rsidRPr="00B06B54">
        <w:rPr>
          <w:rFonts w:ascii="Arial" w:hAnsi="Arial" w:cs="Arial"/>
          <w:color w:val="000000"/>
          <w:sz w:val="20"/>
          <w:szCs w:val="20"/>
        </w:rPr>
        <w:t xml:space="preserve">), ki določa, da je javni raziskovalni zavod </w:t>
      </w:r>
      <w:proofErr w:type="spellStart"/>
      <w:r w:rsidRPr="00B06B54">
        <w:rPr>
          <w:rFonts w:ascii="Arial" w:hAnsi="Arial" w:cs="Arial"/>
          <w:color w:val="000000"/>
          <w:sz w:val="20"/>
          <w:szCs w:val="20"/>
        </w:rPr>
        <w:t>zavod</w:t>
      </w:r>
      <w:proofErr w:type="spellEnd"/>
      <w:r w:rsidRPr="00B06B54">
        <w:rPr>
          <w:rFonts w:ascii="Arial" w:hAnsi="Arial" w:cs="Arial"/>
          <w:color w:val="000000"/>
          <w:sz w:val="20"/>
          <w:szCs w:val="20"/>
        </w:rPr>
        <w:t xml:space="preserve">, ki ga za namen neodvisnega izvajanja znanstvenoraziskovalne dejavnosti ustanovi Republika Slovenija na predlog ministrstva, pristojnega za znanost, ali SAZU na podlagi veljavnega zakona, ki ureja SAZU, ter je ustanovljen za izvajanje javne službe po tem zakonu in je v aktu o ustanovitvi opredeljen kot javni raziskovalni zavod, je vlada sprejela Sklep o pripojitvi javnega raziskovalnega zavoda Znanstveno in inovacijsko središče Pomurje k javnemu raziskovalnemu zavodu Institut »Jožef Stefan« in </w:t>
      </w:r>
      <w:r w:rsidR="00E94AF9" w:rsidRPr="00B06B54">
        <w:rPr>
          <w:rFonts w:ascii="Arial" w:hAnsi="Arial" w:cs="Arial"/>
          <w:color w:val="000000"/>
          <w:sz w:val="20"/>
          <w:szCs w:val="20"/>
        </w:rPr>
        <w:t xml:space="preserve">(nov) </w:t>
      </w:r>
      <w:r w:rsidRPr="00B06B54">
        <w:rPr>
          <w:rFonts w:ascii="Arial" w:hAnsi="Arial" w:cs="Arial"/>
          <w:color w:val="000000"/>
          <w:sz w:val="20"/>
          <w:szCs w:val="20"/>
        </w:rPr>
        <w:t xml:space="preserve">Sklep o  ustanovitvi javnega raziskovalnega zavoda Institut »Jožef Stefan« (v nadaljnjem besedilu: </w:t>
      </w:r>
      <w:r w:rsidR="00E94AF9" w:rsidRPr="00B06B54">
        <w:rPr>
          <w:rFonts w:ascii="Arial" w:hAnsi="Arial" w:cs="Arial"/>
          <w:color w:val="000000"/>
          <w:sz w:val="20"/>
          <w:szCs w:val="20"/>
        </w:rPr>
        <w:t>nov</w:t>
      </w:r>
      <w:r w:rsidRPr="00B06B54">
        <w:rPr>
          <w:rFonts w:ascii="Arial" w:hAnsi="Arial" w:cs="Arial"/>
          <w:color w:val="000000"/>
          <w:sz w:val="20"/>
          <w:szCs w:val="20"/>
        </w:rPr>
        <w:t xml:space="preserve"> sklep o ustanovitvi).  </w:t>
      </w:r>
    </w:p>
    <w:p w14:paraId="3384082D" w14:textId="7C35DC0E" w:rsidR="00937C24" w:rsidRPr="00B06B54" w:rsidRDefault="00937C24" w:rsidP="00474561">
      <w:pPr>
        <w:pStyle w:val="Navadensplet"/>
        <w:spacing w:after="0" w:afterAutospacing="0"/>
        <w:jc w:val="both"/>
        <w:rPr>
          <w:rFonts w:ascii="Arial" w:hAnsi="Arial" w:cs="Arial"/>
          <w:color w:val="000000"/>
          <w:sz w:val="20"/>
          <w:szCs w:val="20"/>
        </w:rPr>
      </w:pPr>
      <w:r w:rsidRPr="00B06B54">
        <w:rPr>
          <w:rFonts w:ascii="Arial" w:hAnsi="Arial" w:cs="Arial"/>
          <w:color w:val="000000"/>
          <w:sz w:val="20"/>
          <w:szCs w:val="20"/>
        </w:rPr>
        <w:t xml:space="preserve">S Sklepom o pripojitvi javnega raziskovalnega zavoda Znanstveno in inovacijsko središče Pomurje k javnemu raziskovalnemu zavodu Institut »Jožef Stefan« je vlada določila način pripojitve in naloge direktorja Institut »Jožef Stefan« v postopku pripojitve. </w:t>
      </w:r>
      <w:r w:rsidR="00D979D4" w:rsidRPr="00B06B54">
        <w:rPr>
          <w:rFonts w:ascii="Arial" w:hAnsi="Arial" w:cs="Arial"/>
          <w:color w:val="000000"/>
          <w:sz w:val="20"/>
          <w:szCs w:val="20"/>
        </w:rPr>
        <w:t>Javni raziskovalni zavod se Institutu »Jožef Stefan« pripoji 31. decembra 2025.</w:t>
      </w:r>
    </w:p>
    <w:p w14:paraId="3AE48C9B" w14:textId="77777777" w:rsidR="00474561" w:rsidRPr="00B06B54" w:rsidRDefault="00474561" w:rsidP="00474561">
      <w:pPr>
        <w:pStyle w:val="Navadensplet"/>
        <w:spacing w:before="0" w:beforeAutospacing="0" w:after="0" w:afterAutospacing="0"/>
        <w:jc w:val="both"/>
        <w:rPr>
          <w:rFonts w:ascii="Arial" w:hAnsi="Arial" w:cs="Arial"/>
          <w:color w:val="000000"/>
          <w:sz w:val="20"/>
          <w:szCs w:val="20"/>
        </w:rPr>
      </w:pPr>
    </w:p>
    <w:p w14:paraId="00217E7F" w14:textId="57B85C15" w:rsidR="00A41FCE" w:rsidRPr="00B06B54" w:rsidRDefault="00A41FCE" w:rsidP="00A41FCE">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B06B54">
        <w:rPr>
          <w:rFonts w:ascii="Arial" w:eastAsia="Times New Roman" w:hAnsi="Arial" w:cs="Arial"/>
          <w:sz w:val="20"/>
          <w:szCs w:val="20"/>
          <w:lang w:eastAsia="sl-SI"/>
        </w:rPr>
        <w:t xml:space="preserve">Zaradi pripojitve bo </w:t>
      </w:r>
      <w:r w:rsidR="006F19D7">
        <w:rPr>
          <w:rFonts w:ascii="Arial" w:eastAsia="Times New Roman" w:hAnsi="Arial" w:cs="Arial"/>
          <w:sz w:val="20"/>
          <w:szCs w:val="20"/>
          <w:lang w:eastAsia="sl-SI"/>
        </w:rPr>
        <w:t xml:space="preserve">30. decembra 2025 </w:t>
      </w:r>
      <w:r w:rsidRPr="00B06B54">
        <w:rPr>
          <w:rFonts w:ascii="Arial" w:eastAsia="Times New Roman" w:hAnsi="Arial" w:cs="Arial"/>
          <w:sz w:val="20"/>
          <w:szCs w:val="20"/>
          <w:lang w:eastAsia="sl-SI"/>
        </w:rPr>
        <w:t>prenehal mandat direktorju javnega raziskovalnega zavoda Znanstveno in inovacijsko središče Pomurje, o čemer bo vlada odločila s posebnim ugotovitvenim sklepom.</w:t>
      </w:r>
    </w:p>
    <w:p w14:paraId="650856DF" w14:textId="77777777" w:rsidR="00F90283" w:rsidRPr="00B06B54" w:rsidRDefault="00F90283" w:rsidP="00A41FCE">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59CAC784" w14:textId="0DD78D28" w:rsidR="00F90283" w:rsidRPr="00B06B54" w:rsidRDefault="00F90283" w:rsidP="00A41FCE">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B06B54">
        <w:rPr>
          <w:rFonts w:ascii="Arial" w:eastAsia="Times New Roman" w:hAnsi="Arial" w:cs="Arial"/>
          <w:sz w:val="20"/>
          <w:szCs w:val="20"/>
          <w:lang w:eastAsia="sl-SI"/>
        </w:rPr>
        <w:t>Sklep v 4. točki odloči tudi način pokritja stroškov pripojitve</w:t>
      </w:r>
      <w:r w:rsidR="00D979D4" w:rsidRPr="00B06B54">
        <w:rPr>
          <w:rFonts w:ascii="Arial" w:eastAsia="Times New Roman" w:hAnsi="Arial" w:cs="Arial"/>
          <w:sz w:val="20"/>
          <w:szCs w:val="20"/>
          <w:lang w:eastAsia="sl-SI"/>
        </w:rPr>
        <w:t>, in sicer</w:t>
      </w:r>
      <w:r w:rsidRPr="00B06B54">
        <w:rPr>
          <w:rFonts w:ascii="Arial" w:eastAsia="Times New Roman" w:hAnsi="Arial" w:cs="Arial"/>
          <w:sz w:val="20"/>
          <w:szCs w:val="20"/>
          <w:lang w:eastAsia="sl-SI"/>
        </w:rPr>
        <w:t>:</w:t>
      </w:r>
    </w:p>
    <w:p w14:paraId="7CA9C774" w14:textId="66ECE5F9" w:rsidR="00F90283" w:rsidRPr="00B06B54" w:rsidRDefault="00F90283" w:rsidP="00A41FCE">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B06B54">
        <w:rPr>
          <w:rFonts w:ascii="Arial" w:eastAsia="Times New Roman" w:hAnsi="Arial" w:cs="Arial"/>
          <w:sz w:val="20"/>
          <w:szCs w:val="20"/>
          <w:lang w:eastAsia="sl-SI"/>
        </w:rPr>
        <w:t xml:space="preserve">1.  </w:t>
      </w:r>
      <w:r w:rsidR="00D979D4" w:rsidRPr="00B06B54">
        <w:rPr>
          <w:rFonts w:ascii="Arial" w:eastAsia="Times New Roman" w:hAnsi="Arial" w:cs="Arial"/>
          <w:sz w:val="20"/>
          <w:szCs w:val="20"/>
          <w:lang w:eastAsia="sl-SI"/>
        </w:rPr>
        <w:t xml:space="preserve">stroškov, ki nastanejo za mesec december 2025: </w:t>
      </w:r>
      <w:r w:rsidRPr="00B06B54">
        <w:rPr>
          <w:rFonts w:ascii="Arial" w:eastAsia="Times New Roman" w:hAnsi="Arial" w:cs="Arial"/>
          <w:sz w:val="20"/>
          <w:szCs w:val="20"/>
          <w:lang w:eastAsia="sl-SI"/>
        </w:rPr>
        <w:t>Ker je pogodba o financiranju javnega raziskovalnega zavoda Znanstveno in inovacijsko središče Pomurje z Javno agencijo za znanstvenoraziskovalno in inovacijsko dejavnost Republike Slovenije (v nadaljnjem besedilu: ARIS) za obdobje od 1. 1. 2025 do 31. 12. 2025, se s sklepom o pripojitvi uredi tudi financiranje stroškov javnega raziskovalnega zavoda Znanstveno in inovacijsko središče Pomurje, ki nastanejo v decembru 2025, in bodo poravnani v januarju 2026. Za te stroške</w:t>
      </w:r>
      <w:r w:rsidRPr="00B06B54">
        <w:rPr>
          <w:rFonts w:ascii="Arial" w:hAnsi="Arial" w:cs="Arial"/>
          <w:sz w:val="20"/>
          <w:szCs w:val="20"/>
        </w:rPr>
        <w:t xml:space="preserve"> </w:t>
      </w:r>
      <w:r w:rsidRPr="00B06B54">
        <w:rPr>
          <w:rFonts w:ascii="Arial" w:eastAsia="Times New Roman" w:hAnsi="Arial" w:cs="Arial"/>
          <w:sz w:val="20"/>
          <w:szCs w:val="20"/>
          <w:lang w:eastAsia="sl-SI"/>
        </w:rPr>
        <w:t xml:space="preserve">ARIS javnemu raziskovalnemu zavodu Institut »Jožef Stefan« dodeli sredstva na podlagi zahtevka in dokazil, iz katerih so razvidni zneski posamezni stroškov javnega raziskovalnega zavoda Znanstveno in inovacijsko središče Pomurje. Ocenjena vrednost teh stroškov je 35.418,00 evrov in ne predstavljajo novih obveznosti za proračun, saj bi bili financirani tudi v primeru, če se javni raziskovalni zavod Znanstveno in inovacijsko središče Pomurje ne bi pripojil k javnemu raziskovalnemu zavodu Institut »Jožef Stefan«. </w:t>
      </w:r>
    </w:p>
    <w:p w14:paraId="454CE6C0" w14:textId="5A743002" w:rsidR="00F90283" w:rsidRPr="00B06B54" w:rsidRDefault="00F90283" w:rsidP="00AE32AA">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B06B54">
        <w:rPr>
          <w:rFonts w:ascii="Arial" w:eastAsia="Times New Roman" w:hAnsi="Arial" w:cs="Arial"/>
          <w:sz w:val="20"/>
          <w:szCs w:val="20"/>
          <w:lang w:eastAsia="sl-SI"/>
        </w:rPr>
        <w:t xml:space="preserve">2. </w:t>
      </w:r>
      <w:r w:rsidR="00AE32AA" w:rsidRPr="00B06B54">
        <w:rPr>
          <w:rFonts w:ascii="Arial" w:eastAsia="Times New Roman" w:hAnsi="Arial" w:cs="Arial"/>
          <w:sz w:val="20"/>
          <w:szCs w:val="20"/>
          <w:lang w:eastAsia="sl-SI"/>
        </w:rPr>
        <w:t>stroškov delovnega spora j</w:t>
      </w:r>
      <w:r w:rsidRPr="00B06B54">
        <w:rPr>
          <w:rFonts w:ascii="Arial" w:eastAsia="Times New Roman" w:hAnsi="Arial" w:cs="Arial"/>
          <w:sz w:val="20"/>
          <w:szCs w:val="20"/>
          <w:lang w:eastAsia="sl-SI"/>
        </w:rPr>
        <w:t>avn</w:t>
      </w:r>
      <w:r w:rsidR="00AE32AA" w:rsidRPr="00B06B54">
        <w:rPr>
          <w:rFonts w:ascii="Arial" w:eastAsia="Times New Roman" w:hAnsi="Arial" w:cs="Arial"/>
          <w:sz w:val="20"/>
          <w:szCs w:val="20"/>
          <w:lang w:eastAsia="sl-SI"/>
        </w:rPr>
        <w:t>ega</w:t>
      </w:r>
      <w:r w:rsidRPr="00B06B54">
        <w:rPr>
          <w:rFonts w:ascii="Arial" w:eastAsia="Times New Roman" w:hAnsi="Arial" w:cs="Arial"/>
          <w:sz w:val="20"/>
          <w:szCs w:val="20"/>
          <w:lang w:eastAsia="sl-SI"/>
        </w:rPr>
        <w:t xml:space="preserve"> raziskovaln</w:t>
      </w:r>
      <w:r w:rsidR="00AE32AA" w:rsidRPr="00B06B54">
        <w:rPr>
          <w:rFonts w:ascii="Arial" w:eastAsia="Times New Roman" w:hAnsi="Arial" w:cs="Arial"/>
          <w:sz w:val="20"/>
          <w:szCs w:val="20"/>
          <w:lang w:eastAsia="sl-SI"/>
        </w:rPr>
        <w:t xml:space="preserve">ega </w:t>
      </w:r>
      <w:r w:rsidRPr="00B06B54">
        <w:rPr>
          <w:rFonts w:ascii="Arial" w:eastAsia="Times New Roman" w:hAnsi="Arial" w:cs="Arial"/>
          <w:sz w:val="20"/>
          <w:szCs w:val="20"/>
          <w:lang w:eastAsia="sl-SI"/>
        </w:rPr>
        <w:t>zavod</w:t>
      </w:r>
      <w:r w:rsidR="00AE32AA" w:rsidRPr="00B06B54">
        <w:rPr>
          <w:rFonts w:ascii="Arial" w:eastAsia="Times New Roman" w:hAnsi="Arial" w:cs="Arial"/>
          <w:sz w:val="20"/>
          <w:szCs w:val="20"/>
          <w:lang w:eastAsia="sl-SI"/>
        </w:rPr>
        <w:t>a</w:t>
      </w:r>
      <w:r w:rsidRPr="00B06B54">
        <w:rPr>
          <w:rFonts w:ascii="Arial" w:eastAsia="Times New Roman" w:hAnsi="Arial" w:cs="Arial"/>
          <w:sz w:val="20"/>
          <w:szCs w:val="20"/>
          <w:lang w:eastAsia="sl-SI"/>
        </w:rPr>
        <w:t xml:space="preserve"> Znanstveno in inovacijsko središče Pomurje</w:t>
      </w:r>
      <w:r w:rsidR="00D979D4" w:rsidRPr="00B06B54">
        <w:rPr>
          <w:rFonts w:ascii="Arial" w:eastAsia="Times New Roman" w:hAnsi="Arial" w:cs="Arial"/>
          <w:sz w:val="20"/>
          <w:szCs w:val="20"/>
          <w:lang w:eastAsia="sl-SI"/>
        </w:rPr>
        <w:t xml:space="preserve"> </w:t>
      </w:r>
      <w:r w:rsidR="00AE32AA" w:rsidRPr="00B06B54">
        <w:rPr>
          <w:rFonts w:ascii="Arial" w:eastAsia="Times New Roman" w:hAnsi="Arial" w:cs="Arial"/>
          <w:sz w:val="20"/>
          <w:szCs w:val="20"/>
          <w:lang w:eastAsia="sl-SI"/>
        </w:rPr>
        <w:t xml:space="preserve">ki teče pred Delovnim sodiščem v Mariboru, zunanji oddelek v Murski Soboti pod opr. št. Pd 62/2024 - </w:t>
      </w:r>
      <w:r w:rsidR="00D979D4" w:rsidRPr="00B06B54">
        <w:rPr>
          <w:rFonts w:ascii="Arial" w:eastAsia="Times New Roman" w:hAnsi="Arial" w:cs="Arial"/>
          <w:sz w:val="20"/>
          <w:szCs w:val="20"/>
          <w:lang w:eastAsia="sl-SI"/>
        </w:rPr>
        <w:t xml:space="preserve"> </w:t>
      </w:r>
      <w:r w:rsidR="00AE32AA" w:rsidRPr="00B06B54">
        <w:rPr>
          <w:rFonts w:ascii="Arial" w:eastAsia="Times New Roman" w:hAnsi="Arial" w:cs="Arial"/>
          <w:sz w:val="20"/>
          <w:szCs w:val="20"/>
          <w:lang w:eastAsia="sl-SI"/>
        </w:rPr>
        <w:t xml:space="preserve">Za te stroške ARIS javnemu raziskovalnemu zavodu Institut »Jožef Stefan« dodeli sredstva na podlagi zahtevkov in dokazil nastalih stroškov do zaključka delovnega spora. Finančna obveznost poravnave stroškov delovnega spora ne predstavljajo novih obveznosti za proračun, saj bi bili financirani tudi v primeru, če se javni raziskovalni zavod Znanstveno in inovacijsko središče Pomurje ne bi pripojil </w:t>
      </w:r>
      <w:r w:rsidR="00AE32AA" w:rsidRPr="00B06B54">
        <w:rPr>
          <w:rFonts w:ascii="Arial" w:eastAsia="Times New Roman" w:hAnsi="Arial" w:cs="Arial"/>
          <w:sz w:val="20"/>
          <w:szCs w:val="20"/>
          <w:lang w:eastAsia="sl-SI"/>
        </w:rPr>
        <w:lastRenderedPageBreak/>
        <w:t>k javnemu raziskovalnemu zavodu Institut »Jožef Stefan«. Glede na razpoložljive podatke je trenutno predvidena ocena teh stroškov 120.000 evrov (na leto).</w:t>
      </w:r>
    </w:p>
    <w:p w14:paraId="2ADBF998" w14:textId="1748134E" w:rsidR="00D979D4" w:rsidRPr="00B06B54" w:rsidRDefault="00D979D4" w:rsidP="00A41FCE">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B06B54">
        <w:rPr>
          <w:rFonts w:ascii="Arial" w:eastAsia="Times New Roman" w:hAnsi="Arial" w:cs="Arial"/>
          <w:sz w:val="20"/>
          <w:szCs w:val="20"/>
          <w:lang w:eastAsia="sl-SI"/>
        </w:rPr>
        <w:t>3. Stroški pripojitve</w:t>
      </w:r>
      <w:r w:rsidR="00AE32AA" w:rsidRPr="00B06B54">
        <w:rPr>
          <w:rFonts w:ascii="Arial" w:eastAsia="Times New Roman" w:hAnsi="Arial" w:cs="Arial"/>
          <w:sz w:val="20"/>
          <w:szCs w:val="20"/>
          <w:lang w:eastAsia="sl-SI"/>
        </w:rPr>
        <w:t xml:space="preserve"> do največ 346.060 EUR</w:t>
      </w:r>
      <w:r w:rsidRPr="00B06B54">
        <w:rPr>
          <w:rFonts w:ascii="Arial" w:eastAsia="Times New Roman" w:hAnsi="Arial" w:cs="Arial"/>
          <w:sz w:val="20"/>
          <w:szCs w:val="20"/>
          <w:lang w:eastAsia="sl-SI"/>
        </w:rPr>
        <w:t xml:space="preserve">, ki vključujejo naloge, ki so neposredna posledica pripojitve in bodo nastali le v prvem letu, to je v letu 2026 (dodatno delo zaposlenih in dodatni materialni stroški zaradi vzpostavljanja in začetka delovanja nove notranje enote instituta – natančneje so opisani v </w:t>
      </w:r>
      <w:proofErr w:type="spellStart"/>
      <w:r w:rsidRPr="00B06B54">
        <w:rPr>
          <w:rFonts w:ascii="Arial" w:eastAsia="Times New Roman" w:hAnsi="Arial" w:cs="Arial"/>
          <w:sz w:val="20"/>
          <w:szCs w:val="20"/>
          <w:lang w:eastAsia="sl-SI"/>
        </w:rPr>
        <w:t>Pripojitvenem</w:t>
      </w:r>
      <w:proofErr w:type="spellEnd"/>
      <w:r w:rsidRPr="00B06B54">
        <w:rPr>
          <w:rFonts w:ascii="Arial" w:eastAsia="Times New Roman" w:hAnsi="Arial" w:cs="Arial"/>
          <w:sz w:val="20"/>
          <w:szCs w:val="20"/>
          <w:lang w:eastAsia="sl-SI"/>
        </w:rPr>
        <w:t xml:space="preserve"> elaboratu, str. 54 do 55), Za te stroške ARIS javnemu raziskovalnemu zavodu Institut »Jožef Stefan« dodeli sredstva na podlagi zahtevka in dokazil nastalih stroškov. </w:t>
      </w:r>
    </w:p>
    <w:p w14:paraId="494C8302" w14:textId="6C964342" w:rsidR="006E1C56" w:rsidRPr="00B06B54" w:rsidRDefault="00E94AF9" w:rsidP="006E1C56">
      <w:pPr>
        <w:pStyle w:val="Navadensplet"/>
        <w:spacing w:after="0" w:afterAutospacing="0"/>
        <w:jc w:val="both"/>
        <w:rPr>
          <w:rFonts w:ascii="Arial" w:hAnsi="Arial" w:cs="Arial"/>
          <w:color w:val="000000"/>
          <w:sz w:val="20"/>
          <w:szCs w:val="20"/>
        </w:rPr>
      </w:pPr>
      <w:r w:rsidRPr="00B06B54">
        <w:rPr>
          <w:rFonts w:ascii="Arial" w:hAnsi="Arial" w:cs="Arial"/>
          <w:color w:val="000000"/>
          <w:sz w:val="20"/>
          <w:szCs w:val="20"/>
        </w:rPr>
        <w:t>S</w:t>
      </w:r>
      <w:r w:rsidR="000D3793" w:rsidRPr="00B06B54">
        <w:rPr>
          <w:rFonts w:ascii="Arial" w:hAnsi="Arial" w:cs="Arial"/>
          <w:color w:val="000000"/>
          <w:sz w:val="20"/>
          <w:szCs w:val="20"/>
        </w:rPr>
        <w:t xml:space="preserve"> </w:t>
      </w:r>
      <w:r w:rsidR="001E53FC" w:rsidRPr="00B06B54">
        <w:rPr>
          <w:rFonts w:ascii="Arial" w:hAnsi="Arial" w:cs="Arial"/>
          <w:color w:val="000000"/>
          <w:sz w:val="20"/>
          <w:szCs w:val="20"/>
        </w:rPr>
        <w:t>Sklep</w:t>
      </w:r>
      <w:r w:rsidRPr="00B06B54">
        <w:rPr>
          <w:rFonts w:ascii="Arial" w:hAnsi="Arial" w:cs="Arial"/>
          <w:color w:val="000000"/>
          <w:sz w:val="20"/>
          <w:szCs w:val="20"/>
        </w:rPr>
        <w:t>om</w:t>
      </w:r>
      <w:r w:rsidR="001E53FC" w:rsidRPr="00B06B54">
        <w:rPr>
          <w:rFonts w:ascii="Arial" w:hAnsi="Arial" w:cs="Arial"/>
          <w:color w:val="000000"/>
          <w:sz w:val="20"/>
          <w:szCs w:val="20"/>
        </w:rPr>
        <w:t xml:space="preserve"> o </w:t>
      </w:r>
      <w:r w:rsidR="001E0051" w:rsidRPr="00B06B54">
        <w:rPr>
          <w:rFonts w:ascii="Arial" w:hAnsi="Arial" w:cs="Arial"/>
          <w:color w:val="000000"/>
          <w:sz w:val="20"/>
          <w:szCs w:val="20"/>
        </w:rPr>
        <w:t>ustanovitvi</w:t>
      </w:r>
      <w:r w:rsidR="001E53FC" w:rsidRPr="00B06B54">
        <w:rPr>
          <w:rFonts w:ascii="Arial" w:hAnsi="Arial" w:cs="Arial"/>
          <w:color w:val="000000"/>
          <w:sz w:val="20"/>
          <w:szCs w:val="20"/>
        </w:rPr>
        <w:t xml:space="preserve"> javnega raziskovaln</w:t>
      </w:r>
      <w:r w:rsidR="001E0051" w:rsidRPr="00B06B54">
        <w:rPr>
          <w:rFonts w:ascii="Arial" w:hAnsi="Arial" w:cs="Arial"/>
          <w:color w:val="000000"/>
          <w:sz w:val="20"/>
          <w:szCs w:val="20"/>
        </w:rPr>
        <w:t xml:space="preserve">ega </w:t>
      </w:r>
      <w:r w:rsidR="001E53FC" w:rsidRPr="00B06B54">
        <w:rPr>
          <w:rFonts w:ascii="Arial" w:hAnsi="Arial" w:cs="Arial"/>
          <w:color w:val="000000"/>
          <w:sz w:val="20"/>
          <w:szCs w:val="20"/>
        </w:rPr>
        <w:t>zavod</w:t>
      </w:r>
      <w:r w:rsidR="001E0051" w:rsidRPr="00B06B54">
        <w:rPr>
          <w:rFonts w:ascii="Arial" w:hAnsi="Arial" w:cs="Arial"/>
          <w:color w:val="000000"/>
          <w:sz w:val="20"/>
          <w:szCs w:val="20"/>
        </w:rPr>
        <w:t>a</w:t>
      </w:r>
      <w:r w:rsidR="006E1C56" w:rsidRPr="00B06B54">
        <w:rPr>
          <w:rFonts w:ascii="Arial" w:hAnsi="Arial" w:cs="Arial"/>
          <w:color w:val="000000"/>
          <w:sz w:val="20"/>
          <w:szCs w:val="20"/>
        </w:rPr>
        <w:t xml:space="preserve"> </w:t>
      </w:r>
      <w:r w:rsidR="00F862D5" w:rsidRPr="00B06B54">
        <w:rPr>
          <w:rFonts w:ascii="Arial" w:hAnsi="Arial" w:cs="Arial"/>
          <w:color w:val="000000"/>
          <w:sz w:val="20"/>
          <w:szCs w:val="20"/>
        </w:rPr>
        <w:t>Institut »Jožef Stefan«</w:t>
      </w:r>
      <w:r w:rsidRPr="00B06B54">
        <w:rPr>
          <w:rFonts w:ascii="Arial" w:hAnsi="Arial" w:cs="Arial"/>
          <w:color w:val="000000"/>
          <w:sz w:val="20"/>
          <w:szCs w:val="20"/>
        </w:rPr>
        <w:t xml:space="preserve"> se glede na sedaj veljavni sklep </w:t>
      </w:r>
      <w:r w:rsidR="006E1C56" w:rsidRPr="00B06B54">
        <w:rPr>
          <w:rFonts w:ascii="Arial" w:hAnsi="Arial" w:cs="Arial"/>
          <w:color w:val="000000"/>
          <w:sz w:val="20"/>
          <w:szCs w:val="20"/>
        </w:rPr>
        <w:t>(</w:t>
      </w:r>
      <w:r w:rsidRPr="00B06B54">
        <w:rPr>
          <w:rFonts w:ascii="Arial" w:hAnsi="Arial" w:cs="Arial"/>
          <w:color w:val="000000"/>
          <w:sz w:val="20"/>
          <w:szCs w:val="20"/>
        </w:rPr>
        <w:t>Sklep o ustanovitvi javnega raziskovalnega zavoda Institut »Jožef Stefan« (</w:t>
      </w:r>
      <w:r w:rsidR="006E1C56" w:rsidRPr="00B06B54">
        <w:rPr>
          <w:rFonts w:ascii="Arial" w:hAnsi="Arial" w:cs="Arial"/>
          <w:color w:val="000000"/>
          <w:sz w:val="20"/>
          <w:szCs w:val="20"/>
        </w:rPr>
        <w:t xml:space="preserve">Uradni list RS, št. </w:t>
      </w:r>
      <w:r w:rsidR="001E0051" w:rsidRPr="00B06B54">
        <w:rPr>
          <w:rFonts w:ascii="Arial" w:hAnsi="Arial" w:cs="Arial"/>
          <w:color w:val="000000"/>
          <w:sz w:val="20"/>
          <w:szCs w:val="20"/>
        </w:rPr>
        <w:t>114</w:t>
      </w:r>
      <w:r w:rsidR="006E1C56" w:rsidRPr="00B06B54">
        <w:rPr>
          <w:rFonts w:ascii="Arial" w:hAnsi="Arial" w:cs="Arial"/>
          <w:color w:val="000000"/>
          <w:sz w:val="20"/>
          <w:szCs w:val="20"/>
        </w:rPr>
        <w:t>/22)</w:t>
      </w:r>
      <w:r w:rsidR="000D3793" w:rsidRPr="00B06B54">
        <w:rPr>
          <w:rFonts w:ascii="Arial" w:hAnsi="Arial" w:cs="Arial"/>
          <w:color w:val="000000"/>
          <w:sz w:val="20"/>
          <w:szCs w:val="20"/>
        </w:rPr>
        <w:t xml:space="preserve"> </w:t>
      </w:r>
      <w:r w:rsidR="00801FBA" w:rsidRPr="00B06B54">
        <w:rPr>
          <w:rFonts w:ascii="Arial" w:hAnsi="Arial" w:cs="Arial"/>
          <w:color w:val="000000"/>
          <w:sz w:val="20"/>
          <w:szCs w:val="20"/>
        </w:rPr>
        <w:t>uskladi</w:t>
      </w:r>
      <w:r w:rsidR="000D3793" w:rsidRPr="00B06B54">
        <w:rPr>
          <w:rFonts w:ascii="Arial" w:hAnsi="Arial" w:cs="Arial"/>
          <w:color w:val="000000"/>
          <w:sz w:val="20"/>
          <w:szCs w:val="20"/>
        </w:rPr>
        <w:t xml:space="preserve"> s spremembami </w:t>
      </w:r>
      <w:proofErr w:type="spellStart"/>
      <w:r w:rsidR="00A2169E" w:rsidRPr="00B06B54">
        <w:rPr>
          <w:rFonts w:ascii="Arial" w:hAnsi="Arial" w:cs="Arial"/>
          <w:color w:val="000000"/>
          <w:sz w:val="20"/>
          <w:szCs w:val="20"/>
        </w:rPr>
        <w:t>ZZrID</w:t>
      </w:r>
      <w:proofErr w:type="spellEnd"/>
      <w:r w:rsidR="006E1C56" w:rsidRPr="00B06B54">
        <w:rPr>
          <w:rFonts w:ascii="Arial" w:hAnsi="Arial" w:cs="Arial"/>
          <w:color w:val="000000"/>
          <w:sz w:val="20"/>
          <w:szCs w:val="20"/>
        </w:rPr>
        <w:t xml:space="preserve"> in drugimi predpisi</w:t>
      </w:r>
      <w:r w:rsidRPr="00B06B54">
        <w:rPr>
          <w:rFonts w:ascii="Arial" w:hAnsi="Arial" w:cs="Arial"/>
          <w:color w:val="000000"/>
          <w:sz w:val="20"/>
          <w:szCs w:val="20"/>
        </w:rPr>
        <w:t xml:space="preserve"> ter se uredi pripojitev javnega raziskovalnega zavoda Znanstveno in inovacijsko središče Pomurje</w:t>
      </w:r>
      <w:r w:rsidR="000D3793" w:rsidRPr="00B06B54">
        <w:rPr>
          <w:rFonts w:ascii="Arial" w:hAnsi="Arial" w:cs="Arial"/>
          <w:color w:val="000000"/>
          <w:sz w:val="20"/>
          <w:szCs w:val="20"/>
        </w:rPr>
        <w:t>, in sicer</w:t>
      </w:r>
      <w:r w:rsidR="006E1C56" w:rsidRPr="00B06B54">
        <w:rPr>
          <w:rFonts w:ascii="Arial" w:hAnsi="Arial" w:cs="Arial"/>
          <w:color w:val="000000"/>
          <w:sz w:val="20"/>
          <w:szCs w:val="20"/>
        </w:rPr>
        <w:t>:</w:t>
      </w:r>
    </w:p>
    <w:p w14:paraId="6CD7430B" w14:textId="588BE0AD" w:rsidR="00B54E1C" w:rsidRPr="00B06B54" w:rsidRDefault="00B54E1C" w:rsidP="00B54E1C">
      <w:pPr>
        <w:pStyle w:val="Navadensplet"/>
        <w:numPr>
          <w:ilvl w:val="0"/>
          <w:numId w:val="12"/>
        </w:numPr>
        <w:spacing w:before="0" w:beforeAutospacing="0"/>
        <w:jc w:val="both"/>
        <w:rPr>
          <w:rFonts w:ascii="Arial" w:hAnsi="Arial" w:cs="Arial"/>
          <w:color w:val="000000"/>
          <w:sz w:val="20"/>
          <w:szCs w:val="20"/>
        </w:rPr>
      </w:pPr>
      <w:bookmarkStart w:id="2" w:name="_Hlk211945441"/>
      <w:bookmarkStart w:id="3" w:name="_Hlk211940125"/>
      <w:r w:rsidRPr="00B06B54">
        <w:rPr>
          <w:rFonts w:ascii="Arial" w:hAnsi="Arial" w:cs="Arial"/>
          <w:color w:val="000000"/>
          <w:sz w:val="20"/>
          <w:szCs w:val="20"/>
        </w:rPr>
        <w:t xml:space="preserve">v 1. členu </w:t>
      </w:r>
      <w:r w:rsidR="00E94AF9" w:rsidRPr="00B06B54">
        <w:rPr>
          <w:rFonts w:ascii="Arial" w:hAnsi="Arial" w:cs="Arial"/>
          <w:color w:val="000000"/>
          <w:sz w:val="20"/>
          <w:szCs w:val="20"/>
        </w:rPr>
        <w:t xml:space="preserve">se v prvem odstavku </w:t>
      </w:r>
      <w:r w:rsidRPr="00B06B54">
        <w:rPr>
          <w:rFonts w:ascii="Arial" w:hAnsi="Arial" w:cs="Arial"/>
          <w:color w:val="000000"/>
          <w:sz w:val="20"/>
          <w:szCs w:val="20"/>
        </w:rPr>
        <w:t xml:space="preserve">pri citiranju </w:t>
      </w:r>
      <w:proofErr w:type="spellStart"/>
      <w:r w:rsidRPr="00B06B54">
        <w:rPr>
          <w:rFonts w:ascii="Arial" w:hAnsi="Arial" w:cs="Arial"/>
          <w:color w:val="000000"/>
          <w:sz w:val="20"/>
          <w:szCs w:val="20"/>
        </w:rPr>
        <w:t>ZZrID</w:t>
      </w:r>
      <w:proofErr w:type="spellEnd"/>
      <w:r w:rsidRPr="00B06B54">
        <w:rPr>
          <w:rFonts w:ascii="Arial" w:hAnsi="Arial" w:cs="Arial"/>
          <w:color w:val="000000"/>
          <w:sz w:val="20"/>
          <w:szCs w:val="20"/>
        </w:rPr>
        <w:t xml:space="preserve"> naštejejo vsi uradni listi RS v katerih so bile objavljene spremembe </w:t>
      </w:r>
      <w:proofErr w:type="spellStart"/>
      <w:r w:rsidRPr="00B06B54">
        <w:rPr>
          <w:rFonts w:ascii="Arial" w:hAnsi="Arial" w:cs="Arial"/>
          <w:color w:val="000000"/>
          <w:sz w:val="20"/>
          <w:szCs w:val="20"/>
        </w:rPr>
        <w:t>ZZrID</w:t>
      </w:r>
      <w:proofErr w:type="spellEnd"/>
      <w:r w:rsidR="00A64030" w:rsidRPr="00B06B54">
        <w:rPr>
          <w:rFonts w:ascii="Arial" w:hAnsi="Arial" w:cs="Arial"/>
          <w:color w:val="000000"/>
          <w:sz w:val="20"/>
          <w:szCs w:val="20"/>
        </w:rPr>
        <w:t>, hkrati se doda nov četrti odstavek, s katerim se ugotovi, da se javni raziskovalni zavod Znanstveno in inovacijsko središče Pomurje pripoji k Institutu »Jožef Stefan«</w:t>
      </w:r>
      <w:r w:rsidRPr="00B06B54">
        <w:rPr>
          <w:rFonts w:ascii="Arial" w:hAnsi="Arial" w:cs="Arial"/>
          <w:color w:val="000000"/>
          <w:sz w:val="20"/>
          <w:szCs w:val="20"/>
        </w:rPr>
        <w:t>;</w:t>
      </w:r>
      <w:bookmarkEnd w:id="2"/>
    </w:p>
    <w:bookmarkEnd w:id="3"/>
    <w:p w14:paraId="71E18319" w14:textId="1093B7C3" w:rsidR="006E1C56" w:rsidRPr="00B06B54" w:rsidRDefault="006E1C56" w:rsidP="006E1C56">
      <w:pPr>
        <w:pStyle w:val="Navadensplet"/>
        <w:numPr>
          <w:ilvl w:val="0"/>
          <w:numId w:val="12"/>
        </w:numPr>
        <w:spacing w:before="0" w:beforeAutospacing="0"/>
        <w:jc w:val="both"/>
        <w:rPr>
          <w:rFonts w:ascii="Arial" w:hAnsi="Arial" w:cs="Arial"/>
          <w:color w:val="000000"/>
          <w:sz w:val="20"/>
          <w:szCs w:val="20"/>
        </w:rPr>
      </w:pPr>
      <w:r w:rsidRPr="00B06B54">
        <w:rPr>
          <w:rFonts w:ascii="Arial" w:hAnsi="Arial" w:cs="Arial"/>
          <w:color w:val="000000"/>
          <w:sz w:val="20"/>
          <w:szCs w:val="20"/>
        </w:rPr>
        <w:t xml:space="preserve">v </w:t>
      </w:r>
      <w:r w:rsidR="00E94AF9" w:rsidRPr="00B06B54">
        <w:rPr>
          <w:rFonts w:ascii="Arial" w:hAnsi="Arial" w:cs="Arial"/>
          <w:color w:val="000000"/>
          <w:sz w:val="20"/>
          <w:szCs w:val="20"/>
        </w:rPr>
        <w:t xml:space="preserve">4. točki </w:t>
      </w:r>
      <w:r w:rsidR="00B54E1C" w:rsidRPr="00B06B54">
        <w:rPr>
          <w:rFonts w:ascii="Arial" w:hAnsi="Arial" w:cs="Arial"/>
          <w:color w:val="000000"/>
          <w:sz w:val="20"/>
          <w:szCs w:val="20"/>
        </w:rPr>
        <w:t>2</w:t>
      </w:r>
      <w:r w:rsidRPr="00B06B54">
        <w:rPr>
          <w:rFonts w:ascii="Arial" w:hAnsi="Arial" w:cs="Arial"/>
          <w:color w:val="000000"/>
          <w:sz w:val="20"/>
          <w:szCs w:val="20"/>
        </w:rPr>
        <w:t>. člen</w:t>
      </w:r>
      <w:r w:rsidR="00E94AF9" w:rsidRPr="00B06B54">
        <w:rPr>
          <w:rFonts w:ascii="Arial" w:hAnsi="Arial" w:cs="Arial"/>
          <w:color w:val="000000"/>
          <w:sz w:val="20"/>
          <w:szCs w:val="20"/>
        </w:rPr>
        <w:t>a</w:t>
      </w:r>
      <w:r w:rsidRPr="00B06B54">
        <w:rPr>
          <w:rFonts w:ascii="Arial" w:hAnsi="Arial" w:cs="Arial"/>
          <w:color w:val="000000"/>
          <w:sz w:val="20"/>
          <w:szCs w:val="20"/>
        </w:rPr>
        <w:t xml:space="preserve"> </w:t>
      </w:r>
      <w:r w:rsidR="005E727F" w:rsidRPr="00B06B54">
        <w:rPr>
          <w:rFonts w:ascii="Arial" w:hAnsi="Arial" w:cs="Arial"/>
          <w:color w:val="000000"/>
          <w:sz w:val="20"/>
          <w:szCs w:val="20"/>
        </w:rPr>
        <w:t xml:space="preserve">se </w:t>
      </w:r>
      <w:r w:rsidRPr="00B06B54">
        <w:rPr>
          <w:rFonts w:ascii="Arial" w:hAnsi="Arial" w:cs="Arial"/>
          <w:color w:val="000000"/>
          <w:sz w:val="20"/>
          <w:szCs w:val="20"/>
        </w:rPr>
        <w:t>besedilo »Javne agencije za raziskovalno dejavnost Republike Slovenije (v nadaljnjem besedilu: ARRS)« nadomesti z besedilom »Javne agencije za znanstvenoraziskovalno in inovacijsko dejavnost Republike Slovenije (v nadaljnjem besedilu: ARIS)«</w:t>
      </w:r>
      <w:r w:rsidR="009B0064" w:rsidRPr="00B06B54">
        <w:rPr>
          <w:rFonts w:ascii="Arial" w:hAnsi="Arial" w:cs="Arial"/>
          <w:color w:val="000000"/>
          <w:sz w:val="20"/>
          <w:szCs w:val="20"/>
        </w:rPr>
        <w:t>,</w:t>
      </w:r>
      <w:r w:rsidR="009B0064" w:rsidRPr="00B06B54">
        <w:rPr>
          <w:rFonts w:ascii="Arial" w:hAnsi="Arial" w:cs="Arial"/>
          <w:sz w:val="20"/>
          <w:szCs w:val="20"/>
        </w:rPr>
        <w:t xml:space="preserve"> </w:t>
      </w:r>
      <w:r w:rsidR="009B0064" w:rsidRPr="00B06B54">
        <w:rPr>
          <w:rFonts w:ascii="Arial" w:hAnsi="Arial" w:cs="Arial"/>
          <w:color w:val="000000"/>
          <w:sz w:val="20"/>
          <w:szCs w:val="20"/>
        </w:rPr>
        <w:t>kar je povezano z Zakonom o spremembah in dopolnitvah Zakona o znanstvenoraziskovalni in inovacijski dejavnosti (Uradni list RS, št. 40/23), s katerim je bila ustanovljena Javna agencija za znanstvenoraziskovalno in inovacijsko dejavnost Republike Slovenije kot pravn</w:t>
      </w:r>
      <w:r w:rsidR="005E727F" w:rsidRPr="00B06B54">
        <w:rPr>
          <w:rFonts w:ascii="Arial" w:hAnsi="Arial" w:cs="Arial"/>
          <w:color w:val="000000"/>
          <w:sz w:val="20"/>
          <w:szCs w:val="20"/>
        </w:rPr>
        <w:t>a</w:t>
      </w:r>
      <w:r w:rsidR="009B0064" w:rsidRPr="00B06B54">
        <w:rPr>
          <w:rFonts w:ascii="Arial" w:hAnsi="Arial" w:cs="Arial"/>
          <w:color w:val="000000"/>
          <w:sz w:val="20"/>
          <w:szCs w:val="20"/>
        </w:rPr>
        <w:t xml:space="preserve"> nasledni</w:t>
      </w:r>
      <w:r w:rsidR="005E727F" w:rsidRPr="00B06B54">
        <w:rPr>
          <w:rFonts w:ascii="Arial" w:hAnsi="Arial" w:cs="Arial"/>
          <w:color w:val="000000"/>
          <w:sz w:val="20"/>
          <w:szCs w:val="20"/>
        </w:rPr>
        <w:t>ca</w:t>
      </w:r>
      <w:r w:rsidR="00801FBA" w:rsidRPr="00B06B54">
        <w:rPr>
          <w:rFonts w:ascii="Arial" w:hAnsi="Arial" w:cs="Arial"/>
          <w:color w:val="000000"/>
          <w:sz w:val="20"/>
          <w:szCs w:val="20"/>
        </w:rPr>
        <w:t xml:space="preserve"> AR</w:t>
      </w:r>
      <w:r w:rsidR="00672CA2" w:rsidRPr="00B06B54">
        <w:rPr>
          <w:rFonts w:ascii="Arial" w:hAnsi="Arial" w:cs="Arial"/>
          <w:color w:val="000000"/>
          <w:sz w:val="20"/>
          <w:szCs w:val="20"/>
        </w:rPr>
        <w:t>RS</w:t>
      </w:r>
      <w:r w:rsidRPr="00B06B54">
        <w:rPr>
          <w:rFonts w:ascii="Arial" w:hAnsi="Arial" w:cs="Arial"/>
          <w:color w:val="000000"/>
          <w:sz w:val="20"/>
          <w:szCs w:val="20"/>
        </w:rPr>
        <w:t>;</w:t>
      </w:r>
    </w:p>
    <w:p w14:paraId="3D6119FE" w14:textId="567CEC46" w:rsidR="00237E1C" w:rsidRPr="00B06B54" w:rsidRDefault="006E1C56" w:rsidP="00B3778F">
      <w:pPr>
        <w:pStyle w:val="Navadensplet"/>
        <w:numPr>
          <w:ilvl w:val="0"/>
          <w:numId w:val="12"/>
        </w:numPr>
        <w:spacing w:before="0" w:beforeAutospacing="0"/>
        <w:jc w:val="both"/>
        <w:rPr>
          <w:rFonts w:ascii="Arial" w:hAnsi="Arial" w:cs="Arial"/>
          <w:color w:val="000000"/>
          <w:sz w:val="20"/>
          <w:szCs w:val="20"/>
        </w:rPr>
      </w:pPr>
      <w:r w:rsidRPr="00B06B54">
        <w:rPr>
          <w:rFonts w:ascii="Arial" w:hAnsi="Arial" w:cs="Arial"/>
          <w:color w:val="000000" w:themeColor="text1"/>
          <w:sz w:val="20"/>
          <w:szCs w:val="20"/>
        </w:rPr>
        <w:t>v pr</w:t>
      </w:r>
      <w:r w:rsidR="00E94AF9" w:rsidRPr="00B06B54">
        <w:rPr>
          <w:rFonts w:ascii="Arial" w:hAnsi="Arial" w:cs="Arial"/>
          <w:color w:val="000000" w:themeColor="text1"/>
          <w:sz w:val="20"/>
          <w:szCs w:val="20"/>
        </w:rPr>
        <w:t>vem</w:t>
      </w:r>
      <w:r w:rsidRPr="00B06B54">
        <w:rPr>
          <w:rFonts w:ascii="Arial" w:hAnsi="Arial" w:cs="Arial"/>
          <w:color w:val="000000" w:themeColor="text1"/>
          <w:sz w:val="20"/>
          <w:szCs w:val="20"/>
        </w:rPr>
        <w:t xml:space="preserve"> odstav</w:t>
      </w:r>
      <w:r w:rsidR="00E94AF9" w:rsidRPr="00B06B54">
        <w:rPr>
          <w:rFonts w:ascii="Arial" w:hAnsi="Arial" w:cs="Arial"/>
          <w:color w:val="000000" w:themeColor="text1"/>
          <w:sz w:val="20"/>
          <w:szCs w:val="20"/>
        </w:rPr>
        <w:t>ku</w:t>
      </w:r>
      <w:r w:rsidRPr="00B06B54">
        <w:rPr>
          <w:rFonts w:ascii="Arial" w:hAnsi="Arial" w:cs="Arial"/>
          <w:color w:val="000000" w:themeColor="text1"/>
          <w:sz w:val="20"/>
          <w:szCs w:val="20"/>
        </w:rPr>
        <w:t xml:space="preserve"> 4. člena </w:t>
      </w:r>
      <w:r w:rsidR="005E727F" w:rsidRPr="00B06B54">
        <w:rPr>
          <w:rFonts w:ascii="Arial" w:hAnsi="Arial" w:cs="Arial"/>
          <w:color w:val="000000" w:themeColor="text1"/>
          <w:sz w:val="20"/>
          <w:szCs w:val="20"/>
        </w:rPr>
        <w:t>se</w:t>
      </w:r>
      <w:r w:rsidRPr="00B06B54">
        <w:rPr>
          <w:rFonts w:ascii="Arial" w:hAnsi="Arial" w:cs="Arial"/>
          <w:color w:val="000000" w:themeColor="text1"/>
          <w:sz w:val="20"/>
          <w:szCs w:val="20"/>
        </w:rPr>
        <w:t xml:space="preserve"> seznam dejavnosti po standardni klasifikaciji dejavnosti, ki jo izvaja </w:t>
      </w:r>
      <w:r w:rsidR="00A82E70" w:rsidRPr="00B06B54">
        <w:rPr>
          <w:rFonts w:ascii="Arial" w:hAnsi="Arial" w:cs="Arial"/>
          <w:color w:val="000000" w:themeColor="text1"/>
          <w:sz w:val="20"/>
          <w:szCs w:val="20"/>
        </w:rPr>
        <w:t>institut</w:t>
      </w:r>
      <w:r w:rsidR="00801FBA" w:rsidRPr="00B06B54">
        <w:rPr>
          <w:rFonts w:ascii="Arial" w:hAnsi="Arial" w:cs="Arial"/>
          <w:color w:val="000000" w:themeColor="text1"/>
          <w:sz w:val="20"/>
          <w:szCs w:val="20"/>
        </w:rPr>
        <w:t>,</w:t>
      </w:r>
      <w:r w:rsidR="005E3438" w:rsidRPr="00B06B54">
        <w:rPr>
          <w:rFonts w:ascii="Arial" w:hAnsi="Arial" w:cs="Arial"/>
          <w:color w:val="000000" w:themeColor="text1"/>
          <w:sz w:val="20"/>
          <w:szCs w:val="20"/>
        </w:rPr>
        <w:t xml:space="preserve"> uskladi z novo</w:t>
      </w:r>
      <w:r w:rsidRPr="00B06B54">
        <w:rPr>
          <w:rFonts w:ascii="Arial" w:hAnsi="Arial" w:cs="Arial"/>
          <w:color w:val="000000" w:themeColor="text1"/>
          <w:sz w:val="20"/>
          <w:szCs w:val="20"/>
        </w:rPr>
        <w:t xml:space="preserve"> </w:t>
      </w:r>
      <w:r w:rsidR="005E3438" w:rsidRPr="00B06B54">
        <w:rPr>
          <w:rFonts w:ascii="Arial" w:hAnsi="Arial" w:cs="Arial"/>
          <w:color w:val="000000" w:themeColor="text1"/>
          <w:sz w:val="20"/>
          <w:szCs w:val="20"/>
        </w:rPr>
        <w:t>Uredbo o standardni klasifikaciji dejavnosti (Uradni list RS, št. 27/24 in 45/25</w:t>
      </w:r>
      <w:r w:rsidR="006F421A" w:rsidRPr="00B06B54">
        <w:rPr>
          <w:rFonts w:ascii="Arial" w:hAnsi="Arial" w:cs="Arial"/>
          <w:color w:val="000000" w:themeColor="text1"/>
          <w:sz w:val="20"/>
          <w:szCs w:val="20"/>
        </w:rPr>
        <w:t xml:space="preserve">), ki </w:t>
      </w:r>
      <w:r w:rsidR="005E3438" w:rsidRPr="00B06B54">
        <w:rPr>
          <w:rFonts w:ascii="Arial" w:hAnsi="Arial" w:cs="Arial"/>
          <w:color w:val="000000" w:themeColor="text1"/>
          <w:sz w:val="20"/>
          <w:szCs w:val="20"/>
        </w:rPr>
        <w:t xml:space="preserve"> med drugim določ</w:t>
      </w:r>
      <w:r w:rsidR="001D6BB0" w:rsidRPr="00B06B54">
        <w:rPr>
          <w:rFonts w:ascii="Arial" w:hAnsi="Arial" w:cs="Arial"/>
          <w:color w:val="000000" w:themeColor="text1"/>
          <w:sz w:val="20"/>
          <w:szCs w:val="20"/>
        </w:rPr>
        <w:t>a</w:t>
      </w:r>
      <w:r w:rsidR="005E3438" w:rsidRPr="00B06B54">
        <w:rPr>
          <w:rFonts w:ascii="Arial" w:hAnsi="Arial" w:cs="Arial"/>
          <w:color w:val="000000" w:themeColor="text1"/>
          <w:sz w:val="20"/>
          <w:szCs w:val="20"/>
        </w:rPr>
        <w:t>, da se seznam dejavnosti, ki so opredeljene v aktih o ustanovitvi, uskladi z uredbo ob prvi spremembi navedenih aktov</w:t>
      </w:r>
      <w:r w:rsidR="00801FBA" w:rsidRPr="00B06B54">
        <w:rPr>
          <w:rFonts w:ascii="Arial" w:hAnsi="Arial" w:cs="Arial"/>
          <w:color w:val="000000" w:themeColor="text1"/>
          <w:sz w:val="20"/>
          <w:szCs w:val="20"/>
        </w:rPr>
        <w:t>. O</w:t>
      </w:r>
      <w:r w:rsidR="005E3438" w:rsidRPr="00B06B54">
        <w:rPr>
          <w:rFonts w:ascii="Arial" w:hAnsi="Arial" w:cs="Arial"/>
          <w:color w:val="000000" w:themeColor="text1"/>
          <w:sz w:val="20"/>
          <w:szCs w:val="20"/>
        </w:rPr>
        <w:t>b</w:t>
      </w:r>
      <w:r w:rsidR="008775E4" w:rsidRPr="00B06B54">
        <w:rPr>
          <w:rFonts w:ascii="Arial" w:hAnsi="Arial" w:cs="Arial"/>
          <w:color w:val="000000" w:themeColor="text1"/>
          <w:sz w:val="20"/>
          <w:szCs w:val="20"/>
        </w:rPr>
        <w:t xml:space="preserve"> prevedbi </w:t>
      </w:r>
      <w:r w:rsidR="00801FBA" w:rsidRPr="00B06B54">
        <w:rPr>
          <w:rFonts w:ascii="Arial" w:hAnsi="Arial" w:cs="Arial"/>
          <w:color w:val="000000" w:themeColor="text1"/>
          <w:sz w:val="20"/>
          <w:szCs w:val="20"/>
        </w:rPr>
        <w:t xml:space="preserve">dejavnosti </w:t>
      </w:r>
      <w:r w:rsidR="008775E4" w:rsidRPr="00B06B54">
        <w:rPr>
          <w:rFonts w:ascii="Arial" w:hAnsi="Arial" w:cs="Arial"/>
          <w:color w:val="000000" w:themeColor="text1"/>
          <w:sz w:val="20"/>
          <w:szCs w:val="20"/>
        </w:rPr>
        <w:t xml:space="preserve">so na novo dodane </w:t>
      </w:r>
      <w:r w:rsidR="00252F6B" w:rsidRPr="00B06B54">
        <w:rPr>
          <w:rFonts w:ascii="Arial" w:hAnsi="Arial" w:cs="Arial"/>
          <w:color w:val="000000" w:themeColor="text1"/>
          <w:sz w:val="20"/>
          <w:szCs w:val="20"/>
        </w:rPr>
        <w:t>še</w:t>
      </w:r>
      <w:r w:rsidR="00A2169E" w:rsidRPr="00B06B54">
        <w:rPr>
          <w:rFonts w:ascii="Arial" w:hAnsi="Arial" w:cs="Arial"/>
          <w:color w:val="000000" w:themeColor="text1"/>
          <w:sz w:val="20"/>
          <w:szCs w:val="20"/>
        </w:rPr>
        <w:t xml:space="preserve"> naslednje dejavnosti:</w:t>
      </w:r>
      <w:r w:rsidR="00252F6B" w:rsidRPr="00B06B54">
        <w:rPr>
          <w:rFonts w:ascii="Arial" w:hAnsi="Arial" w:cs="Arial"/>
          <w:color w:val="000000" w:themeColor="text1"/>
          <w:sz w:val="20"/>
          <w:szCs w:val="20"/>
        </w:rPr>
        <w:t xml:space="preserve"> </w:t>
      </w:r>
      <w:r w:rsidR="00EF3BF6" w:rsidRPr="00B06B54">
        <w:rPr>
          <w:rFonts w:ascii="Arial" w:hAnsi="Arial" w:cs="Arial"/>
          <w:color w:val="000000" w:themeColor="text1"/>
          <w:sz w:val="20"/>
          <w:szCs w:val="20"/>
        </w:rPr>
        <w:t>A</w:t>
      </w:r>
      <w:r w:rsidR="008775E4" w:rsidRPr="00B06B54">
        <w:rPr>
          <w:rFonts w:ascii="Arial" w:hAnsi="Arial" w:cs="Arial"/>
          <w:color w:val="000000" w:themeColor="text1"/>
          <w:sz w:val="20"/>
          <w:szCs w:val="20"/>
        </w:rPr>
        <w:t xml:space="preserve"> </w:t>
      </w:r>
      <w:r w:rsidR="00EF3BF6" w:rsidRPr="00B06B54">
        <w:rPr>
          <w:rFonts w:ascii="Arial" w:hAnsi="Arial" w:cs="Arial"/>
          <w:color w:val="000000" w:themeColor="text1"/>
          <w:sz w:val="20"/>
          <w:szCs w:val="20"/>
        </w:rPr>
        <w:t xml:space="preserve">01.610 </w:t>
      </w:r>
      <w:r w:rsidR="00801FBA" w:rsidRPr="00B06B54">
        <w:rPr>
          <w:rFonts w:ascii="Arial" w:hAnsi="Arial" w:cs="Arial"/>
          <w:color w:val="000000" w:themeColor="text1"/>
          <w:sz w:val="20"/>
          <w:szCs w:val="20"/>
        </w:rPr>
        <w:t xml:space="preserve">– </w:t>
      </w:r>
      <w:r w:rsidR="00EF3BF6" w:rsidRPr="00B06B54">
        <w:rPr>
          <w:rFonts w:ascii="Arial" w:hAnsi="Arial" w:cs="Arial"/>
          <w:color w:val="000000" w:themeColor="text1"/>
          <w:sz w:val="20"/>
          <w:szCs w:val="20"/>
        </w:rPr>
        <w:t>Storitve za rastlinsko pridelavo</w:t>
      </w:r>
      <w:r w:rsidR="008775E4" w:rsidRPr="00B06B54">
        <w:rPr>
          <w:rFonts w:ascii="Arial" w:hAnsi="Arial" w:cs="Arial"/>
          <w:color w:val="000000" w:themeColor="text1"/>
          <w:sz w:val="20"/>
          <w:szCs w:val="20"/>
        </w:rPr>
        <w:t xml:space="preserve"> (vzdrževanje kmetijskih zemljišč instituta v dobrem stanju, brez kmetijske proizvodnje</w:t>
      </w:r>
      <w:r w:rsidR="00801FBA" w:rsidRPr="00B06B54">
        <w:rPr>
          <w:rFonts w:ascii="Arial" w:hAnsi="Arial" w:cs="Arial"/>
          <w:color w:val="000000" w:themeColor="text1"/>
          <w:sz w:val="20"/>
          <w:szCs w:val="20"/>
        </w:rPr>
        <w:t>)</w:t>
      </w:r>
      <w:r w:rsidR="008775E4" w:rsidRPr="00B06B54">
        <w:rPr>
          <w:rFonts w:ascii="Arial" w:hAnsi="Arial" w:cs="Arial"/>
          <w:color w:val="000000" w:themeColor="text1"/>
          <w:sz w:val="20"/>
          <w:szCs w:val="20"/>
        </w:rPr>
        <w:t xml:space="preserve">, C 18.120 – Drugo tiskanje (dejavnost je povezana z razvojem in preizkušanjem novih tiskarskih materialov, senzorjev in </w:t>
      </w:r>
      <w:proofErr w:type="spellStart"/>
      <w:r w:rsidR="008775E4" w:rsidRPr="00B06B54">
        <w:rPr>
          <w:rFonts w:ascii="Arial" w:hAnsi="Arial" w:cs="Arial"/>
          <w:color w:val="000000" w:themeColor="text1"/>
          <w:sz w:val="20"/>
          <w:szCs w:val="20"/>
        </w:rPr>
        <w:t>biokomatibilnih</w:t>
      </w:r>
      <w:proofErr w:type="spellEnd"/>
      <w:r w:rsidR="008775E4" w:rsidRPr="00B06B54">
        <w:rPr>
          <w:rFonts w:ascii="Arial" w:hAnsi="Arial" w:cs="Arial"/>
          <w:color w:val="000000" w:themeColor="text1"/>
          <w:sz w:val="20"/>
          <w:szCs w:val="20"/>
        </w:rPr>
        <w:t xml:space="preserve"> površin na področju kemije in materialov)</w:t>
      </w:r>
      <w:r w:rsidR="00AB2447" w:rsidRPr="00B06B54">
        <w:rPr>
          <w:rFonts w:ascii="Arial" w:hAnsi="Arial" w:cs="Arial"/>
          <w:color w:val="000000" w:themeColor="text1"/>
          <w:sz w:val="20"/>
          <w:szCs w:val="20"/>
        </w:rPr>
        <w:t>,</w:t>
      </w:r>
      <w:r w:rsidR="008775E4" w:rsidRPr="00B06B54">
        <w:rPr>
          <w:rFonts w:ascii="Arial" w:hAnsi="Arial" w:cs="Arial"/>
          <w:color w:val="000000" w:themeColor="text1"/>
          <w:sz w:val="20"/>
          <w:szCs w:val="20"/>
        </w:rPr>
        <w:t xml:space="preserve"> G</w:t>
      </w:r>
      <w:r w:rsidR="00801FBA" w:rsidRPr="00B06B54">
        <w:rPr>
          <w:rFonts w:ascii="Arial" w:hAnsi="Arial" w:cs="Arial"/>
          <w:color w:val="000000" w:themeColor="text1"/>
          <w:sz w:val="20"/>
          <w:szCs w:val="20"/>
        </w:rPr>
        <w:t xml:space="preserve"> </w:t>
      </w:r>
      <w:r w:rsidR="008775E4" w:rsidRPr="00B06B54">
        <w:rPr>
          <w:rFonts w:ascii="Arial" w:hAnsi="Arial" w:cs="Arial"/>
          <w:color w:val="000000" w:themeColor="text1"/>
          <w:sz w:val="20"/>
          <w:szCs w:val="20"/>
        </w:rPr>
        <w:t xml:space="preserve">47.120 – Druga </w:t>
      </w:r>
      <w:proofErr w:type="spellStart"/>
      <w:r w:rsidR="008775E4" w:rsidRPr="00B06B54">
        <w:rPr>
          <w:rFonts w:ascii="Arial" w:hAnsi="Arial" w:cs="Arial"/>
          <w:color w:val="000000" w:themeColor="text1"/>
          <w:sz w:val="20"/>
          <w:szCs w:val="20"/>
        </w:rPr>
        <w:t>nespecializirana</w:t>
      </w:r>
      <w:proofErr w:type="spellEnd"/>
      <w:r w:rsidR="008775E4" w:rsidRPr="00B06B54">
        <w:rPr>
          <w:rFonts w:ascii="Arial" w:hAnsi="Arial" w:cs="Arial"/>
          <w:color w:val="000000" w:themeColor="text1"/>
          <w:sz w:val="20"/>
          <w:szCs w:val="20"/>
        </w:rPr>
        <w:t xml:space="preserve"> trgovina na drobno (dejavnost omogoča prodajo izdelkov z blagovno znamko IJS tudi na lokaciji instituta in ob dogodkih, s čimer se krepi promocija znanosti, vključno s predstavitvijo dosežkov IJS in njegovih prispevkov k družbi, ter omogočajo neposreden stik širše javnosti z rezultati raziskovalnega dela) in G</w:t>
      </w:r>
      <w:r w:rsidR="005E727F" w:rsidRPr="00B06B54">
        <w:rPr>
          <w:rFonts w:ascii="Arial" w:hAnsi="Arial" w:cs="Arial"/>
          <w:color w:val="000000" w:themeColor="text1"/>
          <w:sz w:val="20"/>
          <w:szCs w:val="20"/>
        </w:rPr>
        <w:t xml:space="preserve"> </w:t>
      </w:r>
      <w:r w:rsidR="008775E4" w:rsidRPr="00B06B54">
        <w:rPr>
          <w:rFonts w:ascii="Arial" w:hAnsi="Arial" w:cs="Arial"/>
          <w:color w:val="000000" w:themeColor="text1"/>
          <w:sz w:val="20"/>
          <w:szCs w:val="20"/>
        </w:rPr>
        <w:t>47.</w:t>
      </w:r>
      <w:r w:rsidR="4FA99D7B" w:rsidRPr="00B06B54">
        <w:rPr>
          <w:rFonts w:ascii="Arial" w:hAnsi="Arial" w:cs="Arial"/>
          <w:color w:val="000000" w:themeColor="text1"/>
          <w:sz w:val="20"/>
          <w:szCs w:val="20"/>
        </w:rPr>
        <w:t>91</w:t>
      </w:r>
      <w:r w:rsidR="008775E4" w:rsidRPr="00B06B54">
        <w:rPr>
          <w:rFonts w:ascii="Arial" w:hAnsi="Arial" w:cs="Arial"/>
          <w:color w:val="000000" w:themeColor="text1"/>
          <w:sz w:val="20"/>
          <w:szCs w:val="20"/>
        </w:rPr>
        <w:t xml:space="preserve">0 </w:t>
      </w:r>
      <w:r w:rsidR="005E727F" w:rsidRPr="00B06B54">
        <w:rPr>
          <w:rFonts w:ascii="Arial" w:hAnsi="Arial" w:cs="Arial"/>
          <w:color w:val="000000" w:themeColor="text1"/>
          <w:sz w:val="20"/>
          <w:szCs w:val="20"/>
        </w:rPr>
        <w:t>–</w:t>
      </w:r>
      <w:r w:rsidR="008775E4" w:rsidRPr="00B06B54">
        <w:rPr>
          <w:rFonts w:ascii="Arial" w:hAnsi="Arial" w:cs="Arial"/>
          <w:color w:val="000000" w:themeColor="text1"/>
          <w:sz w:val="20"/>
          <w:szCs w:val="20"/>
        </w:rPr>
        <w:t xml:space="preserve">Posredniške dejavnosti za </w:t>
      </w:r>
      <w:proofErr w:type="spellStart"/>
      <w:r w:rsidR="008775E4" w:rsidRPr="00B06B54">
        <w:rPr>
          <w:rFonts w:ascii="Arial" w:hAnsi="Arial" w:cs="Arial"/>
          <w:color w:val="000000" w:themeColor="text1"/>
          <w:sz w:val="20"/>
          <w:szCs w:val="20"/>
        </w:rPr>
        <w:t>nespecializirano</w:t>
      </w:r>
      <w:proofErr w:type="spellEnd"/>
      <w:r w:rsidR="008775E4" w:rsidRPr="00B06B54">
        <w:rPr>
          <w:rFonts w:ascii="Arial" w:hAnsi="Arial" w:cs="Arial"/>
          <w:color w:val="000000" w:themeColor="text1"/>
          <w:sz w:val="20"/>
          <w:szCs w:val="20"/>
        </w:rPr>
        <w:t xml:space="preserve"> prodajo na drobno (dejavnost je potrebna za omogočanje nakupa izdelkov z blagovno znamko IJS na digitalni platformi (publikacije, promocijski materiali, izdelki, povezani z raziskovalnimi dosežki za promocijo znanosti in znanstvene odličnosti ter za povečanje prepoznavnosti instituta)</w:t>
      </w:r>
      <w:r w:rsidR="00801FBA" w:rsidRPr="00B06B54">
        <w:rPr>
          <w:rFonts w:ascii="Arial" w:hAnsi="Arial" w:cs="Arial"/>
          <w:color w:val="000000" w:themeColor="text1"/>
          <w:sz w:val="20"/>
          <w:szCs w:val="20"/>
        </w:rPr>
        <w:t>)</w:t>
      </w:r>
      <w:r w:rsidR="008775E4" w:rsidRPr="00B06B54">
        <w:rPr>
          <w:rFonts w:ascii="Arial" w:hAnsi="Arial" w:cs="Arial"/>
          <w:color w:val="000000" w:themeColor="text1"/>
          <w:sz w:val="20"/>
          <w:szCs w:val="20"/>
        </w:rPr>
        <w:t xml:space="preserve">, </w:t>
      </w:r>
      <w:r w:rsidR="00480AF7" w:rsidRPr="00B06B54">
        <w:rPr>
          <w:rFonts w:ascii="Arial" w:hAnsi="Arial" w:cs="Arial"/>
          <w:color w:val="000000" w:themeColor="text1"/>
          <w:sz w:val="20"/>
          <w:szCs w:val="20"/>
        </w:rPr>
        <w:t>O</w:t>
      </w:r>
      <w:r w:rsidR="00BD2880" w:rsidRPr="00B06B54">
        <w:rPr>
          <w:rFonts w:ascii="Arial" w:hAnsi="Arial" w:cs="Arial"/>
          <w:color w:val="000000" w:themeColor="text1"/>
          <w:sz w:val="20"/>
          <w:szCs w:val="20"/>
        </w:rPr>
        <w:t xml:space="preserve"> </w:t>
      </w:r>
      <w:r w:rsidR="00480AF7" w:rsidRPr="00B06B54">
        <w:rPr>
          <w:rFonts w:ascii="Arial" w:hAnsi="Arial" w:cs="Arial"/>
          <w:color w:val="000000" w:themeColor="text1"/>
          <w:sz w:val="20"/>
          <w:szCs w:val="20"/>
        </w:rPr>
        <w:t xml:space="preserve">81.300 – Urejanje in vzdrževanje zelenih površin in okolice in </w:t>
      </w:r>
      <w:r w:rsidR="008775E4" w:rsidRPr="00B06B54">
        <w:rPr>
          <w:rFonts w:ascii="Arial" w:hAnsi="Arial" w:cs="Arial"/>
          <w:color w:val="000000" w:themeColor="text1"/>
          <w:sz w:val="20"/>
          <w:szCs w:val="20"/>
        </w:rPr>
        <w:t>O</w:t>
      </w:r>
      <w:r w:rsidR="00BD2880" w:rsidRPr="00B06B54">
        <w:rPr>
          <w:rFonts w:ascii="Arial" w:hAnsi="Arial" w:cs="Arial"/>
          <w:color w:val="000000" w:themeColor="text1"/>
          <w:sz w:val="20"/>
          <w:szCs w:val="20"/>
        </w:rPr>
        <w:t xml:space="preserve"> </w:t>
      </w:r>
      <w:r w:rsidR="008775E4" w:rsidRPr="00B06B54">
        <w:rPr>
          <w:rFonts w:ascii="Arial" w:hAnsi="Arial" w:cs="Arial"/>
          <w:color w:val="000000" w:themeColor="text1"/>
          <w:sz w:val="20"/>
          <w:szCs w:val="20"/>
        </w:rPr>
        <w:t xml:space="preserve">77.390 – Dajanje drugih strojev, naprav in opredmetenih sredstev, </w:t>
      </w:r>
      <w:proofErr w:type="spellStart"/>
      <w:r w:rsidR="008775E4" w:rsidRPr="00B06B54">
        <w:rPr>
          <w:rFonts w:ascii="Arial" w:hAnsi="Arial" w:cs="Arial"/>
          <w:color w:val="000000" w:themeColor="text1"/>
          <w:sz w:val="20"/>
          <w:szCs w:val="20"/>
        </w:rPr>
        <w:t>d.n</w:t>
      </w:r>
      <w:proofErr w:type="spellEnd"/>
      <w:r w:rsidR="008775E4" w:rsidRPr="00B06B54">
        <w:rPr>
          <w:rFonts w:ascii="Arial" w:hAnsi="Arial" w:cs="Arial"/>
          <w:color w:val="000000" w:themeColor="text1"/>
          <w:sz w:val="20"/>
          <w:szCs w:val="20"/>
        </w:rPr>
        <w:t>. v najem in zakup</w:t>
      </w:r>
      <w:r w:rsidR="00480AF7" w:rsidRPr="00B06B54">
        <w:rPr>
          <w:rFonts w:ascii="Arial" w:hAnsi="Arial" w:cs="Arial"/>
          <w:color w:val="000000" w:themeColor="text1"/>
          <w:sz w:val="20"/>
          <w:szCs w:val="20"/>
        </w:rPr>
        <w:t xml:space="preserve"> (dejavnost je potrebna zaradi upravljanja in razpoložljivosti raziskovalne ter merilne opreme).</w:t>
      </w:r>
    </w:p>
    <w:p w14:paraId="079FBE77" w14:textId="07A00478" w:rsidR="005E3438" w:rsidRPr="00B06B54" w:rsidRDefault="005E3438" w:rsidP="00BB1CD7">
      <w:pPr>
        <w:pStyle w:val="Navadensplet"/>
        <w:numPr>
          <w:ilvl w:val="0"/>
          <w:numId w:val="12"/>
        </w:numPr>
        <w:spacing w:before="0" w:beforeAutospacing="0"/>
        <w:jc w:val="both"/>
        <w:rPr>
          <w:rFonts w:ascii="Arial" w:hAnsi="Arial" w:cs="Arial"/>
          <w:color w:val="000000"/>
          <w:sz w:val="20"/>
          <w:szCs w:val="20"/>
        </w:rPr>
      </w:pPr>
      <w:r w:rsidRPr="00B06B54">
        <w:rPr>
          <w:rFonts w:ascii="Arial" w:hAnsi="Arial" w:cs="Arial"/>
          <w:color w:val="000000"/>
          <w:sz w:val="20"/>
          <w:szCs w:val="20"/>
        </w:rPr>
        <w:t>v 5. člen</w:t>
      </w:r>
      <w:r w:rsidR="00E94AF9" w:rsidRPr="00B06B54">
        <w:rPr>
          <w:rFonts w:ascii="Arial" w:hAnsi="Arial" w:cs="Arial"/>
          <w:color w:val="000000"/>
          <w:sz w:val="20"/>
          <w:szCs w:val="20"/>
        </w:rPr>
        <w:t>u</w:t>
      </w:r>
      <w:r w:rsidRPr="00B06B54">
        <w:rPr>
          <w:rFonts w:ascii="Arial" w:hAnsi="Arial" w:cs="Arial"/>
          <w:color w:val="000000"/>
          <w:sz w:val="20"/>
          <w:szCs w:val="20"/>
        </w:rPr>
        <w:t xml:space="preserve"> se besedilo </w:t>
      </w:r>
      <w:r w:rsidR="00310868" w:rsidRPr="00B06B54">
        <w:rPr>
          <w:rFonts w:ascii="Arial" w:hAnsi="Arial" w:cs="Arial"/>
          <w:color w:val="000000"/>
          <w:sz w:val="20"/>
          <w:szCs w:val="20"/>
        </w:rPr>
        <w:t>uskladi</w:t>
      </w:r>
      <w:r w:rsidRPr="00B06B54">
        <w:rPr>
          <w:rFonts w:ascii="Arial" w:hAnsi="Arial" w:cs="Arial"/>
          <w:color w:val="000000"/>
          <w:sz w:val="20"/>
          <w:szCs w:val="20"/>
        </w:rPr>
        <w:t xml:space="preserve"> s 67.b členom Zakona o javnih financah (Uradni list RS, št. 11/11 – uradno prečiščeno besedilo, 14/13 – </w:t>
      </w:r>
      <w:proofErr w:type="spellStart"/>
      <w:r w:rsidRPr="00B06B54">
        <w:rPr>
          <w:rFonts w:ascii="Arial" w:hAnsi="Arial" w:cs="Arial"/>
          <w:color w:val="000000"/>
          <w:sz w:val="20"/>
          <w:szCs w:val="20"/>
        </w:rPr>
        <w:t>popr</w:t>
      </w:r>
      <w:proofErr w:type="spellEnd"/>
      <w:r w:rsidRPr="00B06B54">
        <w:rPr>
          <w:rFonts w:ascii="Arial" w:hAnsi="Arial" w:cs="Arial"/>
          <w:color w:val="000000"/>
          <w:sz w:val="20"/>
          <w:szCs w:val="20"/>
        </w:rPr>
        <w:t xml:space="preserve">., 101/13, 55/15 – </w:t>
      </w:r>
      <w:proofErr w:type="spellStart"/>
      <w:r w:rsidRPr="00B06B54">
        <w:rPr>
          <w:rFonts w:ascii="Arial" w:hAnsi="Arial" w:cs="Arial"/>
          <w:color w:val="000000"/>
          <w:sz w:val="20"/>
          <w:szCs w:val="20"/>
        </w:rPr>
        <w:t>ZFisP</w:t>
      </w:r>
      <w:proofErr w:type="spellEnd"/>
      <w:r w:rsidRPr="00B06B54">
        <w:rPr>
          <w:rFonts w:ascii="Arial" w:hAnsi="Arial" w:cs="Arial"/>
          <w:color w:val="000000"/>
          <w:sz w:val="20"/>
          <w:szCs w:val="20"/>
        </w:rPr>
        <w:t xml:space="preserve">, 96/15 – ZIPRS1617, 13/18, 195/20 – </w:t>
      </w:r>
      <w:proofErr w:type="spellStart"/>
      <w:r w:rsidRPr="00B06B54">
        <w:rPr>
          <w:rFonts w:ascii="Arial" w:hAnsi="Arial" w:cs="Arial"/>
          <w:color w:val="000000"/>
          <w:sz w:val="20"/>
          <w:szCs w:val="20"/>
        </w:rPr>
        <w:t>odl</w:t>
      </w:r>
      <w:proofErr w:type="spellEnd"/>
      <w:r w:rsidRPr="00B06B54">
        <w:rPr>
          <w:rFonts w:ascii="Arial" w:hAnsi="Arial" w:cs="Arial"/>
          <w:color w:val="000000"/>
          <w:sz w:val="20"/>
          <w:szCs w:val="20"/>
        </w:rPr>
        <w:t>. US, 18/23 – ZDU-1O, 76/23, 24/25 – ZFisP-1 in 39/25), ki določa</w:t>
      </w:r>
      <w:r w:rsidR="00BD2880" w:rsidRPr="00B06B54">
        <w:rPr>
          <w:rFonts w:ascii="Arial" w:hAnsi="Arial" w:cs="Arial"/>
          <w:color w:val="000000"/>
          <w:sz w:val="20"/>
          <w:szCs w:val="20"/>
        </w:rPr>
        <w:t>,</w:t>
      </w:r>
      <w:r w:rsidRPr="00B06B54">
        <w:rPr>
          <w:rFonts w:ascii="Arial" w:hAnsi="Arial" w:cs="Arial"/>
          <w:color w:val="000000"/>
          <w:sz w:val="20"/>
          <w:szCs w:val="20"/>
        </w:rPr>
        <w:t xml:space="preserve"> da če javni zavod opravlja prodajo blaga in storitev na trgu, mora biti cena teh storitev in blaga določena tako, da so vanjo všteti vsi stroški, ki so povezani s prodajo blaga in storitev na trgu ter se nanašajo na izdatke za blago in storitve, investicije in investicijsko vzdrževanje, amortizacijo ter stroške dela;</w:t>
      </w:r>
    </w:p>
    <w:p w14:paraId="761A2191" w14:textId="7AE3CF1A" w:rsidR="00700360" w:rsidRPr="00B06B54" w:rsidRDefault="00700360" w:rsidP="001D12C5">
      <w:pPr>
        <w:pStyle w:val="Navadensplet"/>
        <w:numPr>
          <w:ilvl w:val="0"/>
          <w:numId w:val="12"/>
        </w:numPr>
        <w:spacing w:before="0" w:beforeAutospacing="0"/>
        <w:jc w:val="both"/>
        <w:rPr>
          <w:rFonts w:ascii="Arial" w:hAnsi="Arial" w:cs="Arial"/>
          <w:color w:val="000000"/>
          <w:sz w:val="20"/>
          <w:szCs w:val="20"/>
        </w:rPr>
      </w:pPr>
      <w:r w:rsidRPr="00B06B54">
        <w:rPr>
          <w:rFonts w:ascii="Arial" w:hAnsi="Arial" w:cs="Arial"/>
          <w:color w:val="000000"/>
          <w:sz w:val="20"/>
          <w:szCs w:val="20"/>
        </w:rPr>
        <w:t xml:space="preserve">v </w:t>
      </w:r>
      <w:r w:rsidR="00E94AF9" w:rsidRPr="00B06B54">
        <w:rPr>
          <w:rFonts w:ascii="Arial" w:hAnsi="Arial" w:cs="Arial"/>
          <w:color w:val="000000"/>
          <w:sz w:val="20"/>
          <w:szCs w:val="20"/>
        </w:rPr>
        <w:t xml:space="preserve">tretjem odstavku </w:t>
      </w:r>
      <w:r w:rsidRPr="00B06B54">
        <w:rPr>
          <w:rFonts w:ascii="Arial" w:hAnsi="Arial" w:cs="Arial"/>
          <w:color w:val="000000"/>
          <w:sz w:val="20"/>
          <w:szCs w:val="20"/>
        </w:rPr>
        <w:t>10. člen</w:t>
      </w:r>
      <w:r w:rsidR="00E94AF9" w:rsidRPr="00B06B54">
        <w:rPr>
          <w:rFonts w:ascii="Arial" w:hAnsi="Arial" w:cs="Arial"/>
          <w:color w:val="000000"/>
          <w:sz w:val="20"/>
          <w:szCs w:val="20"/>
        </w:rPr>
        <w:t>a se spremeni določba -</w:t>
      </w:r>
      <w:r w:rsidRPr="00B06B54">
        <w:rPr>
          <w:rFonts w:ascii="Arial" w:hAnsi="Arial" w:cs="Arial"/>
          <w:color w:val="000000"/>
          <w:sz w:val="20"/>
          <w:szCs w:val="20"/>
        </w:rPr>
        <w:t xml:space="preserve"> </w:t>
      </w:r>
      <w:r w:rsidR="001D12C5" w:rsidRPr="00B06B54">
        <w:rPr>
          <w:rFonts w:ascii="Arial" w:hAnsi="Arial" w:cs="Arial"/>
          <w:color w:val="000000"/>
          <w:sz w:val="20"/>
          <w:szCs w:val="20"/>
        </w:rPr>
        <w:t>s predlagano</w:t>
      </w:r>
      <w:r w:rsidRPr="00B06B54">
        <w:rPr>
          <w:rFonts w:ascii="Arial" w:hAnsi="Arial" w:cs="Arial"/>
          <w:color w:val="000000"/>
          <w:sz w:val="20"/>
          <w:szCs w:val="20"/>
        </w:rPr>
        <w:t xml:space="preserve"> sprememb</w:t>
      </w:r>
      <w:r w:rsidR="001D12C5" w:rsidRPr="00B06B54">
        <w:rPr>
          <w:rFonts w:ascii="Arial" w:hAnsi="Arial" w:cs="Arial"/>
          <w:color w:val="000000"/>
          <w:sz w:val="20"/>
          <w:szCs w:val="20"/>
        </w:rPr>
        <w:t>o</w:t>
      </w:r>
      <w:r w:rsidRPr="00B06B54">
        <w:rPr>
          <w:rFonts w:ascii="Arial" w:hAnsi="Arial" w:cs="Arial"/>
          <w:color w:val="000000"/>
          <w:sz w:val="20"/>
          <w:szCs w:val="20"/>
        </w:rPr>
        <w:t xml:space="preserve"> določbe, ki ureja postopek izbora predstavnikov ustanovitelja, ostaja obveznost, da ministrstvi iz prve alineje prvega odstavka </w:t>
      </w:r>
      <w:r w:rsidR="00F65E6C" w:rsidRPr="00B06B54">
        <w:rPr>
          <w:rFonts w:ascii="Arial" w:hAnsi="Arial" w:cs="Arial"/>
          <w:color w:val="000000"/>
          <w:sz w:val="20"/>
          <w:szCs w:val="20"/>
        </w:rPr>
        <w:t>10.</w:t>
      </w:r>
      <w:r w:rsidRPr="00B06B54">
        <w:rPr>
          <w:rFonts w:ascii="Arial" w:hAnsi="Arial" w:cs="Arial"/>
          <w:color w:val="000000"/>
          <w:sz w:val="20"/>
          <w:szCs w:val="20"/>
        </w:rPr>
        <w:t xml:space="preserve"> člena</w:t>
      </w:r>
      <w:r w:rsidR="00AF53BF" w:rsidRPr="00B06B54">
        <w:rPr>
          <w:rFonts w:ascii="Arial" w:hAnsi="Arial" w:cs="Arial"/>
          <w:color w:val="000000"/>
          <w:sz w:val="20"/>
          <w:szCs w:val="20"/>
        </w:rPr>
        <w:t xml:space="preserve"> sklepa o ustanovitvi</w:t>
      </w:r>
      <w:r w:rsidRPr="00B06B54">
        <w:rPr>
          <w:rFonts w:ascii="Arial" w:hAnsi="Arial" w:cs="Arial"/>
          <w:color w:val="000000"/>
          <w:sz w:val="20"/>
          <w:szCs w:val="20"/>
        </w:rPr>
        <w:t xml:space="preserve"> izbereta predstavnik</w:t>
      </w:r>
      <w:r w:rsidR="001D12C5" w:rsidRPr="00B06B54">
        <w:rPr>
          <w:rFonts w:ascii="Arial" w:hAnsi="Arial" w:cs="Arial"/>
          <w:color w:val="000000"/>
          <w:sz w:val="20"/>
          <w:szCs w:val="20"/>
        </w:rPr>
        <w:t>e</w:t>
      </w:r>
      <w:r w:rsidRPr="00B06B54">
        <w:rPr>
          <w:rFonts w:ascii="Arial" w:hAnsi="Arial" w:cs="Arial"/>
          <w:color w:val="000000"/>
          <w:sz w:val="20"/>
          <w:szCs w:val="20"/>
        </w:rPr>
        <w:t xml:space="preserve"> ustanovitelja, ki j</w:t>
      </w:r>
      <w:r w:rsidR="001D12C5" w:rsidRPr="00B06B54">
        <w:rPr>
          <w:rFonts w:ascii="Arial" w:hAnsi="Arial" w:cs="Arial"/>
          <w:color w:val="000000"/>
          <w:sz w:val="20"/>
          <w:szCs w:val="20"/>
        </w:rPr>
        <w:t>ih</w:t>
      </w:r>
      <w:r w:rsidRPr="00B06B54">
        <w:rPr>
          <w:rFonts w:ascii="Arial" w:hAnsi="Arial" w:cs="Arial"/>
          <w:color w:val="000000"/>
          <w:sz w:val="20"/>
          <w:szCs w:val="20"/>
        </w:rPr>
        <w:t xml:space="preserve"> imenuje vlada, z izvedbo postopka javnega poziva. Določba pa ne vsebuje več obveznosti, da se izvede »skupni« javni poziv, s čimer je ministrstvom</w:t>
      </w:r>
      <w:r w:rsidR="001D12C5" w:rsidRPr="00B06B54">
        <w:rPr>
          <w:rFonts w:ascii="Arial" w:hAnsi="Arial" w:cs="Arial"/>
          <w:color w:val="000000"/>
          <w:sz w:val="20"/>
          <w:szCs w:val="20"/>
        </w:rPr>
        <w:t>a</w:t>
      </w:r>
      <w:r w:rsidRPr="00B06B54">
        <w:rPr>
          <w:rFonts w:ascii="Arial" w:hAnsi="Arial" w:cs="Arial"/>
          <w:color w:val="000000"/>
          <w:sz w:val="20"/>
          <w:szCs w:val="20"/>
        </w:rPr>
        <w:t xml:space="preserve"> prepuščena možnost izbire ali javni poziv izvedeta skupaj ali ločeno. Nadalje je predlagana dopolnitev, da  lahko ministrstvi iz prve alineje prvega odstavka </w:t>
      </w:r>
      <w:r w:rsidR="002C37EB" w:rsidRPr="00B06B54">
        <w:rPr>
          <w:rFonts w:ascii="Arial" w:hAnsi="Arial" w:cs="Arial"/>
          <w:color w:val="000000"/>
          <w:sz w:val="20"/>
          <w:szCs w:val="20"/>
        </w:rPr>
        <w:t>10.</w:t>
      </w:r>
      <w:r w:rsidRPr="00B06B54">
        <w:rPr>
          <w:rFonts w:ascii="Arial" w:hAnsi="Arial" w:cs="Arial"/>
          <w:color w:val="000000"/>
          <w:sz w:val="20"/>
          <w:szCs w:val="20"/>
        </w:rPr>
        <w:t xml:space="preserve"> člena</w:t>
      </w:r>
      <w:r w:rsidR="00AF53BF" w:rsidRPr="00B06B54">
        <w:rPr>
          <w:rFonts w:ascii="Arial" w:hAnsi="Arial" w:cs="Arial"/>
          <w:color w:val="000000"/>
          <w:sz w:val="20"/>
          <w:szCs w:val="20"/>
        </w:rPr>
        <w:t xml:space="preserve"> sklepa o ustanovitvi</w:t>
      </w:r>
      <w:r w:rsidRPr="00B06B54">
        <w:rPr>
          <w:rFonts w:ascii="Arial" w:hAnsi="Arial" w:cs="Arial"/>
          <w:color w:val="000000"/>
          <w:sz w:val="20"/>
          <w:szCs w:val="20"/>
        </w:rPr>
        <w:t xml:space="preserve"> v primeru odstopa ali razrešitve predstavnika v roku enega leta pred iztekom mandata predlagata kandidata za predstavnika ustanovitelja brez ponovljenega javnega poziva. Glede na kratek preostanek mandata upravnega odbora je nujno, da se mesto predstavnika ustanovitelja zapolni v najkrajšem možnem času, zato izvedba ponovnega javnega poziva časovno ni smotrna. Imenovanje </w:t>
      </w:r>
      <w:r w:rsidRPr="00B06B54">
        <w:rPr>
          <w:rFonts w:ascii="Arial" w:hAnsi="Arial" w:cs="Arial"/>
          <w:color w:val="000000"/>
          <w:sz w:val="20"/>
          <w:szCs w:val="20"/>
        </w:rPr>
        <w:lastRenderedPageBreak/>
        <w:t>nadomestnega predstavnika ustanovitelja, ki izpolnjuje pogoje iz prvotnega javnega poziva, brez ponovljenega javnega poziva, omogoča učinkovito in hitro zapolnitev mesta predstavnika ustanovitelja, kar preprečuje morebitne vrzeli v sestavi upravnega odbora in</w:t>
      </w:r>
      <w:r w:rsidR="001D12C5" w:rsidRPr="00B06B54">
        <w:rPr>
          <w:rFonts w:ascii="Arial" w:hAnsi="Arial" w:cs="Arial"/>
          <w:color w:val="000000"/>
          <w:sz w:val="20"/>
          <w:szCs w:val="20"/>
        </w:rPr>
        <w:t>s</w:t>
      </w:r>
      <w:r w:rsidRPr="00B06B54">
        <w:rPr>
          <w:rFonts w:ascii="Arial" w:hAnsi="Arial" w:cs="Arial"/>
          <w:color w:val="000000"/>
          <w:sz w:val="20"/>
          <w:szCs w:val="20"/>
        </w:rPr>
        <w:t>tituta in zagotavlja njegovo nemoteno delovanje do zaključka mandata</w:t>
      </w:r>
      <w:r w:rsidR="00B42BF4" w:rsidRPr="00B06B54">
        <w:rPr>
          <w:rFonts w:ascii="Arial" w:hAnsi="Arial" w:cs="Arial"/>
          <w:color w:val="000000"/>
          <w:sz w:val="20"/>
          <w:szCs w:val="20"/>
        </w:rPr>
        <w:t>;</w:t>
      </w:r>
    </w:p>
    <w:p w14:paraId="72B2F1FE" w14:textId="14633B7A" w:rsidR="005E3438" w:rsidRPr="00B06B54" w:rsidRDefault="00E94AF9" w:rsidP="009B0F16">
      <w:pPr>
        <w:pStyle w:val="Navadensplet"/>
        <w:numPr>
          <w:ilvl w:val="0"/>
          <w:numId w:val="12"/>
        </w:numPr>
        <w:spacing w:before="0" w:beforeAutospacing="0"/>
        <w:jc w:val="both"/>
        <w:rPr>
          <w:rFonts w:ascii="Arial" w:hAnsi="Arial" w:cs="Arial"/>
          <w:color w:val="000000"/>
          <w:sz w:val="20"/>
          <w:szCs w:val="20"/>
        </w:rPr>
      </w:pPr>
      <w:r w:rsidRPr="00B06B54">
        <w:rPr>
          <w:rFonts w:ascii="Arial" w:hAnsi="Arial" w:cs="Arial"/>
          <w:color w:val="000000"/>
          <w:sz w:val="20"/>
          <w:szCs w:val="20"/>
        </w:rPr>
        <w:t xml:space="preserve">v </w:t>
      </w:r>
      <w:r w:rsidR="005E3438" w:rsidRPr="00B06B54">
        <w:rPr>
          <w:rFonts w:ascii="Arial" w:hAnsi="Arial" w:cs="Arial"/>
          <w:color w:val="000000"/>
          <w:sz w:val="20"/>
          <w:szCs w:val="20"/>
        </w:rPr>
        <w:t>12. člen</w:t>
      </w:r>
      <w:r w:rsidRPr="00B06B54">
        <w:rPr>
          <w:rFonts w:ascii="Arial" w:hAnsi="Arial" w:cs="Arial"/>
          <w:color w:val="000000"/>
          <w:sz w:val="20"/>
          <w:szCs w:val="20"/>
        </w:rPr>
        <w:t>u</w:t>
      </w:r>
      <w:r w:rsidR="005E3438" w:rsidRPr="00B06B54">
        <w:rPr>
          <w:rFonts w:ascii="Arial" w:hAnsi="Arial" w:cs="Arial"/>
          <w:color w:val="000000"/>
          <w:sz w:val="20"/>
          <w:szCs w:val="20"/>
        </w:rPr>
        <w:t xml:space="preserve"> se besedilo </w:t>
      </w:r>
      <w:r w:rsidR="005E727F" w:rsidRPr="00B06B54">
        <w:rPr>
          <w:rFonts w:ascii="Arial" w:hAnsi="Arial" w:cs="Arial"/>
          <w:color w:val="000000"/>
          <w:sz w:val="20"/>
          <w:szCs w:val="20"/>
        </w:rPr>
        <w:t>uskladi</w:t>
      </w:r>
      <w:r w:rsidR="005E3438" w:rsidRPr="00B06B54">
        <w:rPr>
          <w:rFonts w:ascii="Arial" w:hAnsi="Arial" w:cs="Arial"/>
          <w:color w:val="000000"/>
          <w:sz w:val="20"/>
          <w:szCs w:val="20"/>
        </w:rPr>
        <w:t xml:space="preserve"> </w:t>
      </w:r>
      <w:r w:rsidR="007D17D1" w:rsidRPr="00B06B54">
        <w:rPr>
          <w:rFonts w:ascii="Arial" w:hAnsi="Arial" w:cs="Arial"/>
          <w:color w:val="000000"/>
          <w:sz w:val="20"/>
          <w:szCs w:val="20"/>
        </w:rPr>
        <w:t>s spremembo, ki je bila sprejeta z Zakonom o spremembah in dopolnitvah Zakona o znanstvenoraziskovalni in inovacijski dejavnosti (Uradni list RS, 40/25), kar pomeni, da se določba dopolni z možnostjo zavarovanja odgovornosti članov upravnega odbora;</w:t>
      </w:r>
    </w:p>
    <w:p w14:paraId="1C04C6DF" w14:textId="474AC288" w:rsidR="007D17D1" w:rsidRPr="00B06B54" w:rsidRDefault="007D17D1" w:rsidP="009B0F16">
      <w:pPr>
        <w:pStyle w:val="Navadensplet"/>
        <w:numPr>
          <w:ilvl w:val="0"/>
          <w:numId w:val="12"/>
        </w:numPr>
        <w:spacing w:before="0" w:beforeAutospacing="0"/>
        <w:jc w:val="both"/>
        <w:rPr>
          <w:rFonts w:ascii="Arial" w:hAnsi="Arial" w:cs="Arial"/>
          <w:color w:val="000000"/>
          <w:sz w:val="20"/>
          <w:szCs w:val="20"/>
        </w:rPr>
      </w:pPr>
      <w:r w:rsidRPr="00B06B54">
        <w:rPr>
          <w:rFonts w:ascii="Arial" w:hAnsi="Arial" w:cs="Arial"/>
          <w:color w:val="000000" w:themeColor="text1"/>
          <w:sz w:val="20"/>
          <w:szCs w:val="20"/>
        </w:rPr>
        <w:t xml:space="preserve">v </w:t>
      </w:r>
      <w:r w:rsidR="00E94AF9" w:rsidRPr="00B06B54">
        <w:rPr>
          <w:rFonts w:ascii="Arial" w:hAnsi="Arial" w:cs="Arial"/>
          <w:color w:val="000000" w:themeColor="text1"/>
          <w:sz w:val="20"/>
          <w:szCs w:val="20"/>
        </w:rPr>
        <w:t>14.</w:t>
      </w:r>
      <w:r w:rsidR="001D12C5" w:rsidRPr="00B06B54">
        <w:rPr>
          <w:rFonts w:ascii="Arial" w:hAnsi="Arial" w:cs="Arial"/>
          <w:color w:val="000000" w:themeColor="text1"/>
          <w:sz w:val="20"/>
          <w:szCs w:val="20"/>
        </w:rPr>
        <w:t xml:space="preserve"> člen</w:t>
      </w:r>
      <w:r w:rsidR="00E94AF9" w:rsidRPr="00B06B54">
        <w:rPr>
          <w:rFonts w:ascii="Arial" w:hAnsi="Arial" w:cs="Arial"/>
          <w:color w:val="000000" w:themeColor="text1"/>
          <w:sz w:val="20"/>
          <w:szCs w:val="20"/>
        </w:rPr>
        <w:t>u</w:t>
      </w:r>
      <w:r w:rsidR="001D12C5" w:rsidRPr="00B06B54">
        <w:rPr>
          <w:rFonts w:ascii="Arial" w:hAnsi="Arial" w:cs="Arial"/>
          <w:color w:val="000000" w:themeColor="text1"/>
          <w:sz w:val="20"/>
          <w:szCs w:val="20"/>
        </w:rPr>
        <w:t xml:space="preserve"> </w:t>
      </w:r>
      <w:r w:rsidR="005E727F" w:rsidRPr="00B06B54">
        <w:rPr>
          <w:rFonts w:ascii="Arial" w:hAnsi="Arial" w:cs="Arial"/>
          <w:color w:val="000000" w:themeColor="text1"/>
          <w:sz w:val="20"/>
          <w:szCs w:val="20"/>
        </w:rPr>
        <w:t xml:space="preserve">so </w:t>
      </w:r>
      <w:r w:rsidRPr="00B06B54">
        <w:rPr>
          <w:rFonts w:ascii="Arial" w:hAnsi="Arial" w:cs="Arial"/>
          <w:color w:val="000000" w:themeColor="text1"/>
          <w:sz w:val="20"/>
          <w:szCs w:val="20"/>
        </w:rPr>
        <w:t xml:space="preserve">zaradi spremembe pogojev za vodje raziskovalnega programa in raziskovalnega projekta v 63. členu </w:t>
      </w:r>
      <w:proofErr w:type="spellStart"/>
      <w:r w:rsidRPr="00B06B54">
        <w:rPr>
          <w:rFonts w:ascii="Arial" w:hAnsi="Arial" w:cs="Arial"/>
          <w:color w:val="000000" w:themeColor="text1"/>
          <w:sz w:val="20"/>
          <w:szCs w:val="20"/>
        </w:rPr>
        <w:t>ZZrID</w:t>
      </w:r>
      <w:proofErr w:type="spellEnd"/>
      <w:r w:rsidRPr="00B06B54">
        <w:rPr>
          <w:rFonts w:ascii="Arial" w:hAnsi="Arial" w:cs="Arial"/>
          <w:color w:val="000000" w:themeColor="text1"/>
          <w:sz w:val="20"/>
          <w:szCs w:val="20"/>
        </w:rPr>
        <w:t xml:space="preserve">, ki sedaj kot pogoj postavlja samo izobrazbo, pridobljeno po študijskem programu tretje stopnje, oziroma izobrazbo, ki ustreza ravni izobrazbe, pridobljene po študijskih programih tretje stopnje, in je v skladu z zakonom, ki ureja slovensko ogrodje kvalifikacij, uvrščena na 10. raven, dopolnjeni pogoji za zasedbo delovnega mesta direktorja, ki se v skladu </w:t>
      </w:r>
      <w:r w:rsidR="00B96FA8" w:rsidRPr="00B06B54">
        <w:rPr>
          <w:rFonts w:ascii="Arial" w:hAnsi="Arial" w:cs="Arial"/>
          <w:color w:val="000000" w:themeColor="text1"/>
          <w:sz w:val="20"/>
          <w:szCs w:val="20"/>
        </w:rPr>
        <w:t>s prvim odstavkom 71. člena</w:t>
      </w:r>
      <w:r w:rsidRPr="00B06B54">
        <w:rPr>
          <w:rFonts w:ascii="Arial" w:hAnsi="Arial" w:cs="Arial"/>
          <w:color w:val="000000" w:themeColor="text1"/>
          <w:sz w:val="20"/>
          <w:szCs w:val="20"/>
        </w:rPr>
        <w:t xml:space="preserve"> </w:t>
      </w:r>
      <w:proofErr w:type="spellStart"/>
      <w:r w:rsidRPr="00B06B54">
        <w:rPr>
          <w:rFonts w:ascii="Arial" w:hAnsi="Arial" w:cs="Arial"/>
          <w:color w:val="000000" w:themeColor="text1"/>
          <w:sz w:val="20"/>
          <w:szCs w:val="20"/>
        </w:rPr>
        <w:t>ZZrID</w:t>
      </w:r>
      <w:proofErr w:type="spellEnd"/>
      <w:r w:rsidRPr="00B06B54">
        <w:rPr>
          <w:rFonts w:ascii="Arial" w:hAnsi="Arial" w:cs="Arial"/>
          <w:color w:val="000000" w:themeColor="text1"/>
          <w:sz w:val="20"/>
          <w:szCs w:val="20"/>
        </w:rPr>
        <w:t xml:space="preserve"> določijo v sklepu o ustanovitvi. Dodana je nova druga točka, ki se glasi: »</w:t>
      </w:r>
      <w:r w:rsidR="00481939" w:rsidRPr="00B06B54">
        <w:rPr>
          <w:rFonts w:ascii="Arial" w:hAnsi="Arial" w:cs="Arial"/>
          <w:color w:val="000000" w:themeColor="text1"/>
          <w:sz w:val="20"/>
          <w:szCs w:val="20"/>
        </w:rPr>
        <w:t xml:space="preserve">ima izkušnje z vodenjem </w:t>
      </w:r>
      <w:r w:rsidR="00937C24" w:rsidRPr="00B06B54">
        <w:rPr>
          <w:rFonts w:ascii="Arial" w:hAnsi="Arial" w:cs="Arial"/>
          <w:color w:val="000000" w:themeColor="text1"/>
          <w:sz w:val="20"/>
          <w:szCs w:val="20"/>
        </w:rPr>
        <w:t>aktivnosti</w:t>
      </w:r>
      <w:r w:rsidR="00481939" w:rsidRPr="00B06B54">
        <w:rPr>
          <w:rFonts w:ascii="Arial" w:hAnsi="Arial" w:cs="Arial"/>
          <w:color w:val="000000" w:themeColor="text1"/>
          <w:sz w:val="20"/>
          <w:szCs w:val="20"/>
        </w:rPr>
        <w:t xml:space="preserve"> znanstvenoraziskovalne dejavnosti</w:t>
      </w:r>
      <w:r w:rsidRPr="00B06B54">
        <w:rPr>
          <w:rFonts w:ascii="Arial" w:hAnsi="Arial" w:cs="Arial"/>
          <w:color w:val="000000" w:themeColor="text1"/>
          <w:sz w:val="20"/>
          <w:szCs w:val="20"/>
        </w:rPr>
        <w:t>«</w:t>
      </w:r>
      <w:r w:rsidR="009B0064" w:rsidRPr="00B06B54">
        <w:rPr>
          <w:rFonts w:ascii="Arial" w:hAnsi="Arial" w:cs="Arial"/>
          <w:color w:val="000000" w:themeColor="text1"/>
          <w:sz w:val="20"/>
          <w:szCs w:val="20"/>
        </w:rPr>
        <w:t xml:space="preserve">. </w:t>
      </w:r>
      <w:r w:rsidR="00291AEC" w:rsidRPr="00B06B54">
        <w:rPr>
          <w:rFonts w:ascii="Arial" w:hAnsi="Arial" w:cs="Arial"/>
          <w:color w:val="000000" w:themeColor="text1"/>
          <w:sz w:val="20"/>
          <w:szCs w:val="20"/>
        </w:rPr>
        <w:t xml:space="preserve">Spreminja se tudi zahteva glede znanja tujega jezika, in sicer </w:t>
      </w:r>
      <w:r w:rsidR="00BA14A1" w:rsidRPr="00B06B54">
        <w:rPr>
          <w:rFonts w:ascii="Arial" w:hAnsi="Arial" w:cs="Arial"/>
          <w:color w:val="000000" w:themeColor="text1"/>
          <w:sz w:val="20"/>
          <w:szCs w:val="20"/>
        </w:rPr>
        <w:t xml:space="preserve">se </w:t>
      </w:r>
      <w:r w:rsidR="00291AEC" w:rsidRPr="00B06B54">
        <w:rPr>
          <w:rFonts w:ascii="Arial" w:hAnsi="Arial" w:cs="Arial"/>
          <w:color w:val="000000" w:themeColor="text1"/>
          <w:sz w:val="20"/>
          <w:szCs w:val="20"/>
        </w:rPr>
        <w:t>pogoj znanja svetovnega jezika</w:t>
      </w:r>
      <w:r w:rsidR="005E727F" w:rsidRPr="00B06B54">
        <w:rPr>
          <w:rFonts w:ascii="Arial" w:hAnsi="Arial" w:cs="Arial"/>
          <w:color w:val="000000" w:themeColor="text1"/>
          <w:sz w:val="20"/>
          <w:szCs w:val="20"/>
        </w:rPr>
        <w:t>,</w:t>
      </w:r>
      <w:r w:rsidR="00291AEC" w:rsidRPr="00B06B54">
        <w:rPr>
          <w:rFonts w:ascii="Arial" w:hAnsi="Arial" w:cs="Arial"/>
          <w:color w:val="000000" w:themeColor="text1"/>
          <w:sz w:val="20"/>
          <w:szCs w:val="20"/>
        </w:rPr>
        <w:t xml:space="preserve"> s prednostjo znanja angleškega jezika</w:t>
      </w:r>
      <w:r w:rsidR="005E727F" w:rsidRPr="00B06B54">
        <w:rPr>
          <w:rFonts w:ascii="Arial" w:hAnsi="Arial" w:cs="Arial"/>
          <w:color w:val="000000" w:themeColor="text1"/>
          <w:sz w:val="20"/>
          <w:szCs w:val="20"/>
        </w:rPr>
        <w:t>,</w:t>
      </w:r>
      <w:r w:rsidR="00291AEC" w:rsidRPr="00B06B54">
        <w:rPr>
          <w:rFonts w:ascii="Arial" w:hAnsi="Arial" w:cs="Arial"/>
          <w:color w:val="000000" w:themeColor="text1"/>
          <w:sz w:val="20"/>
          <w:szCs w:val="20"/>
        </w:rPr>
        <w:t xml:space="preserve"> nadomešča</w:t>
      </w:r>
      <w:r w:rsidR="00BA14A1" w:rsidRPr="00B06B54">
        <w:rPr>
          <w:rFonts w:ascii="Arial" w:hAnsi="Arial" w:cs="Arial"/>
          <w:color w:val="000000" w:themeColor="text1"/>
          <w:sz w:val="20"/>
          <w:szCs w:val="20"/>
        </w:rPr>
        <w:t xml:space="preserve"> z obveznim znanjem angleškega jezika</w:t>
      </w:r>
      <w:r w:rsidR="00480AF7" w:rsidRPr="00B06B54">
        <w:rPr>
          <w:rFonts w:ascii="Arial" w:hAnsi="Arial" w:cs="Arial"/>
          <w:color w:val="000000" w:themeColor="text1"/>
          <w:sz w:val="20"/>
          <w:szCs w:val="20"/>
        </w:rPr>
        <w:t>;</w:t>
      </w:r>
    </w:p>
    <w:p w14:paraId="5F0FDA00" w14:textId="157B3E79" w:rsidR="007D17D1" w:rsidRPr="00B06B54" w:rsidRDefault="007D17D1" w:rsidP="009B0F16">
      <w:pPr>
        <w:pStyle w:val="Navadensplet"/>
        <w:numPr>
          <w:ilvl w:val="0"/>
          <w:numId w:val="12"/>
        </w:numPr>
        <w:spacing w:before="0" w:beforeAutospacing="0"/>
        <w:jc w:val="both"/>
        <w:rPr>
          <w:rFonts w:ascii="Arial" w:hAnsi="Arial" w:cs="Arial"/>
          <w:color w:val="000000"/>
          <w:sz w:val="20"/>
          <w:szCs w:val="20"/>
        </w:rPr>
      </w:pPr>
      <w:r w:rsidRPr="00B06B54">
        <w:rPr>
          <w:rFonts w:ascii="Arial" w:hAnsi="Arial" w:cs="Arial"/>
          <w:color w:val="000000"/>
          <w:sz w:val="20"/>
          <w:szCs w:val="20"/>
        </w:rPr>
        <w:t>v 15. člen</w:t>
      </w:r>
      <w:r w:rsidR="00DD5FA4" w:rsidRPr="00B06B54">
        <w:rPr>
          <w:rFonts w:ascii="Arial" w:hAnsi="Arial" w:cs="Arial"/>
          <w:color w:val="000000"/>
          <w:sz w:val="20"/>
          <w:szCs w:val="20"/>
        </w:rPr>
        <w:t>u</w:t>
      </w:r>
      <w:r w:rsidRPr="00B06B54">
        <w:rPr>
          <w:rFonts w:ascii="Arial" w:hAnsi="Arial" w:cs="Arial"/>
          <w:color w:val="000000"/>
          <w:sz w:val="20"/>
          <w:szCs w:val="20"/>
        </w:rPr>
        <w:t xml:space="preserve"> </w:t>
      </w:r>
      <w:r w:rsidR="005E727F" w:rsidRPr="00B06B54">
        <w:rPr>
          <w:rFonts w:ascii="Arial" w:hAnsi="Arial" w:cs="Arial"/>
          <w:color w:val="000000"/>
          <w:sz w:val="20"/>
          <w:szCs w:val="20"/>
        </w:rPr>
        <w:t xml:space="preserve">se </w:t>
      </w:r>
      <w:r w:rsidRPr="00B06B54">
        <w:rPr>
          <w:rFonts w:ascii="Arial" w:hAnsi="Arial" w:cs="Arial"/>
          <w:color w:val="000000"/>
          <w:sz w:val="20"/>
          <w:szCs w:val="20"/>
        </w:rPr>
        <w:t xml:space="preserve">besedilo </w:t>
      </w:r>
      <w:r w:rsidR="00F044FD" w:rsidRPr="00B06B54">
        <w:rPr>
          <w:rFonts w:ascii="Arial" w:hAnsi="Arial" w:cs="Arial"/>
          <w:color w:val="000000"/>
          <w:sz w:val="20"/>
          <w:szCs w:val="20"/>
        </w:rPr>
        <w:t>uskladi</w:t>
      </w:r>
      <w:r w:rsidRPr="00B06B54">
        <w:rPr>
          <w:rFonts w:ascii="Arial" w:hAnsi="Arial" w:cs="Arial"/>
          <w:color w:val="000000"/>
          <w:sz w:val="20"/>
          <w:szCs w:val="20"/>
        </w:rPr>
        <w:t xml:space="preserve"> s spremembo, ki je bila sprejeta z Zakonom o spremembah in dopolnitvah Zakona o znanstvenoraziskovalni in inovacijski dejavnosti (Uradni list RS, 40/25), in sicer</w:t>
      </w:r>
      <w:r w:rsidR="00B00173" w:rsidRPr="00B06B54">
        <w:rPr>
          <w:rFonts w:ascii="Arial" w:hAnsi="Arial" w:cs="Arial"/>
          <w:color w:val="000000"/>
          <w:sz w:val="20"/>
          <w:szCs w:val="20"/>
        </w:rPr>
        <w:t xml:space="preserve"> se</w:t>
      </w:r>
      <w:r w:rsidRPr="00B06B54">
        <w:rPr>
          <w:rFonts w:ascii="Arial" w:hAnsi="Arial" w:cs="Arial"/>
          <w:color w:val="000000"/>
          <w:sz w:val="20"/>
          <w:szCs w:val="20"/>
        </w:rPr>
        <w:t xml:space="preserve"> zapiše</w:t>
      </w:r>
      <w:r w:rsidR="00B00173" w:rsidRPr="00B06B54">
        <w:rPr>
          <w:rFonts w:ascii="Arial" w:hAnsi="Arial" w:cs="Arial"/>
          <w:color w:val="000000"/>
          <w:sz w:val="20"/>
          <w:szCs w:val="20"/>
        </w:rPr>
        <w:t>,</w:t>
      </w:r>
      <w:r w:rsidRPr="00B06B54">
        <w:rPr>
          <w:rFonts w:ascii="Arial" w:hAnsi="Arial" w:cs="Arial"/>
          <w:color w:val="000000"/>
          <w:sz w:val="20"/>
          <w:szCs w:val="20"/>
        </w:rPr>
        <w:t xml:space="preserve"> da določba glede sklenitve dopolnilne zaposlitve za opravljanje znanstvenoraziskovalne obveznosti na istem </w:t>
      </w:r>
      <w:r w:rsidR="001E53FC" w:rsidRPr="00B06B54">
        <w:rPr>
          <w:rFonts w:ascii="Arial" w:hAnsi="Arial" w:cs="Arial"/>
          <w:color w:val="000000"/>
          <w:sz w:val="20"/>
          <w:szCs w:val="20"/>
        </w:rPr>
        <w:t>in</w:t>
      </w:r>
      <w:r w:rsidR="00F862D5" w:rsidRPr="00B06B54">
        <w:rPr>
          <w:rFonts w:ascii="Arial" w:hAnsi="Arial" w:cs="Arial"/>
          <w:color w:val="000000"/>
          <w:sz w:val="20"/>
          <w:szCs w:val="20"/>
        </w:rPr>
        <w:t>s</w:t>
      </w:r>
      <w:r w:rsidR="001E53FC" w:rsidRPr="00B06B54">
        <w:rPr>
          <w:rFonts w:ascii="Arial" w:hAnsi="Arial" w:cs="Arial"/>
          <w:color w:val="000000"/>
          <w:sz w:val="20"/>
          <w:szCs w:val="20"/>
        </w:rPr>
        <w:t>titutu</w:t>
      </w:r>
      <w:r w:rsidRPr="00B06B54">
        <w:rPr>
          <w:rFonts w:ascii="Arial" w:hAnsi="Arial" w:cs="Arial"/>
          <w:color w:val="000000"/>
          <w:sz w:val="20"/>
          <w:szCs w:val="20"/>
        </w:rPr>
        <w:t xml:space="preserve"> velja tudi za namestnika in pomočnike direktorja;</w:t>
      </w:r>
    </w:p>
    <w:p w14:paraId="1BF90B0A" w14:textId="7388E140" w:rsidR="0059326C" w:rsidRPr="00B06B54" w:rsidRDefault="007D17D1" w:rsidP="009B0F16">
      <w:pPr>
        <w:pStyle w:val="Navadensplet"/>
        <w:numPr>
          <w:ilvl w:val="0"/>
          <w:numId w:val="12"/>
        </w:numPr>
        <w:spacing w:before="0" w:beforeAutospacing="0"/>
        <w:jc w:val="both"/>
        <w:rPr>
          <w:rFonts w:ascii="Arial" w:hAnsi="Arial" w:cs="Arial"/>
          <w:color w:val="000000"/>
          <w:sz w:val="20"/>
          <w:szCs w:val="20"/>
        </w:rPr>
      </w:pPr>
      <w:r w:rsidRPr="00B06B54">
        <w:rPr>
          <w:rFonts w:ascii="Arial" w:hAnsi="Arial" w:cs="Arial"/>
          <w:color w:val="000000" w:themeColor="text1"/>
          <w:sz w:val="20"/>
          <w:szCs w:val="20"/>
        </w:rPr>
        <w:t>v 17. člen</w:t>
      </w:r>
      <w:r w:rsidR="00DD5FA4" w:rsidRPr="00B06B54">
        <w:rPr>
          <w:rFonts w:ascii="Arial" w:hAnsi="Arial" w:cs="Arial"/>
          <w:color w:val="000000" w:themeColor="text1"/>
          <w:sz w:val="20"/>
          <w:szCs w:val="20"/>
        </w:rPr>
        <w:t>u</w:t>
      </w:r>
      <w:r w:rsidRPr="00B06B54">
        <w:rPr>
          <w:rFonts w:ascii="Arial" w:hAnsi="Arial" w:cs="Arial"/>
          <w:color w:val="000000" w:themeColor="text1"/>
          <w:sz w:val="20"/>
          <w:szCs w:val="20"/>
        </w:rPr>
        <w:t xml:space="preserve"> </w:t>
      </w:r>
      <w:r w:rsidR="005E727F" w:rsidRPr="00B06B54">
        <w:rPr>
          <w:rFonts w:ascii="Arial" w:hAnsi="Arial" w:cs="Arial"/>
          <w:color w:val="000000" w:themeColor="text1"/>
          <w:sz w:val="20"/>
          <w:szCs w:val="20"/>
        </w:rPr>
        <w:t xml:space="preserve">se </w:t>
      </w:r>
      <w:r w:rsidR="0059326C" w:rsidRPr="00B06B54">
        <w:rPr>
          <w:rFonts w:ascii="Arial" w:hAnsi="Arial" w:cs="Arial"/>
          <w:color w:val="000000" w:themeColor="text1"/>
          <w:sz w:val="20"/>
          <w:szCs w:val="20"/>
        </w:rPr>
        <w:t xml:space="preserve">besedilo uskladi z </w:t>
      </w:r>
      <w:proofErr w:type="spellStart"/>
      <w:r w:rsidR="0059326C" w:rsidRPr="00B06B54">
        <w:rPr>
          <w:rFonts w:ascii="Arial" w:hAnsi="Arial" w:cs="Arial"/>
          <w:color w:val="000000" w:themeColor="text1"/>
          <w:sz w:val="20"/>
          <w:szCs w:val="20"/>
        </w:rPr>
        <w:t>ZZrID</w:t>
      </w:r>
      <w:proofErr w:type="spellEnd"/>
      <w:r w:rsidR="0059326C" w:rsidRPr="00B06B54">
        <w:rPr>
          <w:rFonts w:ascii="Arial" w:hAnsi="Arial" w:cs="Arial"/>
          <w:color w:val="000000" w:themeColor="text1"/>
          <w:sz w:val="20"/>
          <w:szCs w:val="20"/>
        </w:rPr>
        <w:t xml:space="preserve"> na način, da se upošteva primerljivosti znanstvenih, strokovno-raziskovalnih in razvojnih nazivov. To pomeni, da se možnost imenovanja v znanstveni svet razširi še na primerljiva razvojna naziva, to sta razvojni svetnik in višji razvojni </w:t>
      </w:r>
      <w:r w:rsidR="7F04693B" w:rsidRPr="00B06B54">
        <w:rPr>
          <w:rFonts w:ascii="Arial" w:hAnsi="Arial" w:cs="Arial"/>
          <w:color w:val="000000" w:themeColor="text1"/>
          <w:sz w:val="20"/>
          <w:szCs w:val="20"/>
        </w:rPr>
        <w:t>sodelavec</w:t>
      </w:r>
      <w:r w:rsidR="0059326C" w:rsidRPr="00B06B54">
        <w:rPr>
          <w:rFonts w:ascii="Arial" w:hAnsi="Arial" w:cs="Arial"/>
          <w:color w:val="000000" w:themeColor="text1"/>
          <w:sz w:val="20"/>
          <w:szCs w:val="20"/>
        </w:rPr>
        <w:t>;</w:t>
      </w:r>
    </w:p>
    <w:p w14:paraId="53EFC88E" w14:textId="0B6B86BC" w:rsidR="007D17D1" w:rsidRPr="00B06B54" w:rsidRDefault="009B0064" w:rsidP="009B0F16">
      <w:pPr>
        <w:pStyle w:val="Navadensplet"/>
        <w:numPr>
          <w:ilvl w:val="0"/>
          <w:numId w:val="12"/>
        </w:numPr>
        <w:spacing w:before="0" w:beforeAutospacing="0"/>
        <w:jc w:val="both"/>
        <w:rPr>
          <w:rFonts w:ascii="Arial" w:hAnsi="Arial" w:cs="Arial"/>
          <w:color w:val="000000"/>
          <w:sz w:val="20"/>
          <w:szCs w:val="20"/>
        </w:rPr>
      </w:pPr>
      <w:r w:rsidRPr="00B06B54">
        <w:rPr>
          <w:rFonts w:ascii="Arial" w:hAnsi="Arial" w:cs="Arial"/>
          <w:color w:val="000000"/>
          <w:sz w:val="20"/>
          <w:szCs w:val="20"/>
        </w:rPr>
        <w:t xml:space="preserve">v </w:t>
      </w:r>
      <w:r w:rsidR="00A04C82" w:rsidRPr="00B06B54">
        <w:rPr>
          <w:rFonts w:ascii="Arial" w:hAnsi="Arial" w:cs="Arial"/>
          <w:color w:val="000000"/>
          <w:sz w:val="20"/>
          <w:szCs w:val="20"/>
        </w:rPr>
        <w:t>20. člen</w:t>
      </w:r>
      <w:r w:rsidR="00DD5FA4" w:rsidRPr="00B06B54">
        <w:rPr>
          <w:rFonts w:ascii="Arial" w:hAnsi="Arial" w:cs="Arial"/>
          <w:color w:val="000000"/>
          <w:sz w:val="20"/>
          <w:szCs w:val="20"/>
        </w:rPr>
        <w:t>u</w:t>
      </w:r>
      <w:r w:rsidR="00A04C82" w:rsidRPr="00B06B54">
        <w:rPr>
          <w:rFonts w:ascii="Arial" w:hAnsi="Arial" w:cs="Arial"/>
          <w:color w:val="000000"/>
          <w:sz w:val="20"/>
          <w:szCs w:val="20"/>
        </w:rPr>
        <w:t xml:space="preserve"> </w:t>
      </w:r>
      <w:r w:rsidRPr="00B06B54">
        <w:rPr>
          <w:rFonts w:ascii="Arial" w:hAnsi="Arial" w:cs="Arial"/>
          <w:color w:val="000000"/>
          <w:sz w:val="20"/>
          <w:szCs w:val="20"/>
        </w:rPr>
        <w:t>se kratica ARRS nadomesti s kratico ARIS, kar je povezano z Zakonom o spremembah in dopolnitvah Zakona o znanstvenoraziskovalni in inovacijski dejavnosti (Uradni list RS, št. 40/23), s katerim je bila ustanovljena Javna agencija za znanstvenoraziskovalno in inovacijsko dejavnost Republike Slovenije kot pravni naslednik</w:t>
      </w:r>
      <w:r w:rsidR="00A609F8" w:rsidRPr="00B06B54">
        <w:rPr>
          <w:rFonts w:ascii="Arial" w:hAnsi="Arial" w:cs="Arial"/>
          <w:color w:val="000000"/>
          <w:sz w:val="20"/>
          <w:szCs w:val="20"/>
        </w:rPr>
        <w:t xml:space="preserve"> ARRS</w:t>
      </w:r>
      <w:r w:rsidRPr="00B06B54">
        <w:rPr>
          <w:rFonts w:ascii="Arial" w:hAnsi="Arial" w:cs="Arial"/>
          <w:color w:val="000000"/>
          <w:sz w:val="20"/>
          <w:szCs w:val="20"/>
        </w:rPr>
        <w:t>;</w:t>
      </w:r>
    </w:p>
    <w:p w14:paraId="6E535572" w14:textId="04C48D1C" w:rsidR="009B0064" w:rsidRPr="00B06B54" w:rsidRDefault="009B0064" w:rsidP="009B0F16">
      <w:pPr>
        <w:pStyle w:val="Navadensplet"/>
        <w:numPr>
          <w:ilvl w:val="0"/>
          <w:numId w:val="12"/>
        </w:numPr>
        <w:spacing w:before="0" w:beforeAutospacing="0"/>
        <w:jc w:val="both"/>
        <w:rPr>
          <w:rFonts w:ascii="Arial" w:hAnsi="Arial" w:cs="Arial"/>
          <w:color w:val="000000"/>
          <w:sz w:val="20"/>
          <w:szCs w:val="20"/>
        </w:rPr>
      </w:pPr>
      <w:r w:rsidRPr="00B06B54">
        <w:rPr>
          <w:rFonts w:ascii="Arial" w:hAnsi="Arial" w:cs="Arial"/>
          <w:color w:val="000000"/>
          <w:sz w:val="20"/>
          <w:szCs w:val="20"/>
        </w:rPr>
        <w:t xml:space="preserve">v </w:t>
      </w:r>
      <w:r w:rsidR="00323EA0" w:rsidRPr="00B06B54">
        <w:rPr>
          <w:rFonts w:ascii="Arial" w:hAnsi="Arial" w:cs="Arial"/>
          <w:color w:val="000000"/>
          <w:sz w:val="20"/>
          <w:szCs w:val="20"/>
        </w:rPr>
        <w:t xml:space="preserve"> </w:t>
      </w:r>
      <w:r w:rsidRPr="00B06B54">
        <w:rPr>
          <w:rFonts w:ascii="Arial" w:hAnsi="Arial" w:cs="Arial"/>
          <w:color w:val="000000"/>
          <w:sz w:val="20"/>
          <w:szCs w:val="20"/>
        </w:rPr>
        <w:t>23. člen</w:t>
      </w:r>
      <w:r w:rsidR="00DD5FA4" w:rsidRPr="00B06B54">
        <w:rPr>
          <w:rFonts w:ascii="Arial" w:hAnsi="Arial" w:cs="Arial"/>
          <w:color w:val="000000"/>
          <w:sz w:val="20"/>
          <w:szCs w:val="20"/>
        </w:rPr>
        <w:t>u</w:t>
      </w:r>
      <w:r w:rsidRPr="00B06B54">
        <w:rPr>
          <w:rFonts w:ascii="Arial" w:hAnsi="Arial" w:cs="Arial"/>
          <w:color w:val="000000"/>
          <w:sz w:val="20"/>
          <w:szCs w:val="20"/>
        </w:rPr>
        <w:t xml:space="preserve"> se besedilo petega odstavka</w:t>
      </w:r>
      <w:r w:rsidR="00AF53BF" w:rsidRPr="00B06B54">
        <w:rPr>
          <w:rFonts w:ascii="Arial" w:hAnsi="Arial" w:cs="Arial"/>
          <w:color w:val="000000"/>
          <w:sz w:val="20"/>
          <w:szCs w:val="20"/>
        </w:rPr>
        <w:t xml:space="preserve"> </w:t>
      </w:r>
      <w:r w:rsidR="00B00173" w:rsidRPr="00B06B54">
        <w:rPr>
          <w:rFonts w:ascii="Arial" w:hAnsi="Arial" w:cs="Arial"/>
          <w:color w:val="000000"/>
          <w:sz w:val="20"/>
          <w:szCs w:val="20"/>
        </w:rPr>
        <w:t xml:space="preserve">uskladi </w:t>
      </w:r>
      <w:r w:rsidRPr="00B06B54">
        <w:rPr>
          <w:rFonts w:ascii="Arial" w:hAnsi="Arial" w:cs="Arial"/>
          <w:color w:val="000000"/>
          <w:sz w:val="20"/>
          <w:szCs w:val="20"/>
        </w:rPr>
        <w:t xml:space="preserve">s </w:t>
      </w:r>
      <w:r w:rsidR="00A555E4" w:rsidRPr="00B06B54">
        <w:rPr>
          <w:rFonts w:ascii="Arial" w:hAnsi="Arial" w:cs="Arial"/>
          <w:color w:val="000000"/>
          <w:sz w:val="20"/>
          <w:szCs w:val="20"/>
        </w:rPr>
        <w:t xml:space="preserve">spremembo šestnajstega odstavka 79. člena </w:t>
      </w:r>
      <w:proofErr w:type="spellStart"/>
      <w:r w:rsidR="00A555E4" w:rsidRPr="00B06B54">
        <w:rPr>
          <w:rFonts w:ascii="Arial" w:hAnsi="Arial" w:cs="Arial"/>
          <w:color w:val="000000"/>
          <w:sz w:val="20"/>
          <w:szCs w:val="20"/>
        </w:rPr>
        <w:t>ZZrID</w:t>
      </w:r>
      <w:proofErr w:type="spellEnd"/>
      <w:r w:rsidR="00A555E4" w:rsidRPr="00B06B54">
        <w:rPr>
          <w:rFonts w:ascii="Arial" w:hAnsi="Arial" w:cs="Arial"/>
          <w:color w:val="000000"/>
          <w:sz w:val="20"/>
          <w:szCs w:val="20"/>
        </w:rPr>
        <w:t>, ki uvaja obvezen pregled letnih poročil javnih raziskovalnih zavodov s strani pooblaščenega revizorja v skladu z zakonom, ki ureja revidiranje</w:t>
      </w:r>
      <w:r w:rsidR="00EF765A" w:rsidRPr="00B06B54">
        <w:rPr>
          <w:rFonts w:ascii="Arial" w:hAnsi="Arial" w:cs="Arial"/>
          <w:color w:val="000000"/>
          <w:sz w:val="20"/>
          <w:szCs w:val="20"/>
        </w:rPr>
        <w:t>;</w:t>
      </w:r>
    </w:p>
    <w:p w14:paraId="3F309C46" w14:textId="7C536335" w:rsidR="00A555E4" w:rsidRPr="00B06B54" w:rsidRDefault="00A555E4" w:rsidP="00DD5FA4">
      <w:pPr>
        <w:pStyle w:val="Navadensplet"/>
        <w:numPr>
          <w:ilvl w:val="0"/>
          <w:numId w:val="12"/>
        </w:numPr>
        <w:spacing w:before="0" w:beforeAutospacing="0"/>
        <w:jc w:val="both"/>
        <w:rPr>
          <w:rFonts w:ascii="Arial" w:hAnsi="Arial" w:cs="Arial"/>
          <w:color w:val="000000"/>
          <w:sz w:val="20"/>
          <w:szCs w:val="20"/>
        </w:rPr>
      </w:pPr>
      <w:r w:rsidRPr="00B06B54">
        <w:rPr>
          <w:rFonts w:ascii="Arial" w:hAnsi="Arial" w:cs="Arial"/>
          <w:color w:val="000000"/>
          <w:sz w:val="20"/>
          <w:szCs w:val="20"/>
        </w:rPr>
        <w:t xml:space="preserve">v prehodnih določbah </w:t>
      </w:r>
      <w:r w:rsidR="00C222C1" w:rsidRPr="00B06B54">
        <w:rPr>
          <w:rFonts w:ascii="Arial" w:hAnsi="Arial" w:cs="Arial"/>
          <w:color w:val="000000"/>
          <w:sz w:val="20"/>
          <w:szCs w:val="20"/>
        </w:rPr>
        <w:t>(</w:t>
      </w:r>
      <w:r w:rsidR="00DD5FA4" w:rsidRPr="00B06B54">
        <w:rPr>
          <w:rFonts w:ascii="Arial" w:hAnsi="Arial" w:cs="Arial"/>
          <w:color w:val="000000"/>
          <w:sz w:val="20"/>
          <w:szCs w:val="20"/>
        </w:rPr>
        <w:t>26</w:t>
      </w:r>
      <w:r w:rsidR="00C222C1" w:rsidRPr="00B06B54">
        <w:rPr>
          <w:rFonts w:ascii="Arial" w:hAnsi="Arial" w:cs="Arial"/>
          <w:color w:val="000000"/>
          <w:sz w:val="20"/>
          <w:szCs w:val="20"/>
        </w:rPr>
        <w:t>. do</w:t>
      </w:r>
      <w:r w:rsidR="00DD5FA4" w:rsidRPr="00B06B54">
        <w:rPr>
          <w:rFonts w:ascii="Arial" w:hAnsi="Arial" w:cs="Arial"/>
          <w:color w:val="000000"/>
          <w:sz w:val="20"/>
          <w:szCs w:val="20"/>
        </w:rPr>
        <w:t xml:space="preserve"> 3</w:t>
      </w:r>
      <w:r w:rsidR="00255614">
        <w:rPr>
          <w:rFonts w:ascii="Arial" w:hAnsi="Arial" w:cs="Arial"/>
          <w:color w:val="000000"/>
          <w:sz w:val="20"/>
          <w:szCs w:val="20"/>
        </w:rPr>
        <w:t>5</w:t>
      </w:r>
      <w:r w:rsidR="00C222C1" w:rsidRPr="00B06B54">
        <w:rPr>
          <w:rFonts w:ascii="Arial" w:hAnsi="Arial" w:cs="Arial"/>
          <w:color w:val="000000"/>
          <w:sz w:val="20"/>
          <w:szCs w:val="20"/>
        </w:rPr>
        <w:t>. člen) se zaradi pripojitve Znanstvenega in inovacijskega središča Pomurje k Institutu »Jožef Stefan« določi: univerzalno pravno zastopstvo in prevzem (</w:t>
      </w:r>
      <w:r w:rsidR="00DD5FA4" w:rsidRPr="00B06B54">
        <w:rPr>
          <w:rFonts w:ascii="Arial" w:hAnsi="Arial" w:cs="Arial"/>
          <w:color w:val="000000"/>
          <w:sz w:val="20"/>
          <w:szCs w:val="20"/>
        </w:rPr>
        <w:t>26</w:t>
      </w:r>
      <w:r w:rsidR="00C222C1" w:rsidRPr="00B06B54">
        <w:rPr>
          <w:rFonts w:ascii="Arial" w:hAnsi="Arial" w:cs="Arial"/>
          <w:color w:val="000000"/>
          <w:sz w:val="20"/>
          <w:szCs w:val="20"/>
        </w:rPr>
        <w:t xml:space="preserve">. člen), naloge direktorja </w:t>
      </w:r>
      <w:r w:rsidR="00741854" w:rsidRPr="00B06B54">
        <w:rPr>
          <w:rFonts w:ascii="Arial" w:hAnsi="Arial" w:cs="Arial"/>
          <w:color w:val="000000"/>
          <w:sz w:val="20"/>
          <w:szCs w:val="20"/>
        </w:rPr>
        <w:t>Instituta »Jožef Stefan«</w:t>
      </w:r>
      <w:r w:rsidR="00C222C1" w:rsidRPr="00B06B54">
        <w:rPr>
          <w:rFonts w:ascii="Arial" w:hAnsi="Arial" w:cs="Arial"/>
          <w:color w:val="000000"/>
          <w:sz w:val="20"/>
          <w:szCs w:val="20"/>
        </w:rPr>
        <w:t xml:space="preserve"> zaradi pripojitve (</w:t>
      </w:r>
      <w:r w:rsidR="00DD5FA4" w:rsidRPr="00B06B54">
        <w:rPr>
          <w:rFonts w:ascii="Arial" w:hAnsi="Arial" w:cs="Arial"/>
          <w:color w:val="000000"/>
          <w:sz w:val="20"/>
          <w:szCs w:val="20"/>
        </w:rPr>
        <w:t>27</w:t>
      </w:r>
      <w:r w:rsidR="00C222C1" w:rsidRPr="00B06B54">
        <w:rPr>
          <w:rFonts w:ascii="Arial" w:hAnsi="Arial" w:cs="Arial"/>
          <w:color w:val="000000"/>
          <w:sz w:val="20"/>
          <w:szCs w:val="20"/>
        </w:rPr>
        <w:t>. člen), nadaljevanje mandatov organov Instituta »Jožef Stefan« (</w:t>
      </w:r>
      <w:r w:rsidR="00DD5FA4" w:rsidRPr="00B06B54">
        <w:rPr>
          <w:rFonts w:ascii="Arial" w:hAnsi="Arial" w:cs="Arial"/>
          <w:color w:val="000000"/>
          <w:sz w:val="20"/>
          <w:szCs w:val="20"/>
        </w:rPr>
        <w:t>28</w:t>
      </w:r>
      <w:r w:rsidR="00C222C1" w:rsidRPr="00B06B54">
        <w:rPr>
          <w:rFonts w:ascii="Arial" w:hAnsi="Arial" w:cs="Arial"/>
          <w:color w:val="000000"/>
          <w:sz w:val="20"/>
          <w:szCs w:val="20"/>
        </w:rPr>
        <w:t>. člen), ureditev univerzalnega pravnega zastopstva (</w:t>
      </w:r>
      <w:r w:rsidR="00DD5FA4" w:rsidRPr="00B06B54">
        <w:rPr>
          <w:rFonts w:ascii="Arial" w:hAnsi="Arial" w:cs="Arial"/>
          <w:color w:val="000000"/>
          <w:sz w:val="20"/>
          <w:szCs w:val="20"/>
        </w:rPr>
        <w:t>29</w:t>
      </w:r>
      <w:r w:rsidR="00C222C1" w:rsidRPr="00B06B54">
        <w:rPr>
          <w:rFonts w:ascii="Arial" w:hAnsi="Arial" w:cs="Arial"/>
          <w:color w:val="000000"/>
          <w:sz w:val="20"/>
          <w:szCs w:val="20"/>
        </w:rPr>
        <w:t xml:space="preserve">. člen), </w:t>
      </w:r>
      <w:r w:rsidR="00937C24" w:rsidRPr="00B06B54">
        <w:rPr>
          <w:rFonts w:ascii="Arial" w:hAnsi="Arial" w:cs="Arial"/>
          <w:color w:val="000000"/>
          <w:sz w:val="20"/>
          <w:szCs w:val="20"/>
        </w:rPr>
        <w:t xml:space="preserve">v skladu z dvanajstim odstavkom 81.a člena </w:t>
      </w:r>
      <w:proofErr w:type="spellStart"/>
      <w:r w:rsidR="00937C24" w:rsidRPr="00B06B54">
        <w:rPr>
          <w:rFonts w:ascii="Arial" w:hAnsi="Arial" w:cs="Arial"/>
          <w:color w:val="000000"/>
          <w:sz w:val="20"/>
          <w:szCs w:val="20"/>
        </w:rPr>
        <w:t>ZZrID</w:t>
      </w:r>
      <w:proofErr w:type="spellEnd"/>
      <w:r w:rsidR="00937C24" w:rsidRPr="00B06B54">
        <w:rPr>
          <w:rFonts w:ascii="Arial" w:hAnsi="Arial" w:cs="Arial"/>
          <w:color w:val="000000"/>
          <w:sz w:val="20"/>
          <w:szCs w:val="20"/>
        </w:rPr>
        <w:t xml:space="preserve"> dodatna sredstva stabilnega financiranja znanstvenoraziskovalne dejavnosti Instituta »Jožef Stefan«</w:t>
      </w:r>
      <w:r w:rsidR="00B644CB" w:rsidRPr="00B06B54">
        <w:rPr>
          <w:rFonts w:ascii="Arial" w:hAnsi="Arial" w:cs="Arial"/>
          <w:color w:val="000000"/>
          <w:sz w:val="20"/>
          <w:szCs w:val="20"/>
        </w:rPr>
        <w:t>.</w:t>
      </w:r>
      <w:r w:rsidR="00B644CB" w:rsidRPr="00B06B54">
        <w:rPr>
          <w:rFonts w:ascii="Arial" w:hAnsi="Arial" w:cs="Arial"/>
          <w:sz w:val="20"/>
          <w:szCs w:val="20"/>
        </w:rPr>
        <w:t xml:space="preserve"> </w:t>
      </w:r>
      <w:r w:rsidR="00B644CB" w:rsidRPr="00B06B54">
        <w:rPr>
          <w:rFonts w:ascii="Arial" w:hAnsi="Arial" w:cs="Arial"/>
          <w:color w:val="000000"/>
          <w:sz w:val="20"/>
          <w:szCs w:val="20"/>
        </w:rPr>
        <w:t xml:space="preserve">To pomeni, da se bo k sredstvom stabilnega financiranja Instituta »Jožef Stefan«, ki jih že prejema, prištelo oziroma v stabilno financiranje dodalo sredstva za delovanje nove notranje enote, ki nastane s pripojitvijo javnega raziskovalnega zavoda Znanstveno in inovacijsko središče Pomurje. Ocenjena dodatna sredstva za stabilno financiranje so za leto 2026 666.903,00 eurov in za leto 2027: 264.255,00 eurov (dodatno glede na leto 2026). ARIS dodatna sredstva stabilnega financiranja znanstvenoraziskovalne dejavnosti v primeru naknadno ugotovljene manjše realizacije stroškov, ki so bili podlaga za izračun sredstev iz prvega odstavka tega člena, ustrezno </w:t>
      </w:r>
      <w:r w:rsidR="00DD5FA4" w:rsidRPr="00B06B54">
        <w:rPr>
          <w:rFonts w:ascii="Arial" w:hAnsi="Arial" w:cs="Arial"/>
          <w:color w:val="000000"/>
          <w:sz w:val="20"/>
          <w:szCs w:val="20"/>
        </w:rPr>
        <w:t>spremeni</w:t>
      </w:r>
      <w:r w:rsidR="00B644CB" w:rsidRPr="00B06B54">
        <w:rPr>
          <w:rFonts w:ascii="Arial" w:hAnsi="Arial" w:cs="Arial"/>
          <w:color w:val="000000"/>
          <w:sz w:val="20"/>
          <w:szCs w:val="20"/>
        </w:rPr>
        <w:t xml:space="preserve">. Ustanovitelj lahko Institutu »Jožef Stefan« zaradi pripojitve javnega raziskovalnega zavoda »Znanstveno in inovacijsko središče Pomurje« določi dodatna sredstva stabilnega financiranja znanstvenoraziskovalne dejavnosti tudi po letu 2027 v primeru izkazane obrazloženega predloga instituta v skladu z dvanajstim odstavkom 81.a člena </w:t>
      </w:r>
      <w:proofErr w:type="spellStart"/>
      <w:r w:rsidR="00B644CB" w:rsidRPr="00B06B54">
        <w:rPr>
          <w:rFonts w:ascii="Arial" w:hAnsi="Arial" w:cs="Arial"/>
          <w:color w:val="000000"/>
          <w:sz w:val="20"/>
          <w:szCs w:val="20"/>
        </w:rPr>
        <w:t>ZZrID</w:t>
      </w:r>
      <w:proofErr w:type="spellEnd"/>
      <w:r w:rsidR="00B644CB" w:rsidRPr="00B06B54">
        <w:rPr>
          <w:rFonts w:ascii="Arial" w:hAnsi="Arial" w:cs="Arial"/>
          <w:color w:val="000000"/>
          <w:sz w:val="20"/>
          <w:szCs w:val="20"/>
        </w:rPr>
        <w:t>.</w:t>
      </w:r>
      <w:r w:rsidR="00937C24" w:rsidRPr="00B06B54">
        <w:rPr>
          <w:rFonts w:ascii="Arial" w:hAnsi="Arial" w:cs="Arial"/>
          <w:color w:val="000000"/>
          <w:sz w:val="20"/>
          <w:szCs w:val="20"/>
        </w:rPr>
        <w:t xml:space="preserve"> (</w:t>
      </w:r>
      <w:r w:rsidR="00DD5FA4" w:rsidRPr="00B06B54">
        <w:rPr>
          <w:rFonts w:ascii="Arial" w:hAnsi="Arial" w:cs="Arial"/>
          <w:color w:val="000000"/>
          <w:sz w:val="20"/>
          <w:szCs w:val="20"/>
        </w:rPr>
        <w:t>30.</w:t>
      </w:r>
      <w:r w:rsidR="00937C24" w:rsidRPr="00B06B54">
        <w:rPr>
          <w:rFonts w:ascii="Arial" w:hAnsi="Arial" w:cs="Arial"/>
          <w:color w:val="000000"/>
          <w:sz w:val="20"/>
          <w:szCs w:val="20"/>
        </w:rPr>
        <w:t xml:space="preserve"> člen),</w:t>
      </w:r>
      <w:r w:rsidR="00AE32AA" w:rsidRPr="00B06B54">
        <w:rPr>
          <w:rFonts w:ascii="Arial" w:hAnsi="Arial" w:cs="Arial"/>
          <w:color w:val="000000"/>
          <w:sz w:val="20"/>
          <w:szCs w:val="20"/>
        </w:rPr>
        <w:t xml:space="preserve"> dodatna sredstva za pokrivanje stroškov, ki nastanejo zaradi pripojitve (</w:t>
      </w:r>
      <w:r w:rsidR="00DD5FA4" w:rsidRPr="00B06B54">
        <w:rPr>
          <w:rFonts w:ascii="Arial" w:hAnsi="Arial" w:cs="Arial"/>
          <w:color w:val="000000"/>
          <w:sz w:val="20"/>
          <w:szCs w:val="20"/>
        </w:rPr>
        <w:t>31</w:t>
      </w:r>
      <w:r w:rsidR="00AE32AA" w:rsidRPr="00B06B54">
        <w:rPr>
          <w:rFonts w:ascii="Arial" w:hAnsi="Arial" w:cs="Arial"/>
          <w:color w:val="000000"/>
          <w:sz w:val="20"/>
          <w:szCs w:val="20"/>
        </w:rPr>
        <w:t>. člen),</w:t>
      </w:r>
      <w:r w:rsidR="00937C24" w:rsidRPr="00B06B54">
        <w:rPr>
          <w:rFonts w:ascii="Arial" w:hAnsi="Arial" w:cs="Arial"/>
          <w:color w:val="000000"/>
          <w:sz w:val="20"/>
          <w:szCs w:val="20"/>
        </w:rPr>
        <w:t xml:space="preserve"> </w:t>
      </w:r>
      <w:r w:rsidR="00C222C1" w:rsidRPr="00B06B54">
        <w:rPr>
          <w:rFonts w:ascii="Arial" w:hAnsi="Arial" w:cs="Arial"/>
          <w:color w:val="000000"/>
          <w:sz w:val="20"/>
          <w:szCs w:val="20"/>
        </w:rPr>
        <w:t>rok za uskladitev statuta, akta o notranji organizaciji in sistemizaciji delovnih mest in drugih splošnih aktov (</w:t>
      </w:r>
      <w:r w:rsidR="00DD5FA4" w:rsidRPr="00B06B54">
        <w:rPr>
          <w:rFonts w:ascii="Arial" w:hAnsi="Arial" w:cs="Arial"/>
          <w:color w:val="000000"/>
          <w:sz w:val="20"/>
          <w:szCs w:val="20"/>
        </w:rPr>
        <w:t>32</w:t>
      </w:r>
      <w:r w:rsidR="00C222C1" w:rsidRPr="00B06B54">
        <w:rPr>
          <w:rFonts w:ascii="Arial" w:hAnsi="Arial" w:cs="Arial"/>
          <w:color w:val="000000"/>
          <w:sz w:val="20"/>
          <w:szCs w:val="20"/>
        </w:rPr>
        <w:t xml:space="preserve">. člen), </w:t>
      </w:r>
      <w:r w:rsidR="00255614">
        <w:rPr>
          <w:rFonts w:ascii="Arial" w:hAnsi="Arial" w:cs="Arial"/>
          <w:color w:val="000000"/>
          <w:sz w:val="20"/>
          <w:szCs w:val="20"/>
        </w:rPr>
        <w:t>p</w:t>
      </w:r>
      <w:r w:rsidR="00255614" w:rsidRPr="00255614">
        <w:rPr>
          <w:rFonts w:ascii="Arial" w:hAnsi="Arial" w:cs="Arial"/>
          <w:color w:val="000000"/>
          <w:sz w:val="20"/>
          <w:szCs w:val="20"/>
        </w:rPr>
        <w:t xml:space="preserve">renos lastninske pravice za nepremično premoženje, ki ga na dan uveljavitve </w:t>
      </w:r>
      <w:proofErr w:type="spellStart"/>
      <w:r w:rsidR="00255614" w:rsidRPr="00255614">
        <w:rPr>
          <w:rFonts w:ascii="Arial" w:hAnsi="Arial" w:cs="Arial"/>
          <w:color w:val="000000"/>
          <w:sz w:val="20"/>
          <w:szCs w:val="20"/>
        </w:rPr>
        <w:t>ZZrID</w:t>
      </w:r>
      <w:proofErr w:type="spellEnd"/>
      <w:r w:rsidR="00255614" w:rsidRPr="00255614">
        <w:rPr>
          <w:rFonts w:ascii="Arial" w:hAnsi="Arial" w:cs="Arial"/>
          <w:color w:val="000000"/>
          <w:sz w:val="20"/>
          <w:szCs w:val="20"/>
        </w:rPr>
        <w:t xml:space="preserve"> institut upravlja, druga premoženjsko pravna razmerja v zvezi s tem in vknjižbo lastninske pravice v zemljiško knjigo ter prenos lastninske pravice za premično premoženje, ki ga na dan uveljavitve </w:t>
      </w:r>
      <w:proofErr w:type="spellStart"/>
      <w:r w:rsidR="00255614" w:rsidRPr="00255614">
        <w:rPr>
          <w:rFonts w:ascii="Arial" w:hAnsi="Arial" w:cs="Arial"/>
          <w:color w:val="000000"/>
          <w:sz w:val="20"/>
          <w:szCs w:val="20"/>
        </w:rPr>
        <w:t>ZZrID</w:t>
      </w:r>
      <w:proofErr w:type="spellEnd"/>
      <w:r w:rsidR="00255614" w:rsidRPr="00255614">
        <w:rPr>
          <w:rFonts w:ascii="Arial" w:hAnsi="Arial" w:cs="Arial"/>
          <w:color w:val="000000"/>
          <w:sz w:val="20"/>
          <w:szCs w:val="20"/>
        </w:rPr>
        <w:t xml:space="preserve"> institut upravlja, in druga premoženjsko pravna razmerja v zvezi s tem direktor uredi v roku, ki ga določa </w:t>
      </w:r>
      <w:proofErr w:type="spellStart"/>
      <w:r w:rsidR="00255614" w:rsidRPr="00255614">
        <w:rPr>
          <w:rFonts w:ascii="Arial" w:hAnsi="Arial" w:cs="Arial"/>
          <w:color w:val="000000"/>
          <w:sz w:val="20"/>
          <w:szCs w:val="20"/>
        </w:rPr>
        <w:t>ZZrID</w:t>
      </w:r>
      <w:proofErr w:type="spellEnd"/>
      <w:r w:rsidR="00255614">
        <w:rPr>
          <w:rFonts w:ascii="Arial" w:hAnsi="Arial" w:cs="Arial"/>
          <w:color w:val="000000"/>
          <w:sz w:val="20"/>
          <w:szCs w:val="20"/>
        </w:rPr>
        <w:t xml:space="preserve"> (33. člen),</w:t>
      </w:r>
      <w:r w:rsidR="00255614" w:rsidRPr="00255614">
        <w:rPr>
          <w:rFonts w:ascii="Arial" w:hAnsi="Arial" w:cs="Arial"/>
          <w:color w:val="000000"/>
          <w:sz w:val="20"/>
          <w:szCs w:val="20"/>
        </w:rPr>
        <w:t xml:space="preserve"> </w:t>
      </w:r>
      <w:proofErr w:type="spellStart"/>
      <w:r w:rsidR="00C222C1" w:rsidRPr="00B06B54">
        <w:rPr>
          <w:rFonts w:ascii="Arial" w:hAnsi="Arial" w:cs="Arial"/>
          <w:color w:val="000000"/>
          <w:sz w:val="20"/>
          <w:szCs w:val="20"/>
        </w:rPr>
        <w:t>renehanje</w:t>
      </w:r>
      <w:proofErr w:type="spellEnd"/>
      <w:r w:rsidR="00C222C1" w:rsidRPr="00B06B54">
        <w:rPr>
          <w:rFonts w:ascii="Arial" w:hAnsi="Arial" w:cs="Arial"/>
          <w:color w:val="000000"/>
          <w:sz w:val="20"/>
          <w:szCs w:val="20"/>
        </w:rPr>
        <w:t xml:space="preserve"> veljavnosti</w:t>
      </w:r>
      <w:r w:rsidR="00C222C1" w:rsidRPr="00B06B54">
        <w:rPr>
          <w:rFonts w:ascii="Arial" w:hAnsi="Arial" w:cs="Arial"/>
          <w:sz w:val="20"/>
          <w:szCs w:val="20"/>
        </w:rPr>
        <w:t xml:space="preserve"> </w:t>
      </w:r>
      <w:r w:rsidR="00C222C1" w:rsidRPr="00B06B54">
        <w:rPr>
          <w:rFonts w:ascii="Arial" w:hAnsi="Arial" w:cs="Arial"/>
          <w:color w:val="000000"/>
          <w:sz w:val="20"/>
          <w:szCs w:val="20"/>
        </w:rPr>
        <w:t xml:space="preserve">Sklepa o ustanovitvi javnega raziskovalnega zavoda Znanstveno in inovacijsko središče Pomurje (Uradni list RS, št. 68/22, </w:t>
      </w:r>
      <w:r w:rsidR="00C222C1" w:rsidRPr="00B06B54">
        <w:rPr>
          <w:rFonts w:ascii="Arial" w:hAnsi="Arial" w:cs="Arial"/>
          <w:color w:val="000000"/>
          <w:sz w:val="20"/>
          <w:szCs w:val="20"/>
        </w:rPr>
        <w:lastRenderedPageBreak/>
        <w:t>128/22, 132/23 in 2/25) (</w:t>
      </w:r>
      <w:r w:rsidR="00DD5FA4" w:rsidRPr="00B06B54">
        <w:rPr>
          <w:rFonts w:ascii="Arial" w:hAnsi="Arial" w:cs="Arial"/>
          <w:color w:val="000000"/>
          <w:sz w:val="20"/>
          <w:szCs w:val="20"/>
        </w:rPr>
        <w:t>33</w:t>
      </w:r>
      <w:r w:rsidR="00C222C1" w:rsidRPr="00B06B54">
        <w:rPr>
          <w:rFonts w:ascii="Arial" w:hAnsi="Arial" w:cs="Arial"/>
          <w:color w:val="000000"/>
          <w:sz w:val="20"/>
          <w:szCs w:val="20"/>
        </w:rPr>
        <w:t>. člen)</w:t>
      </w:r>
      <w:r w:rsidR="00DD5FA4" w:rsidRPr="00B06B54">
        <w:rPr>
          <w:rFonts w:ascii="Arial" w:hAnsi="Arial" w:cs="Arial"/>
          <w:color w:val="000000"/>
          <w:sz w:val="20"/>
          <w:szCs w:val="20"/>
        </w:rPr>
        <w:t xml:space="preserve"> in prenehanje veljavnosti Sklepa o ustanovitvi javnega raziskovalnega zavoda Institut »Jožef Stefan« (Uradni list RS, št. 114/22)</w:t>
      </w:r>
      <w:r w:rsidR="00080641">
        <w:rPr>
          <w:rFonts w:ascii="Arial" w:hAnsi="Arial" w:cs="Arial"/>
          <w:color w:val="000000"/>
          <w:sz w:val="20"/>
          <w:szCs w:val="20"/>
        </w:rPr>
        <w:t xml:space="preserve"> (34. člen)</w:t>
      </w:r>
      <w:r w:rsidR="005E727F" w:rsidRPr="00B06B54">
        <w:rPr>
          <w:rFonts w:ascii="Arial" w:hAnsi="Arial" w:cs="Arial"/>
          <w:color w:val="000000"/>
          <w:sz w:val="20"/>
          <w:szCs w:val="20"/>
        </w:rPr>
        <w:t>;</w:t>
      </w:r>
    </w:p>
    <w:p w14:paraId="00D7EF20" w14:textId="0EC9F965" w:rsidR="00A555E4" w:rsidRPr="00B06B54" w:rsidRDefault="005E727F" w:rsidP="009B0F16">
      <w:pPr>
        <w:pStyle w:val="Navadensplet"/>
        <w:numPr>
          <w:ilvl w:val="0"/>
          <w:numId w:val="12"/>
        </w:numPr>
        <w:spacing w:before="0" w:beforeAutospacing="0"/>
        <w:jc w:val="both"/>
        <w:rPr>
          <w:rFonts w:ascii="Arial" w:hAnsi="Arial" w:cs="Arial"/>
          <w:color w:val="000000"/>
          <w:sz w:val="20"/>
          <w:szCs w:val="20"/>
        </w:rPr>
      </w:pPr>
      <w:r w:rsidRPr="00B06B54">
        <w:rPr>
          <w:rFonts w:ascii="Arial" w:hAnsi="Arial" w:cs="Arial"/>
          <w:color w:val="000000"/>
          <w:sz w:val="20"/>
          <w:szCs w:val="20"/>
        </w:rPr>
        <w:t>k</w:t>
      </w:r>
      <w:r w:rsidR="00A555E4" w:rsidRPr="00B06B54">
        <w:rPr>
          <w:rFonts w:ascii="Arial" w:hAnsi="Arial" w:cs="Arial"/>
          <w:color w:val="000000"/>
          <w:sz w:val="20"/>
          <w:szCs w:val="20"/>
        </w:rPr>
        <w:t>ončna določba (</w:t>
      </w:r>
      <w:r w:rsidR="00DD5FA4" w:rsidRPr="00B06B54">
        <w:rPr>
          <w:rFonts w:ascii="Arial" w:hAnsi="Arial" w:cs="Arial"/>
          <w:color w:val="000000"/>
          <w:sz w:val="20"/>
          <w:szCs w:val="20"/>
        </w:rPr>
        <w:t>3</w:t>
      </w:r>
      <w:r w:rsidR="00255614">
        <w:rPr>
          <w:rFonts w:ascii="Arial" w:hAnsi="Arial" w:cs="Arial"/>
          <w:color w:val="000000"/>
          <w:sz w:val="20"/>
          <w:szCs w:val="20"/>
        </w:rPr>
        <w:t>6</w:t>
      </w:r>
      <w:r w:rsidR="00A555E4" w:rsidRPr="00B06B54">
        <w:rPr>
          <w:rFonts w:ascii="Arial" w:hAnsi="Arial" w:cs="Arial"/>
          <w:color w:val="000000"/>
          <w:sz w:val="20"/>
          <w:szCs w:val="20"/>
        </w:rPr>
        <w:t>. člen) določa, da začne</w:t>
      </w:r>
      <w:r w:rsidR="00DD5FA4" w:rsidRPr="00B06B54">
        <w:rPr>
          <w:rFonts w:ascii="Arial" w:hAnsi="Arial" w:cs="Arial"/>
          <w:color w:val="000000"/>
          <w:sz w:val="20"/>
          <w:szCs w:val="20"/>
        </w:rPr>
        <w:t xml:space="preserve"> (nov)</w:t>
      </w:r>
      <w:r w:rsidR="00A555E4" w:rsidRPr="00B06B54">
        <w:rPr>
          <w:rFonts w:ascii="Arial" w:hAnsi="Arial" w:cs="Arial"/>
          <w:color w:val="000000"/>
          <w:sz w:val="20"/>
          <w:szCs w:val="20"/>
        </w:rPr>
        <w:t xml:space="preserve"> </w:t>
      </w:r>
      <w:r w:rsidR="00DD5FA4" w:rsidRPr="00B06B54">
        <w:rPr>
          <w:rFonts w:ascii="Arial" w:hAnsi="Arial" w:cs="Arial"/>
          <w:color w:val="000000"/>
          <w:sz w:val="20"/>
          <w:szCs w:val="20"/>
        </w:rPr>
        <w:t>S</w:t>
      </w:r>
      <w:r w:rsidR="00A555E4" w:rsidRPr="00B06B54">
        <w:rPr>
          <w:rFonts w:ascii="Arial" w:hAnsi="Arial" w:cs="Arial"/>
          <w:color w:val="000000"/>
          <w:sz w:val="20"/>
          <w:szCs w:val="20"/>
        </w:rPr>
        <w:t xml:space="preserve">klep o ustanovitvi </w:t>
      </w:r>
      <w:r w:rsidR="00DD5FA4" w:rsidRPr="00B06B54">
        <w:rPr>
          <w:rFonts w:ascii="Arial" w:hAnsi="Arial" w:cs="Arial"/>
          <w:color w:val="000000"/>
          <w:sz w:val="20"/>
          <w:szCs w:val="20"/>
        </w:rPr>
        <w:t xml:space="preserve">javnega raziskovalnega zavoda Institut »Jožef Stefan« </w:t>
      </w:r>
      <w:r w:rsidR="00A555E4" w:rsidRPr="00B06B54">
        <w:rPr>
          <w:rFonts w:ascii="Arial" w:hAnsi="Arial" w:cs="Arial"/>
          <w:color w:val="000000"/>
          <w:sz w:val="20"/>
          <w:szCs w:val="20"/>
        </w:rPr>
        <w:t xml:space="preserve">veljati </w:t>
      </w:r>
      <w:r w:rsidR="00EF765A" w:rsidRPr="00B06B54">
        <w:rPr>
          <w:rFonts w:ascii="Arial" w:hAnsi="Arial" w:cs="Arial"/>
          <w:color w:val="000000"/>
          <w:sz w:val="20"/>
          <w:szCs w:val="20"/>
        </w:rPr>
        <w:t>naslednji</w:t>
      </w:r>
      <w:r w:rsidR="00A555E4" w:rsidRPr="00B06B54">
        <w:rPr>
          <w:rFonts w:ascii="Arial" w:hAnsi="Arial" w:cs="Arial"/>
          <w:color w:val="000000"/>
          <w:sz w:val="20"/>
          <w:szCs w:val="20"/>
        </w:rPr>
        <w:t xml:space="preserve"> dan po objavi v Uradnem listu Republike Slovenije</w:t>
      </w:r>
      <w:r w:rsidR="00A64030" w:rsidRPr="00B06B54">
        <w:rPr>
          <w:rFonts w:ascii="Arial" w:hAnsi="Arial" w:cs="Arial"/>
          <w:color w:val="000000"/>
          <w:sz w:val="20"/>
          <w:szCs w:val="20"/>
        </w:rPr>
        <w:t xml:space="preserve">, uporablja pa se od </w:t>
      </w:r>
      <w:r w:rsidR="00BE178E" w:rsidRPr="00B06B54">
        <w:rPr>
          <w:rFonts w:ascii="Arial" w:hAnsi="Arial" w:cs="Arial"/>
          <w:color w:val="000000"/>
          <w:sz w:val="20"/>
          <w:szCs w:val="20"/>
        </w:rPr>
        <w:t>3</w:t>
      </w:r>
      <w:r w:rsidR="00A64030" w:rsidRPr="00B06B54">
        <w:rPr>
          <w:rFonts w:ascii="Arial" w:hAnsi="Arial" w:cs="Arial"/>
          <w:color w:val="000000"/>
          <w:sz w:val="20"/>
          <w:szCs w:val="20"/>
        </w:rPr>
        <w:t>1. 1</w:t>
      </w:r>
      <w:r w:rsidR="00BE178E" w:rsidRPr="00B06B54">
        <w:rPr>
          <w:rFonts w:ascii="Arial" w:hAnsi="Arial" w:cs="Arial"/>
          <w:color w:val="000000"/>
          <w:sz w:val="20"/>
          <w:szCs w:val="20"/>
        </w:rPr>
        <w:t>2</w:t>
      </w:r>
      <w:r w:rsidR="00A64030" w:rsidRPr="00B06B54">
        <w:rPr>
          <w:rFonts w:ascii="Arial" w:hAnsi="Arial" w:cs="Arial"/>
          <w:color w:val="000000"/>
          <w:sz w:val="20"/>
          <w:szCs w:val="20"/>
        </w:rPr>
        <w:t>. 202</w:t>
      </w:r>
      <w:r w:rsidR="00BE178E" w:rsidRPr="00B06B54">
        <w:rPr>
          <w:rFonts w:ascii="Arial" w:hAnsi="Arial" w:cs="Arial"/>
          <w:color w:val="000000"/>
          <w:sz w:val="20"/>
          <w:szCs w:val="20"/>
        </w:rPr>
        <w:t>5</w:t>
      </w:r>
      <w:r w:rsidR="00A555E4" w:rsidRPr="00B06B54">
        <w:rPr>
          <w:rFonts w:ascii="Arial" w:hAnsi="Arial" w:cs="Arial"/>
          <w:color w:val="000000"/>
          <w:sz w:val="20"/>
          <w:szCs w:val="20"/>
        </w:rPr>
        <w:t>.</w:t>
      </w:r>
    </w:p>
    <w:p w14:paraId="7159F25E" w14:textId="77777777" w:rsidR="006F19D7" w:rsidRDefault="006F19D7" w:rsidP="008146FC">
      <w:pPr>
        <w:jc w:val="right"/>
        <w:rPr>
          <w:rFonts w:ascii="Arial" w:hAnsi="Arial" w:cs="Arial"/>
          <w:sz w:val="20"/>
          <w:szCs w:val="20"/>
        </w:rPr>
      </w:pPr>
      <w:r>
        <w:rPr>
          <w:rFonts w:ascii="Arial" w:hAnsi="Arial" w:cs="Arial"/>
          <w:sz w:val="20"/>
          <w:szCs w:val="20"/>
        </w:rPr>
        <w:br w:type="page"/>
      </w:r>
    </w:p>
    <w:p w14:paraId="62EC17C4" w14:textId="02D2F051" w:rsidR="00A64030" w:rsidRPr="00B06B54" w:rsidRDefault="008146FC" w:rsidP="008146FC">
      <w:pPr>
        <w:jc w:val="right"/>
        <w:rPr>
          <w:rFonts w:ascii="Arial" w:hAnsi="Arial" w:cs="Arial"/>
          <w:sz w:val="20"/>
          <w:szCs w:val="20"/>
        </w:rPr>
      </w:pPr>
      <w:r w:rsidRPr="00B06B54">
        <w:rPr>
          <w:rFonts w:ascii="Arial" w:hAnsi="Arial" w:cs="Arial"/>
          <w:sz w:val="20"/>
          <w:szCs w:val="20"/>
        </w:rPr>
        <w:lastRenderedPageBreak/>
        <w:t>PRILOGA IV:</w:t>
      </w:r>
    </w:p>
    <w:p w14:paraId="4933EF49" w14:textId="1D0EFCB2" w:rsidR="008146FC" w:rsidRPr="00B06B54" w:rsidRDefault="008146FC" w:rsidP="008146FC">
      <w:pPr>
        <w:jc w:val="right"/>
        <w:rPr>
          <w:rFonts w:ascii="Arial" w:hAnsi="Arial" w:cs="Arial"/>
          <w:sz w:val="20"/>
          <w:szCs w:val="20"/>
        </w:rPr>
      </w:pPr>
    </w:p>
    <w:p w14:paraId="07D8BF16" w14:textId="4277E593" w:rsidR="00007CB0" w:rsidRPr="00B06B54" w:rsidRDefault="00451FC3" w:rsidP="00007CB0">
      <w:pPr>
        <w:pStyle w:val="Odstavekseznama"/>
        <w:ind w:left="360"/>
        <w:rPr>
          <w:rFonts w:ascii="Arial" w:hAnsi="Arial" w:cs="Arial"/>
          <w:sz w:val="20"/>
          <w:szCs w:val="20"/>
        </w:rPr>
      </w:pPr>
      <w:r w:rsidRPr="00B06B54">
        <w:rPr>
          <w:rFonts w:ascii="Arial" w:hAnsi="Arial" w:cs="Arial"/>
          <w:noProof/>
          <w:sz w:val="20"/>
          <w:szCs w:val="20"/>
        </w:rPr>
        <w:drawing>
          <wp:inline distT="0" distB="0" distL="0" distR="0" wp14:anchorId="0CAF0FEC" wp14:editId="54DF10E0">
            <wp:extent cx="5760720" cy="6571615"/>
            <wp:effectExtent l="0" t="0" r="0" b="635"/>
            <wp:docPr id="76115859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158597" name=""/>
                    <pic:cNvPicPr/>
                  </pic:nvPicPr>
                  <pic:blipFill>
                    <a:blip r:embed="rId54"/>
                    <a:stretch>
                      <a:fillRect/>
                    </a:stretch>
                  </pic:blipFill>
                  <pic:spPr>
                    <a:xfrm>
                      <a:off x="0" y="0"/>
                      <a:ext cx="5760720" cy="6571615"/>
                    </a:xfrm>
                    <a:prstGeom prst="rect">
                      <a:avLst/>
                    </a:prstGeom>
                  </pic:spPr>
                </pic:pic>
              </a:graphicData>
            </a:graphic>
          </wp:inline>
        </w:drawing>
      </w:r>
    </w:p>
    <w:p w14:paraId="1230F49D" w14:textId="77777777" w:rsidR="00451FC3" w:rsidRPr="00B06B54" w:rsidRDefault="00451FC3" w:rsidP="00007CB0">
      <w:pPr>
        <w:pStyle w:val="Odstavekseznama"/>
        <w:ind w:left="360"/>
        <w:rPr>
          <w:rFonts w:ascii="Arial" w:hAnsi="Arial" w:cs="Arial"/>
          <w:sz w:val="20"/>
          <w:szCs w:val="20"/>
        </w:rPr>
      </w:pPr>
    </w:p>
    <w:p w14:paraId="4F984941" w14:textId="77777777" w:rsidR="00451FC3" w:rsidRPr="00B06B54" w:rsidRDefault="00451FC3" w:rsidP="00007CB0">
      <w:pPr>
        <w:pStyle w:val="Odstavekseznama"/>
        <w:ind w:left="360"/>
        <w:rPr>
          <w:rFonts w:ascii="Arial" w:hAnsi="Arial" w:cs="Arial"/>
          <w:sz w:val="20"/>
          <w:szCs w:val="20"/>
        </w:rPr>
      </w:pPr>
    </w:p>
    <w:p w14:paraId="2C5DDBDD" w14:textId="77777777" w:rsidR="00451FC3" w:rsidRPr="00B06B54" w:rsidRDefault="00451FC3" w:rsidP="00007CB0">
      <w:pPr>
        <w:pStyle w:val="Odstavekseznama"/>
        <w:ind w:left="360"/>
        <w:rPr>
          <w:rFonts w:ascii="Arial" w:hAnsi="Arial" w:cs="Arial"/>
          <w:sz w:val="20"/>
          <w:szCs w:val="20"/>
        </w:rPr>
      </w:pPr>
    </w:p>
    <w:p w14:paraId="0BF85C0F" w14:textId="77777777" w:rsidR="00451FC3" w:rsidRPr="00B06B54" w:rsidRDefault="00451FC3" w:rsidP="00007CB0">
      <w:pPr>
        <w:pStyle w:val="Odstavekseznama"/>
        <w:ind w:left="360"/>
        <w:rPr>
          <w:rFonts w:ascii="Arial" w:hAnsi="Arial" w:cs="Arial"/>
          <w:sz w:val="20"/>
          <w:szCs w:val="20"/>
        </w:rPr>
      </w:pPr>
    </w:p>
    <w:p w14:paraId="13B3A1CB" w14:textId="77777777" w:rsidR="00451FC3" w:rsidRPr="00B06B54" w:rsidRDefault="00451FC3" w:rsidP="00007CB0">
      <w:pPr>
        <w:pStyle w:val="Odstavekseznama"/>
        <w:ind w:left="360"/>
        <w:rPr>
          <w:rFonts w:ascii="Arial" w:hAnsi="Arial" w:cs="Arial"/>
          <w:sz w:val="20"/>
          <w:szCs w:val="20"/>
        </w:rPr>
      </w:pPr>
    </w:p>
    <w:p w14:paraId="16F89AC9" w14:textId="77777777" w:rsidR="00451FC3" w:rsidRPr="00B06B54" w:rsidRDefault="00451FC3" w:rsidP="00007CB0">
      <w:pPr>
        <w:pStyle w:val="Odstavekseznama"/>
        <w:ind w:left="360"/>
        <w:rPr>
          <w:rFonts w:ascii="Arial" w:hAnsi="Arial" w:cs="Arial"/>
          <w:sz w:val="20"/>
          <w:szCs w:val="20"/>
        </w:rPr>
      </w:pPr>
    </w:p>
    <w:p w14:paraId="1A164C22" w14:textId="77777777" w:rsidR="00451FC3" w:rsidRPr="00B06B54" w:rsidRDefault="00451FC3" w:rsidP="00007CB0">
      <w:pPr>
        <w:pStyle w:val="Odstavekseznama"/>
        <w:ind w:left="360"/>
        <w:rPr>
          <w:rFonts w:ascii="Arial" w:hAnsi="Arial" w:cs="Arial"/>
          <w:sz w:val="20"/>
          <w:szCs w:val="20"/>
        </w:rPr>
      </w:pPr>
    </w:p>
    <w:p w14:paraId="1964EA0C" w14:textId="77777777" w:rsidR="00451FC3" w:rsidRPr="00B06B54" w:rsidRDefault="00451FC3" w:rsidP="00007CB0">
      <w:pPr>
        <w:pStyle w:val="Odstavekseznama"/>
        <w:ind w:left="360"/>
        <w:rPr>
          <w:rFonts w:ascii="Arial" w:hAnsi="Arial" w:cs="Arial"/>
          <w:sz w:val="20"/>
          <w:szCs w:val="20"/>
        </w:rPr>
      </w:pPr>
    </w:p>
    <w:p w14:paraId="1E2A9975" w14:textId="77777777" w:rsidR="00451FC3" w:rsidRPr="00B06B54" w:rsidRDefault="00451FC3" w:rsidP="00007CB0">
      <w:pPr>
        <w:pStyle w:val="Odstavekseznama"/>
        <w:ind w:left="360"/>
        <w:rPr>
          <w:rFonts w:ascii="Arial" w:hAnsi="Arial" w:cs="Arial"/>
          <w:sz w:val="20"/>
          <w:szCs w:val="20"/>
        </w:rPr>
      </w:pPr>
    </w:p>
    <w:p w14:paraId="4D8C4BD4" w14:textId="77777777" w:rsidR="00451FC3" w:rsidRPr="00B06B54" w:rsidRDefault="00451FC3" w:rsidP="00007CB0">
      <w:pPr>
        <w:pStyle w:val="Odstavekseznama"/>
        <w:ind w:left="360"/>
        <w:rPr>
          <w:rFonts w:ascii="Arial" w:hAnsi="Arial" w:cs="Arial"/>
          <w:sz w:val="20"/>
          <w:szCs w:val="20"/>
        </w:rPr>
      </w:pPr>
    </w:p>
    <w:p w14:paraId="5E1BE9CF" w14:textId="77777777" w:rsidR="00451FC3" w:rsidRPr="00B06B54" w:rsidRDefault="00451FC3" w:rsidP="00007CB0">
      <w:pPr>
        <w:pStyle w:val="Odstavekseznama"/>
        <w:ind w:left="360"/>
        <w:rPr>
          <w:rFonts w:ascii="Arial" w:hAnsi="Arial" w:cs="Arial"/>
          <w:sz w:val="20"/>
          <w:szCs w:val="20"/>
        </w:rPr>
      </w:pPr>
    </w:p>
    <w:p w14:paraId="5F2CC268" w14:textId="3E47DED0" w:rsidR="00451FC3" w:rsidRPr="00B06B54" w:rsidRDefault="00451FC3" w:rsidP="00007CB0">
      <w:pPr>
        <w:pStyle w:val="Odstavekseznama"/>
        <w:ind w:left="360"/>
        <w:rPr>
          <w:rFonts w:ascii="Arial" w:hAnsi="Arial" w:cs="Arial"/>
          <w:sz w:val="20"/>
          <w:szCs w:val="20"/>
        </w:rPr>
      </w:pPr>
      <w:r w:rsidRPr="00B06B54">
        <w:rPr>
          <w:rFonts w:ascii="Arial" w:hAnsi="Arial" w:cs="Arial"/>
          <w:noProof/>
          <w:sz w:val="20"/>
          <w:szCs w:val="20"/>
        </w:rPr>
        <w:lastRenderedPageBreak/>
        <w:drawing>
          <wp:inline distT="0" distB="0" distL="0" distR="0" wp14:anchorId="663BAA33" wp14:editId="19FD6229">
            <wp:extent cx="5315692" cy="7602011"/>
            <wp:effectExtent l="0" t="0" r="0" b="0"/>
            <wp:docPr id="14055215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2157" name=""/>
                    <pic:cNvPicPr/>
                  </pic:nvPicPr>
                  <pic:blipFill>
                    <a:blip r:embed="rId55"/>
                    <a:stretch>
                      <a:fillRect/>
                    </a:stretch>
                  </pic:blipFill>
                  <pic:spPr>
                    <a:xfrm>
                      <a:off x="0" y="0"/>
                      <a:ext cx="5315692" cy="7602011"/>
                    </a:xfrm>
                    <a:prstGeom prst="rect">
                      <a:avLst/>
                    </a:prstGeom>
                  </pic:spPr>
                </pic:pic>
              </a:graphicData>
            </a:graphic>
          </wp:inline>
        </w:drawing>
      </w:r>
    </w:p>
    <w:p w14:paraId="6E35C2D8" w14:textId="77777777" w:rsidR="00451FC3" w:rsidRPr="00B06B54" w:rsidRDefault="00451FC3" w:rsidP="00007CB0">
      <w:pPr>
        <w:pStyle w:val="Odstavekseznama"/>
        <w:ind w:left="360"/>
        <w:rPr>
          <w:rFonts w:ascii="Arial" w:hAnsi="Arial" w:cs="Arial"/>
          <w:sz w:val="20"/>
          <w:szCs w:val="20"/>
        </w:rPr>
      </w:pPr>
    </w:p>
    <w:p w14:paraId="7F5C1138" w14:textId="77777777" w:rsidR="00451FC3" w:rsidRPr="00B06B54" w:rsidRDefault="00451FC3" w:rsidP="00007CB0">
      <w:pPr>
        <w:pStyle w:val="Odstavekseznama"/>
        <w:ind w:left="360"/>
        <w:rPr>
          <w:rFonts w:ascii="Arial" w:hAnsi="Arial" w:cs="Arial"/>
          <w:sz w:val="20"/>
          <w:szCs w:val="20"/>
        </w:rPr>
      </w:pPr>
    </w:p>
    <w:p w14:paraId="2FD1AD01" w14:textId="77777777" w:rsidR="00451FC3" w:rsidRPr="00B06B54" w:rsidRDefault="00451FC3" w:rsidP="00007CB0">
      <w:pPr>
        <w:pStyle w:val="Odstavekseznama"/>
        <w:ind w:left="360"/>
        <w:rPr>
          <w:rFonts w:ascii="Arial" w:hAnsi="Arial" w:cs="Arial"/>
          <w:sz w:val="20"/>
          <w:szCs w:val="20"/>
        </w:rPr>
      </w:pPr>
    </w:p>
    <w:p w14:paraId="7B2B8150" w14:textId="77777777" w:rsidR="00451FC3" w:rsidRPr="00B06B54" w:rsidRDefault="00451FC3" w:rsidP="00007CB0">
      <w:pPr>
        <w:pStyle w:val="Odstavekseznama"/>
        <w:ind w:left="360"/>
        <w:rPr>
          <w:rFonts w:ascii="Arial" w:hAnsi="Arial" w:cs="Arial"/>
          <w:sz w:val="20"/>
          <w:szCs w:val="20"/>
        </w:rPr>
      </w:pPr>
    </w:p>
    <w:p w14:paraId="0D4BA469" w14:textId="77777777" w:rsidR="00451FC3" w:rsidRPr="00B06B54" w:rsidRDefault="00451FC3" w:rsidP="00007CB0">
      <w:pPr>
        <w:pStyle w:val="Odstavekseznama"/>
        <w:ind w:left="360"/>
        <w:rPr>
          <w:rFonts w:ascii="Arial" w:hAnsi="Arial" w:cs="Arial"/>
          <w:sz w:val="20"/>
          <w:szCs w:val="20"/>
        </w:rPr>
      </w:pPr>
    </w:p>
    <w:p w14:paraId="3F72FB90" w14:textId="77777777" w:rsidR="00451FC3" w:rsidRPr="00B06B54" w:rsidRDefault="00451FC3" w:rsidP="00007CB0">
      <w:pPr>
        <w:pStyle w:val="Odstavekseznama"/>
        <w:ind w:left="360"/>
        <w:rPr>
          <w:rFonts w:ascii="Arial" w:hAnsi="Arial" w:cs="Arial"/>
          <w:sz w:val="20"/>
          <w:szCs w:val="20"/>
        </w:rPr>
      </w:pPr>
    </w:p>
    <w:p w14:paraId="3AB39240" w14:textId="77777777" w:rsidR="00451FC3" w:rsidRPr="00B06B54" w:rsidRDefault="00451FC3" w:rsidP="00007CB0">
      <w:pPr>
        <w:pStyle w:val="Odstavekseznama"/>
        <w:ind w:left="360"/>
        <w:rPr>
          <w:rFonts w:ascii="Arial" w:hAnsi="Arial" w:cs="Arial"/>
          <w:sz w:val="20"/>
          <w:szCs w:val="20"/>
        </w:rPr>
      </w:pPr>
    </w:p>
    <w:p w14:paraId="5ADF2D37" w14:textId="77777777" w:rsidR="00451FC3" w:rsidRPr="00B06B54" w:rsidRDefault="00451FC3" w:rsidP="00007CB0">
      <w:pPr>
        <w:pStyle w:val="Odstavekseznama"/>
        <w:ind w:left="360"/>
        <w:rPr>
          <w:rFonts w:ascii="Arial" w:hAnsi="Arial" w:cs="Arial"/>
          <w:sz w:val="20"/>
          <w:szCs w:val="20"/>
        </w:rPr>
      </w:pPr>
    </w:p>
    <w:p w14:paraId="145EF2D7" w14:textId="34B66BED" w:rsidR="00451FC3" w:rsidRPr="00B06B54" w:rsidRDefault="00451FC3" w:rsidP="00007CB0">
      <w:pPr>
        <w:pStyle w:val="Odstavekseznama"/>
        <w:ind w:left="360"/>
        <w:rPr>
          <w:rFonts w:ascii="Arial" w:hAnsi="Arial" w:cs="Arial"/>
          <w:sz w:val="20"/>
          <w:szCs w:val="20"/>
        </w:rPr>
      </w:pPr>
      <w:r w:rsidRPr="00B06B54">
        <w:rPr>
          <w:rFonts w:ascii="Arial" w:hAnsi="Arial" w:cs="Arial"/>
          <w:noProof/>
          <w:sz w:val="20"/>
          <w:szCs w:val="20"/>
        </w:rPr>
        <w:lastRenderedPageBreak/>
        <w:drawing>
          <wp:inline distT="0" distB="0" distL="0" distR="0" wp14:anchorId="555726E8" wp14:editId="0B7C7AE2">
            <wp:extent cx="5287113" cy="7878274"/>
            <wp:effectExtent l="0" t="0" r="8890" b="8890"/>
            <wp:docPr id="180637129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71293" name=""/>
                    <pic:cNvPicPr/>
                  </pic:nvPicPr>
                  <pic:blipFill>
                    <a:blip r:embed="rId56"/>
                    <a:stretch>
                      <a:fillRect/>
                    </a:stretch>
                  </pic:blipFill>
                  <pic:spPr>
                    <a:xfrm>
                      <a:off x="0" y="0"/>
                      <a:ext cx="5287113" cy="7878274"/>
                    </a:xfrm>
                    <a:prstGeom prst="rect">
                      <a:avLst/>
                    </a:prstGeom>
                  </pic:spPr>
                </pic:pic>
              </a:graphicData>
            </a:graphic>
          </wp:inline>
        </w:drawing>
      </w:r>
    </w:p>
    <w:p w14:paraId="203094C5" w14:textId="77777777" w:rsidR="00451FC3" w:rsidRPr="00B06B54" w:rsidRDefault="00451FC3" w:rsidP="00007CB0">
      <w:pPr>
        <w:pStyle w:val="Odstavekseznama"/>
        <w:ind w:left="360"/>
        <w:rPr>
          <w:rFonts w:ascii="Arial" w:hAnsi="Arial" w:cs="Arial"/>
          <w:sz w:val="20"/>
          <w:szCs w:val="20"/>
        </w:rPr>
      </w:pPr>
    </w:p>
    <w:p w14:paraId="6C30A66A" w14:textId="77777777" w:rsidR="00451FC3" w:rsidRPr="00B06B54" w:rsidRDefault="00451FC3" w:rsidP="00007CB0">
      <w:pPr>
        <w:pStyle w:val="Odstavekseznama"/>
        <w:ind w:left="360"/>
        <w:rPr>
          <w:rFonts w:ascii="Arial" w:hAnsi="Arial" w:cs="Arial"/>
          <w:sz w:val="20"/>
          <w:szCs w:val="20"/>
        </w:rPr>
      </w:pPr>
    </w:p>
    <w:p w14:paraId="2AAC61F5" w14:textId="77777777" w:rsidR="00451FC3" w:rsidRPr="00B06B54" w:rsidRDefault="00451FC3" w:rsidP="00007CB0">
      <w:pPr>
        <w:pStyle w:val="Odstavekseznama"/>
        <w:ind w:left="360"/>
        <w:rPr>
          <w:rFonts w:ascii="Arial" w:hAnsi="Arial" w:cs="Arial"/>
          <w:sz w:val="20"/>
          <w:szCs w:val="20"/>
        </w:rPr>
      </w:pPr>
    </w:p>
    <w:p w14:paraId="79BF5EE0" w14:textId="77777777" w:rsidR="00451FC3" w:rsidRPr="00B06B54" w:rsidRDefault="00451FC3" w:rsidP="00007CB0">
      <w:pPr>
        <w:pStyle w:val="Odstavekseznama"/>
        <w:ind w:left="360"/>
        <w:rPr>
          <w:rFonts w:ascii="Arial" w:hAnsi="Arial" w:cs="Arial"/>
          <w:sz w:val="20"/>
          <w:szCs w:val="20"/>
        </w:rPr>
      </w:pPr>
    </w:p>
    <w:p w14:paraId="3A99A9FA" w14:textId="77777777" w:rsidR="00451FC3" w:rsidRPr="00B06B54" w:rsidRDefault="00451FC3" w:rsidP="00007CB0">
      <w:pPr>
        <w:pStyle w:val="Odstavekseznama"/>
        <w:ind w:left="360"/>
        <w:rPr>
          <w:rFonts w:ascii="Arial" w:hAnsi="Arial" w:cs="Arial"/>
          <w:sz w:val="20"/>
          <w:szCs w:val="20"/>
        </w:rPr>
      </w:pPr>
    </w:p>
    <w:p w14:paraId="59127994" w14:textId="77777777" w:rsidR="00451FC3" w:rsidRPr="00B06B54" w:rsidRDefault="00451FC3" w:rsidP="00007CB0">
      <w:pPr>
        <w:pStyle w:val="Odstavekseznama"/>
        <w:ind w:left="360"/>
        <w:rPr>
          <w:rFonts w:ascii="Arial" w:hAnsi="Arial" w:cs="Arial"/>
          <w:sz w:val="20"/>
          <w:szCs w:val="20"/>
        </w:rPr>
      </w:pPr>
    </w:p>
    <w:p w14:paraId="4FEBA3E1" w14:textId="3E2A133A" w:rsidR="00950103" w:rsidRPr="00B06B54" w:rsidRDefault="00950103" w:rsidP="00007CB0">
      <w:pPr>
        <w:pStyle w:val="Odstavekseznama"/>
        <w:ind w:left="360"/>
        <w:rPr>
          <w:rFonts w:ascii="Arial" w:hAnsi="Arial" w:cs="Arial"/>
          <w:sz w:val="20"/>
          <w:szCs w:val="20"/>
        </w:rPr>
      </w:pPr>
      <w:r w:rsidRPr="00B06B54">
        <w:rPr>
          <w:rFonts w:ascii="Arial" w:hAnsi="Arial" w:cs="Arial"/>
          <w:sz w:val="20"/>
          <w:szCs w:val="20"/>
        </w:rPr>
        <w:lastRenderedPageBreak/>
        <w:t>Izsek iz zapisnika znanstvenega sveta Znanstveno in inovacijsko središče Pomurje (celotni zapisnik je dostopen na MVZI (kopija) in na zavodu)</w:t>
      </w:r>
    </w:p>
    <w:p w14:paraId="4B96B68C" w14:textId="143A21D7" w:rsidR="00950103" w:rsidRPr="00B06B54" w:rsidRDefault="00950103" w:rsidP="00007CB0">
      <w:pPr>
        <w:pStyle w:val="Odstavekseznama"/>
        <w:ind w:left="360"/>
        <w:rPr>
          <w:rFonts w:ascii="Arial" w:hAnsi="Arial" w:cs="Arial"/>
          <w:sz w:val="20"/>
          <w:szCs w:val="20"/>
        </w:rPr>
      </w:pPr>
      <w:r w:rsidRPr="00B06B54">
        <w:rPr>
          <w:rFonts w:ascii="Arial" w:hAnsi="Arial" w:cs="Arial"/>
          <w:noProof/>
          <w:sz w:val="20"/>
          <w:szCs w:val="20"/>
        </w:rPr>
        <w:drawing>
          <wp:inline distT="0" distB="0" distL="0" distR="0" wp14:anchorId="1530FDF0" wp14:editId="1D4B0D14">
            <wp:extent cx="5287113" cy="1381318"/>
            <wp:effectExtent l="0" t="0" r="0" b="9525"/>
            <wp:docPr id="319897087" name="Slika 1" descr="Slika, ki vsebuje besede besedilo, pisava, posnetek zaslona, algebr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97087" name="Slika 1" descr="Slika, ki vsebuje besede besedilo, pisava, posnetek zaslona, algebra&#10;&#10;Vsebina, ustvarjena z umetno inteligenco, morda ni pravilna."/>
                    <pic:cNvPicPr/>
                  </pic:nvPicPr>
                  <pic:blipFill>
                    <a:blip r:embed="rId57"/>
                    <a:stretch>
                      <a:fillRect/>
                    </a:stretch>
                  </pic:blipFill>
                  <pic:spPr>
                    <a:xfrm>
                      <a:off x="0" y="0"/>
                      <a:ext cx="5287113" cy="1381318"/>
                    </a:xfrm>
                    <a:prstGeom prst="rect">
                      <a:avLst/>
                    </a:prstGeom>
                  </pic:spPr>
                </pic:pic>
              </a:graphicData>
            </a:graphic>
          </wp:inline>
        </w:drawing>
      </w:r>
    </w:p>
    <w:p w14:paraId="47A0F56D" w14:textId="6F9996A4" w:rsidR="00950103" w:rsidRPr="00B06B54" w:rsidRDefault="00950103" w:rsidP="00007CB0">
      <w:pPr>
        <w:pStyle w:val="Odstavekseznama"/>
        <w:ind w:left="360"/>
        <w:rPr>
          <w:rFonts w:ascii="Arial" w:hAnsi="Arial" w:cs="Arial"/>
          <w:sz w:val="20"/>
          <w:szCs w:val="20"/>
        </w:rPr>
      </w:pPr>
      <w:r w:rsidRPr="00B06B54">
        <w:rPr>
          <w:rFonts w:ascii="Arial" w:hAnsi="Arial" w:cs="Arial"/>
          <w:noProof/>
          <w:sz w:val="20"/>
          <w:szCs w:val="20"/>
        </w:rPr>
        <w:drawing>
          <wp:inline distT="0" distB="0" distL="0" distR="0" wp14:anchorId="7234F382" wp14:editId="7DE25BFE">
            <wp:extent cx="5258534" cy="2638793"/>
            <wp:effectExtent l="0" t="0" r="0" b="9525"/>
            <wp:docPr id="2025652595" name="Slika 1" descr="Slika, ki vsebuje besede besedilo, posnetek zaslona, pisava, algebr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52595" name="Slika 1" descr="Slika, ki vsebuje besede besedilo, posnetek zaslona, pisava, algebra&#10;&#10;Vsebina, ustvarjena z umetno inteligenco, morda ni pravilna."/>
                    <pic:cNvPicPr/>
                  </pic:nvPicPr>
                  <pic:blipFill>
                    <a:blip r:embed="rId58"/>
                    <a:stretch>
                      <a:fillRect/>
                    </a:stretch>
                  </pic:blipFill>
                  <pic:spPr>
                    <a:xfrm>
                      <a:off x="0" y="0"/>
                      <a:ext cx="5258534" cy="2638793"/>
                    </a:xfrm>
                    <a:prstGeom prst="rect">
                      <a:avLst/>
                    </a:prstGeom>
                  </pic:spPr>
                </pic:pic>
              </a:graphicData>
            </a:graphic>
          </wp:inline>
        </w:drawing>
      </w:r>
    </w:p>
    <w:p w14:paraId="557F83C2" w14:textId="77777777" w:rsidR="00451FC3" w:rsidRPr="00B06B54" w:rsidRDefault="00451FC3" w:rsidP="00007CB0">
      <w:pPr>
        <w:pStyle w:val="Odstavekseznama"/>
        <w:ind w:left="360"/>
        <w:rPr>
          <w:rFonts w:ascii="Arial" w:hAnsi="Arial" w:cs="Arial"/>
          <w:sz w:val="20"/>
          <w:szCs w:val="20"/>
        </w:rPr>
      </w:pPr>
    </w:p>
    <w:p w14:paraId="11619B55" w14:textId="77777777" w:rsidR="00451FC3" w:rsidRPr="00B06B54" w:rsidRDefault="00451FC3" w:rsidP="00007CB0">
      <w:pPr>
        <w:pStyle w:val="Odstavekseznama"/>
        <w:ind w:left="360"/>
        <w:rPr>
          <w:rFonts w:ascii="Arial" w:hAnsi="Arial" w:cs="Arial"/>
          <w:sz w:val="20"/>
          <w:szCs w:val="20"/>
        </w:rPr>
      </w:pPr>
    </w:p>
    <w:p w14:paraId="1BAA76F5" w14:textId="77777777" w:rsidR="00451FC3" w:rsidRPr="00B06B54" w:rsidRDefault="00451FC3" w:rsidP="00007CB0">
      <w:pPr>
        <w:pStyle w:val="Odstavekseznama"/>
        <w:ind w:left="360"/>
        <w:rPr>
          <w:rFonts w:ascii="Arial" w:hAnsi="Arial" w:cs="Arial"/>
          <w:sz w:val="20"/>
          <w:szCs w:val="20"/>
        </w:rPr>
      </w:pPr>
    </w:p>
    <w:p w14:paraId="36AECE68" w14:textId="77777777" w:rsidR="00451FC3" w:rsidRPr="00B06B54" w:rsidRDefault="00451FC3" w:rsidP="00007CB0">
      <w:pPr>
        <w:pStyle w:val="Odstavekseznama"/>
        <w:ind w:left="360"/>
        <w:rPr>
          <w:rFonts w:ascii="Arial" w:hAnsi="Arial" w:cs="Arial"/>
          <w:sz w:val="20"/>
          <w:szCs w:val="20"/>
        </w:rPr>
      </w:pPr>
    </w:p>
    <w:p w14:paraId="1A68D883" w14:textId="77777777" w:rsidR="00451FC3" w:rsidRPr="00B06B54" w:rsidRDefault="00451FC3" w:rsidP="00007CB0">
      <w:pPr>
        <w:pStyle w:val="Odstavekseznama"/>
        <w:ind w:left="360"/>
        <w:rPr>
          <w:rFonts w:ascii="Arial" w:hAnsi="Arial" w:cs="Arial"/>
          <w:sz w:val="20"/>
          <w:szCs w:val="20"/>
        </w:rPr>
      </w:pPr>
    </w:p>
    <w:p w14:paraId="11FD05E8" w14:textId="77777777" w:rsidR="00451FC3" w:rsidRPr="00B06B54" w:rsidRDefault="00451FC3" w:rsidP="00007CB0">
      <w:pPr>
        <w:pStyle w:val="Odstavekseznama"/>
        <w:ind w:left="360"/>
        <w:rPr>
          <w:rFonts w:ascii="Arial" w:hAnsi="Arial" w:cs="Arial"/>
          <w:sz w:val="20"/>
          <w:szCs w:val="20"/>
        </w:rPr>
      </w:pPr>
    </w:p>
    <w:sectPr w:rsidR="00451FC3" w:rsidRPr="00B06B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CFABF" w14:textId="77777777" w:rsidR="00AC22E8" w:rsidRDefault="00AC22E8" w:rsidP="00007CB0">
      <w:pPr>
        <w:spacing w:after="0" w:line="240" w:lineRule="auto"/>
      </w:pPr>
      <w:r>
        <w:separator/>
      </w:r>
    </w:p>
  </w:endnote>
  <w:endnote w:type="continuationSeparator" w:id="0">
    <w:p w14:paraId="05F41169" w14:textId="77777777" w:rsidR="00AC22E8" w:rsidRDefault="00AC22E8" w:rsidP="00007CB0">
      <w:pPr>
        <w:spacing w:after="0" w:line="240" w:lineRule="auto"/>
      </w:pPr>
      <w:r>
        <w:continuationSeparator/>
      </w:r>
    </w:p>
  </w:endnote>
  <w:endnote w:type="continuationNotice" w:id="1">
    <w:p w14:paraId="3A12C692" w14:textId="77777777" w:rsidR="00AC22E8" w:rsidRDefault="00AC22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DE511" w14:textId="77777777" w:rsidR="00AC22E8" w:rsidRDefault="00AC22E8" w:rsidP="00007CB0">
      <w:pPr>
        <w:spacing w:after="0" w:line="240" w:lineRule="auto"/>
      </w:pPr>
      <w:r>
        <w:separator/>
      </w:r>
    </w:p>
  </w:footnote>
  <w:footnote w:type="continuationSeparator" w:id="0">
    <w:p w14:paraId="1923CCE9" w14:textId="77777777" w:rsidR="00AC22E8" w:rsidRDefault="00AC22E8" w:rsidP="00007CB0">
      <w:pPr>
        <w:spacing w:after="0" w:line="240" w:lineRule="auto"/>
      </w:pPr>
      <w:r>
        <w:continuationSeparator/>
      </w:r>
    </w:p>
  </w:footnote>
  <w:footnote w:type="continuationNotice" w:id="1">
    <w:p w14:paraId="6BC84616" w14:textId="77777777" w:rsidR="00AC22E8" w:rsidRDefault="00AC22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A00"/>
    <w:multiLevelType w:val="hybridMultilevel"/>
    <w:tmpl w:val="2FB485C8"/>
    <w:lvl w:ilvl="0" w:tplc="76AC1A70">
      <w:start w:val="49"/>
      <w:numFmt w:val="bullet"/>
      <w:lvlText w:val=""/>
      <w:lvlJc w:val="left"/>
      <w:pPr>
        <w:ind w:left="780" w:hanging="360"/>
      </w:pPr>
      <w:rPr>
        <w:rFonts w:ascii="Symbol" w:eastAsia="Times New Roman" w:hAnsi="Symbol"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 w15:restartNumberingAfterBreak="0">
    <w:nsid w:val="0FB549FA"/>
    <w:multiLevelType w:val="hybridMultilevel"/>
    <w:tmpl w:val="62A4BD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B762D2E"/>
    <w:multiLevelType w:val="hybridMultilevel"/>
    <w:tmpl w:val="F78C62DC"/>
    <w:lvl w:ilvl="0" w:tplc="0424000F">
      <w:start w:val="1"/>
      <w:numFmt w:val="decimal"/>
      <w:lvlText w:val="%1."/>
      <w:lvlJc w:val="left"/>
      <w:pPr>
        <w:ind w:left="720" w:hanging="360"/>
      </w:pPr>
    </w:lvl>
    <w:lvl w:ilvl="1" w:tplc="04240019" w:tentative="1">
      <w:start w:val="1"/>
      <w:numFmt w:val="lowerLetter"/>
      <w:lvlText w:val="%2."/>
      <w:lvlJc w:val="left"/>
      <w:pPr>
        <w:ind w:left="1167" w:hanging="360"/>
      </w:pPr>
    </w:lvl>
    <w:lvl w:ilvl="2" w:tplc="0424001B" w:tentative="1">
      <w:start w:val="1"/>
      <w:numFmt w:val="lowerRoman"/>
      <w:lvlText w:val="%3."/>
      <w:lvlJc w:val="right"/>
      <w:pPr>
        <w:ind w:left="1887" w:hanging="180"/>
      </w:pPr>
    </w:lvl>
    <w:lvl w:ilvl="3" w:tplc="0424000F" w:tentative="1">
      <w:start w:val="1"/>
      <w:numFmt w:val="decimal"/>
      <w:lvlText w:val="%4."/>
      <w:lvlJc w:val="left"/>
      <w:pPr>
        <w:ind w:left="2607" w:hanging="360"/>
      </w:pPr>
    </w:lvl>
    <w:lvl w:ilvl="4" w:tplc="04240019" w:tentative="1">
      <w:start w:val="1"/>
      <w:numFmt w:val="lowerLetter"/>
      <w:lvlText w:val="%5."/>
      <w:lvlJc w:val="left"/>
      <w:pPr>
        <w:ind w:left="3327" w:hanging="360"/>
      </w:pPr>
    </w:lvl>
    <w:lvl w:ilvl="5" w:tplc="0424001B" w:tentative="1">
      <w:start w:val="1"/>
      <w:numFmt w:val="lowerRoman"/>
      <w:lvlText w:val="%6."/>
      <w:lvlJc w:val="right"/>
      <w:pPr>
        <w:ind w:left="4047" w:hanging="180"/>
      </w:pPr>
    </w:lvl>
    <w:lvl w:ilvl="6" w:tplc="0424000F" w:tentative="1">
      <w:start w:val="1"/>
      <w:numFmt w:val="decimal"/>
      <w:lvlText w:val="%7."/>
      <w:lvlJc w:val="left"/>
      <w:pPr>
        <w:ind w:left="4767" w:hanging="360"/>
      </w:pPr>
    </w:lvl>
    <w:lvl w:ilvl="7" w:tplc="04240019" w:tentative="1">
      <w:start w:val="1"/>
      <w:numFmt w:val="lowerLetter"/>
      <w:lvlText w:val="%8."/>
      <w:lvlJc w:val="left"/>
      <w:pPr>
        <w:ind w:left="5487" w:hanging="360"/>
      </w:pPr>
    </w:lvl>
    <w:lvl w:ilvl="8" w:tplc="0424001B" w:tentative="1">
      <w:start w:val="1"/>
      <w:numFmt w:val="lowerRoman"/>
      <w:lvlText w:val="%9."/>
      <w:lvlJc w:val="right"/>
      <w:pPr>
        <w:ind w:left="6207" w:hanging="180"/>
      </w:p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917F6D"/>
    <w:multiLevelType w:val="hybridMultilevel"/>
    <w:tmpl w:val="98240E10"/>
    <w:lvl w:ilvl="0" w:tplc="5CA8204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3147A86"/>
    <w:multiLevelType w:val="hybridMultilevel"/>
    <w:tmpl w:val="E57C45F0"/>
    <w:lvl w:ilvl="0" w:tplc="9CC82A9C">
      <w:start w:val="1"/>
      <w:numFmt w:val="decimal"/>
      <w:lvlText w:val="%1."/>
      <w:lvlJc w:val="left"/>
      <w:pPr>
        <w:ind w:left="735" w:hanging="360"/>
      </w:pPr>
      <w:rPr>
        <w:rFonts w:eastAsiaTheme="minorHAnsi" w:hint="default"/>
        <w:b w:val="0"/>
      </w:rPr>
    </w:lvl>
    <w:lvl w:ilvl="1" w:tplc="FFFFFFFF" w:tentative="1">
      <w:start w:val="1"/>
      <w:numFmt w:val="bullet"/>
      <w:lvlText w:val="o"/>
      <w:lvlJc w:val="left"/>
      <w:pPr>
        <w:ind w:left="1455" w:hanging="360"/>
      </w:pPr>
      <w:rPr>
        <w:rFonts w:ascii="Courier New" w:hAnsi="Courier New" w:cs="Courier New" w:hint="default"/>
      </w:rPr>
    </w:lvl>
    <w:lvl w:ilvl="2" w:tplc="FFFFFFFF" w:tentative="1">
      <w:start w:val="1"/>
      <w:numFmt w:val="bullet"/>
      <w:lvlText w:val=""/>
      <w:lvlJc w:val="left"/>
      <w:pPr>
        <w:ind w:left="2175" w:hanging="360"/>
      </w:pPr>
      <w:rPr>
        <w:rFonts w:ascii="Wingdings" w:hAnsi="Wingdings" w:hint="default"/>
      </w:rPr>
    </w:lvl>
    <w:lvl w:ilvl="3" w:tplc="FFFFFFFF" w:tentative="1">
      <w:start w:val="1"/>
      <w:numFmt w:val="bullet"/>
      <w:lvlText w:val=""/>
      <w:lvlJc w:val="left"/>
      <w:pPr>
        <w:ind w:left="2895" w:hanging="360"/>
      </w:pPr>
      <w:rPr>
        <w:rFonts w:ascii="Symbol" w:hAnsi="Symbol" w:hint="default"/>
      </w:rPr>
    </w:lvl>
    <w:lvl w:ilvl="4" w:tplc="FFFFFFFF" w:tentative="1">
      <w:start w:val="1"/>
      <w:numFmt w:val="bullet"/>
      <w:lvlText w:val="o"/>
      <w:lvlJc w:val="left"/>
      <w:pPr>
        <w:ind w:left="3615" w:hanging="360"/>
      </w:pPr>
      <w:rPr>
        <w:rFonts w:ascii="Courier New" w:hAnsi="Courier New" w:cs="Courier New" w:hint="default"/>
      </w:rPr>
    </w:lvl>
    <w:lvl w:ilvl="5" w:tplc="FFFFFFFF" w:tentative="1">
      <w:start w:val="1"/>
      <w:numFmt w:val="bullet"/>
      <w:lvlText w:val=""/>
      <w:lvlJc w:val="left"/>
      <w:pPr>
        <w:ind w:left="4335" w:hanging="360"/>
      </w:pPr>
      <w:rPr>
        <w:rFonts w:ascii="Wingdings" w:hAnsi="Wingdings" w:hint="default"/>
      </w:rPr>
    </w:lvl>
    <w:lvl w:ilvl="6" w:tplc="FFFFFFFF" w:tentative="1">
      <w:start w:val="1"/>
      <w:numFmt w:val="bullet"/>
      <w:lvlText w:val=""/>
      <w:lvlJc w:val="left"/>
      <w:pPr>
        <w:ind w:left="5055" w:hanging="360"/>
      </w:pPr>
      <w:rPr>
        <w:rFonts w:ascii="Symbol" w:hAnsi="Symbol" w:hint="default"/>
      </w:rPr>
    </w:lvl>
    <w:lvl w:ilvl="7" w:tplc="FFFFFFFF" w:tentative="1">
      <w:start w:val="1"/>
      <w:numFmt w:val="bullet"/>
      <w:lvlText w:val="o"/>
      <w:lvlJc w:val="left"/>
      <w:pPr>
        <w:ind w:left="5775" w:hanging="360"/>
      </w:pPr>
      <w:rPr>
        <w:rFonts w:ascii="Courier New" w:hAnsi="Courier New" w:cs="Courier New" w:hint="default"/>
      </w:rPr>
    </w:lvl>
    <w:lvl w:ilvl="8" w:tplc="FFFFFFFF" w:tentative="1">
      <w:start w:val="1"/>
      <w:numFmt w:val="bullet"/>
      <w:lvlText w:val=""/>
      <w:lvlJc w:val="left"/>
      <w:pPr>
        <w:ind w:left="6495" w:hanging="360"/>
      </w:pPr>
      <w:rPr>
        <w:rFonts w:ascii="Wingdings" w:hAnsi="Wingdings" w:hint="default"/>
      </w:rPr>
    </w:lvl>
  </w:abstractNum>
  <w:abstractNum w:abstractNumId="6" w15:restartNumberingAfterBreak="0">
    <w:nsid w:val="26361F7D"/>
    <w:multiLevelType w:val="hybridMultilevel"/>
    <w:tmpl w:val="7FB6FDCE"/>
    <w:lvl w:ilvl="0" w:tplc="EFAC35DC">
      <w:start w:val="1"/>
      <w:numFmt w:val="decimal"/>
      <w:lvlText w:val="%1."/>
      <w:lvlJc w:val="left"/>
      <w:pPr>
        <w:ind w:left="495" w:hanging="49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CC11C72"/>
    <w:multiLevelType w:val="hybridMultilevel"/>
    <w:tmpl w:val="F63022F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3D86B00"/>
    <w:multiLevelType w:val="hybridMultilevel"/>
    <w:tmpl w:val="4C76C26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7AA764A"/>
    <w:multiLevelType w:val="hybridMultilevel"/>
    <w:tmpl w:val="A5100106"/>
    <w:lvl w:ilvl="0" w:tplc="836EA0AE">
      <w:start w:val="1"/>
      <w:numFmt w:val="bullet"/>
      <w:lvlText w:val=""/>
      <w:lvlJc w:val="left"/>
      <w:pPr>
        <w:ind w:left="720" w:hanging="360"/>
      </w:pPr>
      <w:rPr>
        <w:rFonts w:ascii="Symbol" w:hAnsi="Symbol"/>
      </w:rPr>
    </w:lvl>
    <w:lvl w:ilvl="1" w:tplc="9EEE7980">
      <w:start w:val="1"/>
      <w:numFmt w:val="bullet"/>
      <w:lvlText w:val=""/>
      <w:lvlJc w:val="left"/>
      <w:pPr>
        <w:ind w:left="720" w:hanging="360"/>
      </w:pPr>
      <w:rPr>
        <w:rFonts w:ascii="Symbol" w:hAnsi="Symbol"/>
      </w:rPr>
    </w:lvl>
    <w:lvl w:ilvl="2" w:tplc="9026996E">
      <w:start w:val="1"/>
      <w:numFmt w:val="bullet"/>
      <w:lvlText w:val=""/>
      <w:lvlJc w:val="left"/>
      <w:pPr>
        <w:ind w:left="720" w:hanging="360"/>
      </w:pPr>
      <w:rPr>
        <w:rFonts w:ascii="Symbol" w:hAnsi="Symbol"/>
      </w:rPr>
    </w:lvl>
    <w:lvl w:ilvl="3" w:tplc="95488B06">
      <w:start w:val="1"/>
      <w:numFmt w:val="bullet"/>
      <w:lvlText w:val=""/>
      <w:lvlJc w:val="left"/>
      <w:pPr>
        <w:ind w:left="720" w:hanging="360"/>
      </w:pPr>
      <w:rPr>
        <w:rFonts w:ascii="Symbol" w:hAnsi="Symbol"/>
      </w:rPr>
    </w:lvl>
    <w:lvl w:ilvl="4" w:tplc="DA1044E4">
      <w:start w:val="1"/>
      <w:numFmt w:val="bullet"/>
      <w:lvlText w:val=""/>
      <w:lvlJc w:val="left"/>
      <w:pPr>
        <w:ind w:left="720" w:hanging="360"/>
      </w:pPr>
      <w:rPr>
        <w:rFonts w:ascii="Symbol" w:hAnsi="Symbol"/>
      </w:rPr>
    </w:lvl>
    <w:lvl w:ilvl="5" w:tplc="5538AA34">
      <w:start w:val="1"/>
      <w:numFmt w:val="bullet"/>
      <w:lvlText w:val=""/>
      <w:lvlJc w:val="left"/>
      <w:pPr>
        <w:ind w:left="720" w:hanging="360"/>
      </w:pPr>
      <w:rPr>
        <w:rFonts w:ascii="Symbol" w:hAnsi="Symbol"/>
      </w:rPr>
    </w:lvl>
    <w:lvl w:ilvl="6" w:tplc="03DC541C">
      <w:start w:val="1"/>
      <w:numFmt w:val="bullet"/>
      <w:lvlText w:val=""/>
      <w:lvlJc w:val="left"/>
      <w:pPr>
        <w:ind w:left="720" w:hanging="360"/>
      </w:pPr>
      <w:rPr>
        <w:rFonts w:ascii="Symbol" w:hAnsi="Symbol"/>
      </w:rPr>
    </w:lvl>
    <w:lvl w:ilvl="7" w:tplc="191A5D3A">
      <w:start w:val="1"/>
      <w:numFmt w:val="bullet"/>
      <w:lvlText w:val=""/>
      <w:lvlJc w:val="left"/>
      <w:pPr>
        <w:ind w:left="720" w:hanging="360"/>
      </w:pPr>
      <w:rPr>
        <w:rFonts w:ascii="Symbol" w:hAnsi="Symbol"/>
      </w:rPr>
    </w:lvl>
    <w:lvl w:ilvl="8" w:tplc="F802FCFC">
      <w:start w:val="1"/>
      <w:numFmt w:val="bullet"/>
      <w:lvlText w:val=""/>
      <w:lvlJc w:val="left"/>
      <w:pPr>
        <w:ind w:left="720" w:hanging="360"/>
      </w:pPr>
      <w:rPr>
        <w:rFonts w:ascii="Symbol" w:hAnsi="Symbol"/>
      </w:rPr>
    </w:lvl>
  </w:abstractNum>
  <w:abstractNum w:abstractNumId="13" w15:restartNumberingAfterBreak="0">
    <w:nsid w:val="497B3D02"/>
    <w:multiLevelType w:val="hybridMultilevel"/>
    <w:tmpl w:val="DC1A5C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FE540D3"/>
    <w:multiLevelType w:val="hybridMultilevel"/>
    <w:tmpl w:val="1C38DE7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4A869CB"/>
    <w:multiLevelType w:val="hybridMultilevel"/>
    <w:tmpl w:val="DC1A5C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0C66E0"/>
    <w:multiLevelType w:val="hybridMultilevel"/>
    <w:tmpl w:val="EFA07194"/>
    <w:lvl w:ilvl="0" w:tplc="5CA8204C">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7B17167"/>
    <w:multiLevelType w:val="hybridMultilevel"/>
    <w:tmpl w:val="624C83C2"/>
    <w:lvl w:ilvl="0" w:tplc="0424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AFB2045"/>
    <w:multiLevelType w:val="hybridMultilevel"/>
    <w:tmpl w:val="837EEA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B4B0AA5"/>
    <w:multiLevelType w:val="hybridMultilevel"/>
    <w:tmpl w:val="FB78F2AA"/>
    <w:lvl w:ilvl="0" w:tplc="A50A1CF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C9459ED"/>
    <w:multiLevelType w:val="hybridMultilevel"/>
    <w:tmpl w:val="36FEF87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FE4720E"/>
    <w:multiLevelType w:val="hybridMultilevel"/>
    <w:tmpl w:val="C0306E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0C93CE9"/>
    <w:multiLevelType w:val="hybridMultilevel"/>
    <w:tmpl w:val="1BFE54DC"/>
    <w:lvl w:ilvl="0" w:tplc="9CC82A9C">
      <w:start w:val="1"/>
      <w:numFmt w:val="decimal"/>
      <w:lvlText w:val="%1."/>
      <w:lvlJc w:val="left"/>
      <w:pPr>
        <w:ind w:left="720" w:hanging="360"/>
      </w:pPr>
      <w:rPr>
        <w:rFonts w:eastAsiaTheme="minorHAnsi"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5901583"/>
    <w:multiLevelType w:val="hybridMultilevel"/>
    <w:tmpl w:val="D286E712"/>
    <w:lvl w:ilvl="0" w:tplc="76AC1A70">
      <w:start w:val="49"/>
      <w:numFmt w:val="bullet"/>
      <w:lvlText w:val=""/>
      <w:lvlJc w:val="left"/>
      <w:pPr>
        <w:ind w:left="735" w:hanging="360"/>
      </w:pPr>
      <w:rPr>
        <w:rFonts w:ascii="Symbol" w:eastAsia="Times New Roman" w:hAnsi="Symbol" w:cs="Times New Roman" w:hint="default"/>
      </w:rPr>
    </w:lvl>
    <w:lvl w:ilvl="1" w:tplc="04240003" w:tentative="1">
      <w:start w:val="1"/>
      <w:numFmt w:val="bullet"/>
      <w:lvlText w:val="o"/>
      <w:lvlJc w:val="left"/>
      <w:pPr>
        <w:ind w:left="1455" w:hanging="360"/>
      </w:pPr>
      <w:rPr>
        <w:rFonts w:ascii="Courier New" w:hAnsi="Courier New" w:cs="Courier New" w:hint="default"/>
      </w:rPr>
    </w:lvl>
    <w:lvl w:ilvl="2" w:tplc="04240005" w:tentative="1">
      <w:start w:val="1"/>
      <w:numFmt w:val="bullet"/>
      <w:lvlText w:val=""/>
      <w:lvlJc w:val="left"/>
      <w:pPr>
        <w:ind w:left="2175" w:hanging="360"/>
      </w:pPr>
      <w:rPr>
        <w:rFonts w:ascii="Wingdings" w:hAnsi="Wingdings" w:hint="default"/>
      </w:rPr>
    </w:lvl>
    <w:lvl w:ilvl="3" w:tplc="04240001" w:tentative="1">
      <w:start w:val="1"/>
      <w:numFmt w:val="bullet"/>
      <w:lvlText w:val=""/>
      <w:lvlJc w:val="left"/>
      <w:pPr>
        <w:ind w:left="2895" w:hanging="360"/>
      </w:pPr>
      <w:rPr>
        <w:rFonts w:ascii="Symbol" w:hAnsi="Symbol" w:hint="default"/>
      </w:rPr>
    </w:lvl>
    <w:lvl w:ilvl="4" w:tplc="04240003" w:tentative="1">
      <w:start w:val="1"/>
      <w:numFmt w:val="bullet"/>
      <w:lvlText w:val="o"/>
      <w:lvlJc w:val="left"/>
      <w:pPr>
        <w:ind w:left="3615" w:hanging="360"/>
      </w:pPr>
      <w:rPr>
        <w:rFonts w:ascii="Courier New" w:hAnsi="Courier New" w:cs="Courier New" w:hint="default"/>
      </w:rPr>
    </w:lvl>
    <w:lvl w:ilvl="5" w:tplc="04240005" w:tentative="1">
      <w:start w:val="1"/>
      <w:numFmt w:val="bullet"/>
      <w:lvlText w:val=""/>
      <w:lvlJc w:val="left"/>
      <w:pPr>
        <w:ind w:left="4335" w:hanging="360"/>
      </w:pPr>
      <w:rPr>
        <w:rFonts w:ascii="Wingdings" w:hAnsi="Wingdings" w:hint="default"/>
      </w:rPr>
    </w:lvl>
    <w:lvl w:ilvl="6" w:tplc="04240001" w:tentative="1">
      <w:start w:val="1"/>
      <w:numFmt w:val="bullet"/>
      <w:lvlText w:val=""/>
      <w:lvlJc w:val="left"/>
      <w:pPr>
        <w:ind w:left="5055" w:hanging="360"/>
      </w:pPr>
      <w:rPr>
        <w:rFonts w:ascii="Symbol" w:hAnsi="Symbol" w:hint="default"/>
      </w:rPr>
    </w:lvl>
    <w:lvl w:ilvl="7" w:tplc="04240003" w:tentative="1">
      <w:start w:val="1"/>
      <w:numFmt w:val="bullet"/>
      <w:lvlText w:val="o"/>
      <w:lvlJc w:val="left"/>
      <w:pPr>
        <w:ind w:left="5775" w:hanging="360"/>
      </w:pPr>
      <w:rPr>
        <w:rFonts w:ascii="Courier New" w:hAnsi="Courier New" w:cs="Courier New" w:hint="default"/>
      </w:rPr>
    </w:lvl>
    <w:lvl w:ilvl="8" w:tplc="04240005" w:tentative="1">
      <w:start w:val="1"/>
      <w:numFmt w:val="bullet"/>
      <w:lvlText w:val=""/>
      <w:lvlJc w:val="left"/>
      <w:pPr>
        <w:ind w:left="6495" w:hanging="360"/>
      </w:pPr>
      <w:rPr>
        <w:rFonts w:ascii="Wingdings" w:hAnsi="Wingdings" w:hint="default"/>
      </w:rPr>
    </w:lvl>
  </w:abstractNum>
  <w:abstractNum w:abstractNumId="2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CEC6B96"/>
    <w:multiLevelType w:val="hybridMultilevel"/>
    <w:tmpl w:val="53C2CDDC"/>
    <w:lvl w:ilvl="0" w:tplc="EBFE13B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FAD21F7"/>
    <w:multiLevelType w:val="hybridMultilevel"/>
    <w:tmpl w:val="DC1A5C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E870D5"/>
    <w:multiLevelType w:val="hybridMultilevel"/>
    <w:tmpl w:val="CCEE633E"/>
    <w:lvl w:ilvl="0" w:tplc="76AC1A70">
      <w:start w:val="49"/>
      <w:numFmt w:val="bullet"/>
      <w:lvlText w:val=""/>
      <w:lvlJc w:val="left"/>
      <w:pPr>
        <w:ind w:left="360" w:hanging="360"/>
      </w:pPr>
      <w:rPr>
        <w:rFonts w:ascii="Symbol" w:eastAsia="Times New Roman" w:hAnsi="Symbol"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1FF1A85"/>
    <w:multiLevelType w:val="hybridMultilevel"/>
    <w:tmpl w:val="286078CA"/>
    <w:lvl w:ilvl="0" w:tplc="0424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54F1AF2"/>
    <w:multiLevelType w:val="hybridMultilevel"/>
    <w:tmpl w:val="DD825DE8"/>
    <w:lvl w:ilvl="0" w:tplc="FFFFFFF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7D1B56EA"/>
    <w:multiLevelType w:val="hybridMultilevel"/>
    <w:tmpl w:val="27C6338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DE45ECD"/>
    <w:multiLevelType w:val="hybridMultilevel"/>
    <w:tmpl w:val="6A64F13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01740427">
    <w:abstractNumId w:val="3"/>
  </w:num>
  <w:num w:numId="2" w16cid:durableId="1504474484">
    <w:abstractNumId w:val="24"/>
  </w:num>
  <w:num w:numId="3" w16cid:durableId="1612930382">
    <w:abstractNumId w:val="19"/>
  </w:num>
  <w:num w:numId="4" w16cid:durableId="1236163725">
    <w:abstractNumId w:val="26"/>
  </w:num>
  <w:num w:numId="5" w16cid:durableId="88623941">
    <w:abstractNumId w:val="34"/>
  </w:num>
  <w:num w:numId="6" w16cid:durableId="1492603346">
    <w:abstractNumId w:val="9"/>
  </w:num>
  <w:num w:numId="7" w16cid:durableId="112483890">
    <w:abstractNumId w:val="7"/>
  </w:num>
  <w:num w:numId="8" w16cid:durableId="1309746885">
    <w:abstractNumId w:val="11"/>
  </w:num>
  <w:num w:numId="9" w16cid:durableId="118033484">
    <w:abstractNumId w:val="13"/>
  </w:num>
  <w:num w:numId="10" w16cid:durableId="567346453">
    <w:abstractNumId w:val="31"/>
  </w:num>
  <w:num w:numId="11" w16cid:durableId="677737846">
    <w:abstractNumId w:val="6"/>
  </w:num>
  <w:num w:numId="12" w16cid:durableId="706098789">
    <w:abstractNumId w:val="33"/>
  </w:num>
  <w:num w:numId="13" w16cid:durableId="101650309">
    <w:abstractNumId w:val="12"/>
  </w:num>
  <w:num w:numId="14" w16cid:durableId="273175329">
    <w:abstractNumId w:val="25"/>
  </w:num>
  <w:num w:numId="15" w16cid:durableId="210578954">
    <w:abstractNumId w:val="27"/>
  </w:num>
  <w:num w:numId="16" w16cid:durableId="1055280017">
    <w:abstractNumId w:val="20"/>
  </w:num>
  <w:num w:numId="17" w16cid:durableId="2066759029">
    <w:abstractNumId w:val="29"/>
  </w:num>
  <w:num w:numId="18" w16cid:durableId="1315791967">
    <w:abstractNumId w:val="15"/>
  </w:num>
  <w:num w:numId="19" w16cid:durableId="1863786826">
    <w:abstractNumId w:val="23"/>
  </w:num>
  <w:num w:numId="20" w16cid:durableId="834758002">
    <w:abstractNumId w:val="4"/>
  </w:num>
  <w:num w:numId="21" w16cid:durableId="973290052">
    <w:abstractNumId w:val="5"/>
  </w:num>
  <w:num w:numId="22" w16cid:durableId="710688855">
    <w:abstractNumId w:val="28"/>
  </w:num>
  <w:num w:numId="23" w16cid:durableId="344985967">
    <w:abstractNumId w:val="30"/>
  </w:num>
  <w:num w:numId="24" w16cid:durableId="1175151807">
    <w:abstractNumId w:val="17"/>
  </w:num>
  <w:num w:numId="25" w16cid:durableId="50272127">
    <w:abstractNumId w:val="0"/>
  </w:num>
  <w:num w:numId="26" w16cid:durableId="826088592">
    <w:abstractNumId w:val="8"/>
  </w:num>
  <w:num w:numId="27" w16cid:durableId="2125725827">
    <w:abstractNumId w:val="21"/>
  </w:num>
  <w:num w:numId="28" w16cid:durableId="992880082">
    <w:abstractNumId w:val="10"/>
  </w:num>
  <w:num w:numId="29" w16cid:durableId="1326861971">
    <w:abstractNumId w:val="32"/>
  </w:num>
  <w:num w:numId="30" w16cid:durableId="279607740">
    <w:abstractNumId w:val="2"/>
  </w:num>
  <w:num w:numId="31" w16cid:durableId="46344303">
    <w:abstractNumId w:val="18"/>
  </w:num>
  <w:num w:numId="32" w16cid:durableId="1426994433">
    <w:abstractNumId w:val="22"/>
  </w:num>
  <w:num w:numId="33" w16cid:durableId="823274756">
    <w:abstractNumId w:val="16"/>
  </w:num>
  <w:num w:numId="34" w16cid:durableId="408038833">
    <w:abstractNumId w:val="14"/>
  </w:num>
  <w:num w:numId="35" w16cid:durableId="1910651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0770"/>
    <w:rsid w:val="00001DFB"/>
    <w:rsid w:val="00007CB0"/>
    <w:rsid w:val="000202DA"/>
    <w:rsid w:val="0002793B"/>
    <w:rsid w:val="00032BA2"/>
    <w:rsid w:val="00040CF2"/>
    <w:rsid w:val="00040E6A"/>
    <w:rsid w:val="0004279B"/>
    <w:rsid w:val="000466E0"/>
    <w:rsid w:val="000501F2"/>
    <w:rsid w:val="00051EB1"/>
    <w:rsid w:val="000531D3"/>
    <w:rsid w:val="00066250"/>
    <w:rsid w:val="000674C8"/>
    <w:rsid w:val="00070C1F"/>
    <w:rsid w:val="00080641"/>
    <w:rsid w:val="000852FB"/>
    <w:rsid w:val="0008769C"/>
    <w:rsid w:val="000915A4"/>
    <w:rsid w:val="00096D32"/>
    <w:rsid w:val="000B0D5A"/>
    <w:rsid w:val="000C790B"/>
    <w:rsid w:val="000D0170"/>
    <w:rsid w:val="000D18EC"/>
    <w:rsid w:val="000D2B43"/>
    <w:rsid w:val="000D3793"/>
    <w:rsid w:val="000E0E75"/>
    <w:rsid w:val="000F36B7"/>
    <w:rsid w:val="000F4C60"/>
    <w:rsid w:val="000F5DEB"/>
    <w:rsid w:val="000F7A04"/>
    <w:rsid w:val="00100BFB"/>
    <w:rsid w:val="00101371"/>
    <w:rsid w:val="001108F5"/>
    <w:rsid w:val="001174E5"/>
    <w:rsid w:val="001179CE"/>
    <w:rsid w:val="0012318A"/>
    <w:rsid w:val="001248E2"/>
    <w:rsid w:val="00124E27"/>
    <w:rsid w:val="00133FBE"/>
    <w:rsid w:val="001355AC"/>
    <w:rsid w:val="00141837"/>
    <w:rsid w:val="00141AFE"/>
    <w:rsid w:val="0014757E"/>
    <w:rsid w:val="00155143"/>
    <w:rsid w:val="00161408"/>
    <w:rsid w:val="001644D2"/>
    <w:rsid w:val="00166FE5"/>
    <w:rsid w:val="0017147D"/>
    <w:rsid w:val="00171E83"/>
    <w:rsid w:val="0018139A"/>
    <w:rsid w:val="00184358"/>
    <w:rsid w:val="00184CF6"/>
    <w:rsid w:val="001973E4"/>
    <w:rsid w:val="001B04EF"/>
    <w:rsid w:val="001C5568"/>
    <w:rsid w:val="001C5E8A"/>
    <w:rsid w:val="001D12C5"/>
    <w:rsid w:val="001D6BB0"/>
    <w:rsid w:val="001E0051"/>
    <w:rsid w:val="001E0311"/>
    <w:rsid w:val="001E0AFA"/>
    <w:rsid w:val="001E53FC"/>
    <w:rsid w:val="001F016A"/>
    <w:rsid w:val="001F44C2"/>
    <w:rsid w:val="001F60C7"/>
    <w:rsid w:val="001F6E3C"/>
    <w:rsid w:val="00200008"/>
    <w:rsid w:val="002007ED"/>
    <w:rsid w:val="00200CC3"/>
    <w:rsid w:val="0022481B"/>
    <w:rsid w:val="002261F4"/>
    <w:rsid w:val="00234CB3"/>
    <w:rsid w:val="00235EDC"/>
    <w:rsid w:val="00236A2A"/>
    <w:rsid w:val="00237441"/>
    <w:rsid w:val="00237E1C"/>
    <w:rsid w:val="002437F7"/>
    <w:rsid w:val="00250555"/>
    <w:rsid w:val="00251167"/>
    <w:rsid w:val="00252F6B"/>
    <w:rsid w:val="00253AB6"/>
    <w:rsid w:val="00255614"/>
    <w:rsid w:val="00261CF4"/>
    <w:rsid w:val="00273510"/>
    <w:rsid w:val="00291AEC"/>
    <w:rsid w:val="002A2790"/>
    <w:rsid w:val="002A428E"/>
    <w:rsid w:val="002B2B87"/>
    <w:rsid w:val="002C1D3A"/>
    <w:rsid w:val="002C37EB"/>
    <w:rsid w:val="002D21F5"/>
    <w:rsid w:val="002E0670"/>
    <w:rsid w:val="002E077E"/>
    <w:rsid w:val="002E4215"/>
    <w:rsid w:val="002E6AB8"/>
    <w:rsid w:val="003025E5"/>
    <w:rsid w:val="00310868"/>
    <w:rsid w:val="00317FC7"/>
    <w:rsid w:val="00321A64"/>
    <w:rsid w:val="00323EA0"/>
    <w:rsid w:val="00330DA7"/>
    <w:rsid w:val="003364EA"/>
    <w:rsid w:val="00337CB2"/>
    <w:rsid w:val="003436A6"/>
    <w:rsid w:val="00345E10"/>
    <w:rsid w:val="0036426E"/>
    <w:rsid w:val="0036576A"/>
    <w:rsid w:val="00375A36"/>
    <w:rsid w:val="003A239D"/>
    <w:rsid w:val="003A5A14"/>
    <w:rsid w:val="003A7CDF"/>
    <w:rsid w:val="003B1588"/>
    <w:rsid w:val="003B1C1E"/>
    <w:rsid w:val="003B30FC"/>
    <w:rsid w:val="003B45AE"/>
    <w:rsid w:val="003D2FAB"/>
    <w:rsid w:val="003D6268"/>
    <w:rsid w:val="003F7500"/>
    <w:rsid w:val="00406EE3"/>
    <w:rsid w:val="00410CC4"/>
    <w:rsid w:val="004176EC"/>
    <w:rsid w:val="00422549"/>
    <w:rsid w:val="00423332"/>
    <w:rsid w:val="00424BED"/>
    <w:rsid w:val="004303B3"/>
    <w:rsid w:val="0043048C"/>
    <w:rsid w:val="004325B7"/>
    <w:rsid w:val="00434513"/>
    <w:rsid w:val="004377C2"/>
    <w:rsid w:val="004449D9"/>
    <w:rsid w:val="00451125"/>
    <w:rsid w:val="00451FC3"/>
    <w:rsid w:val="0045262E"/>
    <w:rsid w:val="00455E4E"/>
    <w:rsid w:val="00456343"/>
    <w:rsid w:val="004571D6"/>
    <w:rsid w:val="004669E7"/>
    <w:rsid w:val="004735DC"/>
    <w:rsid w:val="0047425D"/>
    <w:rsid w:val="00474561"/>
    <w:rsid w:val="0047492A"/>
    <w:rsid w:val="00480AF7"/>
    <w:rsid w:val="00481939"/>
    <w:rsid w:val="004A3091"/>
    <w:rsid w:val="004A7443"/>
    <w:rsid w:val="004B05F7"/>
    <w:rsid w:val="004D6734"/>
    <w:rsid w:val="004F06B7"/>
    <w:rsid w:val="004F1537"/>
    <w:rsid w:val="004F4B8A"/>
    <w:rsid w:val="005058A5"/>
    <w:rsid w:val="00513554"/>
    <w:rsid w:val="00520499"/>
    <w:rsid w:val="005210D0"/>
    <w:rsid w:val="005371E9"/>
    <w:rsid w:val="00540795"/>
    <w:rsid w:val="00555D15"/>
    <w:rsid w:val="00566144"/>
    <w:rsid w:val="005738ED"/>
    <w:rsid w:val="00576402"/>
    <w:rsid w:val="0057703C"/>
    <w:rsid w:val="005830D4"/>
    <w:rsid w:val="00591D1F"/>
    <w:rsid w:val="0059326C"/>
    <w:rsid w:val="005954D3"/>
    <w:rsid w:val="0059614F"/>
    <w:rsid w:val="005961A5"/>
    <w:rsid w:val="00597BDE"/>
    <w:rsid w:val="005A09C8"/>
    <w:rsid w:val="005A32B5"/>
    <w:rsid w:val="005B65CC"/>
    <w:rsid w:val="005C2A62"/>
    <w:rsid w:val="005C2C73"/>
    <w:rsid w:val="005C5364"/>
    <w:rsid w:val="005C7754"/>
    <w:rsid w:val="005D4AD0"/>
    <w:rsid w:val="005E3438"/>
    <w:rsid w:val="005E4187"/>
    <w:rsid w:val="005E6091"/>
    <w:rsid w:val="005E636D"/>
    <w:rsid w:val="005E727F"/>
    <w:rsid w:val="00600FA7"/>
    <w:rsid w:val="00612871"/>
    <w:rsid w:val="006250E2"/>
    <w:rsid w:val="00625E0A"/>
    <w:rsid w:val="00632A6A"/>
    <w:rsid w:val="006333F7"/>
    <w:rsid w:val="00637FFA"/>
    <w:rsid w:val="00644C63"/>
    <w:rsid w:val="00646ADA"/>
    <w:rsid w:val="006578D2"/>
    <w:rsid w:val="00663331"/>
    <w:rsid w:val="00672CA2"/>
    <w:rsid w:val="0067451E"/>
    <w:rsid w:val="00682E83"/>
    <w:rsid w:val="00684050"/>
    <w:rsid w:val="00685070"/>
    <w:rsid w:val="0068642C"/>
    <w:rsid w:val="006879D1"/>
    <w:rsid w:val="00695533"/>
    <w:rsid w:val="00695EC3"/>
    <w:rsid w:val="006A39A2"/>
    <w:rsid w:val="006B4B46"/>
    <w:rsid w:val="006B5FDF"/>
    <w:rsid w:val="006C491D"/>
    <w:rsid w:val="006D3957"/>
    <w:rsid w:val="006D67D0"/>
    <w:rsid w:val="006E11E5"/>
    <w:rsid w:val="006E1C56"/>
    <w:rsid w:val="006F19D7"/>
    <w:rsid w:val="006F30C6"/>
    <w:rsid w:val="006F421A"/>
    <w:rsid w:val="006F4748"/>
    <w:rsid w:val="006F48F4"/>
    <w:rsid w:val="00700360"/>
    <w:rsid w:val="00701E14"/>
    <w:rsid w:val="00713F81"/>
    <w:rsid w:val="007163A5"/>
    <w:rsid w:val="0072464C"/>
    <w:rsid w:val="00741854"/>
    <w:rsid w:val="00755D9D"/>
    <w:rsid w:val="00757A3C"/>
    <w:rsid w:val="00764A9B"/>
    <w:rsid w:val="007730DC"/>
    <w:rsid w:val="00782048"/>
    <w:rsid w:val="0078349F"/>
    <w:rsid w:val="00787493"/>
    <w:rsid w:val="007B25BA"/>
    <w:rsid w:val="007B7497"/>
    <w:rsid w:val="007C2FE7"/>
    <w:rsid w:val="007D17D1"/>
    <w:rsid w:val="00801FBA"/>
    <w:rsid w:val="00803CC9"/>
    <w:rsid w:val="00804BE5"/>
    <w:rsid w:val="00810D09"/>
    <w:rsid w:val="008146FC"/>
    <w:rsid w:val="008169E5"/>
    <w:rsid w:val="00821C09"/>
    <w:rsid w:val="008337F4"/>
    <w:rsid w:val="00835A3F"/>
    <w:rsid w:val="00840880"/>
    <w:rsid w:val="00851501"/>
    <w:rsid w:val="00856750"/>
    <w:rsid w:val="008751EA"/>
    <w:rsid w:val="008775E4"/>
    <w:rsid w:val="0088450C"/>
    <w:rsid w:val="00897FDD"/>
    <w:rsid w:val="008A3256"/>
    <w:rsid w:val="008A5D92"/>
    <w:rsid w:val="008B22F9"/>
    <w:rsid w:val="008C361B"/>
    <w:rsid w:val="008E22B0"/>
    <w:rsid w:val="008F210F"/>
    <w:rsid w:val="008F252D"/>
    <w:rsid w:val="009356EC"/>
    <w:rsid w:val="00937C24"/>
    <w:rsid w:val="0094584B"/>
    <w:rsid w:val="00950103"/>
    <w:rsid w:val="0095012E"/>
    <w:rsid w:val="0095539B"/>
    <w:rsid w:val="00967909"/>
    <w:rsid w:val="00967DDC"/>
    <w:rsid w:val="00971CD4"/>
    <w:rsid w:val="00977CB9"/>
    <w:rsid w:val="00981D34"/>
    <w:rsid w:val="00983A78"/>
    <w:rsid w:val="0098433F"/>
    <w:rsid w:val="00984A63"/>
    <w:rsid w:val="00990888"/>
    <w:rsid w:val="009A0903"/>
    <w:rsid w:val="009B0064"/>
    <w:rsid w:val="009B0E15"/>
    <w:rsid w:val="009B0F16"/>
    <w:rsid w:val="009C6B64"/>
    <w:rsid w:val="009D6E93"/>
    <w:rsid w:val="009E0352"/>
    <w:rsid w:val="009F0E30"/>
    <w:rsid w:val="009F595F"/>
    <w:rsid w:val="009F647D"/>
    <w:rsid w:val="009F64AA"/>
    <w:rsid w:val="009F7080"/>
    <w:rsid w:val="00A04C82"/>
    <w:rsid w:val="00A079BA"/>
    <w:rsid w:val="00A110AA"/>
    <w:rsid w:val="00A157CF"/>
    <w:rsid w:val="00A2169E"/>
    <w:rsid w:val="00A27B49"/>
    <w:rsid w:val="00A41FCE"/>
    <w:rsid w:val="00A44AF9"/>
    <w:rsid w:val="00A46D67"/>
    <w:rsid w:val="00A555E4"/>
    <w:rsid w:val="00A55C30"/>
    <w:rsid w:val="00A609F8"/>
    <w:rsid w:val="00A64030"/>
    <w:rsid w:val="00A80B64"/>
    <w:rsid w:val="00A82E70"/>
    <w:rsid w:val="00A94FBE"/>
    <w:rsid w:val="00AA3E95"/>
    <w:rsid w:val="00AB2447"/>
    <w:rsid w:val="00AC22E8"/>
    <w:rsid w:val="00AE1F83"/>
    <w:rsid w:val="00AE32AA"/>
    <w:rsid w:val="00AE4A7A"/>
    <w:rsid w:val="00AF53BF"/>
    <w:rsid w:val="00B00173"/>
    <w:rsid w:val="00B06B54"/>
    <w:rsid w:val="00B218FF"/>
    <w:rsid w:val="00B304DD"/>
    <w:rsid w:val="00B34882"/>
    <w:rsid w:val="00B3778F"/>
    <w:rsid w:val="00B379A0"/>
    <w:rsid w:val="00B42BF4"/>
    <w:rsid w:val="00B46A43"/>
    <w:rsid w:val="00B54E1C"/>
    <w:rsid w:val="00B54E52"/>
    <w:rsid w:val="00B56DEF"/>
    <w:rsid w:val="00B644CB"/>
    <w:rsid w:val="00B64E5C"/>
    <w:rsid w:val="00B65E53"/>
    <w:rsid w:val="00B66E0F"/>
    <w:rsid w:val="00B72C1C"/>
    <w:rsid w:val="00B736F4"/>
    <w:rsid w:val="00B84F67"/>
    <w:rsid w:val="00B86E68"/>
    <w:rsid w:val="00B96FA8"/>
    <w:rsid w:val="00BA14A1"/>
    <w:rsid w:val="00BA4BE2"/>
    <w:rsid w:val="00BB1CD7"/>
    <w:rsid w:val="00BB3D2A"/>
    <w:rsid w:val="00BC1355"/>
    <w:rsid w:val="00BD2880"/>
    <w:rsid w:val="00BE178E"/>
    <w:rsid w:val="00BE2DF9"/>
    <w:rsid w:val="00BF4A98"/>
    <w:rsid w:val="00C04CDF"/>
    <w:rsid w:val="00C05557"/>
    <w:rsid w:val="00C07E53"/>
    <w:rsid w:val="00C14C52"/>
    <w:rsid w:val="00C222C1"/>
    <w:rsid w:val="00C24B2C"/>
    <w:rsid w:val="00C26BC4"/>
    <w:rsid w:val="00C31D10"/>
    <w:rsid w:val="00C3320F"/>
    <w:rsid w:val="00C44C5F"/>
    <w:rsid w:val="00C6303B"/>
    <w:rsid w:val="00C720B2"/>
    <w:rsid w:val="00C72F52"/>
    <w:rsid w:val="00C778EF"/>
    <w:rsid w:val="00C805BB"/>
    <w:rsid w:val="00C90BF2"/>
    <w:rsid w:val="00CA04F5"/>
    <w:rsid w:val="00CA0D66"/>
    <w:rsid w:val="00CC0171"/>
    <w:rsid w:val="00CC196A"/>
    <w:rsid w:val="00CE3637"/>
    <w:rsid w:val="00CE748B"/>
    <w:rsid w:val="00D0013A"/>
    <w:rsid w:val="00D0656C"/>
    <w:rsid w:val="00D10410"/>
    <w:rsid w:val="00D11433"/>
    <w:rsid w:val="00D2440D"/>
    <w:rsid w:val="00D53A36"/>
    <w:rsid w:val="00D53E15"/>
    <w:rsid w:val="00D6575B"/>
    <w:rsid w:val="00D75861"/>
    <w:rsid w:val="00D770C3"/>
    <w:rsid w:val="00D816D2"/>
    <w:rsid w:val="00D9578A"/>
    <w:rsid w:val="00D96987"/>
    <w:rsid w:val="00D979D4"/>
    <w:rsid w:val="00DA4E65"/>
    <w:rsid w:val="00DC17AC"/>
    <w:rsid w:val="00DD5FA4"/>
    <w:rsid w:val="00DD6D16"/>
    <w:rsid w:val="00DF105B"/>
    <w:rsid w:val="00DF6C1E"/>
    <w:rsid w:val="00E01590"/>
    <w:rsid w:val="00E1437B"/>
    <w:rsid w:val="00E22CD0"/>
    <w:rsid w:val="00E36A02"/>
    <w:rsid w:val="00E37F96"/>
    <w:rsid w:val="00E60850"/>
    <w:rsid w:val="00E80F7E"/>
    <w:rsid w:val="00E82228"/>
    <w:rsid w:val="00E93BE8"/>
    <w:rsid w:val="00E94AF9"/>
    <w:rsid w:val="00EA211F"/>
    <w:rsid w:val="00EC5131"/>
    <w:rsid w:val="00ED39A2"/>
    <w:rsid w:val="00EF3BF6"/>
    <w:rsid w:val="00EF706C"/>
    <w:rsid w:val="00EF765A"/>
    <w:rsid w:val="00F044FD"/>
    <w:rsid w:val="00F06B3E"/>
    <w:rsid w:val="00F07727"/>
    <w:rsid w:val="00F13845"/>
    <w:rsid w:val="00F14626"/>
    <w:rsid w:val="00F20C21"/>
    <w:rsid w:val="00F234E2"/>
    <w:rsid w:val="00F5600D"/>
    <w:rsid w:val="00F5768B"/>
    <w:rsid w:val="00F65E6C"/>
    <w:rsid w:val="00F73047"/>
    <w:rsid w:val="00F779B5"/>
    <w:rsid w:val="00F80CA0"/>
    <w:rsid w:val="00F84B0A"/>
    <w:rsid w:val="00F862D5"/>
    <w:rsid w:val="00F90283"/>
    <w:rsid w:val="00F92E92"/>
    <w:rsid w:val="00F949AF"/>
    <w:rsid w:val="00FB397B"/>
    <w:rsid w:val="00FC7849"/>
    <w:rsid w:val="00FD4950"/>
    <w:rsid w:val="00FD66E7"/>
    <w:rsid w:val="00FE38C8"/>
    <w:rsid w:val="00FE43AE"/>
    <w:rsid w:val="00FE5A03"/>
    <w:rsid w:val="00FE66AD"/>
    <w:rsid w:val="00FE6F22"/>
    <w:rsid w:val="00FE75A6"/>
    <w:rsid w:val="010B51A8"/>
    <w:rsid w:val="05F8F291"/>
    <w:rsid w:val="0AC2C2D1"/>
    <w:rsid w:val="0ED0D4F7"/>
    <w:rsid w:val="153C7857"/>
    <w:rsid w:val="19CCCB1D"/>
    <w:rsid w:val="1DAD0FB0"/>
    <w:rsid w:val="1F7EA337"/>
    <w:rsid w:val="20367442"/>
    <w:rsid w:val="2119A3B0"/>
    <w:rsid w:val="2778CB65"/>
    <w:rsid w:val="28E4BEBA"/>
    <w:rsid w:val="28E9D655"/>
    <w:rsid w:val="2AF4C4F7"/>
    <w:rsid w:val="2D1B6F23"/>
    <w:rsid w:val="2E23E810"/>
    <w:rsid w:val="2E41FFDD"/>
    <w:rsid w:val="309D63E3"/>
    <w:rsid w:val="3EB4413A"/>
    <w:rsid w:val="3ECE745A"/>
    <w:rsid w:val="445576B6"/>
    <w:rsid w:val="4778E44B"/>
    <w:rsid w:val="4819004E"/>
    <w:rsid w:val="4A73BDCC"/>
    <w:rsid w:val="4BABBD2A"/>
    <w:rsid w:val="4C3841C5"/>
    <w:rsid w:val="4FA99D7B"/>
    <w:rsid w:val="5549963A"/>
    <w:rsid w:val="55F34BE1"/>
    <w:rsid w:val="56BB6458"/>
    <w:rsid w:val="56C4F689"/>
    <w:rsid w:val="5705371B"/>
    <w:rsid w:val="5739E960"/>
    <w:rsid w:val="61C83F2F"/>
    <w:rsid w:val="67122E52"/>
    <w:rsid w:val="6913B3E1"/>
    <w:rsid w:val="6D3E82AA"/>
    <w:rsid w:val="6EA81898"/>
    <w:rsid w:val="6EC76EB0"/>
    <w:rsid w:val="7014E6DA"/>
    <w:rsid w:val="7F04693B"/>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1CB6"/>
  <w15:docId w15:val="{6394DE06-7AEC-4779-992E-D3EBF61CA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6144"/>
    <w:rPr>
      <w:color w:val="0563C1" w:themeColor="hyperlink"/>
      <w:u w:val="single"/>
    </w:rPr>
  </w:style>
  <w:style w:type="paragraph" w:styleId="Odstavekseznama">
    <w:name w:val="List Paragraph"/>
    <w:aliases w:val="numbered list"/>
    <w:basedOn w:val="Navaden"/>
    <w:link w:val="OdstavekseznamaZnak"/>
    <w:uiPriority w:val="34"/>
    <w:qFormat/>
    <w:rsid w:val="00007CB0"/>
    <w:pPr>
      <w:ind w:left="720"/>
      <w:contextualSpacing/>
    </w:pPr>
  </w:style>
  <w:style w:type="character" w:styleId="Pripombasklic">
    <w:name w:val="annotation reference"/>
    <w:basedOn w:val="Privzetapisavaodstavka"/>
    <w:uiPriority w:val="99"/>
    <w:unhideWhenUsed/>
    <w:rsid w:val="00007CB0"/>
    <w:rPr>
      <w:sz w:val="16"/>
      <w:szCs w:val="16"/>
    </w:rPr>
  </w:style>
  <w:style w:type="paragraph" w:styleId="Pripombabesedilo">
    <w:name w:val="annotation text"/>
    <w:basedOn w:val="Navaden"/>
    <w:link w:val="PripombabesediloZnak"/>
    <w:uiPriority w:val="99"/>
    <w:unhideWhenUsed/>
    <w:rsid w:val="00007CB0"/>
    <w:pPr>
      <w:spacing w:line="240" w:lineRule="auto"/>
    </w:pPr>
    <w:rPr>
      <w:sz w:val="20"/>
      <w:szCs w:val="20"/>
    </w:rPr>
  </w:style>
  <w:style w:type="character" w:customStyle="1" w:styleId="PripombabesediloZnak">
    <w:name w:val="Pripomba – besedilo Znak"/>
    <w:basedOn w:val="Privzetapisavaodstavka"/>
    <w:link w:val="Pripombabesedilo"/>
    <w:uiPriority w:val="99"/>
    <w:rsid w:val="00007CB0"/>
    <w:rPr>
      <w:sz w:val="20"/>
      <w:szCs w:val="20"/>
    </w:rPr>
  </w:style>
  <w:style w:type="paragraph" w:customStyle="1" w:styleId="pf0">
    <w:name w:val="pf0"/>
    <w:basedOn w:val="Navaden"/>
    <w:rsid w:val="00007CB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007CB0"/>
    <w:pPr>
      <w:tabs>
        <w:tab w:val="center" w:pos="4536"/>
        <w:tab w:val="right" w:pos="9072"/>
      </w:tabs>
      <w:spacing w:after="0" w:line="240" w:lineRule="auto"/>
    </w:pPr>
  </w:style>
  <w:style w:type="character" w:customStyle="1" w:styleId="GlavaZnak">
    <w:name w:val="Glava Znak"/>
    <w:basedOn w:val="Privzetapisavaodstavka"/>
    <w:link w:val="Glava"/>
    <w:uiPriority w:val="99"/>
    <w:rsid w:val="00007CB0"/>
  </w:style>
  <w:style w:type="paragraph" w:styleId="Noga">
    <w:name w:val="footer"/>
    <w:basedOn w:val="Navaden"/>
    <w:link w:val="NogaZnak"/>
    <w:uiPriority w:val="99"/>
    <w:unhideWhenUsed/>
    <w:rsid w:val="00007CB0"/>
    <w:pPr>
      <w:tabs>
        <w:tab w:val="center" w:pos="4536"/>
        <w:tab w:val="right" w:pos="9072"/>
      </w:tabs>
      <w:spacing w:after="0" w:line="240" w:lineRule="auto"/>
    </w:pPr>
  </w:style>
  <w:style w:type="character" w:customStyle="1" w:styleId="NogaZnak">
    <w:name w:val="Noga Znak"/>
    <w:basedOn w:val="Privzetapisavaodstavka"/>
    <w:link w:val="Noga"/>
    <w:uiPriority w:val="99"/>
    <w:rsid w:val="00007CB0"/>
  </w:style>
  <w:style w:type="paragraph" w:styleId="Navadensplet">
    <w:name w:val="Normal (Web)"/>
    <w:basedOn w:val="Navaden"/>
    <w:uiPriority w:val="99"/>
    <w:unhideWhenUsed/>
    <w:rsid w:val="00237E1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5E3438"/>
    <w:rPr>
      <w:b/>
      <w:bCs/>
    </w:rPr>
  </w:style>
  <w:style w:type="character" w:customStyle="1" w:styleId="ZadevapripombeZnak">
    <w:name w:val="Zadeva pripombe Znak"/>
    <w:basedOn w:val="PripombabesediloZnak"/>
    <w:link w:val="Zadevapripombe"/>
    <w:uiPriority w:val="99"/>
    <w:semiHidden/>
    <w:rsid w:val="005E3438"/>
    <w:rPr>
      <w:b/>
      <w:bCs/>
      <w:sz w:val="20"/>
      <w:szCs w:val="20"/>
    </w:rPr>
  </w:style>
  <w:style w:type="character" w:styleId="Nerazreenaomemba">
    <w:name w:val="Unresolved Mention"/>
    <w:basedOn w:val="Privzetapisavaodstavka"/>
    <w:uiPriority w:val="99"/>
    <w:semiHidden/>
    <w:unhideWhenUsed/>
    <w:rsid w:val="001F016A"/>
    <w:rPr>
      <w:color w:val="605E5C"/>
      <w:shd w:val="clear" w:color="auto" w:fill="E1DFDD"/>
    </w:rPr>
  </w:style>
  <w:style w:type="paragraph" w:styleId="Revizija">
    <w:name w:val="Revision"/>
    <w:hidden/>
    <w:uiPriority w:val="99"/>
    <w:semiHidden/>
    <w:rsid w:val="001644D2"/>
    <w:pPr>
      <w:spacing w:after="0" w:line="240" w:lineRule="auto"/>
    </w:pPr>
  </w:style>
  <w:style w:type="character" w:customStyle="1" w:styleId="OdstavekseznamaZnak">
    <w:name w:val="Odstavek seznama Znak"/>
    <w:aliases w:val="numbered list Znak"/>
    <w:link w:val="Odstavekseznama"/>
    <w:uiPriority w:val="34"/>
    <w:rsid w:val="00A64030"/>
  </w:style>
  <w:style w:type="paragraph" w:customStyle="1" w:styleId="odstavek">
    <w:name w:val="odstavek"/>
    <w:basedOn w:val="Navaden"/>
    <w:rsid w:val="00A6403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dpisnik">
    <w:name w:val="podpisnik"/>
    <w:basedOn w:val="Navaden"/>
    <w:rsid w:val="000E0E7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Telobesedila2">
    <w:name w:val="Body Text 2"/>
    <w:basedOn w:val="Navaden"/>
    <w:link w:val="Telobesedila2Znak"/>
    <w:uiPriority w:val="99"/>
    <w:unhideWhenUsed/>
    <w:rsid w:val="000E0E75"/>
    <w:pPr>
      <w:spacing w:after="120" w:line="480" w:lineRule="auto"/>
    </w:pPr>
    <w:rPr>
      <w:rFonts w:ascii="Calibri" w:eastAsia="Calibri" w:hAnsi="Calibri" w:cs="Times New Roman"/>
      <w:lang w:val="x-none"/>
    </w:rPr>
  </w:style>
  <w:style w:type="character" w:customStyle="1" w:styleId="Telobesedila2Znak">
    <w:name w:val="Telo besedila 2 Znak"/>
    <w:basedOn w:val="Privzetapisavaodstavka"/>
    <w:link w:val="Telobesedila2"/>
    <w:uiPriority w:val="99"/>
    <w:rsid w:val="000E0E75"/>
    <w:rPr>
      <w:rFonts w:ascii="Calibri" w:eastAsia="Calibri" w:hAnsi="Calibri" w:cs="Times New Roman"/>
      <w:lang w:val="x-none"/>
    </w:rPr>
  </w:style>
  <w:style w:type="paragraph" w:customStyle="1" w:styleId="datumtevilka">
    <w:name w:val="datum številka"/>
    <w:basedOn w:val="Navaden"/>
    <w:uiPriority w:val="99"/>
    <w:qFormat/>
    <w:rsid w:val="000E0E75"/>
    <w:pPr>
      <w:tabs>
        <w:tab w:val="left" w:pos="1701"/>
      </w:tabs>
      <w:spacing w:after="0" w:line="260" w:lineRule="atLeast"/>
    </w:pPr>
    <w:rPr>
      <w:rFonts w:ascii="Arial" w:eastAsia="Times New Roman" w:hAnsi="Arial" w:cs="Times New Roman"/>
      <w:sz w:val="20"/>
      <w:szCs w:val="20"/>
      <w:lang w:eastAsia="sl-SI"/>
    </w:rPr>
  </w:style>
  <w:style w:type="character" w:customStyle="1" w:styleId="normaltextrun">
    <w:name w:val="normaltextrun"/>
    <w:basedOn w:val="Privzetapisavaodstavka"/>
    <w:rsid w:val="00B30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9829">
      <w:bodyDiv w:val="1"/>
      <w:marLeft w:val="0"/>
      <w:marRight w:val="0"/>
      <w:marTop w:val="0"/>
      <w:marBottom w:val="0"/>
      <w:divBdr>
        <w:top w:val="none" w:sz="0" w:space="0" w:color="auto"/>
        <w:left w:val="none" w:sz="0" w:space="0" w:color="auto"/>
        <w:bottom w:val="none" w:sz="0" w:space="0" w:color="auto"/>
        <w:right w:val="none" w:sz="0" w:space="0" w:color="auto"/>
      </w:divBdr>
      <w:divsChild>
        <w:div w:id="1898514790">
          <w:marLeft w:val="0"/>
          <w:marRight w:val="0"/>
          <w:marTop w:val="0"/>
          <w:marBottom w:val="0"/>
          <w:divBdr>
            <w:top w:val="none" w:sz="0" w:space="0" w:color="auto"/>
            <w:left w:val="none" w:sz="0" w:space="0" w:color="auto"/>
            <w:bottom w:val="none" w:sz="0" w:space="0" w:color="auto"/>
            <w:right w:val="none" w:sz="0" w:space="0" w:color="auto"/>
          </w:divBdr>
        </w:div>
        <w:div w:id="326203684">
          <w:marLeft w:val="0"/>
          <w:marRight w:val="0"/>
          <w:marTop w:val="0"/>
          <w:marBottom w:val="0"/>
          <w:divBdr>
            <w:top w:val="none" w:sz="0" w:space="0" w:color="auto"/>
            <w:left w:val="none" w:sz="0" w:space="0" w:color="auto"/>
            <w:bottom w:val="none" w:sz="0" w:space="0" w:color="auto"/>
            <w:right w:val="none" w:sz="0" w:space="0" w:color="auto"/>
          </w:divBdr>
        </w:div>
      </w:divsChild>
    </w:div>
    <w:div w:id="280966331">
      <w:bodyDiv w:val="1"/>
      <w:marLeft w:val="0"/>
      <w:marRight w:val="0"/>
      <w:marTop w:val="0"/>
      <w:marBottom w:val="0"/>
      <w:divBdr>
        <w:top w:val="none" w:sz="0" w:space="0" w:color="auto"/>
        <w:left w:val="none" w:sz="0" w:space="0" w:color="auto"/>
        <w:bottom w:val="none" w:sz="0" w:space="0" w:color="auto"/>
        <w:right w:val="none" w:sz="0" w:space="0" w:color="auto"/>
      </w:divBdr>
    </w:div>
    <w:div w:id="350956651">
      <w:bodyDiv w:val="1"/>
      <w:marLeft w:val="0"/>
      <w:marRight w:val="0"/>
      <w:marTop w:val="0"/>
      <w:marBottom w:val="0"/>
      <w:divBdr>
        <w:top w:val="none" w:sz="0" w:space="0" w:color="auto"/>
        <w:left w:val="none" w:sz="0" w:space="0" w:color="auto"/>
        <w:bottom w:val="none" w:sz="0" w:space="0" w:color="auto"/>
        <w:right w:val="none" w:sz="0" w:space="0" w:color="auto"/>
      </w:divBdr>
    </w:div>
    <w:div w:id="760446884">
      <w:bodyDiv w:val="1"/>
      <w:marLeft w:val="0"/>
      <w:marRight w:val="0"/>
      <w:marTop w:val="0"/>
      <w:marBottom w:val="0"/>
      <w:divBdr>
        <w:top w:val="none" w:sz="0" w:space="0" w:color="auto"/>
        <w:left w:val="none" w:sz="0" w:space="0" w:color="auto"/>
        <w:bottom w:val="none" w:sz="0" w:space="0" w:color="auto"/>
        <w:right w:val="none" w:sz="0" w:space="0" w:color="auto"/>
      </w:divBdr>
      <w:divsChild>
        <w:div w:id="374819150">
          <w:marLeft w:val="0"/>
          <w:marRight w:val="0"/>
          <w:marTop w:val="0"/>
          <w:marBottom w:val="0"/>
          <w:divBdr>
            <w:top w:val="none" w:sz="0" w:space="0" w:color="auto"/>
            <w:left w:val="none" w:sz="0" w:space="0" w:color="auto"/>
            <w:bottom w:val="none" w:sz="0" w:space="0" w:color="auto"/>
            <w:right w:val="none" w:sz="0" w:space="0" w:color="auto"/>
          </w:divBdr>
        </w:div>
        <w:div w:id="1614939748">
          <w:marLeft w:val="0"/>
          <w:marRight w:val="0"/>
          <w:marTop w:val="0"/>
          <w:marBottom w:val="0"/>
          <w:divBdr>
            <w:top w:val="none" w:sz="0" w:space="0" w:color="auto"/>
            <w:left w:val="none" w:sz="0" w:space="0" w:color="auto"/>
            <w:bottom w:val="none" w:sz="0" w:space="0" w:color="auto"/>
            <w:right w:val="none" w:sz="0" w:space="0" w:color="auto"/>
          </w:divBdr>
        </w:div>
      </w:divsChild>
    </w:div>
    <w:div w:id="1457290791">
      <w:bodyDiv w:val="1"/>
      <w:marLeft w:val="0"/>
      <w:marRight w:val="0"/>
      <w:marTop w:val="0"/>
      <w:marBottom w:val="0"/>
      <w:divBdr>
        <w:top w:val="none" w:sz="0" w:space="0" w:color="auto"/>
        <w:left w:val="none" w:sz="0" w:space="0" w:color="auto"/>
        <w:bottom w:val="none" w:sz="0" w:space="0" w:color="auto"/>
        <w:right w:val="none" w:sz="0" w:space="0" w:color="auto"/>
      </w:divBdr>
    </w:div>
    <w:div w:id="1698583361">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p.gs@gov.si" TargetMode="External"/><Relationship Id="rId18" Type="http://schemas.openxmlformats.org/officeDocument/2006/relationships/hyperlink" Target="http://www.uradni-list.si/1/objava.jsp?sop=2008-01-4694" TargetMode="External"/><Relationship Id="rId26" Type="http://schemas.openxmlformats.org/officeDocument/2006/relationships/hyperlink" Target="https://www.uradni-list.si/glasilo-uradni-list-rs/vsebina/2015-01-1930" TargetMode="External"/><Relationship Id="rId39" Type="http://schemas.openxmlformats.org/officeDocument/2006/relationships/hyperlink" Target="https://www.uradni-list.si/glasilo-uradni-list-rs/vsebina/2013-01-0784" TargetMode="External"/><Relationship Id="rId21" Type="http://schemas.openxmlformats.org/officeDocument/2006/relationships/hyperlink" Target="http://www.uradni-list.si/1/objava.jsp?sop=2013-01-0787" TargetMode="External"/><Relationship Id="rId34" Type="http://schemas.openxmlformats.org/officeDocument/2006/relationships/hyperlink" Target="https://www.uradni-list.si/glasilo-uradni-list-rs/vsebina/2021-01-4069" TargetMode="External"/><Relationship Id="rId42" Type="http://schemas.openxmlformats.org/officeDocument/2006/relationships/hyperlink" Target="https://www.uradni-list.si/glasilo-uradni-list-rs/vsebina/2016-01-1428" TargetMode="External"/><Relationship Id="rId47" Type="http://schemas.openxmlformats.org/officeDocument/2006/relationships/hyperlink" Target="https://www.uradni-list.si/glasilo-uradni-list-rs/vsebina/2020-01-3772" TargetMode="External"/><Relationship Id="rId50" Type="http://schemas.openxmlformats.org/officeDocument/2006/relationships/hyperlink" Target="https://www.uradni-list.si/glasilo-uradni-list-rs/vsebina/2022-01-0215" TargetMode="External"/><Relationship Id="rId55" Type="http://schemas.openxmlformats.org/officeDocument/2006/relationships/image" Target="media/image3.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radni-list.si/glasilo-uradni-list-rs/vsebina/2024-01-3202" TargetMode="External"/><Relationship Id="rId29" Type="http://schemas.openxmlformats.org/officeDocument/2006/relationships/hyperlink" Target="https://www.uradni-list.si/glasilo-uradni-list-rs/vsebina/2017-01-0741" TargetMode="External"/><Relationship Id="rId11" Type="http://schemas.openxmlformats.org/officeDocument/2006/relationships/image" Target="media/image1.png"/><Relationship Id="rId24" Type="http://schemas.openxmlformats.org/officeDocument/2006/relationships/hyperlink" Target="https://www.uradni-list.si/glasilo-uradni-list-rs/vsebina/2013-01-0784" TargetMode="External"/><Relationship Id="rId32" Type="http://schemas.openxmlformats.org/officeDocument/2006/relationships/hyperlink" Target="https://www.uradni-list.si/glasilo-uradni-list-rs/vsebina/2020-01-3772" TargetMode="External"/><Relationship Id="rId37" Type="http://schemas.openxmlformats.org/officeDocument/2006/relationships/hyperlink" Target="https://www.uradni-list.si/glasilo-uradni-list-rs/vsebina/2023-01-3325" TargetMode="External"/><Relationship Id="rId40" Type="http://schemas.openxmlformats.org/officeDocument/2006/relationships/hyperlink" Target="https://www.uradni-list.si/glasilo-uradni-list-rs/vsebina/2013-21-2826" TargetMode="External"/><Relationship Id="rId45" Type="http://schemas.openxmlformats.org/officeDocument/2006/relationships/hyperlink" Target="https://www.uradni-list.si/glasilo-uradni-list-rs/vsebina/2019-01-0914" TargetMode="External"/><Relationship Id="rId53" Type="http://schemas.openxmlformats.org/officeDocument/2006/relationships/hyperlink" Target="https://www.uradni-list.si/glasilo-uradni-list-rs/vsebina/2023-01-4287" TargetMode="External"/><Relationship Id="rId58" Type="http://schemas.openxmlformats.org/officeDocument/2006/relationships/image" Target="media/image6.png"/><Relationship Id="rId5" Type="http://schemas.openxmlformats.org/officeDocument/2006/relationships/numbering" Target="numbering.xml"/><Relationship Id="rId19" Type="http://schemas.openxmlformats.org/officeDocument/2006/relationships/hyperlink" Target="http://www.uradni-list.si/1/objava.jsp?sop=2010-01-184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21-01-3695" TargetMode="External"/><Relationship Id="rId22" Type="http://schemas.openxmlformats.org/officeDocument/2006/relationships/hyperlink" Target="http://www.uradni-list.si/1/objava.jsp?sop=2013-01-1783" TargetMode="External"/><Relationship Id="rId27" Type="http://schemas.openxmlformats.org/officeDocument/2006/relationships/hyperlink" Target="https://www.uradni-list.si/glasilo-uradni-list-rs/vsebina/2016-01-1428" TargetMode="External"/><Relationship Id="rId30" Type="http://schemas.openxmlformats.org/officeDocument/2006/relationships/hyperlink" Target="https://www.uradni-list.si/glasilo-uradni-list-rs/vsebina/2019-01-0914" TargetMode="External"/><Relationship Id="rId35" Type="http://schemas.openxmlformats.org/officeDocument/2006/relationships/hyperlink" Target="https://www.uradni-list.si/glasilo-uradni-list-rs/vsebina/2022-01-0215" TargetMode="External"/><Relationship Id="rId43" Type="http://schemas.openxmlformats.org/officeDocument/2006/relationships/hyperlink" Target="https://www.uradni-list.si/glasilo-uradni-list-rs/vsebina/2016-01-2296" TargetMode="External"/><Relationship Id="rId48" Type="http://schemas.openxmlformats.org/officeDocument/2006/relationships/hyperlink" Target="https://www.uradni-list.si/glasilo-uradni-list-rs/vsebina/2021-01-2550" TargetMode="External"/><Relationship Id="rId56" Type="http://schemas.openxmlformats.org/officeDocument/2006/relationships/image" Target="media/image4.png"/><Relationship Id="rId8" Type="http://schemas.openxmlformats.org/officeDocument/2006/relationships/webSettings" Target="webSettings.xml"/><Relationship Id="rId51" Type="http://schemas.openxmlformats.org/officeDocument/2006/relationships/hyperlink" Target="https://www.uradni-list.si/glasilo-uradni-list-rs/vsebina/2022-01-1186" TargetMode="External"/><Relationship Id="rId3" Type="http://schemas.openxmlformats.org/officeDocument/2006/relationships/customXml" Target="../customXml/item3.xml"/><Relationship Id="rId12" Type="http://schemas.openxmlformats.org/officeDocument/2006/relationships/hyperlink" Target="mailto:gp.mvzi@gov.si" TargetMode="External"/><Relationship Id="rId17" Type="http://schemas.openxmlformats.org/officeDocument/2006/relationships/hyperlink" Target="http://www.uradni-list.si/1/objava.jsp?sop=2005-01-0823" TargetMode="External"/><Relationship Id="rId25" Type="http://schemas.openxmlformats.org/officeDocument/2006/relationships/hyperlink" Target="https://www.uradni-list.si/glasilo-uradni-list-rs/vsebina/2013-21-2826" TargetMode="External"/><Relationship Id="rId33" Type="http://schemas.openxmlformats.org/officeDocument/2006/relationships/hyperlink" Target="https://www.uradni-list.si/glasilo-uradni-list-rs/vsebina/2021-01-2550" TargetMode="External"/><Relationship Id="rId38" Type="http://schemas.openxmlformats.org/officeDocument/2006/relationships/hyperlink" Target="https://www.uradni-list.si/glasilo-uradni-list-rs/vsebina/2023-01-4287" TargetMode="External"/><Relationship Id="rId46" Type="http://schemas.openxmlformats.org/officeDocument/2006/relationships/hyperlink" Target="https://www.uradni-list.si/glasilo-uradni-list-rs/vsebina/2019-01-3722" TargetMode="External"/><Relationship Id="rId59" Type="http://schemas.openxmlformats.org/officeDocument/2006/relationships/fontTable" Target="fontTable.xml"/><Relationship Id="rId20" Type="http://schemas.openxmlformats.org/officeDocument/2006/relationships/hyperlink" Target="http://www.uradni-list.si/1/objava.jsp?sop=2012-01-0268" TargetMode="External"/><Relationship Id="rId41" Type="http://schemas.openxmlformats.org/officeDocument/2006/relationships/hyperlink" Target="https://www.uradni-list.si/glasilo-uradni-list-rs/vsebina/2015-01-1930" TargetMode="External"/><Relationship Id="rId54"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radni-list.si/glasilo-uradni-list-rs/vsebina/2023-01-1129" TargetMode="External"/><Relationship Id="rId23" Type="http://schemas.openxmlformats.org/officeDocument/2006/relationships/hyperlink" Target="http://www.uradni-list.si/1/objava.jsp?sop=2014-01-2739" TargetMode="External"/><Relationship Id="rId28" Type="http://schemas.openxmlformats.org/officeDocument/2006/relationships/hyperlink" Target="https://www.uradni-list.si/glasilo-uradni-list-rs/vsebina/2016-01-2296" TargetMode="External"/><Relationship Id="rId36" Type="http://schemas.openxmlformats.org/officeDocument/2006/relationships/hyperlink" Target="https://www.uradni-list.si/glasilo-uradni-list-rs/vsebina/2022-01-1186" TargetMode="External"/><Relationship Id="rId49" Type="http://schemas.openxmlformats.org/officeDocument/2006/relationships/hyperlink" Target="https://www.uradni-list.si/glasilo-uradni-list-rs/vsebina/2021-01-4069" TargetMode="External"/><Relationship Id="rId57" Type="http://schemas.openxmlformats.org/officeDocument/2006/relationships/image" Target="media/image5.png"/><Relationship Id="rId10" Type="http://schemas.openxmlformats.org/officeDocument/2006/relationships/endnotes" Target="endnotes.xml"/><Relationship Id="rId31" Type="http://schemas.openxmlformats.org/officeDocument/2006/relationships/hyperlink" Target="https://www.uradni-list.si/glasilo-uradni-list-rs/vsebina/2019-01-3722" TargetMode="External"/><Relationship Id="rId44" Type="http://schemas.openxmlformats.org/officeDocument/2006/relationships/hyperlink" Target="https://www.uradni-list.si/glasilo-uradni-list-rs/vsebina/2017-01-0741" TargetMode="External"/><Relationship Id="rId52" Type="http://schemas.openxmlformats.org/officeDocument/2006/relationships/hyperlink" Target="https://www.uradni-list.si/glasilo-uradni-list-rs/vsebina/2023-01-3325" TargetMode="External"/><Relationship Id="rId60"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CAF5CA98AFD7479A0AC0670AFF3F47" ma:contentTypeVersion="4" ma:contentTypeDescription="Create a new document." ma:contentTypeScope="" ma:versionID="d0bbefa678c2091c0e9f7ece8e6ee7d9">
  <xsd:schema xmlns:xsd="http://www.w3.org/2001/XMLSchema" xmlns:xs="http://www.w3.org/2001/XMLSchema" xmlns:p="http://schemas.microsoft.com/office/2006/metadata/properties" xmlns:ns2="0d23b692-c712-4a6e-afa1-d545441e7c07" targetNamespace="http://schemas.microsoft.com/office/2006/metadata/properties" ma:root="true" ma:fieldsID="7aeffbdef0dab9195e38877f572d4d3f" ns2:_="">
    <xsd:import namespace="0d23b692-c712-4a6e-afa1-d545441e7c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3b692-c712-4a6e-afa1-d545441e7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311C4-E258-49AC-987B-723B5D02D277}">
  <ds:schemaRefs>
    <ds:schemaRef ds:uri="http://schemas.openxmlformats.org/officeDocument/2006/bibliography"/>
  </ds:schemaRefs>
</ds:datastoreItem>
</file>

<file path=customXml/itemProps2.xml><?xml version="1.0" encoding="utf-8"?>
<ds:datastoreItem xmlns:ds="http://schemas.openxmlformats.org/officeDocument/2006/customXml" ds:itemID="{99EB02BE-C481-45FD-8D1C-A3C6C7725F0E}">
  <ds:schemaRefs>
    <ds:schemaRef ds:uri="http://schemas.microsoft.com/sharepoint/v3/contenttype/forms"/>
  </ds:schemaRefs>
</ds:datastoreItem>
</file>

<file path=customXml/itemProps3.xml><?xml version="1.0" encoding="utf-8"?>
<ds:datastoreItem xmlns:ds="http://schemas.openxmlformats.org/officeDocument/2006/customXml" ds:itemID="{30687D87-0BE3-4A56-95D3-3C14F1C24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3b692-c712-4a6e-afa1-d545441e7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B7DDBC-392F-4C1F-BEE7-1C58AD2927B8}">
  <ds:schemaRefs>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0d23b692-c712-4a6e-afa1-d545441e7c0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29</Pages>
  <Words>11731</Words>
  <Characters>66870</Characters>
  <Application>Microsoft Office Word</Application>
  <DocSecurity>0</DocSecurity>
  <Lines>557</Lines>
  <Paragraphs>156</Paragraphs>
  <ScaleCrop>false</ScaleCrop>
  <HeadingPairs>
    <vt:vector size="2" baseType="variant">
      <vt:variant>
        <vt:lpstr>Naslov</vt:lpstr>
      </vt:variant>
      <vt:variant>
        <vt:i4>1</vt:i4>
      </vt:variant>
    </vt:vector>
  </HeadingPairs>
  <TitlesOfParts>
    <vt:vector size="1" baseType="lpstr">
      <vt:lpstr>Priloga št. 1 (ki je vezana na navodila št. 10) – z glavo MVZI</vt:lpstr>
    </vt:vector>
  </TitlesOfParts>
  <Company/>
  <LinksUpToDate>false</LinksUpToDate>
  <CharactersWithSpaces>78445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št. 1 (ki je vezana na navodila št. 10) – z glavo MVZI</dc:title>
  <dc:subject/>
  <dc:creator>Sara Pernuš</dc:creator>
  <cp:keywords/>
  <dc:description/>
  <cp:lastModifiedBy>MVZI</cp:lastModifiedBy>
  <cp:revision>4</cp:revision>
  <cp:lastPrinted>2025-11-14T10:59:00Z</cp:lastPrinted>
  <dcterms:created xsi:type="dcterms:W3CDTF">2025-11-26T07:01:00Z</dcterms:created>
  <dcterms:modified xsi:type="dcterms:W3CDTF">2025-11-26T08:36:00Z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0x01010027CAF5CA98AFD7479A0AC0670AFF3F47</vt:lpwstr>
  </property>
</Properties>
</file>