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BDD4" w14:textId="77777777" w:rsidR="00AA443A" w:rsidRDefault="00AA443A" w:rsidP="00AA443A">
      <w:pPr>
        <w:tabs>
          <w:tab w:val="left" w:pos="3402"/>
        </w:tabs>
        <w:spacing w:line="240" w:lineRule="auto"/>
        <w:rPr>
          <w:rFonts w:eastAsia="Arial" w:cs="Arial"/>
          <w:b/>
          <w:szCs w:val="20"/>
          <w:lang w:val="sl-SI"/>
        </w:rPr>
      </w:pPr>
      <w:r>
        <w:rPr>
          <w:rFonts w:eastAsia="Arial" w:cs="Arial"/>
          <w:b/>
          <w:szCs w:val="20"/>
          <w:lang w:val="sl-SI"/>
        </w:rPr>
        <w:tab/>
      </w:r>
      <w:r>
        <w:rPr>
          <w:rFonts w:eastAsia="Arial" w:cs="Arial"/>
          <w:b/>
          <w:szCs w:val="20"/>
          <w:lang w:val="sl-SI"/>
        </w:rPr>
        <w:tab/>
      </w:r>
      <w:r>
        <w:rPr>
          <w:rFonts w:eastAsia="Arial" w:cs="Arial"/>
          <w:b/>
          <w:szCs w:val="20"/>
          <w:lang w:val="sl-SI"/>
        </w:rPr>
        <w:tab/>
      </w:r>
      <w:r>
        <w:rPr>
          <w:rFonts w:eastAsia="Arial" w:cs="Arial"/>
          <w:b/>
          <w:szCs w:val="20"/>
          <w:lang w:val="sl-SI"/>
        </w:rPr>
        <w:tab/>
      </w:r>
      <w:r>
        <w:rPr>
          <w:rFonts w:eastAsia="Arial" w:cs="Arial"/>
          <w:b/>
          <w:szCs w:val="20"/>
          <w:lang w:val="sl-SI"/>
        </w:rPr>
        <w:tab/>
      </w:r>
      <w:r>
        <w:rPr>
          <w:rFonts w:eastAsia="Arial" w:cs="Arial"/>
          <w:b/>
          <w:szCs w:val="20"/>
          <w:lang w:val="sl-SI"/>
        </w:rPr>
        <w:tab/>
        <w:t xml:space="preserve">           Priloga 1</w:t>
      </w:r>
    </w:p>
    <w:p w14:paraId="56002456" w14:textId="77777777" w:rsidR="00AA443A" w:rsidRDefault="00AA443A" w:rsidP="00AA443A">
      <w:pPr>
        <w:tabs>
          <w:tab w:val="left" w:pos="3402"/>
        </w:tabs>
        <w:spacing w:line="240" w:lineRule="auto"/>
        <w:rPr>
          <w:rFonts w:eastAsia="Arial" w:cs="Arial"/>
          <w:b/>
          <w:szCs w:val="20"/>
          <w:lang w:val="sl-SI"/>
        </w:rPr>
      </w:pPr>
    </w:p>
    <w:p w14:paraId="5E7EEB88" w14:textId="77777777" w:rsidR="00AA443A" w:rsidRDefault="00AA443A" w:rsidP="00AA443A">
      <w:pPr>
        <w:tabs>
          <w:tab w:val="left" w:pos="3402"/>
        </w:tabs>
        <w:spacing w:line="240" w:lineRule="auto"/>
        <w:rPr>
          <w:rFonts w:eastAsia="Arial" w:cs="Arial"/>
          <w:b/>
          <w:szCs w:val="20"/>
          <w:lang w:val="sl-SI"/>
        </w:rPr>
      </w:pPr>
    </w:p>
    <w:p w14:paraId="461E96A6" w14:textId="77777777" w:rsidR="00AA443A" w:rsidRDefault="00AA443A" w:rsidP="00AA443A">
      <w:pPr>
        <w:tabs>
          <w:tab w:val="left" w:pos="1210"/>
        </w:tabs>
        <w:spacing w:line="240" w:lineRule="auto"/>
        <w:jc w:val="center"/>
        <w:rPr>
          <w:rFonts w:cs="Arial"/>
          <w:b/>
          <w:bCs/>
          <w:szCs w:val="20"/>
          <w:lang w:val="sl-SI"/>
        </w:rPr>
      </w:pPr>
      <w:r>
        <w:rPr>
          <w:rFonts w:eastAsia="Arial" w:cs="Arial"/>
          <w:b/>
          <w:bCs/>
          <w:szCs w:val="20"/>
          <w:lang w:val="sl-SI"/>
        </w:rPr>
        <w:t>Močno deževje</w:t>
      </w:r>
      <w:r>
        <w:rPr>
          <w:rFonts w:cs="Arial"/>
          <w:b/>
          <w:bCs/>
          <w:szCs w:val="20"/>
          <w:lang w:val="sl-SI"/>
        </w:rPr>
        <w:t xml:space="preserve"> s poplavami in zemeljski plazovi med 4. in 7. julijem 2025</w:t>
      </w:r>
    </w:p>
    <w:p w14:paraId="1E863AC5" w14:textId="77777777" w:rsidR="00AA443A" w:rsidRPr="00FF0C45" w:rsidRDefault="00AA443A" w:rsidP="00AA443A">
      <w:pPr>
        <w:spacing w:line="240" w:lineRule="auto"/>
        <w:rPr>
          <w:rFonts w:cs="Arial"/>
          <w:szCs w:val="20"/>
          <w:lang w:val="sl-SI" w:eastAsia="sl-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317"/>
        <w:gridCol w:w="1047"/>
        <w:gridCol w:w="1047"/>
        <w:gridCol w:w="1258"/>
        <w:gridCol w:w="1317"/>
        <w:gridCol w:w="1336"/>
      </w:tblGrid>
      <w:tr w:rsidR="00AA443A" w14:paraId="3463B69E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95097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56D1A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Skupaj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7336B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C79D3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A40FC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BD944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5.v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AD7C1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5.gc</w:t>
            </w:r>
          </w:p>
        </w:tc>
      </w:tr>
      <w:tr w:rsidR="00AA443A" w14:paraId="1AA98392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1AB61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Št. vlog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89C3A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E3DCD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5CE7E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F9CB4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B72A5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9E1D5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21</w:t>
            </w:r>
          </w:p>
        </w:tc>
      </w:tr>
      <w:tr w:rsidR="00AA443A" w14:paraId="4ED87C7B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92DAF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A94DF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6.945.068,21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E2A6A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22.751,10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E2B01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49.738,95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4A100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1.500.716,22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15C75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5.342.762,11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4DE14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29.099,83</w:t>
            </w:r>
          </w:p>
        </w:tc>
      </w:tr>
    </w:tbl>
    <w:p w14:paraId="622C6501" w14:textId="77777777" w:rsidR="00AA443A" w:rsidRPr="00FF0C45" w:rsidRDefault="00AA443A" w:rsidP="00AA443A">
      <w:pPr>
        <w:spacing w:line="240" w:lineRule="auto"/>
        <w:rPr>
          <w:rFonts w:cs="Arial"/>
          <w:szCs w:val="20"/>
          <w:lang w:val="sl-SI" w:eastAsia="sl-SI"/>
        </w:rPr>
      </w:pPr>
      <w:r w:rsidRPr="00FF0C45">
        <w:rPr>
          <w:rFonts w:cs="Arial"/>
          <w:szCs w:val="20"/>
          <w:lang w:val="sl-SI" w:eastAsia="sl-SI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446"/>
        <w:gridCol w:w="1317"/>
        <w:gridCol w:w="1004"/>
        <w:gridCol w:w="1004"/>
        <w:gridCol w:w="1258"/>
        <w:gridCol w:w="1317"/>
        <w:gridCol w:w="1106"/>
      </w:tblGrid>
      <w:tr w:rsidR="00AA443A" w14:paraId="331655E3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BCDE6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Zap</w:t>
            </w:r>
            <w:proofErr w:type="spellEnd"/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6D809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Regiji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A7ED4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Skupaj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04F47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E1C79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74B50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</w:t>
            </w:r>
          </w:p>
          <w:p w14:paraId="5021118E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B5818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</w:t>
            </w:r>
          </w:p>
          <w:p w14:paraId="0B5F4C97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 xml:space="preserve"> 5.v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9F55A" w14:textId="77777777" w:rsidR="00AA443A" w:rsidRPr="00FF0C45" w:rsidRDefault="00AA443A" w:rsidP="002F549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b/>
                <w:bCs/>
                <w:szCs w:val="20"/>
                <w:lang w:val="sl-SI" w:eastAsia="sl-SI"/>
              </w:rPr>
              <w:t>Obrazec 5.gc</w:t>
            </w:r>
          </w:p>
        </w:tc>
      </w:tr>
      <w:tr w:rsidR="00AA443A" w14:paraId="7D3ADB2B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9B749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952D8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Severno primorska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C14E5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A425F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124A9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81B52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CEDE8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FC44F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</w:t>
            </w:r>
          </w:p>
        </w:tc>
      </w:tr>
      <w:tr w:rsidR="00AA443A" w14:paraId="06ECBB19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03F8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2AF9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D38D3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4.447.815,44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9AA22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5.560,68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09409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391,50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BDAF9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425.847,54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C5F67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4.009.284,61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4EBF3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6.731,11</w:t>
            </w:r>
          </w:p>
        </w:tc>
      </w:tr>
      <w:tr w:rsidR="00AA443A" w14:paraId="6A0D6274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25E30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42271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Zahodno štajerska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A1C12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3C246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0A1D8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D879B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7F843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BE999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19</w:t>
            </w:r>
          </w:p>
        </w:tc>
      </w:tr>
      <w:tr w:rsidR="00AA443A" w14:paraId="537F2A2E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EE1C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6637" w14:textId="77777777" w:rsidR="00AA443A" w:rsidRPr="00FF0C45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30EBE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2.497.252,77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962CC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17.190,42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FE26E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49.347,45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E8A3F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1.074.868,68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A8F7E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1.</w:t>
            </w:r>
            <w:r>
              <w:rPr>
                <w:rFonts w:cs="Arial"/>
                <w:szCs w:val="20"/>
                <w:lang w:val="sl-SI" w:eastAsia="sl-SI"/>
              </w:rPr>
              <w:t>333</w:t>
            </w:r>
            <w:r w:rsidRPr="00FF0C45">
              <w:rPr>
                <w:rFonts w:cs="Arial"/>
                <w:szCs w:val="20"/>
                <w:lang w:val="sl-SI" w:eastAsia="sl-SI"/>
              </w:rPr>
              <w:t>.</w:t>
            </w:r>
            <w:r>
              <w:rPr>
                <w:rFonts w:cs="Arial"/>
                <w:szCs w:val="20"/>
                <w:lang w:val="sl-SI" w:eastAsia="sl-SI"/>
              </w:rPr>
              <w:t>447</w:t>
            </w:r>
            <w:r w:rsidRPr="00FF0C45">
              <w:rPr>
                <w:rFonts w:cs="Arial"/>
                <w:szCs w:val="20"/>
                <w:lang w:val="sl-SI" w:eastAsia="sl-SI"/>
              </w:rPr>
              <w:t>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FB13D" w14:textId="77777777" w:rsidR="00AA443A" w:rsidRPr="00FF0C45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F0C45">
              <w:rPr>
                <w:rFonts w:cs="Arial"/>
                <w:szCs w:val="20"/>
                <w:lang w:val="sl-SI" w:eastAsia="sl-SI"/>
              </w:rPr>
              <w:t>22.368,72</w:t>
            </w:r>
          </w:p>
        </w:tc>
      </w:tr>
    </w:tbl>
    <w:p w14:paraId="50820951" w14:textId="77777777" w:rsidR="00AA443A" w:rsidRPr="00FF0C45" w:rsidRDefault="00AA443A" w:rsidP="00AA443A">
      <w:pPr>
        <w:tabs>
          <w:tab w:val="left" w:pos="1210"/>
        </w:tabs>
        <w:spacing w:line="240" w:lineRule="auto"/>
        <w:jc w:val="center"/>
        <w:rPr>
          <w:rFonts w:cs="Arial"/>
          <w:b/>
          <w:bCs/>
          <w:szCs w:val="20"/>
          <w:lang w:val="sl-SI"/>
        </w:rPr>
      </w:pPr>
    </w:p>
    <w:p w14:paraId="27AC43C4" w14:textId="77777777" w:rsidR="00AA443A" w:rsidRPr="00FF0C45" w:rsidRDefault="00AA443A" w:rsidP="00AA443A">
      <w:pPr>
        <w:spacing w:line="240" w:lineRule="auto"/>
        <w:rPr>
          <w:rFonts w:cs="Arial"/>
          <w:vanish/>
          <w:szCs w:val="20"/>
          <w:lang w:val="sl-SI" w:eastAsia="sl-SI" w:bidi="si-LK"/>
        </w:rPr>
      </w:pPr>
    </w:p>
    <w:p w14:paraId="16B079CB" w14:textId="77777777" w:rsidR="00AA443A" w:rsidRPr="00F42C41" w:rsidRDefault="00AA443A" w:rsidP="00AA443A">
      <w:pPr>
        <w:spacing w:line="240" w:lineRule="auto"/>
        <w:rPr>
          <w:rFonts w:cs="Arial"/>
          <w:szCs w:val="20"/>
          <w:lang w:val="sl-SI" w:eastAsia="sl-SI" w:bidi="si-LK"/>
        </w:rPr>
      </w:pPr>
    </w:p>
    <w:p w14:paraId="0B3D0E15" w14:textId="77777777" w:rsidR="00AA443A" w:rsidRPr="00F42C41" w:rsidRDefault="00AA443A" w:rsidP="00AA443A">
      <w:pPr>
        <w:numPr>
          <w:ilvl w:val="0"/>
          <w:numId w:val="1"/>
        </w:numPr>
        <w:spacing w:line="240" w:lineRule="auto"/>
        <w:rPr>
          <w:rFonts w:cs="Arial"/>
          <w:b/>
          <w:bCs/>
          <w:szCs w:val="20"/>
          <w:lang w:val="sl-SI" w:eastAsia="sl-SI" w:bidi="si-LK"/>
        </w:rPr>
      </w:pPr>
      <w:r w:rsidRPr="00F42C41">
        <w:rPr>
          <w:rFonts w:cs="Arial"/>
          <w:b/>
          <w:bCs/>
          <w:szCs w:val="20"/>
          <w:lang w:val="sl-SI" w:eastAsia="sl-SI" w:bidi="si-LK"/>
        </w:rPr>
        <w:t xml:space="preserve">Severno primorska regija </w:t>
      </w:r>
    </w:p>
    <w:p w14:paraId="4051EAFC" w14:textId="77777777" w:rsidR="00AA443A" w:rsidRPr="00F42C41" w:rsidRDefault="00AA443A" w:rsidP="00AA443A">
      <w:pPr>
        <w:spacing w:line="240" w:lineRule="auto"/>
        <w:rPr>
          <w:rFonts w:cs="Arial"/>
          <w:b/>
          <w:bCs/>
          <w:szCs w:val="20"/>
          <w:lang w:val="sl-SI" w:eastAsia="sl-SI" w:bidi="si-LK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202"/>
        <w:gridCol w:w="1258"/>
        <w:gridCol w:w="1047"/>
        <w:gridCol w:w="1047"/>
        <w:gridCol w:w="1091"/>
        <w:gridCol w:w="1258"/>
        <w:gridCol w:w="1336"/>
      </w:tblGrid>
      <w:tr w:rsidR="00AA443A" w14:paraId="504B7ACD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09798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Zap</w:t>
            </w:r>
            <w:proofErr w:type="spellEnd"/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47817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Občine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FC3FA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Skupaj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E1B73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FC525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B0963" w14:textId="77777777" w:rsidR="00AA443A" w:rsidRPr="00F42C41" w:rsidRDefault="00AA443A" w:rsidP="002F5492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</w:t>
            </w:r>
          </w:p>
          <w:p w14:paraId="2993F8DA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c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E8D87" w14:textId="77777777" w:rsidR="00AA443A" w:rsidRPr="00F42C41" w:rsidRDefault="00AA443A" w:rsidP="002F5492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</w:t>
            </w:r>
          </w:p>
          <w:p w14:paraId="25482EB7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 xml:space="preserve"> 5.v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4DE92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5.gc</w:t>
            </w:r>
          </w:p>
        </w:tc>
      </w:tr>
      <w:tr w:rsidR="00AA443A" w14:paraId="02045731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2FCA9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3D8B4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Ajdovščina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D4E3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DEE2EF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4B8D3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353DD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51DA1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E62E3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</w:t>
            </w:r>
          </w:p>
        </w:tc>
      </w:tr>
      <w:tr w:rsidR="00AA443A" w14:paraId="45F8C80C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932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C473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82280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1.608.448,49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08795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5.560,68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E1500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391,50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891D8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425.847,54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FD413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1.169.917,66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B7B71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6.731,11</w:t>
            </w:r>
          </w:p>
        </w:tc>
      </w:tr>
      <w:tr w:rsidR="00AA443A" w14:paraId="0F30FED0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F5F94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2AE31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Nova Gorica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190B3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90974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C8C99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A7AD0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63E00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567EE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</w:tr>
      <w:tr w:rsidR="00AA443A" w14:paraId="3D9C0748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3406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A871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EBDDC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868.162,09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66D59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DD3AA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9DDC8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2E51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868.162,09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C65DA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</w:tr>
      <w:tr w:rsidR="00AA443A" w14:paraId="7C7B7DC8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019A5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4832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Vipava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8D33F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D14C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381C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71E9D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E4D06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D8670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</w:tr>
      <w:tr w:rsidR="00AA443A" w14:paraId="3A52ADF3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4EAE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27C8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ACA79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1.971.204,86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63AE1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9DC00B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295C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886D37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1.971.204,86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292B3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</w:tr>
    </w:tbl>
    <w:p w14:paraId="10E823B7" w14:textId="77777777" w:rsidR="00AA443A" w:rsidRPr="00F42C41" w:rsidRDefault="00AA443A" w:rsidP="00AA443A">
      <w:pPr>
        <w:spacing w:line="240" w:lineRule="auto"/>
        <w:rPr>
          <w:rFonts w:cs="Arial"/>
          <w:szCs w:val="20"/>
          <w:lang w:val="sl-SI" w:eastAsia="sl-SI" w:bidi="si-LK"/>
        </w:rPr>
      </w:pPr>
    </w:p>
    <w:p w14:paraId="34AECE31" w14:textId="77777777" w:rsidR="00AA443A" w:rsidRPr="00F42C41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</w:p>
    <w:p w14:paraId="3128F5CF" w14:textId="77777777" w:rsidR="00AA443A" w:rsidRPr="00F42C41" w:rsidRDefault="00AA443A" w:rsidP="00AA443A">
      <w:pPr>
        <w:numPr>
          <w:ilvl w:val="0"/>
          <w:numId w:val="1"/>
        </w:numPr>
        <w:spacing w:line="240" w:lineRule="auto"/>
        <w:rPr>
          <w:rFonts w:cs="Arial"/>
          <w:szCs w:val="20"/>
          <w:lang w:val="sl-SI" w:eastAsia="sl-SI" w:bidi="si-LK"/>
        </w:rPr>
      </w:pPr>
      <w:r w:rsidRPr="00F42C41">
        <w:rPr>
          <w:rFonts w:cs="Arial"/>
          <w:b/>
          <w:bCs/>
          <w:szCs w:val="20"/>
          <w:lang w:val="sl-SI" w:eastAsia="sl-SI" w:bidi="si-LK"/>
        </w:rPr>
        <w:t xml:space="preserve">Zahodno štajerska regija </w:t>
      </w:r>
    </w:p>
    <w:p w14:paraId="0B6ACF08" w14:textId="77777777" w:rsidR="00AA443A" w:rsidRPr="00F42C41" w:rsidRDefault="00AA443A" w:rsidP="00AA443A">
      <w:pPr>
        <w:spacing w:line="240" w:lineRule="auto"/>
        <w:rPr>
          <w:rFonts w:ascii="Times New Roman" w:hAnsi="Times New Roman"/>
          <w:szCs w:val="20"/>
          <w:lang w:val="sl-SI" w:eastAsia="sl-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713"/>
        <w:gridCol w:w="1258"/>
        <w:gridCol w:w="1047"/>
        <w:gridCol w:w="1047"/>
        <w:gridCol w:w="1091"/>
        <w:gridCol w:w="1258"/>
        <w:gridCol w:w="1336"/>
      </w:tblGrid>
      <w:tr w:rsidR="00AA443A" w14:paraId="4C5B59A4" w14:textId="77777777" w:rsidTr="002F5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52EAA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Zap</w:t>
            </w:r>
            <w:proofErr w:type="spellEnd"/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BF18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Občini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E4DC5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Skupaj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A441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36281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6A629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14EAE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5.v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4569B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/>
              </w:rPr>
              <w:t>Obrazec 5.gc</w:t>
            </w:r>
          </w:p>
        </w:tc>
      </w:tr>
      <w:tr w:rsidR="00AA443A" w14:paraId="521AB824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AC08B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977C6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Vitanje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4DA9E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3CA9F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10CE7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8DD45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D9ABA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5924F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16</w:t>
            </w:r>
          </w:p>
        </w:tc>
      </w:tr>
      <w:tr w:rsidR="00AA443A" w14:paraId="4DE1CAD8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15F1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A8BA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A9CF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2.083.748,59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9338E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17.190,42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BA1C2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49.347,45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95AC7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946.639,45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C7330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1.052.694,95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BCBAF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17.876,32</w:t>
            </w:r>
          </w:p>
        </w:tc>
      </w:tr>
      <w:tr w:rsidR="00AA443A" w14:paraId="18AA365E" w14:textId="77777777" w:rsidTr="002F54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FAB3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93D25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Zreče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B8330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4C4F7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53397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8E4FE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5ECDD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CDF95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3</w:t>
            </w:r>
          </w:p>
        </w:tc>
      </w:tr>
      <w:tr w:rsidR="00AA443A" w14:paraId="6F5DA067" w14:textId="77777777" w:rsidTr="002F54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46274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1DFB9" w14:textId="77777777" w:rsidR="00AA443A" w:rsidRPr="00F42C41" w:rsidRDefault="00AA443A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07F0B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413.504,18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6A3BB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43BD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95BBD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128.229,23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11BF5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280.782,55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A459E" w14:textId="77777777" w:rsidR="00AA443A" w:rsidRPr="00F42C41" w:rsidRDefault="00AA443A" w:rsidP="002F5492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F42C41">
              <w:rPr>
                <w:rFonts w:cs="Arial"/>
                <w:szCs w:val="20"/>
                <w:lang w:val="sl-SI" w:eastAsia="sl-SI"/>
              </w:rPr>
              <w:t>4.492,40</w:t>
            </w:r>
          </w:p>
        </w:tc>
      </w:tr>
    </w:tbl>
    <w:p w14:paraId="75DF7FBC" w14:textId="77777777" w:rsidR="00AA443A" w:rsidRPr="00F42C41" w:rsidRDefault="00AA443A" w:rsidP="00AA443A">
      <w:pPr>
        <w:spacing w:line="240" w:lineRule="auto"/>
        <w:rPr>
          <w:rFonts w:cs="Arial"/>
          <w:szCs w:val="20"/>
          <w:lang w:val="sl-SI" w:eastAsia="sl-SI" w:bidi="si-LK"/>
        </w:rPr>
      </w:pPr>
    </w:p>
    <w:p w14:paraId="1A3433EE" w14:textId="77777777" w:rsidR="00AA443A" w:rsidRPr="00F42C41" w:rsidRDefault="00AA443A" w:rsidP="00AA443A">
      <w:pPr>
        <w:spacing w:line="240" w:lineRule="auto"/>
        <w:ind w:left="720"/>
        <w:rPr>
          <w:rFonts w:cs="Arial"/>
          <w:szCs w:val="20"/>
          <w:lang w:val="sl-SI" w:eastAsia="sl-SI" w:bidi="si-LK"/>
        </w:rPr>
      </w:pPr>
    </w:p>
    <w:p w14:paraId="5FB8E2D6" w14:textId="77777777" w:rsidR="00AA443A" w:rsidRPr="00F42C41" w:rsidRDefault="00AA443A" w:rsidP="00AA443A">
      <w:pPr>
        <w:numPr>
          <w:ilvl w:val="0"/>
          <w:numId w:val="1"/>
        </w:numPr>
        <w:spacing w:line="240" w:lineRule="auto"/>
        <w:rPr>
          <w:rFonts w:cs="Arial"/>
          <w:szCs w:val="20"/>
          <w:lang w:val="sl-SI" w:eastAsia="sl-SI" w:bidi="si-LK"/>
        </w:rPr>
      </w:pPr>
      <w:r w:rsidRPr="00F42C41">
        <w:rPr>
          <w:rFonts w:cs="Arial"/>
          <w:b/>
          <w:bCs/>
          <w:szCs w:val="20"/>
          <w:lang w:val="sl-SI" w:eastAsia="sl-SI" w:bidi="si-LK"/>
        </w:rPr>
        <w:t>Škoda v gospodarstvu</w:t>
      </w:r>
    </w:p>
    <w:p w14:paraId="52E3207B" w14:textId="77777777" w:rsidR="00AA443A" w:rsidRPr="00F42C41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tbl>
      <w:tblPr>
        <w:tblW w:w="72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812"/>
        <w:gridCol w:w="1732"/>
        <w:gridCol w:w="1898"/>
      </w:tblGrid>
      <w:tr w:rsidR="00AA443A" w14:paraId="794F5F5B" w14:textId="77777777" w:rsidTr="002F5492">
        <w:trPr>
          <w:trHeight w:val="4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E85F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 w:bidi="si-LK"/>
              </w:rPr>
              <w:t>Ocena škode na strojih in opremi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6E9C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 w:bidi="si-LK"/>
              </w:rPr>
              <w:t>Ocena škode na zalogah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384F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 w:bidi="si-LK"/>
              </w:rPr>
              <w:t xml:space="preserve">Ocena škode na izpadu prihodka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5CF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rFonts w:cs="Arial"/>
                <w:b/>
                <w:bCs/>
                <w:szCs w:val="20"/>
                <w:lang w:val="sl-SI" w:eastAsia="sl-SI" w:bidi="si-LK"/>
              </w:rPr>
              <w:t>Ocena škode skupaj</w:t>
            </w:r>
          </w:p>
        </w:tc>
      </w:tr>
      <w:tr w:rsidR="00AA443A" w14:paraId="14CD3F0C" w14:textId="77777777" w:rsidTr="002F5492">
        <w:trPr>
          <w:trHeight w:val="2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1B3E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rFonts w:cs="Arial"/>
                <w:szCs w:val="20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41D06" w14:textId="77777777" w:rsidR="00AA443A" w:rsidRPr="00F42C41" w:rsidRDefault="00AA443A" w:rsidP="002F549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F42C41">
              <w:rPr>
                <w:szCs w:val="20"/>
              </w:rPr>
              <w:t>15.768,13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40A1" w14:textId="77777777" w:rsidR="00AA443A" w:rsidRPr="00F42C41" w:rsidRDefault="00AA443A" w:rsidP="002F549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F42C41">
              <w:rPr>
                <w:rFonts w:cs="Arial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24F9" w14:textId="77777777" w:rsidR="00AA443A" w:rsidRPr="00F42C41" w:rsidRDefault="00AA443A" w:rsidP="002F5492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 w:eastAsia="sl-SI" w:bidi="si-LK"/>
              </w:rPr>
            </w:pPr>
            <w:r w:rsidRPr="00F42C41">
              <w:rPr>
                <w:szCs w:val="20"/>
              </w:rPr>
              <w:t>15.768,13</w:t>
            </w:r>
          </w:p>
        </w:tc>
      </w:tr>
    </w:tbl>
    <w:p w14:paraId="20F879FD" w14:textId="77777777" w:rsidR="00AA443A" w:rsidRPr="00F42C41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  <w:r w:rsidRPr="00F42C41">
        <w:rPr>
          <w:rFonts w:cs="Arial"/>
          <w:b/>
          <w:snapToGrid w:val="0"/>
          <w:szCs w:val="20"/>
          <w:lang w:val="sl-SI" w:eastAsia="sl-SI"/>
        </w:rPr>
        <w:tab/>
      </w:r>
    </w:p>
    <w:p w14:paraId="776CB573" w14:textId="77777777" w:rsidR="00AA443A" w:rsidRPr="00F42C41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14:paraId="2079F51D" w14:textId="77777777" w:rsidR="00AA443A" w:rsidRPr="00F42C41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14:paraId="1F3AEEFD" w14:textId="6A7B0D61" w:rsidR="00AA443A" w:rsidRPr="00C275FA" w:rsidRDefault="00AA443A" w:rsidP="00C275F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14:paraId="32EF339B" w14:textId="77777777" w:rsidR="00AA443A" w:rsidRPr="00FF0C45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14:paraId="1D9B9707" w14:textId="77777777" w:rsidR="00AA443A" w:rsidRPr="00FF0C45" w:rsidRDefault="00AA443A" w:rsidP="00AA443A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14:paraId="74FDB996" w14:textId="77777777" w:rsidR="00AA443A" w:rsidRPr="00FF0C45" w:rsidRDefault="00AA443A" w:rsidP="00AA443A">
      <w:pPr>
        <w:tabs>
          <w:tab w:val="left" w:pos="1701"/>
        </w:tabs>
        <w:rPr>
          <w:rFonts w:cs="Arial"/>
          <w:szCs w:val="20"/>
          <w:lang w:val="sl-SI" w:eastAsia="sl-SI"/>
        </w:rPr>
      </w:pPr>
    </w:p>
    <w:p w14:paraId="44C5ABB9" w14:textId="77777777" w:rsidR="00AA443A" w:rsidRPr="00FF0C45" w:rsidRDefault="00AA443A" w:rsidP="00AA443A">
      <w:pPr>
        <w:rPr>
          <w:rFonts w:cs="Arial"/>
          <w:szCs w:val="20"/>
          <w:lang w:val="sl-SI"/>
        </w:rPr>
      </w:pPr>
    </w:p>
    <w:p w14:paraId="239157C1" w14:textId="77777777" w:rsidR="009268CA" w:rsidRDefault="009268CA"/>
    <w:sectPr w:rsidR="0092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6A1"/>
    <w:multiLevelType w:val="hybridMultilevel"/>
    <w:tmpl w:val="B70004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3A"/>
    <w:rsid w:val="009268CA"/>
    <w:rsid w:val="00AA443A"/>
    <w:rsid w:val="00C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F383"/>
  <w15:chartTrackingRefBased/>
  <w15:docId w15:val="{32E06B7F-D485-487B-9455-2315D4E1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443A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>RS Ministrstvo za obrambo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NERED Igor</dc:creator>
  <cp:keywords/>
  <dc:description/>
  <cp:lastModifiedBy>NERED Igor</cp:lastModifiedBy>
  <cp:revision>2</cp:revision>
  <dcterms:created xsi:type="dcterms:W3CDTF">2025-09-24T09:22:00Z</dcterms:created>
  <dcterms:modified xsi:type="dcterms:W3CDTF">2025-09-24T09:23:00Z</dcterms:modified>
</cp:coreProperties>
</file>