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32C42" w:rsidRPr="005C4899" w14:paraId="0FCA61DC" w14:textId="77777777" w:rsidTr="00232C42">
        <w:trPr>
          <w:gridAfter w:val="2"/>
          <w:wAfter w:w="3067" w:type="dxa"/>
        </w:trPr>
        <w:tc>
          <w:tcPr>
            <w:tcW w:w="6096" w:type="dxa"/>
            <w:gridSpan w:val="2"/>
          </w:tcPr>
          <w:p w14:paraId="0FCA61D3" w14:textId="77777777"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FCA61D4" w14:textId="77777777"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FCA61D5" w14:textId="77777777"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0FCA63FD" wp14:editId="0FCA63FE">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0FCA61D6" w14:textId="77777777"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FCA61D7" w14:textId="77777777"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0FCA61D8" w14:textId="77777777"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0FCA61D9" w14:textId="77777777"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0FCA61DA" w14:textId="77777777"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9"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0FCA61DB" w14:textId="77777777" w:rsidR="00232C42" w:rsidRPr="005C4899"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232C42" w:rsidRPr="005C4899" w14:paraId="0FCA61DE" w14:textId="77777777" w:rsidTr="00232C42">
        <w:trPr>
          <w:gridAfter w:val="2"/>
          <w:wAfter w:w="3067" w:type="dxa"/>
        </w:trPr>
        <w:tc>
          <w:tcPr>
            <w:tcW w:w="6096" w:type="dxa"/>
            <w:gridSpan w:val="2"/>
          </w:tcPr>
          <w:p w14:paraId="0FCA61DD" w14:textId="0EB202F8" w:rsidR="00232C42" w:rsidRPr="005C4899" w:rsidRDefault="00232C42" w:rsidP="001B1AE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Pr>
                <w:rFonts w:ascii="Arial" w:eastAsia="Times New Roman" w:hAnsi="Arial" w:cs="Arial"/>
                <w:sz w:val="20"/>
                <w:szCs w:val="20"/>
                <w:lang w:eastAsia="sl-SI"/>
              </w:rPr>
              <w:t>0070-2</w:t>
            </w:r>
            <w:r w:rsidR="00BB21AF">
              <w:rPr>
                <w:rFonts w:ascii="Arial" w:eastAsia="Times New Roman" w:hAnsi="Arial" w:cs="Arial"/>
                <w:sz w:val="20"/>
                <w:szCs w:val="20"/>
                <w:lang w:eastAsia="sl-SI"/>
              </w:rPr>
              <w:t>6</w:t>
            </w:r>
            <w:r>
              <w:rPr>
                <w:rFonts w:ascii="Arial" w:eastAsia="Times New Roman" w:hAnsi="Arial" w:cs="Arial"/>
                <w:sz w:val="20"/>
                <w:szCs w:val="20"/>
                <w:lang w:eastAsia="sl-SI"/>
              </w:rPr>
              <w:t>/2022/</w:t>
            </w:r>
            <w:r w:rsidR="001B1AE8">
              <w:rPr>
                <w:rFonts w:ascii="Arial" w:eastAsia="Times New Roman" w:hAnsi="Arial" w:cs="Arial"/>
                <w:sz w:val="20"/>
                <w:szCs w:val="20"/>
                <w:lang w:eastAsia="sl-SI"/>
              </w:rPr>
              <w:t>21</w:t>
            </w:r>
          </w:p>
        </w:tc>
      </w:tr>
      <w:tr w:rsidR="00232C42" w:rsidRPr="005C4899" w14:paraId="0FCA61E0" w14:textId="77777777" w:rsidTr="00232C42">
        <w:trPr>
          <w:gridAfter w:val="2"/>
          <w:wAfter w:w="3067" w:type="dxa"/>
        </w:trPr>
        <w:tc>
          <w:tcPr>
            <w:tcW w:w="6096" w:type="dxa"/>
            <w:gridSpan w:val="2"/>
          </w:tcPr>
          <w:p w14:paraId="0FCA61DF" w14:textId="4988FA64" w:rsidR="00232C42" w:rsidRPr="005C4899" w:rsidRDefault="00232C42" w:rsidP="001B1AE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Ljubljana</w:t>
            </w:r>
            <w:r w:rsidRPr="00D63355">
              <w:rPr>
                <w:rFonts w:ascii="Arial" w:eastAsia="Times New Roman" w:hAnsi="Arial" w:cs="Arial"/>
                <w:sz w:val="20"/>
                <w:szCs w:val="20"/>
                <w:lang w:eastAsia="sl-SI"/>
              </w:rPr>
              <w:t xml:space="preserve">, </w:t>
            </w:r>
            <w:r w:rsidR="001B1AE8">
              <w:rPr>
                <w:rFonts w:ascii="Arial" w:eastAsia="Times New Roman" w:hAnsi="Arial" w:cs="Arial"/>
                <w:sz w:val="20"/>
                <w:szCs w:val="20"/>
                <w:lang w:eastAsia="sl-SI"/>
              </w:rPr>
              <w:t>28</w:t>
            </w:r>
            <w:r w:rsidRPr="00D63355">
              <w:rPr>
                <w:rFonts w:ascii="Arial" w:eastAsia="Times New Roman" w:hAnsi="Arial" w:cs="Arial"/>
                <w:sz w:val="20"/>
                <w:szCs w:val="20"/>
                <w:lang w:eastAsia="sl-SI"/>
              </w:rPr>
              <w:t xml:space="preserve">. </w:t>
            </w:r>
            <w:r w:rsidR="001B1AE8">
              <w:rPr>
                <w:rFonts w:ascii="Arial" w:eastAsia="Times New Roman" w:hAnsi="Arial" w:cs="Arial"/>
                <w:sz w:val="20"/>
                <w:szCs w:val="20"/>
                <w:lang w:eastAsia="sl-SI"/>
              </w:rPr>
              <w:t>7</w:t>
            </w:r>
            <w:r w:rsidRPr="00D63355">
              <w:rPr>
                <w:rFonts w:ascii="Arial" w:eastAsia="Times New Roman" w:hAnsi="Arial" w:cs="Arial"/>
                <w:sz w:val="20"/>
                <w:szCs w:val="20"/>
                <w:lang w:eastAsia="sl-SI"/>
              </w:rPr>
              <w:t>. 2022</w:t>
            </w:r>
          </w:p>
        </w:tc>
      </w:tr>
      <w:tr w:rsidR="00232C42" w:rsidRPr="005C4899" w14:paraId="0FCA61E2" w14:textId="77777777" w:rsidTr="00232C42">
        <w:trPr>
          <w:gridAfter w:val="2"/>
          <w:wAfter w:w="3067" w:type="dxa"/>
        </w:trPr>
        <w:tc>
          <w:tcPr>
            <w:tcW w:w="6096" w:type="dxa"/>
            <w:gridSpan w:val="2"/>
          </w:tcPr>
          <w:p w14:paraId="0FCA61E1" w14:textId="77777777" w:rsidR="00232C42" w:rsidRPr="005C4899" w:rsidRDefault="00232C42" w:rsidP="00BB21A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r>
              <w:rPr>
                <w:rFonts w:ascii="Arial" w:eastAsia="Times New Roman" w:hAnsi="Arial" w:cs="Arial"/>
                <w:iCs/>
                <w:sz w:val="20"/>
                <w:szCs w:val="20"/>
                <w:lang w:eastAsia="sl-SI"/>
              </w:rPr>
              <w:t>2022-3330-00</w:t>
            </w:r>
            <w:r w:rsidR="00BB21AF">
              <w:rPr>
                <w:rFonts w:ascii="Arial" w:eastAsia="Times New Roman" w:hAnsi="Arial" w:cs="Arial"/>
                <w:iCs/>
                <w:sz w:val="20"/>
                <w:szCs w:val="20"/>
                <w:lang w:eastAsia="sl-SI"/>
              </w:rPr>
              <w:t>22</w:t>
            </w:r>
          </w:p>
        </w:tc>
      </w:tr>
      <w:tr w:rsidR="00232C42" w:rsidRPr="005C4899" w14:paraId="0FCA61E7" w14:textId="77777777" w:rsidTr="00232C42">
        <w:trPr>
          <w:gridAfter w:val="2"/>
          <w:wAfter w:w="3067" w:type="dxa"/>
        </w:trPr>
        <w:tc>
          <w:tcPr>
            <w:tcW w:w="6096" w:type="dxa"/>
            <w:gridSpan w:val="2"/>
          </w:tcPr>
          <w:p w14:paraId="0FCA61E3" w14:textId="77777777" w:rsidR="00232C42" w:rsidRPr="005C4899" w:rsidRDefault="00232C42" w:rsidP="00232C42">
            <w:pPr>
              <w:spacing w:after="0" w:line="260" w:lineRule="exact"/>
              <w:rPr>
                <w:rFonts w:ascii="Arial" w:eastAsia="Times New Roman" w:hAnsi="Arial" w:cs="Arial"/>
                <w:sz w:val="20"/>
                <w:szCs w:val="20"/>
              </w:rPr>
            </w:pPr>
          </w:p>
          <w:p w14:paraId="0FCA61E4" w14:textId="77777777" w:rsidR="00232C42" w:rsidRPr="005C4899" w:rsidRDefault="00232C42" w:rsidP="00232C42">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0FCA61E5" w14:textId="77777777" w:rsidR="00232C42" w:rsidRPr="005C4899" w:rsidRDefault="00115686" w:rsidP="00232C42">
            <w:pPr>
              <w:spacing w:after="0" w:line="260" w:lineRule="exact"/>
              <w:rPr>
                <w:rFonts w:ascii="Arial" w:eastAsia="Times New Roman" w:hAnsi="Arial" w:cs="Arial"/>
                <w:sz w:val="20"/>
                <w:szCs w:val="20"/>
              </w:rPr>
            </w:pPr>
            <w:hyperlink r:id="rId10" w:history="1">
              <w:r w:rsidR="00232C42" w:rsidRPr="005C4899">
                <w:rPr>
                  <w:rFonts w:ascii="Arial" w:eastAsia="Times New Roman" w:hAnsi="Arial" w:cs="Times New Roman"/>
                  <w:color w:val="0000FF"/>
                  <w:sz w:val="20"/>
                  <w:szCs w:val="20"/>
                  <w:u w:val="single"/>
                </w:rPr>
                <w:t>Gp.gs@gov.si</w:t>
              </w:r>
            </w:hyperlink>
          </w:p>
          <w:p w14:paraId="0FCA61E6" w14:textId="77777777" w:rsidR="00232C42" w:rsidRPr="005C4899" w:rsidRDefault="00232C42" w:rsidP="00232C42">
            <w:pPr>
              <w:spacing w:after="0" w:line="260" w:lineRule="exact"/>
              <w:rPr>
                <w:rFonts w:ascii="Arial" w:eastAsia="Times New Roman" w:hAnsi="Arial" w:cs="Arial"/>
                <w:sz w:val="20"/>
                <w:szCs w:val="20"/>
              </w:rPr>
            </w:pPr>
          </w:p>
        </w:tc>
      </w:tr>
      <w:tr w:rsidR="00232C42" w:rsidRPr="005C4899" w14:paraId="0FCA61E9" w14:textId="77777777" w:rsidTr="00232C42">
        <w:tc>
          <w:tcPr>
            <w:tcW w:w="9163" w:type="dxa"/>
            <w:gridSpan w:val="4"/>
          </w:tcPr>
          <w:p w14:paraId="0FCA61E8" w14:textId="77777777" w:rsidR="00232C42" w:rsidRPr="005C4899" w:rsidRDefault="00232C42" w:rsidP="00BB21A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Pr="00232C42">
              <w:rPr>
                <w:rFonts w:ascii="Arial" w:hAnsi="Arial" w:cs="Arial"/>
                <w:b/>
                <w:sz w:val="20"/>
                <w:szCs w:val="20"/>
              </w:rPr>
              <w:t>S</w:t>
            </w:r>
            <w:r>
              <w:rPr>
                <w:rFonts w:ascii="Arial" w:hAnsi="Arial" w:cs="Arial"/>
                <w:b/>
                <w:sz w:val="20"/>
                <w:szCs w:val="20"/>
              </w:rPr>
              <w:t xml:space="preserve">klep </w:t>
            </w:r>
            <w:r w:rsidRPr="00232C42">
              <w:rPr>
                <w:rFonts w:ascii="Arial" w:hAnsi="Arial" w:cs="Arial"/>
                <w:b/>
                <w:sz w:val="20"/>
                <w:szCs w:val="20"/>
              </w:rPr>
              <w:t xml:space="preserve">o ustanovitvi javnega raziskovalnega zavoda </w:t>
            </w:r>
            <w:r w:rsidR="00BB21AF">
              <w:rPr>
                <w:rFonts w:ascii="Arial" w:hAnsi="Arial" w:cs="Arial"/>
                <w:b/>
                <w:sz w:val="20"/>
                <w:szCs w:val="20"/>
              </w:rPr>
              <w:t xml:space="preserve">Urbanistični inštitut Republike Slovenije </w:t>
            </w:r>
            <w:r w:rsidRPr="00A01A64">
              <w:rPr>
                <w:rFonts w:ascii="Arial" w:eastAsia="Times New Roman" w:hAnsi="Arial" w:cs="Arial"/>
                <w:b/>
                <w:sz w:val="20"/>
                <w:szCs w:val="20"/>
                <w:lang w:eastAsia="sl-SI"/>
              </w:rPr>
              <w:t>(EVA 2022-3330-00</w:t>
            </w:r>
            <w:r w:rsidR="00BB21AF">
              <w:rPr>
                <w:rFonts w:ascii="Arial" w:eastAsia="Times New Roman" w:hAnsi="Arial" w:cs="Arial"/>
                <w:b/>
                <w:sz w:val="20"/>
                <w:szCs w:val="20"/>
                <w:lang w:eastAsia="sl-SI"/>
              </w:rPr>
              <w:t>22</w:t>
            </w:r>
            <w:r w:rsidRPr="00A01A64">
              <w:rPr>
                <w:rFonts w:ascii="Arial" w:eastAsia="Times New Roman" w:hAnsi="Arial" w:cs="Arial"/>
                <w:b/>
                <w:sz w:val="20"/>
                <w:szCs w:val="20"/>
                <w:lang w:eastAsia="sl-SI"/>
              </w:rPr>
              <w:t xml:space="preserve">) – </w:t>
            </w:r>
            <w:r>
              <w:rPr>
                <w:rFonts w:ascii="Arial" w:eastAsia="Times New Roman" w:hAnsi="Arial" w:cs="Arial"/>
                <w:b/>
                <w:sz w:val="20"/>
                <w:szCs w:val="20"/>
                <w:lang w:eastAsia="sl-SI"/>
              </w:rPr>
              <w:t>predlog za obravnavo</w:t>
            </w:r>
          </w:p>
        </w:tc>
      </w:tr>
      <w:tr w:rsidR="00232C42" w:rsidRPr="005C4899" w14:paraId="0FCA61EB" w14:textId="77777777" w:rsidTr="00232C42">
        <w:tc>
          <w:tcPr>
            <w:tcW w:w="9163" w:type="dxa"/>
            <w:gridSpan w:val="4"/>
          </w:tcPr>
          <w:p w14:paraId="0FCA61EA" w14:textId="77777777" w:rsidR="00232C42" w:rsidRPr="005C4899"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232C42" w:rsidRPr="005C4899" w14:paraId="0FCA61FA" w14:textId="77777777" w:rsidTr="00232C42">
        <w:tc>
          <w:tcPr>
            <w:tcW w:w="9163" w:type="dxa"/>
            <w:gridSpan w:val="4"/>
          </w:tcPr>
          <w:p w14:paraId="0FCA61EC" w14:textId="7CEC312E"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FB25D3">
              <w:rPr>
                <w:rFonts w:ascii="Arial" w:eastAsia="Times New Roman" w:hAnsi="Arial" w:cs="Arial"/>
                <w:sz w:val="20"/>
                <w:szCs w:val="20"/>
                <w:lang w:eastAsia="sl-SI"/>
              </w:rPr>
              <w:t xml:space="preserve">Na podlagi </w:t>
            </w:r>
            <w:r>
              <w:rPr>
                <w:rFonts w:ascii="Arial" w:eastAsia="Times New Roman" w:hAnsi="Arial" w:cs="Arial"/>
                <w:sz w:val="20"/>
                <w:szCs w:val="20"/>
                <w:lang w:eastAsia="sl-SI"/>
              </w:rPr>
              <w:t xml:space="preserve">6. </w:t>
            </w:r>
            <w:r w:rsidR="00CF7DA7">
              <w:rPr>
                <w:rFonts w:ascii="Arial" w:eastAsia="Times New Roman" w:hAnsi="Arial" w:cs="Arial"/>
                <w:sz w:val="20"/>
                <w:szCs w:val="20"/>
                <w:lang w:eastAsia="sl-SI"/>
              </w:rPr>
              <w:t xml:space="preserve">člena in šestega odstavka 21. </w:t>
            </w:r>
            <w:r>
              <w:rPr>
                <w:rFonts w:ascii="Arial" w:eastAsia="Times New Roman" w:hAnsi="Arial" w:cs="Arial"/>
                <w:sz w:val="20"/>
                <w:szCs w:val="20"/>
                <w:lang w:eastAsia="sl-SI"/>
              </w:rPr>
              <w:t xml:space="preserve">člena </w:t>
            </w:r>
            <w:r w:rsidRPr="00232C42">
              <w:rPr>
                <w:rFonts w:ascii="Arial" w:eastAsia="Times New Roman" w:hAnsi="Arial" w:cs="Arial"/>
                <w:sz w:val="20"/>
                <w:szCs w:val="20"/>
                <w:lang w:eastAsia="sl-SI"/>
              </w:rPr>
              <w:t>Zakon</w:t>
            </w:r>
            <w:r>
              <w:rPr>
                <w:rFonts w:ascii="Arial" w:eastAsia="Times New Roman" w:hAnsi="Arial" w:cs="Arial"/>
                <w:sz w:val="20"/>
                <w:szCs w:val="20"/>
                <w:lang w:eastAsia="sl-SI"/>
              </w:rPr>
              <w:t>a</w:t>
            </w:r>
            <w:r w:rsidRPr="00232C42">
              <w:rPr>
                <w:rFonts w:ascii="Arial" w:eastAsia="Times New Roman" w:hAnsi="Arial" w:cs="Arial"/>
                <w:sz w:val="20"/>
                <w:szCs w:val="20"/>
                <w:lang w:eastAsia="sl-SI"/>
              </w:rPr>
              <w:t xml:space="preserve"> o Vladi Republike Slovenije (Uradni list RS, št. 24/05 – uradno prečiščeno besedilo, 109/08, 38/10 – ZUKN, 8/12, 21/13, 47/13 – ZDU-1G, 65/14 in 55/17)</w:t>
            </w:r>
            <w:r>
              <w:rPr>
                <w:rFonts w:ascii="Arial" w:eastAsia="Times New Roman" w:hAnsi="Arial" w:cs="Arial"/>
                <w:sz w:val="20"/>
                <w:szCs w:val="20"/>
                <w:lang w:eastAsia="sl-SI"/>
              </w:rPr>
              <w:t>,</w:t>
            </w:r>
            <w:r w:rsidRPr="00232C42">
              <w:rPr>
                <w:rFonts w:ascii="Arial" w:eastAsia="Times New Roman" w:hAnsi="Arial" w:cs="Arial"/>
                <w:sz w:val="20"/>
                <w:szCs w:val="20"/>
                <w:lang w:eastAsia="sl-SI"/>
              </w:rPr>
              <w:t xml:space="preserve"> </w:t>
            </w:r>
            <w:r w:rsidRPr="00FB25D3">
              <w:rPr>
                <w:rFonts w:ascii="Arial" w:eastAsia="Times New Roman" w:hAnsi="Arial" w:cs="Arial"/>
                <w:sz w:val="20"/>
                <w:szCs w:val="20"/>
                <w:lang w:eastAsia="sl-SI"/>
              </w:rPr>
              <w:t>3. člena Zakona o zavodih (Uradni list RS, št. 12/91, 8/96, 36/00 – ZPDZC in 127/06 – ZJZP)</w:t>
            </w:r>
            <w:r>
              <w:rPr>
                <w:rFonts w:ascii="Arial" w:eastAsia="Times New Roman" w:hAnsi="Arial" w:cs="Arial"/>
                <w:sz w:val="20"/>
                <w:szCs w:val="20"/>
                <w:lang w:eastAsia="sl-SI"/>
              </w:rPr>
              <w:t xml:space="preserve"> ter</w:t>
            </w:r>
            <w:r w:rsidRPr="00FB25D3">
              <w:rPr>
                <w:rFonts w:ascii="Arial" w:eastAsia="Times New Roman" w:hAnsi="Arial" w:cs="Arial"/>
                <w:sz w:val="20"/>
                <w:szCs w:val="20"/>
                <w:lang w:eastAsia="sl-SI"/>
              </w:rPr>
              <w:t xml:space="preserve"> prvega odstavka 67. člena</w:t>
            </w:r>
            <w:r>
              <w:rPr>
                <w:rFonts w:ascii="Arial" w:eastAsia="Times New Roman" w:hAnsi="Arial" w:cs="Arial"/>
                <w:sz w:val="20"/>
                <w:szCs w:val="20"/>
                <w:lang w:eastAsia="sl-SI"/>
              </w:rPr>
              <w:t xml:space="preserve"> </w:t>
            </w:r>
            <w:r w:rsidRPr="00FB25D3">
              <w:rPr>
                <w:rFonts w:ascii="Arial" w:eastAsia="Times New Roman" w:hAnsi="Arial" w:cs="Arial"/>
                <w:sz w:val="20"/>
                <w:szCs w:val="20"/>
                <w:lang w:eastAsia="sl-SI"/>
              </w:rPr>
              <w:t>Zakona o znanstvenoraziskovalni in inovacijski dejavnosti (Uradni list RS, št. 186/21)</w:t>
            </w:r>
            <w:r w:rsidRPr="008065E1">
              <w:rPr>
                <w:rFonts w:ascii="Arial" w:eastAsia="Times New Roman" w:hAnsi="Arial" w:cs="Arial"/>
                <w:sz w:val="20"/>
                <w:szCs w:val="20"/>
                <w:lang w:eastAsia="sl-SI"/>
              </w:rPr>
              <w:t xml:space="preserve"> </w:t>
            </w:r>
            <w:r w:rsidRPr="00E43EB6">
              <w:rPr>
                <w:rFonts w:ascii="Arial" w:hAnsi="Arial" w:cs="Arial"/>
                <w:sz w:val="20"/>
                <w:szCs w:val="20"/>
              </w:rPr>
              <w:t>je Vlada Republike Slovenije na svoji .. seji dne … sprejela</w:t>
            </w:r>
          </w:p>
          <w:p w14:paraId="0FCA61ED" w14:textId="77777777"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0FCA61EE" w14:textId="77777777" w:rsidR="00232C42" w:rsidRPr="00E43EB6" w:rsidRDefault="00232C42" w:rsidP="00232C42">
            <w:pPr>
              <w:overflowPunct w:val="0"/>
              <w:autoSpaceDE w:val="0"/>
              <w:autoSpaceDN w:val="0"/>
              <w:adjustRightInd w:val="0"/>
              <w:spacing w:after="0" w:line="260" w:lineRule="exact"/>
              <w:jc w:val="center"/>
              <w:textAlignment w:val="baseline"/>
              <w:rPr>
                <w:rFonts w:ascii="Arial" w:hAnsi="Arial" w:cs="Arial"/>
                <w:sz w:val="20"/>
                <w:szCs w:val="20"/>
              </w:rPr>
            </w:pPr>
            <w:r w:rsidRPr="00E43EB6">
              <w:rPr>
                <w:rFonts w:ascii="Arial" w:hAnsi="Arial" w:cs="Arial"/>
                <w:sz w:val="20"/>
                <w:szCs w:val="20"/>
              </w:rPr>
              <w:t>SKLEP</w:t>
            </w:r>
          </w:p>
          <w:p w14:paraId="0FCA61EF" w14:textId="77777777"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p>
          <w:p w14:paraId="0FCA61F0" w14:textId="77777777"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r w:rsidRPr="00E43EB6">
              <w:rPr>
                <w:rFonts w:ascii="Arial" w:hAnsi="Arial" w:cs="Arial"/>
                <w:sz w:val="20"/>
                <w:szCs w:val="20"/>
              </w:rPr>
              <w:t xml:space="preserve">Vlada </w:t>
            </w:r>
            <w:r>
              <w:rPr>
                <w:rFonts w:ascii="Arial" w:hAnsi="Arial" w:cs="Arial"/>
                <w:sz w:val="20"/>
                <w:szCs w:val="20"/>
              </w:rPr>
              <w:t>Republike Slovenije je sprejela</w:t>
            </w:r>
            <w:r w:rsidRPr="00AD1CF8">
              <w:rPr>
                <w:rFonts w:ascii="Arial" w:hAnsi="Arial" w:cs="Arial"/>
                <w:b/>
                <w:sz w:val="20"/>
                <w:szCs w:val="20"/>
              </w:rPr>
              <w:t xml:space="preserve"> </w:t>
            </w:r>
            <w:r>
              <w:rPr>
                <w:rFonts w:ascii="Arial" w:hAnsi="Arial" w:cs="Arial"/>
                <w:sz w:val="20"/>
                <w:szCs w:val="20"/>
              </w:rPr>
              <w:t>Sklep</w:t>
            </w:r>
            <w:r w:rsidRPr="00232C42">
              <w:rPr>
                <w:rFonts w:ascii="Arial" w:hAnsi="Arial" w:cs="Arial"/>
                <w:sz w:val="20"/>
                <w:szCs w:val="20"/>
              </w:rPr>
              <w:t xml:space="preserve"> o ustanovitvi javnega raziskovalnega zavoda </w:t>
            </w:r>
            <w:r w:rsidR="00BB21AF" w:rsidRPr="00BB21AF">
              <w:rPr>
                <w:rFonts w:ascii="Arial" w:hAnsi="Arial" w:cs="Arial"/>
                <w:sz w:val="20"/>
                <w:szCs w:val="20"/>
              </w:rPr>
              <w:t>Urbanistični inštitut Republike Slovenije</w:t>
            </w:r>
            <w:r w:rsidRPr="007C4554">
              <w:rPr>
                <w:rFonts w:ascii="Arial" w:eastAsia="Times New Roman" w:hAnsi="Arial" w:cs="Arial"/>
                <w:sz w:val="20"/>
                <w:szCs w:val="20"/>
                <w:lang w:eastAsia="sl-SI"/>
              </w:rPr>
              <w:t xml:space="preserve"> </w:t>
            </w:r>
            <w:r>
              <w:rPr>
                <w:rFonts w:ascii="Arial" w:hAnsi="Arial" w:cs="Arial"/>
                <w:sz w:val="20"/>
                <w:szCs w:val="20"/>
              </w:rPr>
              <w:t>in ga objavi v Uradnem listu Republike Slovenije.</w:t>
            </w:r>
          </w:p>
          <w:p w14:paraId="0FCA61F1" w14:textId="77777777" w:rsidR="00232C42"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14:paraId="0FCA61F2" w14:textId="77777777" w:rsidR="00232C42" w:rsidRPr="00E43EB6" w:rsidRDefault="00232C42" w:rsidP="00232C42">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0FCA61F3" w14:textId="77777777" w:rsidR="00232C42"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14:paraId="0FCA61F4" w14:textId="77777777" w:rsidR="00232C42"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izobraževanje, znanost in šport, </w:t>
            </w:r>
          </w:p>
          <w:p w14:paraId="0FCA61F5" w14:textId="77777777" w:rsidR="00232C42"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javno upravo,</w:t>
            </w:r>
          </w:p>
          <w:p w14:paraId="0FCA61F6" w14:textId="77777777" w:rsidR="00232C42"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finance, </w:t>
            </w:r>
          </w:p>
          <w:p w14:paraId="0FCA61F7" w14:textId="77777777" w:rsidR="00232C42"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Služba Vlade Republike Slovenije za zakonodajo, </w:t>
            </w:r>
          </w:p>
          <w:p w14:paraId="0FCA61F8" w14:textId="77777777" w:rsidR="00232C42" w:rsidRDefault="00BB21AF"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delo, družino, socialne zadeve in enake možnosti,</w:t>
            </w:r>
          </w:p>
          <w:p w14:paraId="7464A0E9" w14:textId="77777777" w:rsidR="00BB21AF" w:rsidRDefault="00BB21AF"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okolje in prostor</w:t>
            </w:r>
            <w:r w:rsidR="00A6101A">
              <w:rPr>
                <w:rFonts w:ascii="Arial" w:eastAsia="Times New Roman" w:hAnsi="Arial" w:cs="Arial"/>
                <w:iCs/>
                <w:sz w:val="20"/>
                <w:szCs w:val="20"/>
                <w:lang w:eastAsia="sl-SI"/>
              </w:rPr>
              <w:t>,</w:t>
            </w:r>
          </w:p>
          <w:p w14:paraId="0FCA61F9" w14:textId="2465930F" w:rsidR="00A6101A" w:rsidRPr="00AD1CF8" w:rsidRDefault="00A6101A"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Urbanistični inštitut Republike Slovenije.</w:t>
            </w:r>
          </w:p>
        </w:tc>
      </w:tr>
      <w:tr w:rsidR="00232C42" w:rsidRPr="005C4899" w14:paraId="0FCA61FC" w14:textId="77777777" w:rsidTr="00232C42">
        <w:tc>
          <w:tcPr>
            <w:tcW w:w="9163" w:type="dxa"/>
            <w:gridSpan w:val="4"/>
          </w:tcPr>
          <w:p w14:paraId="0FCA61FB"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232C42" w:rsidRPr="005C4899" w14:paraId="0FCA61FE" w14:textId="77777777" w:rsidTr="00232C42">
        <w:tc>
          <w:tcPr>
            <w:tcW w:w="9163" w:type="dxa"/>
            <w:gridSpan w:val="4"/>
          </w:tcPr>
          <w:p w14:paraId="0FCA61FD"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232C42" w:rsidRPr="005C4899" w14:paraId="0FCA6200" w14:textId="77777777" w:rsidTr="00232C42">
        <w:tc>
          <w:tcPr>
            <w:tcW w:w="9163" w:type="dxa"/>
            <w:gridSpan w:val="4"/>
          </w:tcPr>
          <w:p w14:paraId="0FCA61FF"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232C42" w:rsidRPr="005C4899" w14:paraId="0FCA6206" w14:textId="77777777" w:rsidTr="00232C42">
        <w:tc>
          <w:tcPr>
            <w:tcW w:w="9163" w:type="dxa"/>
            <w:gridSpan w:val="4"/>
          </w:tcPr>
          <w:p w14:paraId="0FCA6203" w14:textId="77777777" w:rsidR="00232C42"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Tomaž Boh, generalni direktor Direktorata za znanost</w:t>
            </w:r>
          </w:p>
          <w:p w14:paraId="0FCA6205" w14:textId="77777777" w:rsidR="00232C42" w:rsidRPr="00A01A64"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Eva Marjetič, sekretarka, Sektor za znanost</w:t>
            </w:r>
          </w:p>
        </w:tc>
      </w:tr>
      <w:tr w:rsidR="00232C42" w:rsidRPr="005C4899" w14:paraId="0FCA6208" w14:textId="77777777" w:rsidTr="00232C42">
        <w:tc>
          <w:tcPr>
            <w:tcW w:w="9163" w:type="dxa"/>
            <w:gridSpan w:val="4"/>
          </w:tcPr>
          <w:p w14:paraId="0FCA6207"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232C42" w:rsidRPr="005C4899" w14:paraId="0FCA620A" w14:textId="77777777" w:rsidTr="00232C42">
        <w:tc>
          <w:tcPr>
            <w:tcW w:w="9163" w:type="dxa"/>
            <w:gridSpan w:val="4"/>
          </w:tcPr>
          <w:p w14:paraId="0FCA6209"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5C4899" w14:paraId="0FCA620C" w14:textId="77777777" w:rsidTr="00232C42">
        <w:tc>
          <w:tcPr>
            <w:tcW w:w="9163" w:type="dxa"/>
            <w:gridSpan w:val="4"/>
          </w:tcPr>
          <w:p w14:paraId="0FCA620B"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232C42" w:rsidRPr="005C4899" w14:paraId="0FCA620E" w14:textId="77777777" w:rsidTr="00232C42">
        <w:tc>
          <w:tcPr>
            <w:tcW w:w="9163" w:type="dxa"/>
            <w:gridSpan w:val="4"/>
          </w:tcPr>
          <w:p w14:paraId="0FCA620D"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232C42" w:rsidRPr="005C4899" w14:paraId="0FCA6210" w14:textId="77777777" w:rsidTr="00232C42">
        <w:tc>
          <w:tcPr>
            <w:tcW w:w="9163" w:type="dxa"/>
            <w:gridSpan w:val="4"/>
          </w:tcPr>
          <w:p w14:paraId="0FCA620F" w14:textId="77777777" w:rsidR="00232C42" w:rsidRPr="005C4899"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232C42" w:rsidRPr="005C4899" w14:paraId="0FCA6212" w14:textId="77777777" w:rsidTr="00232C42">
        <w:tc>
          <w:tcPr>
            <w:tcW w:w="9163" w:type="dxa"/>
            <w:gridSpan w:val="4"/>
          </w:tcPr>
          <w:p w14:paraId="0FCA6211" w14:textId="482F85DD" w:rsidR="00232C42" w:rsidRPr="005C4899" w:rsidRDefault="00232C42" w:rsidP="001B1AE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Z gradivom se predlaga sprejem </w:t>
            </w:r>
            <w:r w:rsidR="00BB21AF" w:rsidRPr="00BB21AF">
              <w:rPr>
                <w:rFonts w:ascii="Arial" w:eastAsia="Times New Roman" w:hAnsi="Arial" w:cs="Arial"/>
                <w:iCs/>
                <w:sz w:val="20"/>
                <w:szCs w:val="20"/>
                <w:lang w:eastAsia="sl-SI"/>
              </w:rPr>
              <w:t>Sklep</w:t>
            </w:r>
            <w:r w:rsidR="00BB21AF">
              <w:rPr>
                <w:rFonts w:ascii="Arial" w:eastAsia="Times New Roman" w:hAnsi="Arial" w:cs="Arial"/>
                <w:iCs/>
                <w:sz w:val="20"/>
                <w:szCs w:val="20"/>
                <w:lang w:eastAsia="sl-SI"/>
              </w:rPr>
              <w:t>a</w:t>
            </w:r>
            <w:r w:rsidR="00BB21AF" w:rsidRPr="00BB21AF">
              <w:rPr>
                <w:rFonts w:ascii="Arial" w:eastAsia="Times New Roman" w:hAnsi="Arial" w:cs="Arial"/>
                <w:iCs/>
                <w:sz w:val="20"/>
                <w:szCs w:val="20"/>
                <w:lang w:eastAsia="sl-SI"/>
              </w:rPr>
              <w:t xml:space="preserve"> o ustanovitvi javnega raziskovalnega zavoda Urbanistični inštitut Republike Slovenije</w:t>
            </w:r>
            <w:r w:rsidR="00C3042B">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s katerim </w:t>
            </w:r>
            <w:r w:rsidRPr="00232C42">
              <w:rPr>
                <w:rFonts w:ascii="Arial" w:eastAsia="Times New Roman" w:hAnsi="Arial" w:cs="Arial"/>
                <w:iCs/>
                <w:sz w:val="20"/>
                <w:szCs w:val="20"/>
                <w:lang w:eastAsia="sl-SI"/>
              </w:rPr>
              <w:t xml:space="preserve">Republika Slovenija uskladi </w:t>
            </w:r>
            <w:r w:rsidR="001B1AE8">
              <w:rPr>
                <w:rFonts w:ascii="Arial" w:eastAsia="Times New Roman" w:hAnsi="Arial" w:cs="Arial"/>
                <w:iCs/>
                <w:sz w:val="20"/>
                <w:szCs w:val="20"/>
                <w:lang w:eastAsia="sl-SI"/>
              </w:rPr>
              <w:t>akt o ustanovitvi</w:t>
            </w:r>
            <w:r w:rsidRPr="00232C42">
              <w:rPr>
                <w:rFonts w:ascii="Arial" w:eastAsia="Times New Roman" w:hAnsi="Arial" w:cs="Arial"/>
                <w:iCs/>
                <w:sz w:val="20"/>
                <w:szCs w:val="20"/>
                <w:lang w:eastAsia="sl-SI"/>
              </w:rPr>
              <w:t xml:space="preserve"> javnega raziskovalnega zavoda </w:t>
            </w:r>
            <w:r w:rsidR="00BB21AF">
              <w:rPr>
                <w:rFonts w:ascii="Arial" w:eastAsia="Times New Roman" w:hAnsi="Arial" w:cs="Arial"/>
                <w:iCs/>
                <w:sz w:val="20"/>
                <w:szCs w:val="20"/>
                <w:lang w:eastAsia="sl-SI"/>
              </w:rPr>
              <w:t>Urbanistični inštitut Republike Slovenije</w:t>
            </w:r>
            <w:r w:rsidR="00542ABA">
              <w:rPr>
                <w:rFonts w:ascii="Arial" w:eastAsia="Times New Roman" w:hAnsi="Arial" w:cs="Arial"/>
                <w:iCs/>
                <w:sz w:val="20"/>
                <w:szCs w:val="20"/>
                <w:lang w:eastAsia="sl-SI"/>
              </w:rPr>
              <w:t xml:space="preserve"> </w:t>
            </w:r>
            <w:r w:rsidRPr="00232C42">
              <w:rPr>
                <w:rFonts w:ascii="Arial" w:eastAsia="Times New Roman" w:hAnsi="Arial" w:cs="Arial"/>
                <w:iCs/>
                <w:sz w:val="20"/>
                <w:szCs w:val="20"/>
                <w:lang w:eastAsia="sl-SI"/>
              </w:rPr>
              <w:t xml:space="preserve">z določbami Zakona o </w:t>
            </w:r>
            <w:r w:rsidRPr="00232C42">
              <w:rPr>
                <w:rFonts w:ascii="Arial" w:eastAsia="Times New Roman" w:hAnsi="Arial" w:cs="Arial"/>
                <w:iCs/>
                <w:sz w:val="20"/>
                <w:szCs w:val="20"/>
                <w:lang w:eastAsia="sl-SI"/>
              </w:rPr>
              <w:lastRenderedPageBreak/>
              <w:t>znanstvenoraziskovalni in inovacijski dejavnosti (Uradni list RS, št. 186/21) in drugimi predpisi.</w:t>
            </w:r>
            <w:r>
              <w:rPr>
                <w:rFonts w:ascii="Arial" w:eastAsia="Times New Roman" w:hAnsi="Arial" w:cs="Arial"/>
                <w:iCs/>
                <w:sz w:val="20"/>
                <w:szCs w:val="20"/>
                <w:lang w:eastAsia="sl-SI"/>
              </w:rPr>
              <w:t xml:space="preserve"> </w:t>
            </w:r>
            <w:r w:rsidR="00BB21AF" w:rsidRPr="00BB21AF">
              <w:rPr>
                <w:rFonts w:ascii="Arial" w:eastAsia="Times New Roman" w:hAnsi="Arial" w:cs="Arial"/>
                <w:iCs/>
                <w:sz w:val="20"/>
                <w:szCs w:val="20"/>
                <w:lang w:eastAsia="sl-SI"/>
              </w:rPr>
              <w:t>Urbanistični inštitut Republike Slovenije</w:t>
            </w:r>
            <w:r w:rsidRPr="00232C42">
              <w:rPr>
                <w:rFonts w:ascii="Arial" w:eastAsia="Times New Roman" w:hAnsi="Arial" w:cs="Arial"/>
                <w:iCs/>
                <w:sz w:val="20"/>
                <w:szCs w:val="20"/>
                <w:lang w:eastAsia="sl-SI"/>
              </w:rPr>
              <w:t xml:space="preserve"> je postal javni raziskovalni zavod </w:t>
            </w:r>
            <w:r w:rsidR="00BB21AF">
              <w:rPr>
                <w:rFonts w:ascii="Arial" w:eastAsia="Times New Roman" w:hAnsi="Arial" w:cs="Arial"/>
                <w:iCs/>
                <w:sz w:val="20"/>
                <w:szCs w:val="20"/>
                <w:lang w:eastAsia="sl-SI"/>
              </w:rPr>
              <w:t>s</w:t>
            </w:r>
            <w:r w:rsidRPr="00232C42">
              <w:rPr>
                <w:rFonts w:ascii="Arial" w:eastAsia="Times New Roman" w:hAnsi="Arial" w:cs="Arial"/>
                <w:iCs/>
                <w:sz w:val="20"/>
                <w:szCs w:val="20"/>
                <w:lang w:eastAsia="sl-SI"/>
              </w:rPr>
              <w:t xml:space="preserve"> </w:t>
            </w:r>
            <w:r w:rsidR="00BB21AF" w:rsidRPr="00BB21AF">
              <w:rPr>
                <w:rFonts w:ascii="Arial" w:eastAsia="Times New Roman" w:hAnsi="Arial" w:cs="Arial"/>
                <w:iCs/>
                <w:sz w:val="20"/>
                <w:szCs w:val="20"/>
                <w:lang w:eastAsia="sl-SI"/>
              </w:rPr>
              <w:t>Sklep</w:t>
            </w:r>
            <w:r w:rsidR="00BB21AF">
              <w:rPr>
                <w:rFonts w:ascii="Arial" w:eastAsia="Times New Roman" w:hAnsi="Arial" w:cs="Arial"/>
                <w:iCs/>
                <w:sz w:val="20"/>
                <w:szCs w:val="20"/>
                <w:lang w:eastAsia="sl-SI"/>
              </w:rPr>
              <w:t>om</w:t>
            </w:r>
            <w:r w:rsidR="00BB21AF" w:rsidRPr="00BB21AF">
              <w:rPr>
                <w:rFonts w:ascii="Arial" w:eastAsia="Times New Roman" w:hAnsi="Arial" w:cs="Arial"/>
                <w:iCs/>
                <w:sz w:val="20"/>
                <w:szCs w:val="20"/>
                <w:lang w:eastAsia="sl-SI"/>
              </w:rPr>
              <w:t xml:space="preserve"> o preoblikovanju Urbanističnega inštituta Republike Slovenije v javni raziskovalni zavod (Uradni list RS, št. 13/93, 46/93, 65/99, 96/03, 11/06, 68/08, 47/11 in 74/18)</w:t>
            </w:r>
            <w:r w:rsidRPr="00232C42">
              <w:rPr>
                <w:rFonts w:ascii="Arial" w:eastAsia="Times New Roman" w:hAnsi="Arial" w:cs="Arial"/>
                <w:iCs/>
                <w:sz w:val="20"/>
                <w:szCs w:val="20"/>
                <w:lang w:eastAsia="sl-SI"/>
              </w:rPr>
              <w:t xml:space="preserve"> in v skladu </w:t>
            </w:r>
            <w:r w:rsidR="00542ABA">
              <w:rPr>
                <w:rFonts w:ascii="Arial" w:eastAsia="Times New Roman" w:hAnsi="Arial" w:cs="Arial"/>
                <w:iCs/>
                <w:sz w:val="20"/>
                <w:szCs w:val="20"/>
                <w:lang w:eastAsia="sl-SI"/>
              </w:rPr>
              <w:t>z novim</w:t>
            </w:r>
            <w:r w:rsidRPr="00232C42">
              <w:rPr>
                <w:rFonts w:ascii="Arial" w:eastAsia="Times New Roman" w:hAnsi="Arial" w:cs="Arial"/>
                <w:iCs/>
                <w:sz w:val="20"/>
                <w:szCs w:val="20"/>
                <w:lang w:eastAsia="sl-SI"/>
              </w:rPr>
              <w:t xml:space="preserve"> </w:t>
            </w:r>
            <w:r w:rsidR="00542ABA">
              <w:rPr>
                <w:rFonts w:ascii="Arial" w:eastAsia="Times New Roman" w:hAnsi="Arial" w:cs="Arial"/>
                <w:iCs/>
                <w:sz w:val="20"/>
                <w:szCs w:val="20"/>
                <w:lang w:eastAsia="sl-SI"/>
              </w:rPr>
              <w:t>sklepom</w:t>
            </w:r>
            <w:r w:rsidRPr="00232C42">
              <w:rPr>
                <w:rFonts w:ascii="Arial" w:eastAsia="Times New Roman" w:hAnsi="Arial" w:cs="Arial"/>
                <w:iCs/>
                <w:sz w:val="20"/>
                <w:szCs w:val="20"/>
                <w:lang w:eastAsia="sl-SI"/>
              </w:rPr>
              <w:t xml:space="preserve"> nadaljuje svoje delo.</w:t>
            </w:r>
            <w:r>
              <w:rPr>
                <w:rFonts w:ascii="Arial" w:eastAsia="Times New Roman" w:hAnsi="Arial" w:cs="Arial"/>
                <w:iCs/>
                <w:sz w:val="20"/>
                <w:szCs w:val="20"/>
                <w:lang w:eastAsia="sl-SI"/>
              </w:rPr>
              <w:t xml:space="preserve"> Gradivo nima finančnih posledic</w:t>
            </w:r>
            <w:r w:rsidR="00542ABA">
              <w:rPr>
                <w:rFonts w:ascii="Arial" w:eastAsia="Times New Roman" w:hAnsi="Arial" w:cs="Arial"/>
                <w:iCs/>
                <w:sz w:val="20"/>
                <w:szCs w:val="20"/>
                <w:lang w:eastAsia="sl-SI"/>
              </w:rPr>
              <w:t xml:space="preserve"> za proračun RS</w:t>
            </w:r>
            <w:r>
              <w:rPr>
                <w:rFonts w:ascii="Arial" w:eastAsia="Times New Roman" w:hAnsi="Arial" w:cs="Arial"/>
                <w:iCs/>
                <w:sz w:val="20"/>
                <w:szCs w:val="20"/>
                <w:lang w:eastAsia="sl-SI"/>
              </w:rPr>
              <w:t>.</w:t>
            </w:r>
          </w:p>
        </w:tc>
      </w:tr>
      <w:tr w:rsidR="00232C42" w:rsidRPr="005C4899" w14:paraId="0FCA6214" w14:textId="77777777" w:rsidTr="00232C42">
        <w:tc>
          <w:tcPr>
            <w:tcW w:w="9163" w:type="dxa"/>
            <w:gridSpan w:val="4"/>
          </w:tcPr>
          <w:p w14:paraId="0FCA6213" w14:textId="77777777" w:rsidR="00232C42" w:rsidRPr="005C4899"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6. Presoja posledic za:</w:t>
            </w:r>
          </w:p>
        </w:tc>
      </w:tr>
      <w:tr w:rsidR="00232C42" w:rsidRPr="005C4899" w14:paraId="0FCA6218" w14:textId="77777777" w:rsidTr="00232C42">
        <w:tc>
          <w:tcPr>
            <w:tcW w:w="1448" w:type="dxa"/>
          </w:tcPr>
          <w:p w14:paraId="0FCA6215" w14:textId="77777777"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0FCA6216"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0FCA6217" w14:textId="77777777"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232C42" w:rsidRPr="005C4899" w14:paraId="0FCA621C" w14:textId="77777777" w:rsidTr="00232C42">
        <w:tc>
          <w:tcPr>
            <w:tcW w:w="1448" w:type="dxa"/>
          </w:tcPr>
          <w:p w14:paraId="0FCA6219" w14:textId="77777777"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0FCA621A"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0FCA621B" w14:textId="77777777"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14:paraId="0FCA6220" w14:textId="77777777" w:rsidTr="00232C42">
        <w:tc>
          <w:tcPr>
            <w:tcW w:w="1448" w:type="dxa"/>
          </w:tcPr>
          <w:p w14:paraId="0FCA621D" w14:textId="77777777"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0FCA621E"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0FCA621F" w14:textId="77777777"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32C42" w:rsidRPr="005C4899" w14:paraId="0FCA6224" w14:textId="77777777" w:rsidTr="00232C42">
        <w:tc>
          <w:tcPr>
            <w:tcW w:w="1448" w:type="dxa"/>
          </w:tcPr>
          <w:p w14:paraId="0FCA6221" w14:textId="77777777"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0FCA6222"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FCA6223" w14:textId="77777777"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14:paraId="0FCA6228" w14:textId="77777777" w:rsidTr="00232C42">
        <w:tc>
          <w:tcPr>
            <w:tcW w:w="1448" w:type="dxa"/>
          </w:tcPr>
          <w:p w14:paraId="0FCA6225" w14:textId="77777777"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0FCA6226"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0FCA6227" w14:textId="77777777"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14:paraId="0FCA622C" w14:textId="77777777" w:rsidTr="00232C42">
        <w:tc>
          <w:tcPr>
            <w:tcW w:w="1448" w:type="dxa"/>
          </w:tcPr>
          <w:p w14:paraId="0FCA6229" w14:textId="77777777"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0FCA622A"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0FCA622B" w14:textId="77777777"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14:paraId="0FCA6233" w14:textId="77777777" w:rsidTr="00232C42">
        <w:tc>
          <w:tcPr>
            <w:tcW w:w="1448" w:type="dxa"/>
            <w:tcBorders>
              <w:bottom w:val="single" w:sz="4" w:space="0" w:color="auto"/>
            </w:tcBorders>
          </w:tcPr>
          <w:p w14:paraId="0FCA622D" w14:textId="77777777"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0FCA622E" w14:textId="77777777"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0FCA622F" w14:textId="77777777" w:rsidR="00232C42" w:rsidRPr="005C4899"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0FCA6230" w14:textId="77777777" w:rsidR="00232C42" w:rsidRPr="005C4899"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0FCA6231" w14:textId="77777777" w:rsidR="00232C42" w:rsidRPr="005C4899"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FCA6232" w14:textId="77777777"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14:paraId="0FCA6236" w14:textId="77777777" w:rsidTr="00232C42">
        <w:tc>
          <w:tcPr>
            <w:tcW w:w="9163" w:type="dxa"/>
            <w:gridSpan w:val="4"/>
            <w:tcBorders>
              <w:top w:val="single" w:sz="4" w:space="0" w:color="auto"/>
              <w:left w:val="single" w:sz="4" w:space="0" w:color="auto"/>
              <w:bottom w:val="single" w:sz="4" w:space="0" w:color="auto"/>
              <w:right w:val="single" w:sz="4" w:space="0" w:color="auto"/>
            </w:tcBorders>
          </w:tcPr>
          <w:p w14:paraId="0FCA6234" w14:textId="77777777" w:rsidR="00232C42" w:rsidRPr="005C4899"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0FCA6235" w14:textId="77777777" w:rsidR="00232C42" w:rsidRPr="005C4899"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14:paraId="0FCA6237" w14:textId="77777777" w:rsidR="00232C42" w:rsidRPr="005C4899" w:rsidRDefault="00232C42" w:rsidP="00232C4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2C42" w:rsidRPr="005C4899" w14:paraId="0FCA6239" w14:textId="77777777" w:rsidTr="00232C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FCA6238" w14:textId="77777777" w:rsidR="00232C42" w:rsidRPr="005C4899" w:rsidRDefault="00232C42" w:rsidP="00232C4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232C42" w:rsidRPr="005C4899" w14:paraId="0FCA623F" w14:textId="77777777" w:rsidTr="00232C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CA623A" w14:textId="77777777"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CA623B"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FCA623C"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3D"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FCA623E"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232C42" w:rsidRPr="005C4899" w14:paraId="0FCA6245"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CA6240" w14:textId="77777777"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CA6241"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FCA6242"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43"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CA6244"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5C4899" w14:paraId="0FCA624B"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CA6246" w14:textId="77777777"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CA6247"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FCA6248"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49"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CA624A"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5C4899" w14:paraId="0FCA6251"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CA624C" w14:textId="77777777"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CA624D"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FCA624E"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4F"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CA6250"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r>
      <w:tr w:rsidR="00232C42" w:rsidRPr="005C4899" w14:paraId="0FCA6257" w14:textId="77777777" w:rsidTr="00232C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CA6252" w14:textId="77777777"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CA6253"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FCA6254"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55"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CA6256"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r>
      <w:tr w:rsidR="00232C42" w:rsidRPr="005C4899" w14:paraId="0FCA625D"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CA6258" w14:textId="77777777"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CA6259"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FCA625A"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5B"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CA625C" w14:textId="77777777"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5C4899" w14:paraId="0FCA625F" w14:textId="77777777"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CA625E" w14:textId="77777777" w:rsidR="00232C42" w:rsidRPr="005C4899"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232C42" w:rsidRPr="005C4899" w14:paraId="0FCA6261" w14:textId="77777777"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CA6260" w14:textId="77777777" w:rsidR="00232C42" w:rsidRPr="005C4899"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232C42" w:rsidRPr="005C4899" w14:paraId="0FCA6267" w14:textId="77777777"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FCA6262"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CA6263"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CA6264"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65"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FCA6266"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232C42" w:rsidRPr="005C4899" w14:paraId="0FCA626D" w14:textId="77777777"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FCA6268"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CA6269"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CA626A"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6B" w14:textId="77777777"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CA626C" w14:textId="77777777" w:rsidR="00232C42" w:rsidRPr="005C4899" w:rsidRDefault="00232C42" w:rsidP="00232C42">
            <w:pPr>
              <w:widowControl w:val="0"/>
              <w:spacing w:after="0" w:line="260" w:lineRule="exact"/>
              <w:jc w:val="right"/>
              <w:rPr>
                <w:rFonts w:ascii="Arial" w:eastAsia="Times New Roman" w:hAnsi="Arial" w:cs="Arial"/>
                <w:sz w:val="20"/>
                <w:szCs w:val="20"/>
              </w:rPr>
            </w:pPr>
          </w:p>
        </w:tc>
      </w:tr>
      <w:tr w:rsidR="00232C42" w:rsidRPr="005C4899" w14:paraId="0FCA6271" w14:textId="77777777"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FCA626E" w14:textId="77777777"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6F" w14:textId="77777777" w:rsidR="00232C42" w:rsidRPr="005C4899" w:rsidRDefault="00232C42" w:rsidP="00232C42">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CA6270" w14:textId="77777777" w:rsidR="00232C42" w:rsidRPr="005C4899"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5C4899" w14:paraId="0FCA6273" w14:textId="77777777" w:rsidTr="00232C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CA6272" w14:textId="77777777" w:rsidR="00232C42" w:rsidRPr="005C4899"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232C42" w:rsidRPr="005C4899" w14:paraId="0FCA6279" w14:textId="77777777" w:rsidTr="00232C42">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14:paraId="0FCA6274"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CA6275"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CA6276"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77"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FCA6278" w14:textId="77777777"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232C42" w:rsidRPr="00AD1CF8" w14:paraId="0FCA627F" w14:textId="77777777" w:rsidTr="00232C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FCA627A" w14:textId="77777777"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CA627B" w14:textId="77777777"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CA627C" w14:textId="77777777" w:rsidR="00232C42" w:rsidRPr="00AD1CF8" w:rsidRDefault="00232C42" w:rsidP="00232C42">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7D" w14:textId="77777777"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CA627E" w14:textId="77777777"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232C42" w:rsidRPr="005C4899" w14:paraId="0FCA6283" w14:textId="77777777"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FCA6280" w14:textId="77777777"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CA6281" w14:textId="77777777" w:rsidR="00232C42" w:rsidRPr="00AD1CF8"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CA6282" w14:textId="77777777" w:rsidR="00232C42" w:rsidRPr="00AD1CF8"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5C4899" w14:paraId="0FCA6285" w14:textId="77777777" w:rsidTr="00232C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CA6284" w14:textId="77777777" w:rsidR="00232C42" w:rsidRPr="005C4899"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232C42" w:rsidRPr="005C4899" w14:paraId="0FCA6289" w14:textId="77777777" w:rsidTr="00232C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CA6286" w14:textId="77777777"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FCA6287" w14:textId="77777777"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CA6288" w14:textId="77777777"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232C42" w:rsidRPr="005C4899" w14:paraId="0FCA628D" w14:textId="77777777"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CA628A" w14:textId="77777777" w:rsidR="00232C42" w:rsidRPr="005C4899"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FCA628B" w14:textId="77777777" w:rsidR="00232C42" w:rsidRPr="005C4899"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CA628C" w14:textId="77777777" w:rsidR="00232C42" w:rsidRPr="005C4899"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32C42" w:rsidRPr="005C4899" w14:paraId="0FCA6291" w14:textId="77777777"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CA628E" w14:textId="77777777"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FCA628F" w14:textId="77777777"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CA6290" w14:textId="77777777"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32C42" w:rsidRPr="005C4899" w14:paraId="0FCA6294"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7"/>
        </w:trPr>
        <w:tc>
          <w:tcPr>
            <w:tcW w:w="9200" w:type="dxa"/>
            <w:gridSpan w:val="9"/>
          </w:tcPr>
          <w:p w14:paraId="0FCA6292" w14:textId="77777777" w:rsidR="00232C42" w:rsidRDefault="00232C42" w:rsidP="00232C42">
            <w:pPr>
              <w:widowControl w:val="0"/>
              <w:spacing w:after="0" w:line="260" w:lineRule="exact"/>
              <w:ind w:left="284"/>
              <w:jc w:val="both"/>
              <w:rPr>
                <w:rFonts w:ascii="Arial" w:eastAsia="Times New Roman" w:hAnsi="Arial" w:cs="Arial"/>
                <w:b/>
                <w:bCs/>
                <w:spacing w:val="40"/>
                <w:sz w:val="20"/>
                <w:szCs w:val="20"/>
                <w:lang w:eastAsia="sl-SI"/>
              </w:rPr>
            </w:pPr>
          </w:p>
          <w:p w14:paraId="0FCA6293" w14:textId="77777777"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r>
              <w:rPr>
                <w:rFonts w:ascii="Arial" w:eastAsia="Times New Roman" w:hAnsi="Arial" w:cs="Arial"/>
                <w:iCs/>
                <w:sz w:val="20"/>
                <w:szCs w:val="20"/>
                <w:lang w:eastAsia="sl-SI"/>
              </w:rPr>
              <w:t>/</w:t>
            </w:r>
          </w:p>
        </w:tc>
      </w:tr>
      <w:tr w:rsidR="00232C42" w:rsidRPr="005C4899" w14:paraId="0FCA6298"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14:paraId="0FCA6295" w14:textId="77777777" w:rsidR="00232C42" w:rsidRDefault="00232C42" w:rsidP="00232C42">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14:paraId="0FCA6296" w14:textId="77890EFB" w:rsidR="00232C42" w:rsidRPr="00232C42" w:rsidRDefault="00232C42" w:rsidP="00232C42">
            <w:pPr>
              <w:spacing w:after="0" w:line="260" w:lineRule="exact"/>
              <w:rPr>
                <w:rFonts w:ascii="Arial" w:eastAsia="Times New Roman" w:hAnsi="Arial" w:cs="Arial"/>
                <w:sz w:val="20"/>
                <w:szCs w:val="20"/>
              </w:rPr>
            </w:pPr>
            <w:r w:rsidRPr="00232C42">
              <w:rPr>
                <w:rFonts w:ascii="Arial" w:eastAsia="Times New Roman" w:hAnsi="Arial" w:cs="Arial"/>
                <w:sz w:val="20"/>
                <w:szCs w:val="20"/>
              </w:rPr>
              <w:t>Gradivo nima finančnih posledic</w:t>
            </w:r>
            <w:r w:rsidR="00542ABA">
              <w:rPr>
                <w:rFonts w:ascii="Arial" w:eastAsia="Times New Roman" w:hAnsi="Arial" w:cs="Arial"/>
                <w:sz w:val="20"/>
                <w:szCs w:val="20"/>
              </w:rPr>
              <w:t xml:space="preserve"> za proračun RS</w:t>
            </w:r>
            <w:r w:rsidRPr="00232C42">
              <w:rPr>
                <w:rFonts w:ascii="Arial" w:eastAsia="Times New Roman" w:hAnsi="Arial" w:cs="Arial"/>
                <w:sz w:val="20"/>
                <w:szCs w:val="20"/>
              </w:rPr>
              <w:t>.</w:t>
            </w:r>
          </w:p>
          <w:p w14:paraId="0FCA6297" w14:textId="77777777" w:rsidR="00232C42" w:rsidRPr="005C4899" w:rsidRDefault="00232C42" w:rsidP="00232C42">
            <w:pPr>
              <w:spacing w:after="0" w:line="260" w:lineRule="exact"/>
              <w:jc w:val="both"/>
              <w:rPr>
                <w:rFonts w:ascii="Arial" w:eastAsia="Times New Roman" w:hAnsi="Arial" w:cs="Arial"/>
                <w:b/>
                <w:sz w:val="20"/>
                <w:szCs w:val="20"/>
              </w:rPr>
            </w:pPr>
            <w:r>
              <w:rPr>
                <w:rFonts w:ascii="Arial" w:eastAsia="Times New Roman" w:hAnsi="Arial" w:cs="Arial"/>
                <w:color w:val="000000"/>
                <w:sz w:val="20"/>
                <w:szCs w:val="20"/>
                <w:lang w:eastAsia="sl-SI"/>
              </w:rPr>
              <w:t xml:space="preserve"> </w:t>
            </w:r>
          </w:p>
        </w:tc>
      </w:tr>
      <w:tr w:rsidR="00232C42" w:rsidRPr="005C4899" w14:paraId="0FCA629A"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FCA6299" w14:textId="77777777" w:rsidR="00232C42" w:rsidRPr="005C4899" w:rsidRDefault="00232C42" w:rsidP="00232C42">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232C42" w:rsidRPr="005C4899" w14:paraId="0FCA62A0"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FCA629B" w14:textId="77777777"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0FCA629C" w14:textId="77777777" w:rsidR="00232C42" w:rsidRPr="005C4899"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0FCA629D" w14:textId="77777777" w:rsidR="00232C42" w:rsidRPr="005C4899"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0FCA629E" w14:textId="77777777" w:rsidR="00232C42" w:rsidRPr="005C4899"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14:paraId="0FCA629F" w14:textId="77777777"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32C42" w:rsidRPr="005C4899" w14:paraId="0FCA62A5"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FCA62A1" w14:textId="77777777"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14:paraId="0FCA62A2" w14:textId="77777777" w:rsidR="00232C42" w:rsidRPr="005C4899"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Skupnosti občin Slovenije SOS: NE</w:t>
            </w:r>
          </w:p>
          <w:p w14:paraId="0FCA62A3" w14:textId="77777777" w:rsidR="00232C42" w:rsidRPr="005C4899"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14:paraId="0FCA62A4" w14:textId="77777777" w:rsidR="00232C42" w:rsidRPr="005C4899"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65725">
              <w:rPr>
                <w:rFonts w:ascii="Arial" w:eastAsia="Times New Roman" w:hAnsi="Arial" w:cs="Arial"/>
                <w:iCs/>
                <w:sz w:val="20"/>
                <w:szCs w:val="20"/>
                <w:lang w:eastAsia="sl-SI"/>
              </w:rPr>
              <w:t>Združenju mestnih občin Slovenije ZMOS: NE</w:t>
            </w:r>
          </w:p>
        </w:tc>
      </w:tr>
      <w:tr w:rsidR="00232C42" w:rsidRPr="005C4899" w14:paraId="0FCA62A7"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FCA62A6" w14:textId="77777777" w:rsidR="00232C42" w:rsidRPr="005C4899"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9. Predstavitev sodelovanja javnosti:</w:t>
            </w:r>
          </w:p>
        </w:tc>
      </w:tr>
      <w:tr w:rsidR="00232C42" w:rsidRPr="005C4899" w14:paraId="0FCA62AA"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FCA62A8" w14:textId="77777777"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0FCA62A9" w14:textId="77777777"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14:paraId="0FCA62AC"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FCA62AB" w14:textId="77777777" w:rsidR="00232C42" w:rsidRPr="005C4899" w:rsidRDefault="00232C42" w:rsidP="00AF27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Sedmi odstavek 9. člena Poslovnika Vlade Republike Slovenije </w:t>
            </w:r>
            <w:r w:rsidRPr="00232C42">
              <w:rPr>
                <w:rFonts w:ascii="Arial" w:eastAsia="Times New Roman" w:hAnsi="Arial" w:cs="Arial"/>
                <w:iCs/>
                <w:sz w:val="20"/>
                <w:szCs w:val="20"/>
                <w:lang w:eastAsia="sl-SI"/>
              </w:rPr>
              <w:t xml:space="preserve">(Uradni list RS, št. 43/01, 23/02 – </w:t>
            </w:r>
            <w:proofErr w:type="spellStart"/>
            <w:r w:rsidRPr="00232C42">
              <w:rPr>
                <w:rFonts w:ascii="Arial" w:eastAsia="Times New Roman" w:hAnsi="Arial" w:cs="Arial"/>
                <w:iCs/>
                <w:sz w:val="20"/>
                <w:szCs w:val="20"/>
                <w:lang w:eastAsia="sl-SI"/>
              </w:rPr>
              <w:t>popr</w:t>
            </w:r>
            <w:proofErr w:type="spellEnd"/>
            <w:r w:rsidRPr="00232C42">
              <w:rPr>
                <w:rFonts w:ascii="Arial" w:eastAsia="Times New Roman" w:hAnsi="Arial" w:cs="Arial"/>
                <w:iCs/>
                <w:sz w:val="20"/>
                <w:szCs w:val="20"/>
                <w:lang w:eastAsia="sl-SI"/>
              </w:rPr>
              <w:t xml:space="preserve">., 54/03, 103/03, 114/04, 26/06, 21/07, 32/10, 73/10, 95/11, 64/12, 10/14, 164/20, 35/21, 51/21 in 114/21) </w:t>
            </w:r>
            <w:r>
              <w:rPr>
                <w:rFonts w:ascii="Arial" w:eastAsia="Times New Roman" w:hAnsi="Arial" w:cs="Arial"/>
                <w:iCs/>
                <w:sz w:val="20"/>
                <w:szCs w:val="20"/>
                <w:lang w:eastAsia="sl-SI"/>
              </w:rPr>
              <w:t>določa, da se pri pripravi sklepa javnosti ne povabi k sodelovanju.</w:t>
            </w:r>
          </w:p>
        </w:tc>
      </w:tr>
      <w:tr w:rsidR="00232C42" w:rsidRPr="005C4899" w14:paraId="0FCA62AE"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FCA62AD" w14:textId="77777777"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5C4899" w14:paraId="0FCA62B1"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FCA62AF" w14:textId="77777777" w:rsidR="00232C42" w:rsidRPr="005C4899"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0FCA62B0" w14:textId="77777777"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232C42" w:rsidRPr="005C4899" w14:paraId="0FCA62B4"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FCA62B2" w14:textId="77777777" w:rsidR="00232C42" w:rsidRPr="005C4899"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0FCA62B3" w14:textId="77777777"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32C42" w:rsidRPr="005C4899" w14:paraId="0FCA62BA"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left w:val="single" w:sz="4" w:space="0" w:color="000000"/>
              <w:bottom w:val="single" w:sz="4" w:space="0" w:color="000000"/>
              <w:right w:val="single" w:sz="4" w:space="0" w:color="000000"/>
            </w:tcBorders>
          </w:tcPr>
          <w:p w14:paraId="0FCA62B5" w14:textId="77777777" w:rsidR="00232C42" w:rsidRPr="005C4899"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FCA62B6" w14:textId="66DDB2C2" w:rsidR="00232C42" w:rsidRDefault="00A6101A"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dr. Igor Papič</w:t>
            </w:r>
          </w:p>
          <w:p w14:paraId="7866C08B" w14:textId="30EAFEA3" w:rsidR="00A6101A" w:rsidRDefault="00A6101A"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minister</w:t>
            </w:r>
          </w:p>
          <w:p w14:paraId="0FCA62B7" w14:textId="77777777" w:rsidR="00232C42"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FCA62B8" w14:textId="77777777" w:rsidR="00232C42"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Priloga:</w:t>
            </w:r>
          </w:p>
          <w:p w14:paraId="0FCA62B9" w14:textId="77777777" w:rsidR="00232C42" w:rsidRPr="00AF2756" w:rsidRDefault="00232C42" w:rsidP="00167FAC">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AF2756">
              <w:rPr>
                <w:rFonts w:ascii="Arial" w:hAnsi="Arial" w:cs="Arial"/>
                <w:sz w:val="20"/>
                <w:szCs w:val="20"/>
              </w:rPr>
              <w:t xml:space="preserve">Predlog sklepa o ustanovitvi javnega raziskovalnega zavoda </w:t>
            </w:r>
            <w:r w:rsidR="00167FAC">
              <w:rPr>
                <w:rFonts w:ascii="Arial" w:hAnsi="Arial" w:cs="Arial"/>
                <w:sz w:val="20"/>
                <w:szCs w:val="20"/>
              </w:rPr>
              <w:t>Urbanistični inštitut Republike Slovenije</w:t>
            </w:r>
          </w:p>
        </w:tc>
      </w:tr>
    </w:tbl>
    <w:p w14:paraId="0FCA62BB" w14:textId="77777777" w:rsidR="00232C42" w:rsidRDefault="00232C42" w:rsidP="00232C42">
      <w:pPr>
        <w:tabs>
          <w:tab w:val="left" w:pos="708"/>
        </w:tabs>
        <w:spacing w:after="0" w:line="260" w:lineRule="exact"/>
        <w:ind w:left="6012"/>
        <w:rPr>
          <w:rFonts w:ascii="Arial" w:eastAsia="Times New Roman" w:hAnsi="Arial" w:cs="Arial"/>
          <w:b/>
          <w:sz w:val="20"/>
          <w:szCs w:val="20"/>
        </w:rPr>
      </w:pPr>
    </w:p>
    <w:p w14:paraId="0FCA62BC" w14:textId="77777777" w:rsidR="00232C42" w:rsidRDefault="00232C42">
      <w:pPr>
        <w:rPr>
          <w:rFonts w:ascii="Arial" w:eastAsia="Times New Roman" w:hAnsi="Arial" w:cs="Arial"/>
          <w:b/>
          <w:sz w:val="20"/>
          <w:szCs w:val="20"/>
        </w:rPr>
      </w:pPr>
      <w:r>
        <w:rPr>
          <w:rFonts w:ascii="Arial" w:eastAsia="Times New Roman" w:hAnsi="Arial" w:cs="Arial"/>
          <w:b/>
          <w:sz w:val="20"/>
          <w:szCs w:val="20"/>
        </w:rPr>
        <w:br w:type="page"/>
      </w:r>
    </w:p>
    <w:p w14:paraId="0FCA62BD" w14:textId="77777777" w:rsidR="00232C42" w:rsidRPr="005C4899" w:rsidRDefault="00232C42" w:rsidP="00232C42">
      <w:pPr>
        <w:tabs>
          <w:tab w:val="left" w:pos="708"/>
        </w:tabs>
        <w:spacing w:after="0" w:line="260" w:lineRule="exact"/>
        <w:ind w:left="6012"/>
        <w:rPr>
          <w:rFonts w:ascii="Arial" w:eastAsia="Times New Roman" w:hAnsi="Arial" w:cs="Arial"/>
          <w:b/>
          <w:sz w:val="20"/>
          <w:szCs w:val="20"/>
        </w:rPr>
      </w:pPr>
      <w:r w:rsidRPr="005C4899">
        <w:rPr>
          <w:rFonts w:ascii="Arial" w:eastAsia="Times New Roman" w:hAnsi="Arial" w:cs="Arial"/>
          <w:b/>
          <w:sz w:val="20"/>
          <w:szCs w:val="20"/>
        </w:rPr>
        <w:t>PREDLOG</w:t>
      </w:r>
    </w:p>
    <w:p w14:paraId="0FCA62BE" w14:textId="081E81A7" w:rsidR="00232C42" w:rsidRPr="005C4899" w:rsidRDefault="00232C42" w:rsidP="00232C42">
      <w:pPr>
        <w:tabs>
          <w:tab w:val="left" w:pos="708"/>
        </w:tabs>
        <w:spacing w:after="0" w:line="260" w:lineRule="exact"/>
        <w:ind w:left="6012"/>
        <w:rPr>
          <w:rFonts w:ascii="Arial" w:eastAsia="Times New Roman" w:hAnsi="Arial" w:cs="Arial"/>
          <w:b/>
          <w:sz w:val="20"/>
          <w:szCs w:val="20"/>
        </w:rPr>
      </w:pPr>
      <w:r w:rsidRPr="00EF302C">
        <w:rPr>
          <w:rFonts w:ascii="Arial" w:eastAsia="Times New Roman" w:hAnsi="Arial" w:cs="Arial"/>
          <w:b/>
          <w:sz w:val="20"/>
          <w:szCs w:val="20"/>
        </w:rPr>
        <w:t>(EVA</w:t>
      </w:r>
      <w:r>
        <w:rPr>
          <w:rFonts w:ascii="Arial" w:eastAsia="Times New Roman" w:hAnsi="Arial" w:cs="Arial"/>
          <w:b/>
          <w:sz w:val="20"/>
          <w:szCs w:val="20"/>
        </w:rPr>
        <w:t xml:space="preserve"> 2022-3330-00</w:t>
      </w:r>
      <w:r w:rsidR="00B054DB">
        <w:rPr>
          <w:rFonts w:ascii="Arial" w:eastAsia="Times New Roman" w:hAnsi="Arial" w:cs="Arial"/>
          <w:b/>
          <w:sz w:val="20"/>
          <w:szCs w:val="20"/>
        </w:rPr>
        <w:t>22</w:t>
      </w:r>
      <w:r w:rsidRPr="00EF302C">
        <w:rPr>
          <w:rFonts w:ascii="Arial" w:eastAsia="Times New Roman" w:hAnsi="Arial" w:cs="Arial"/>
          <w:b/>
          <w:sz w:val="20"/>
          <w:szCs w:val="20"/>
        </w:rPr>
        <w:t>)</w:t>
      </w:r>
    </w:p>
    <w:p w14:paraId="0FCA62BF" w14:textId="77777777" w:rsidR="00232C42" w:rsidRPr="005C4899" w:rsidRDefault="00232C42" w:rsidP="00232C42">
      <w:pPr>
        <w:tabs>
          <w:tab w:val="left" w:pos="708"/>
        </w:tabs>
        <w:spacing w:after="0" w:line="260" w:lineRule="exact"/>
        <w:rPr>
          <w:rFonts w:ascii="Arial" w:eastAsia="Times New Roman" w:hAnsi="Arial" w:cs="Arial"/>
          <w:b/>
          <w:sz w:val="20"/>
          <w:szCs w:val="20"/>
        </w:rPr>
      </w:pPr>
    </w:p>
    <w:p w14:paraId="0FCA62C0" w14:textId="77777777" w:rsidR="00232C42" w:rsidRPr="00C84CD6" w:rsidRDefault="00232C42" w:rsidP="00232C42">
      <w:pPr>
        <w:overflowPunct w:val="0"/>
        <w:autoSpaceDE w:val="0"/>
        <w:autoSpaceDN w:val="0"/>
        <w:adjustRightInd w:val="0"/>
        <w:ind w:right="-426"/>
        <w:jc w:val="right"/>
        <w:textAlignment w:val="baseline"/>
        <w:rPr>
          <w:rFonts w:cs="Arial"/>
          <w:b/>
          <w:bCs/>
        </w:rPr>
      </w:pPr>
    </w:p>
    <w:p w14:paraId="0FCA62C1" w14:textId="6CF38584" w:rsidR="00232C42" w:rsidRDefault="00232C42" w:rsidP="00232C42">
      <w:pPr>
        <w:jc w:val="both"/>
        <w:rPr>
          <w:rFonts w:ascii="Arial" w:hAnsi="Arial" w:cs="Arial"/>
          <w:sz w:val="20"/>
          <w:szCs w:val="20"/>
        </w:rPr>
      </w:pPr>
      <w:r w:rsidRPr="693965FD">
        <w:rPr>
          <w:rFonts w:ascii="Arial" w:hAnsi="Arial" w:cs="Arial"/>
          <w:sz w:val="20"/>
          <w:szCs w:val="20"/>
        </w:rPr>
        <w:t>Na podlagi 3. člena Zakona o zavodih (Uradni list RS, št. 12/91, 8/96, 36/00 – ZPDZC in 127/06 – ZJZP)</w:t>
      </w:r>
      <w:r w:rsidR="00FE22BC">
        <w:rPr>
          <w:rFonts w:ascii="Arial" w:hAnsi="Arial" w:cs="Arial"/>
          <w:sz w:val="20"/>
          <w:szCs w:val="20"/>
        </w:rPr>
        <w:t xml:space="preserve"> in</w:t>
      </w:r>
      <w:r w:rsidRPr="693965FD">
        <w:rPr>
          <w:rFonts w:ascii="Arial" w:hAnsi="Arial" w:cs="Arial"/>
          <w:sz w:val="20"/>
          <w:szCs w:val="20"/>
        </w:rPr>
        <w:t xml:space="preserve"> prvega odstavka 67. člena Zakona </w:t>
      </w:r>
      <w:bookmarkStart w:id="0" w:name="_Hlk95028053"/>
      <w:r w:rsidRPr="693965FD">
        <w:rPr>
          <w:rFonts w:ascii="Arial" w:hAnsi="Arial" w:cs="Arial"/>
          <w:sz w:val="20"/>
          <w:szCs w:val="20"/>
        </w:rPr>
        <w:t>o znanstvenoraziskovalni in inovacijski dejavnosti (Uradni list RS, št. 186/21</w:t>
      </w:r>
      <w:bookmarkEnd w:id="0"/>
      <w:r w:rsidRPr="693965FD">
        <w:rPr>
          <w:rFonts w:ascii="Arial" w:hAnsi="Arial" w:cs="Arial"/>
          <w:sz w:val="20"/>
          <w:szCs w:val="20"/>
        </w:rPr>
        <w:t>) je Vlada Republike Slovenije sprejela</w:t>
      </w:r>
    </w:p>
    <w:p w14:paraId="0FCA62C2" w14:textId="77777777" w:rsidR="00232C42" w:rsidRPr="00184AB4" w:rsidRDefault="00232C42" w:rsidP="00232C42">
      <w:pPr>
        <w:jc w:val="both"/>
        <w:rPr>
          <w:rFonts w:ascii="Arial" w:hAnsi="Arial" w:cs="Arial"/>
          <w:sz w:val="20"/>
          <w:szCs w:val="20"/>
        </w:rPr>
      </w:pPr>
    </w:p>
    <w:p w14:paraId="0FCA62C3" w14:textId="77777777" w:rsidR="00232C42" w:rsidRPr="00184AB4" w:rsidRDefault="00232C42" w:rsidP="00232C42">
      <w:pPr>
        <w:spacing w:after="0" w:line="240" w:lineRule="auto"/>
        <w:jc w:val="center"/>
        <w:rPr>
          <w:rFonts w:ascii="Arial" w:eastAsia="Times New Roman" w:hAnsi="Arial" w:cs="Arial"/>
          <w:b/>
          <w:bCs/>
          <w:sz w:val="20"/>
          <w:szCs w:val="20"/>
          <w:lang w:eastAsia="sl-SI"/>
        </w:rPr>
      </w:pPr>
      <w:r w:rsidRPr="00184AB4">
        <w:rPr>
          <w:rFonts w:ascii="Arial" w:eastAsia="Times New Roman" w:hAnsi="Arial" w:cs="Arial"/>
          <w:b/>
          <w:bCs/>
          <w:sz w:val="20"/>
          <w:szCs w:val="20"/>
          <w:lang w:eastAsia="sl-SI"/>
        </w:rPr>
        <w:t>SKLEP</w:t>
      </w:r>
    </w:p>
    <w:p w14:paraId="0FCA62C5" w14:textId="045D3360" w:rsidR="00232C42" w:rsidRPr="00184AB4" w:rsidRDefault="00232C42" w:rsidP="00232C42">
      <w:pPr>
        <w:spacing w:after="0" w:line="240" w:lineRule="auto"/>
        <w:jc w:val="center"/>
        <w:rPr>
          <w:rFonts w:ascii="Arial" w:eastAsia="Times New Roman" w:hAnsi="Arial" w:cs="Arial"/>
          <w:b/>
          <w:bCs/>
          <w:sz w:val="20"/>
          <w:szCs w:val="20"/>
          <w:lang w:eastAsia="sl-SI"/>
        </w:rPr>
      </w:pPr>
      <w:r w:rsidRPr="00184AB4">
        <w:rPr>
          <w:rFonts w:ascii="Arial" w:eastAsia="Times New Roman" w:hAnsi="Arial" w:cs="Arial"/>
          <w:b/>
          <w:bCs/>
          <w:sz w:val="20"/>
          <w:szCs w:val="20"/>
          <w:lang w:eastAsia="sl-SI"/>
        </w:rPr>
        <w:t xml:space="preserve">o ustanovitvi javnega raziskovalnega zavoda </w:t>
      </w:r>
      <w:r w:rsidR="00167FAC">
        <w:rPr>
          <w:rFonts w:ascii="Arial" w:eastAsia="Times New Roman" w:hAnsi="Arial" w:cs="Arial"/>
          <w:b/>
          <w:bCs/>
          <w:sz w:val="20"/>
          <w:szCs w:val="20"/>
          <w:lang w:eastAsia="sl-SI"/>
        </w:rPr>
        <w:t>Urbanistični inštitut Republike Slovenije</w:t>
      </w:r>
    </w:p>
    <w:p w14:paraId="0FCA62C6" w14:textId="77777777" w:rsidR="00232C42" w:rsidRPr="00184AB4" w:rsidRDefault="00232C42" w:rsidP="00232C42">
      <w:pPr>
        <w:jc w:val="both"/>
        <w:rPr>
          <w:rFonts w:ascii="Arial" w:hAnsi="Arial" w:cs="Arial"/>
          <w:sz w:val="20"/>
          <w:szCs w:val="20"/>
        </w:rPr>
      </w:pPr>
    </w:p>
    <w:p w14:paraId="0FCA62C7" w14:textId="77777777" w:rsidR="00232C42" w:rsidRPr="00184AB4" w:rsidRDefault="00232C42" w:rsidP="00232C42">
      <w:pPr>
        <w:jc w:val="both"/>
        <w:rPr>
          <w:rFonts w:ascii="Arial" w:hAnsi="Arial" w:cs="Arial"/>
          <w:sz w:val="20"/>
          <w:szCs w:val="20"/>
        </w:rPr>
      </w:pPr>
    </w:p>
    <w:p w14:paraId="0FCA62C8"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 xml:space="preserve">I. STATUS </w:t>
      </w:r>
      <w:r>
        <w:rPr>
          <w:rFonts w:ascii="Arial" w:hAnsi="Arial" w:cs="Arial"/>
          <w:b/>
          <w:bCs/>
          <w:sz w:val="20"/>
          <w:szCs w:val="20"/>
        </w:rPr>
        <w:t>INŠTITUTA</w:t>
      </w:r>
    </w:p>
    <w:p w14:paraId="0FCA62C9" w14:textId="77777777" w:rsidR="00232C42" w:rsidRPr="00184AB4" w:rsidRDefault="00232C42" w:rsidP="00232C42">
      <w:pPr>
        <w:jc w:val="both"/>
        <w:rPr>
          <w:rFonts w:ascii="Arial" w:hAnsi="Arial" w:cs="Arial"/>
          <w:sz w:val="20"/>
          <w:szCs w:val="20"/>
        </w:rPr>
      </w:pPr>
    </w:p>
    <w:p w14:paraId="0FCA62CA"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 člen</w:t>
      </w:r>
    </w:p>
    <w:p w14:paraId="0FCA62CB" w14:textId="3D529753" w:rsidR="00232C42" w:rsidRPr="00A674E8" w:rsidRDefault="00232C42" w:rsidP="00232C42">
      <w:pPr>
        <w:jc w:val="both"/>
        <w:rPr>
          <w:rFonts w:ascii="Arial" w:hAnsi="Arial" w:cs="Arial"/>
          <w:sz w:val="20"/>
          <w:szCs w:val="20"/>
        </w:rPr>
      </w:pPr>
      <w:r w:rsidRPr="186C3BFA">
        <w:rPr>
          <w:rFonts w:ascii="Arial" w:hAnsi="Arial" w:cs="Arial"/>
          <w:sz w:val="20"/>
          <w:szCs w:val="20"/>
        </w:rPr>
        <w:t xml:space="preserve">(1) S tem </w:t>
      </w:r>
      <w:r w:rsidR="00177405" w:rsidRPr="186C3BFA">
        <w:rPr>
          <w:rFonts w:ascii="Arial" w:hAnsi="Arial" w:cs="Arial"/>
          <w:sz w:val="20"/>
          <w:szCs w:val="20"/>
        </w:rPr>
        <w:t>sklepom se</w:t>
      </w:r>
      <w:r w:rsidRPr="186C3BFA">
        <w:rPr>
          <w:rFonts w:ascii="Arial" w:hAnsi="Arial" w:cs="Arial"/>
          <w:sz w:val="20"/>
          <w:szCs w:val="20"/>
        </w:rPr>
        <w:t xml:space="preserve"> delovanje javnega raziskovalnega zavoda </w:t>
      </w:r>
      <w:r w:rsidR="00CD6561" w:rsidRPr="186C3BFA">
        <w:rPr>
          <w:rFonts w:ascii="Arial" w:hAnsi="Arial" w:cs="Arial"/>
          <w:sz w:val="20"/>
          <w:szCs w:val="20"/>
        </w:rPr>
        <w:t>Urbanistični inštitut Republike Slovenije</w:t>
      </w:r>
      <w:r w:rsidRPr="186C3BFA">
        <w:rPr>
          <w:rFonts w:ascii="Arial" w:hAnsi="Arial" w:cs="Arial"/>
          <w:sz w:val="20"/>
          <w:szCs w:val="20"/>
        </w:rPr>
        <w:t xml:space="preserve"> (v nadaljnjem besedilu: inštitut) uskladi z Zakonom o znanstvenoraziskovalni in inovacijski dejavnosti (Uradni list RS, št. 186/21; v nadaljnjem besedi</w:t>
      </w:r>
      <w:r w:rsidR="00A1067A" w:rsidRPr="186C3BFA">
        <w:rPr>
          <w:rFonts w:ascii="Arial" w:hAnsi="Arial" w:cs="Arial"/>
          <w:sz w:val="20"/>
          <w:szCs w:val="20"/>
        </w:rPr>
        <w:t xml:space="preserve">lu: </w:t>
      </w:r>
      <w:proofErr w:type="spellStart"/>
      <w:r w:rsidR="00A1067A" w:rsidRPr="186C3BFA">
        <w:rPr>
          <w:rFonts w:ascii="Arial" w:hAnsi="Arial" w:cs="Arial"/>
          <w:sz w:val="20"/>
          <w:szCs w:val="20"/>
        </w:rPr>
        <w:t>ZZrID</w:t>
      </w:r>
      <w:proofErr w:type="spellEnd"/>
      <w:r w:rsidR="00A1067A" w:rsidRPr="186C3BFA">
        <w:rPr>
          <w:rFonts w:ascii="Arial" w:hAnsi="Arial" w:cs="Arial"/>
          <w:sz w:val="20"/>
          <w:szCs w:val="20"/>
        </w:rPr>
        <w:t>) in drugimi predpisi.</w:t>
      </w:r>
    </w:p>
    <w:p w14:paraId="0FCA62CC" w14:textId="77777777" w:rsidR="00232C42" w:rsidRDefault="00232C42" w:rsidP="00232C42">
      <w:pPr>
        <w:jc w:val="both"/>
        <w:rPr>
          <w:rFonts w:ascii="Arial" w:hAnsi="Arial" w:cs="Arial"/>
          <w:sz w:val="20"/>
          <w:szCs w:val="20"/>
        </w:rPr>
      </w:pPr>
      <w:r w:rsidRPr="00A674E8">
        <w:rPr>
          <w:rFonts w:ascii="Arial" w:hAnsi="Arial" w:cs="Arial"/>
          <w:sz w:val="20"/>
          <w:szCs w:val="20"/>
        </w:rPr>
        <w:t xml:space="preserve">(2) </w:t>
      </w:r>
      <w:r w:rsidRPr="008D28EF">
        <w:rPr>
          <w:rFonts w:ascii="Arial" w:hAnsi="Arial" w:cs="Arial"/>
          <w:sz w:val="20"/>
          <w:szCs w:val="20"/>
        </w:rPr>
        <w:t xml:space="preserve">Ustanovitelj </w:t>
      </w:r>
      <w:r>
        <w:rPr>
          <w:rFonts w:ascii="Arial" w:hAnsi="Arial" w:cs="Arial"/>
          <w:sz w:val="20"/>
          <w:szCs w:val="20"/>
        </w:rPr>
        <w:t>inštituta</w:t>
      </w:r>
      <w:r w:rsidRPr="008D28EF">
        <w:rPr>
          <w:rFonts w:ascii="Arial" w:hAnsi="Arial" w:cs="Arial"/>
          <w:sz w:val="20"/>
          <w:szCs w:val="20"/>
        </w:rPr>
        <w:t xml:space="preserve"> je Republika</w:t>
      </w:r>
      <w:r>
        <w:rPr>
          <w:rFonts w:ascii="Arial" w:hAnsi="Arial" w:cs="Arial"/>
          <w:sz w:val="20"/>
          <w:szCs w:val="20"/>
        </w:rPr>
        <w:t xml:space="preserve"> Slovenija. Ustanoviteljske pravice in obveznosti v imenu Republike Slovenije izvršuje Vlada Republike Slovenije</w:t>
      </w:r>
      <w:r w:rsidR="00CF7DA7">
        <w:rPr>
          <w:rFonts w:ascii="Arial" w:hAnsi="Arial" w:cs="Arial"/>
          <w:sz w:val="20"/>
          <w:szCs w:val="20"/>
        </w:rPr>
        <w:t xml:space="preserve"> </w:t>
      </w:r>
      <w:r w:rsidR="00CF7DA7" w:rsidRPr="00CF7DA7">
        <w:rPr>
          <w:rFonts w:ascii="Arial" w:hAnsi="Arial" w:cs="Arial"/>
          <w:sz w:val="20"/>
          <w:szCs w:val="20"/>
        </w:rPr>
        <w:t>(v nadaljnjem besedilu: vlada)</w:t>
      </w:r>
      <w:r>
        <w:rPr>
          <w:rFonts w:ascii="Arial" w:hAnsi="Arial" w:cs="Arial"/>
          <w:sz w:val="20"/>
          <w:szCs w:val="20"/>
        </w:rPr>
        <w:t>.</w:t>
      </w:r>
      <w:r w:rsidRPr="00A674E8">
        <w:rPr>
          <w:rFonts w:ascii="Arial" w:hAnsi="Arial" w:cs="Arial"/>
          <w:sz w:val="20"/>
          <w:szCs w:val="20"/>
        </w:rPr>
        <w:t xml:space="preserve"> </w:t>
      </w:r>
    </w:p>
    <w:p w14:paraId="0FCA62CD" w14:textId="77777777" w:rsidR="00232C42" w:rsidRPr="00184AB4" w:rsidRDefault="00232C42" w:rsidP="00232C42">
      <w:pPr>
        <w:jc w:val="both"/>
        <w:rPr>
          <w:rFonts w:ascii="Arial" w:hAnsi="Arial" w:cs="Arial"/>
          <w:sz w:val="20"/>
          <w:szCs w:val="20"/>
        </w:rPr>
      </w:pPr>
      <w:r w:rsidRPr="693965FD">
        <w:rPr>
          <w:rFonts w:ascii="Arial" w:hAnsi="Arial" w:cs="Arial"/>
          <w:sz w:val="20"/>
          <w:szCs w:val="20"/>
        </w:rPr>
        <w:t xml:space="preserve">(3) </w:t>
      </w:r>
      <w:r w:rsidR="00167FAC">
        <w:rPr>
          <w:rFonts w:ascii="Arial" w:hAnsi="Arial" w:cs="Arial"/>
          <w:sz w:val="20"/>
          <w:szCs w:val="20"/>
        </w:rPr>
        <w:t xml:space="preserve">Urbanistični inštitut Republike Slovenije </w:t>
      </w:r>
      <w:r w:rsidRPr="693965FD">
        <w:rPr>
          <w:rFonts w:ascii="Arial" w:hAnsi="Arial" w:cs="Arial"/>
          <w:sz w:val="20"/>
          <w:szCs w:val="20"/>
        </w:rPr>
        <w:t>je po</w:t>
      </w:r>
      <w:r w:rsidR="00167FAC">
        <w:rPr>
          <w:rFonts w:ascii="Arial" w:hAnsi="Arial" w:cs="Arial"/>
          <w:sz w:val="20"/>
          <w:szCs w:val="20"/>
        </w:rPr>
        <w:t xml:space="preserve">stal javni raziskovalni zavod s </w:t>
      </w:r>
      <w:r w:rsidR="00167FAC" w:rsidRPr="00167FAC">
        <w:rPr>
          <w:rFonts w:ascii="Arial" w:hAnsi="Arial" w:cs="Arial"/>
          <w:sz w:val="20"/>
          <w:szCs w:val="20"/>
        </w:rPr>
        <w:t>Sklep</w:t>
      </w:r>
      <w:r w:rsidR="00167FAC">
        <w:rPr>
          <w:rFonts w:ascii="Arial" w:hAnsi="Arial" w:cs="Arial"/>
          <w:sz w:val="20"/>
          <w:szCs w:val="20"/>
        </w:rPr>
        <w:t>om</w:t>
      </w:r>
      <w:r w:rsidR="00167FAC" w:rsidRPr="00167FAC">
        <w:rPr>
          <w:rFonts w:ascii="Arial" w:hAnsi="Arial" w:cs="Arial"/>
          <w:sz w:val="20"/>
          <w:szCs w:val="20"/>
        </w:rPr>
        <w:t xml:space="preserve"> o preoblikovanju Urbanističnega inštituta Republike Slovenije v javni raziskovalni zavod (Uradni list RS, št. 13/93, 46/93, 65/99, 96/03, 11/06, 68/08, 47/11 in 74/18) </w:t>
      </w:r>
      <w:r w:rsidRPr="693965FD">
        <w:rPr>
          <w:rFonts w:ascii="Arial" w:hAnsi="Arial" w:cs="Arial"/>
          <w:sz w:val="20"/>
          <w:szCs w:val="20"/>
        </w:rPr>
        <w:t>in v skladu s tem sklep</w:t>
      </w:r>
      <w:r w:rsidR="00A1067A">
        <w:rPr>
          <w:rFonts w:ascii="Arial" w:hAnsi="Arial" w:cs="Arial"/>
          <w:sz w:val="20"/>
          <w:szCs w:val="20"/>
        </w:rPr>
        <w:t>om</w:t>
      </w:r>
      <w:r w:rsidRPr="693965FD">
        <w:rPr>
          <w:rFonts w:ascii="Arial" w:hAnsi="Arial" w:cs="Arial"/>
          <w:sz w:val="20"/>
          <w:szCs w:val="20"/>
        </w:rPr>
        <w:t xml:space="preserve"> nadaljuje svoje delo.</w:t>
      </w:r>
    </w:p>
    <w:p w14:paraId="0FCA62CE" w14:textId="77777777" w:rsidR="00232C42" w:rsidRPr="00184AB4" w:rsidRDefault="00232C42" w:rsidP="00232C42">
      <w:pPr>
        <w:jc w:val="both"/>
        <w:rPr>
          <w:rFonts w:ascii="Arial" w:hAnsi="Arial" w:cs="Arial"/>
          <w:sz w:val="20"/>
          <w:szCs w:val="20"/>
        </w:rPr>
      </w:pPr>
    </w:p>
    <w:p w14:paraId="0FCA62CF"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2. člen</w:t>
      </w:r>
    </w:p>
    <w:p w14:paraId="0FCA62D0" w14:textId="77777777" w:rsidR="00CF7DA7" w:rsidRPr="00184AB4" w:rsidRDefault="00CF7DA7" w:rsidP="00CF7DA7">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Inštitut</w:t>
      </w:r>
      <w:r w:rsidRPr="00184AB4">
        <w:rPr>
          <w:rFonts w:ascii="Arial" w:eastAsia="Times New Roman" w:hAnsi="Arial" w:cs="Arial"/>
          <w:color w:val="000000"/>
          <w:sz w:val="20"/>
          <w:szCs w:val="20"/>
          <w:lang w:eastAsia="sl-SI"/>
        </w:rPr>
        <w:t xml:space="preserve"> je pri svojem delu avtonomen, kar mu zagotavlja predvsem:</w:t>
      </w:r>
    </w:p>
    <w:p w14:paraId="0FCA62D1" w14:textId="77777777" w:rsidR="00CF7DA7" w:rsidRPr="00A26C8C" w:rsidRDefault="00CF7DA7" w:rsidP="00CF7DA7">
      <w:pPr>
        <w:pStyle w:val="Odstavekseznama"/>
        <w:numPr>
          <w:ilvl w:val="0"/>
          <w:numId w:val="4"/>
        </w:numPr>
        <w:jc w:val="both"/>
        <w:rPr>
          <w:rFonts w:ascii="Arial" w:hAnsi="Arial" w:cs="Arial"/>
          <w:sz w:val="20"/>
          <w:szCs w:val="20"/>
        </w:rPr>
      </w:pPr>
      <w:r w:rsidRPr="00A26C8C">
        <w:rPr>
          <w:rFonts w:ascii="Arial" w:hAnsi="Arial" w:cs="Arial"/>
          <w:sz w:val="20"/>
          <w:szCs w:val="20"/>
        </w:rPr>
        <w:t>svobodo razi</w:t>
      </w:r>
      <w:r>
        <w:rPr>
          <w:rFonts w:ascii="Arial" w:hAnsi="Arial" w:cs="Arial"/>
          <w:sz w:val="20"/>
          <w:szCs w:val="20"/>
        </w:rPr>
        <w:t>skovanja in posredovanja znanja;</w:t>
      </w:r>
    </w:p>
    <w:p w14:paraId="0FCA62D2" w14:textId="77777777" w:rsidR="00CF7DA7" w:rsidRPr="00A26C8C" w:rsidRDefault="00CF7DA7" w:rsidP="00CF7DA7">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samostojno upravljanje sredstev stabilnega financiranja v skladu z</w:t>
      </w:r>
      <w:r>
        <w:rPr>
          <w:rFonts w:ascii="Arial" w:eastAsiaTheme="minorHAnsi" w:hAnsi="Arial" w:cs="Arial"/>
          <w:sz w:val="20"/>
          <w:szCs w:val="20"/>
        </w:rPr>
        <w:t xml:space="preserve"> </w:t>
      </w:r>
      <w:proofErr w:type="spellStart"/>
      <w:r>
        <w:rPr>
          <w:rFonts w:ascii="Arial" w:eastAsiaTheme="minorHAnsi" w:hAnsi="Arial" w:cs="Arial"/>
          <w:sz w:val="20"/>
          <w:szCs w:val="20"/>
        </w:rPr>
        <w:t>ZZrID</w:t>
      </w:r>
      <w:proofErr w:type="spellEnd"/>
      <w:r w:rsidRPr="00A26C8C">
        <w:rPr>
          <w:rFonts w:ascii="Arial" w:eastAsiaTheme="minorHAnsi" w:hAnsi="Arial" w:cs="Arial"/>
          <w:sz w:val="20"/>
          <w:szCs w:val="20"/>
        </w:rPr>
        <w:t>;</w:t>
      </w:r>
    </w:p>
    <w:p w14:paraId="0FCA62D3" w14:textId="5197321C" w:rsidR="00CF7DA7" w:rsidRPr="00A26C8C" w:rsidRDefault="00CF7DA7" w:rsidP="00CF7DA7">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 xml:space="preserve">samostojno urejanje notranje organiziranosti in delovanja v skladu s predpisi, tem </w:t>
      </w:r>
      <w:r w:rsidR="00DE41CC">
        <w:rPr>
          <w:rFonts w:ascii="Arial" w:eastAsiaTheme="minorHAnsi" w:hAnsi="Arial" w:cs="Arial"/>
          <w:sz w:val="20"/>
          <w:szCs w:val="20"/>
        </w:rPr>
        <w:t>sklepom</w:t>
      </w:r>
      <w:r w:rsidRPr="00A26C8C">
        <w:rPr>
          <w:rFonts w:ascii="Arial" w:eastAsiaTheme="minorHAnsi" w:hAnsi="Arial" w:cs="Arial"/>
          <w:sz w:val="20"/>
          <w:szCs w:val="20"/>
        </w:rPr>
        <w:t xml:space="preserve"> in statutom;</w:t>
      </w:r>
    </w:p>
    <w:p w14:paraId="0FCA62D4" w14:textId="77777777" w:rsidR="00CF7DA7" w:rsidRPr="00A26C8C" w:rsidRDefault="00CF7DA7" w:rsidP="00CF7DA7">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sprejemanje pogojev za izvolitev v raziskovalne nazive ob upoštevanju minimalnih pogojev, določenih v splošnem aktu Javne agencije za raziskovalno dejavnost Republike Slovenije (v nadaljnjem besedilu: ARRS);</w:t>
      </w:r>
    </w:p>
    <w:p w14:paraId="0FCA62D5" w14:textId="77777777" w:rsidR="00CF7DA7" w:rsidRPr="00A26C8C" w:rsidRDefault="00CF7DA7" w:rsidP="00CF7DA7">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izvolitve v raziskovalne nazive;</w:t>
      </w:r>
    </w:p>
    <w:p w14:paraId="0FCA62D6" w14:textId="77777777" w:rsidR="00CF7DA7" w:rsidRPr="00A26C8C" w:rsidRDefault="00CF7DA7" w:rsidP="00CF7DA7">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izbiro zaposlenih za zasedbo delovnih mest;</w:t>
      </w:r>
    </w:p>
    <w:p w14:paraId="0FCA62D7" w14:textId="77777777" w:rsidR="00CF7DA7" w:rsidRPr="00A26C8C" w:rsidRDefault="00CF7DA7" w:rsidP="00CF7DA7">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oblikovanje in določitev področij znanstvenoraziskovalnega dela;</w:t>
      </w:r>
    </w:p>
    <w:p w14:paraId="0FCA62D8" w14:textId="77777777" w:rsidR="00CF7DA7" w:rsidRPr="00A26C8C" w:rsidRDefault="00CF7DA7" w:rsidP="00CF7DA7">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 xml:space="preserve">volitve, imenovanja in odpoklic organov v skladu z </w:t>
      </w:r>
      <w:proofErr w:type="spellStart"/>
      <w:r w:rsidRPr="00A26C8C">
        <w:rPr>
          <w:rFonts w:ascii="Arial" w:eastAsiaTheme="minorHAnsi" w:hAnsi="Arial" w:cs="Arial"/>
          <w:sz w:val="20"/>
          <w:szCs w:val="20"/>
        </w:rPr>
        <w:t>ZZrID</w:t>
      </w:r>
      <w:proofErr w:type="spellEnd"/>
      <w:r w:rsidRPr="00A26C8C">
        <w:rPr>
          <w:rFonts w:ascii="Arial" w:eastAsiaTheme="minorHAnsi" w:hAnsi="Arial" w:cs="Arial"/>
          <w:sz w:val="20"/>
          <w:szCs w:val="20"/>
        </w:rPr>
        <w:t>, statutom in drugimi akti;</w:t>
      </w:r>
    </w:p>
    <w:p w14:paraId="0FCA62D9" w14:textId="77777777" w:rsidR="00CF7DA7" w:rsidRPr="00A26C8C" w:rsidRDefault="00CF7DA7" w:rsidP="00FE22BC">
      <w:pPr>
        <w:pStyle w:val="Odstavekseznama"/>
        <w:numPr>
          <w:ilvl w:val="0"/>
          <w:numId w:val="4"/>
        </w:numPr>
        <w:spacing w:after="240"/>
        <w:jc w:val="both"/>
        <w:rPr>
          <w:rFonts w:ascii="Arial" w:eastAsiaTheme="minorHAnsi" w:hAnsi="Arial" w:cs="Arial"/>
          <w:sz w:val="20"/>
          <w:szCs w:val="20"/>
        </w:rPr>
      </w:pPr>
      <w:r w:rsidRPr="00A26C8C">
        <w:rPr>
          <w:rFonts w:ascii="Arial" w:eastAsiaTheme="minorHAnsi" w:hAnsi="Arial" w:cs="Arial"/>
          <w:sz w:val="20"/>
          <w:szCs w:val="20"/>
        </w:rPr>
        <w:t>odločanje o oblikah sodelovanja z drugimi organizacijami.</w:t>
      </w:r>
    </w:p>
    <w:p w14:paraId="0FCA62DA" w14:textId="77777777" w:rsidR="00232C42" w:rsidRPr="00184AB4" w:rsidRDefault="00232C42" w:rsidP="00232C42">
      <w:pPr>
        <w:jc w:val="both"/>
        <w:rPr>
          <w:rFonts w:ascii="Arial" w:hAnsi="Arial" w:cs="Arial"/>
          <w:sz w:val="20"/>
          <w:szCs w:val="20"/>
        </w:rPr>
      </w:pPr>
    </w:p>
    <w:p w14:paraId="0FCA62DB"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 xml:space="preserve">II. IME IN SEDEŽ </w:t>
      </w:r>
      <w:r>
        <w:rPr>
          <w:rFonts w:ascii="Arial" w:hAnsi="Arial" w:cs="Arial"/>
          <w:b/>
          <w:bCs/>
          <w:sz w:val="20"/>
          <w:szCs w:val="20"/>
        </w:rPr>
        <w:t>INŠTITUTA</w:t>
      </w:r>
    </w:p>
    <w:p w14:paraId="0FCA62DC" w14:textId="77777777" w:rsidR="00232C42" w:rsidRPr="00184AB4" w:rsidRDefault="00232C42" w:rsidP="00232C42">
      <w:pPr>
        <w:jc w:val="both"/>
        <w:rPr>
          <w:rFonts w:ascii="Arial" w:hAnsi="Arial" w:cs="Arial"/>
          <w:sz w:val="20"/>
          <w:szCs w:val="20"/>
        </w:rPr>
      </w:pPr>
    </w:p>
    <w:p w14:paraId="0FCA62DD"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3. člen</w:t>
      </w:r>
    </w:p>
    <w:p w14:paraId="0FCA62DE" w14:textId="48E62A47" w:rsidR="00232C42" w:rsidRPr="00184AB4" w:rsidRDefault="00232C42" w:rsidP="00232C42">
      <w:pPr>
        <w:jc w:val="both"/>
        <w:rPr>
          <w:rFonts w:ascii="Arial" w:hAnsi="Arial" w:cs="Arial"/>
          <w:sz w:val="20"/>
          <w:szCs w:val="20"/>
        </w:rPr>
      </w:pPr>
      <w:r w:rsidRPr="186C3BFA">
        <w:rPr>
          <w:rFonts w:ascii="Arial" w:hAnsi="Arial" w:cs="Arial"/>
          <w:sz w:val="20"/>
          <w:szCs w:val="20"/>
        </w:rPr>
        <w:t xml:space="preserve">(1) Ime javnega raziskovalnega zavoda: </w:t>
      </w:r>
      <w:r w:rsidR="0092541A" w:rsidRPr="186C3BFA">
        <w:rPr>
          <w:rFonts w:ascii="Arial" w:hAnsi="Arial" w:cs="Arial"/>
          <w:sz w:val="20"/>
          <w:szCs w:val="20"/>
        </w:rPr>
        <w:t>Urbanistični inštitut Republike Slovenije</w:t>
      </w:r>
    </w:p>
    <w:p w14:paraId="0FCA62DF" w14:textId="77777777" w:rsidR="00232C42" w:rsidRPr="00184AB4" w:rsidRDefault="00232C42" w:rsidP="00232C42">
      <w:pPr>
        <w:jc w:val="both"/>
        <w:rPr>
          <w:rFonts w:ascii="Arial" w:hAnsi="Arial" w:cs="Arial"/>
          <w:sz w:val="20"/>
          <w:szCs w:val="20"/>
        </w:rPr>
      </w:pPr>
      <w:r w:rsidRPr="00184AB4">
        <w:rPr>
          <w:rFonts w:ascii="Arial" w:hAnsi="Arial" w:cs="Arial"/>
          <w:sz w:val="20"/>
          <w:szCs w:val="20"/>
        </w:rPr>
        <w:t>(2) Ime v angleškem jeziku:</w:t>
      </w:r>
      <w:r>
        <w:rPr>
          <w:rFonts w:ascii="Arial" w:hAnsi="Arial" w:cs="Arial"/>
          <w:sz w:val="20"/>
          <w:szCs w:val="20"/>
        </w:rPr>
        <w:t xml:space="preserve"> </w:t>
      </w:r>
      <w:r w:rsidR="0092541A" w:rsidRPr="0092541A">
        <w:rPr>
          <w:rFonts w:ascii="Arial" w:hAnsi="Arial" w:cs="Arial"/>
          <w:sz w:val="20"/>
          <w:szCs w:val="20"/>
        </w:rPr>
        <w:t xml:space="preserve">Urban </w:t>
      </w:r>
      <w:proofErr w:type="spellStart"/>
      <w:r w:rsidR="0092541A" w:rsidRPr="0092541A">
        <w:rPr>
          <w:rFonts w:ascii="Arial" w:hAnsi="Arial" w:cs="Arial"/>
          <w:sz w:val="20"/>
          <w:szCs w:val="20"/>
        </w:rPr>
        <w:t>Planning</w:t>
      </w:r>
      <w:proofErr w:type="spellEnd"/>
      <w:r w:rsidR="0092541A" w:rsidRPr="0092541A">
        <w:rPr>
          <w:rFonts w:ascii="Arial" w:hAnsi="Arial" w:cs="Arial"/>
          <w:sz w:val="20"/>
          <w:szCs w:val="20"/>
        </w:rPr>
        <w:t xml:space="preserve"> Institute </w:t>
      </w:r>
      <w:proofErr w:type="spellStart"/>
      <w:r w:rsidR="0092541A" w:rsidRPr="0092541A">
        <w:rPr>
          <w:rFonts w:ascii="Arial" w:hAnsi="Arial" w:cs="Arial"/>
          <w:sz w:val="20"/>
          <w:szCs w:val="20"/>
        </w:rPr>
        <w:t>of</w:t>
      </w:r>
      <w:proofErr w:type="spellEnd"/>
      <w:r w:rsidR="0092541A" w:rsidRPr="0092541A">
        <w:rPr>
          <w:rFonts w:ascii="Arial" w:hAnsi="Arial" w:cs="Arial"/>
          <w:sz w:val="20"/>
          <w:szCs w:val="20"/>
        </w:rPr>
        <w:t xml:space="preserve"> </w:t>
      </w:r>
      <w:proofErr w:type="spellStart"/>
      <w:r w:rsidR="0092541A" w:rsidRPr="0092541A">
        <w:rPr>
          <w:rFonts w:ascii="Arial" w:hAnsi="Arial" w:cs="Arial"/>
          <w:sz w:val="20"/>
          <w:szCs w:val="20"/>
        </w:rPr>
        <w:t>the</w:t>
      </w:r>
      <w:proofErr w:type="spellEnd"/>
      <w:r w:rsidR="0092541A" w:rsidRPr="0092541A">
        <w:rPr>
          <w:rFonts w:ascii="Arial" w:hAnsi="Arial" w:cs="Arial"/>
          <w:sz w:val="20"/>
          <w:szCs w:val="20"/>
        </w:rPr>
        <w:t xml:space="preserve"> </w:t>
      </w:r>
      <w:proofErr w:type="spellStart"/>
      <w:r w:rsidR="0092541A" w:rsidRPr="0092541A">
        <w:rPr>
          <w:rFonts w:ascii="Arial" w:hAnsi="Arial" w:cs="Arial"/>
          <w:sz w:val="20"/>
          <w:szCs w:val="20"/>
        </w:rPr>
        <w:t>Republic</w:t>
      </w:r>
      <w:proofErr w:type="spellEnd"/>
      <w:r w:rsidR="0092541A" w:rsidRPr="0092541A">
        <w:rPr>
          <w:rFonts w:ascii="Arial" w:hAnsi="Arial" w:cs="Arial"/>
          <w:sz w:val="20"/>
          <w:szCs w:val="20"/>
        </w:rPr>
        <w:t xml:space="preserve"> </w:t>
      </w:r>
      <w:proofErr w:type="spellStart"/>
      <w:r w:rsidR="0092541A" w:rsidRPr="0092541A">
        <w:rPr>
          <w:rFonts w:ascii="Arial" w:hAnsi="Arial" w:cs="Arial"/>
          <w:sz w:val="20"/>
          <w:szCs w:val="20"/>
        </w:rPr>
        <w:t>of</w:t>
      </w:r>
      <w:proofErr w:type="spellEnd"/>
      <w:r w:rsidR="0092541A" w:rsidRPr="0092541A">
        <w:rPr>
          <w:rFonts w:ascii="Arial" w:hAnsi="Arial" w:cs="Arial"/>
          <w:sz w:val="20"/>
          <w:szCs w:val="20"/>
        </w:rPr>
        <w:t xml:space="preserve"> </w:t>
      </w:r>
      <w:proofErr w:type="spellStart"/>
      <w:r w:rsidR="0092541A" w:rsidRPr="0092541A">
        <w:rPr>
          <w:rFonts w:ascii="Arial" w:hAnsi="Arial" w:cs="Arial"/>
          <w:sz w:val="20"/>
          <w:szCs w:val="20"/>
        </w:rPr>
        <w:t>Slovenia</w:t>
      </w:r>
      <w:proofErr w:type="spellEnd"/>
      <w:r w:rsidRPr="00184AB4">
        <w:rPr>
          <w:rFonts w:ascii="Arial" w:hAnsi="Arial" w:cs="Arial"/>
          <w:sz w:val="20"/>
          <w:szCs w:val="20"/>
        </w:rPr>
        <w:t>.</w:t>
      </w:r>
    </w:p>
    <w:p w14:paraId="0FCA62E0" w14:textId="3BEF87A9" w:rsidR="0092541A" w:rsidRDefault="00232C42" w:rsidP="00232C42">
      <w:pPr>
        <w:jc w:val="both"/>
        <w:rPr>
          <w:rFonts w:ascii="Arial" w:hAnsi="Arial" w:cs="Arial"/>
          <w:sz w:val="20"/>
          <w:szCs w:val="20"/>
        </w:rPr>
      </w:pPr>
      <w:r w:rsidRPr="186C3BFA">
        <w:rPr>
          <w:rFonts w:ascii="Arial" w:hAnsi="Arial" w:cs="Arial"/>
          <w:sz w:val="20"/>
          <w:szCs w:val="20"/>
        </w:rPr>
        <w:t xml:space="preserve">(3) Skrajšano ime: </w:t>
      </w:r>
      <w:r w:rsidR="0092541A" w:rsidRPr="186C3BFA">
        <w:rPr>
          <w:rFonts w:ascii="Arial" w:hAnsi="Arial" w:cs="Arial"/>
          <w:sz w:val="20"/>
          <w:szCs w:val="20"/>
        </w:rPr>
        <w:t>UIRS</w:t>
      </w:r>
      <w:r w:rsidR="00B31722" w:rsidRPr="186C3BFA">
        <w:rPr>
          <w:rFonts w:ascii="Arial" w:hAnsi="Arial" w:cs="Arial"/>
          <w:sz w:val="20"/>
          <w:szCs w:val="20"/>
        </w:rPr>
        <w:t>.</w:t>
      </w:r>
      <w:r w:rsidR="0092541A" w:rsidRPr="186C3BFA">
        <w:rPr>
          <w:rFonts w:ascii="Arial" w:hAnsi="Arial" w:cs="Arial"/>
          <w:sz w:val="20"/>
          <w:szCs w:val="20"/>
        </w:rPr>
        <w:t xml:space="preserve"> </w:t>
      </w:r>
    </w:p>
    <w:p w14:paraId="0FCA62E1" w14:textId="77777777"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(4) Sedež </w:t>
      </w:r>
      <w:r>
        <w:rPr>
          <w:rFonts w:ascii="Arial" w:hAnsi="Arial" w:cs="Arial"/>
          <w:sz w:val="20"/>
          <w:szCs w:val="20"/>
        </w:rPr>
        <w:t>inštituta</w:t>
      </w:r>
      <w:r w:rsidRPr="00184AB4">
        <w:rPr>
          <w:rFonts w:ascii="Arial" w:hAnsi="Arial" w:cs="Arial"/>
          <w:sz w:val="20"/>
          <w:szCs w:val="20"/>
        </w:rPr>
        <w:t xml:space="preserve">: </w:t>
      </w:r>
      <w:r>
        <w:rPr>
          <w:rFonts w:ascii="Arial" w:hAnsi="Arial" w:cs="Arial"/>
          <w:sz w:val="20"/>
          <w:szCs w:val="20"/>
        </w:rPr>
        <w:t>Ljubljana</w:t>
      </w:r>
      <w:r w:rsidR="00B31722">
        <w:rPr>
          <w:rFonts w:ascii="Arial" w:hAnsi="Arial" w:cs="Arial"/>
          <w:sz w:val="20"/>
          <w:szCs w:val="20"/>
        </w:rPr>
        <w:t>.</w:t>
      </w:r>
    </w:p>
    <w:p w14:paraId="0FCA62E2" w14:textId="77777777"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(5) Poslovni naslov </w:t>
      </w:r>
      <w:r>
        <w:rPr>
          <w:rFonts w:ascii="Arial" w:hAnsi="Arial" w:cs="Arial"/>
          <w:sz w:val="20"/>
          <w:szCs w:val="20"/>
        </w:rPr>
        <w:t>inštituta</w:t>
      </w:r>
      <w:r w:rsidRPr="008C3F26">
        <w:rPr>
          <w:rFonts w:ascii="Arial" w:hAnsi="Arial" w:cs="Arial"/>
          <w:sz w:val="20"/>
          <w:szCs w:val="20"/>
        </w:rPr>
        <w:t xml:space="preserve">: </w:t>
      </w:r>
      <w:r w:rsidR="0092541A" w:rsidRPr="0092541A">
        <w:rPr>
          <w:rFonts w:ascii="Arial" w:hAnsi="Arial" w:cs="Arial"/>
          <w:sz w:val="20"/>
          <w:szCs w:val="20"/>
        </w:rPr>
        <w:t>Trnovski pristan 2</w:t>
      </w:r>
      <w:r>
        <w:rPr>
          <w:rFonts w:ascii="Arial" w:hAnsi="Arial" w:cs="Arial"/>
          <w:sz w:val="20"/>
          <w:szCs w:val="20"/>
        </w:rPr>
        <w:t>, Ljubljana.</w:t>
      </w:r>
    </w:p>
    <w:p w14:paraId="0FCA62E3" w14:textId="77777777" w:rsidR="00232C42" w:rsidRPr="00184AB4" w:rsidRDefault="00232C42" w:rsidP="00232C42">
      <w:pPr>
        <w:jc w:val="both"/>
        <w:rPr>
          <w:rFonts w:ascii="Arial" w:hAnsi="Arial" w:cs="Arial"/>
          <w:sz w:val="20"/>
          <w:szCs w:val="20"/>
        </w:rPr>
      </w:pPr>
    </w:p>
    <w:p w14:paraId="0FCA62E4"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 xml:space="preserve">III. DEJAVNOST </w:t>
      </w:r>
      <w:r>
        <w:rPr>
          <w:rFonts w:ascii="Arial" w:hAnsi="Arial" w:cs="Arial"/>
          <w:b/>
          <w:bCs/>
          <w:sz w:val="20"/>
          <w:szCs w:val="20"/>
        </w:rPr>
        <w:t>INŠTITUTA</w:t>
      </w:r>
    </w:p>
    <w:p w14:paraId="0FCA62E5" w14:textId="77777777" w:rsidR="00232C42" w:rsidRPr="00184AB4" w:rsidRDefault="00232C42" w:rsidP="00232C42">
      <w:pPr>
        <w:jc w:val="both"/>
        <w:rPr>
          <w:rFonts w:ascii="Arial" w:hAnsi="Arial" w:cs="Arial"/>
          <w:sz w:val="20"/>
          <w:szCs w:val="20"/>
        </w:rPr>
      </w:pPr>
    </w:p>
    <w:p w14:paraId="0FCA62E6"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4. člen</w:t>
      </w:r>
    </w:p>
    <w:p w14:paraId="0FCA62E7" w14:textId="77777777" w:rsidR="00232C42" w:rsidRDefault="00232C42" w:rsidP="00232C42">
      <w:pPr>
        <w:spacing w:after="0"/>
        <w:jc w:val="both"/>
        <w:rPr>
          <w:rFonts w:ascii="Arial" w:hAnsi="Arial" w:cs="Arial"/>
          <w:sz w:val="20"/>
          <w:szCs w:val="20"/>
        </w:rPr>
      </w:pPr>
      <w:r w:rsidRPr="00184AB4">
        <w:rPr>
          <w:rFonts w:ascii="Arial" w:hAnsi="Arial" w:cs="Arial"/>
          <w:sz w:val="20"/>
          <w:szCs w:val="20"/>
        </w:rPr>
        <w:t xml:space="preserve">(1) Dejavnosti </w:t>
      </w:r>
      <w:r>
        <w:rPr>
          <w:rFonts w:ascii="Arial" w:hAnsi="Arial" w:cs="Arial"/>
          <w:sz w:val="20"/>
          <w:szCs w:val="20"/>
          <w:bdr w:val="none" w:sz="0" w:space="0" w:color="auto" w:frame="1"/>
        </w:rPr>
        <w:t>inštituta</w:t>
      </w:r>
      <w:r w:rsidRPr="00184AB4">
        <w:rPr>
          <w:rFonts w:ascii="Arial" w:hAnsi="Arial" w:cs="Arial"/>
          <w:sz w:val="20"/>
          <w:szCs w:val="20"/>
          <w:bdr w:val="none" w:sz="0" w:space="0" w:color="auto" w:frame="1"/>
        </w:rPr>
        <w:t xml:space="preserve"> </w:t>
      </w:r>
      <w:r w:rsidRPr="00184AB4">
        <w:rPr>
          <w:rFonts w:ascii="Arial" w:hAnsi="Arial" w:cs="Arial"/>
          <w:sz w:val="20"/>
          <w:szCs w:val="20"/>
        </w:rPr>
        <w:t>v skladu z Uredbo o standardni klasifikaciji dejavnosti (Uradni list RS, št. 69/07 in 17/08) so:</w:t>
      </w:r>
    </w:p>
    <w:p w14:paraId="70BCFC91" w14:textId="34D2DA97" w:rsidR="00A6101A" w:rsidRPr="00184AB4" w:rsidRDefault="00A6101A" w:rsidP="00232C42">
      <w:pPr>
        <w:spacing w:after="0"/>
        <w:jc w:val="both"/>
        <w:rPr>
          <w:rFonts w:ascii="Arial" w:hAnsi="Arial" w:cs="Arial"/>
          <w:sz w:val="20"/>
          <w:szCs w:val="20"/>
        </w:rPr>
      </w:pPr>
      <w:r w:rsidRPr="00A6101A">
        <w:rPr>
          <w:rFonts w:ascii="Arial" w:hAnsi="Arial" w:cs="Arial"/>
          <w:sz w:val="20"/>
          <w:szCs w:val="20"/>
        </w:rPr>
        <w:t>C 18.130 Priprava za tisk in objavo,</w:t>
      </w:r>
    </w:p>
    <w:p w14:paraId="0FCA62E8"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J </w:t>
      </w:r>
      <w:r w:rsidR="00440DF2" w:rsidRPr="00933A98">
        <w:rPr>
          <w:rFonts w:ascii="Arial" w:hAnsi="Arial" w:cs="Arial"/>
          <w:sz w:val="20"/>
          <w:szCs w:val="20"/>
        </w:rPr>
        <w:t>58.110 Izdajanje knjig</w:t>
      </w:r>
      <w:r w:rsidR="00CF7DA7">
        <w:rPr>
          <w:rFonts w:ascii="Arial" w:hAnsi="Arial" w:cs="Arial"/>
          <w:sz w:val="20"/>
          <w:szCs w:val="20"/>
        </w:rPr>
        <w:t>,</w:t>
      </w:r>
    </w:p>
    <w:p w14:paraId="0FCA62E9"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J </w:t>
      </w:r>
      <w:r w:rsidR="00440DF2" w:rsidRPr="00933A98">
        <w:rPr>
          <w:rFonts w:ascii="Arial" w:hAnsi="Arial" w:cs="Arial"/>
          <w:sz w:val="20"/>
          <w:szCs w:val="20"/>
        </w:rPr>
        <w:t>58.140 Izdajanje revij in druge periodike</w:t>
      </w:r>
      <w:r w:rsidR="00CF7DA7">
        <w:rPr>
          <w:rFonts w:ascii="Arial" w:hAnsi="Arial" w:cs="Arial"/>
          <w:sz w:val="20"/>
          <w:szCs w:val="20"/>
        </w:rPr>
        <w:t>,</w:t>
      </w:r>
    </w:p>
    <w:p w14:paraId="0FCA62EA"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J </w:t>
      </w:r>
      <w:r w:rsidR="00440DF2" w:rsidRPr="00933A98">
        <w:rPr>
          <w:rFonts w:ascii="Arial" w:hAnsi="Arial" w:cs="Arial"/>
          <w:sz w:val="20"/>
          <w:szCs w:val="20"/>
        </w:rPr>
        <w:t>62.010 Računalniško programiranje</w:t>
      </w:r>
      <w:r w:rsidR="00CF7DA7">
        <w:rPr>
          <w:rFonts w:ascii="Arial" w:hAnsi="Arial" w:cs="Arial"/>
          <w:sz w:val="20"/>
          <w:szCs w:val="20"/>
        </w:rPr>
        <w:t>,</w:t>
      </w:r>
    </w:p>
    <w:p w14:paraId="0FCA62EB"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J </w:t>
      </w:r>
      <w:r w:rsidR="00440DF2" w:rsidRPr="00933A98">
        <w:rPr>
          <w:rFonts w:ascii="Arial" w:hAnsi="Arial" w:cs="Arial"/>
          <w:sz w:val="20"/>
          <w:szCs w:val="20"/>
        </w:rPr>
        <w:t>62.020 Svetovanje o računalniških napravah in programih</w:t>
      </w:r>
      <w:r w:rsidR="00CF7DA7">
        <w:rPr>
          <w:rFonts w:ascii="Arial" w:hAnsi="Arial" w:cs="Arial"/>
          <w:sz w:val="20"/>
          <w:szCs w:val="20"/>
        </w:rPr>
        <w:t>,</w:t>
      </w:r>
    </w:p>
    <w:p w14:paraId="0FCA62EC"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J </w:t>
      </w:r>
      <w:r w:rsidR="00440DF2" w:rsidRPr="00933A98">
        <w:rPr>
          <w:rFonts w:ascii="Arial" w:hAnsi="Arial" w:cs="Arial"/>
          <w:sz w:val="20"/>
          <w:szCs w:val="20"/>
        </w:rPr>
        <w:t>62.030 Upravljanje računalniških naprav in sistemov</w:t>
      </w:r>
      <w:r w:rsidR="00CF7DA7">
        <w:rPr>
          <w:rFonts w:ascii="Arial" w:hAnsi="Arial" w:cs="Arial"/>
          <w:sz w:val="20"/>
          <w:szCs w:val="20"/>
        </w:rPr>
        <w:t>,</w:t>
      </w:r>
    </w:p>
    <w:p w14:paraId="0FCA62ED"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J </w:t>
      </w:r>
      <w:r w:rsidR="00440DF2" w:rsidRPr="00933A98">
        <w:rPr>
          <w:rFonts w:ascii="Arial" w:hAnsi="Arial" w:cs="Arial"/>
          <w:sz w:val="20"/>
          <w:szCs w:val="20"/>
        </w:rPr>
        <w:t>62.090 Druge z informacijsko tehnologijo in računalniškimi storitvami povezane dejavnosti</w:t>
      </w:r>
      <w:r w:rsidR="00CF7DA7">
        <w:rPr>
          <w:rFonts w:ascii="Arial" w:hAnsi="Arial" w:cs="Arial"/>
          <w:sz w:val="20"/>
          <w:szCs w:val="20"/>
        </w:rPr>
        <w:t>,</w:t>
      </w:r>
    </w:p>
    <w:p w14:paraId="0FCA62EE"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J </w:t>
      </w:r>
      <w:r w:rsidR="00440DF2" w:rsidRPr="00933A98">
        <w:rPr>
          <w:rFonts w:ascii="Arial" w:hAnsi="Arial" w:cs="Arial"/>
          <w:sz w:val="20"/>
          <w:szCs w:val="20"/>
        </w:rPr>
        <w:t>63.110 Obdelava podatkov in s tem povezane dejavnosti</w:t>
      </w:r>
      <w:r w:rsidR="00CF7DA7">
        <w:rPr>
          <w:rFonts w:ascii="Arial" w:hAnsi="Arial" w:cs="Arial"/>
          <w:sz w:val="20"/>
          <w:szCs w:val="20"/>
        </w:rPr>
        <w:t>,</w:t>
      </w:r>
    </w:p>
    <w:p w14:paraId="0FCA62EF" w14:textId="77777777" w:rsidR="00440DF2" w:rsidRDefault="00933A98" w:rsidP="00933A98">
      <w:pPr>
        <w:spacing w:after="0"/>
        <w:jc w:val="both"/>
        <w:rPr>
          <w:rFonts w:ascii="Arial" w:hAnsi="Arial" w:cs="Arial"/>
          <w:sz w:val="20"/>
          <w:szCs w:val="20"/>
        </w:rPr>
      </w:pPr>
      <w:r>
        <w:rPr>
          <w:rFonts w:ascii="Arial" w:hAnsi="Arial" w:cs="Arial"/>
          <w:sz w:val="20"/>
          <w:szCs w:val="20"/>
        </w:rPr>
        <w:t xml:space="preserve">J </w:t>
      </w:r>
      <w:r w:rsidR="00440DF2" w:rsidRPr="00933A98">
        <w:rPr>
          <w:rFonts w:ascii="Arial" w:hAnsi="Arial" w:cs="Arial"/>
          <w:sz w:val="20"/>
          <w:szCs w:val="20"/>
        </w:rPr>
        <w:t>63.120 Obratovanje spletnih portalov</w:t>
      </w:r>
      <w:r w:rsidR="00CF7DA7">
        <w:rPr>
          <w:rFonts w:ascii="Arial" w:hAnsi="Arial" w:cs="Arial"/>
          <w:sz w:val="20"/>
          <w:szCs w:val="20"/>
        </w:rPr>
        <w:t>,</w:t>
      </w:r>
    </w:p>
    <w:p w14:paraId="778A138F" w14:textId="77777777" w:rsidR="00A6101A" w:rsidRDefault="00A6101A" w:rsidP="00933A98">
      <w:pPr>
        <w:spacing w:after="0"/>
        <w:jc w:val="both"/>
        <w:rPr>
          <w:rFonts w:ascii="Arial" w:hAnsi="Arial" w:cs="Arial"/>
          <w:sz w:val="20"/>
          <w:szCs w:val="20"/>
        </w:rPr>
      </w:pPr>
      <w:r w:rsidRPr="00A6101A">
        <w:rPr>
          <w:rFonts w:ascii="Arial" w:hAnsi="Arial" w:cs="Arial"/>
          <w:sz w:val="20"/>
          <w:szCs w:val="20"/>
        </w:rPr>
        <w:t>L 68.200 Oddajanje in obratovanje lastnih ali najetih nepremičnin,</w:t>
      </w:r>
    </w:p>
    <w:p w14:paraId="0FCA62F0" w14:textId="071D3C47" w:rsidR="00933A98" w:rsidRPr="00933A98" w:rsidRDefault="00933A98" w:rsidP="00933A98">
      <w:pPr>
        <w:spacing w:after="0"/>
        <w:jc w:val="both"/>
        <w:rPr>
          <w:rFonts w:ascii="Arial" w:hAnsi="Arial" w:cs="Arial"/>
          <w:sz w:val="20"/>
          <w:szCs w:val="20"/>
        </w:rPr>
      </w:pPr>
      <w:r>
        <w:rPr>
          <w:rFonts w:ascii="Arial" w:hAnsi="Arial" w:cs="Arial"/>
          <w:sz w:val="20"/>
          <w:szCs w:val="20"/>
        </w:rPr>
        <w:t xml:space="preserve">M </w:t>
      </w:r>
      <w:r w:rsidRPr="00933A98">
        <w:rPr>
          <w:rFonts w:ascii="Arial" w:hAnsi="Arial" w:cs="Arial"/>
          <w:sz w:val="20"/>
          <w:szCs w:val="20"/>
        </w:rPr>
        <w:t>71.112 Krajinsko arhitekturno, urbanistično in drugo projektiranje</w:t>
      </w:r>
      <w:r w:rsidR="00CF7DA7">
        <w:rPr>
          <w:rFonts w:ascii="Arial" w:hAnsi="Arial" w:cs="Arial"/>
          <w:sz w:val="20"/>
          <w:szCs w:val="20"/>
        </w:rPr>
        <w:t>,</w:t>
      </w:r>
    </w:p>
    <w:p w14:paraId="0FCA62F1"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M </w:t>
      </w:r>
      <w:r w:rsidR="00440DF2" w:rsidRPr="00933A98">
        <w:rPr>
          <w:rFonts w:ascii="Arial" w:hAnsi="Arial" w:cs="Arial"/>
          <w:sz w:val="20"/>
          <w:szCs w:val="20"/>
        </w:rPr>
        <w:t>72.190 Raziskovalna in razvojna dejavnost na drugih področjih naravoslovja in tehnologije</w:t>
      </w:r>
      <w:r w:rsidR="00CF7DA7">
        <w:rPr>
          <w:rFonts w:ascii="Arial" w:hAnsi="Arial" w:cs="Arial"/>
          <w:sz w:val="20"/>
          <w:szCs w:val="20"/>
        </w:rPr>
        <w:t>,</w:t>
      </w:r>
    </w:p>
    <w:p w14:paraId="0FCA62F2"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M </w:t>
      </w:r>
      <w:r w:rsidR="00440DF2" w:rsidRPr="00933A98">
        <w:rPr>
          <w:rFonts w:ascii="Arial" w:hAnsi="Arial" w:cs="Arial"/>
          <w:sz w:val="20"/>
          <w:szCs w:val="20"/>
        </w:rPr>
        <w:t>72.200 Raziskovalna in razvojna dejavnost na področju družboslovja in humanistike</w:t>
      </w:r>
      <w:r w:rsidR="00CF7DA7">
        <w:rPr>
          <w:rFonts w:ascii="Arial" w:hAnsi="Arial" w:cs="Arial"/>
          <w:sz w:val="20"/>
          <w:szCs w:val="20"/>
        </w:rPr>
        <w:t>,</w:t>
      </w:r>
    </w:p>
    <w:p w14:paraId="0FCA62F3"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M </w:t>
      </w:r>
      <w:r w:rsidR="00440DF2" w:rsidRPr="00933A98">
        <w:rPr>
          <w:rFonts w:ascii="Arial" w:hAnsi="Arial" w:cs="Arial"/>
          <w:sz w:val="20"/>
          <w:szCs w:val="20"/>
        </w:rPr>
        <w:t>73.200 Raziskovanje trga in javnega mnenja</w:t>
      </w:r>
      <w:r w:rsidR="00CF7DA7">
        <w:rPr>
          <w:rFonts w:ascii="Arial" w:hAnsi="Arial" w:cs="Arial"/>
          <w:sz w:val="20"/>
          <w:szCs w:val="20"/>
        </w:rPr>
        <w:t>,</w:t>
      </w:r>
    </w:p>
    <w:p w14:paraId="0FCA62F4"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N </w:t>
      </w:r>
      <w:r w:rsidR="00440DF2" w:rsidRPr="00933A98">
        <w:rPr>
          <w:rFonts w:ascii="Arial" w:hAnsi="Arial" w:cs="Arial"/>
          <w:sz w:val="20"/>
          <w:szCs w:val="20"/>
        </w:rPr>
        <w:t>82.300 Organiziranje razstav, sejmov, srečanj</w:t>
      </w:r>
      <w:r w:rsidR="00CF7DA7">
        <w:rPr>
          <w:rFonts w:ascii="Arial" w:hAnsi="Arial" w:cs="Arial"/>
          <w:sz w:val="20"/>
          <w:szCs w:val="20"/>
        </w:rPr>
        <w:t>,</w:t>
      </w:r>
    </w:p>
    <w:p w14:paraId="0FCA62F5"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P </w:t>
      </w:r>
      <w:r w:rsidR="00440DF2" w:rsidRPr="00933A98">
        <w:rPr>
          <w:rFonts w:ascii="Arial" w:hAnsi="Arial" w:cs="Arial"/>
          <w:sz w:val="20"/>
          <w:szCs w:val="20"/>
        </w:rPr>
        <w:t>85.422 Visokošolsko izobraževanje</w:t>
      </w:r>
      <w:r w:rsidR="00CF7DA7">
        <w:rPr>
          <w:rFonts w:ascii="Arial" w:hAnsi="Arial" w:cs="Arial"/>
          <w:sz w:val="20"/>
          <w:szCs w:val="20"/>
        </w:rPr>
        <w:t>,</w:t>
      </w:r>
    </w:p>
    <w:p w14:paraId="0FCA62F6"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P </w:t>
      </w:r>
      <w:r w:rsidR="00440DF2" w:rsidRPr="00933A98">
        <w:rPr>
          <w:rFonts w:ascii="Arial" w:hAnsi="Arial" w:cs="Arial"/>
          <w:sz w:val="20"/>
          <w:szCs w:val="20"/>
        </w:rPr>
        <w:t>85.590 Drugje nerazvrščeno izobraževanje, izpopolnjevanje in usposabljanje</w:t>
      </w:r>
      <w:r w:rsidR="00CF7DA7">
        <w:rPr>
          <w:rFonts w:ascii="Arial" w:hAnsi="Arial" w:cs="Arial"/>
          <w:sz w:val="20"/>
          <w:szCs w:val="20"/>
        </w:rPr>
        <w:t>,</w:t>
      </w:r>
    </w:p>
    <w:p w14:paraId="0FCA62F7" w14:textId="77777777" w:rsidR="00440DF2" w:rsidRPr="00933A98" w:rsidRDefault="00933A98" w:rsidP="00933A98">
      <w:pPr>
        <w:spacing w:after="0"/>
        <w:jc w:val="both"/>
        <w:rPr>
          <w:rFonts w:ascii="Arial" w:hAnsi="Arial" w:cs="Arial"/>
          <w:sz w:val="20"/>
          <w:szCs w:val="20"/>
        </w:rPr>
      </w:pPr>
      <w:r>
        <w:rPr>
          <w:rFonts w:ascii="Arial" w:hAnsi="Arial" w:cs="Arial"/>
          <w:sz w:val="20"/>
          <w:szCs w:val="20"/>
        </w:rPr>
        <w:t xml:space="preserve">R </w:t>
      </w:r>
      <w:r w:rsidR="00440DF2" w:rsidRPr="00933A98">
        <w:rPr>
          <w:rFonts w:ascii="Arial" w:hAnsi="Arial" w:cs="Arial"/>
          <w:sz w:val="20"/>
          <w:szCs w:val="20"/>
        </w:rPr>
        <w:t>91.011 Dejavnost knjižnic</w:t>
      </w:r>
      <w:r w:rsidR="00CF7DA7">
        <w:rPr>
          <w:rFonts w:ascii="Arial" w:hAnsi="Arial" w:cs="Arial"/>
          <w:sz w:val="20"/>
          <w:szCs w:val="20"/>
        </w:rPr>
        <w:t>,</w:t>
      </w:r>
    </w:p>
    <w:p w14:paraId="0FCA62F8" w14:textId="77777777" w:rsidR="00232C42" w:rsidRPr="00933A98" w:rsidRDefault="00933A98" w:rsidP="00BC5CA6">
      <w:pPr>
        <w:jc w:val="both"/>
        <w:rPr>
          <w:rFonts w:ascii="Arial" w:hAnsi="Arial" w:cs="Arial"/>
          <w:sz w:val="20"/>
          <w:szCs w:val="20"/>
        </w:rPr>
      </w:pPr>
      <w:r>
        <w:rPr>
          <w:rFonts w:ascii="Arial" w:hAnsi="Arial" w:cs="Arial"/>
          <w:sz w:val="20"/>
          <w:szCs w:val="20"/>
        </w:rPr>
        <w:t xml:space="preserve">R </w:t>
      </w:r>
      <w:r w:rsidR="00440DF2" w:rsidRPr="00933A98">
        <w:rPr>
          <w:rFonts w:ascii="Arial" w:hAnsi="Arial" w:cs="Arial"/>
          <w:sz w:val="20"/>
          <w:szCs w:val="20"/>
        </w:rPr>
        <w:t>91.030 Varstvo kulturne dediščine</w:t>
      </w:r>
      <w:r w:rsidR="00232C42" w:rsidRPr="00933A98">
        <w:rPr>
          <w:rFonts w:ascii="Arial" w:hAnsi="Arial" w:cs="Arial"/>
          <w:sz w:val="20"/>
          <w:szCs w:val="20"/>
        </w:rPr>
        <w:t>.</w:t>
      </w:r>
    </w:p>
    <w:p w14:paraId="0FCA62FA" w14:textId="3A2F5634"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(2) </w:t>
      </w:r>
      <w:r>
        <w:rPr>
          <w:rFonts w:ascii="Arial" w:hAnsi="Arial" w:cs="Arial"/>
          <w:sz w:val="20"/>
          <w:szCs w:val="20"/>
        </w:rPr>
        <w:t>Inštitut</w:t>
      </w:r>
      <w:r w:rsidRPr="00184AB4">
        <w:rPr>
          <w:rFonts w:ascii="Arial" w:hAnsi="Arial" w:cs="Arial"/>
          <w:sz w:val="20"/>
          <w:szCs w:val="20"/>
        </w:rPr>
        <w:t xml:space="preserve"> je ustanovljen z namenom neodvisnega izvajanja zn</w:t>
      </w:r>
      <w:r w:rsidR="00DE41CC">
        <w:rPr>
          <w:rFonts w:ascii="Arial" w:hAnsi="Arial" w:cs="Arial"/>
          <w:sz w:val="20"/>
          <w:szCs w:val="20"/>
        </w:rPr>
        <w:t>anstvenoraziskovalne dejavnosti in</w:t>
      </w:r>
      <w:r w:rsidRPr="00184AB4">
        <w:rPr>
          <w:rFonts w:ascii="Arial" w:hAnsi="Arial" w:cs="Arial"/>
          <w:sz w:val="20"/>
          <w:szCs w:val="20"/>
        </w:rPr>
        <w:t xml:space="preserve"> za izvajanje javne službe na področju znanstvenoraziskovalne dejavnosti. </w:t>
      </w:r>
    </w:p>
    <w:p w14:paraId="0FCA62FB"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14:paraId="0FCA62FC"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(4) </w:t>
      </w:r>
      <w:r>
        <w:rPr>
          <w:rFonts w:ascii="Arial" w:hAnsi="Arial" w:cs="Arial"/>
          <w:sz w:val="20"/>
          <w:szCs w:val="20"/>
        </w:rPr>
        <w:t>Inštitut</w:t>
      </w:r>
      <w:r w:rsidRPr="00184AB4">
        <w:rPr>
          <w:rFonts w:ascii="Arial" w:hAnsi="Arial" w:cs="Arial"/>
          <w:sz w:val="20"/>
          <w:szCs w:val="20"/>
        </w:rPr>
        <w:t xml:space="preserve"> je izvajalec javne službe kot subjekt, katerega glavni cilj na področju znanstvenoraziskovalne dejavnosti je neodvisna izvedba raziskav oziroma obsežna razširitev rezultatov teh dejavnosti prek izobraževanja, objav ali prenosa znanja.</w:t>
      </w:r>
    </w:p>
    <w:p w14:paraId="0FCA62FD"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(5) </w:t>
      </w:r>
      <w:r>
        <w:rPr>
          <w:rFonts w:ascii="Arial" w:hAnsi="Arial" w:cs="Arial"/>
          <w:sz w:val="20"/>
          <w:szCs w:val="20"/>
        </w:rPr>
        <w:t>Inštitut</w:t>
      </w:r>
      <w:r w:rsidRPr="00184AB4">
        <w:rPr>
          <w:rFonts w:ascii="Arial" w:hAnsi="Arial" w:cs="Arial"/>
          <w:sz w:val="20"/>
          <w:szCs w:val="20"/>
        </w:rPr>
        <w:t xml:space="preserve"> izvaja javno službo na področju znanstvenoraziskovalne dejavnosti, s čimer uresničuje svoje temeljno poslanstvo.</w:t>
      </w:r>
    </w:p>
    <w:p w14:paraId="0FCA62FE" w14:textId="2280B256" w:rsidR="00232C42" w:rsidRPr="00044FCA" w:rsidRDefault="00232C42" w:rsidP="00CF7DA7">
      <w:pPr>
        <w:jc w:val="both"/>
        <w:rPr>
          <w:rFonts w:ascii="Arial" w:hAnsi="Arial" w:cs="Arial"/>
          <w:sz w:val="20"/>
          <w:szCs w:val="20"/>
        </w:rPr>
      </w:pPr>
      <w:r w:rsidRPr="00044FCA">
        <w:rPr>
          <w:rFonts w:ascii="Arial" w:hAnsi="Arial" w:cs="Arial"/>
          <w:sz w:val="20"/>
          <w:szCs w:val="20"/>
        </w:rPr>
        <w:t>(</w:t>
      </w:r>
      <w:r w:rsidR="00B31722">
        <w:rPr>
          <w:rFonts w:ascii="Arial" w:hAnsi="Arial" w:cs="Arial"/>
          <w:sz w:val="20"/>
          <w:szCs w:val="20"/>
        </w:rPr>
        <w:t>6</w:t>
      </w:r>
      <w:r w:rsidRPr="00044FCA">
        <w:rPr>
          <w:rFonts w:ascii="Arial" w:hAnsi="Arial" w:cs="Arial"/>
          <w:sz w:val="20"/>
          <w:szCs w:val="20"/>
        </w:rPr>
        <w:t xml:space="preserve">) Inštitut </w:t>
      </w:r>
      <w:r w:rsidR="00DE41CC">
        <w:rPr>
          <w:rFonts w:ascii="Arial" w:hAnsi="Arial" w:cs="Arial"/>
          <w:sz w:val="20"/>
          <w:szCs w:val="20"/>
        </w:rPr>
        <w:t>zagotavlja</w:t>
      </w:r>
      <w:r w:rsidRPr="00044FCA">
        <w:rPr>
          <w:rFonts w:ascii="Arial" w:hAnsi="Arial" w:cs="Arial"/>
          <w:sz w:val="20"/>
          <w:szCs w:val="20"/>
        </w:rPr>
        <w:t xml:space="preserve"> vsestransko dostopnost ter uporabo znanja v družbi in gospodarstvu, prenos raziskovalnih dosežkov v prakso, popularizacijo znanosti, širjenje znanstvene kulture in obveščanje javnosti.</w:t>
      </w:r>
    </w:p>
    <w:p w14:paraId="0FCA62FF" w14:textId="77777777" w:rsidR="00232C42" w:rsidRDefault="00CF7DA7"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7</w:t>
      </w:r>
      <w:r w:rsidRPr="00184AB4">
        <w:rPr>
          <w:rFonts w:ascii="Arial" w:hAnsi="Arial" w:cs="Arial"/>
          <w:sz w:val="20"/>
          <w:szCs w:val="20"/>
        </w:rPr>
        <w:t xml:space="preserve">) </w:t>
      </w:r>
      <w:r>
        <w:rPr>
          <w:rFonts w:ascii="Arial" w:hAnsi="Arial" w:cs="Arial"/>
          <w:sz w:val="20"/>
          <w:szCs w:val="20"/>
          <w:bdr w:val="none" w:sz="0" w:space="0" w:color="auto" w:frame="1"/>
        </w:rPr>
        <w:t>Inštitut</w:t>
      </w:r>
      <w:r w:rsidRPr="00184AB4">
        <w:rPr>
          <w:rFonts w:ascii="Arial" w:hAnsi="Arial" w:cs="Arial"/>
          <w:sz w:val="20"/>
          <w:szCs w:val="20"/>
          <w:bdr w:val="none" w:sz="0" w:space="0" w:color="auto" w:frame="1"/>
        </w:rPr>
        <w:t xml:space="preserve"> </w:t>
      </w:r>
      <w:r w:rsidRPr="00184AB4">
        <w:rPr>
          <w:rFonts w:ascii="Arial" w:hAnsi="Arial" w:cs="Arial"/>
          <w:sz w:val="20"/>
          <w:szCs w:val="20"/>
        </w:rPr>
        <w:t xml:space="preserve">se vključuje v domačo in mednarodno znanstvenoraziskovalno dejavnost in se v ta namen povezuje s sorodnimi organizacijami </w:t>
      </w:r>
      <w:r>
        <w:rPr>
          <w:rFonts w:ascii="Arial" w:hAnsi="Arial" w:cs="Arial"/>
          <w:sz w:val="20"/>
          <w:szCs w:val="20"/>
        </w:rPr>
        <w:t>v Republiki Sloveniji</w:t>
      </w:r>
      <w:r w:rsidRPr="00184AB4">
        <w:rPr>
          <w:rFonts w:ascii="Arial" w:hAnsi="Arial" w:cs="Arial"/>
          <w:sz w:val="20"/>
          <w:szCs w:val="20"/>
        </w:rPr>
        <w:t xml:space="preserve"> in v svetu.</w:t>
      </w:r>
    </w:p>
    <w:p w14:paraId="0FCA6300" w14:textId="77777777" w:rsidR="00995FA3" w:rsidRPr="00995FA3" w:rsidRDefault="00995FA3" w:rsidP="00995FA3">
      <w:pPr>
        <w:jc w:val="both"/>
        <w:rPr>
          <w:rFonts w:ascii="Arial" w:hAnsi="Arial" w:cs="Arial"/>
          <w:sz w:val="20"/>
          <w:szCs w:val="20"/>
        </w:rPr>
      </w:pPr>
      <w:r>
        <w:rPr>
          <w:rFonts w:ascii="Arial" w:hAnsi="Arial" w:cs="Arial"/>
          <w:sz w:val="20"/>
          <w:szCs w:val="20"/>
        </w:rPr>
        <w:t>(</w:t>
      </w:r>
      <w:r w:rsidR="00B31722">
        <w:rPr>
          <w:rFonts w:ascii="Arial" w:hAnsi="Arial" w:cs="Arial"/>
          <w:sz w:val="20"/>
          <w:szCs w:val="20"/>
        </w:rPr>
        <w:t>8</w:t>
      </w:r>
      <w:r>
        <w:rPr>
          <w:rFonts w:ascii="Arial" w:hAnsi="Arial" w:cs="Arial"/>
          <w:sz w:val="20"/>
          <w:szCs w:val="20"/>
        </w:rPr>
        <w:t xml:space="preserve">) </w:t>
      </w:r>
      <w:r w:rsidRPr="00995FA3">
        <w:rPr>
          <w:rFonts w:ascii="Arial" w:hAnsi="Arial" w:cs="Arial"/>
          <w:sz w:val="20"/>
          <w:szCs w:val="20"/>
        </w:rPr>
        <w:t xml:space="preserve">Inštitut v skladu s programom dela ministrstva, pristojnega za prostor, izvaja razvojne in strokovno tehnične naloge na področju urejanja prostora. Izvedbo nalog nadzira ministrstvo, pristojno za prostor. Naloge se na predlog ministrstva, pristojnega za prostor, vpišejo v </w:t>
      </w:r>
      <w:r>
        <w:rPr>
          <w:rFonts w:ascii="Arial" w:hAnsi="Arial" w:cs="Arial"/>
          <w:sz w:val="20"/>
          <w:szCs w:val="20"/>
        </w:rPr>
        <w:t xml:space="preserve">letni </w:t>
      </w:r>
      <w:r w:rsidRPr="00995FA3">
        <w:rPr>
          <w:rFonts w:ascii="Arial" w:hAnsi="Arial" w:cs="Arial"/>
          <w:sz w:val="20"/>
          <w:szCs w:val="20"/>
        </w:rPr>
        <w:t>program dela</w:t>
      </w:r>
      <w:r>
        <w:rPr>
          <w:rFonts w:ascii="Arial" w:hAnsi="Arial" w:cs="Arial"/>
          <w:sz w:val="20"/>
          <w:szCs w:val="20"/>
        </w:rPr>
        <w:t xml:space="preserve"> in finančni načrt</w:t>
      </w:r>
      <w:r w:rsidRPr="00995FA3">
        <w:rPr>
          <w:rFonts w:ascii="Arial" w:hAnsi="Arial" w:cs="Arial"/>
          <w:sz w:val="20"/>
          <w:szCs w:val="20"/>
        </w:rPr>
        <w:t xml:space="preserve"> </w:t>
      </w:r>
      <w:r>
        <w:rPr>
          <w:rFonts w:ascii="Arial" w:hAnsi="Arial" w:cs="Arial"/>
          <w:sz w:val="20"/>
          <w:szCs w:val="20"/>
        </w:rPr>
        <w:t>i</w:t>
      </w:r>
      <w:r w:rsidRPr="00995FA3">
        <w:rPr>
          <w:rFonts w:ascii="Arial" w:hAnsi="Arial" w:cs="Arial"/>
          <w:sz w:val="20"/>
          <w:szCs w:val="20"/>
        </w:rPr>
        <w:t xml:space="preserve">nštituta. </w:t>
      </w:r>
    </w:p>
    <w:p w14:paraId="0FCA6301" w14:textId="77777777" w:rsidR="00995FA3" w:rsidRPr="00995FA3" w:rsidRDefault="00995FA3" w:rsidP="00995FA3">
      <w:pPr>
        <w:jc w:val="both"/>
        <w:rPr>
          <w:rFonts w:ascii="Arial" w:hAnsi="Arial" w:cs="Arial"/>
          <w:sz w:val="20"/>
          <w:szCs w:val="20"/>
        </w:rPr>
      </w:pPr>
      <w:r>
        <w:rPr>
          <w:rFonts w:ascii="Arial" w:hAnsi="Arial" w:cs="Arial"/>
          <w:sz w:val="20"/>
          <w:szCs w:val="20"/>
        </w:rPr>
        <w:t>(</w:t>
      </w:r>
      <w:r w:rsidR="00B31722">
        <w:rPr>
          <w:rFonts w:ascii="Arial" w:hAnsi="Arial" w:cs="Arial"/>
          <w:sz w:val="20"/>
          <w:szCs w:val="20"/>
        </w:rPr>
        <w:t>9</w:t>
      </w:r>
      <w:r>
        <w:rPr>
          <w:rFonts w:ascii="Arial" w:hAnsi="Arial" w:cs="Arial"/>
          <w:sz w:val="20"/>
          <w:szCs w:val="20"/>
        </w:rPr>
        <w:t xml:space="preserve">) </w:t>
      </w:r>
      <w:r w:rsidRPr="00995FA3">
        <w:rPr>
          <w:rFonts w:ascii="Arial" w:hAnsi="Arial" w:cs="Arial"/>
          <w:sz w:val="20"/>
          <w:szCs w:val="20"/>
        </w:rPr>
        <w:t xml:space="preserve">Na podlagi </w:t>
      </w:r>
      <w:r>
        <w:rPr>
          <w:rFonts w:ascii="Arial" w:hAnsi="Arial" w:cs="Arial"/>
          <w:sz w:val="20"/>
          <w:szCs w:val="20"/>
        </w:rPr>
        <w:t>letnega</w:t>
      </w:r>
      <w:r w:rsidRPr="00995FA3">
        <w:rPr>
          <w:rFonts w:ascii="Arial" w:hAnsi="Arial" w:cs="Arial"/>
          <w:sz w:val="20"/>
          <w:szCs w:val="20"/>
        </w:rPr>
        <w:t xml:space="preserve"> programa dela</w:t>
      </w:r>
      <w:r>
        <w:rPr>
          <w:rFonts w:ascii="Arial" w:hAnsi="Arial" w:cs="Arial"/>
          <w:sz w:val="20"/>
          <w:szCs w:val="20"/>
        </w:rPr>
        <w:t xml:space="preserve"> in finančnega načrta</w:t>
      </w:r>
      <w:r w:rsidRPr="00995FA3">
        <w:rPr>
          <w:rFonts w:ascii="Arial" w:hAnsi="Arial" w:cs="Arial"/>
          <w:sz w:val="20"/>
          <w:szCs w:val="20"/>
        </w:rPr>
        <w:t xml:space="preserve">, ki ga v delu, ki se nanaša na naloge, povezane z invalidskim varstvom, potrdi ministrstvo, pristojno za invalidsko varstvo, </w:t>
      </w:r>
      <w:r>
        <w:rPr>
          <w:rFonts w:ascii="Arial" w:hAnsi="Arial" w:cs="Arial"/>
          <w:sz w:val="20"/>
          <w:szCs w:val="20"/>
        </w:rPr>
        <w:t>i</w:t>
      </w:r>
      <w:r w:rsidRPr="00995FA3">
        <w:rPr>
          <w:rFonts w:ascii="Arial" w:hAnsi="Arial" w:cs="Arial"/>
          <w:sz w:val="20"/>
          <w:szCs w:val="20"/>
        </w:rPr>
        <w:t>nštitut opravlja analitične, strokovne in informacijske naloge glede uporabe in prilagoditve objektov v javni rabi ter dostopnosti do blaga in storitev, ki so na voljo javnosti. Izvedbo teh nalog nadzira ministrstvo, pristojno za invalidsko varstvo.</w:t>
      </w:r>
    </w:p>
    <w:p w14:paraId="0FCA6302" w14:textId="77777777" w:rsidR="00232C42" w:rsidRPr="00184AB4" w:rsidRDefault="00232C42" w:rsidP="00232C42">
      <w:pPr>
        <w:jc w:val="both"/>
        <w:rPr>
          <w:rFonts w:ascii="Arial" w:hAnsi="Arial" w:cs="Arial"/>
          <w:sz w:val="20"/>
          <w:szCs w:val="20"/>
        </w:rPr>
      </w:pPr>
      <w:r w:rsidRPr="693965FD">
        <w:rPr>
          <w:rFonts w:ascii="Arial" w:hAnsi="Arial" w:cs="Arial"/>
          <w:sz w:val="20"/>
          <w:szCs w:val="20"/>
        </w:rPr>
        <w:t>(</w:t>
      </w:r>
      <w:r w:rsidR="00B31722">
        <w:rPr>
          <w:rFonts w:ascii="Arial" w:hAnsi="Arial" w:cs="Arial"/>
          <w:sz w:val="20"/>
          <w:szCs w:val="20"/>
        </w:rPr>
        <w:t>10</w:t>
      </w:r>
      <w:r w:rsidRPr="693965FD">
        <w:rPr>
          <w:rFonts w:ascii="Arial" w:hAnsi="Arial" w:cs="Arial"/>
          <w:sz w:val="20"/>
          <w:szCs w:val="20"/>
        </w:rPr>
        <w:t>) Za zagotavljanje enakih možnosti spolov inštitut sprejme in izvaja program ukrepov ter najmanj enkrat letno obravnava njegove učinke in o njih poroča v okviru rednih letnih poročil.</w:t>
      </w:r>
    </w:p>
    <w:p w14:paraId="0FCA6303" w14:textId="77777777" w:rsidR="00B31722" w:rsidRDefault="00B31722" w:rsidP="00232C42">
      <w:pPr>
        <w:jc w:val="center"/>
        <w:rPr>
          <w:rFonts w:ascii="Arial" w:hAnsi="Arial" w:cs="Arial"/>
          <w:b/>
          <w:bCs/>
          <w:sz w:val="20"/>
          <w:szCs w:val="20"/>
        </w:rPr>
      </w:pPr>
    </w:p>
    <w:p w14:paraId="0FCA6304" w14:textId="77777777" w:rsidR="00232C42" w:rsidRPr="00184AB4" w:rsidRDefault="00B31722" w:rsidP="00232C42">
      <w:pPr>
        <w:jc w:val="center"/>
        <w:rPr>
          <w:rFonts w:ascii="Arial" w:hAnsi="Arial" w:cs="Arial"/>
          <w:b/>
          <w:bCs/>
          <w:sz w:val="20"/>
          <w:szCs w:val="20"/>
        </w:rPr>
      </w:pPr>
      <w:r>
        <w:rPr>
          <w:rFonts w:ascii="Arial" w:hAnsi="Arial" w:cs="Arial"/>
          <w:b/>
          <w:bCs/>
          <w:sz w:val="20"/>
          <w:szCs w:val="20"/>
        </w:rPr>
        <w:t>5</w:t>
      </w:r>
      <w:r w:rsidR="00232C42" w:rsidRPr="00184AB4">
        <w:rPr>
          <w:rFonts w:ascii="Arial" w:hAnsi="Arial" w:cs="Arial"/>
          <w:b/>
          <w:bCs/>
          <w:sz w:val="20"/>
          <w:szCs w:val="20"/>
        </w:rPr>
        <w:t>. člen</w:t>
      </w:r>
    </w:p>
    <w:p w14:paraId="0FCA6305" w14:textId="4C668B09"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Inštitut</w:t>
      </w:r>
      <w:r w:rsidRPr="00184AB4">
        <w:rPr>
          <w:rFonts w:ascii="Arial" w:hAnsi="Arial" w:cs="Arial"/>
          <w:sz w:val="20"/>
          <w:szCs w:val="20"/>
        </w:rPr>
        <w:t xml:space="preserve"> lahko poleg dejavnosti javne službe opravlja tudi tržno dejavnost, povezano z dejavnostmi javne službe, pri čemer te ne smejo posegati v obseg in kakovost zagotavljanja javne službe. Kadar </w:t>
      </w:r>
      <w:r>
        <w:rPr>
          <w:rFonts w:ascii="Arial" w:hAnsi="Arial" w:cs="Arial"/>
          <w:sz w:val="20"/>
          <w:szCs w:val="20"/>
        </w:rPr>
        <w:t>inštitut</w:t>
      </w:r>
      <w:r w:rsidRPr="00184AB4">
        <w:rPr>
          <w:rFonts w:ascii="Arial" w:hAnsi="Arial" w:cs="Arial"/>
          <w:sz w:val="20"/>
          <w:szCs w:val="20"/>
        </w:rPr>
        <w:t xml:space="preserve"> opravlja tržno dejavnost, mora biti cena na trgu oblikovana tako, da upošteva polno lastno ceno tržne dejavnosti, ki mora vključevati vse neposredne in posredne stroške zagotavljanja te tržne storitve.</w:t>
      </w:r>
      <w:r>
        <w:rPr>
          <w:rFonts w:ascii="Arial" w:hAnsi="Arial" w:cs="Arial"/>
          <w:sz w:val="20"/>
          <w:szCs w:val="20"/>
        </w:rPr>
        <w:t xml:space="preserve"> V</w:t>
      </w:r>
      <w:r w:rsidRPr="00E65A4F">
        <w:rPr>
          <w:rFonts w:ascii="Arial" w:hAnsi="Arial" w:cs="Arial"/>
          <w:sz w:val="20"/>
          <w:szCs w:val="20"/>
        </w:rPr>
        <w:t xml:space="preserve"> kalkulacijo cene</w:t>
      </w:r>
      <w:r>
        <w:rPr>
          <w:rFonts w:ascii="Arial" w:hAnsi="Arial" w:cs="Arial"/>
          <w:sz w:val="20"/>
          <w:szCs w:val="20"/>
        </w:rPr>
        <w:t xml:space="preserve"> morajo biti</w:t>
      </w:r>
      <w:r w:rsidRPr="00E65A4F">
        <w:rPr>
          <w:rFonts w:ascii="Arial" w:hAnsi="Arial" w:cs="Arial"/>
          <w:sz w:val="20"/>
          <w:szCs w:val="20"/>
        </w:rPr>
        <w:t xml:space="preserve"> všteti vsi stroški, ki so povezani s prodajo blaga in storitev na trgu </w:t>
      </w:r>
      <w:r w:rsidR="00DE41CC">
        <w:rPr>
          <w:rFonts w:ascii="Arial" w:hAnsi="Arial" w:cs="Arial"/>
          <w:sz w:val="20"/>
          <w:szCs w:val="20"/>
        </w:rPr>
        <w:t>ter</w:t>
      </w:r>
      <w:r w:rsidRPr="00E65A4F">
        <w:rPr>
          <w:rFonts w:ascii="Arial" w:hAnsi="Arial" w:cs="Arial"/>
          <w:sz w:val="20"/>
          <w:szCs w:val="20"/>
        </w:rPr>
        <w:t xml:space="preserve"> se nanašajo na izdatke za blago in storitve, investicije in investicijsko vzdrževanje ter stroške dela.</w:t>
      </w:r>
    </w:p>
    <w:p w14:paraId="0FCA6306"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(2) </w:t>
      </w:r>
      <w:r>
        <w:rPr>
          <w:rFonts w:ascii="Arial" w:hAnsi="Arial" w:cs="Arial"/>
          <w:sz w:val="20"/>
          <w:szCs w:val="20"/>
        </w:rPr>
        <w:t>Inštitut</w:t>
      </w:r>
      <w:r w:rsidRPr="00184AB4">
        <w:rPr>
          <w:rFonts w:ascii="Arial" w:hAnsi="Arial" w:cs="Arial"/>
          <w:sz w:val="20"/>
          <w:szCs w:val="20"/>
        </w:rPr>
        <w:t xml:space="preserve"> opravlja dejavnost tudi za druge naročnike v obsegu in na način, </w:t>
      </w:r>
      <w:r>
        <w:rPr>
          <w:rFonts w:ascii="Arial" w:hAnsi="Arial" w:cs="Arial"/>
          <w:sz w:val="20"/>
          <w:szCs w:val="20"/>
        </w:rPr>
        <w:t xml:space="preserve">ki je </w:t>
      </w:r>
      <w:r w:rsidRPr="00184AB4">
        <w:rPr>
          <w:rFonts w:ascii="Arial" w:hAnsi="Arial" w:cs="Arial"/>
          <w:sz w:val="20"/>
          <w:szCs w:val="20"/>
        </w:rPr>
        <w:t xml:space="preserve">določen </w:t>
      </w:r>
      <w:r>
        <w:rPr>
          <w:rFonts w:ascii="Arial" w:hAnsi="Arial" w:cs="Arial"/>
          <w:sz w:val="20"/>
          <w:szCs w:val="20"/>
        </w:rPr>
        <w:t>z letnim programom dela in finančnim načrtom</w:t>
      </w:r>
      <w:r w:rsidRPr="00184AB4">
        <w:rPr>
          <w:rFonts w:ascii="Arial" w:hAnsi="Arial" w:cs="Arial"/>
          <w:sz w:val="20"/>
          <w:szCs w:val="20"/>
        </w:rPr>
        <w:t xml:space="preserve"> </w:t>
      </w:r>
      <w:r>
        <w:rPr>
          <w:rFonts w:ascii="Arial" w:hAnsi="Arial" w:cs="Arial"/>
          <w:sz w:val="20"/>
          <w:szCs w:val="20"/>
        </w:rPr>
        <w:t>inštituta</w:t>
      </w:r>
      <w:r w:rsidRPr="00184AB4">
        <w:rPr>
          <w:rFonts w:ascii="Arial" w:hAnsi="Arial" w:cs="Arial"/>
          <w:sz w:val="20"/>
          <w:szCs w:val="20"/>
        </w:rPr>
        <w:t>.</w:t>
      </w:r>
    </w:p>
    <w:p w14:paraId="0FCA6307"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(3) </w:t>
      </w:r>
      <w:r>
        <w:rPr>
          <w:rFonts w:ascii="Arial" w:hAnsi="Arial" w:cs="Arial"/>
          <w:sz w:val="20"/>
          <w:szCs w:val="20"/>
        </w:rPr>
        <w:t>Inštitut</w:t>
      </w:r>
      <w:r w:rsidRPr="00184AB4">
        <w:rPr>
          <w:rFonts w:ascii="Arial" w:hAnsi="Arial" w:cs="Arial"/>
          <w:sz w:val="20"/>
          <w:szCs w:val="20"/>
        </w:rPr>
        <w:t xml:space="preserve"> prodajo blaga in storitev na trgu lahko izvaja le, če z izvajanjem te dejavnosti zagotov</w:t>
      </w:r>
      <w:r>
        <w:rPr>
          <w:rFonts w:ascii="Arial" w:hAnsi="Arial" w:cs="Arial"/>
          <w:sz w:val="20"/>
          <w:szCs w:val="20"/>
        </w:rPr>
        <w:t xml:space="preserve">i </w:t>
      </w:r>
      <w:r w:rsidRPr="00184AB4">
        <w:rPr>
          <w:rFonts w:ascii="Arial" w:hAnsi="Arial" w:cs="Arial"/>
          <w:sz w:val="20"/>
          <w:szCs w:val="20"/>
        </w:rPr>
        <w:t>najmanj pokritje vseh s to dejavnostjo povezanih odhodkov.</w:t>
      </w:r>
    </w:p>
    <w:p w14:paraId="0FCA6308" w14:textId="77777777" w:rsidR="00B31722" w:rsidRPr="00184AB4" w:rsidRDefault="00B31722" w:rsidP="00232C42">
      <w:pPr>
        <w:jc w:val="both"/>
        <w:rPr>
          <w:rFonts w:ascii="Arial" w:hAnsi="Arial" w:cs="Arial"/>
          <w:sz w:val="20"/>
          <w:szCs w:val="20"/>
        </w:rPr>
      </w:pPr>
    </w:p>
    <w:p w14:paraId="0FCA6309" w14:textId="77777777" w:rsidR="00B31722" w:rsidRPr="001C4983" w:rsidRDefault="0060009E" w:rsidP="00B31722">
      <w:pPr>
        <w:jc w:val="center"/>
        <w:rPr>
          <w:rFonts w:ascii="Arial" w:hAnsi="Arial" w:cs="Arial"/>
          <w:b/>
          <w:sz w:val="20"/>
          <w:szCs w:val="20"/>
        </w:rPr>
      </w:pPr>
      <w:r>
        <w:rPr>
          <w:rFonts w:ascii="Arial" w:hAnsi="Arial" w:cs="Arial"/>
          <w:b/>
          <w:sz w:val="20"/>
          <w:szCs w:val="20"/>
        </w:rPr>
        <w:t>6</w:t>
      </w:r>
      <w:r w:rsidR="00B31722" w:rsidRPr="001C4983">
        <w:rPr>
          <w:rFonts w:ascii="Arial" w:hAnsi="Arial" w:cs="Arial"/>
          <w:b/>
          <w:sz w:val="20"/>
          <w:szCs w:val="20"/>
        </w:rPr>
        <w:t>. člen</w:t>
      </w:r>
    </w:p>
    <w:p w14:paraId="0FCA630A" w14:textId="1E6EE465" w:rsidR="00CF7DA7" w:rsidRDefault="00CF7DA7" w:rsidP="00CF7DA7">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Inštitut</w:t>
      </w:r>
      <w:r w:rsidRPr="00184AB4">
        <w:rPr>
          <w:rFonts w:ascii="Arial" w:hAnsi="Arial" w:cs="Arial"/>
          <w:sz w:val="20"/>
          <w:szCs w:val="20"/>
        </w:rPr>
        <w:t xml:space="preserve"> lahko ob izpolnjevanju pogojev po predpisih, ki urejajo visokošolsko izobraževanje, v okviru svoje znanstvenoraziskovalne dejavnosti sodeluje z univerzami in samostojnimi visokošolskimi zavodi pri oblikovanju in izvajanju visokošolskega izobraževanja.</w:t>
      </w:r>
      <w:r>
        <w:rPr>
          <w:rFonts w:ascii="Arial" w:hAnsi="Arial" w:cs="Arial"/>
          <w:sz w:val="20"/>
          <w:szCs w:val="20"/>
        </w:rPr>
        <w:t xml:space="preserve"> </w:t>
      </w:r>
    </w:p>
    <w:p w14:paraId="0FCA630B" w14:textId="77777777" w:rsidR="00CF7DA7" w:rsidRDefault="00CF7DA7" w:rsidP="00CF7DA7">
      <w:pPr>
        <w:jc w:val="both"/>
        <w:rPr>
          <w:rFonts w:ascii="Arial" w:hAnsi="Arial" w:cs="Arial"/>
          <w:sz w:val="20"/>
          <w:szCs w:val="20"/>
        </w:rPr>
      </w:pPr>
      <w:r>
        <w:rPr>
          <w:rFonts w:ascii="Arial" w:hAnsi="Arial" w:cs="Arial"/>
          <w:sz w:val="20"/>
          <w:szCs w:val="20"/>
        </w:rPr>
        <w:t>(2) Inštitut lahko na podlagi predhodnega soglasja ustanovitelja postane pridružena članica univerze.</w:t>
      </w:r>
    </w:p>
    <w:p w14:paraId="0FCA630C" w14:textId="77777777" w:rsidR="00CF7DA7" w:rsidRPr="00184AB4" w:rsidRDefault="00CF7DA7" w:rsidP="00CF7DA7">
      <w:pPr>
        <w:jc w:val="both"/>
        <w:rPr>
          <w:rFonts w:ascii="Arial" w:hAnsi="Arial" w:cs="Arial"/>
          <w:sz w:val="20"/>
          <w:szCs w:val="20"/>
        </w:rPr>
      </w:pPr>
      <w:r>
        <w:rPr>
          <w:rFonts w:ascii="Arial" w:hAnsi="Arial" w:cs="Arial"/>
          <w:sz w:val="20"/>
          <w:szCs w:val="20"/>
        </w:rPr>
        <w:t xml:space="preserve">(3) </w:t>
      </w:r>
      <w:r w:rsidRPr="00184AB4">
        <w:rPr>
          <w:rFonts w:ascii="Arial" w:hAnsi="Arial" w:cs="Arial"/>
          <w:sz w:val="20"/>
          <w:szCs w:val="20"/>
        </w:rPr>
        <w:t xml:space="preserve">Podrobnejše določbe o postopku povezovanja </w:t>
      </w:r>
      <w:r>
        <w:rPr>
          <w:rFonts w:ascii="Arial" w:hAnsi="Arial" w:cs="Arial"/>
          <w:sz w:val="20"/>
          <w:szCs w:val="20"/>
        </w:rPr>
        <w:t>ter</w:t>
      </w:r>
      <w:r w:rsidRPr="00184AB4">
        <w:rPr>
          <w:rFonts w:ascii="Arial" w:hAnsi="Arial" w:cs="Arial"/>
          <w:sz w:val="20"/>
          <w:szCs w:val="20"/>
        </w:rPr>
        <w:t xml:space="preserve"> o sodelovanju </w:t>
      </w:r>
      <w:r>
        <w:rPr>
          <w:rFonts w:ascii="Arial" w:hAnsi="Arial" w:cs="Arial"/>
          <w:sz w:val="20"/>
          <w:szCs w:val="20"/>
        </w:rPr>
        <w:t>inštituta</w:t>
      </w:r>
      <w:r w:rsidRPr="00184AB4">
        <w:rPr>
          <w:rFonts w:ascii="Arial" w:hAnsi="Arial" w:cs="Arial"/>
          <w:sz w:val="20"/>
          <w:szCs w:val="20"/>
        </w:rPr>
        <w:t xml:space="preserve"> z univerzami in samostojnimi visokošolskimi zavodi se opredelijo v statutu.</w:t>
      </w:r>
    </w:p>
    <w:p w14:paraId="0FCA630D" w14:textId="77777777" w:rsidR="00232C42" w:rsidRPr="00184AB4" w:rsidRDefault="00232C42" w:rsidP="00232C42">
      <w:pPr>
        <w:jc w:val="both"/>
        <w:rPr>
          <w:rFonts w:ascii="Arial" w:hAnsi="Arial" w:cs="Arial"/>
          <w:sz w:val="20"/>
          <w:szCs w:val="20"/>
        </w:rPr>
      </w:pPr>
    </w:p>
    <w:p w14:paraId="0FCA630E"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7</w:t>
      </w:r>
      <w:r w:rsidRPr="00184AB4">
        <w:rPr>
          <w:rFonts w:ascii="Arial" w:hAnsi="Arial" w:cs="Arial"/>
          <w:b/>
          <w:bCs/>
          <w:sz w:val="20"/>
          <w:szCs w:val="20"/>
        </w:rPr>
        <w:t>. člen</w:t>
      </w:r>
    </w:p>
    <w:p w14:paraId="0FCA630F"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Inštitut</w:t>
      </w:r>
      <w:r w:rsidRPr="00184AB4">
        <w:rPr>
          <w:rFonts w:ascii="Arial" w:hAnsi="Arial" w:cs="Arial"/>
          <w:sz w:val="20"/>
          <w:szCs w:val="20"/>
        </w:rPr>
        <w:t xml:space="preserve"> in raziskovalci spodbujajo uporabo, zaščito in prenos znanja na način, da so raziskovalni rezultati, financirani iz javnih virov, preneseni v družbo oziroma gospodarstvo. Prihodki iz dejavnosti prenosa znanja se lahko namenijo le za financiranje osnovne dejavnosti </w:t>
      </w:r>
      <w:r>
        <w:rPr>
          <w:rFonts w:ascii="Arial" w:hAnsi="Arial" w:cs="Arial"/>
          <w:sz w:val="20"/>
          <w:szCs w:val="20"/>
        </w:rPr>
        <w:t>inštituta</w:t>
      </w:r>
      <w:r w:rsidRPr="00184AB4">
        <w:rPr>
          <w:rFonts w:ascii="Arial" w:hAnsi="Arial" w:cs="Arial"/>
          <w:sz w:val="20"/>
          <w:szCs w:val="20"/>
        </w:rPr>
        <w:t xml:space="preserve"> ali uporabijo za nagrajevanje izumiteljev skladno z zakonom, ki ureja izume iz delovnega razmerja.</w:t>
      </w:r>
    </w:p>
    <w:p w14:paraId="0FCA6310"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(2) </w:t>
      </w:r>
      <w:r>
        <w:rPr>
          <w:rFonts w:ascii="Arial" w:hAnsi="Arial" w:cs="Arial"/>
          <w:sz w:val="20"/>
          <w:szCs w:val="20"/>
        </w:rPr>
        <w:t>Inštitut</w:t>
      </w:r>
      <w:r w:rsidRPr="00184AB4">
        <w:rPr>
          <w:rFonts w:ascii="Arial" w:hAnsi="Arial" w:cs="Arial"/>
          <w:sz w:val="20"/>
          <w:szCs w:val="20"/>
        </w:rPr>
        <w:t xml:space="preserve"> lahko v okviru svoje dejavnosti ustanovi drug zavod s soglasjem ustanovitelja. </w:t>
      </w:r>
    </w:p>
    <w:p w14:paraId="0FCA6311"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(3) Ne glede na zakon, ki ureja javne finance, lahko </w:t>
      </w:r>
      <w:r>
        <w:rPr>
          <w:rFonts w:ascii="Arial" w:hAnsi="Arial" w:cs="Arial"/>
          <w:sz w:val="20"/>
          <w:szCs w:val="20"/>
        </w:rPr>
        <w:t xml:space="preserve">inštitut v skladu s 77. členom </w:t>
      </w:r>
      <w:proofErr w:type="spellStart"/>
      <w:r>
        <w:rPr>
          <w:rFonts w:ascii="Arial" w:hAnsi="Arial" w:cs="Arial"/>
          <w:sz w:val="20"/>
          <w:szCs w:val="20"/>
        </w:rPr>
        <w:t>ZZrID</w:t>
      </w:r>
      <w:proofErr w:type="spellEnd"/>
      <w:r w:rsidRPr="00184AB4">
        <w:rPr>
          <w:rFonts w:ascii="Arial" w:hAnsi="Arial" w:cs="Arial"/>
          <w:sz w:val="20"/>
          <w:szCs w:val="20"/>
        </w:rPr>
        <w:t xml:space="preserve"> zaradi prenosa znanja v družbo oziroma gospodarstvo ustanovi gospodarsko družbo.</w:t>
      </w:r>
    </w:p>
    <w:p w14:paraId="0FCA6312"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(4) Gospodarsko družbo </w:t>
      </w:r>
      <w:r>
        <w:rPr>
          <w:rFonts w:ascii="Arial" w:hAnsi="Arial" w:cs="Arial"/>
          <w:sz w:val="20"/>
          <w:szCs w:val="20"/>
        </w:rPr>
        <w:t>inštitut</w:t>
      </w:r>
      <w:r w:rsidRPr="00184AB4">
        <w:rPr>
          <w:rFonts w:ascii="Arial" w:hAnsi="Arial" w:cs="Arial"/>
          <w:sz w:val="20"/>
          <w:szCs w:val="20"/>
        </w:rPr>
        <w:t xml:space="preserve"> ustanovi skladno z zakonom, ki ureja gospodarske družbe, in vanjo vstopa z intelektualno lastnino, pridobljeno z izvajanjem znanstvenoraziskovalne dejavnosti. Intelektualna lastnina mora biti veljavno vrednotena na dan sklenitve družbene pogodbe</w:t>
      </w:r>
      <w:r>
        <w:rPr>
          <w:rFonts w:ascii="Arial" w:hAnsi="Arial" w:cs="Arial"/>
          <w:sz w:val="20"/>
          <w:szCs w:val="20"/>
        </w:rPr>
        <w:t>,</w:t>
      </w:r>
      <w:r w:rsidRPr="00184AB4">
        <w:rPr>
          <w:rFonts w:ascii="Arial" w:hAnsi="Arial" w:cs="Arial"/>
          <w:sz w:val="20"/>
          <w:szCs w:val="20"/>
        </w:rPr>
        <w:t xml:space="preserve"> skladno s postopki, ki urejajo intelektualno lastnino. Pri tem kot ustanovitelj odgovarja za obveznosti ustanovljene pravne osebe do višine svojega kapitalskega vložka.</w:t>
      </w:r>
    </w:p>
    <w:p w14:paraId="0FCA6313" w14:textId="115B3C9D" w:rsidR="00CF7DA7" w:rsidRPr="00184AB4" w:rsidRDefault="00CF7DA7" w:rsidP="00CF7DA7">
      <w:pPr>
        <w:jc w:val="both"/>
        <w:rPr>
          <w:rFonts w:ascii="Arial" w:hAnsi="Arial" w:cs="Arial"/>
          <w:sz w:val="20"/>
          <w:szCs w:val="20"/>
        </w:rPr>
      </w:pPr>
      <w:r w:rsidRPr="186C3BFA">
        <w:rPr>
          <w:rFonts w:ascii="Arial" w:hAnsi="Arial" w:cs="Arial"/>
          <w:sz w:val="20"/>
          <w:szCs w:val="20"/>
        </w:rPr>
        <w:t>(5) Način vrednotenja intelektualne lastnine, postopek izbire zasebnega soustanovitelja, postopek in pogoji ustanavljanja gospodarske družbe ter strategija izstopa iz ustanovljene pravne osebe so opredeljeni v posebnem aktu inštituta, ki ga sprejme upravni odbor in h kateremu poda soglasje vlada. Določila, ki se nanašajo na posamičen primer ustanovitve gospodarske družbe, so opredeljena v družbeni pogodbi.</w:t>
      </w:r>
    </w:p>
    <w:p w14:paraId="0FCA6314" w14:textId="77777777" w:rsidR="00232C42" w:rsidRPr="00184AB4" w:rsidRDefault="00CF7DA7" w:rsidP="00CF7DA7">
      <w:pPr>
        <w:jc w:val="both"/>
        <w:rPr>
          <w:rFonts w:ascii="Arial" w:hAnsi="Arial" w:cs="Arial"/>
          <w:sz w:val="20"/>
          <w:szCs w:val="20"/>
        </w:rPr>
      </w:pPr>
      <w:r w:rsidRPr="00184AB4">
        <w:rPr>
          <w:rFonts w:ascii="Arial" w:hAnsi="Arial" w:cs="Arial"/>
          <w:sz w:val="20"/>
          <w:szCs w:val="20"/>
        </w:rPr>
        <w:t xml:space="preserve">(6) Za ustanovitev gospodarske družbe, ki mora </w:t>
      </w:r>
      <w:r>
        <w:rPr>
          <w:rFonts w:ascii="Arial" w:hAnsi="Arial" w:cs="Arial"/>
          <w:sz w:val="20"/>
          <w:szCs w:val="20"/>
        </w:rPr>
        <w:t>temeljiti na družbeni pogodbi, inštitut</w:t>
      </w:r>
      <w:r w:rsidRPr="00184AB4">
        <w:rPr>
          <w:rFonts w:ascii="Arial" w:hAnsi="Arial" w:cs="Arial"/>
          <w:sz w:val="20"/>
          <w:szCs w:val="20"/>
        </w:rPr>
        <w:t xml:space="preserve"> potrebuje soglasje ustanovitelja, in sicer na predlog upravnega odbora </w:t>
      </w:r>
      <w:r>
        <w:rPr>
          <w:rFonts w:ascii="Arial" w:hAnsi="Arial" w:cs="Arial"/>
          <w:sz w:val="20"/>
          <w:szCs w:val="20"/>
        </w:rPr>
        <w:t>inštituta</w:t>
      </w:r>
      <w:r w:rsidRPr="00184AB4">
        <w:rPr>
          <w:rFonts w:ascii="Arial" w:hAnsi="Arial" w:cs="Arial"/>
          <w:sz w:val="20"/>
          <w:szCs w:val="20"/>
        </w:rPr>
        <w:t>. Pripravljena mora biti vsa potrebna dokumentacija, na podlagi katere lahko ustanovitelj sprejme odločitev.</w:t>
      </w:r>
    </w:p>
    <w:p w14:paraId="0FCA6315" w14:textId="77777777" w:rsidR="00232C42" w:rsidRPr="00184AB4" w:rsidRDefault="00232C42" w:rsidP="00232C42">
      <w:pPr>
        <w:jc w:val="both"/>
        <w:rPr>
          <w:rFonts w:ascii="Arial" w:hAnsi="Arial" w:cs="Arial"/>
          <w:sz w:val="20"/>
          <w:szCs w:val="20"/>
        </w:rPr>
      </w:pPr>
    </w:p>
    <w:p w14:paraId="0FCA6316"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 xml:space="preserve">IV. ORGANIZACIJA IN ORGANI </w:t>
      </w:r>
      <w:r>
        <w:rPr>
          <w:rFonts w:ascii="Arial" w:hAnsi="Arial" w:cs="Arial"/>
          <w:b/>
          <w:bCs/>
          <w:sz w:val="20"/>
          <w:szCs w:val="20"/>
        </w:rPr>
        <w:t>INŠTITUTA</w:t>
      </w:r>
    </w:p>
    <w:p w14:paraId="0FCA6317" w14:textId="77777777" w:rsidR="00232C42" w:rsidRPr="00184AB4" w:rsidRDefault="00232C42" w:rsidP="00232C42">
      <w:pPr>
        <w:jc w:val="both"/>
        <w:rPr>
          <w:rFonts w:ascii="Arial" w:hAnsi="Arial" w:cs="Arial"/>
          <w:sz w:val="20"/>
          <w:szCs w:val="20"/>
        </w:rPr>
      </w:pPr>
    </w:p>
    <w:p w14:paraId="0FCA6318"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8</w:t>
      </w:r>
      <w:r w:rsidRPr="00184AB4">
        <w:rPr>
          <w:rFonts w:ascii="Arial" w:hAnsi="Arial" w:cs="Arial"/>
          <w:b/>
          <w:bCs/>
          <w:sz w:val="20"/>
          <w:szCs w:val="20"/>
        </w:rPr>
        <w:t>. člen</w:t>
      </w:r>
    </w:p>
    <w:p w14:paraId="0FCA6319"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Podrobnejša organiziranost </w:t>
      </w:r>
      <w:r>
        <w:rPr>
          <w:rFonts w:ascii="Arial" w:hAnsi="Arial" w:cs="Arial"/>
          <w:sz w:val="20"/>
          <w:szCs w:val="20"/>
        </w:rPr>
        <w:t>inštituta</w:t>
      </w:r>
      <w:r w:rsidRPr="00184AB4">
        <w:rPr>
          <w:rFonts w:ascii="Arial" w:hAnsi="Arial" w:cs="Arial"/>
          <w:sz w:val="20"/>
          <w:szCs w:val="20"/>
        </w:rPr>
        <w:t xml:space="preserve"> se določi s statutom.</w:t>
      </w:r>
    </w:p>
    <w:p w14:paraId="0FCA631A" w14:textId="77777777" w:rsidR="00232C42" w:rsidRPr="00184AB4" w:rsidRDefault="00232C42" w:rsidP="00232C42">
      <w:pPr>
        <w:jc w:val="both"/>
        <w:rPr>
          <w:rFonts w:ascii="Arial" w:hAnsi="Arial" w:cs="Arial"/>
          <w:sz w:val="20"/>
          <w:szCs w:val="20"/>
        </w:rPr>
      </w:pPr>
    </w:p>
    <w:p w14:paraId="0FCA631B"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9</w:t>
      </w:r>
      <w:r w:rsidRPr="00184AB4">
        <w:rPr>
          <w:rFonts w:ascii="Arial" w:hAnsi="Arial" w:cs="Arial"/>
          <w:b/>
          <w:bCs/>
          <w:sz w:val="20"/>
          <w:szCs w:val="20"/>
        </w:rPr>
        <w:t>. člen</w:t>
      </w:r>
    </w:p>
    <w:p w14:paraId="0FCA631C" w14:textId="77777777" w:rsidR="00CF7DA7" w:rsidRPr="00184AB4" w:rsidRDefault="00CF7DA7" w:rsidP="00CF7DA7">
      <w:pPr>
        <w:spacing w:after="0"/>
        <w:jc w:val="both"/>
        <w:rPr>
          <w:rFonts w:ascii="Arial" w:hAnsi="Arial" w:cs="Arial"/>
          <w:sz w:val="20"/>
          <w:szCs w:val="20"/>
        </w:rPr>
      </w:pPr>
      <w:r w:rsidRPr="00184AB4">
        <w:rPr>
          <w:rFonts w:ascii="Arial" w:hAnsi="Arial" w:cs="Arial"/>
          <w:sz w:val="20"/>
          <w:szCs w:val="20"/>
        </w:rPr>
        <w:t xml:space="preserve">Organi </w:t>
      </w:r>
      <w:r>
        <w:rPr>
          <w:rFonts w:ascii="Arial" w:hAnsi="Arial" w:cs="Arial"/>
          <w:sz w:val="20"/>
          <w:szCs w:val="20"/>
        </w:rPr>
        <w:t>inštituta</w:t>
      </w:r>
      <w:r w:rsidRPr="00184AB4">
        <w:rPr>
          <w:rFonts w:ascii="Arial" w:hAnsi="Arial" w:cs="Arial"/>
          <w:sz w:val="20"/>
          <w:szCs w:val="20"/>
        </w:rPr>
        <w:t xml:space="preserve"> so:</w:t>
      </w:r>
    </w:p>
    <w:p w14:paraId="0FCA631D" w14:textId="77777777" w:rsidR="00CF7DA7" w:rsidRPr="00184AB4" w:rsidRDefault="00CF7DA7" w:rsidP="00CF7DA7">
      <w:pPr>
        <w:pStyle w:val="Odstavekseznama"/>
        <w:numPr>
          <w:ilvl w:val="0"/>
          <w:numId w:val="1"/>
        </w:numPr>
        <w:jc w:val="both"/>
        <w:rPr>
          <w:rFonts w:ascii="Arial" w:hAnsi="Arial" w:cs="Arial"/>
          <w:sz w:val="20"/>
          <w:szCs w:val="20"/>
        </w:rPr>
      </w:pPr>
      <w:r w:rsidRPr="00184AB4">
        <w:rPr>
          <w:rFonts w:ascii="Arial" w:hAnsi="Arial" w:cs="Arial"/>
          <w:sz w:val="20"/>
          <w:szCs w:val="20"/>
        </w:rPr>
        <w:t>upravni odbor</w:t>
      </w:r>
      <w:r>
        <w:rPr>
          <w:rFonts w:ascii="Arial" w:hAnsi="Arial" w:cs="Arial"/>
          <w:sz w:val="20"/>
          <w:szCs w:val="20"/>
        </w:rPr>
        <w:t>,</w:t>
      </w:r>
    </w:p>
    <w:p w14:paraId="0FCA631E" w14:textId="77777777" w:rsidR="00CF7DA7" w:rsidRPr="00184AB4" w:rsidRDefault="00CF7DA7" w:rsidP="00CF7DA7">
      <w:pPr>
        <w:pStyle w:val="Odstavekseznama"/>
        <w:numPr>
          <w:ilvl w:val="0"/>
          <w:numId w:val="1"/>
        </w:numPr>
        <w:jc w:val="both"/>
        <w:rPr>
          <w:rFonts w:ascii="Arial" w:hAnsi="Arial" w:cs="Arial"/>
          <w:sz w:val="20"/>
          <w:szCs w:val="20"/>
        </w:rPr>
      </w:pPr>
      <w:r w:rsidRPr="00184AB4">
        <w:rPr>
          <w:rFonts w:ascii="Arial" w:hAnsi="Arial" w:cs="Arial"/>
          <w:sz w:val="20"/>
          <w:szCs w:val="20"/>
        </w:rPr>
        <w:t>direktor</w:t>
      </w:r>
      <w:r>
        <w:rPr>
          <w:rFonts w:ascii="Arial" w:hAnsi="Arial" w:cs="Arial"/>
          <w:sz w:val="20"/>
          <w:szCs w:val="20"/>
        </w:rPr>
        <w:t xml:space="preserve"> in</w:t>
      </w:r>
    </w:p>
    <w:p w14:paraId="0FCA631F" w14:textId="77777777" w:rsidR="00CF7DA7" w:rsidRPr="00184AB4" w:rsidRDefault="00CF7DA7" w:rsidP="00FE22BC">
      <w:pPr>
        <w:pStyle w:val="Odstavekseznama"/>
        <w:numPr>
          <w:ilvl w:val="0"/>
          <w:numId w:val="1"/>
        </w:numPr>
        <w:spacing w:after="240"/>
        <w:jc w:val="both"/>
        <w:rPr>
          <w:rFonts w:ascii="Arial" w:hAnsi="Arial" w:cs="Arial"/>
          <w:sz w:val="20"/>
          <w:szCs w:val="20"/>
        </w:rPr>
      </w:pPr>
      <w:r w:rsidRPr="00184AB4">
        <w:rPr>
          <w:rFonts w:ascii="Arial" w:hAnsi="Arial" w:cs="Arial"/>
          <w:sz w:val="20"/>
          <w:szCs w:val="20"/>
        </w:rPr>
        <w:t>znanstveni svet</w:t>
      </w:r>
      <w:r>
        <w:rPr>
          <w:rFonts w:ascii="Arial" w:hAnsi="Arial" w:cs="Arial"/>
          <w:sz w:val="20"/>
          <w:szCs w:val="20"/>
        </w:rPr>
        <w:t>.</w:t>
      </w:r>
    </w:p>
    <w:p w14:paraId="0FCA6320" w14:textId="77777777" w:rsidR="00232C42" w:rsidRPr="00184AB4" w:rsidRDefault="00232C42" w:rsidP="00232C42">
      <w:pPr>
        <w:jc w:val="both"/>
        <w:rPr>
          <w:rFonts w:ascii="Arial" w:hAnsi="Arial" w:cs="Arial"/>
          <w:sz w:val="20"/>
          <w:szCs w:val="20"/>
        </w:rPr>
      </w:pPr>
    </w:p>
    <w:p w14:paraId="0FCA6321"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1. Upravni odbor</w:t>
      </w:r>
    </w:p>
    <w:p w14:paraId="0FCA6322"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10</w:t>
      </w:r>
      <w:r w:rsidRPr="00184AB4">
        <w:rPr>
          <w:rFonts w:ascii="Arial" w:hAnsi="Arial" w:cs="Arial"/>
          <w:b/>
          <w:bCs/>
          <w:sz w:val="20"/>
          <w:szCs w:val="20"/>
        </w:rPr>
        <w:t>. člen</w:t>
      </w:r>
    </w:p>
    <w:p w14:paraId="0FCA6323" w14:textId="77777777" w:rsidR="00CF7DA7" w:rsidRPr="00184AB4" w:rsidRDefault="00CF7DA7" w:rsidP="00CF7DA7">
      <w:pPr>
        <w:spacing w:after="0"/>
        <w:jc w:val="both"/>
        <w:rPr>
          <w:rFonts w:ascii="Arial" w:hAnsi="Arial" w:cs="Arial"/>
          <w:sz w:val="20"/>
          <w:szCs w:val="20"/>
        </w:rPr>
      </w:pPr>
      <w:r w:rsidRPr="00184AB4">
        <w:rPr>
          <w:rFonts w:ascii="Arial" w:hAnsi="Arial" w:cs="Arial"/>
          <w:sz w:val="20"/>
          <w:szCs w:val="20"/>
        </w:rPr>
        <w:t xml:space="preserve">(1) Organ upravljanja </w:t>
      </w:r>
      <w:r>
        <w:rPr>
          <w:rFonts w:ascii="Arial" w:hAnsi="Arial" w:cs="Arial"/>
          <w:sz w:val="20"/>
          <w:szCs w:val="20"/>
        </w:rPr>
        <w:t>inštituta</w:t>
      </w:r>
      <w:r w:rsidRPr="00184AB4">
        <w:rPr>
          <w:rFonts w:ascii="Arial" w:hAnsi="Arial" w:cs="Arial"/>
          <w:sz w:val="20"/>
          <w:szCs w:val="20"/>
        </w:rPr>
        <w:t xml:space="preserve"> je upravni odbor, ki ga sestavlja pet članov, od katerih:</w:t>
      </w:r>
    </w:p>
    <w:p w14:paraId="0FCA6324" w14:textId="77777777" w:rsidR="00CF7DA7" w:rsidRPr="00184AB4" w:rsidRDefault="00CF7DA7" w:rsidP="00CF7DA7">
      <w:pPr>
        <w:pStyle w:val="Odstavekseznama"/>
        <w:numPr>
          <w:ilvl w:val="0"/>
          <w:numId w:val="2"/>
        </w:numPr>
        <w:jc w:val="both"/>
        <w:rPr>
          <w:rFonts w:ascii="Arial" w:hAnsi="Arial" w:cs="Arial"/>
          <w:sz w:val="20"/>
          <w:szCs w:val="20"/>
        </w:rPr>
      </w:pPr>
      <w:r w:rsidRPr="00184AB4">
        <w:rPr>
          <w:rFonts w:ascii="Arial" w:hAnsi="Arial" w:cs="Arial"/>
          <w:sz w:val="20"/>
          <w:szCs w:val="20"/>
        </w:rPr>
        <w:t>dva člana imenuje ustanovitelj</w:t>
      </w:r>
      <w:r>
        <w:rPr>
          <w:rFonts w:ascii="Arial" w:hAnsi="Arial" w:cs="Arial"/>
          <w:sz w:val="20"/>
          <w:szCs w:val="20"/>
        </w:rPr>
        <w:t xml:space="preserve"> na način, da je med predstavniki ustanovitelja upoštevana uravnotežena zastopanost spolov</w:t>
      </w:r>
      <w:r w:rsidRPr="00184AB4">
        <w:rPr>
          <w:rFonts w:ascii="Arial" w:hAnsi="Arial" w:cs="Arial"/>
          <w:sz w:val="20"/>
          <w:szCs w:val="20"/>
        </w:rPr>
        <w:t xml:space="preserve">, </w:t>
      </w:r>
      <w:r w:rsidRPr="005B4999">
        <w:rPr>
          <w:rFonts w:ascii="Arial" w:hAnsi="Arial" w:cs="Arial"/>
          <w:sz w:val="20"/>
          <w:szCs w:val="20"/>
        </w:rPr>
        <w:t>skladno z zakonom, ki ureja enake možnosti spolov</w:t>
      </w:r>
      <w:r>
        <w:rPr>
          <w:rFonts w:ascii="Arial" w:hAnsi="Arial" w:cs="Arial"/>
          <w:sz w:val="20"/>
          <w:szCs w:val="20"/>
        </w:rPr>
        <w:t xml:space="preserve">, </w:t>
      </w:r>
      <w:r w:rsidRPr="00184AB4">
        <w:rPr>
          <w:rFonts w:ascii="Arial" w:hAnsi="Arial" w:cs="Arial"/>
          <w:sz w:val="20"/>
          <w:szCs w:val="20"/>
        </w:rPr>
        <w:t xml:space="preserve">in sicer enega na predlog ministrstva, pristojnega za znanost, in enega </w:t>
      </w:r>
      <w:r w:rsidRPr="00C25337">
        <w:rPr>
          <w:rFonts w:ascii="Arial" w:hAnsi="Arial" w:cs="Arial"/>
          <w:sz w:val="20"/>
          <w:szCs w:val="20"/>
        </w:rPr>
        <w:t xml:space="preserve">na predlog ministrstva, pristojnega za </w:t>
      </w:r>
      <w:r>
        <w:rPr>
          <w:rFonts w:ascii="Arial" w:hAnsi="Arial" w:cs="Arial"/>
          <w:sz w:val="20"/>
          <w:szCs w:val="20"/>
        </w:rPr>
        <w:t>prostor,</w:t>
      </w:r>
    </w:p>
    <w:p w14:paraId="0FCA6325" w14:textId="5D2B8A22" w:rsidR="00CF7DA7" w:rsidRPr="00184AB4" w:rsidRDefault="00CF7DA7" w:rsidP="00CF7DA7">
      <w:pPr>
        <w:pStyle w:val="Odstavekseznama"/>
        <w:numPr>
          <w:ilvl w:val="0"/>
          <w:numId w:val="2"/>
        </w:numPr>
        <w:jc w:val="both"/>
        <w:rPr>
          <w:rFonts w:ascii="Arial" w:hAnsi="Arial" w:cs="Arial"/>
          <w:sz w:val="20"/>
          <w:szCs w:val="20"/>
        </w:rPr>
      </w:pPr>
      <w:r w:rsidRPr="00184AB4">
        <w:rPr>
          <w:rFonts w:ascii="Arial" w:hAnsi="Arial" w:cs="Arial"/>
          <w:sz w:val="20"/>
          <w:szCs w:val="20"/>
        </w:rPr>
        <w:t xml:space="preserve">dva člana imenuje znanstveni svet </w:t>
      </w:r>
      <w:r>
        <w:rPr>
          <w:rFonts w:ascii="Arial" w:hAnsi="Arial" w:cs="Arial"/>
          <w:sz w:val="20"/>
          <w:szCs w:val="20"/>
        </w:rPr>
        <w:t>inštituta</w:t>
      </w:r>
      <w:r w:rsidRPr="00184AB4">
        <w:rPr>
          <w:rFonts w:ascii="Arial" w:hAnsi="Arial" w:cs="Arial"/>
          <w:sz w:val="20"/>
          <w:szCs w:val="20"/>
        </w:rPr>
        <w:t xml:space="preserve"> iz</w:t>
      </w:r>
      <w:r>
        <w:rPr>
          <w:rFonts w:ascii="Arial" w:hAnsi="Arial" w:cs="Arial"/>
          <w:sz w:val="20"/>
          <w:szCs w:val="20"/>
        </w:rPr>
        <w:t xml:space="preserve"> vrst</w:t>
      </w:r>
      <w:r w:rsidRPr="00184AB4">
        <w:rPr>
          <w:rFonts w:ascii="Arial" w:hAnsi="Arial" w:cs="Arial"/>
          <w:sz w:val="20"/>
          <w:szCs w:val="20"/>
        </w:rPr>
        <w:t xml:space="preserve"> </w:t>
      </w:r>
      <w:r w:rsidRPr="00703D06">
        <w:rPr>
          <w:rFonts w:ascii="Arial" w:hAnsi="Arial" w:cs="Arial"/>
          <w:sz w:val="20"/>
          <w:szCs w:val="20"/>
        </w:rPr>
        <w:t>uporabnikov</w:t>
      </w:r>
      <w:r>
        <w:rPr>
          <w:rFonts w:ascii="Arial" w:hAnsi="Arial" w:cs="Arial"/>
          <w:sz w:val="20"/>
          <w:szCs w:val="20"/>
        </w:rPr>
        <w:t xml:space="preserve"> inštituta</w:t>
      </w:r>
      <w:r w:rsidRPr="00703D06">
        <w:rPr>
          <w:rFonts w:ascii="Arial" w:hAnsi="Arial" w:cs="Arial"/>
          <w:sz w:val="20"/>
          <w:szCs w:val="20"/>
        </w:rPr>
        <w:t xml:space="preserve"> oziroma zainteresirane javnosti</w:t>
      </w:r>
      <w:r>
        <w:rPr>
          <w:rFonts w:ascii="Arial" w:hAnsi="Arial" w:cs="Arial"/>
          <w:sz w:val="20"/>
          <w:szCs w:val="20"/>
        </w:rPr>
        <w:t>.</w:t>
      </w:r>
      <w:r w:rsidRPr="00184AB4">
        <w:rPr>
          <w:rFonts w:ascii="Arial" w:hAnsi="Arial" w:cs="Arial"/>
          <w:sz w:val="20"/>
          <w:szCs w:val="20"/>
        </w:rPr>
        <w:t xml:space="preserve"> </w:t>
      </w:r>
      <w:r>
        <w:rPr>
          <w:rFonts w:ascii="Arial" w:hAnsi="Arial" w:cs="Arial"/>
          <w:sz w:val="20"/>
          <w:szCs w:val="20"/>
        </w:rPr>
        <w:t xml:space="preserve">Imenovana člana </w:t>
      </w:r>
      <w:r w:rsidR="00DE41CC">
        <w:rPr>
          <w:rFonts w:ascii="Arial" w:hAnsi="Arial" w:cs="Arial"/>
          <w:sz w:val="20"/>
          <w:szCs w:val="20"/>
        </w:rPr>
        <w:t>iz vrst</w:t>
      </w:r>
      <w:r>
        <w:rPr>
          <w:rFonts w:ascii="Arial" w:hAnsi="Arial" w:cs="Arial"/>
          <w:sz w:val="20"/>
          <w:szCs w:val="20"/>
        </w:rPr>
        <w:t xml:space="preserve"> uporabnikov ne smeta prihajati iz iste institucije,</w:t>
      </w:r>
    </w:p>
    <w:p w14:paraId="0FCA6326" w14:textId="77777777" w:rsidR="00232C42" w:rsidRPr="00CF7DA7" w:rsidRDefault="00CF7DA7" w:rsidP="00BC5CA6">
      <w:pPr>
        <w:pStyle w:val="Odstavekseznama"/>
        <w:numPr>
          <w:ilvl w:val="0"/>
          <w:numId w:val="2"/>
        </w:numPr>
        <w:spacing w:after="240"/>
        <w:jc w:val="both"/>
        <w:rPr>
          <w:rFonts w:ascii="Arial" w:hAnsi="Arial" w:cs="Arial"/>
          <w:sz w:val="20"/>
          <w:szCs w:val="20"/>
        </w:rPr>
      </w:pPr>
      <w:r w:rsidRPr="00184AB4">
        <w:rPr>
          <w:rFonts w:ascii="Arial" w:hAnsi="Arial" w:cs="Arial"/>
          <w:sz w:val="20"/>
          <w:szCs w:val="20"/>
        </w:rPr>
        <w:t xml:space="preserve">enega člana izvolijo zaposleni delavci </w:t>
      </w:r>
      <w:r>
        <w:rPr>
          <w:rFonts w:ascii="Arial" w:hAnsi="Arial" w:cs="Arial"/>
          <w:sz w:val="20"/>
          <w:szCs w:val="20"/>
        </w:rPr>
        <w:t>inštitut</w:t>
      </w:r>
      <w:r w:rsidRPr="00184AB4">
        <w:rPr>
          <w:rFonts w:ascii="Arial" w:hAnsi="Arial" w:cs="Arial"/>
          <w:sz w:val="20"/>
          <w:szCs w:val="20"/>
        </w:rPr>
        <w:t>a izmed sebe.</w:t>
      </w:r>
    </w:p>
    <w:p w14:paraId="0FCA6328" w14:textId="77777777" w:rsidR="00232C42" w:rsidRDefault="00232C42" w:rsidP="00232C42">
      <w:pPr>
        <w:jc w:val="both"/>
        <w:rPr>
          <w:rFonts w:ascii="Arial" w:hAnsi="Arial" w:cs="Arial"/>
          <w:sz w:val="20"/>
          <w:szCs w:val="20"/>
        </w:rPr>
      </w:pPr>
      <w:r w:rsidRPr="00184AB4">
        <w:rPr>
          <w:rFonts w:ascii="Arial" w:hAnsi="Arial" w:cs="Arial"/>
          <w:sz w:val="20"/>
          <w:szCs w:val="20"/>
        </w:rPr>
        <w:t xml:space="preserve">(2) Predsednika in podpredsednika upravnega odbora </w:t>
      </w:r>
      <w:r>
        <w:rPr>
          <w:rFonts w:ascii="Arial" w:hAnsi="Arial" w:cs="Arial"/>
          <w:sz w:val="20"/>
          <w:szCs w:val="20"/>
        </w:rPr>
        <w:t>inštituta</w:t>
      </w:r>
      <w:r w:rsidRPr="00184AB4">
        <w:rPr>
          <w:rFonts w:ascii="Arial" w:hAnsi="Arial" w:cs="Arial"/>
          <w:sz w:val="20"/>
          <w:szCs w:val="20"/>
        </w:rPr>
        <w:t xml:space="preserve"> izvolijo člani upravnega odbora izmed sebe.</w:t>
      </w:r>
    </w:p>
    <w:p w14:paraId="0FCA6329" w14:textId="622F39D6" w:rsidR="00232C42" w:rsidRDefault="00232C42" w:rsidP="00232C42">
      <w:pPr>
        <w:jc w:val="both"/>
        <w:rPr>
          <w:rFonts w:ascii="Arial" w:hAnsi="Arial" w:cs="Arial"/>
          <w:sz w:val="20"/>
          <w:szCs w:val="20"/>
        </w:rPr>
      </w:pPr>
      <w:r w:rsidRPr="12B24031">
        <w:rPr>
          <w:rFonts w:ascii="Arial" w:hAnsi="Arial" w:cs="Arial"/>
          <w:sz w:val="20"/>
          <w:szCs w:val="20"/>
        </w:rPr>
        <w:t xml:space="preserve">(3) </w:t>
      </w:r>
      <w:r w:rsidR="00CF7DA7" w:rsidRPr="12B24031">
        <w:rPr>
          <w:rFonts w:ascii="Arial" w:hAnsi="Arial" w:cs="Arial"/>
          <w:sz w:val="20"/>
          <w:szCs w:val="20"/>
        </w:rPr>
        <w:t xml:space="preserve">Predstavnika ustanovitelja, ki ju imenuje vlada, se izbereta na podlagi skupnega javnega poziva ministrstva, pristojnega za znanost, in ministrstva, pristojnega za </w:t>
      </w:r>
      <w:r w:rsidR="00007682" w:rsidRPr="12B24031">
        <w:rPr>
          <w:rFonts w:ascii="Arial" w:hAnsi="Arial" w:cs="Arial"/>
          <w:sz w:val="20"/>
          <w:szCs w:val="20"/>
        </w:rPr>
        <w:t>prostor</w:t>
      </w:r>
      <w:r w:rsidR="00CF7DA7" w:rsidRPr="12B24031">
        <w:rPr>
          <w:rFonts w:ascii="Arial" w:hAnsi="Arial" w:cs="Arial"/>
          <w:sz w:val="20"/>
          <w:szCs w:val="20"/>
        </w:rPr>
        <w:t>. Če se na javni poziv ne prijavi zadostno število kandidatov oziroma če prijavljeni kandidati ne izpolnjujejo pogojev, določenih v javnem pozivu</w:t>
      </w:r>
      <w:r w:rsidR="001B1AE8">
        <w:rPr>
          <w:rFonts w:ascii="Arial" w:hAnsi="Arial" w:cs="Arial"/>
          <w:sz w:val="20"/>
          <w:szCs w:val="20"/>
        </w:rPr>
        <w:t>,</w:t>
      </w:r>
      <w:r w:rsidR="00CF7DA7" w:rsidRPr="12B24031">
        <w:rPr>
          <w:rFonts w:ascii="Arial" w:hAnsi="Arial" w:cs="Arial"/>
          <w:sz w:val="20"/>
          <w:szCs w:val="20"/>
        </w:rPr>
        <w:t xml:space="preserve"> in je </w:t>
      </w:r>
      <w:r w:rsidR="00BA1BB8" w:rsidRPr="12B24031">
        <w:rPr>
          <w:rFonts w:ascii="Arial" w:hAnsi="Arial" w:cs="Arial"/>
          <w:sz w:val="20"/>
          <w:szCs w:val="20"/>
        </w:rPr>
        <w:t>treba</w:t>
      </w:r>
      <w:r w:rsidR="00CF7DA7" w:rsidRPr="12B24031">
        <w:rPr>
          <w:rFonts w:ascii="Arial" w:hAnsi="Arial" w:cs="Arial"/>
          <w:sz w:val="20"/>
          <w:szCs w:val="20"/>
        </w:rPr>
        <w:t xml:space="preserve"> zagotoviti nemoteno delovanje upravnega odbora, ministrstvi iz prve alineje prvega odstavka tega člena vladi v imenovanje predlagata kandidata, ki izpolnjujeta pogoje iz tega javnega poziva, brez ponovljenega javnega poziva.</w:t>
      </w:r>
    </w:p>
    <w:p w14:paraId="0FCA632A" w14:textId="77777777" w:rsidR="00CF7DA7" w:rsidRPr="00556970" w:rsidRDefault="00232C42" w:rsidP="00CF7DA7">
      <w:pPr>
        <w:autoSpaceDE w:val="0"/>
        <w:autoSpaceDN w:val="0"/>
        <w:adjustRightInd w:val="0"/>
        <w:spacing w:line="0" w:lineRule="atLeast"/>
        <w:jc w:val="both"/>
        <w:rPr>
          <w:rFonts w:ascii="Arial" w:hAnsi="Arial" w:cs="Arial"/>
          <w:sz w:val="20"/>
          <w:szCs w:val="20"/>
        </w:rPr>
      </w:pPr>
      <w:r w:rsidRPr="00184AB4">
        <w:rPr>
          <w:rFonts w:ascii="Arial" w:hAnsi="Arial" w:cs="Arial"/>
          <w:sz w:val="20"/>
          <w:szCs w:val="20"/>
        </w:rPr>
        <w:t>(</w:t>
      </w:r>
      <w:r w:rsidR="00CF7DA7" w:rsidRPr="00556970">
        <w:rPr>
          <w:rFonts w:ascii="Arial" w:hAnsi="Arial" w:cs="Arial"/>
          <w:sz w:val="20"/>
          <w:szCs w:val="20"/>
        </w:rPr>
        <w:t>4)  Predstavnika uporabnikov inštituta oziroma zainteresirane javnosti znanstveni svet imenuje na podlagi javnega poziva.</w:t>
      </w:r>
    </w:p>
    <w:p w14:paraId="0FCA632B" w14:textId="77777777" w:rsidR="00CF7DA7" w:rsidRPr="00F8476E" w:rsidRDefault="00CF7DA7" w:rsidP="00CF7DA7">
      <w:pPr>
        <w:autoSpaceDE w:val="0"/>
        <w:autoSpaceDN w:val="0"/>
        <w:adjustRightInd w:val="0"/>
        <w:spacing w:line="0" w:lineRule="atLeast"/>
        <w:jc w:val="both"/>
        <w:rPr>
          <w:rFonts w:ascii="Arial" w:hAnsi="Arial" w:cs="Arial"/>
          <w:sz w:val="20"/>
          <w:szCs w:val="20"/>
        </w:rPr>
      </w:pPr>
      <w:r w:rsidRPr="00556970">
        <w:rPr>
          <w:rFonts w:ascii="Arial" w:hAnsi="Arial" w:cs="Arial"/>
          <w:sz w:val="20"/>
          <w:szCs w:val="20"/>
        </w:rPr>
        <w:t>(5) Način imenovanja članov iz vrst uporabnikov inštituta oziroma zainteresirane javnosti in izmed zaposlenih delavcev na inštitutu se podrobneje določi v statutu.</w:t>
      </w:r>
    </w:p>
    <w:p w14:paraId="0FCA632C" w14:textId="77777777" w:rsidR="00232C42" w:rsidRPr="00184AB4" w:rsidRDefault="00232C42" w:rsidP="00232C42">
      <w:pPr>
        <w:jc w:val="both"/>
        <w:rPr>
          <w:rFonts w:ascii="Arial" w:hAnsi="Arial" w:cs="Arial"/>
          <w:sz w:val="20"/>
          <w:szCs w:val="20"/>
        </w:rPr>
      </w:pPr>
    </w:p>
    <w:p w14:paraId="0FCA632D" w14:textId="77777777" w:rsidR="00232C42" w:rsidRPr="001C4983" w:rsidRDefault="00232C42" w:rsidP="00232C42">
      <w:pPr>
        <w:ind w:left="360"/>
        <w:jc w:val="center"/>
        <w:rPr>
          <w:rFonts w:ascii="Arial" w:hAnsi="Arial" w:cs="Arial"/>
          <w:b/>
          <w:bCs/>
          <w:sz w:val="20"/>
          <w:szCs w:val="20"/>
        </w:rPr>
      </w:pPr>
      <w:r>
        <w:rPr>
          <w:rFonts w:ascii="Arial" w:hAnsi="Arial" w:cs="Arial"/>
          <w:b/>
          <w:bCs/>
          <w:sz w:val="20"/>
          <w:szCs w:val="20"/>
        </w:rPr>
        <w:t xml:space="preserve">11. </w:t>
      </w:r>
      <w:r w:rsidRPr="001C4983">
        <w:rPr>
          <w:rFonts w:ascii="Arial" w:hAnsi="Arial" w:cs="Arial"/>
          <w:b/>
          <w:bCs/>
          <w:sz w:val="20"/>
          <w:szCs w:val="20"/>
        </w:rPr>
        <w:t>člen</w:t>
      </w:r>
    </w:p>
    <w:p w14:paraId="0FCA632E" w14:textId="77777777" w:rsidR="00232C42" w:rsidRPr="0018697F" w:rsidRDefault="00232C42" w:rsidP="00232C42">
      <w:pPr>
        <w:rPr>
          <w:rFonts w:ascii="Arial" w:hAnsi="Arial" w:cs="Arial"/>
          <w:bCs/>
          <w:sz w:val="20"/>
          <w:szCs w:val="20"/>
        </w:rPr>
      </w:pPr>
      <w:r w:rsidRPr="0018697F">
        <w:rPr>
          <w:rFonts w:ascii="Arial" w:hAnsi="Arial" w:cs="Arial"/>
          <w:bCs/>
          <w:sz w:val="20"/>
          <w:szCs w:val="20"/>
        </w:rPr>
        <w:t xml:space="preserve">(1) Upravni odbor je organ upravljanja </w:t>
      </w:r>
      <w:r>
        <w:rPr>
          <w:rFonts w:ascii="Arial" w:hAnsi="Arial" w:cs="Arial"/>
          <w:bCs/>
          <w:sz w:val="20"/>
          <w:szCs w:val="20"/>
        </w:rPr>
        <w:t>inštitut</w:t>
      </w:r>
      <w:r w:rsidRPr="0018697F">
        <w:rPr>
          <w:rFonts w:ascii="Arial" w:hAnsi="Arial" w:cs="Arial"/>
          <w:bCs/>
          <w:sz w:val="20"/>
          <w:szCs w:val="20"/>
        </w:rPr>
        <w:t>a.</w:t>
      </w:r>
    </w:p>
    <w:p w14:paraId="0FCA632F" w14:textId="77777777" w:rsidR="00CF7DA7" w:rsidRPr="00184AB4" w:rsidRDefault="00CF7DA7" w:rsidP="00CF7DA7">
      <w:pPr>
        <w:spacing w:after="0"/>
        <w:jc w:val="both"/>
        <w:rPr>
          <w:rFonts w:ascii="Arial" w:hAnsi="Arial" w:cs="Arial"/>
          <w:sz w:val="20"/>
          <w:szCs w:val="20"/>
        </w:rPr>
      </w:pPr>
      <w:r w:rsidRPr="00184AB4">
        <w:rPr>
          <w:rFonts w:ascii="Arial" w:hAnsi="Arial" w:cs="Arial"/>
          <w:sz w:val="20"/>
          <w:szCs w:val="20"/>
        </w:rPr>
        <w:t>(</w:t>
      </w:r>
      <w:r>
        <w:rPr>
          <w:rFonts w:ascii="Arial" w:hAnsi="Arial" w:cs="Arial"/>
          <w:sz w:val="20"/>
          <w:szCs w:val="20"/>
        </w:rPr>
        <w:t>2</w:t>
      </w:r>
      <w:r w:rsidRPr="00184AB4">
        <w:rPr>
          <w:rFonts w:ascii="Arial" w:hAnsi="Arial" w:cs="Arial"/>
          <w:sz w:val="20"/>
          <w:szCs w:val="20"/>
        </w:rPr>
        <w:t xml:space="preserve">) Upravni odbor </w:t>
      </w:r>
      <w:r>
        <w:rPr>
          <w:rFonts w:ascii="Arial" w:hAnsi="Arial" w:cs="Arial"/>
          <w:sz w:val="20"/>
          <w:szCs w:val="20"/>
        </w:rPr>
        <w:t>inštitut</w:t>
      </w:r>
      <w:r w:rsidRPr="00184AB4">
        <w:rPr>
          <w:rFonts w:ascii="Arial" w:hAnsi="Arial" w:cs="Arial"/>
          <w:sz w:val="20"/>
          <w:szCs w:val="20"/>
        </w:rPr>
        <w:t>a ima naslednje pristojnosti:</w:t>
      </w:r>
    </w:p>
    <w:p w14:paraId="0FCA6330"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sprejema splošne akte </w:t>
      </w:r>
      <w:r>
        <w:rPr>
          <w:rFonts w:ascii="Arial" w:eastAsiaTheme="minorHAnsi" w:hAnsi="Arial" w:cs="Arial"/>
          <w:sz w:val="20"/>
          <w:szCs w:val="20"/>
        </w:rPr>
        <w:t>inštitut</w:t>
      </w:r>
      <w:r w:rsidRPr="00A53C63">
        <w:rPr>
          <w:rFonts w:ascii="Arial" w:eastAsiaTheme="minorHAnsi" w:hAnsi="Arial" w:cs="Arial"/>
          <w:sz w:val="20"/>
          <w:szCs w:val="20"/>
        </w:rPr>
        <w:t>a ter akt o notranji organizaciji in sistematizaciji delovnih mest;</w:t>
      </w:r>
    </w:p>
    <w:p w14:paraId="0FCA6331"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sprejema strategijo razvoja </w:t>
      </w:r>
      <w:r>
        <w:rPr>
          <w:rFonts w:ascii="Arial" w:eastAsiaTheme="minorHAnsi" w:hAnsi="Arial" w:cs="Arial"/>
          <w:sz w:val="20"/>
          <w:szCs w:val="20"/>
        </w:rPr>
        <w:t>inštituta</w:t>
      </w:r>
      <w:r w:rsidRPr="00A53C63">
        <w:rPr>
          <w:rFonts w:ascii="Arial" w:eastAsiaTheme="minorHAnsi" w:hAnsi="Arial" w:cs="Arial"/>
          <w:sz w:val="20"/>
          <w:szCs w:val="20"/>
        </w:rPr>
        <w:t xml:space="preserve"> in spremlja njeno uresničevanje;</w:t>
      </w:r>
    </w:p>
    <w:p w14:paraId="0FCA6332"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sprejema letni program dela in finančni načrt </w:t>
      </w:r>
      <w:r>
        <w:rPr>
          <w:rFonts w:ascii="Arial" w:eastAsiaTheme="minorHAnsi" w:hAnsi="Arial" w:cs="Arial"/>
          <w:sz w:val="20"/>
          <w:szCs w:val="20"/>
        </w:rPr>
        <w:t>inštituta</w:t>
      </w:r>
      <w:r w:rsidRPr="00A53C63">
        <w:rPr>
          <w:rFonts w:ascii="Arial" w:eastAsiaTheme="minorHAnsi" w:hAnsi="Arial" w:cs="Arial"/>
          <w:sz w:val="20"/>
          <w:szCs w:val="20"/>
        </w:rPr>
        <w:t>;</w:t>
      </w:r>
    </w:p>
    <w:p w14:paraId="0FCA6333"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sprejema letno poročilo </w:t>
      </w:r>
      <w:r>
        <w:rPr>
          <w:rFonts w:ascii="Arial" w:eastAsiaTheme="minorHAnsi" w:hAnsi="Arial" w:cs="Arial"/>
          <w:sz w:val="20"/>
          <w:szCs w:val="20"/>
        </w:rPr>
        <w:t>inštituta</w:t>
      </w:r>
      <w:r w:rsidRPr="00A53C63">
        <w:rPr>
          <w:rFonts w:ascii="Arial" w:eastAsiaTheme="minorHAnsi" w:hAnsi="Arial" w:cs="Arial"/>
          <w:sz w:val="20"/>
          <w:szCs w:val="20"/>
        </w:rPr>
        <w:t>;</w:t>
      </w:r>
    </w:p>
    <w:p w14:paraId="0FCA6334" w14:textId="77777777" w:rsidR="00CF7DA7" w:rsidRPr="009A4D68" w:rsidRDefault="00CF7DA7" w:rsidP="00CF7DA7">
      <w:pPr>
        <w:pStyle w:val="Odstavekseznama"/>
        <w:numPr>
          <w:ilvl w:val="0"/>
          <w:numId w:val="5"/>
        </w:numPr>
        <w:jc w:val="both"/>
        <w:rPr>
          <w:rFonts w:ascii="Arial" w:eastAsiaTheme="minorHAnsi" w:hAnsi="Arial" w:cs="Arial"/>
          <w:sz w:val="20"/>
          <w:szCs w:val="20"/>
        </w:rPr>
      </w:pPr>
      <w:r w:rsidRPr="00E16A24">
        <w:rPr>
          <w:rFonts w:ascii="Arial" w:eastAsiaTheme="minorHAnsi" w:hAnsi="Arial" w:cs="Arial"/>
          <w:sz w:val="20"/>
          <w:szCs w:val="20"/>
        </w:rPr>
        <w:t>na predlog direktorja in ob predhodnem mnenju znanstvenega sveta sprejema razporeditev sredstev S-ZRD-O</w:t>
      </w:r>
      <w:r w:rsidRPr="009A4D68">
        <w:rPr>
          <w:rFonts w:ascii="Arial" w:eastAsiaTheme="minorHAnsi" w:hAnsi="Arial" w:cs="Arial"/>
          <w:sz w:val="20"/>
          <w:szCs w:val="20"/>
        </w:rPr>
        <w:t>;</w:t>
      </w:r>
    </w:p>
    <w:p w14:paraId="0FCA6335" w14:textId="77777777" w:rsidR="00CF7DA7" w:rsidRPr="009A4D68" w:rsidRDefault="00CF7DA7" w:rsidP="00CF7DA7">
      <w:pPr>
        <w:pStyle w:val="Odstavekseznama"/>
        <w:numPr>
          <w:ilvl w:val="0"/>
          <w:numId w:val="5"/>
        </w:numPr>
        <w:jc w:val="both"/>
        <w:rPr>
          <w:rFonts w:ascii="Arial" w:eastAsiaTheme="minorHAnsi" w:hAnsi="Arial" w:cs="Arial"/>
          <w:sz w:val="20"/>
          <w:szCs w:val="20"/>
        </w:rPr>
      </w:pPr>
      <w:r w:rsidRPr="009A4D68">
        <w:rPr>
          <w:rFonts w:ascii="Arial" w:eastAsiaTheme="minorHAnsi" w:hAnsi="Arial" w:cs="Arial"/>
          <w:sz w:val="20"/>
          <w:szCs w:val="20"/>
        </w:rPr>
        <w:t>na predlog direktorja in ob predhodnem mnenju znanstvenega sveta sprejme akt</w:t>
      </w:r>
      <w:r>
        <w:rPr>
          <w:rFonts w:ascii="Arial" w:eastAsiaTheme="minorHAnsi" w:hAnsi="Arial" w:cs="Arial"/>
          <w:sz w:val="20"/>
          <w:szCs w:val="20"/>
        </w:rPr>
        <w:t xml:space="preserve"> prejemnika stabilnega financiranja</w:t>
      </w:r>
      <w:r w:rsidRPr="009A4D68">
        <w:rPr>
          <w:rFonts w:ascii="Arial" w:eastAsiaTheme="minorHAnsi" w:hAnsi="Arial" w:cs="Arial"/>
          <w:sz w:val="20"/>
          <w:szCs w:val="20"/>
        </w:rPr>
        <w:t xml:space="preserve"> iz 29. člena </w:t>
      </w:r>
      <w:proofErr w:type="spellStart"/>
      <w:r w:rsidRPr="009A4D68">
        <w:rPr>
          <w:rFonts w:ascii="Arial" w:eastAsiaTheme="minorHAnsi" w:hAnsi="Arial" w:cs="Arial"/>
          <w:sz w:val="20"/>
          <w:szCs w:val="20"/>
        </w:rPr>
        <w:t>ZZrID</w:t>
      </w:r>
      <w:proofErr w:type="spellEnd"/>
      <w:r w:rsidRPr="009A4D68">
        <w:rPr>
          <w:rFonts w:ascii="Arial" w:eastAsiaTheme="minorHAnsi" w:hAnsi="Arial" w:cs="Arial"/>
          <w:sz w:val="20"/>
          <w:szCs w:val="20"/>
        </w:rPr>
        <w:t>;</w:t>
      </w:r>
    </w:p>
    <w:p w14:paraId="0FCA6336"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sprejme poročilo o evalvaciji iz 31. člena </w:t>
      </w:r>
      <w:proofErr w:type="spellStart"/>
      <w:r w:rsidRPr="00A53C63">
        <w:rPr>
          <w:rFonts w:ascii="Arial" w:eastAsiaTheme="minorHAnsi" w:hAnsi="Arial" w:cs="Arial"/>
          <w:sz w:val="20"/>
          <w:szCs w:val="20"/>
        </w:rPr>
        <w:t>ZZrID</w:t>
      </w:r>
      <w:proofErr w:type="spellEnd"/>
      <w:r w:rsidRPr="00A53C63">
        <w:rPr>
          <w:rFonts w:ascii="Arial" w:eastAsiaTheme="minorHAnsi" w:hAnsi="Arial" w:cs="Arial"/>
          <w:sz w:val="20"/>
          <w:szCs w:val="20"/>
        </w:rPr>
        <w:t>;</w:t>
      </w:r>
    </w:p>
    <w:p w14:paraId="0FCA6337"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odloča o zadevah gospodarske in materialne narave;</w:t>
      </w:r>
    </w:p>
    <w:p w14:paraId="0FCA6338"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odloča o predlogu direktorja o uporabi presežka prihodkov nad odhodki;</w:t>
      </w:r>
    </w:p>
    <w:p w14:paraId="0FCA6339" w14:textId="77777777" w:rsidR="00CF7DA7" w:rsidRPr="009A4D68" w:rsidRDefault="00CF7DA7" w:rsidP="00CF7DA7">
      <w:pPr>
        <w:pStyle w:val="Odstavekseznama"/>
        <w:numPr>
          <w:ilvl w:val="0"/>
          <w:numId w:val="5"/>
        </w:numPr>
        <w:jc w:val="both"/>
        <w:rPr>
          <w:rFonts w:ascii="Arial" w:eastAsiaTheme="minorHAnsi" w:hAnsi="Arial" w:cs="Arial"/>
          <w:sz w:val="20"/>
          <w:szCs w:val="20"/>
        </w:rPr>
      </w:pPr>
      <w:r w:rsidRPr="009A4D68">
        <w:rPr>
          <w:rFonts w:ascii="Arial" w:eastAsiaTheme="minorHAnsi" w:hAnsi="Arial" w:cs="Arial"/>
          <w:sz w:val="20"/>
          <w:szCs w:val="20"/>
        </w:rPr>
        <w:t>na predlog direktorja ustanovitelju predlaga način pokrivanja presežka odhodkov nad prihodki;</w:t>
      </w:r>
    </w:p>
    <w:p w14:paraId="0FCA633A"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daje ustanovitelju in direktorju predloge in mnenja o posameznih vprašanjih;</w:t>
      </w:r>
    </w:p>
    <w:p w14:paraId="0FCA633B"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izvaja nadzor nad vodenjem poslov ter nad finančnim in premoženjskim stanjem </w:t>
      </w:r>
      <w:r>
        <w:rPr>
          <w:rFonts w:ascii="Arial" w:eastAsiaTheme="minorHAnsi" w:hAnsi="Arial" w:cs="Arial"/>
          <w:sz w:val="20"/>
          <w:szCs w:val="20"/>
        </w:rPr>
        <w:t>inštitut</w:t>
      </w:r>
      <w:r w:rsidRPr="00A53C63">
        <w:rPr>
          <w:rFonts w:ascii="Arial" w:eastAsiaTheme="minorHAnsi" w:hAnsi="Arial" w:cs="Arial"/>
          <w:sz w:val="20"/>
          <w:szCs w:val="20"/>
        </w:rPr>
        <w:t>a;</w:t>
      </w:r>
    </w:p>
    <w:p w14:paraId="0FCA633C"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sprejema statut, h kateremu, ne glede na določbe zakona, ki ureja zavode, ni potrebno soglasje ustanovitelja;</w:t>
      </w:r>
    </w:p>
    <w:p w14:paraId="0FCA633D"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imenuje zunanje revizorje za pregled finančnega poslovanja </w:t>
      </w:r>
      <w:r>
        <w:rPr>
          <w:rFonts w:ascii="Arial" w:eastAsiaTheme="minorHAnsi" w:hAnsi="Arial" w:cs="Arial"/>
          <w:sz w:val="20"/>
          <w:szCs w:val="20"/>
        </w:rPr>
        <w:t>inštitut</w:t>
      </w:r>
      <w:r w:rsidRPr="00A53C63">
        <w:rPr>
          <w:rFonts w:ascii="Arial" w:eastAsiaTheme="minorHAnsi" w:hAnsi="Arial" w:cs="Arial"/>
          <w:sz w:val="20"/>
          <w:szCs w:val="20"/>
        </w:rPr>
        <w:t>a;</w:t>
      </w:r>
    </w:p>
    <w:p w14:paraId="0FCA633E"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potrjuje program notranje revizije in program notranjega nadzora;</w:t>
      </w:r>
    </w:p>
    <w:p w14:paraId="0FCA633F"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daje soglasje za posle, ki se v statutu določijo kot posli, za katere je potrebno soglasje upravnega odbora;</w:t>
      </w:r>
    </w:p>
    <w:p w14:paraId="0FCA6340"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od direktorja lahko zahteva informacije glede katerega koli poročila ali zadeve v zvezi s poslovanjem </w:t>
      </w:r>
      <w:r>
        <w:rPr>
          <w:rFonts w:ascii="Arial" w:eastAsiaTheme="minorHAnsi" w:hAnsi="Arial" w:cs="Arial"/>
          <w:sz w:val="20"/>
          <w:szCs w:val="20"/>
        </w:rPr>
        <w:t>inštitut</w:t>
      </w:r>
      <w:r w:rsidRPr="00A53C63">
        <w:rPr>
          <w:rFonts w:ascii="Arial" w:eastAsiaTheme="minorHAnsi" w:hAnsi="Arial" w:cs="Arial"/>
          <w:sz w:val="20"/>
          <w:szCs w:val="20"/>
        </w:rPr>
        <w:t>a;</w:t>
      </w:r>
    </w:p>
    <w:p w14:paraId="0FCA6341"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imenuje in razrešuje direktorja </w:t>
      </w:r>
      <w:r>
        <w:rPr>
          <w:rFonts w:ascii="Arial" w:eastAsiaTheme="minorHAnsi" w:hAnsi="Arial" w:cs="Arial"/>
          <w:sz w:val="20"/>
          <w:szCs w:val="20"/>
        </w:rPr>
        <w:t>inštituta</w:t>
      </w:r>
      <w:r w:rsidRPr="00A53C63">
        <w:rPr>
          <w:rFonts w:ascii="Arial" w:eastAsiaTheme="minorHAnsi" w:hAnsi="Arial" w:cs="Arial"/>
          <w:sz w:val="20"/>
          <w:szCs w:val="20"/>
        </w:rPr>
        <w:t>, k čemur ne glede na določbe zakona, ki ureja zavode, ni potrebno soglasje ustanovitelja;</w:t>
      </w:r>
    </w:p>
    <w:p w14:paraId="0FCA6342"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imenuje komisije in druga delovna telesa za izvajanje nalog iz svoje pristojnosti;</w:t>
      </w:r>
    </w:p>
    <w:p w14:paraId="0FCA6343" w14:textId="77777777" w:rsidR="00CF7DA7" w:rsidRDefault="00CF7DA7" w:rsidP="00CF7DA7">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določa cenike za opravljanje prodaje in storitev na trgu ter</w:t>
      </w:r>
      <w:r>
        <w:rPr>
          <w:rFonts w:ascii="Arial" w:eastAsiaTheme="minorHAnsi" w:hAnsi="Arial" w:cs="Arial"/>
          <w:sz w:val="20"/>
          <w:szCs w:val="20"/>
        </w:rPr>
        <w:t xml:space="preserve"> sprejme</w:t>
      </w:r>
      <w:r w:rsidRPr="00A53C63">
        <w:rPr>
          <w:rFonts w:ascii="Arial" w:eastAsiaTheme="minorHAnsi" w:hAnsi="Arial" w:cs="Arial"/>
          <w:sz w:val="20"/>
          <w:szCs w:val="20"/>
        </w:rPr>
        <w:t xml:space="preserve"> akt, ki ureja prodajo blaga in storitev na trgu;</w:t>
      </w:r>
    </w:p>
    <w:p w14:paraId="0FCA6344" w14:textId="77777777" w:rsidR="00CF7DA7" w:rsidRDefault="00CF7DA7" w:rsidP="00CF7DA7">
      <w:pPr>
        <w:pStyle w:val="Odstavekseznama"/>
        <w:numPr>
          <w:ilvl w:val="0"/>
          <w:numId w:val="5"/>
        </w:numPr>
        <w:jc w:val="both"/>
        <w:rPr>
          <w:rFonts w:ascii="Arial" w:eastAsiaTheme="minorHAnsi" w:hAnsi="Arial" w:cs="Arial"/>
          <w:sz w:val="20"/>
          <w:szCs w:val="20"/>
        </w:rPr>
      </w:pPr>
      <w:r w:rsidRPr="00DF72FE">
        <w:rPr>
          <w:rFonts w:ascii="Arial" w:eastAsiaTheme="minorHAnsi" w:hAnsi="Arial" w:cs="Arial"/>
          <w:sz w:val="20"/>
          <w:szCs w:val="20"/>
        </w:rPr>
        <w:t>obravnava mnenja in predloge znanstvenega sveta</w:t>
      </w:r>
      <w:r>
        <w:rPr>
          <w:rFonts w:ascii="Arial" w:eastAsiaTheme="minorHAnsi" w:hAnsi="Arial" w:cs="Arial"/>
          <w:sz w:val="20"/>
          <w:szCs w:val="20"/>
        </w:rPr>
        <w:t>;</w:t>
      </w:r>
    </w:p>
    <w:p w14:paraId="0FCA6345" w14:textId="77777777" w:rsidR="00CF7DA7" w:rsidRPr="00A53C63" w:rsidRDefault="00CF7DA7" w:rsidP="00CF7DA7">
      <w:pPr>
        <w:pStyle w:val="Odstavekseznama"/>
        <w:numPr>
          <w:ilvl w:val="0"/>
          <w:numId w:val="5"/>
        </w:numPr>
        <w:jc w:val="both"/>
        <w:rPr>
          <w:rFonts w:ascii="Arial" w:eastAsiaTheme="minorHAnsi" w:hAnsi="Arial" w:cs="Arial"/>
          <w:sz w:val="20"/>
          <w:szCs w:val="20"/>
        </w:rPr>
      </w:pPr>
      <w:r>
        <w:rPr>
          <w:rFonts w:ascii="Arial" w:eastAsiaTheme="minorHAnsi" w:hAnsi="Arial" w:cs="Arial"/>
          <w:sz w:val="20"/>
          <w:szCs w:val="20"/>
        </w:rPr>
        <w:t>sprejema poslovnik upravnega odbora;</w:t>
      </w:r>
    </w:p>
    <w:p w14:paraId="0FCA6346" w14:textId="77777777" w:rsidR="00CF7DA7" w:rsidRDefault="00CF7DA7" w:rsidP="00BC5CA6">
      <w:pPr>
        <w:pStyle w:val="Odstavekseznama"/>
        <w:numPr>
          <w:ilvl w:val="0"/>
          <w:numId w:val="5"/>
        </w:numPr>
        <w:spacing w:after="240"/>
        <w:jc w:val="both"/>
        <w:rPr>
          <w:rFonts w:ascii="Arial" w:eastAsiaTheme="minorHAnsi" w:hAnsi="Arial" w:cs="Arial"/>
          <w:sz w:val="20"/>
          <w:szCs w:val="20"/>
        </w:rPr>
      </w:pPr>
      <w:r w:rsidRPr="00A53C63">
        <w:rPr>
          <w:rFonts w:ascii="Arial" w:eastAsiaTheme="minorHAnsi" w:hAnsi="Arial" w:cs="Arial"/>
          <w:sz w:val="20"/>
          <w:szCs w:val="20"/>
        </w:rPr>
        <w:t xml:space="preserve">izvaja druge naloge v skladu s tem </w:t>
      </w:r>
      <w:r>
        <w:rPr>
          <w:rFonts w:ascii="Arial" w:eastAsiaTheme="minorHAnsi" w:hAnsi="Arial" w:cs="Arial"/>
          <w:sz w:val="20"/>
          <w:szCs w:val="20"/>
        </w:rPr>
        <w:t>sklepom</w:t>
      </w:r>
      <w:r w:rsidRPr="00A53C63">
        <w:rPr>
          <w:rFonts w:ascii="Arial" w:eastAsiaTheme="minorHAnsi" w:hAnsi="Arial" w:cs="Arial"/>
          <w:sz w:val="20"/>
          <w:szCs w:val="20"/>
        </w:rPr>
        <w:t xml:space="preserve"> in statutom.</w:t>
      </w:r>
    </w:p>
    <w:p w14:paraId="0FCA6347" w14:textId="77777777" w:rsidR="00CF7DA7" w:rsidRDefault="00CF7DA7" w:rsidP="00CF7DA7">
      <w:pPr>
        <w:spacing w:before="240" w:after="0"/>
        <w:jc w:val="both"/>
        <w:rPr>
          <w:rFonts w:ascii="Arial" w:hAnsi="Arial" w:cs="Arial"/>
          <w:sz w:val="20"/>
          <w:szCs w:val="20"/>
        </w:rPr>
      </w:pPr>
      <w:r w:rsidRPr="00184AB4">
        <w:rPr>
          <w:rFonts w:ascii="Arial" w:hAnsi="Arial" w:cs="Arial"/>
          <w:sz w:val="20"/>
          <w:szCs w:val="20"/>
        </w:rPr>
        <w:t>(</w:t>
      </w:r>
      <w:r>
        <w:rPr>
          <w:rFonts w:ascii="Arial" w:hAnsi="Arial" w:cs="Arial"/>
          <w:sz w:val="20"/>
          <w:szCs w:val="20"/>
        </w:rPr>
        <w:t>3</w:t>
      </w:r>
      <w:r w:rsidRPr="00184AB4">
        <w:rPr>
          <w:rFonts w:ascii="Arial" w:hAnsi="Arial" w:cs="Arial"/>
          <w:sz w:val="20"/>
          <w:szCs w:val="20"/>
        </w:rPr>
        <w:t xml:space="preserve">) Upravni odbor </w:t>
      </w:r>
      <w:r>
        <w:rPr>
          <w:rFonts w:ascii="Arial" w:hAnsi="Arial" w:cs="Arial"/>
          <w:sz w:val="20"/>
          <w:szCs w:val="20"/>
        </w:rPr>
        <w:t>ministrstvo, pristojno za znanost:</w:t>
      </w:r>
    </w:p>
    <w:p w14:paraId="0FCA6348" w14:textId="77777777" w:rsidR="00CF7DA7" w:rsidRDefault="00CF7DA7" w:rsidP="00CF7DA7">
      <w:pPr>
        <w:pStyle w:val="Odstavekseznama"/>
        <w:numPr>
          <w:ilvl w:val="0"/>
          <w:numId w:val="23"/>
        </w:numPr>
        <w:jc w:val="both"/>
        <w:rPr>
          <w:rFonts w:ascii="Arial" w:hAnsi="Arial" w:cs="Arial"/>
          <w:sz w:val="20"/>
          <w:szCs w:val="20"/>
        </w:rPr>
      </w:pPr>
      <w:r>
        <w:rPr>
          <w:rFonts w:ascii="Arial" w:hAnsi="Arial" w:cs="Arial"/>
          <w:sz w:val="20"/>
          <w:szCs w:val="20"/>
        </w:rPr>
        <w:t>obvešča o imenovanju oziroma razrešitvi direktorja v 7 dneh od njegovega imenovanja oziroma razrešitve,</w:t>
      </w:r>
    </w:p>
    <w:p w14:paraId="0FCA6349" w14:textId="77777777" w:rsidR="00CF7DA7" w:rsidRDefault="00CF7DA7" w:rsidP="00CF7DA7">
      <w:pPr>
        <w:pStyle w:val="Odstavekseznama"/>
        <w:numPr>
          <w:ilvl w:val="0"/>
          <w:numId w:val="23"/>
        </w:numPr>
        <w:jc w:val="both"/>
        <w:rPr>
          <w:rFonts w:ascii="Arial" w:hAnsi="Arial" w:cs="Arial"/>
          <w:sz w:val="20"/>
          <w:szCs w:val="20"/>
        </w:rPr>
      </w:pPr>
      <w:r w:rsidRPr="0730FB09">
        <w:rPr>
          <w:rFonts w:ascii="Arial" w:hAnsi="Arial" w:cs="Arial"/>
          <w:sz w:val="20"/>
          <w:szCs w:val="20"/>
        </w:rPr>
        <w:t xml:space="preserve">seznanja z besedilom statuta in njegovih sprememb v 7 dneh po njihovem </w:t>
      </w:r>
      <w:r>
        <w:rPr>
          <w:rFonts w:ascii="Arial" w:hAnsi="Arial" w:cs="Arial"/>
          <w:sz w:val="20"/>
          <w:szCs w:val="20"/>
        </w:rPr>
        <w:t>sprejetju,</w:t>
      </w:r>
    </w:p>
    <w:p w14:paraId="0FCA634A" w14:textId="77777777" w:rsidR="00CF7DA7" w:rsidRDefault="00CF7DA7" w:rsidP="00CF7DA7">
      <w:pPr>
        <w:pStyle w:val="Odstavekseznama"/>
        <w:numPr>
          <w:ilvl w:val="0"/>
          <w:numId w:val="23"/>
        </w:numPr>
        <w:jc w:val="both"/>
        <w:rPr>
          <w:rFonts w:ascii="Arial" w:hAnsi="Arial" w:cs="Arial"/>
          <w:sz w:val="20"/>
          <w:szCs w:val="20"/>
        </w:rPr>
      </w:pPr>
      <w:r w:rsidRPr="0730FB09">
        <w:rPr>
          <w:rFonts w:ascii="Arial" w:hAnsi="Arial" w:cs="Arial"/>
          <w:sz w:val="20"/>
          <w:szCs w:val="20"/>
        </w:rPr>
        <w:t>na podlagi njegovih usmeritev ali na njegovo zahtevo obvešča o sprejetih odločitvah upravnega odbora</w:t>
      </w:r>
      <w:r>
        <w:rPr>
          <w:rFonts w:ascii="Arial" w:hAnsi="Arial" w:cs="Arial"/>
          <w:sz w:val="20"/>
          <w:szCs w:val="20"/>
        </w:rPr>
        <w:t>,</w:t>
      </w:r>
    </w:p>
    <w:p w14:paraId="0FCA634B" w14:textId="64B49FDC" w:rsidR="00CF7DA7" w:rsidRDefault="00CF7DA7" w:rsidP="00BC5CA6">
      <w:pPr>
        <w:pStyle w:val="Odstavekseznama"/>
        <w:numPr>
          <w:ilvl w:val="0"/>
          <w:numId w:val="23"/>
        </w:numPr>
        <w:spacing w:after="240"/>
        <w:jc w:val="both"/>
        <w:rPr>
          <w:rFonts w:ascii="Arial" w:hAnsi="Arial" w:cs="Arial"/>
          <w:sz w:val="20"/>
          <w:szCs w:val="20"/>
        </w:rPr>
      </w:pPr>
      <w:r w:rsidRPr="186C3BFA">
        <w:rPr>
          <w:rFonts w:ascii="Arial" w:hAnsi="Arial" w:cs="Arial"/>
          <w:sz w:val="20"/>
          <w:szCs w:val="20"/>
        </w:rPr>
        <w:t>vsako leto v letnem poročilu inštituta obvešča o svojem delu.</w:t>
      </w:r>
    </w:p>
    <w:p w14:paraId="0FCA634C" w14:textId="77777777" w:rsidR="00B31722" w:rsidRPr="00184AB4" w:rsidRDefault="00B31722" w:rsidP="00232C42">
      <w:pPr>
        <w:jc w:val="both"/>
        <w:rPr>
          <w:rFonts w:ascii="Arial" w:hAnsi="Arial" w:cs="Arial"/>
          <w:sz w:val="20"/>
          <w:szCs w:val="20"/>
        </w:rPr>
      </w:pPr>
    </w:p>
    <w:p w14:paraId="0FCA634D"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2</w:t>
      </w:r>
      <w:r w:rsidRPr="00184AB4">
        <w:rPr>
          <w:rFonts w:ascii="Arial" w:hAnsi="Arial" w:cs="Arial"/>
          <w:b/>
          <w:bCs/>
          <w:sz w:val="20"/>
          <w:szCs w:val="20"/>
        </w:rPr>
        <w:t>. člen</w:t>
      </w:r>
    </w:p>
    <w:p w14:paraId="0FCA634E"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(1) Mandat članov upravnega odbora </w:t>
      </w:r>
      <w:r>
        <w:rPr>
          <w:rFonts w:ascii="Arial" w:hAnsi="Arial" w:cs="Arial"/>
          <w:sz w:val="20"/>
          <w:szCs w:val="20"/>
        </w:rPr>
        <w:t>inštituta</w:t>
      </w:r>
      <w:r w:rsidRPr="00184AB4">
        <w:rPr>
          <w:rFonts w:ascii="Arial" w:hAnsi="Arial" w:cs="Arial"/>
          <w:sz w:val="20"/>
          <w:szCs w:val="20"/>
        </w:rPr>
        <w:t xml:space="preserve"> je štiri leta. Upravni odbor je konstituiran, ko je imenovana oziroma izvoljena več kot polovica članov.</w:t>
      </w:r>
      <w:r>
        <w:rPr>
          <w:rFonts w:ascii="Arial" w:hAnsi="Arial" w:cs="Arial"/>
          <w:sz w:val="20"/>
          <w:szCs w:val="20"/>
        </w:rPr>
        <w:t xml:space="preserve"> Konstitutivno sejo skliče in do imenovanja predsednika upravnega odbora vodi direktor.</w:t>
      </w:r>
    </w:p>
    <w:p w14:paraId="0FCA634F"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2</w:t>
      </w:r>
      <w:r w:rsidRPr="00184AB4">
        <w:rPr>
          <w:rFonts w:ascii="Arial" w:hAnsi="Arial" w:cs="Arial"/>
          <w:sz w:val="20"/>
          <w:szCs w:val="20"/>
        </w:rPr>
        <w:t>) Način dela upravnega odbora se določi s statutom oziroma poslovnikom upravnega odbora.</w:t>
      </w:r>
    </w:p>
    <w:p w14:paraId="0FCA6350" w14:textId="45570E7A" w:rsidR="00CF7DA7" w:rsidRDefault="00CF7DA7" w:rsidP="00CF7DA7">
      <w:pPr>
        <w:jc w:val="both"/>
        <w:rPr>
          <w:rFonts w:ascii="Arial" w:hAnsi="Arial" w:cs="Arial"/>
          <w:sz w:val="20"/>
          <w:szCs w:val="20"/>
        </w:rPr>
      </w:pPr>
      <w:r w:rsidRPr="72C769EE">
        <w:rPr>
          <w:rFonts w:ascii="Arial" w:hAnsi="Arial" w:cs="Arial"/>
          <w:sz w:val="20"/>
          <w:szCs w:val="20"/>
        </w:rPr>
        <w:t>(3) Člani upravnega odbora inštituta morajo svoje naloge opravljati s skrbnostjo dobrega gospodarstvenika. Za kršitev dolžne skrbnosti in zaradi kršitve varovanja poslovne skrivnosti so odškodninsko odgovorni po splošnih načelih obligacijskega prava.</w:t>
      </w:r>
    </w:p>
    <w:p w14:paraId="56CABFDC" w14:textId="77777777" w:rsidR="001B1AE8" w:rsidRPr="00184AB4" w:rsidRDefault="001B1AE8" w:rsidP="00CF7DA7">
      <w:pPr>
        <w:jc w:val="both"/>
        <w:rPr>
          <w:rFonts w:ascii="Arial" w:hAnsi="Arial" w:cs="Arial"/>
          <w:sz w:val="20"/>
          <w:szCs w:val="20"/>
        </w:rPr>
      </w:pPr>
    </w:p>
    <w:p w14:paraId="0FCA6351"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2. Direktor</w:t>
      </w:r>
    </w:p>
    <w:p w14:paraId="0FCA6352"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3</w:t>
      </w:r>
      <w:r w:rsidRPr="00184AB4">
        <w:rPr>
          <w:rFonts w:ascii="Arial" w:hAnsi="Arial" w:cs="Arial"/>
          <w:b/>
          <w:bCs/>
          <w:sz w:val="20"/>
          <w:szCs w:val="20"/>
        </w:rPr>
        <w:t>. člen</w:t>
      </w:r>
    </w:p>
    <w:p w14:paraId="0FCA6353" w14:textId="77777777"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Direktor je poslovodni organ </w:t>
      </w:r>
      <w:r>
        <w:rPr>
          <w:rFonts w:ascii="Arial" w:hAnsi="Arial" w:cs="Arial"/>
          <w:sz w:val="20"/>
          <w:szCs w:val="20"/>
        </w:rPr>
        <w:t>inštituta</w:t>
      </w:r>
      <w:r w:rsidRPr="00184AB4">
        <w:rPr>
          <w:rFonts w:ascii="Arial" w:hAnsi="Arial" w:cs="Arial"/>
          <w:sz w:val="20"/>
          <w:szCs w:val="20"/>
        </w:rPr>
        <w:t>.</w:t>
      </w:r>
    </w:p>
    <w:p w14:paraId="0FCA6354" w14:textId="77777777" w:rsidR="00CF7DA7" w:rsidRPr="00184AB4" w:rsidRDefault="00CF7DA7" w:rsidP="00CF7DA7">
      <w:pPr>
        <w:spacing w:after="0"/>
        <w:jc w:val="both"/>
        <w:rPr>
          <w:rFonts w:ascii="Arial" w:hAnsi="Arial" w:cs="Arial"/>
          <w:sz w:val="20"/>
          <w:szCs w:val="20"/>
        </w:rPr>
      </w:pPr>
      <w:r w:rsidRPr="00184AB4">
        <w:rPr>
          <w:rFonts w:ascii="Arial" w:hAnsi="Arial" w:cs="Arial"/>
          <w:sz w:val="20"/>
          <w:szCs w:val="20"/>
        </w:rPr>
        <w:t xml:space="preserve">(2) Direktor vodi, zastopa in predstavlja </w:t>
      </w:r>
      <w:r>
        <w:rPr>
          <w:rFonts w:ascii="Arial" w:hAnsi="Arial" w:cs="Arial"/>
          <w:sz w:val="20"/>
          <w:szCs w:val="20"/>
        </w:rPr>
        <w:t>inštitut</w:t>
      </w:r>
      <w:r w:rsidRPr="00184AB4">
        <w:rPr>
          <w:rFonts w:ascii="Arial" w:hAnsi="Arial" w:cs="Arial"/>
          <w:sz w:val="20"/>
          <w:szCs w:val="20"/>
        </w:rPr>
        <w:t xml:space="preserve"> ter je odgovoren za zakonitost poslovanja </w:t>
      </w:r>
      <w:r>
        <w:rPr>
          <w:rFonts w:ascii="Arial" w:hAnsi="Arial" w:cs="Arial"/>
          <w:sz w:val="20"/>
          <w:szCs w:val="20"/>
        </w:rPr>
        <w:t>inštituta</w:t>
      </w:r>
      <w:r w:rsidRPr="00184AB4">
        <w:rPr>
          <w:rFonts w:ascii="Arial" w:hAnsi="Arial" w:cs="Arial"/>
          <w:sz w:val="20"/>
          <w:szCs w:val="20"/>
        </w:rPr>
        <w:t>. Opravlja naslednje naloge:</w:t>
      </w:r>
    </w:p>
    <w:p w14:paraId="0FCA6355"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skrbi in odgovarja za zakonitost dela </w:t>
      </w:r>
      <w:r>
        <w:rPr>
          <w:rFonts w:ascii="Arial" w:hAnsi="Arial" w:cs="Arial"/>
          <w:sz w:val="20"/>
          <w:szCs w:val="20"/>
        </w:rPr>
        <w:t>inštitut</w:t>
      </w:r>
      <w:r w:rsidRPr="00A53C63">
        <w:rPr>
          <w:rFonts w:ascii="Arial" w:hAnsi="Arial" w:cs="Arial"/>
          <w:sz w:val="20"/>
          <w:szCs w:val="20"/>
        </w:rPr>
        <w:t>a in za izvajanje njegovih obveznosti, določenih z zakonom, drugimi predpisi</w:t>
      </w:r>
      <w:r>
        <w:rPr>
          <w:rFonts w:ascii="Arial" w:hAnsi="Arial" w:cs="Arial"/>
          <w:sz w:val="20"/>
          <w:szCs w:val="20"/>
        </w:rPr>
        <w:t>, tem sklepom ter splošnimi akti inštitut</w:t>
      </w:r>
      <w:r w:rsidRPr="00A53C63">
        <w:rPr>
          <w:rFonts w:ascii="Arial" w:hAnsi="Arial" w:cs="Arial"/>
          <w:sz w:val="20"/>
          <w:szCs w:val="20"/>
        </w:rPr>
        <w:t>a;</w:t>
      </w:r>
    </w:p>
    <w:p w14:paraId="0FCA6356"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v sprejetje splošne akte </w:t>
      </w:r>
      <w:r>
        <w:rPr>
          <w:rFonts w:ascii="Arial" w:hAnsi="Arial" w:cs="Arial"/>
          <w:sz w:val="20"/>
          <w:szCs w:val="20"/>
        </w:rPr>
        <w:t>inštitut</w:t>
      </w:r>
      <w:r w:rsidRPr="00A53C63">
        <w:rPr>
          <w:rFonts w:ascii="Arial" w:hAnsi="Arial" w:cs="Arial"/>
          <w:sz w:val="20"/>
          <w:szCs w:val="20"/>
        </w:rPr>
        <w:t>a;</w:t>
      </w:r>
    </w:p>
    <w:p w14:paraId="0FCA6357"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upravnemu odboru predlaga v sprejetje statut in akte o notranji organizaciji in sistemizaciji delovnih mest;</w:t>
      </w:r>
    </w:p>
    <w:p w14:paraId="0FCA6358"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sprejetje letnega programa dela in finančni načrt </w:t>
      </w:r>
      <w:r>
        <w:rPr>
          <w:rFonts w:ascii="Arial" w:hAnsi="Arial" w:cs="Arial"/>
          <w:sz w:val="20"/>
          <w:szCs w:val="20"/>
        </w:rPr>
        <w:t>inštitut</w:t>
      </w:r>
      <w:r w:rsidRPr="00A53C63">
        <w:rPr>
          <w:rFonts w:ascii="Arial" w:hAnsi="Arial" w:cs="Arial"/>
          <w:sz w:val="20"/>
          <w:szCs w:val="20"/>
        </w:rPr>
        <w:t>a;</w:t>
      </w:r>
    </w:p>
    <w:p w14:paraId="0FCA6359"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v sprejetje letno poročilo o delu </w:t>
      </w:r>
      <w:r>
        <w:rPr>
          <w:rFonts w:ascii="Arial" w:hAnsi="Arial" w:cs="Arial"/>
          <w:sz w:val="20"/>
          <w:szCs w:val="20"/>
        </w:rPr>
        <w:t>inštituta</w:t>
      </w:r>
      <w:r w:rsidRPr="00A53C63">
        <w:rPr>
          <w:rFonts w:ascii="Arial" w:hAnsi="Arial" w:cs="Arial"/>
          <w:sz w:val="20"/>
          <w:szCs w:val="20"/>
        </w:rPr>
        <w:t>;</w:t>
      </w:r>
    </w:p>
    <w:p w14:paraId="0FCA635A"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v sprejetje strategijo razvoja </w:t>
      </w:r>
      <w:r>
        <w:rPr>
          <w:rFonts w:ascii="Arial" w:hAnsi="Arial" w:cs="Arial"/>
          <w:sz w:val="20"/>
          <w:szCs w:val="20"/>
        </w:rPr>
        <w:t>inštituta;</w:t>
      </w:r>
    </w:p>
    <w:p w14:paraId="0FCA635B"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upravnemu odboru predlaga v sprejetje razporeditev sredstev S-ZRD-O;</w:t>
      </w:r>
    </w:p>
    <w:p w14:paraId="0FCA635C"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upravnemu odboru predlaga v sprejetje akt</w:t>
      </w:r>
      <w:r>
        <w:rPr>
          <w:rFonts w:ascii="Arial" w:hAnsi="Arial" w:cs="Arial"/>
          <w:sz w:val="20"/>
          <w:szCs w:val="20"/>
        </w:rPr>
        <w:t xml:space="preserve"> prejemnika stabilnega financiranja</w:t>
      </w:r>
      <w:r w:rsidRPr="00A53C63">
        <w:rPr>
          <w:rFonts w:ascii="Arial" w:hAnsi="Arial" w:cs="Arial"/>
          <w:sz w:val="20"/>
          <w:szCs w:val="20"/>
        </w:rPr>
        <w:t xml:space="preserve"> iz 29. člena </w:t>
      </w:r>
      <w:proofErr w:type="spellStart"/>
      <w:r w:rsidRPr="00A53C63">
        <w:rPr>
          <w:rFonts w:ascii="Arial" w:hAnsi="Arial" w:cs="Arial"/>
          <w:sz w:val="20"/>
          <w:szCs w:val="20"/>
        </w:rPr>
        <w:t>ZZrID</w:t>
      </w:r>
      <w:proofErr w:type="spellEnd"/>
      <w:r w:rsidRPr="00A53C63">
        <w:rPr>
          <w:rFonts w:ascii="Arial" w:hAnsi="Arial" w:cs="Arial"/>
          <w:sz w:val="20"/>
          <w:szCs w:val="20"/>
        </w:rPr>
        <w:t>;</w:t>
      </w:r>
    </w:p>
    <w:p w14:paraId="0FCA635D"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sprejema akte v posamičnih zadevah iz pristojnosti </w:t>
      </w:r>
      <w:r>
        <w:rPr>
          <w:rFonts w:ascii="Arial" w:hAnsi="Arial" w:cs="Arial"/>
          <w:sz w:val="20"/>
          <w:szCs w:val="20"/>
        </w:rPr>
        <w:t>inštitut</w:t>
      </w:r>
      <w:r w:rsidRPr="00A53C63">
        <w:rPr>
          <w:rFonts w:ascii="Arial" w:hAnsi="Arial" w:cs="Arial"/>
          <w:sz w:val="20"/>
          <w:szCs w:val="20"/>
        </w:rPr>
        <w:t>a, če s predpisi ni določeno drugače;</w:t>
      </w:r>
    </w:p>
    <w:p w14:paraId="0FCA635E"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pripravi predlog odločitve o uporabi presežka prihodkov nad odhodki in pokrivanja presežka odhodkov nad prihodki za upravni odbor;</w:t>
      </w:r>
    </w:p>
    <w:p w14:paraId="0FCA635F"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obravnava mnenja in predloge znanstvenega sveta;</w:t>
      </w:r>
    </w:p>
    <w:p w14:paraId="0FCA6360" w14:textId="77777777" w:rsidR="00CF7DA7" w:rsidRPr="00A53C63" w:rsidRDefault="00CF7DA7" w:rsidP="00CF7DA7">
      <w:pPr>
        <w:pStyle w:val="Odstavekseznama"/>
        <w:numPr>
          <w:ilvl w:val="0"/>
          <w:numId w:val="6"/>
        </w:numPr>
        <w:jc w:val="both"/>
        <w:rPr>
          <w:rFonts w:ascii="Arial" w:hAnsi="Arial" w:cs="Arial"/>
          <w:sz w:val="20"/>
          <w:szCs w:val="20"/>
        </w:rPr>
      </w:pPr>
      <w:r w:rsidRPr="00A53C63">
        <w:rPr>
          <w:rFonts w:ascii="Arial" w:hAnsi="Arial" w:cs="Arial"/>
          <w:sz w:val="20"/>
          <w:szCs w:val="20"/>
        </w:rPr>
        <w:t>imenuje strokovne komisije in druga delovna telesa za izvajanje nalog iz svoje pristojnosti;</w:t>
      </w:r>
    </w:p>
    <w:p w14:paraId="0FCA6361" w14:textId="77777777" w:rsidR="00CF7DA7" w:rsidRPr="00A53C63" w:rsidRDefault="00CF7DA7" w:rsidP="00CF7DA7">
      <w:pPr>
        <w:pStyle w:val="Odstavekseznama"/>
        <w:numPr>
          <w:ilvl w:val="0"/>
          <w:numId w:val="6"/>
        </w:numPr>
        <w:spacing w:after="240"/>
        <w:jc w:val="both"/>
        <w:rPr>
          <w:rFonts w:ascii="Arial" w:hAnsi="Arial" w:cs="Arial"/>
          <w:sz w:val="20"/>
          <w:szCs w:val="20"/>
        </w:rPr>
      </w:pPr>
      <w:r w:rsidRPr="00A53C63">
        <w:rPr>
          <w:rFonts w:ascii="Arial" w:hAnsi="Arial" w:cs="Arial"/>
          <w:sz w:val="20"/>
          <w:szCs w:val="20"/>
        </w:rPr>
        <w:t xml:space="preserve">opravlja druge naloge skladno z zakonom, tem </w:t>
      </w:r>
      <w:r>
        <w:rPr>
          <w:rFonts w:ascii="Arial" w:hAnsi="Arial" w:cs="Arial"/>
          <w:sz w:val="20"/>
          <w:szCs w:val="20"/>
        </w:rPr>
        <w:t>sklepom</w:t>
      </w:r>
      <w:r w:rsidRPr="00A53C63">
        <w:rPr>
          <w:rFonts w:ascii="Arial" w:hAnsi="Arial" w:cs="Arial"/>
          <w:sz w:val="20"/>
          <w:szCs w:val="20"/>
        </w:rPr>
        <w:t xml:space="preserve"> oziroma statutom.</w:t>
      </w:r>
    </w:p>
    <w:p w14:paraId="0FCA6362" w14:textId="77777777" w:rsidR="00CF7DA7" w:rsidRDefault="00CF7DA7" w:rsidP="00CF7DA7">
      <w:pPr>
        <w:jc w:val="both"/>
        <w:rPr>
          <w:rFonts w:ascii="Arial" w:hAnsi="Arial" w:cs="Arial"/>
          <w:sz w:val="20"/>
          <w:szCs w:val="20"/>
        </w:rPr>
      </w:pPr>
      <w:r w:rsidRPr="00184AB4">
        <w:rPr>
          <w:rFonts w:ascii="Arial" w:hAnsi="Arial" w:cs="Arial"/>
          <w:sz w:val="20"/>
          <w:szCs w:val="20"/>
        </w:rPr>
        <w:t>(3) Naloge direktorja se podrobneje opredelijo v statutu</w:t>
      </w:r>
      <w:r>
        <w:rPr>
          <w:rFonts w:ascii="Arial" w:hAnsi="Arial" w:cs="Arial"/>
          <w:sz w:val="20"/>
          <w:szCs w:val="20"/>
        </w:rPr>
        <w:t>.</w:t>
      </w:r>
    </w:p>
    <w:p w14:paraId="0FCA6363" w14:textId="6A328DEB" w:rsidR="00CF7DA7" w:rsidRPr="00184AB4" w:rsidRDefault="00CF7DA7" w:rsidP="00CF7DA7">
      <w:pPr>
        <w:jc w:val="both"/>
        <w:rPr>
          <w:rFonts w:ascii="Arial" w:hAnsi="Arial" w:cs="Arial"/>
          <w:sz w:val="20"/>
          <w:szCs w:val="20"/>
        </w:rPr>
      </w:pPr>
      <w:r w:rsidRPr="5A197AD7">
        <w:rPr>
          <w:rFonts w:ascii="Arial" w:hAnsi="Arial" w:cs="Arial"/>
          <w:sz w:val="20"/>
          <w:szCs w:val="20"/>
        </w:rPr>
        <w:t>(4) Direktor je odgovoren, da inštitut posluje v skladu z zakonom, drugimi predpisi, tem sklepom in splošnimi akti inštituta.</w:t>
      </w:r>
    </w:p>
    <w:p w14:paraId="0FCA6364"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5</w:t>
      </w:r>
      <w:r w:rsidRPr="00184AB4">
        <w:rPr>
          <w:rFonts w:ascii="Arial" w:hAnsi="Arial" w:cs="Arial"/>
          <w:sz w:val="20"/>
          <w:szCs w:val="20"/>
        </w:rPr>
        <w:t>) Direktor je za svoje delo odgovoren upravnemu odboru in ustanovitelju.</w:t>
      </w:r>
    </w:p>
    <w:p w14:paraId="0FCA6365" w14:textId="77777777" w:rsidR="00232C42" w:rsidRPr="00184AB4" w:rsidRDefault="00CF7DA7" w:rsidP="00CF7DA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6</w:t>
      </w:r>
      <w:r w:rsidRPr="00184AB4">
        <w:rPr>
          <w:rFonts w:ascii="Arial" w:hAnsi="Arial" w:cs="Arial"/>
          <w:sz w:val="20"/>
          <w:szCs w:val="20"/>
        </w:rPr>
        <w:t xml:space="preserve">) Direktor mora pri svojem delu ravnati nepristransko in s skrbnostjo dobrega strokovnjaka ter varovati poslovne skrivnosti </w:t>
      </w:r>
      <w:r>
        <w:rPr>
          <w:rFonts w:ascii="Arial" w:hAnsi="Arial" w:cs="Arial"/>
          <w:sz w:val="20"/>
          <w:szCs w:val="20"/>
        </w:rPr>
        <w:t>inštitut</w:t>
      </w:r>
      <w:r w:rsidRPr="00184AB4">
        <w:rPr>
          <w:rFonts w:ascii="Arial" w:hAnsi="Arial" w:cs="Arial"/>
          <w:sz w:val="20"/>
          <w:szCs w:val="20"/>
        </w:rPr>
        <w:t xml:space="preserve">a. Direktor odgovarja </w:t>
      </w:r>
      <w:r>
        <w:rPr>
          <w:rFonts w:ascii="Arial" w:hAnsi="Arial" w:cs="Arial"/>
          <w:sz w:val="20"/>
          <w:szCs w:val="20"/>
        </w:rPr>
        <w:t>inštitutu</w:t>
      </w:r>
      <w:r w:rsidRPr="00184AB4">
        <w:rPr>
          <w:rFonts w:ascii="Arial" w:hAnsi="Arial" w:cs="Arial"/>
          <w:sz w:val="20"/>
          <w:szCs w:val="20"/>
        </w:rPr>
        <w:t xml:space="preserve"> za škodo, ki jo je povzročil s svojim nevestnim oziroma protipravnim ravnanjem.</w:t>
      </w:r>
    </w:p>
    <w:p w14:paraId="0FCA6366" w14:textId="77777777" w:rsidR="00232C42" w:rsidRPr="00184AB4" w:rsidRDefault="00232C42" w:rsidP="00232C42">
      <w:pPr>
        <w:jc w:val="both"/>
        <w:rPr>
          <w:rFonts w:ascii="Arial" w:hAnsi="Arial" w:cs="Arial"/>
          <w:sz w:val="20"/>
          <w:szCs w:val="20"/>
        </w:rPr>
      </w:pPr>
    </w:p>
    <w:p w14:paraId="0FCA6367"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4</w:t>
      </w:r>
      <w:r w:rsidRPr="00184AB4">
        <w:rPr>
          <w:rFonts w:ascii="Arial" w:hAnsi="Arial" w:cs="Arial"/>
          <w:b/>
          <w:bCs/>
          <w:sz w:val="20"/>
          <w:szCs w:val="20"/>
        </w:rPr>
        <w:t>. člen</w:t>
      </w:r>
    </w:p>
    <w:p w14:paraId="0FCA6368"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(1) Direktorja imenuje in razrešuje upravni odbor </w:t>
      </w:r>
      <w:r>
        <w:rPr>
          <w:rFonts w:ascii="Arial" w:hAnsi="Arial" w:cs="Arial"/>
          <w:sz w:val="20"/>
          <w:szCs w:val="20"/>
        </w:rPr>
        <w:t>inštituta</w:t>
      </w:r>
      <w:r w:rsidRPr="00184AB4">
        <w:rPr>
          <w:rFonts w:ascii="Arial" w:hAnsi="Arial" w:cs="Arial"/>
          <w:sz w:val="20"/>
          <w:szCs w:val="20"/>
        </w:rPr>
        <w:t>.</w:t>
      </w:r>
    </w:p>
    <w:p w14:paraId="0FCA6369"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2) Mandat direktorja je pet let in je lahko po poteku mandatne dobe ponovno imenovan.</w:t>
      </w:r>
    </w:p>
    <w:p w14:paraId="0FCA636A" w14:textId="77777777" w:rsidR="00CF7DA7" w:rsidRPr="00184AB4" w:rsidRDefault="00CF7DA7" w:rsidP="00CF7DA7">
      <w:pPr>
        <w:spacing w:after="0"/>
        <w:jc w:val="both"/>
        <w:rPr>
          <w:rFonts w:ascii="Arial" w:hAnsi="Arial" w:cs="Arial"/>
          <w:sz w:val="20"/>
          <w:szCs w:val="20"/>
        </w:rPr>
      </w:pPr>
      <w:r w:rsidRPr="00184AB4">
        <w:rPr>
          <w:rFonts w:ascii="Arial" w:hAnsi="Arial" w:cs="Arial"/>
          <w:sz w:val="20"/>
          <w:szCs w:val="20"/>
        </w:rPr>
        <w:t xml:space="preserve">(3) Za direktorja </w:t>
      </w:r>
      <w:r>
        <w:rPr>
          <w:rFonts w:ascii="Arial" w:hAnsi="Arial" w:cs="Arial"/>
          <w:sz w:val="20"/>
          <w:szCs w:val="20"/>
        </w:rPr>
        <w:t>inštitut</w:t>
      </w:r>
      <w:r w:rsidRPr="00184AB4">
        <w:rPr>
          <w:rFonts w:ascii="Arial" w:hAnsi="Arial" w:cs="Arial"/>
          <w:sz w:val="20"/>
          <w:szCs w:val="20"/>
        </w:rPr>
        <w:t>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w:t>
      </w:r>
      <w:r>
        <w:rPr>
          <w:rFonts w:ascii="Arial" w:hAnsi="Arial" w:cs="Arial"/>
          <w:sz w:val="20"/>
          <w:szCs w:val="20"/>
        </w:rPr>
        <w:t>, s področja dejavnosti inštituta</w:t>
      </w:r>
      <w:r w:rsidRPr="00184AB4">
        <w:rPr>
          <w:rFonts w:ascii="Arial" w:hAnsi="Arial" w:cs="Arial"/>
          <w:sz w:val="20"/>
          <w:szCs w:val="20"/>
        </w:rPr>
        <w:t xml:space="preserve">, ter izpolnjuje </w:t>
      </w:r>
      <w:r>
        <w:rPr>
          <w:rFonts w:ascii="Arial" w:hAnsi="Arial" w:cs="Arial"/>
          <w:sz w:val="20"/>
          <w:szCs w:val="20"/>
        </w:rPr>
        <w:t>naslednje pogoje</w:t>
      </w:r>
      <w:r w:rsidRPr="00184AB4">
        <w:rPr>
          <w:rFonts w:ascii="Arial" w:hAnsi="Arial" w:cs="Arial"/>
          <w:sz w:val="20"/>
          <w:szCs w:val="20"/>
        </w:rPr>
        <w:t>:</w:t>
      </w:r>
    </w:p>
    <w:p w14:paraId="0FCA636B" w14:textId="77777777" w:rsidR="00CF7DA7" w:rsidRPr="00A53C63" w:rsidRDefault="00CF7DA7" w:rsidP="00115686">
      <w:pPr>
        <w:pStyle w:val="Odstavekseznama"/>
        <w:numPr>
          <w:ilvl w:val="0"/>
          <w:numId w:val="25"/>
        </w:numPr>
        <w:jc w:val="both"/>
        <w:rPr>
          <w:rFonts w:ascii="Arial" w:hAnsi="Arial" w:cs="Arial"/>
          <w:sz w:val="20"/>
          <w:szCs w:val="20"/>
        </w:rPr>
      </w:pPr>
      <w:r w:rsidRPr="00A53C63">
        <w:rPr>
          <w:rFonts w:ascii="Arial" w:hAnsi="Arial" w:cs="Arial"/>
          <w:sz w:val="20"/>
          <w:szCs w:val="20"/>
        </w:rPr>
        <w:t>aktivno obvlada slovenski in en svetovni jezik s prednostjo znanja angleškega jezika,</w:t>
      </w:r>
    </w:p>
    <w:p w14:paraId="0FCA636C" w14:textId="77777777" w:rsidR="00CF7DA7" w:rsidRPr="00A53C63" w:rsidRDefault="00CF7DA7" w:rsidP="00115686">
      <w:pPr>
        <w:pStyle w:val="Odstavekseznama"/>
        <w:numPr>
          <w:ilvl w:val="0"/>
          <w:numId w:val="25"/>
        </w:numPr>
        <w:jc w:val="both"/>
        <w:rPr>
          <w:rFonts w:ascii="Arial" w:hAnsi="Arial" w:cs="Arial"/>
          <w:sz w:val="20"/>
          <w:szCs w:val="20"/>
        </w:rPr>
      </w:pPr>
      <w:r w:rsidRPr="00A53C63">
        <w:rPr>
          <w:rFonts w:ascii="Arial" w:hAnsi="Arial" w:cs="Arial"/>
          <w:sz w:val="20"/>
          <w:szCs w:val="20"/>
        </w:rPr>
        <w:t>ima izkušnje pri opravljanju zahtevnejših vodstvenih nalog,</w:t>
      </w:r>
    </w:p>
    <w:p w14:paraId="0FCA636D" w14:textId="77777777" w:rsidR="00CF7DA7" w:rsidRDefault="00CF7DA7" w:rsidP="00115686">
      <w:pPr>
        <w:pStyle w:val="Odstavekseznama"/>
        <w:numPr>
          <w:ilvl w:val="0"/>
          <w:numId w:val="25"/>
        </w:numPr>
        <w:jc w:val="both"/>
        <w:rPr>
          <w:rFonts w:ascii="Arial" w:hAnsi="Arial" w:cs="Arial"/>
          <w:sz w:val="20"/>
          <w:szCs w:val="20"/>
        </w:rPr>
      </w:pPr>
      <w:r w:rsidRPr="00A53C63">
        <w:rPr>
          <w:rFonts w:ascii="Arial" w:hAnsi="Arial" w:cs="Arial"/>
          <w:sz w:val="20"/>
          <w:szCs w:val="20"/>
        </w:rPr>
        <w:t>ima sposobnosti za organiziranje in vodenje znanstvenoraziskovalnega dela,</w:t>
      </w:r>
    </w:p>
    <w:p w14:paraId="0FCA636E" w14:textId="77777777" w:rsidR="00CF7DA7" w:rsidRDefault="00CF7DA7" w:rsidP="00115686">
      <w:pPr>
        <w:pStyle w:val="Odstavekseznama"/>
        <w:numPr>
          <w:ilvl w:val="0"/>
          <w:numId w:val="25"/>
        </w:numPr>
        <w:jc w:val="both"/>
        <w:rPr>
          <w:rFonts w:ascii="Arial" w:hAnsi="Arial" w:cs="Arial"/>
          <w:sz w:val="20"/>
          <w:szCs w:val="20"/>
        </w:rPr>
      </w:pPr>
      <w:r w:rsidRPr="00184AB4">
        <w:rPr>
          <w:rFonts w:ascii="Arial" w:hAnsi="Arial" w:cs="Arial"/>
          <w:sz w:val="20"/>
          <w:szCs w:val="20"/>
        </w:rPr>
        <w:t>izpolnjuje kriterije za vodjo temeljnega raziskovalnega projekta</w:t>
      </w:r>
      <w:r>
        <w:rPr>
          <w:rFonts w:ascii="Arial" w:hAnsi="Arial" w:cs="Arial"/>
          <w:sz w:val="20"/>
          <w:szCs w:val="20"/>
        </w:rPr>
        <w:t>,</w:t>
      </w:r>
    </w:p>
    <w:p w14:paraId="0FCA636F" w14:textId="77777777" w:rsidR="00CF7DA7" w:rsidRDefault="00CF7DA7" w:rsidP="00115686">
      <w:pPr>
        <w:pStyle w:val="Odstavekseznama"/>
        <w:numPr>
          <w:ilvl w:val="0"/>
          <w:numId w:val="25"/>
        </w:numPr>
        <w:jc w:val="both"/>
        <w:rPr>
          <w:rFonts w:ascii="Arial" w:hAnsi="Arial" w:cs="Arial"/>
          <w:sz w:val="20"/>
          <w:szCs w:val="20"/>
        </w:rPr>
      </w:pPr>
      <w:r w:rsidRPr="5127262A">
        <w:rPr>
          <w:rFonts w:ascii="Arial" w:hAnsi="Arial" w:cs="Arial"/>
          <w:sz w:val="20"/>
          <w:szCs w:val="20"/>
        </w:rPr>
        <w:t>pripravi vizijo razvoja inštituta za pet let,</w:t>
      </w:r>
    </w:p>
    <w:p w14:paraId="0FCA6371" w14:textId="77777777" w:rsidR="00CF7DA7" w:rsidRPr="00A53C63" w:rsidRDefault="00CF7DA7" w:rsidP="00115686">
      <w:pPr>
        <w:pStyle w:val="Odstavekseznama"/>
        <w:numPr>
          <w:ilvl w:val="0"/>
          <w:numId w:val="25"/>
        </w:numPr>
        <w:spacing w:after="240"/>
        <w:jc w:val="both"/>
        <w:rPr>
          <w:rFonts w:ascii="Arial" w:hAnsi="Arial" w:cs="Arial"/>
          <w:sz w:val="20"/>
          <w:szCs w:val="20"/>
        </w:rPr>
      </w:pPr>
      <w:r w:rsidRPr="00A53C63">
        <w:rPr>
          <w:rFonts w:ascii="Arial" w:hAnsi="Arial" w:cs="Arial"/>
          <w:sz w:val="20"/>
          <w:szCs w:val="20"/>
        </w:rPr>
        <w:t xml:space="preserve">izpolnjuje druge pogoje, ki </w:t>
      </w:r>
      <w:bookmarkStart w:id="1" w:name="_GoBack"/>
      <w:bookmarkEnd w:id="1"/>
      <w:r w:rsidRPr="00A53C63">
        <w:rPr>
          <w:rFonts w:ascii="Arial" w:hAnsi="Arial" w:cs="Arial"/>
          <w:sz w:val="20"/>
          <w:szCs w:val="20"/>
        </w:rPr>
        <w:t>jih določajo veljavni predpisi.</w:t>
      </w:r>
    </w:p>
    <w:p w14:paraId="0FCA6372" w14:textId="77777777" w:rsidR="00CF7DA7" w:rsidRPr="00A53C63" w:rsidRDefault="00CF7DA7" w:rsidP="00CF7DA7">
      <w:pPr>
        <w:pStyle w:val="Odstavekseznama"/>
        <w:ind w:left="720"/>
        <w:jc w:val="both"/>
        <w:rPr>
          <w:rFonts w:ascii="Arial" w:hAnsi="Arial" w:cs="Arial"/>
          <w:sz w:val="20"/>
          <w:szCs w:val="20"/>
        </w:rPr>
      </w:pPr>
    </w:p>
    <w:p w14:paraId="0FCA6373" w14:textId="77777777" w:rsidR="00232C42" w:rsidRPr="00A53C63" w:rsidRDefault="00232C42" w:rsidP="00CF7DA7">
      <w:pPr>
        <w:pStyle w:val="Odstavekseznama"/>
        <w:ind w:left="720"/>
        <w:jc w:val="both"/>
        <w:rPr>
          <w:rFonts w:ascii="Arial" w:hAnsi="Arial" w:cs="Arial"/>
          <w:sz w:val="20"/>
          <w:szCs w:val="20"/>
        </w:rPr>
      </w:pPr>
    </w:p>
    <w:p w14:paraId="0FCA6374" w14:textId="77777777" w:rsidR="00232C42" w:rsidRDefault="00232C42" w:rsidP="00232C42">
      <w:pPr>
        <w:jc w:val="both"/>
        <w:rPr>
          <w:rFonts w:ascii="Arial" w:hAnsi="Arial" w:cs="Arial"/>
          <w:sz w:val="20"/>
          <w:szCs w:val="20"/>
        </w:rPr>
      </w:pPr>
    </w:p>
    <w:p w14:paraId="0FCA6375" w14:textId="77777777" w:rsidR="00232C42" w:rsidRPr="001C4983" w:rsidRDefault="00232C42" w:rsidP="00232C42">
      <w:pPr>
        <w:jc w:val="center"/>
        <w:rPr>
          <w:rFonts w:ascii="Arial" w:hAnsi="Arial" w:cs="Arial"/>
          <w:b/>
          <w:sz w:val="20"/>
          <w:szCs w:val="20"/>
        </w:rPr>
      </w:pPr>
      <w:r w:rsidRPr="001C4983">
        <w:rPr>
          <w:rFonts w:ascii="Arial" w:hAnsi="Arial" w:cs="Arial"/>
          <w:b/>
          <w:sz w:val="20"/>
          <w:szCs w:val="20"/>
        </w:rPr>
        <w:t>15. člen</w:t>
      </w:r>
    </w:p>
    <w:p w14:paraId="0FCA6377" w14:textId="1208611F" w:rsidR="00232C42" w:rsidRDefault="00CF7DA7" w:rsidP="00CF7DA7">
      <w:pPr>
        <w:jc w:val="both"/>
        <w:rPr>
          <w:rFonts w:ascii="Arial" w:hAnsi="Arial" w:cs="Arial"/>
          <w:sz w:val="20"/>
          <w:szCs w:val="20"/>
        </w:rPr>
      </w:pPr>
      <w:r w:rsidRPr="000C5F87">
        <w:rPr>
          <w:rFonts w:ascii="Arial" w:hAnsi="Arial" w:cs="Arial"/>
          <w:sz w:val="20"/>
          <w:szCs w:val="20"/>
        </w:rPr>
        <w:t xml:space="preserve">Direktor </w:t>
      </w:r>
      <w:r>
        <w:rPr>
          <w:rFonts w:ascii="Arial" w:hAnsi="Arial" w:cs="Arial"/>
          <w:sz w:val="20"/>
          <w:szCs w:val="20"/>
        </w:rPr>
        <w:t>inštituta</w:t>
      </w:r>
      <w:r w:rsidRPr="000C5F87">
        <w:rPr>
          <w:rFonts w:ascii="Arial" w:hAnsi="Arial" w:cs="Arial"/>
          <w:sz w:val="20"/>
          <w:szCs w:val="20"/>
        </w:rPr>
        <w:t xml:space="preserve"> lahko opravlja znanstvenoraziskovalno obveznost kot dopolnilno zaposlitev pri istem ali drugem delodajalcu v obsegu, ki ne presega 20 % polnega delovnega časa na teden. Dopolnilna zaposlitev </w:t>
      </w:r>
      <w:r>
        <w:rPr>
          <w:rFonts w:ascii="Arial" w:hAnsi="Arial" w:cs="Arial"/>
          <w:sz w:val="20"/>
          <w:szCs w:val="20"/>
        </w:rPr>
        <w:t>se lahko financira iz sredstev Javne agencije za raziskovalno dejavnost Republike Slovenije</w:t>
      </w:r>
      <w:r w:rsidRPr="000C5F87">
        <w:rPr>
          <w:rFonts w:ascii="Arial" w:hAnsi="Arial" w:cs="Arial"/>
          <w:sz w:val="20"/>
          <w:szCs w:val="20"/>
        </w:rPr>
        <w:t xml:space="preserve"> ali </w:t>
      </w:r>
      <w:r>
        <w:rPr>
          <w:rFonts w:ascii="Arial" w:hAnsi="Arial" w:cs="Arial"/>
          <w:sz w:val="20"/>
          <w:szCs w:val="20"/>
        </w:rPr>
        <w:t xml:space="preserve">iz </w:t>
      </w:r>
      <w:r w:rsidRPr="000C5F87">
        <w:rPr>
          <w:rFonts w:ascii="Arial" w:hAnsi="Arial" w:cs="Arial"/>
          <w:sz w:val="20"/>
          <w:szCs w:val="20"/>
        </w:rPr>
        <w:t>drugih sredstev.</w:t>
      </w:r>
    </w:p>
    <w:p w14:paraId="0FCA6378" w14:textId="77777777" w:rsidR="00232C42" w:rsidRPr="00184AB4" w:rsidRDefault="00232C42" w:rsidP="00232C42">
      <w:pPr>
        <w:jc w:val="both"/>
        <w:rPr>
          <w:rFonts w:ascii="Arial" w:hAnsi="Arial" w:cs="Arial"/>
          <w:sz w:val="20"/>
          <w:szCs w:val="20"/>
        </w:rPr>
      </w:pPr>
    </w:p>
    <w:p w14:paraId="0FCA6379"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6</w:t>
      </w:r>
      <w:r w:rsidRPr="00184AB4">
        <w:rPr>
          <w:rFonts w:ascii="Arial" w:hAnsi="Arial" w:cs="Arial"/>
          <w:b/>
          <w:bCs/>
          <w:sz w:val="20"/>
          <w:szCs w:val="20"/>
        </w:rPr>
        <w:t>. člen</w:t>
      </w:r>
    </w:p>
    <w:p w14:paraId="0FCA637A"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 xml:space="preserve">Inštitut ima lahko enega namestnika direktorja. </w:t>
      </w:r>
      <w:r w:rsidRPr="00184AB4">
        <w:rPr>
          <w:rFonts w:ascii="Arial" w:hAnsi="Arial" w:cs="Arial"/>
          <w:sz w:val="20"/>
          <w:szCs w:val="20"/>
        </w:rPr>
        <w:t>Število pomočnikov direktorja se določi s statutom.</w:t>
      </w:r>
    </w:p>
    <w:p w14:paraId="0FCA637B"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(2) S statutom se določi tudi način določanja zaposlenih, ki opravljajo naloge vodenja notranje organizacijske enote.</w:t>
      </w:r>
    </w:p>
    <w:p w14:paraId="0FCA637C" w14:textId="77777777" w:rsidR="00232C42" w:rsidRPr="00184AB4" w:rsidRDefault="00232C42" w:rsidP="00232C42">
      <w:pPr>
        <w:jc w:val="both"/>
        <w:rPr>
          <w:rFonts w:ascii="Arial" w:hAnsi="Arial" w:cs="Arial"/>
          <w:sz w:val="20"/>
          <w:szCs w:val="20"/>
        </w:rPr>
      </w:pPr>
    </w:p>
    <w:p w14:paraId="0FCA637D"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3. Znanstveni svet</w:t>
      </w:r>
    </w:p>
    <w:p w14:paraId="0FCA637E"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7</w:t>
      </w:r>
      <w:r w:rsidRPr="00184AB4">
        <w:rPr>
          <w:rFonts w:ascii="Arial" w:hAnsi="Arial" w:cs="Arial"/>
          <w:b/>
          <w:bCs/>
          <w:sz w:val="20"/>
          <w:szCs w:val="20"/>
        </w:rPr>
        <w:t>. člen</w:t>
      </w:r>
    </w:p>
    <w:p w14:paraId="0FCA637F" w14:textId="77777777" w:rsidR="00CF7DA7" w:rsidRDefault="00CF7DA7" w:rsidP="00CF7DA7">
      <w:pPr>
        <w:jc w:val="both"/>
        <w:rPr>
          <w:rFonts w:ascii="Arial" w:hAnsi="Arial" w:cs="Arial"/>
          <w:sz w:val="20"/>
          <w:szCs w:val="20"/>
        </w:rPr>
      </w:pPr>
      <w:r w:rsidRPr="00184AB4">
        <w:rPr>
          <w:rFonts w:ascii="Arial" w:hAnsi="Arial" w:cs="Arial"/>
          <w:sz w:val="20"/>
          <w:szCs w:val="20"/>
        </w:rPr>
        <w:t xml:space="preserve">(1) Za obravnavanje in odločanje o vprašanjih s področja strokovnega dela </w:t>
      </w:r>
      <w:r>
        <w:rPr>
          <w:rFonts w:ascii="Arial" w:hAnsi="Arial" w:cs="Arial"/>
          <w:sz w:val="20"/>
          <w:szCs w:val="20"/>
        </w:rPr>
        <w:t>inštituta</w:t>
      </w:r>
      <w:r w:rsidRPr="00184AB4">
        <w:rPr>
          <w:rFonts w:ascii="Arial" w:hAnsi="Arial" w:cs="Arial"/>
          <w:sz w:val="20"/>
          <w:szCs w:val="20"/>
        </w:rPr>
        <w:t xml:space="preserve"> se oblikuje znanstveni svet.</w:t>
      </w:r>
    </w:p>
    <w:p w14:paraId="0FCA6380" w14:textId="77777777" w:rsidR="00CF7DA7" w:rsidRPr="00184AB4" w:rsidRDefault="00CF7DA7" w:rsidP="00CF7DA7">
      <w:pPr>
        <w:jc w:val="both"/>
        <w:rPr>
          <w:rFonts w:ascii="Arial" w:hAnsi="Arial" w:cs="Arial"/>
          <w:sz w:val="20"/>
          <w:szCs w:val="20"/>
        </w:rPr>
      </w:pPr>
      <w:r>
        <w:rPr>
          <w:rFonts w:ascii="Arial" w:hAnsi="Arial" w:cs="Arial"/>
          <w:sz w:val="20"/>
          <w:szCs w:val="20"/>
        </w:rPr>
        <w:t xml:space="preserve">(2) </w:t>
      </w:r>
      <w:r w:rsidRPr="0018697F">
        <w:rPr>
          <w:rFonts w:ascii="Arial" w:hAnsi="Arial" w:cs="Arial"/>
          <w:sz w:val="20"/>
          <w:szCs w:val="20"/>
        </w:rPr>
        <w:t>Znan</w:t>
      </w:r>
      <w:r>
        <w:rPr>
          <w:rFonts w:ascii="Arial" w:hAnsi="Arial" w:cs="Arial"/>
          <w:sz w:val="20"/>
          <w:szCs w:val="20"/>
        </w:rPr>
        <w:t>stveni svet je strokovni organ inštituta</w:t>
      </w:r>
      <w:r w:rsidRPr="0018697F">
        <w:rPr>
          <w:rFonts w:ascii="Arial" w:hAnsi="Arial" w:cs="Arial"/>
          <w:sz w:val="20"/>
          <w:szCs w:val="20"/>
        </w:rPr>
        <w:t>.</w:t>
      </w:r>
    </w:p>
    <w:p w14:paraId="0FCA6381" w14:textId="77777777" w:rsidR="00CF7DA7" w:rsidRPr="00184AB4" w:rsidRDefault="00CF7DA7" w:rsidP="00CF7DA7">
      <w:pPr>
        <w:spacing w:after="0"/>
        <w:jc w:val="both"/>
        <w:rPr>
          <w:rFonts w:ascii="Arial" w:hAnsi="Arial" w:cs="Arial"/>
          <w:sz w:val="20"/>
          <w:szCs w:val="20"/>
        </w:rPr>
      </w:pPr>
      <w:r w:rsidRPr="00184AB4">
        <w:rPr>
          <w:rFonts w:ascii="Arial" w:hAnsi="Arial" w:cs="Arial"/>
          <w:sz w:val="20"/>
          <w:szCs w:val="20"/>
        </w:rPr>
        <w:t>(</w:t>
      </w:r>
      <w:r>
        <w:rPr>
          <w:rFonts w:ascii="Arial" w:hAnsi="Arial" w:cs="Arial"/>
          <w:sz w:val="20"/>
          <w:szCs w:val="20"/>
        </w:rPr>
        <w:t>3</w:t>
      </w:r>
      <w:r w:rsidRPr="00184AB4">
        <w:rPr>
          <w:rFonts w:ascii="Arial" w:hAnsi="Arial" w:cs="Arial"/>
          <w:sz w:val="20"/>
          <w:szCs w:val="20"/>
        </w:rPr>
        <w:t>) Pristojnosti znanstvenega sveta so:</w:t>
      </w:r>
    </w:p>
    <w:p w14:paraId="0FCA6382" w14:textId="77777777" w:rsidR="00CF7DA7" w:rsidRPr="007B0BF1" w:rsidRDefault="00CF7DA7" w:rsidP="00CF7DA7">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odloča o strokovnih vprašanjih v okviru pooblastil, določenih v statutu ali drugih splošnih aktih </w:t>
      </w:r>
      <w:r>
        <w:rPr>
          <w:rFonts w:ascii="Arial" w:hAnsi="Arial" w:cs="Arial"/>
          <w:sz w:val="20"/>
          <w:szCs w:val="20"/>
        </w:rPr>
        <w:t>inštitut</w:t>
      </w:r>
      <w:r w:rsidRPr="007B0BF1">
        <w:rPr>
          <w:rFonts w:ascii="Arial" w:hAnsi="Arial" w:cs="Arial"/>
          <w:sz w:val="20"/>
          <w:szCs w:val="20"/>
        </w:rPr>
        <w:t>a;</w:t>
      </w:r>
    </w:p>
    <w:p w14:paraId="0FCA6383" w14:textId="77777777" w:rsidR="00CF7DA7" w:rsidRPr="007B0BF1" w:rsidRDefault="00CF7DA7" w:rsidP="00CF7DA7">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daje mnenje k strategiji razvoja </w:t>
      </w:r>
      <w:r>
        <w:rPr>
          <w:rFonts w:ascii="Arial" w:hAnsi="Arial" w:cs="Arial"/>
          <w:sz w:val="20"/>
          <w:szCs w:val="20"/>
        </w:rPr>
        <w:t>inštitut</w:t>
      </w:r>
      <w:r w:rsidRPr="007B0BF1">
        <w:rPr>
          <w:rFonts w:ascii="Arial" w:hAnsi="Arial" w:cs="Arial"/>
          <w:sz w:val="20"/>
          <w:szCs w:val="20"/>
        </w:rPr>
        <w:t>a;</w:t>
      </w:r>
    </w:p>
    <w:p w14:paraId="0FCA6384" w14:textId="77777777" w:rsidR="00CF7DA7" w:rsidRPr="007B0BF1" w:rsidRDefault="00CF7DA7" w:rsidP="00CF7DA7">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obravnava letni program dela in finančni načrt </w:t>
      </w:r>
      <w:r>
        <w:rPr>
          <w:rFonts w:ascii="Arial" w:hAnsi="Arial" w:cs="Arial"/>
          <w:sz w:val="20"/>
          <w:szCs w:val="20"/>
        </w:rPr>
        <w:t>inštituta</w:t>
      </w:r>
      <w:r w:rsidRPr="007B0BF1">
        <w:rPr>
          <w:rFonts w:ascii="Arial" w:hAnsi="Arial" w:cs="Arial"/>
          <w:sz w:val="20"/>
          <w:szCs w:val="20"/>
        </w:rPr>
        <w:t>;</w:t>
      </w:r>
    </w:p>
    <w:p w14:paraId="0FCA6385" w14:textId="77777777" w:rsidR="00CF7DA7" w:rsidRPr="007B0BF1" w:rsidRDefault="00CF7DA7" w:rsidP="00CF7DA7">
      <w:pPr>
        <w:pStyle w:val="Odstavekseznama"/>
        <w:numPr>
          <w:ilvl w:val="0"/>
          <w:numId w:val="8"/>
        </w:numPr>
        <w:jc w:val="both"/>
        <w:rPr>
          <w:rFonts w:ascii="Arial" w:hAnsi="Arial" w:cs="Arial"/>
          <w:sz w:val="20"/>
          <w:szCs w:val="20"/>
        </w:rPr>
      </w:pPr>
      <w:r w:rsidRPr="007B0BF1">
        <w:rPr>
          <w:rFonts w:ascii="Arial" w:hAnsi="Arial" w:cs="Arial"/>
          <w:sz w:val="20"/>
          <w:szCs w:val="20"/>
        </w:rPr>
        <w:t>daje mnenje na predlog direktorja o razporeditvi sredstev S-ZRD-O;</w:t>
      </w:r>
    </w:p>
    <w:p w14:paraId="0FCA6386" w14:textId="77777777" w:rsidR="00CF7DA7" w:rsidRPr="007B0BF1" w:rsidRDefault="00CF7DA7" w:rsidP="00CF7DA7">
      <w:pPr>
        <w:pStyle w:val="Odstavekseznama"/>
        <w:numPr>
          <w:ilvl w:val="0"/>
          <w:numId w:val="8"/>
        </w:numPr>
        <w:jc w:val="both"/>
        <w:rPr>
          <w:rFonts w:ascii="Arial" w:hAnsi="Arial" w:cs="Arial"/>
          <w:sz w:val="20"/>
          <w:szCs w:val="20"/>
        </w:rPr>
      </w:pPr>
      <w:r w:rsidRPr="007B0BF1">
        <w:rPr>
          <w:rFonts w:ascii="Arial" w:hAnsi="Arial" w:cs="Arial"/>
          <w:sz w:val="20"/>
          <w:szCs w:val="20"/>
        </w:rPr>
        <w:t>daje mnenje k aktu</w:t>
      </w:r>
      <w:r>
        <w:rPr>
          <w:rFonts w:ascii="Arial" w:hAnsi="Arial" w:cs="Arial"/>
          <w:sz w:val="20"/>
          <w:szCs w:val="20"/>
        </w:rPr>
        <w:t xml:space="preserve"> p</w:t>
      </w:r>
      <w:r w:rsidRPr="00F16671">
        <w:rPr>
          <w:rFonts w:ascii="Arial" w:hAnsi="Arial" w:cs="Arial"/>
          <w:sz w:val="20"/>
          <w:szCs w:val="20"/>
        </w:rPr>
        <w:t>rejemnika stabilnega financiranja</w:t>
      </w:r>
      <w:r w:rsidRPr="007B0BF1">
        <w:rPr>
          <w:rFonts w:ascii="Arial" w:hAnsi="Arial" w:cs="Arial"/>
          <w:sz w:val="20"/>
          <w:szCs w:val="20"/>
        </w:rPr>
        <w:t xml:space="preserve"> iz 29. člena </w:t>
      </w:r>
      <w:proofErr w:type="spellStart"/>
      <w:r w:rsidRPr="007B0BF1">
        <w:rPr>
          <w:rFonts w:ascii="Arial" w:hAnsi="Arial" w:cs="Arial"/>
          <w:sz w:val="20"/>
          <w:szCs w:val="20"/>
        </w:rPr>
        <w:t>ZZrID</w:t>
      </w:r>
      <w:proofErr w:type="spellEnd"/>
      <w:r w:rsidRPr="007B0BF1">
        <w:rPr>
          <w:rFonts w:ascii="Arial" w:hAnsi="Arial" w:cs="Arial"/>
          <w:sz w:val="20"/>
          <w:szCs w:val="20"/>
        </w:rPr>
        <w:t>, ki ga predlaga direktor;</w:t>
      </w:r>
    </w:p>
    <w:p w14:paraId="0FCA6387" w14:textId="77777777" w:rsidR="00CF7DA7" w:rsidRPr="007B0BF1" w:rsidRDefault="00CF7DA7" w:rsidP="00CF7DA7">
      <w:pPr>
        <w:pStyle w:val="Odstavekseznama"/>
        <w:numPr>
          <w:ilvl w:val="0"/>
          <w:numId w:val="8"/>
        </w:numPr>
        <w:jc w:val="both"/>
        <w:rPr>
          <w:rFonts w:ascii="Arial" w:hAnsi="Arial" w:cs="Arial"/>
          <w:sz w:val="20"/>
          <w:szCs w:val="20"/>
        </w:rPr>
      </w:pPr>
      <w:r w:rsidRPr="595A0E69">
        <w:rPr>
          <w:rFonts w:ascii="Arial" w:hAnsi="Arial" w:cs="Arial"/>
          <w:sz w:val="20"/>
          <w:szCs w:val="20"/>
        </w:rPr>
        <w:t>oblikuje strokovne podlage za pripravo raziskovalnih programov;</w:t>
      </w:r>
    </w:p>
    <w:p w14:paraId="0FCA6388" w14:textId="77777777" w:rsidR="00CF7DA7" w:rsidRPr="007B0BF1" w:rsidRDefault="00CF7DA7" w:rsidP="00CF7DA7">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obravnava poročilo o evalvaciji iz 31. člena </w:t>
      </w:r>
      <w:proofErr w:type="spellStart"/>
      <w:r w:rsidRPr="007B0BF1">
        <w:rPr>
          <w:rFonts w:ascii="Arial" w:hAnsi="Arial" w:cs="Arial"/>
          <w:sz w:val="20"/>
          <w:szCs w:val="20"/>
        </w:rPr>
        <w:t>ZZrID</w:t>
      </w:r>
      <w:proofErr w:type="spellEnd"/>
      <w:r w:rsidRPr="007B0BF1">
        <w:rPr>
          <w:rFonts w:ascii="Arial" w:hAnsi="Arial" w:cs="Arial"/>
          <w:sz w:val="20"/>
          <w:szCs w:val="20"/>
        </w:rPr>
        <w:t>;</w:t>
      </w:r>
    </w:p>
    <w:p w14:paraId="0FCA6389" w14:textId="77777777" w:rsidR="00CF7DA7" w:rsidRPr="007B0BF1" w:rsidRDefault="00CF7DA7" w:rsidP="00CF7DA7">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podaja mnenje v postopku imenovanja oziroma razrešitve direktorja </w:t>
      </w:r>
      <w:r>
        <w:rPr>
          <w:rFonts w:ascii="Arial" w:hAnsi="Arial" w:cs="Arial"/>
          <w:sz w:val="20"/>
          <w:szCs w:val="20"/>
        </w:rPr>
        <w:t>inštituta</w:t>
      </w:r>
      <w:r w:rsidRPr="007B0BF1">
        <w:rPr>
          <w:rFonts w:ascii="Arial" w:hAnsi="Arial" w:cs="Arial"/>
          <w:sz w:val="20"/>
          <w:szCs w:val="20"/>
        </w:rPr>
        <w:t>;</w:t>
      </w:r>
    </w:p>
    <w:p w14:paraId="0FCA638A" w14:textId="77777777" w:rsidR="00CF7DA7" w:rsidRPr="007B0BF1" w:rsidRDefault="00CF7DA7" w:rsidP="00CF7DA7">
      <w:pPr>
        <w:pStyle w:val="Odstavekseznama"/>
        <w:numPr>
          <w:ilvl w:val="0"/>
          <w:numId w:val="8"/>
        </w:numPr>
        <w:jc w:val="both"/>
        <w:rPr>
          <w:rFonts w:ascii="Arial" w:hAnsi="Arial" w:cs="Arial"/>
          <w:sz w:val="20"/>
          <w:szCs w:val="20"/>
        </w:rPr>
      </w:pPr>
      <w:r w:rsidRPr="007B0BF1">
        <w:rPr>
          <w:rFonts w:ascii="Arial" w:hAnsi="Arial" w:cs="Arial"/>
          <w:sz w:val="20"/>
          <w:szCs w:val="20"/>
        </w:rPr>
        <w:t>imenuje komisije in druga delovna telesa za izvajanje nalog iz svoje pristojnosti;</w:t>
      </w:r>
    </w:p>
    <w:p w14:paraId="0FCA638B" w14:textId="77777777" w:rsidR="00CF7DA7" w:rsidRPr="007B0BF1" w:rsidRDefault="00CF7DA7" w:rsidP="00CF7DA7">
      <w:pPr>
        <w:pStyle w:val="Odstavekseznama"/>
        <w:numPr>
          <w:ilvl w:val="0"/>
          <w:numId w:val="8"/>
        </w:numPr>
        <w:jc w:val="both"/>
        <w:rPr>
          <w:rFonts w:ascii="Arial" w:hAnsi="Arial" w:cs="Arial"/>
          <w:sz w:val="20"/>
          <w:szCs w:val="20"/>
        </w:rPr>
      </w:pPr>
      <w:r w:rsidRPr="595A0E69">
        <w:rPr>
          <w:rFonts w:ascii="Arial" w:hAnsi="Arial" w:cs="Arial"/>
          <w:sz w:val="20"/>
          <w:szCs w:val="20"/>
        </w:rPr>
        <w:t>daje mnenja in pobude glede organizacije in pogojev za razvoj dejavnosti;</w:t>
      </w:r>
    </w:p>
    <w:p w14:paraId="0FCA638C" w14:textId="77777777" w:rsidR="00CF7DA7" w:rsidRPr="007B0BF1" w:rsidRDefault="00CF7DA7" w:rsidP="00CF7DA7">
      <w:pPr>
        <w:pStyle w:val="Odstavekseznama"/>
        <w:numPr>
          <w:ilvl w:val="0"/>
          <w:numId w:val="8"/>
        </w:numPr>
        <w:jc w:val="both"/>
        <w:rPr>
          <w:rFonts w:ascii="Arial" w:hAnsi="Arial" w:cs="Arial"/>
          <w:sz w:val="20"/>
          <w:szCs w:val="20"/>
        </w:rPr>
      </w:pPr>
      <w:r w:rsidRPr="595A0E69">
        <w:rPr>
          <w:rFonts w:ascii="Arial" w:hAnsi="Arial" w:cs="Arial"/>
          <w:sz w:val="20"/>
          <w:szCs w:val="20"/>
        </w:rPr>
        <w:t>opravlja izvolitve raziskovalcev v raziskovalne nazive;</w:t>
      </w:r>
    </w:p>
    <w:p w14:paraId="0FCA638D" w14:textId="51656B40" w:rsidR="00CF7DA7" w:rsidRPr="007B0BF1" w:rsidRDefault="00CF7DA7" w:rsidP="00CF7DA7">
      <w:pPr>
        <w:pStyle w:val="Odstavekseznama"/>
        <w:numPr>
          <w:ilvl w:val="0"/>
          <w:numId w:val="8"/>
        </w:numPr>
        <w:spacing w:after="240"/>
        <w:jc w:val="both"/>
        <w:rPr>
          <w:rFonts w:ascii="Arial" w:hAnsi="Arial" w:cs="Arial"/>
          <w:sz w:val="20"/>
          <w:szCs w:val="20"/>
        </w:rPr>
      </w:pPr>
      <w:r w:rsidRPr="186C3BFA">
        <w:rPr>
          <w:rFonts w:ascii="Arial" w:hAnsi="Arial" w:cs="Arial"/>
          <w:sz w:val="20"/>
          <w:szCs w:val="20"/>
        </w:rPr>
        <w:t xml:space="preserve">izvaja druge naloge v skladu s tem sklepom oziroma statutom. </w:t>
      </w:r>
    </w:p>
    <w:p w14:paraId="0FCA638E"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4</w:t>
      </w:r>
      <w:r w:rsidRPr="00184AB4">
        <w:rPr>
          <w:rFonts w:ascii="Arial" w:hAnsi="Arial" w:cs="Arial"/>
          <w:sz w:val="20"/>
          <w:szCs w:val="20"/>
        </w:rPr>
        <w:t>) Direktor je član znanstvenega sveta po funkciji in ne more biti izvoljen za predsednika.</w:t>
      </w:r>
    </w:p>
    <w:p w14:paraId="0FCA638F"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5</w:t>
      </w:r>
      <w:r w:rsidRPr="00184AB4">
        <w:rPr>
          <w:rFonts w:ascii="Arial" w:hAnsi="Arial" w:cs="Arial"/>
          <w:sz w:val="20"/>
          <w:szCs w:val="20"/>
        </w:rPr>
        <w:t>) Za člana znanstvenega sveta je lahko imenovan znanstveni svetnik, strokovno raziskovalni svetnik, višji znanstveni sodelavec, višji strokovno raziskovalni sodelavec, vodja notranje organizacijske enote in vodja programa.</w:t>
      </w:r>
    </w:p>
    <w:p w14:paraId="0FCA6390" w14:textId="77777777" w:rsidR="00CF7DA7" w:rsidRPr="00184AB4" w:rsidRDefault="00CF7DA7" w:rsidP="00CF7DA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6</w:t>
      </w:r>
      <w:r w:rsidRPr="00184AB4">
        <w:rPr>
          <w:rFonts w:ascii="Arial" w:hAnsi="Arial" w:cs="Arial"/>
          <w:sz w:val="20"/>
          <w:szCs w:val="20"/>
        </w:rPr>
        <w:t xml:space="preserve">) Član znanstvenega sveta ne more biti hkrati član upravnega odbora </w:t>
      </w:r>
      <w:r>
        <w:rPr>
          <w:rFonts w:ascii="Arial" w:hAnsi="Arial" w:cs="Arial"/>
          <w:sz w:val="20"/>
          <w:szCs w:val="20"/>
        </w:rPr>
        <w:t>inštitut</w:t>
      </w:r>
      <w:r w:rsidRPr="00184AB4">
        <w:rPr>
          <w:rFonts w:ascii="Arial" w:hAnsi="Arial" w:cs="Arial"/>
          <w:sz w:val="20"/>
          <w:szCs w:val="20"/>
        </w:rPr>
        <w:t>a.</w:t>
      </w:r>
    </w:p>
    <w:p w14:paraId="0FCA6391" w14:textId="77777777" w:rsidR="00CF7DA7" w:rsidRDefault="00CF7DA7" w:rsidP="00CF7DA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7</w:t>
      </w:r>
      <w:r w:rsidRPr="00184AB4">
        <w:rPr>
          <w:rFonts w:ascii="Arial" w:hAnsi="Arial" w:cs="Arial"/>
          <w:sz w:val="20"/>
          <w:szCs w:val="20"/>
        </w:rPr>
        <w:t xml:space="preserve">) </w:t>
      </w:r>
      <w:r>
        <w:rPr>
          <w:rFonts w:ascii="Arial" w:hAnsi="Arial" w:cs="Arial"/>
          <w:sz w:val="20"/>
          <w:szCs w:val="20"/>
        </w:rPr>
        <w:t>Sestava, dolžina mandata, način oblikovanja in podrobnejše naloge znanstvenega sveta se v skladu s tem sklepom določijo v statutu, na način, da je upoštevana uravnotežena zastopanost spolov članov.</w:t>
      </w:r>
    </w:p>
    <w:p w14:paraId="0FCA6392" w14:textId="77777777" w:rsidR="00E057D2" w:rsidRDefault="00E057D2" w:rsidP="00232C42">
      <w:pPr>
        <w:jc w:val="both"/>
        <w:rPr>
          <w:rFonts w:ascii="Arial" w:hAnsi="Arial" w:cs="Arial"/>
          <w:b/>
          <w:bCs/>
          <w:sz w:val="20"/>
          <w:szCs w:val="20"/>
        </w:rPr>
      </w:pPr>
    </w:p>
    <w:p w14:paraId="0FCA6393"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 xml:space="preserve">V. PREMOŽENJE IN FINANCIRANJE </w:t>
      </w:r>
      <w:r>
        <w:rPr>
          <w:rFonts w:ascii="Arial" w:hAnsi="Arial" w:cs="Arial"/>
          <w:b/>
          <w:bCs/>
          <w:sz w:val="20"/>
          <w:szCs w:val="20"/>
        </w:rPr>
        <w:t>INŠTITUT</w:t>
      </w:r>
      <w:r w:rsidRPr="00184AB4">
        <w:rPr>
          <w:rFonts w:ascii="Arial" w:hAnsi="Arial" w:cs="Arial"/>
          <w:b/>
          <w:bCs/>
          <w:sz w:val="20"/>
          <w:szCs w:val="20"/>
        </w:rPr>
        <w:t>A</w:t>
      </w:r>
    </w:p>
    <w:p w14:paraId="0FCA6394" w14:textId="77777777" w:rsidR="00232C42" w:rsidRPr="00184AB4" w:rsidRDefault="00232C42" w:rsidP="00232C42">
      <w:pPr>
        <w:jc w:val="center"/>
        <w:rPr>
          <w:rFonts w:ascii="Arial" w:hAnsi="Arial" w:cs="Arial"/>
          <w:b/>
          <w:bCs/>
          <w:sz w:val="20"/>
          <w:szCs w:val="20"/>
        </w:rPr>
      </w:pPr>
    </w:p>
    <w:p w14:paraId="0FCA6395"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8</w:t>
      </w:r>
      <w:r w:rsidRPr="00184AB4">
        <w:rPr>
          <w:rFonts w:ascii="Arial" w:hAnsi="Arial" w:cs="Arial"/>
          <w:b/>
          <w:bCs/>
          <w:sz w:val="20"/>
          <w:szCs w:val="20"/>
        </w:rPr>
        <w:t>. člen</w:t>
      </w:r>
    </w:p>
    <w:p w14:paraId="0FCA6396" w14:textId="77777777" w:rsidR="00E057D2" w:rsidRPr="00184AB4" w:rsidRDefault="00E057D2" w:rsidP="00E057D2">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Inštitut</w:t>
      </w:r>
      <w:r w:rsidRPr="00184AB4">
        <w:rPr>
          <w:rFonts w:ascii="Arial" w:hAnsi="Arial" w:cs="Arial"/>
          <w:sz w:val="20"/>
          <w:szCs w:val="20"/>
        </w:rPr>
        <w:t xml:space="preserve"> je lastnik stvarnega premoženja, pridobljenega iz javnih in drugih virov.</w:t>
      </w:r>
    </w:p>
    <w:p w14:paraId="0FCA6397" w14:textId="77777777" w:rsidR="00E057D2" w:rsidRPr="00184AB4" w:rsidRDefault="00E057D2" w:rsidP="00E057D2">
      <w:pPr>
        <w:jc w:val="both"/>
        <w:rPr>
          <w:rFonts w:ascii="Arial" w:hAnsi="Arial" w:cs="Arial"/>
          <w:sz w:val="20"/>
          <w:szCs w:val="20"/>
        </w:rPr>
      </w:pPr>
      <w:r w:rsidRPr="00184AB4">
        <w:rPr>
          <w:rFonts w:ascii="Arial" w:hAnsi="Arial" w:cs="Arial"/>
          <w:sz w:val="20"/>
          <w:szCs w:val="20"/>
        </w:rPr>
        <w:t xml:space="preserve">(2) </w:t>
      </w:r>
      <w:r>
        <w:rPr>
          <w:rFonts w:ascii="Arial" w:hAnsi="Arial" w:cs="Arial"/>
          <w:sz w:val="20"/>
          <w:szCs w:val="20"/>
        </w:rPr>
        <w:t>Inštitut</w:t>
      </w:r>
      <w:r w:rsidRPr="00184AB4">
        <w:rPr>
          <w:rFonts w:ascii="Arial" w:hAnsi="Arial" w:cs="Arial"/>
          <w:sz w:val="20"/>
          <w:szCs w:val="20"/>
        </w:rPr>
        <w:t xml:space="preserve"> ravna s stvarnim premoženjem, ki ga ima v lasti, v skladu s četrtim odstavkom 2. člena Zakona o stvarnem premoženju države in samoupravnih lokalnih skupnosti (Uradni list RS, št. 11/18 in 79/18), </w:t>
      </w:r>
      <w:proofErr w:type="spellStart"/>
      <w:r w:rsidRPr="00184AB4">
        <w:rPr>
          <w:rFonts w:ascii="Arial" w:hAnsi="Arial" w:cs="Arial"/>
          <w:sz w:val="20"/>
          <w:szCs w:val="20"/>
        </w:rPr>
        <w:t>ZZrID</w:t>
      </w:r>
      <w:proofErr w:type="spellEnd"/>
      <w:r w:rsidRPr="00184AB4">
        <w:rPr>
          <w:rFonts w:ascii="Arial" w:hAnsi="Arial" w:cs="Arial"/>
          <w:sz w:val="20"/>
          <w:szCs w:val="20"/>
        </w:rPr>
        <w:t xml:space="preserve">, tem </w:t>
      </w:r>
      <w:r>
        <w:rPr>
          <w:rFonts w:ascii="Arial" w:hAnsi="Arial" w:cs="Arial"/>
          <w:sz w:val="20"/>
          <w:szCs w:val="20"/>
        </w:rPr>
        <w:t>sklepom</w:t>
      </w:r>
      <w:r w:rsidRPr="00184AB4">
        <w:rPr>
          <w:rFonts w:ascii="Arial" w:hAnsi="Arial" w:cs="Arial"/>
          <w:sz w:val="20"/>
          <w:szCs w:val="20"/>
        </w:rPr>
        <w:t xml:space="preserve"> in statutom.</w:t>
      </w:r>
    </w:p>
    <w:p w14:paraId="0FCA6398" w14:textId="77777777" w:rsidR="00E057D2" w:rsidRPr="00184AB4" w:rsidRDefault="00E057D2" w:rsidP="00E057D2">
      <w:pPr>
        <w:jc w:val="both"/>
        <w:rPr>
          <w:rFonts w:ascii="Arial" w:hAnsi="Arial" w:cs="Arial"/>
          <w:sz w:val="20"/>
          <w:szCs w:val="20"/>
        </w:rPr>
      </w:pPr>
      <w:r w:rsidRPr="00184AB4">
        <w:rPr>
          <w:rFonts w:ascii="Arial" w:hAnsi="Arial" w:cs="Arial"/>
          <w:sz w:val="20"/>
          <w:szCs w:val="20"/>
        </w:rPr>
        <w:t xml:space="preserve">(3) </w:t>
      </w:r>
      <w:r>
        <w:rPr>
          <w:rFonts w:ascii="Arial" w:hAnsi="Arial" w:cs="Arial"/>
          <w:sz w:val="20"/>
          <w:szCs w:val="20"/>
        </w:rPr>
        <w:t>Inštitut</w:t>
      </w:r>
      <w:r w:rsidRPr="00184AB4">
        <w:rPr>
          <w:rFonts w:ascii="Arial" w:hAnsi="Arial" w:cs="Arial"/>
          <w:sz w:val="20"/>
          <w:szCs w:val="20"/>
        </w:rPr>
        <w:t xml:space="preserve"> je pred sklenitvijo pravnega posla, s katerim odtuji ali obremeni stvarno premoženje, katerega pogodbena vrednost presega 50.000 e</w:t>
      </w:r>
      <w:r>
        <w:rPr>
          <w:rFonts w:ascii="Arial" w:hAnsi="Arial" w:cs="Arial"/>
          <w:sz w:val="20"/>
          <w:szCs w:val="20"/>
        </w:rPr>
        <w:t>u</w:t>
      </w:r>
      <w:r w:rsidRPr="00184AB4">
        <w:rPr>
          <w:rFonts w:ascii="Arial" w:hAnsi="Arial" w:cs="Arial"/>
          <w:sz w:val="20"/>
          <w:szCs w:val="20"/>
        </w:rPr>
        <w:t>rov, in pred brezplačno odtujitvijo ali obremenitvijo stvarnega premoženja dolžan pridobiti pisno soglasje vlade. Pravni posli, sklenjeni brez predhodnega pisnega soglasja, so nični.</w:t>
      </w:r>
    </w:p>
    <w:p w14:paraId="0FCA6399" w14:textId="77777777" w:rsidR="00232C42" w:rsidRPr="00184AB4" w:rsidRDefault="00E057D2" w:rsidP="00E057D2">
      <w:pPr>
        <w:jc w:val="both"/>
        <w:rPr>
          <w:rFonts w:ascii="Arial" w:hAnsi="Arial" w:cs="Arial"/>
          <w:sz w:val="20"/>
          <w:szCs w:val="20"/>
        </w:rPr>
      </w:pPr>
      <w:r w:rsidRPr="00184AB4">
        <w:rPr>
          <w:rFonts w:ascii="Arial" w:hAnsi="Arial" w:cs="Arial"/>
          <w:sz w:val="20"/>
          <w:szCs w:val="20"/>
        </w:rPr>
        <w:t>(4) Sredstva, pridobljena iz ravnanja s stvarnim premoženjem, se uporabijo za amortizacijo, investicije, investicijsko vzdrževanje in opremo.</w:t>
      </w:r>
    </w:p>
    <w:p w14:paraId="0FCA639A" w14:textId="77777777" w:rsidR="00232C42" w:rsidRPr="00184AB4" w:rsidRDefault="00232C42" w:rsidP="00232C42">
      <w:pPr>
        <w:jc w:val="center"/>
        <w:rPr>
          <w:rFonts w:ascii="Arial" w:hAnsi="Arial" w:cs="Arial"/>
          <w:b/>
          <w:bCs/>
          <w:sz w:val="20"/>
          <w:szCs w:val="20"/>
        </w:rPr>
      </w:pPr>
    </w:p>
    <w:p w14:paraId="0FCA639B" w14:textId="77777777"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9</w:t>
      </w:r>
      <w:r w:rsidRPr="00184AB4">
        <w:rPr>
          <w:rFonts w:ascii="Arial" w:hAnsi="Arial" w:cs="Arial"/>
          <w:b/>
          <w:bCs/>
          <w:sz w:val="20"/>
          <w:szCs w:val="20"/>
        </w:rPr>
        <w:t>. člen</w:t>
      </w:r>
    </w:p>
    <w:p w14:paraId="0FCA639C" w14:textId="77777777" w:rsidR="00E057D2" w:rsidRPr="00184AB4" w:rsidRDefault="00E057D2" w:rsidP="00E057D2">
      <w:pPr>
        <w:spacing w:after="0"/>
        <w:jc w:val="both"/>
        <w:rPr>
          <w:rFonts w:ascii="Arial" w:hAnsi="Arial" w:cs="Arial"/>
          <w:sz w:val="20"/>
          <w:szCs w:val="20"/>
        </w:rPr>
      </w:pPr>
      <w:r>
        <w:rPr>
          <w:rFonts w:ascii="Arial" w:hAnsi="Arial" w:cs="Arial"/>
          <w:sz w:val="20"/>
          <w:szCs w:val="20"/>
        </w:rPr>
        <w:t xml:space="preserve">(1) </w:t>
      </w:r>
      <w:r w:rsidRPr="00184AB4">
        <w:rPr>
          <w:rFonts w:ascii="Arial" w:hAnsi="Arial" w:cs="Arial"/>
          <w:sz w:val="20"/>
          <w:szCs w:val="20"/>
        </w:rPr>
        <w:t xml:space="preserve">Sredstva, potrebna za izvajanje svojih dejavnosti, </w:t>
      </w:r>
      <w:r>
        <w:rPr>
          <w:rFonts w:ascii="Arial" w:hAnsi="Arial" w:cs="Arial"/>
          <w:sz w:val="20"/>
          <w:szCs w:val="20"/>
        </w:rPr>
        <w:t>inštitut</w:t>
      </w:r>
      <w:r w:rsidRPr="00184AB4">
        <w:rPr>
          <w:rFonts w:ascii="Arial" w:hAnsi="Arial" w:cs="Arial"/>
          <w:sz w:val="20"/>
          <w:szCs w:val="20"/>
        </w:rPr>
        <w:t xml:space="preserve"> pridobiva:</w:t>
      </w:r>
    </w:p>
    <w:p w14:paraId="0FCA639D" w14:textId="77777777" w:rsidR="00E057D2" w:rsidRPr="00184AB4" w:rsidRDefault="00E057D2" w:rsidP="00E057D2">
      <w:pPr>
        <w:pStyle w:val="Odstavekseznama"/>
        <w:numPr>
          <w:ilvl w:val="0"/>
          <w:numId w:val="27"/>
        </w:numPr>
        <w:jc w:val="both"/>
        <w:rPr>
          <w:rFonts w:ascii="Arial" w:hAnsi="Arial" w:cs="Arial"/>
          <w:sz w:val="20"/>
          <w:szCs w:val="20"/>
        </w:rPr>
      </w:pPr>
      <w:r w:rsidRPr="00184AB4">
        <w:rPr>
          <w:rFonts w:ascii="Arial" w:hAnsi="Arial" w:cs="Arial"/>
          <w:sz w:val="20"/>
          <w:szCs w:val="20"/>
        </w:rPr>
        <w:t>iz proračuna Republike Slovenije,</w:t>
      </w:r>
    </w:p>
    <w:p w14:paraId="0FCA639E" w14:textId="77777777" w:rsidR="00E057D2" w:rsidRPr="00184AB4" w:rsidRDefault="00E057D2" w:rsidP="00E057D2">
      <w:pPr>
        <w:pStyle w:val="Odstavekseznama"/>
        <w:numPr>
          <w:ilvl w:val="0"/>
          <w:numId w:val="27"/>
        </w:numPr>
        <w:jc w:val="both"/>
        <w:rPr>
          <w:rFonts w:ascii="Arial" w:hAnsi="Arial" w:cs="Arial"/>
          <w:sz w:val="20"/>
          <w:szCs w:val="20"/>
        </w:rPr>
      </w:pPr>
      <w:r w:rsidRPr="00184AB4">
        <w:rPr>
          <w:rFonts w:ascii="Arial" w:hAnsi="Arial" w:cs="Arial"/>
          <w:sz w:val="20"/>
          <w:szCs w:val="20"/>
        </w:rPr>
        <w:t>iz proračuna Evropske unije</w:t>
      </w:r>
      <w:r>
        <w:rPr>
          <w:rFonts w:ascii="Arial" w:hAnsi="Arial" w:cs="Arial"/>
          <w:sz w:val="20"/>
          <w:szCs w:val="20"/>
        </w:rPr>
        <w:t xml:space="preserve"> in drugih evropskih institucij,</w:t>
      </w:r>
    </w:p>
    <w:p w14:paraId="0FCA639F" w14:textId="77777777" w:rsidR="00E057D2" w:rsidRDefault="00E057D2" w:rsidP="00E057D2">
      <w:pPr>
        <w:pStyle w:val="Odstavekseznama"/>
        <w:numPr>
          <w:ilvl w:val="0"/>
          <w:numId w:val="27"/>
        </w:numPr>
        <w:spacing w:after="160" w:line="259" w:lineRule="auto"/>
        <w:contextualSpacing/>
        <w:jc w:val="both"/>
        <w:rPr>
          <w:rFonts w:ascii="Arial" w:hAnsi="Arial" w:cs="Arial"/>
          <w:sz w:val="20"/>
          <w:szCs w:val="20"/>
        </w:rPr>
      </w:pPr>
      <w:r w:rsidRPr="00184AB4">
        <w:rPr>
          <w:rFonts w:ascii="Arial" w:hAnsi="Arial" w:cs="Arial"/>
          <w:sz w:val="20"/>
          <w:szCs w:val="20"/>
        </w:rPr>
        <w:t>iz proračunov lokalnih skupnosti,</w:t>
      </w:r>
    </w:p>
    <w:p w14:paraId="0FCA63A0" w14:textId="77777777" w:rsidR="00E057D2" w:rsidRPr="00184AB4" w:rsidRDefault="00E057D2" w:rsidP="00E057D2">
      <w:pPr>
        <w:pStyle w:val="Odstavekseznama"/>
        <w:numPr>
          <w:ilvl w:val="0"/>
          <w:numId w:val="27"/>
        </w:numPr>
        <w:spacing w:after="160" w:line="259" w:lineRule="auto"/>
        <w:contextualSpacing/>
        <w:jc w:val="both"/>
        <w:rPr>
          <w:rFonts w:ascii="Arial" w:hAnsi="Arial" w:cs="Arial"/>
          <w:sz w:val="20"/>
          <w:szCs w:val="20"/>
        </w:rPr>
      </w:pPr>
      <w:r>
        <w:rPr>
          <w:rFonts w:ascii="Arial" w:hAnsi="Arial" w:cs="Arial"/>
          <w:sz w:val="20"/>
          <w:szCs w:val="20"/>
        </w:rPr>
        <w:t>s plačili za storitve,</w:t>
      </w:r>
    </w:p>
    <w:p w14:paraId="0FCA63A1" w14:textId="77777777" w:rsidR="00E057D2" w:rsidRPr="00184AB4" w:rsidRDefault="00E057D2" w:rsidP="00E057D2">
      <w:pPr>
        <w:pStyle w:val="Odstavekseznama"/>
        <w:numPr>
          <w:ilvl w:val="0"/>
          <w:numId w:val="27"/>
        </w:numPr>
        <w:jc w:val="both"/>
        <w:rPr>
          <w:rFonts w:ascii="Arial" w:hAnsi="Arial" w:cs="Arial"/>
          <w:sz w:val="20"/>
          <w:szCs w:val="20"/>
        </w:rPr>
      </w:pPr>
      <w:r w:rsidRPr="00184AB4">
        <w:rPr>
          <w:rFonts w:ascii="Arial" w:hAnsi="Arial" w:cs="Arial"/>
          <w:sz w:val="20"/>
          <w:szCs w:val="20"/>
        </w:rPr>
        <w:t>s prodajo blaga in storitev na trgu,</w:t>
      </w:r>
    </w:p>
    <w:p w14:paraId="0FCA63A2" w14:textId="77777777" w:rsidR="00E057D2" w:rsidRPr="00184AB4" w:rsidRDefault="00E057D2" w:rsidP="00E057D2">
      <w:pPr>
        <w:pStyle w:val="Odstavekseznama"/>
        <w:numPr>
          <w:ilvl w:val="0"/>
          <w:numId w:val="27"/>
        </w:numPr>
        <w:jc w:val="both"/>
        <w:rPr>
          <w:rFonts w:ascii="Arial" w:hAnsi="Arial" w:cs="Arial"/>
          <w:sz w:val="20"/>
          <w:szCs w:val="20"/>
        </w:rPr>
      </w:pPr>
      <w:r w:rsidRPr="00184AB4">
        <w:rPr>
          <w:rFonts w:ascii="Arial" w:hAnsi="Arial" w:cs="Arial"/>
          <w:sz w:val="20"/>
          <w:szCs w:val="20"/>
        </w:rPr>
        <w:t>z donacijami in darili,</w:t>
      </w:r>
    </w:p>
    <w:p w14:paraId="0FCA63A3" w14:textId="77777777" w:rsidR="00232C42" w:rsidRDefault="00E057D2" w:rsidP="00BC5CA6">
      <w:pPr>
        <w:pStyle w:val="Odstavekseznama"/>
        <w:numPr>
          <w:ilvl w:val="0"/>
          <w:numId w:val="27"/>
        </w:numPr>
        <w:spacing w:after="240"/>
        <w:jc w:val="both"/>
        <w:rPr>
          <w:rFonts w:ascii="Arial" w:hAnsi="Arial" w:cs="Arial"/>
          <w:sz w:val="20"/>
          <w:szCs w:val="20"/>
        </w:rPr>
      </w:pPr>
      <w:r w:rsidRPr="00184AB4">
        <w:rPr>
          <w:rFonts w:ascii="Arial" w:hAnsi="Arial" w:cs="Arial"/>
          <w:sz w:val="20"/>
          <w:szCs w:val="20"/>
        </w:rPr>
        <w:t>iz drugih virov.</w:t>
      </w:r>
    </w:p>
    <w:p w14:paraId="0FCA63A5" w14:textId="77777777" w:rsidR="00E057D2" w:rsidRPr="00C46E7E" w:rsidRDefault="00E057D2" w:rsidP="00E057D2">
      <w:pPr>
        <w:jc w:val="both"/>
        <w:rPr>
          <w:rFonts w:ascii="Arial" w:hAnsi="Arial" w:cs="Arial"/>
          <w:sz w:val="20"/>
          <w:szCs w:val="20"/>
        </w:rPr>
      </w:pPr>
      <w:r>
        <w:rPr>
          <w:rFonts w:ascii="Arial" w:hAnsi="Arial" w:cs="Arial"/>
          <w:sz w:val="20"/>
          <w:szCs w:val="20"/>
        </w:rPr>
        <w:t>(2) Inštitut posluje prek podračuna, odprtega pri Upravi Republike Slovenije za javna plačila.</w:t>
      </w:r>
    </w:p>
    <w:p w14:paraId="0FCA63A6" w14:textId="77777777" w:rsidR="00232C42" w:rsidRDefault="00232C42" w:rsidP="00232C42">
      <w:pPr>
        <w:jc w:val="center"/>
        <w:rPr>
          <w:rFonts w:ascii="Arial" w:hAnsi="Arial" w:cs="Arial"/>
          <w:b/>
          <w:bCs/>
          <w:sz w:val="20"/>
          <w:szCs w:val="20"/>
        </w:rPr>
      </w:pPr>
    </w:p>
    <w:p w14:paraId="0FCA63A7" w14:textId="77777777" w:rsidR="00232C42" w:rsidRDefault="00232C42" w:rsidP="00232C42">
      <w:pPr>
        <w:jc w:val="center"/>
        <w:rPr>
          <w:rFonts w:ascii="Arial" w:hAnsi="Arial" w:cs="Arial"/>
          <w:b/>
          <w:bCs/>
          <w:sz w:val="20"/>
          <w:szCs w:val="20"/>
        </w:rPr>
      </w:pPr>
      <w:r>
        <w:rPr>
          <w:rFonts w:ascii="Arial" w:hAnsi="Arial" w:cs="Arial"/>
          <w:b/>
          <w:bCs/>
          <w:sz w:val="20"/>
          <w:szCs w:val="20"/>
        </w:rPr>
        <w:t>20</w:t>
      </w:r>
      <w:r w:rsidRPr="00184AB4">
        <w:rPr>
          <w:rFonts w:ascii="Arial" w:hAnsi="Arial" w:cs="Arial"/>
          <w:b/>
          <w:bCs/>
          <w:sz w:val="20"/>
          <w:szCs w:val="20"/>
        </w:rPr>
        <w:t>. člen</w:t>
      </w:r>
    </w:p>
    <w:p w14:paraId="0FCA63A8" w14:textId="77777777" w:rsidR="007C062B" w:rsidRPr="00F664EF" w:rsidRDefault="007C062B" w:rsidP="007C062B">
      <w:pPr>
        <w:jc w:val="both"/>
        <w:rPr>
          <w:rFonts w:ascii="Arial" w:hAnsi="Arial" w:cs="Arial"/>
          <w:bCs/>
          <w:sz w:val="20"/>
          <w:szCs w:val="20"/>
        </w:rPr>
      </w:pPr>
      <w:r w:rsidRPr="00F664EF">
        <w:rPr>
          <w:rFonts w:ascii="Arial" w:hAnsi="Arial" w:cs="Arial"/>
          <w:bCs/>
          <w:sz w:val="20"/>
          <w:szCs w:val="20"/>
        </w:rPr>
        <w:t>(1) Javna služba se financira oziroma sofinancira iz javnih virov.</w:t>
      </w:r>
    </w:p>
    <w:p w14:paraId="0FCA63A9" w14:textId="77777777" w:rsidR="007C062B" w:rsidRPr="00F664EF" w:rsidRDefault="007C062B" w:rsidP="007C062B">
      <w:pPr>
        <w:jc w:val="both"/>
        <w:rPr>
          <w:rFonts w:ascii="Arial" w:hAnsi="Arial" w:cs="Arial"/>
          <w:bCs/>
          <w:sz w:val="20"/>
          <w:szCs w:val="20"/>
        </w:rPr>
      </w:pPr>
      <w:r w:rsidRPr="00F664EF">
        <w:rPr>
          <w:rFonts w:ascii="Arial" w:hAnsi="Arial" w:cs="Arial"/>
          <w:bCs/>
          <w:sz w:val="20"/>
          <w:szCs w:val="20"/>
        </w:rPr>
        <w:t xml:space="preserve">(2) Sredstva za izvajanje javne službe na področju znanstvenoraziskovalne dejavnosti se zagotavljajo kot sredstva za stabilno financiranje znanstvenoraziskovalne dejavnosti, ki jih inštitut pridobiva na podlagi šestletne pogodbe o stabilnem financiranju znanstvenoraziskovalne dejavnosti, sklenjene z ARRS. </w:t>
      </w:r>
    </w:p>
    <w:p w14:paraId="0FCA63AA" w14:textId="77777777" w:rsidR="007C062B" w:rsidRPr="00F664EF" w:rsidRDefault="007C062B" w:rsidP="007C062B">
      <w:pPr>
        <w:jc w:val="both"/>
        <w:rPr>
          <w:rFonts w:ascii="Arial" w:hAnsi="Arial" w:cs="Arial"/>
          <w:bCs/>
          <w:sz w:val="20"/>
          <w:szCs w:val="20"/>
        </w:rPr>
      </w:pPr>
      <w:r w:rsidRPr="00F664EF">
        <w:rPr>
          <w:rFonts w:ascii="Arial" w:hAnsi="Arial" w:cs="Arial"/>
          <w:bCs/>
          <w:sz w:val="20"/>
          <w:szCs w:val="20"/>
        </w:rPr>
        <w:t xml:space="preserve">(3) Prihodki znanstvenoraziskovalne dejavnosti iz 2. ter 5. do 9. točke drugega odstavka 12. člena </w:t>
      </w:r>
      <w:proofErr w:type="spellStart"/>
      <w:r w:rsidRPr="00F664EF">
        <w:rPr>
          <w:rFonts w:ascii="Arial" w:hAnsi="Arial" w:cs="Arial"/>
          <w:bCs/>
          <w:sz w:val="20"/>
          <w:szCs w:val="20"/>
        </w:rPr>
        <w:t>ZZrID</w:t>
      </w:r>
      <w:proofErr w:type="spellEnd"/>
      <w:r w:rsidRPr="00F664EF">
        <w:rPr>
          <w:rFonts w:ascii="Arial" w:hAnsi="Arial" w:cs="Arial"/>
          <w:bCs/>
          <w:sz w:val="20"/>
          <w:szCs w:val="20"/>
        </w:rPr>
        <w:t xml:space="preserve"> se pri inštitutu kot prejemniku stabilnega financiranja znanstvenoraziskovalne dejavnosti obravnavajo enako kot prihodki javne službe.</w:t>
      </w:r>
    </w:p>
    <w:p w14:paraId="0FCA63AB" w14:textId="77777777" w:rsidR="007C062B" w:rsidRDefault="007C062B" w:rsidP="007C062B">
      <w:pPr>
        <w:jc w:val="both"/>
        <w:rPr>
          <w:rFonts w:ascii="Arial" w:hAnsi="Arial" w:cs="Arial"/>
          <w:bCs/>
          <w:sz w:val="20"/>
          <w:szCs w:val="20"/>
        </w:rPr>
      </w:pPr>
      <w:r w:rsidRPr="00F664EF">
        <w:rPr>
          <w:rFonts w:ascii="Arial" w:hAnsi="Arial" w:cs="Arial"/>
          <w:bCs/>
          <w:sz w:val="20"/>
          <w:szCs w:val="20"/>
        </w:rPr>
        <w:t xml:space="preserve">(4) Prihodki znanstvenoraziskovalne in z njo povezane dejavnosti iz proračuna Evropske unije za izvajanje centraliziranih in </w:t>
      </w:r>
      <w:r>
        <w:rPr>
          <w:rFonts w:ascii="Arial" w:hAnsi="Arial" w:cs="Arial"/>
          <w:bCs/>
          <w:sz w:val="20"/>
          <w:szCs w:val="20"/>
        </w:rPr>
        <w:t>drugih programov Evropske unije ter</w:t>
      </w:r>
      <w:r w:rsidRPr="00F664EF">
        <w:rPr>
          <w:rFonts w:ascii="Arial" w:hAnsi="Arial" w:cs="Arial"/>
          <w:bCs/>
          <w:sz w:val="20"/>
          <w:szCs w:val="20"/>
        </w:rPr>
        <w:t xml:space="preserve"> od drugih evropskih institucij se pri inštitutu obravnavajo enako kot prihodki javne službe.</w:t>
      </w:r>
    </w:p>
    <w:p w14:paraId="0FCA63AD" w14:textId="0ED14A76" w:rsidR="00990264" w:rsidRPr="00990264" w:rsidRDefault="00990264" w:rsidP="00990264">
      <w:pPr>
        <w:jc w:val="both"/>
        <w:rPr>
          <w:rFonts w:ascii="Arial" w:hAnsi="Arial" w:cs="Arial"/>
          <w:bCs/>
          <w:sz w:val="20"/>
          <w:szCs w:val="20"/>
        </w:rPr>
      </w:pPr>
      <w:r>
        <w:rPr>
          <w:rFonts w:ascii="Arial" w:hAnsi="Arial" w:cs="Arial"/>
          <w:bCs/>
          <w:sz w:val="20"/>
          <w:szCs w:val="20"/>
        </w:rPr>
        <w:t>(</w:t>
      </w:r>
      <w:r w:rsidR="00177405">
        <w:rPr>
          <w:rFonts w:ascii="Arial" w:hAnsi="Arial" w:cs="Arial"/>
          <w:bCs/>
          <w:sz w:val="20"/>
          <w:szCs w:val="20"/>
        </w:rPr>
        <w:t>5</w:t>
      </w:r>
      <w:r>
        <w:rPr>
          <w:rFonts w:ascii="Arial" w:hAnsi="Arial" w:cs="Arial"/>
          <w:bCs/>
          <w:sz w:val="20"/>
          <w:szCs w:val="20"/>
        </w:rPr>
        <w:t xml:space="preserve">) </w:t>
      </w:r>
      <w:r w:rsidRPr="00990264">
        <w:rPr>
          <w:rFonts w:ascii="Arial" w:hAnsi="Arial" w:cs="Arial"/>
          <w:bCs/>
          <w:sz w:val="20"/>
          <w:szCs w:val="20"/>
        </w:rPr>
        <w:t xml:space="preserve">Sredstva za izvajanje nalog iz </w:t>
      </w:r>
      <w:r w:rsidR="007B0A46">
        <w:rPr>
          <w:rFonts w:ascii="Arial" w:hAnsi="Arial" w:cs="Arial"/>
          <w:bCs/>
          <w:sz w:val="20"/>
          <w:szCs w:val="20"/>
        </w:rPr>
        <w:t>osmega</w:t>
      </w:r>
      <w:r w:rsidRPr="00990264">
        <w:rPr>
          <w:rFonts w:ascii="Arial" w:hAnsi="Arial" w:cs="Arial"/>
          <w:bCs/>
          <w:sz w:val="20"/>
          <w:szCs w:val="20"/>
        </w:rPr>
        <w:t xml:space="preserve"> odstavka </w:t>
      </w:r>
      <w:r>
        <w:rPr>
          <w:rFonts w:ascii="Arial" w:hAnsi="Arial" w:cs="Arial"/>
          <w:bCs/>
          <w:sz w:val="20"/>
          <w:szCs w:val="20"/>
        </w:rPr>
        <w:t>4</w:t>
      </w:r>
      <w:r w:rsidRPr="00990264">
        <w:rPr>
          <w:rFonts w:ascii="Arial" w:hAnsi="Arial" w:cs="Arial"/>
          <w:bCs/>
          <w:sz w:val="20"/>
          <w:szCs w:val="20"/>
        </w:rPr>
        <w:t xml:space="preserve">. člena tega sklepa </w:t>
      </w:r>
      <w:r>
        <w:rPr>
          <w:rFonts w:ascii="Arial" w:hAnsi="Arial" w:cs="Arial"/>
          <w:bCs/>
          <w:sz w:val="20"/>
          <w:szCs w:val="20"/>
        </w:rPr>
        <w:t>i</w:t>
      </w:r>
      <w:r w:rsidRPr="00990264">
        <w:rPr>
          <w:rFonts w:ascii="Arial" w:hAnsi="Arial" w:cs="Arial"/>
          <w:bCs/>
          <w:sz w:val="20"/>
          <w:szCs w:val="20"/>
        </w:rPr>
        <w:t xml:space="preserve">nštitut pridobiva na podlagi </w:t>
      </w:r>
      <w:r>
        <w:rPr>
          <w:rFonts w:ascii="Arial" w:hAnsi="Arial" w:cs="Arial"/>
          <w:bCs/>
          <w:sz w:val="20"/>
          <w:szCs w:val="20"/>
        </w:rPr>
        <w:t>letnega</w:t>
      </w:r>
      <w:r w:rsidRPr="00990264">
        <w:rPr>
          <w:rFonts w:ascii="Arial" w:hAnsi="Arial" w:cs="Arial"/>
          <w:bCs/>
          <w:sz w:val="20"/>
          <w:szCs w:val="20"/>
        </w:rPr>
        <w:t xml:space="preserve"> programa dela</w:t>
      </w:r>
      <w:r>
        <w:rPr>
          <w:rFonts w:ascii="Arial" w:hAnsi="Arial" w:cs="Arial"/>
          <w:bCs/>
          <w:sz w:val="20"/>
          <w:szCs w:val="20"/>
        </w:rPr>
        <w:t xml:space="preserve"> in finančnega načrta</w:t>
      </w:r>
      <w:r w:rsidRPr="00990264">
        <w:rPr>
          <w:rFonts w:ascii="Arial" w:hAnsi="Arial" w:cs="Arial"/>
          <w:bCs/>
          <w:sz w:val="20"/>
          <w:szCs w:val="20"/>
        </w:rPr>
        <w:t xml:space="preserve"> </w:t>
      </w:r>
      <w:r>
        <w:rPr>
          <w:rFonts w:ascii="Arial" w:hAnsi="Arial" w:cs="Arial"/>
          <w:bCs/>
          <w:sz w:val="20"/>
          <w:szCs w:val="20"/>
        </w:rPr>
        <w:t>i</w:t>
      </w:r>
      <w:r w:rsidRPr="00990264">
        <w:rPr>
          <w:rFonts w:ascii="Arial" w:hAnsi="Arial" w:cs="Arial"/>
          <w:bCs/>
          <w:sz w:val="20"/>
          <w:szCs w:val="20"/>
        </w:rPr>
        <w:t xml:space="preserve">nštituta. </w:t>
      </w:r>
      <w:r w:rsidR="00B9104D">
        <w:rPr>
          <w:rFonts w:ascii="Arial" w:hAnsi="Arial" w:cs="Arial"/>
          <w:bCs/>
          <w:sz w:val="20"/>
          <w:szCs w:val="20"/>
        </w:rPr>
        <w:t>Medsebojna razmerja med i</w:t>
      </w:r>
      <w:r w:rsidR="00B9104D" w:rsidRPr="00D33352">
        <w:rPr>
          <w:rFonts w:ascii="Arial" w:hAnsi="Arial" w:cs="Arial"/>
          <w:bCs/>
          <w:sz w:val="20"/>
          <w:szCs w:val="20"/>
        </w:rPr>
        <w:t>nštitutom in pristojnim ministrstvom</w:t>
      </w:r>
      <w:r w:rsidR="00B9104D" w:rsidRPr="00990264">
        <w:rPr>
          <w:rFonts w:ascii="Arial" w:hAnsi="Arial" w:cs="Arial"/>
          <w:bCs/>
          <w:sz w:val="20"/>
          <w:szCs w:val="20"/>
        </w:rPr>
        <w:t xml:space="preserve"> </w:t>
      </w:r>
      <w:r w:rsidR="00B9104D">
        <w:rPr>
          <w:rFonts w:ascii="Arial" w:hAnsi="Arial" w:cs="Arial"/>
          <w:bCs/>
          <w:sz w:val="20"/>
          <w:szCs w:val="20"/>
        </w:rPr>
        <w:t>ter v</w:t>
      </w:r>
      <w:r w:rsidRPr="00990264">
        <w:rPr>
          <w:rFonts w:ascii="Arial" w:hAnsi="Arial" w:cs="Arial"/>
          <w:bCs/>
          <w:sz w:val="20"/>
          <w:szCs w:val="20"/>
        </w:rPr>
        <w:t xml:space="preserve">išina in način pridobivanja sredstev iz državnega proračuna se </w:t>
      </w:r>
      <w:r w:rsidR="00B9104D">
        <w:rPr>
          <w:rFonts w:ascii="Arial" w:hAnsi="Arial" w:cs="Arial"/>
          <w:bCs/>
          <w:sz w:val="20"/>
          <w:szCs w:val="20"/>
        </w:rPr>
        <w:t xml:space="preserve">podrobneje </w:t>
      </w:r>
      <w:r w:rsidR="00AE6BFE">
        <w:rPr>
          <w:rFonts w:ascii="Arial" w:hAnsi="Arial" w:cs="Arial"/>
          <w:bCs/>
          <w:sz w:val="20"/>
          <w:szCs w:val="20"/>
        </w:rPr>
        <w:t>uredijo</w:t>
      </w:r>
      <w:r w:rsidRPr="00990264">
        <w:rPr>
          <w:rFonts w:ascii="Arial" w:hAnsi="Arial" w:cs="Arial"/>
          <w:bCs/>
          <w:sz w:val="20"/>
          <w:szCs w:val="20"/>
        </w:rPr>
        <w:t xml:space="preserve"> s pogodbo. </w:t>
      </w:r>
    </w:p>
    <w:p w14:paraId="0FCA63AE" w14:textId="50CCE8D2" w:rsidR="00990264" w:rsidRDefault="00990264" w:rsidP="00990264">
      <w:pPr>
        <w:jc w:val="both"/>
        <w:rPr>
          <w:rFonts w:ascii="Arial" w:hAnsi="Arial" w:cs="Arial"/>
          <w:bCs/>
          <w:sz w:val="20"/>
          <w:szCs w:val="20"/>
        </w:rPr>
      </w:pPr>
      <w:r>
        <w:rPr>
          <w:rFonts w:ascii="Arial" w:hAnsi="Arial" w:cs="Arial"/>
          <w:bCs/>
          <w:sz w:val="20"/>
          <w:szCs w:val="20"/>
        </w:rPr>
        <w:t>(</w:t>
      </w:r>
      <w:r w:rsidR="00177405">
        <w:rPr>
          <w:rFonts w:ascii="Arial" w:hAnsi="Arial" w:cs="Arial"/>
          <w:bCs/>
          <w:sz w:val="20"/>
          <w:szCs w:val="20"/>
        </w:rPr>
        <w:t>6</w:t>
      </w:r>
      <w:r>
        <w:rPr>
          <w:rFonts w:ascii="Arial" w:hAnsi="Arial" w:cs="Arial"/>
          <w:bCs/>
          <w:sz w:val="20"/>
          <w:szCs w:val="20"/>
        </w:rPr>
        <w:t xml:space="preserve">) </w:t>
      </w:r>
      <w:r w:rsidRPr="00990264">
        <w:rPr>
          <w:rFonts w:ascii="Arial" w:hAnsi="Arial" w:cs="Arial"/>
          <w:bCs/>
          <w:sz w:val="20"/>
          <w:szCs w:val="20"/>
        </w:rPr>
        <w:t xml:space="preserve">Sredstva za izvajanje nalog iz </w:t>
      </w:r>
      <w:r w:rsidR="007B0A46">
        <w:rPr>
          <w:rFonts w:ascii="Arial" w:hAnsi="Arial" w:cs="Arial"/>
          <w:bCs/>
          <w:sz w:val="20"/>
          <w:szCs w:val="20"/>
        </w:rPr>
        <w:t>devetega</w:t>
      </w:r>
      <w:r w:rsidRPr="00990264">
        <w:rPr>
          <w:rFonts w:ascii="Arial" w:hAnsi="Arial" w:cs="Arial"/>
          <w:bCs/>
          <w:sz w:val="20"/>
          <w:szCs w:val="20"/>
        </w:rPr>
        <w:t xml:space="preserve"> odstavka </w:t>
      </w:r>
      <w:r>
        <w:rPr>
          <w:rFonts w:ascii="Arial" w:hAnsi="Arial" w:cs="Arial"/>
          <w:bCs/>
          <w:sz w:val="20"/>
          <w:szCs w:val="20"/>
        </w:rPr>
        <w:t>4</w:t>
      </w:r>
      <w:r w:rsidRPr="00990264">
        <w:rPr>
          <w:rFonts w:ascii="Arial" w:hAnsi="Arial" w:cs="Arial"/>
          <w:bCs/>
          <w:sz w:val="20"/>
          <w:szCs w:val="20"/>
        </w:rPr>
        <w:t xml:space="preserve">. člena tega sklepa </w:t>
      </w:r>
      <w:r>
        <w:rPr>
          <w:rFonts w:ascii="Arial" w:hAnsi="Arial" w:cs="Arial"/>
          <w:bCs/>
          <w:sz w:val="20"/>
          <w:szCs w:val="20"/>
        </w:rPr>
        <w:t>i</w:t>
      </w:r>
      <w:r w:rsidRPr="00990264">
        <w:rPr>
          <w:rFonts w:ascii="Arial" w:hAnsi="Arial" w:cs="Arial"/>
          <w:bCs/>
          <w:sz w:val="20"/>
          <w:szCs w:val="20"/>
        </w:rPr>
        <w:t xml:space="preserve">nštitut pridobiva na podlagi vsakoletnega programa dela, ki ga v delu, ki se nanaša na naloge, povezane z invalidskim varstvom, potrdi ministrstvo, pristojno za invalidsko varstvo. </w:t>
      </w:r>
      <w:r w:rsidR="00B9104D" w:rsidRPr="00B9104D">
        <w:rPr>
          <w:rFonts w:ascii="Arial" w:hAnsi="Arial" w:cs="Arial"/>
          <w:bCs/>
          <w:sz w:val="20"/>
          <w:szCs w:val="20"/>
        </w:rPr>
        <w:t xml:space="preserve">Medsebojna razmerja med inštitutom in pristojnim ministrstvom ter višina in način pridobivanja sredstev iz državnega proračuna se podrobneje </w:t>
      </w:r>
      <w:r w:rsidR="00AE6BFE">
        <w:rPr>
          <w:rFonts w:ascii="Arial" w:hAnsi="Arial" w:cs="Arial"/>
          <w:bCs/>
          <w:sz w:val="20"/>
          <w:szCs w:val="20"/>
        </w:rPr>
        <w:t>uredijo</w:t>
      </w:r>
      <w:r w:rsidR="00B9104D" w:rsidRPr="00B9104D">
        <w:rPr>
          <w:rFonts w:ascii="Arial" w:hAnsi="Arial" w:cs="Arial"/>
          <w:bCs/>
          <w:sz w:val="20"/>
          <w:szCs w:val="20"/>
        </w:rPr>
        <w:t xml:space="preserve"> s pogodbo.</w:t>
      </w:r>
    </w:p>
    <w:p w14:paraId="0FCA63AF" w14:textId="77777777" w:rsidR="00990264" w:rsidRPr="002E13B2" w:rsidRDefault="00990264" w:rsidP="00990264">
      <w:pPr>
        <w:jc w:val="both"/>
        <w:rPr>
          <w:rFonts w:ascii="Arial" w:hAnsi="Arial" w:cs="Arial"/>
          <w:bCs/>
          <w:sz w:val="20"/>
          <w:szCs w:val="20"/>
        </w:rPr>
      </w:pPr>
    </w:p>
    <w:p w14:paraId="0FCA63B0"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21</w:t>
      </w:r>
      <w:r w:rsidRPr="00184AB4">
        <w:rPr>
          <w:rFonts w:ascii="Arial" w:hAnsi="Arial" w:cs="Arial"/>
          <w:b/>
          <w:bCs/>
          <w:sz w:val="20"/>
          <w:szCs w:val="20"/>
        </w:rPr>
        <w:t>. člen</w:t>
      </w:r>
    </w:p>
    <w:p w14:paraId="0FCA63B1" w14:textId="77777777" w:rsidR="007C062B" w:rsidRPr="00184AB4" w:rsidRDefault="007C062B" w:rsidP="007C062B">
      <w:pPr>
        <w:spacing w:after="0"/>
        <w:jc w:val="both"/>
        <w:rPr>
          <w:rFonts w:ascii="Arial" w:hAnsi="Arial" w:cs="Arial"/>
          <w:sz w:val="20"/>
          <w:szCs w:val="20"/>
        </w:rPr>
      </w:pPr>
      <w:r w:rsidRPr="00184AB4">
        <w:rPr>
          <w:rFonts w:ascii="Arial" w:hAnsi="Arial" w:cs="Arial"/>
          <w:sz w:val="20"/>
          <w:szCs w:val="20"/>
        </w:rPr>
        <w:t xml:space="preserve">(1) Pri </w:t>
      </w:r>
      <w:r>
        <w:rPr>
          <w:rFonts w:ascii="Arial" w:hAnsi="Arial" w:cs="Arial"/>
          <w:sz w:val="20"/>
          <w:szCs w:val="20"/>
        </w:rPr>
        <w:t>inštitut</w:t>
      </w:r>
      <w:r w:rsidRPr="00184AB4">
        <w:rPr>
          <w:rFonts w:ascii="Arial" w:hAnsi="Arial" w:cs="Arial"/>
          <w:sz w:val="20"/>
          <w:szCs w:val="20"/>
        </w:rPr>
        <w:t xml:space="preserve">u se lahko ustanovi raziskovalni sklad, ki se lahko financira iz donacij, presežkov prihodkov nad odhodki </w:t>
      </w:r>
      <w:r>
        <w:rPr>
          <w:rFonts w:ascii="Arial" w:hAnsi="Arial" w:cs="Arial"/>
          <w:sz w:val="20"/>
          <w:szCs w:val="20"/>
        </w:rPr>
        <w:t>inštitut</w:t>
      </w:r>
      <w:r w:rsidRPr="00184AB4">
        <w:rPr>
          <w:rFonts w:ascii="Arial" w:hAnsi="Arial" w:cs="Arial"/>
          <w:sz w:val="20"/>
          <w:szCs w:val="20"/>
        </w:rPr>
        <w:t>a</w:t>
      </w:r>
      <w:r>
        <w:rPr>
          <w:rFonts w:ascii="Arial" w:hAnsi="Arial" w:cs="Arial"/>
          <w:sz w:val="20"/>
          <w:szCs w:val="20"/>
        </w:rPr>
        <w:t>, ob upoštevanju 23. člena tega sklepa in skladno z zakonom, ki ureja fiskalno pravilo,</w:t>
      </w:r>
      <w:r w:rsidRPr="00184AB4">
        <w:rPr>
          <w:rFonts w:ascii="Arial" w:hAnsi="Arial" w:cs="Arial"/>
          <w:sz w:val="20"/>
          <w:szCs w:val="20"/>
        </w:rPr>
        <w:t xml:space="preserve"> in drugih virov </w:t>
      </w:r>
      <w:r>
        <w:rPr>
          <w:rFonts w:ascii="Arial" w:hAnsi="Arial" w:cs="Arial"/>
          <w:sz w:val="20"/>
          <w:szCs w:val="20"/>
        </w:rPr>
        <w:t>ter</w:t>
      </w:r>
      <w:r w:rsidRPr="00184AB4">
        <w:rPr>
          <w:rFonts w:ascii="Arial" w:hAnsi="Arial" w:cs="Arial"/>
          <w:sz w:val="20"/>
          <w:szCs w:val="20"/>
        </w:rPr>
        <w:t xml:space="preserve"> je namenjen za:</w:t>
      </w:r>
    </w:p>
    <w:p w14:paraId="0FCA63B2" w14:textId="77777777" w:rsidR="007C062B" w:rsidRPr="00184AB4" w:rsidRDefault="007C062B" w:rsidP="007C062B">
      <w:pPr>
        <w:pStyle w:val="Odstavekseznama"/>
        <w:numPr>
          <w:ilvl w:val="0"/>
          <w:numId w:val="3"/>
        </w:numPr>
        <w:jc w:val="both"/>
        <w:rPr>
          <w:rFonts w:ascii="Arial" w:hAnsi="Arial" w:cs="Arial"/>
          <w:sz w:val="20"/>
          <w:szCs w:val="20"/>
        </w:rPr>
      </w:pPr>
      <w:r w:rsidRPr="00184AB4">
        <w:rPr>
          <w:rFonts w:ascii="Arial" w:hAnsi="Arial" w:cs="Arial"/>
          <w:sz w:val="20"/>
          <w:szCs w:val="20"/>
        </w:rPr>
        <w:t xml:space="preserve">odpiranje novih </w:t>
      </w:r>
      <w:r>
        <w:rPr>
          <w:rFonts w:ascii="Arial" w:hAnsi="Arial" w:cs="Arial"/>
          <w:sz w:val="20"/>
          <w:szCs w:val="20"/>
        </w:rPr>
        <w:t xml:space="preserve">raziskovalnih </w:t>
      </w:r>
      <w:r w:rsidRPr="00184AB4">
        <w:rPr>
          <w:rFonts w:ascii="Arial" w:hAnsi="Arial" w:cs="Arial"/>
          <w:sz w:val="20"/>
          <w:szCs w:val="20"/>
        </w:rPr>
        <w:t>področij in podporo obetavnih projektov,</w:t>
      </w:r>
    </w:p>
    <w:p w14:paraId="0FCA63B3" w14:textId="77777777" w:rsidR="007C062B" w:rsidRPr="00184AB4" w:rsidRDefault="007C062B" w:rsidP="007C062B">
      <w:pPr>
        <w:pStyle w:val="Odstavekseznama"/>
        <w:numPr>
          <w:ilvl w:val="0"/>
          <w:numId w:val="3"/>
        </w:numPr>
        <w:jc w:val="both"/>
        <w:rPr>
          <w:rFonts w:ascii="Arial" w:hAnsi="Arial" w:cs="Arial"/>
          <w:sz w:val="20"/>
          <w:szCs w:val="20"/>
        </w:rPr>
      </w:pPr>
      <w:r w:rsidRPr="00184AB4">
        <w:rPr>
          <w:rFonts w:ascii="Arial" w:hAnsi="Arial" w:cs="Arial"/>
          <w:sz w:val="20"/>
          <w:szCs w:val="20"/>
        </w:rPr>
        <w:t>posebno podporo za strokovno napredovanje perspektivnih raziskovalcev in</w:t>
      </w:r>
    </w:p>
    <w:p w14:paraId="0FCA63B4" w14:textId="77777777" w:rsidR="007C062B" w:rsidRPr="00184AB4" w:rsidRDefault="007C062B" w:rsidP="00965057">
      <w:pPr>
        <w:pStyle w:val="Odstavekseznama"/>
        <w:numPr>
          <w:ilvl w:val="0"/>
          <w:numId w:val="3"/>
        </w:numPr>
        <w:spacing w:after="240"/>
        <w:jc w:val="both"/>
        <w:rPr>
          <w:rFonts w:ascii="Arial" w:hAnsi="Arial" w:cs="Arial"/>
          <w:sz w:val="20"/>
          <w:szCs w:val="20"/>
        </w:rPr>
      </w:pPr>
      <w:r w:rsidRPr="595A0E69">
        <w:rPr>
          <w:rFonts w:ascii="Arial" w:hAnsi="Arial" w:cs="Arial"/>
          <w:sz w:val="20"/>
          <w:szCs w:val="20"/>
        </w:rPr>
        <w:t>vključevanje tujih raziskovalcev v delo inštituta.</w:t>
      </w:r>
    </w:p>
    <w:p w14:paraId="0FCA63B5" w14:textId="62B36FC6" w:rsidR="007C062B" w:rsidRDefault="007C062B" w:rsidP="007C062B">
      <w:pPr>
        <w:spacing w:before="240"/>
        <w:jc w:val="both"/>
        <w:rPr>
          <w:rFonts w:ascii="Arial" w:hAnsi="Arial" w:cs="Arial"/>
          <w:sz w:val="20"/>
          <w:szCs w:val="20"/>
        </w:rPr>
      </w:pPr>
      <w:r w:rsidRPr="00184AB4">
        <w:rPr>
          <w:rFonts w:ascii="Arial" w:hAnsi="Arial" w:cs="Arial"/>
          <w:sz w:val="20"/>
          <w:szCs w:val="20"/>
        </w:rPr>
        <w:t>(2) Oblikovanje, upravljanje in podrobnejši namen uporabe raziskovalnega sklada se določi</w:t>
      </w:r>
      <w:r w:rsidR="00BA1BB8">
        <w:rPr>
          <w:rFonts w:ascii="Arial" w:hAnsi="Arial" w:cs="Arial"/>
          <w:sz w:val="20"/>
          <w:szCs w:val="20"/>
        </w:rPr>
        <w:t>jo</w:t>
      </w:r>
      <w:r w:rsidRPr="00184AB4">
        <w:rPr>
          <w:rFonts w:ascii="Arial" w:hAnsi="Arial" w:cs="Arial"/>
          <w:sz w:val="20"/>
          <w:szCs w:val="20"/>
        </w:rPr>
        <w:t xml:space="preserve"> s statutom.</w:t>
      </w:r>
    </w:p>
    <w:p w14:paraId="0FCA63B6" w14:textId="77777777" w:rsidR="007C062B" w:rsidRPr="00184AB4" w:rsidRDefault="007C062B" w:rsidP="007C062B">
      <w:pPr>
        <w:jc w:val="both"/>
        <w:rPr>
          <w:rFonts w:ascii="Arial" w:hAnsi="Arial" w:cs="Arial"/>
          <w:sz w:val="20"/>
          <w:szCs w:val="20"/>
        </w:rPr>
      </w:pPr>
      <w:r>
        <w:rPr>
          <w:rFonts w:ascii="Arial" w:hAnsi="Arial" w:cs="Arial"/>
          <w:sz w:val="20"/>
          <w:szCs w:val="20"/>
        </w:rPr>
        <w:t xml:space="preserve">(3) </w:t>
      </w:r>
      <w:r w:rsidRPr="002F12DC">
        <w:rPr>
          <w:rFonts w:ascii="Arial" w:hAnsi="Arial" w:cs="Arial"/>
          <w:sz w:val="20"/>
          <w:szCs w:val="20"/>
        </w:rPr>
        <w:t xml:space="preserve">S sredstvi raziskovalnega sklada </w:t>
      </w:r>
      <w:r>
        <w:rPr>
          <w:rFonts w:ascii="Arial" w:hAnsi="Arial" w:cs="Arial"/>
          <w:sz w:val="20"/>
          <w:szCs w:val="20"/>
        </w:rPr>
        <w:t>inštituta</w:t>
      </w:r>
      <w:r w:rsidRPr="002F12DC">
        <w:rPr>
          <w:rFonts w:ascii="Arial" w:hAnsi="Arial" w:cs="Arial"/>
          <w:sz w:val="20"/>
          <w:szCs w:val="20"/>
        </w:rPr>
        <w:t xml:space="preserve"> upravlja direktor </w:t>
      </w:r>
      <w:r>
        <w:rPr>
          <w:rFonts w:ascii="Arial" w:hAnsi="Arial" w:cs="Arial"/>
          <w:sz w:val="20"/>
          <w:szCs w:val="20"/>
        </w:rPr>
        <w:t>inštituta</w:t>
      </w:r>
      <w:r w:rsidRPr="002F12DC">
        <w:rPr>
          <w:rFonts w:ascii="Arial" w:hAnsi="Arial" w:cs="Arial"/>
          <w:sz w:val="20"/>
          <w:szCs w:val="20"/>
        </w:rPr>
        <w:t>.</w:t>
      </w:r>
    </w:p>
    <w:p w14:paraId="0FCA63B7" w14:textId="77777777" w:rsidR="00232C42" w:rsidRPr="00184AB4" w:rsidRDefault="00232C42" w:rsidP="00232C42">
      <w:pPr>
        <w:jc w:val="both"/>
        <w:rPr>
          <w:rFonts w:ascii="Arial" w:hAnsi="Arial" w:cs="Arial"/>
          <w:sz w:val="20"/>
          <w:szCs w:val="20"/>
        </w:rPr>
      </w:pPr>
    </w:p>
    <w:p w14:paraId="0FCA63B8"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VI. RAZPOLAGANJE S PRESEŽKOM PRIHODKOV NAD ODHODKI IN KRITJE PRIMANJKLJAJA SREDSTEV ZA DELO</w:t>
      </w:r>
    </w:p>
    <w:p w14:paraId="0FCA63B9" w14:textId="77777777" w:rsidR="00232C42" w:rsidRPr="00184AB4" w:rsidRDefault="00232C42" w:rsidP="00232C42">
      <w:pPr>
        <w:jc w:val="both"/>
        <w:rPr>
          <w:rFonts w:ascii="Arial" w:hAnsi="Arial" w:cs="Arial"/>
          <w:sz w:val="20"/>
          <w:szCs w:val="20"/>
        </w:rPr>
      </w:pPr>
    </w:p>
    <w:p w14:paraId="0FCA63BA"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22</w:t>
      </w:r>
      <w:r w:rsidRPr="00184AB4">
        <w:rPr>
          <w:rFonts w:ascii="Arial" w:hAnsi="Arial" w:cs="Arial"/>
          <w:b/>
          <w:bCs/>
          <w:sz w:val="20"/>
          <w:szCs w:val="20"/>
        </w:rPr>
        <w:t>. člen</w:t>
      </w:r>
    </w:p>
    <w:p w14:paraId="0FCA63BB" w14:textId="77777777" w:rsidR="007C062B" w:rsidRDefault="007C062B" w:rsidP="007C062B">
      <w:pPr>
        <w:jc w:val="both"/>
        <w:rPr>
          <w:rFonts w:ascii="Arial" w:hAnsi="Arial" w:cs="Arial"/>
          <w:sz w:val="20"/>
          <w:szCs w:val="20"/>
        </w:rPr>
      </w:pPr>
      <w:r>
        <w:rPr>
          <w:rFonts w:ascii="Arial" w:hAnsi="Arial" w:cs="Arial"/>
          <w:sz w:val="20"/>
          <w:szCs w:val="20"/>
        </w:rPr>
        <w:t>Inštitut</w:t>
      </w:r>
      <w:r w:rsidRPr="00184AB4">
        <w:rPr>
          <w:rFonts w:ascii="Arial" w:hAnsi="Arial" w:cs="Arial"/>
          <w:sz w:val="20"/>
          <w:szCs w:val="20"/>
        </w:rPr>
        <w:t xml:space="preserve"> prihodke in odhodke javne službe ter tržne dejavnosti vodi ločeno v skladu z veljavnimi finančnimi predpisi.</w:t>
      </w:r>
    </w:p>
    <w:p w14:paraId="0FCA63BC" w14:textId="77777777" w:rsidR="00232C42" w:rsidRPr="00184AB4" w:rsidRDefault="00232C42" w:rsidP="00232C42">
      <w:pPr>
        <w:jc w:val="both"/>
        <w:rPr>
          <w:rFonts w:ascii="Arial" w:hAnsi="Arial" w:cs="Arial"/>
          <w:sz w:val="20"/>
          <w:szCs w:val="20"/>
        </w:rPr>
      </w:pPr>
    </w:p>
    <w:p w14:paraId="0FCA63BD"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23</w:t>
      </w:r>
      <w:r w:rsidRPr="00184AB4">
        <w:rPr>
          <w:rFonts w:ascii="Arial" w:hAnsi="Arial" w:cs="Arial"/>
          <w:b/>
          <w:bCs/>
          <w:sz w:val="20"/>
          <w:szCs w:val="20"/>
        </w:rPr>
        <w:t>. člen</w:t>
      </w:r>
    </w:p>
    <w:p w14:paraId="0FCA63BE" w14:textId="72F61410" w:rsidR="007C062B" w:rsidRPr="00184AB4" w:rsidRDefault="007C062B" w:rsidP="007C062B">
      <w:pPr>
        <w:jc w:val="both"/>
        <w:rPr>
          <w:rFonts w:ascii="Arial" w:hAnsi="Arial" w:cs="Arial"/>
          <w:sz w:val="20"/>
          <w:szCs w:val="20"/>
        </w:rPr>
      </w:pPr>
      <w:r w:rsidRPr="00184AB4">
        <w:rPr>
          <w:rFonts w:ascii="Arial" w:hAnsi="Arial" w:cs="Arial"/>
          <w:sz w:val="20"/>
          <w:szCs w:val="20"/>
        </w:rPr>
        <w:t>(1) Presežek prihodkov nad odhodki, ustvarjen z dejavnostmi iz tretjega odstavka 4. člena</w:t>
      </w:r>
      <w:r>
        <w:rPr>
          <w:rFonts w:ascii="Arial" w:hAnsi="Arial" w:cs="Arial"/>
          <w:sz w:val="20"/>
          <w:szCs w:val="20"/>
        </w:rPr>
        <w:t xml:space="preserve"> </w:t>
      </w:r>
      <w:r w:rsidR="00BA1BB8">
        <w:rPr>
          <w:rFonts w:ascii="Arial" w:hAnsi="Arial" w:cs="Arial"/>
          <w:sz w:val="20"/>
          <w:szCs w:val="20"/>
        </w:rPr>
        <w:t>ter</w:t>
      </w:r>
      <w:r>
        <w:rPr>
          <w:rFonts w:ascii="Arial" w:hAnsi="Arial" w:cs="Arial"/>
          <w:sz w:val="20"/>
          <w:szCs w:val="20"/>
        </w:rPr>
        <w:t xml:space="preserve"> tretjega </w:t>
      </w:r>
      <w:r w:rsidR="00BA1BB8">
        <w:rPr>
          <w:rFonts w:ascii="Arial" w:hAnsi="Arial" w:cs="Arial"/>
          <w:sz w:val="20"/>
          <w:szCs w:val="20"/>
        </w:rPr>
        <w:t xml:space="preserve">in četrtega </w:t>
      </w:r>
      <w:r>
        <w:rPr>
          <w:rFonts w:ascii="Arial" w:hAnsi="Arial" w:cs="Arial"/>
          <w:sz w:val="20"/>
          <w:szCs w:val="20"/>
        </w:rPr>
        <w:t>odstavka 20. člena tega sklepa</w:t>
      </w:r>
      <w:r w:rsidRPr="00184AB4">
        <w:rPr>
          <w:rFonts w:ascii="Arial" w:hAnsi="Arial" w:cs="Arial"/>
          <w:sz w:val="20"/>
          <w:szCs w:val="20"/>
        </w:rPr>
        <w:t xml:space="preserve">, ob upoštevanju zakona, ki ureja fiskalno pravilo, sme </w:t>
      </w:r>
      <w:r>
        <w:rPr>
          <w:rFonts w:ascii="Arial" w:hAnsi="Arial" w:cs="Arial"/>
          <w:sz w:val="20"/>
          <w:szCs w:val="20"/>
        </w:rPr>
        <w:t>inštitut</w:t>
      </w:r>
      <w:r w:rsidRPr="00184AB4">
        <w:rPr>
          <w:rFonts w:ascii="Arial" w:hAnsi="Arial" w:cs="Arial"/>
          <w:sz w:val="20"/>
          <w:szCs w:val="20"/>
        </w:rPr>
        <w:t xml:space="preserve"> nameniti le za izvajanje in razvoj dejavnosti. O razporeditvi odloči upravni odbor na predlog direktorja.</w:t>
      </w:r>
    </w:p>
    <w:p w14:paraId="0FCA63BF" w14:textId="77777777" w:rsidR="007C062B" w:rsidRPr="00184AB4" w:rsidRDefault="007C062B" w:rsidP="007C062B">
      <w:pPr>
        <w:jc w:val="both"/>
        <w:rPr>
          <w:rFonts w:ascii="Arial" w:hAnsi="Arial" w:cs="Arial"/>
          <w:sz w:val="20"/>
          <w:szCs w:val="20"/>
        </w:rPr>
      </w:pPr>
      <w:r w:rsidRPr="00184AB4">
        <w:rPr>
          <w:rFonts w:ascii="Arial" w:hAnsi="Arial" w:cs="Arial"/>
          <w:sz w:val="20"/>
          <w:szCs w:val="20"/>
        </w:rPr>
        <w:t xml:space="preserve">(2) Presežek prihodkov nad odhodki, ustvarjen z dejavnostmi iz prvega odstavka </w:t>
      </w:r>
      <w:r>
        <w:rPr>
          <w:rFonts w:ascii="Arial" w:hAnsi="Arial" w:cs="Arial"/>
          <w:sz w:val="20"/>
          <w:szCs w:val="20"/>
        </w:rPr>
        <w:t>5</w:t>
      </w:r>
      <w:r w:rsidRPr="00184AB4">
        <w:rPr>
          <w:rFonts w:ascii="Arial" w:hAnsi="Arial" w:cs="Arial"/>
          <w:sz w:val="20"/>
          <w:szCs w:val="20"/>
        </w:rPr>
        <w:t>. člena</w:t>
      </w:r>
      <w:r>
        <w:rPr>
          <w:rFonts w:ascii="Arial" w:hAnsi="Arial" w:cs="Arial"/>
          <w:sz w:val="20"/>
          <w:szCs w:val="20"/>
        </w:rPr>
        <w:t xml:space="preserve"> tega sklepa</w:t>
      </w:r>
      <w:r w:rsidRPr="00184AB4">
        <w:rPr>
          <w:rFonts w:ascii="Arial" w:hAnsi="Arial" w:cs="Arial"/>
          <w:sz w:val="20"/>
          <w:szCs w:val="20"/>
        </w:rPr>
        <w:t xml:space="preserve">, ob upoštevanju zakona, ki ureja fiskalno pravilo, </w:t>
      </w:r>
      <w:r>
        <w:rPr>
          <w:rFonts w:ascii="Arial" w:hAnsi="Arial" w:cs="Arial"/>
          <w:sz w:val="20"/>
          <w:szCs w:val="20"/>
        </w:rPr>
        <w:t>inštitut</w:t>
      </w:r>
      <w:r w:rsidRPr="00184AB4">
        <w:rPr>
          <w:rFonts w:ascii="Arial" w:hAnsi="Arial" w:cs="Arial"/>
          <w:sz w:val="20"/>
          <w:szCs w:val="20"/>
        </w:rPr>
        <w:t xml:space="preserve"> lahko nameni za izvajanje in razvoj dejavnosti. O razporeditvi odloči upravni odbor na predlog direktorja.</w:t>
      </w:r>
    </w:p>
    <w:p w14:paraId="0FCA63C0" w14:textId="59F8E71D" w:rsidR="007C062B" w:rsidRPr="00184AB4" w:rsidRDefault="007C062B" w:rsidP="007C062B">
      <w:pPr>
        <w:jc w:val="both"/>
        <w:rPr>
          <w:rFonts w:ascii="Arial" w:hAnsi="Arial" w:cs="Arial"/>
          <w:sz w:val="20"/>
          <w:szCs w:val="20"/>
        </w:rPr>
      </w:pPr>
      <w:r w:rsidRPr="00184AB4">
        <w:rPr>
          <w:rFonts w:ascii="Arial" w:hAnsi="Arial" w:cs="Arial"/>
          <w:sz w:val="20"/>
          <w:szCs w:val="20"/>
        </w:rPr>
        <w:t xml:space="preserve">(3) </w:t>
      </w:r>
      <w:r>
        <w:rPr>
          <w:rFonts w:ascii="Arial" w:hAnsi="Arial" w:cs="Arial"/>
          <w:sz w:val="20"/>
          <w:szCs w:val="20"/>
        </w:rPr>
        <w:t xml:space="preserve">Inštitut </w:t>
      </w:r>
      <w:r w:rsidRPr="00184AB4">
        <w:rPr>
          <w:rFonts w:ascii="Arial" w:hAnsi="Arial" w:cs="Arial"/>
          <w:sz w:val="20"/>
          <w:szCs w:val="20"/>
        </w:rPr>
        <w:t>za pokritje presežka odhodkov nad prihodki, ustvarjenega iz javne službe</w:t>
      </w:r>
      <w:r w:rsidR="00965057">
        <w:rPr>
          <w:rFonts w:ascii="Arial" w:hAnsi="Arial" w:cs="Arial"/>
          <w:sz w:val="20"/>
          <w:szCs w:val="20"/>
        </w:rPr>
        <w:t xml:space="preserve"> </w:t>
      </w:r>
      <w:r w:rsidR="00965057" w:rsidRPr="00184AB4">
        <w:rPr>
          <w:rFonts w:ascii="Arial" w:hAnsi="Arial" w:cs="Arial"/>
          <w:sz w:val="20"/>
          <w:szCs w:val="20"/>
        </w:rPr>
        <w:t>na področju znanstvenoraziskovalne dejavnosti</w:t>
      </w:r>
      <w:r w:rsidRPr="00184AB4">
        <w:rPr>
          <w:rFonts w:ascii="Arial" w:hAnsi="Arial" w:cs="Arial"/>
          <w:sz w:val="20"/>
          <w:szCs w:val="20"/>
        </w:rPr>
        <w:t xml:space="preserve"> in z dejavnostmi iz </w:t>
      </w:r>
      <w:r w:rsidR="00BA1BB8">
        <w:rPr>
          <w:rFonts w:ascii="Arial" w:hAnsi="Arial" w:cs="Arial"/>
          <w:sz w:val="20"/>
          <w:szCs w:val="20"/>
        </w:rPr>
        <w:t>tretjega</w:t>
      </w:r>
      <w:r w:rsidR="004665F9">
        <w:rPr>
          <w:rFonts w:ascii="Arial" w:hAnsi="Arial" w:cs="Arial"/>
          <w:sz w:val="20"/>
          <w:szCs w:val="20"/>
        </w:rPr>
        <w:t xml:space="preserve"> do šestega</w:t>
      </w:r>
      <w:r w:rsidR="00BA1BB8">
        <w:rPr>
          <w:rFonts w:ascii="Arial" w:hAnsi="Arial" w:cs="Arial"/>
          <w:sz w:val="20"/>
          <w:szCs w:val="20"/>
        </w:rPr>
        <w:t xml:space="preserve"> </w:t>
      </w:r>
      <w:r>
        <w:rPr>
          <w:rFonts w:ascii="Arial" w:hAnsi="Arial" w:cs="Arial"/>
          <w:sz w:val="20"/>
          <w:szCs w:val="20"/>
        </w:rPr>
        <w:t xml:space="preserve">odstavka 20. </w:t>
      </w:r>
      <w:r w:rsidRPr="00184AB4">
        <w:rPr>
          <w:rFonts w:ascii="Arial" w:hAnsi="Arial" w:cs="Arial"/>
          <w:sz w:val="20"/>
          <w:szCs w:val="20"/>
        </w:rPr>
        <w:t>člena</w:t>
      </w:r>
      <w:r>
        <w:rPr>
          <w:rFonts w:ascii="Arial" w:hAnsi="Arial" w:cs="Arial"/>
          <w:sz w:val="20"/>
          <w:szCs w:val="20"/>
        </w:rPr>
        <w:t xml:space="preserve"> tega sklepa</w:t>
      </w:r>
      <w:r w:rsidRPr="00184AB4">
        <w:rPr>
          <w:rFonts w:ascii="Arial" w:hAnsi="Arial" w:cs="Arial"/>
          <w:sz w:val="20"/>
          <w:szCs w:val="20"/>
        </w:rPr>
        <w:t xml:space="preserve">, nameni tudi presežek prihodkov nad odhodki, ustvarjen z dejavnostmi iz prvega odstavka </w:t>
      </w:r>
      <w:r w:rsidR="00BA1BB8">
        <w:rPr>
          <w:rFonts w:ascii="Arial" w:hAnsi="Arial" w:cs="Arial"/>
          <w:sz w:val="20"/>
          <w:szCs w:val="20"/>
        </w:rPr>
        <w:t>5</w:t>
      </w:r>
      <w:r w:rsidRPr="00184AB4">
        <w:rPr>
          <w:rFonts w:ascii="Arial" w:hAnsi="Arial" w:cs="Arial"/>
          <w:sz w:val="20"/>
          <w:szCs w:val="20"/>
        </w:rPr>
        <w:t>. člena</w:t>
      </w:r>
      <w:r>
        <w:rPr>
          <w:rFonts w:ascii="Arial" w:hAnsi="Arial" w:cs="Arial"/>
          <w:sz w:val="20"/>
          <w:szCs w:val="20"/>
        </w:rPr>
        <w:t xml:space="preserve"> tega sklepa</w:t>
      </w:r>
      <w:r w:rsidRPr="00184AB4">
        <w:rPr>
          <w:rFonts w:ascii="Arial" w:hAnsi="Arial" w:cs="Arial"/>
          <w:sz w:val="20"/>
          <w:szCs w:val="20"/>
        </w:rPr>
        <w:t xml:space="preserve">. O načinu poravnave primanjkljaja odloči ustanovitelj na predlog upravnega odbora </w:t>
      </w:r>
      <w:r>
        <w:rPr>
          <w:rFonts w:ascii="Arial" w:hAnsi="Arial" w:cs="Arial"/>
          <w:sz w:val="20"/>
          <w:szCs w:val="20"/>
        </w:rPr>
        <w:t>inštitut</w:t>
      </w:r>
      <w:r w:rsidRPr="00184AB4">
        <w:rPr>
          <w:rFonts w:ascii="Arial" w:hAnsi="Arial" w:cs="Arial"/>
          <w:sz w:val="20"/>
          <w:szCs w:val="20"/>
        </w:rPr>
        <w:t>a.</w:t>
      </w:r>
    </w:p>
    <w:p w14:paraId="0FCA63C1" w14:textId="07D7D095" w:rsidR="00232C42" w:rsidRPr="00184AB4" w:rsidRDefault="00232C42" w:rsidP="007C062B">
      <w:pPr>
        <w:jc w:val="both"/>
        <w:rPr>
          <w:rFonts w:ascii="Arial" w:hAnsi="Arial" w:cs="Arial"/>
          <w:sz w:val="20"/>
          <w:szCs w:val="20"/>
        </w:rPr>
      </w:pPr>
      <w:r w:rsidRPr="12B24031">
        <w:rPr>
          <w:rFonts w:ascii="Arial" w:hAnsi="Arial" w:cs="Arial"/>
          <w:sz w:val="20"/>
          <w:szCs w:val="20"/>
        </w:rPr>
        <w:t>(4) Presežka odhodkov nad prihodki, ustvarjenega z dejavnostmi iz prvega odstavka 5. člena</w:t>
      </w:r>
      <w:r w:rsidR="007C062B" w:rsidRPr="12B24031">
        <w:rPr>
          <w:rFonts w:ascii="Arial" w:hAnsi="Arial" w:cs="Arial"/>
          <w:sz w:val="20"/>
          <w:szCs w:val="20"/>
        </w:rPr>
        <w:t xml:space="preserve"> tega sklepa</w:t>
      </w:r>
      <w:r w:rsidRPr="12B24031">
        <w:rPr>
          <w:rFonts w:ascii="Arial" w:hAnsi="Arial" w:cs="Arial"/>
          <w:sz w:val="20"/>
          <w:szCs w:val="20"/>
        </w:rPr>
        <w:t xml:space="preserve">, inštitut ne sme pokriti iz sredstev javne službe </w:t>
      </w:r>
      <w:r w:rsidR="00965057" w:rsidRPr="12B24031">
        <w:rPr>
          <w:rFonts w:ascii="Arial" w:hAnsi="Arial" w:cs="Arial"/>
          <w:sz w:val="20"/>
          <w:szCs w:val="20"/>
        </w:rPr>
        <w:t xml:space="preserve">na področju znanstvenoraziskovalne dejavnosti </w:t>
      </w:r>
      <w:r w:rsidRPr="12B24031">
        <w:rPr>
          <w:rFonts w:ascii="Arial" w:hAnsi="Arial" w:cs="Arial"/>
          <w:sz w:val="20"/>
          <w:szCs w:val="20"/>
        </w:rPr>
        <w:t xml:space="preserve">ali dejavnosti iz </w:t>
      </w:r>
      <w:r w:rsidR="007B0A46" w:rsidRPr="12B24031">
        <w:rPr>
          <w:rFonts w:ascii="Arial" w:hAnsi="Arial" w:cs="Arial"/>
          <w:sz w:val="20"/>
          <w:szCs w:val="20"/>
        </w:rPr>
        <w:t>tretjega</w:t>
      </w:r>
      <w:r w:rsidR="004665F9" w:rsidRPr="12B24031">
        <w:rPr>
          <w:rFonts w:ascii="Arial" w:hAnsi="Arial" w:cs="Arial"/>
          <w:sz w:val="20"/>
          <w:szCs w:val="20"/>
        </w:rPr>
        <w:t xml:space="preserve"> do šestega</w:t>
      </w:r>
      <w:r w:rsidR="007C062B" w:rsidRPr="12B24031">
        <w:rPr>
          <w:rFonts w:ascii="Arial" w:hAnsi="Arial" w:cs="Arial"/>
          <w:sz w:val="20"/>
          <w:szCs w:val="20"/>
        </w:rPr>
        <w:t xml:space="preserve"> </w:t>
      </w:r>
      <w:r w:rsidRPr="12B24031">
        <w:rPr>
          <w:rFonts w:ascii="Arial" w:hAnsi="Arial" w:cs="Arial"/>
          <w:sz w:val="20"/>
          <w:szCs w:val="20"/>
        </w:rPr>
        <w:t xml:space="preserve">odstavka </w:t>
      </w:r>
      <w:r w:rsidR="007B0A46" w:rsidRPr="12B24031">
        <w:rPr>
          <w:rFonts w:ascii="Arial" w:hAnsi="Arial" w:cs="Arial"/>
          <w:sz w:val="20"/>
          <w:szCs w:val="20"/>
        </w:rPr>
        <w:t>20</w:t>
      </w:r>
      <w:r w:rsidRPr="12B24031">
        <w:rPr>
          <w:rFonts w:ascii="Arial" w:hAnsi="Arial" w:cs="Arial"/>
          <w:sz w:val="20"/>
          <w:szCs w:val="20"/>
        </w:rPr>
        <w:t>. člena</w:t>
      </w:r>
      <w:r w:rsidR="00230018" w:rsidRPr="12B24031">
        <w:rPr>
          <w:rFonts w:ascii="Arial" w:hAnsi="Arial" w:cs="Arial"/>
          <w:sz w:val="20"/>
          <w:szCs w:val="20"/>
        </w:rPr>
        <w:t xml:space="preserve"> tega sklepa</w:t>
      </w:r>
      <w:r w:rsidRPr="12B24031">
        <w:rPr>
          <w:rFonts w:ascii="Arial" w:hAnsi="Arial" w:cs="Arial"/>
          <w:sz w:val="20"/>
          <w:szCs w:val="20"/>
        </w:rPr>
        <w:t>. O načinu poravnave primanjkljaja odloča ustanovitelj na predlog upravnega odbora inštituta.</w:t>
      </w:r>
    </w:p>
    <w:p w14:paraId="0FCA63C2" w14:textId="77777777"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5</w:t>
      </w:r>
      <w:r w:rsidRPr="00184AB4">
        <w:rPr>
          <w:rFonts w:ascii="Arial" w:hAnsi="Arial" w:cs="Arial"/>
          <w:sz w:val="20"/>
          <w:szCs w:val="20"/>
        </w:rPr>
        <w:t xml:space="preserve">) V primeru presežka odhodkov nad prihodki po obračunskem načelu na javni službi, drugi dejavnosti ali na ravni </w:t>
      </w:r>
      <w:r>
        <w:rPr>
          <w:rFonts w:ascii="Arial" w:hAnsi="Arial" w:cs="Arial"/>
          <w:sz w:val="20"/>
          <w:szCs w:val="20"/>
        </w:rPr>
        <w:t>inštitut</w:t>
      </w:r>
      <w:r w:rsidR="00230018">
        <w:rPr>
          <w:rFonts w:ascii="Arial" w:hAnsi="Arial" w:cs="Arial"/>
          <w:sz w:val="20"/>
          <w:szCs w:val="20"/>
        </w:rPr>
        <w:t>a</w:t>
      </w:r>
      <w:r w:rsidRPr="00184AB4">
        <w:rPr>
          <w:rFonts w:ascii="Arial" w:hAnsi="Arial" w:cs="Arial"/>
          <w:sz w:val="20"/>
          <w:szCs w:val="20"/>
        </w:rPr>
        <w:t xml:space="preserve"> mora </w:t>
      </w:r>
      <w:r>
        <w:rPr>
          <w:rFonts w:ascii="Arial" w:hAnsi="Arial" w:cs="Arial"/>
          <w:sz w:val="20"/>
          <w:szCs w:val="20"/>
        </w:rPr>
        <w:t>inštitut</w:t>
      </w:r>
      <w:r w:rsidRPr="00184AB4">
        <w:rPr>
          <w:rFonts w:ascii="Arial" w:hAnsi="Arial" w:cs="Arial"/>
          <w:sz w:val="20"/>
          <w:szCs w:val="20"/>
        </w:rPr>
        <w:t xml:space="preserve"> naročiti revizijo računovodskih izkazov na način, kot ga določa zakon, ki ureja zunanjo revizijo. </w:t>
      </w:r>
    </w:p>
    <w:p w14:paraId="0FCA63C3" w14:textId="77777777" w:rsidR="00232C42" w:rsidRPr="00184AB4" w:rsidRDefault="00232C42" w:rsidP="00232C42">
      <w:pPr>
        <w:jc w:val="both"/>
        <w:rPr>
          <w:rFonts w:ascii="Arial" w:hAnsi="Arial" w:cs="Arial"/>
          <w:sz w:val="20"/>
          <w:szCs w:val="20"/>
        </w:rPr>
      </w:pPr>
    </w:p>
    <w:p w14:paraId="0FCA63C4"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 xml:space="preserve">VII. PRAVICE, OBVEZNOSTI IN ODGOVORNOSTI </w:t>
      </w:r>
      <w:r>
        <w:rPr>
          <w:rFonts w:ascii="Arial" w:hAnsi="Arial" w:cs="Arial"/>
          <w:b/>
          <w:bCs/>
          <w:sz w:val="20"/>
          <w:szCs w:val="20"/>
        </w:rPr>
        <w:t>INŠTITUTA</w:t>
      </w:r>
      <w:r w:rsidRPr="00184AB4">
        <w:rPr>
          <w:rFonts w:ascii="Arial" w:hAnsi="Arial" w:cs="Arial"/>
          <w:b/>
          <w:bCs/>
          <w:sz w:val="20"/>
          <w:szCs w:val="20"/>
        </w:rPr>
        <w:t xml:space="preserve"> V PRAVNEM PROMETU</w:t>
      </w:r>
    </w:p>
    <w:p w14:paraId="0FCA63C5" w14:textId="77777777" w:rsidR="00232C42" w:rsidRPr="00184AB4" w:rsidRDefault="00232C42" w:rsidP="00232C42">
      <w:pPr>
        <w:jc w:val="both"/>
        <w:rPr>
          <w:rFonts w:ascii="Arial" w:hAnsi="Arial" w:cs="Arial"/>
          <w:sz w:val="20"/>
          <w:szCs w:val="20"/>
        </w:rPr>
      </w:pPr>
    </w:p>
    <w:p w14:paraId="0FCA63C6"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24</w:t>
      </w:r>
      <w:r w:rsidRPr="00184AB4">
        <w:rPr>
          <w:rFonts w:ascii="Arial" w:hAnsi="Arial" w:cs="Arial"/>
          <w:b/>
          <w:bCs/>
          <w:sz w:val="20"/>
          <w:szCs w:val="20"/>
        </w:rPr>
        <w:t>. člen</w:t>
      </w:r>
    </w:p>
    <w:p w14:paraId="0FCA63C7" w14:textId="77777777" w:rsidR="00232C42" w:rsidRDefault="007C062B" w:rsidP="00232C42">
      <w:pPr>
        <w:jc w:val="both"/>
        <w:rPr>
          <w:rFonts w:ascii="Arial" w:hAnsi="Arial" w:cs="Arial"/>
          <w:sz w:val="20"/>
          <w:szCs w:val="20"/>
        </w:rPr>
      </w:pPr>
      <w:r w:rsidRPr="007C062B">
        <w:rPr>
          <w:rFonts w:ascii="Arial" w:hAnsi="Arial" w:cs="Arial"/>
          <w:sz w:val="20"/>
          <w:szCs w:val="20"/>
        </w:rPr>
        <w:t>Inštitut je pravna oseba javnega prava, ki nastopa v pravnem prometu samostojno, z vsemi pravicami in obveznostmi brez omejitev, ob upoštevanju tretjega odstavka 18. člena tega sklepa.</w:t>
      </w:r>
    </w:p>
    <w:p w14:paraId="410819BA" w14:textId="77777777" w:rsidR="00BA1BB8" w:rsidRPr="00184AB4" w:rsidRDefault="00BA1BB8" w:rsidP="00232C42">
      <w:pPr>
        <w:jc w:val="both"/>
        <w:rPr>
          <w:rFonts w:ascii="Arial" w:hAnsi="Arial" w:cs="Arial"/>
          <w:sz w:val="20"/>
          <w:szCs w:val="20"/>
        </w:rPr>
      </w:pPr>
    </w:p>
    <w:p w14:paraId="0FCA63C8"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 xml:space="preserve">VIII. ODGOVORNOSTI ZA OBVEZNOSTI </w:t>
      </w:r>
      <w:r>
        <w:rPr>
          <w:rFonts w:ascii="Arial" w:hAnsi="Arial" w:cs="Arial"/>
          <w:b/>
          <w:bCs/>
          <w:sz w:val="20"/>
          <w:szCs w:val="20"/>
        </w:rPr>
        <w:t>INŠTITUTA</w:t>
      </w:r>
    </w:p>
    <w:p w14:paraId="0FCA63C9" w14:textId="77777777" w:rsidR="00232C42" w:rsidRPr="00184AB4" w:rsidRDefault="00232C42" w:rsidP="00232C42">
      <w:pPr>
        <w:jc w:val="both"/>
        <w:rPr>
          <w:rFonts w:ascii="Arial" w:hAnsi="Arial" w:cs="Arial"/>
          <w:sz w:val="20"/>
          <w:szCs w:val="20"/>
        </w:rPr>
      </w:pPr>
    </w:p>
    <w:p w14:paraId="0FCA63CA"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25</w:t>
      </w:r>
      <w:r w:rsidRPr="00184AB4">
        <w:rPr>
          <w:rFonts w:ascii="Arial" w:hAnsi="Arial" w:cs="Arial"/>
          <w:b/>
          <w:bCs/>
          <w:sz w:val="20"/>
          <w:szCs w:val="20"/>
        </w:rPr>
        <w:t>. člen</w:t>
      </w:r>
    </w:p>
    <w:p w14:paraId="0FCA63CB" w14:textId="77777777" w:rsidR="007C062B" w:rsidRDefault="007C062B" w:rsidP="007C062B">
      <w:pPr>
        <w:jc w:val="both"/>
        <w:rPr>
          <w:rFonts w:ascii="Arial" w:hAnsi="Arial" w:cs="Arial"/>
          <w:sz w:val="20"/>
          <w:szCs w:val="20"/>
        </w:rPr>
      </w:pPr>
      <w:r w:rsidRPr="00184AB4">
        <w:rPr>
          <w:rFonts w:ascii="Arial" w:hAnsi="Arial" w:cs="Arial"/>
          <w:sz w:val="20"/>
          <w:szCs w:val="20"/>
        </w:rPr>
        <w:t xml:space="preserve">(1) Ustanovitelj prevzema odgovornost za obveznosti </w:t>
      </w:r>
      <w:r>
        <w:rPr>
          <w:rFonts w:ascii="Arial" w:hAnsi="Arial" w:cs="Arial"/>
          <w:sz w:val="20"/>
          <w:szCs w:val="20"/>
        </w:rPr>
        <w:t>inštituta</w:t>
      </w:r>
      <w:r w:rsidRPr="00184AB4">
        <w:rPr>
          <w:rFonts w:ascii="Arial" w:hAnsi="Arial" w:cs="Arial"/>
          <w:sz w:val="20"/>
          <w:szCs w:val="20"/>
        </w:rPr>
        <w:t xml:space="preserve"> iz naslova opravljanja dejavnosti, ki je javna služba</w:t>
      </w:r>
      <w:r>
        <w:rPr>
          <w:rFonts w:ascii="Arial" w:hAnsi="Arial" w:cs="Arial"/>
          <w:sz w:val="20"/>
          <w:szCs w:val="20"/>
        </w:rPr>
        <w:t>,</w:t>
      </w:r>
      <w:r w:rsidRPr="00184AB4">
        <w:rPr>
          <w:rFonts w:ascii="Arial" w:hAnsi="Arial" w:cs="Arial"/>
          <w:sz w:val="20"/>
          <w:szCs w:val="20"/>
        </w:rPr>
        <w:t xml:space="preserve"> do vrednosti premoženja, pridobljenega iz </w:t>
      </w:r>
      <w:r>
        <w:rPr>
          <w:rFonts w:ascii="Arial" w:hAnsi="Arial" w:cs="Arial"/>
          <w:sz w:val="20"/>
          <w:szCs w:val="20"/>
        </w:rPr>
        <w:t>državnega proračuna</w:t>
      </w:r>
      <w:r w:rsidRPr="00184AB4">
        <w:rPr>
          <w:rFonts w:ascii="Arial" w:hAnsi="Arial" w:cs="Arial"/>
          <w:sz w:val="20"/>
          <w:szCs w:val="20"/>
        </w:rPr>
        <w:t xml:space="preserve">, s katerim </w:t>
      </w:r>
      <w:r>
        <w:rPr>
          <w:rFonts w:ascii="Arial" w:hAnsi="Arial" w:cs="Arial"/>
          <w:sz w:val="20"/>
          <w:szCs w:val="20"/>
        </w:rPr>
        <w:t>inštitut</w:t>
      </w:r>
      <w:r w:rsidRPr="00184AB4">
        <w:rPr>
          <w:rFonts w:ascii="Arial" w:hAnsi="Arial" w:cs="Arial"/>
          <w:sz w:val="20"/>
          <w:szCs w:val="20"/>
        </w:rPr>
        <w:t xml:space="preserve"> razpolaga.</w:t>
      </w:r>
    </w:p>
    <w:p w14:paraId="0FCA63CC" w14:textId="77777777" w:rsidR="007C062B" w:rsidRPr="00184AB4" w:rsidRDefault="007C062B" w:rsidP="007C062B">
      <w:pPr>
        <w:jc w:val="both"/>
        <w:rPr>
          <w:rFonts w:ascii="Arial" w:hAnsi="Arial" w:cs="Arial"/>
          <w:sz w:val="20"/>
          <w:szCs w:val="20"/>
        </w:rPr>
      </w:pPr>
      <w:r>
        <w:rPr>
          <w:rFonts w:ascii="Arial" w:hAnsi="Arial" w:cs="Arial"/>
          <w:sz w:val="20"/>
          <w:szCs w:val="20"/>
        </w:rPr>
        <w:t>(2) Ustanovitelj ne odgovarja za obveznosti inštituta iz naslova izvajanja tržne dejavnosti.</w:t>
      </w:r>
    </w:p>
    <w:p w14:paraId="0FCA63CD" w14:textId="77777777" w:rsidR="007C062B" w:rsidRPr="00184AB4" w:rsidRDefault="007C062B" w:rsidP="007C062B">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3</w:t>
      </w:r>
      <w:r w:rsidRPr="00184AB4">
        <w:rPr>
          <w:rFonts w:ascii="Arial" w:hAnsi="Arial" w:cs="Arial"/>
          <w:sz w:val="20"/>
          <w:szCs w:val="20"/>
        </w:rPr>
        <w:t xml:space="preserve">) </w:t>
      </w:r>
      <w:r>
        <w:rPr>
          <w:rFonts w:ascii="Arial" w:hAnsi="Arial" w:cs="Arial"/>
          <w:sz w:val="20"/>
          <w:szCs w:val="20"/>
        </w:rPr>
        <w:t>Inštitut</w:t>
      </w:r>
      <w:r w:rsidRPr="00184AB4">
        <w:rPr>
          <w:rFonts w:ascii="Arial" w:hAnsi="Arial" w:cs="Arial"/>
          <w:sz w:val="20"/>
          <w:szCs w:val="20"/>
        </w:rPr>
        <w:t xml:space="preserve"> odgovarja za svoje obveznosti do višine finančnih sredstev, s katerimi lahko razpolaga, ne glede na njihov vir.</w:t>
      </w:r>
    </w:p>
    <w:p w14:paraId="0FCA63CE" w14:textId="77777777" w:rsidR="00232C42" w:rsidRPr="00184AB4" w:rsidRDefault="00232C42" w:rsidP="00232C42">
      <w:pPr>
        <w:jc w:val="both"/>
        <w:rPr>
          <w:rFonts w:ascii="Arial" w:hAnsi="Arial" w:cs="Arial"/>
          <w:sz w:val="20"/>
          <w:szCs w:val="20"/>
        </w:rPr>
      </w:pPr>
    </w:p>
    <w:p w14:paraId="0FCA63CF" w14:textId="77777777" w:rsidR="00232C42" w:rsidRPr="00184AB4" w:rsidRDefault="00232C42" w:rsidP="00FE22BC">
      <w:pPr>
        <w:jc w:val="center"/>
        <w:rPr>
          <w:rFonts w:ascii="Arial" w:hAnsi="Arial" w:cs="Arial"/>
          <w:b/>
          <w:bCs/>
          <w:sz w:val="20"/>
          <w:szCs w:val="20"/>
        </w:rPr>
      </w:pPr>
      <w:r w:rsidRPr="00184AB4">
        <w:rPr>
          <w:rFonts w:ascii="Arial" w:hAnsi="Arial" w:cs="Arial"/>
          <w:b/>
          <w:bCs/>
          <w:sz w:val="20"/>
          <w:szCs w:val="20"/>
        </w:rPr>
        <w:t>IX. PREHODNE IN KONČNE DOLOČBE</w:t>
      </w:r>
    </w:p>
    <w:p w14:paraId="0FCA63D0" w14:textId="77777777" w:rsidR="00232C42" w:rsidRPr="00184AB4" w:rsidRDefault="00232C42" w:rsidP="00232C42">
      <w:pPr>
        <w:jc w:val="both"/>
        <w:rPr>
          <w:rFonts w:ascii="Arial" w:hAnsi="Arial" w:cs="Arial"/>
          <w:sz w:val="20"/>
          <w:szCs w:val="20"/>
        </w:rPr>
      </w:pPr>
    </w:p>
    <w:p w14:paraId="0FCA63D1"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26</w:t>
      </w:r>
      <w:r w:rsidRPr="00184AB4">
        <w:rPr>
          <w:rFonts w:ascii="Arial" w:hAnsi="Arial" w:cs="Arial"/>
          <w:b/>
          <w:bCs/>
          <w:sz w:val="20"/>
          <w:szCs w:val="20"/>
        </w:rPr>
        <w:t>. člen</w:t>
      </w:r>
    </w:p>
    <w:p w14:paraId="3A95F81F" w14:textId="77777777" w:rsidR="006672E9" w:rsidRDefault="00232C42" w:rsidP="006672E9">
      <w:pPr>
        <w:jc w:val="both"/>
        <w:rPr>
          <w:rFonts w:ascii="Arial" w:hAnsi="Arial" w:cs="Arial"/>
          <w:sz w:val="20"/>
          <w:szCs w:val="20"/>
        </w:rPr>
      </w:pPr>
      <w:r w:rsidRPr="1D3D035F">
        <w:rPr>
          <w:rFonts w:ascii="Arial" w:hAnsi="Arial" w:cs="Arial"/>
          <w:sz w:val="20"/>
          <w:szCs w:val="20"/>
        </w:rPr>
        <w:t>Mandat direktorja inštituta ter mandati upravnega odbora in znanstvenega sveta inštituta se nadaljujejo do njihovega izteka.</w:t>
      </w:r>
      <w:r w:rsidR="006672E9" w:rsidRPr="1D3D035F">
        <w:rPr>
          <w:rFonts w:ascii="Arial" w:hAnsi="Arial" w:cs="Arial"/>
          <w:sz w:val="20"/>
          <w:szCs w:val="20"/>
        </w:rPr>
        <w:t xml:space="preserve"> </w:t>
      </w:r>
    </w:p>
    <w:p w14:paraId="0FCA63D2" w14:textId="77777777" w:rsidR="00232C42" w:rsidRPr="00184AB4" w:rsidRDefault="00232C42" w:rsidP="00232C42">
      <w:pPr>
        <w:jc w:val="both"/>
        <w:rPr>
          <w:rFonts w:ascii="Arial" w:hAnsi="Arial" w:cs="Arial"/>
          <w:sz w:val="20"/>
          <w:szCs w:val="20"/>
        </w:rPr>
      </w:pPr>
    </w:p>
    <w:p w14:paraId="0FCA63D3" w14:textId="77777777" w:rsidR="00232C42" w:rsidRPr="00184AB4" w:rsidRDefault="00232C42" w:rsidP="00232C42">
      <w:pPr>
        <w:jc w:val="center"/>
        <w:rPr>
          <w:rFonts w:ascii="Arial" w:hAnsi="Arial" w:cs="Arial"/>
          <w:b/>
          <w:bCs/>
          <w:sz w:val="20"/>
          <w:szCs w:val="20"/>
        </w:rPr>
      </w:pPr>
      <w:r>
        <w:rPr>
          <w:rFonts w:ascii="Arial" w:hAnsi="Arial" w:cs="Arial"/>
          <w:b/>
          <w:bCs/>
          <w:sz w:val="20"/>
          <w:szCs w:val="20"/>
        </w:rPr>
        <w:t>27</w:t>
      </w:r>
      <w:r w:rsidRPr="00184AB4">
        <w:rPr>
          <w:rFonts w:ascii="Arial" w:hAnsi="Arial" w:cs="Arial"/>
          <w:b/>
          <w:bCs/>
          <w:sz w:val="20"/>
          <w:szCs w:val="20"/>
        </w:rPr>
        <w:t>. člen</w:t>
      </w:r>
    </w:p>
    <w:p w14:paraId="0FCA63D4" w14:textId="148D36A6" w:rsidR="007B0A46" w:rsidRDefault="00232C42" w:rsidP="186C3BFA">
      <w:pPr>
        <w:jc w:val="both"/>
        <w:rPr>
          <w:rFonts w:ascii="Arial" w:eastAsia="Arial" w:hAnsi="Arial" w:cs="Arial"/>
          <w:sz w:val="20"/>
          <w:szCs w:val="20"/>
        </w:rPr>
      </w:pPr>
      <w:r w:rsidRPr="186C3BFA">
        <w:rPr>
          <w:rFonts w:ascii="Arial" w:eastAsia="Arial" w:hAnsi="Arial" w:cs="Arial"/>
          <w:sz w:val="20"/>
          <w:szCs w:val="20"/>
        </w:rPr>
        <w:t xml:space="preserve">Inštitut </w:t>
      </w:r>
      <w:r w:rsidR="007B0A46" w:rsidRPr="186C3BFA">
        <w:rPr>
          <w:rFonts w:ascii="Arial" w:eastAsia="Arial" w:hAnsi="Arial" w:cs="Arial"/>
          <w:sz w:val="20"/>
          <w:szCs w:val="20"/>
        </w:rPr>
        <w:t>uskladi</w:t>
      </w:r>
      <w:r w:rsidRPr="186C3BFA">
        <w:rPr>
          <w:rFonts w:ascii="Arial" w:eastAsia="Arial" w:hAnsi="Arial" w:cs="Arial"/>
          <w:sz w:val="20"/>
          <w:szCs w:val="20"/>
        </w:rPr>
        <w:t xml:space="preserve"> statut in druge splošne akte</w:t>
      </w:r>
      <w:r w:rsidR="007B0A46" w:rsidRPr="186C3BFA">
        <w:rPr>
          <w:rFonts w:ascii="Arial" w:eastAsia="Arial" w:hAnsi="Arial" w:cs="Arial"/>
          <w:sz w:val="20"/>
          <w:szCs w:val="20"/>
        </w:rPr>
        <w:t xml:space="preserve"> s tem sklepom</w:t>
      </w:r>
      <w:r w:rsidRPr="186C3BFA">
        <w:rPr>
          <w:rFonts w:ascii="Arial" w:eastAsia="Arial" w:hAnsi="Arial" w:cs="Arial"/>
        </w:rPr>
        <w:t xml:space="preserve"> </w:t>
      </w:r>
      <w:r w:rsidR="00BC5CA6" w:rsidRPr="186C3BFA">
        <w:rPr>
          <w:rFonts w:ascii="Arial" w:eastAsia="Arial" w:hAnsi="Arial" w:cs="Arial"/>
        </w:rPr>
        <w:t>in</w:t>
      </w:r>
      <w:r w:rsidR="00965057" w:rsidRPr="186C3BFA">
        <w:rPr>
          <w:rFonts w:ascii="Arial" w:eastAsia="Arial" w:hAnsi="Arial" w:cs="Arial"/>
        </w:rPr>
        <w:t xml:space="preserve"> </w:t>
      </w:r>
      <w:proofErr w:type="spellStart"/>
      <w:r w:rsidR="00965057" w:rsidRPr="186C3BFA">
        <w:rPr>
          <w:rFonts w:ascii="Arial" w:eastAsia="Arial" w:hAnsi="Arial" w:cs="Arial"/>
        </w:rPr>
        <w:t>ZZrID</w:t>
      </w:r>
      <w:proofErr w:type="spellEnd"/>
      <w:r w:rsidR="00965057" w:rsidRPr="186C3BFA">
        <w:rPr>
          <w:rFonts w:ascii="Arial" w:eastAsia="Arial" w:hAnsi="Arial" w:cs="Arial"/>
        </w:rPr>
        <w:t xml:space="preserve"> </w:t>
      </w:r>
      <w:r w:rsidRPr="186C3BFA">
        <w:rPr>
          <w:rFonts w:ascii="Arial" w:eastAsia="Arial" w:hAnsi="Arial" w:cs="Arial"/>
          <w:sz w:val="20"/>
          <w:szCs w:val="20"/>
        </w:rPr>
        <w:t>najpozneje v štirih mesecih od uveljavitve tega sklepa.</w:t>
      </w:r>
    </w:p>
    <w:p w14:paraId="0FCA63D9" w14:textId="77777777" w:rsidR="007C062B" w:rsidRDefault="007C062B" w:rsidP="007C062B">
      <w:pPr>
        <w:jc w:val="center"/>
        <w:rPr>
          <w:rFonts w:ascii="Arial" w:hAnsi="Arial" w:cs="Arial"/>
          <w:sz w:val="20"/>
          <w:szCs w:val="20"/>
        </w:rPr>
      </w:pPr>
    </w:p>
    <w:p w14:paraId="0FCA63DA" w14:textId="151F2DA9" w:rsidR="007C062B" w:rsidRPr="00184AB4" w:rsidRDefault="006672E9" w:rsidP="007C062B">
      <w:pPr>
        <w:jc w:val="center"/>
        <w:rPr>
          <w:rFonts w:ascii="Arial" w:hAnsi="Arial" w:cs="Arial"/>
          <w:b/>
          <w:bCs/>
          <w:sz w:val="20"/>
          <w:szCs w:val="20"/>
        </w:rPr>
      </w:pPr>
      <w:r>
        <w:rPr>
          <w:rFonts w:ascii="Arial" w:hAnsi="Arial" w:cs="Arial"/>
          <w:b/>
          <w:bCs/>
          <w:sz w:val="20"/>
          <w:szCs w:val="20"/>
        </w:rPr>
        <w:t>28</w:t>
      </w:r>
      <w:r w:rsidR="007C062B" w:rsidRPr="00184AB4">
        <w:rPr>
          <w:rFonts w:ascii="Arial" w:hAnsi="Arial" w:cs="Arial"/>
          <w:b/>
          <w:bCs/>
          <w:sz w:val="20"/>
          <w:szCs w:val="20"/>
        </w:rPr>
        <w:t>. člen</w:t>
      </w:r>
    </w:p>
    <w:p w14:paraId="0FCA63DB" w14:textId="77777777" w:rsidR="007C062B" w:rsidRDefault="007C062B" w:rsidP="007C062B">
      <w:pPr>
        <w:jc w:val="both"/>
        <w:rPr>
          <w:rFonts w:ascii="Arial" w:hAnsi="Arial" w:cs="Arial"/>
          <w:sz w:val="20"/>
          <w:szCs w:val="20"/>
        </w:rPr>
      </w:pPr>
      <w:r w:rsidRPr="00FE3A73">
        <w:rPr>
          <w:rFonts w:ascii="Arial" w:hAnsi="Arial" w:cs="Arial"/>
          <w:sz w:val="20"/>
          <w:szCs w:val="20"/>
        </w:rPr>
        <w:t xml:space="preserve">Prenos lastninske pravice za nepremično premoženje, ki ga na dan uveljavitve </w:t>
      </w:r>
      <w:proofErr w:type="spellStart"/>
      <w:r>
        <w:rPr>
          <w:rFonts w:ascii="Arial" w:hAnsi="Arial" w:cs="Arial"/>
          <w:sz w:val="20"/>
          <w:szCs w:val="20"/>
        </w:rPr>
        <w:t>ZZrID</w:t>
      </w:r>
      <w:proofErr w:type="spellEnd"/>
      <w:r w:rsidRPr="00FE3A73">
        <w:rPr>
          <w:rFonts w:ascii="Arial" w:hAnsi="Arial" w:cs="Arial"/>
          <w:sz w:val="20"/>
          <w:szCs w:val="20"/>
        </w:rPr>
        <w:t xml:space="preserve"> </w:t>
      </w:r>
      <w:r>
        <w:rPr>
          <w:rFonts w:ascii="Arial" w:hAnsi="Arial" w:cs="Arial"/>
          <w:sz w:val="20"/>
          <w:szCs w:val="20"/>
        </w:rPr>
        <w:t>inštitut</w:t>
      </w:r>
      <w:r w:rsidRPr="00FE3A73">
        <w:rPr>
          <w:rFonts w:ascii="Arial" w:hAnsi="Arial" w:cs="Arial"/>
          <w:sz w:val="20"/>
          <w:szCs w:val="20"/>
        </w:rPr>
        <w:t xml:space="preserve"> upravlja, in druga premoženjsko pravna razmerja v zvezi s tem ter vknjižb</w:t>
      </w:r>
      <w:r>
        <w:rPr>
          <w:rFonts w:ascii="Arial" w:hAnsi="Arial" w:cs="Arial"/>
          <w:sz w:val="20"/>
          <w:szCs w:val="20"/>
        </w:rPr>
        <w:t>o</w:t>
      </w:r>
      <w:r w:rsidRPr="00FE3A73">
        <w:rPr>
          <w:rFonts w:ascii="Arial" w:hAnsi="Arial" w:cs="Arial"/>
          <w:sz w:val="20"/>
          <w:szCs w:val="20"/>
        </w:rPr>
        <w:t xml:space="preserve"> lastninske pravice v zemljiško knjigo</w:t>
      </w:r>
      <w:r>
        <w:rPr>
          <w:rFonts w:ascii="Arial" w:hAnsi="Arial" w:cs="Arial"/>
          <w:sz w:val="20"/>
          <w:szCs w:val="20"/>
        </w:rPr>
        <w:t>,</w:t>
      </w:r>
      <w:r w:rsidRPr="00FE3A73">
        <w:rPr>
          <w:rFonts w:ascii="Arial" w:hAnsi="Arial" w:cs="Arial"/>
          <w:sz w:val="20"/>
          <w:szCs w:val="20"/>
        </w:rPr>
        <w:t xml:space="preserve"> </w:t>
      </w:r>
      <w:r>
        <w:rPr>
          <w:rFonts w:ascii="Arial" w:hAnsi="Arial" w:cs="Arial"/>
          <w:sz w:val="20"/>
          <w:szCs w:val="20"/>
        </w:rPr>
        <w:t>ter p</w:t>
      </w:r>
      <w:r w:rsidRPr="00FE3A73">
        <w:rPr>
          <w:rFonts w:ascii="Arial" w:hAnsi="Arial" w:cs="Arial"/>
          <w:sz w:val="20"/>
          <w:szCs w:val="20"/>
        </w:rPr>
        <w:t xml:space="preserve">renos lastninske pravice za premično premoženje, ki ga na dan uveljavitve </w:t>
      </w:r>
      <w:proofErr w:type="spellStart"/>
      <w:r>
        <w:rPr>
          <w:rFonts w:ascii="Arial" w:hAnsi="Arial" w:cs="Arial"/>
          <w:sz w:val="20"/>
          <w:szCs w:val="20"/>
        </w:rPr>
        <w:t>ZZrID</w:t>
      </w:r>
      <w:proofErr w:type="spellEnd"/>
      <w:r>
        <w:rPr>
          <w:rFonts w:ascii="Arial" w:hAnsi="Arial" w:cs="Arial"/>
          <w:sz w:val="20"/>
          <w:szCs w:val="20"/>
        </w:rPr>
        <w:t xml:space="preserve"> inštitut</w:t>
      </w:r>
      <w:r w:rsidRPr="00FE3A73">
        <w:rPr>
          <w:rFonts w:ascii="Arial" w:hAnsi="Arial" w:cs="Arial"/>
          <w:sz w:val="20"/>
          <w:szCs w:val="20"/>
        </w:rPr>
        <w:t xml:space="preserve"> upravlja, in druga premoženjsko pravna razmerja v zvezi s tem </w:t>
      </w:r>
      <w:r>
        <w:rPr>
          <w:rFonts w:ascii="Arial" w:hAnsi="Arial" w:cs="Arial"/>
          <w:sz w:val="20"/>
          <w:szCs w:val="20"/>
        </w:rPr>
        <w:t xml:space="preserve">direktor uredi v roku, ki ga določa </w:t>
      </w:r>
      <w:proofErr w:type="spellStart"/>
      <w:r>
        <w:rPr>
          <w:rFonts w:ascii="Arial" w:hAnsi="Arial" w:cs="Arial"/>
          <w:sz w:val="20"/>
          <w:szCs w:val="20"/>
        </w:rPr>
        <w:t>ZZrID</w:t>
      </w:r>
      <w:proofErr w:type="spellEnd"/>
      <w:r>
        <w:rPr>
          <w:rFonts w:ascii="Arial" w:hAnsi="Arial" w:cs="Arial"/>
          <w:sz w:val="20"/>
          <w:szCs w:val="20"/>
        </w:rPr>
        <w:t>. O pravnomočno izvedenih prenosih lastninske pravice direktor sproti obvešča ministrstvo, pristojno za znanost.</w:t>
      </w:r>
    </w:p>
    <w:p w14:paraId="588BC156" w14:textId="77777777" w:rsidR="006672E9" w:rsidRDefault="006672E9" w:rsidP="00232C42">
      <w:pPr>
        <w:jc w:val="center"/>
        <w:rPr>
          <w:rFonts w:ascii="Arial" w:hAnsi="Arial" w:cs="Arial"/>
          <w:b/>
          <w:bCs/>
          <w:sz w:val="20"/>
          <w:szCs w:val="20"/>
        </w:rPr>
      </w:pPr>
    </w:p>
    <w:p w14:paraId="0FCA63DC" w14:textId="0E563D4C" w:rsidR="00232C42" w:rsidRPr="00184AB4" w:rsidRDefault="006672E9" w:rsidP="00232C42">
      <w:pPr>
        <w:jc w:val="center"/>
        <w:rPr>
          <w:rFonts w:ascii="Arial" w:hAnsi="Arial" w:cs="Arial"/>
          <w:b/>
          <w:bCs/>
          <w:sz w:val="20"/>
          <w:szCs w:val="20"/>
        </w:rPr>
      </w:pPr>
      <w:r>
        <w:rPr>
          <w:rFonts w:ascii="Arial" w:hAnsi="Arial" w:cs="Arial"/>
          <w:b/>
          <w:bCs/>
          <w:sz w:val="20"/>
          <w:szCs w:val="20"/>
        </w:rPr>
        <w:t>29</w:t>
      </w:r>
      <w:r w:rsidR="00232C42" w:rsidRPr="00184AB4">
        <w:rPr>
          <w:rFonts w:ascii="Arial" w:hAnsi="Arial" w:cs="Arial"/>
          <w:b/>
          <w:bCs/>
          <w:sz w:val="20"/>
          <w:szCs w:val="20"/>
        </w:rPr>
        <w:t>. člen</w:t>
      </w:r>
    </w:p>
    <w:p w14:paraId="0FCA63DD" w14:textId="1286BBDD" w:rsidR="00232C42" w:rsidRDefault="00232C42" w:rsidP="00232C42">
      <w:pPr>
        <w:jc w:val="both"/>
        <w:rPr>
          <w:rFonts w:ascii="Arial" w:hAnsi="Arial" w:cs="Arial"/>
          <w:sz w:val="20"/>
          <w:szCs w:val="20"/>
        </w:rPr>
      </w:pPr>
      <w:r w:rsidRPr="00FA4733">
        <w:rPr>
          <w:rFonts w:ascii="Arial" w:hAnsi="Arial" w:cs="Arial"/>
          <w:sz w:val="20"/>
          <w:szCs w:val="20"/>
        </w:rPr>
        <w:t xml:space="preserve">Z dnem uveljavitve tega sklepa preneha veljati </w:t>
      </w:r>
      <w:r w:rsidR="00167FAC" w:rsidRPr="00167FAC">
        <w:rPr>
          <w:rFonts w:ascii="Arial" w:hAnsi="Arial" w:cs="Arial"/>
          <w:sz w:val="20"/>
          <w:szCs w:val="20"/>
        </w:rPr>
        <w:t>Sklep o preoblikovanju Urbanističnega inštituta Republike Slovenije v javni raziskovalni zavod (Uradni list RS, št. 13/93, 46/93, 65/99, 96/03, 11/06, 68/08, 47/11 in 74/18)</w:t>
      </w:r>
      <w:r>
        <w:rPr>
          <w:rFonts w:ascii="Arial" w:hAnsi="Arial" w:cs="Arial"/>
          <w:sz w:val="20"/>
          <w:szCs w:val="20"/>
        </w:rPr>
        <w:t>.</w:t>
      </w:r>
    </w:p>
    <w:p w14:paraId="1FE3BE2E" w14:textId="77777777" w:rsidR="00965057" w:rsidRPr="00184AB4" w:rsidRDefault="00965057" w:rsidP="00232C42">
      <w:pPr>
        <w:jc w:val="both"/>
        <w:rPr>
          <w:rFonts w:ascii="Arial" w:hAnsi="Arial" w:cs="Arial"/>
          <w:sz w:val="20"/>
          <w:szCs w:val="20"/>
        </w:rPr>
      </w:pPr>
    </w:p>
    <w:p w14:paraId="0FCA63DE" w14:textId="76CB3438" w:rsidR="00232C42" w:rsidRPr="00184AB4" w:rsidRDefault="007B0A46" w:rsidP="00232C42">
      <w:pPr>
        <w:jc w:val="center"/>
        <w:rPr>
          <w:rFonts w:ascii="Arial" w:hAnsi="Arial" w:cs="Arial"/>
          <w:b/>
          <w:bCs/>
          <w:sz w:val="20"/>
          <w:szCs w:val="20"/>
        </w:rPr>
      </w:pPr>
      <w:r>
        <w:rPr>
          <w:rFonts w:ascii="Arial" w:hAnsi="Arial" w:cs="Arial"/>
          <w:b/>
          <w:bCs/>
          <w:sz w:val="20"/>
          <w:szCs w:val="20"/>
        </w:rPr>
        <w:t>3</w:t>
      </w:r>
      <w:r w:rsidR="006672E9">
        <w:rPr>
          <w:rFonts w:ascii="Arial" w:hAnsi="Arial" w:cs="Arial"/>
          <w:b/>
          <w:bCs/>
          <w:sz w:val="20"/>
          <w:szCs w:val="20"/>
        </w:rPr>
        <w:t>0</w:t>
      </w:r>
      <w:r w:rsidR="00232C42" w:rsidRPr="00184AB4">
        <w:rPr>
          <w:rFonts w:ascii="Arial" w:hAnsi="Arial" w:cs="Arial"/>
          <w:b/>
          <w:bCs/>
          <w:sz w:val="20"/>
          <w:szCs w:val="20"/>
        </w:rPr>
        <w:t>. člen</w:t>
      </w:r>
    </w:p>
    <w:p w14:paraId="0FCA63DF" w14:textId="77777777"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Ta sklep začne veljati </w:t>
      </w:r>
      <w:r>
        <w:rPr>
          <w:rFonts w:ascii="Arial" w:hAnsi="Arial" w:cs="Arial"/>
          <w:sz w:val="20"/>
          <w:szCs w:val="20"/>
        </w:rPr>
        <w:t>petnajsti</w:t>
      </w:r>
      <w:r w:rsidRPr="00184AB4">
        <w:rPr>
          <w:rFonts w:ascii="Arial" w:hAnsi="Arial" w:cs="Arial"/>
          <w:sz w:val="20"/>
          <w:szCs w:val="20"/>
        </w:rPr>
        <w:t xml:space="preserve"> dan po objavi v Uradnem listu Republike Slovenije.</w:t>
      </w:r>
    </w:p>
    <w:p w14:paraId="0FCA63E0" w14:textId="77777777" w:rsidR="00232C42" w:rsidRPr="00184AB4" w:rsidRDefault="00232C42" w:rsidP="00232C42">
      <w:pPr>
        <w:jc w:val="both"/>
        <w:rPr>
          <w:rFonts w:ascii="Arial" w:hAnsi="Arial" w:cs="Arial"/>
          <w:sz w:val="20"/>
          <w:szCs w:val="20"/>
        </w:rPr>
      </w:pPr>
    </w:p>
    <w:p w14:paraId="0FCA63E1" w14:textId="77777777"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Št. </w:t>
      </w:r>
    </w:p>
    <w:p w14:paraId="0FCA63E2" w14:textId="77777777" w:rsidR="00232C42" w:rsidRPr="00184AB4" w:rsidRDefault="00232C42" w:rsidP="00232C42">
      <w:pPr>
        <w:jc w:val="both"/>
        <w:rPr>
          <w:rFonts w:ascii="Arial" w:hAnsi="Arial" w:cs="Arial"/>
          <w:sz w:val="20"/>
          <w:szCs w:val="20"/>
        </w:rPr>
      </w:pPr>
      <w:r w:rsidRPr="00184AB4">
        <w:rPr>
          <w:rFonts w:ascii="Arial" w:hAnsi="Arial" w:cs="Arial"/>
          <w:sz w:val="20"/>
          <w:szCs w:val="20"/>
        </w:rPr>
        <w:t>Ljubljana, dne …</w:t>
      </w:r>
      <w:r>
        <w:rPr>
          <w:rFonts w:ascii="Arial" w:hAnsi="Arial" w:cs="Arial"/>
          <w:sz w:val="20"/>
          <w:szCs w:val="20"/>
        </w:rPr>
        <w:t xml:space="preserve"> </w:t>
      </w:r>
      <w:r w:rsidRPr="00184AB4">
        <w:rPr>
          <w:rFonts w:ascii="Arial" w:hAnsi="Arial" w:cs="Arial"/>
          <w:sz w:val="20"/>
          <w:szCs w:val="20"/>
        </w:rPr>
        <w:t>2022</w:t>
      </w:r>
    </w:p>
    <w:p w14:paraId="0FCA63E3" w14:textId="1DB3B3F1" w:rsidR="00232C42" w:rsidRPr="00184AB4" w:rsidRDefault="00232C42" w:rsidP="00232C42">
      <w:pPr>
        <w:jc w:val="both"/>
        <w:rPr>
          <w:rFonts w:ascii="Arial" w:hAnsi="Arial" w:cs="Arial"/>
          <w:sz w:val="20"/>
          <w:szCs w:val="20"/>
        </w:rPr>
      </w:pPr>
      <w:r w:rsidRPr="00184AB4">
        <w:rPr>
          <w:rFonts w:ascii="Arial" w:hAnsi="Arial" w:cs="Arial"/>
          <w:sz w:val="20"/>
          <w:szCs w:val="20"/>
        </w:rPr>
        <w:t>EVA 2022</w:t>
      </w:r>
      <w:r>
        <w:rPr>
          <w:rFonts w:ascii="Arial" w:hAnsi="Arial" w:cs="Arial"/>
          <w:sz w:val="20"/>
          <w:szCs w:val="20"/>
        </w:rPr>
        <w:t>-</w:t>
      </w:r>
      <w:r w:rsidRPr="00184AB4">
        <w:rPr>
          <w:rFonts w:ascii="Arial" w:hAnsi="Arial" w:cs="Arial"/>
          <w:sz w:val="20"/>
          <w:szCs w:val="20"/>
        </w:rPr>
        <w:t>3330</w:t>
      </w:r>
      <w:r>
        <w:rPr>
          <w:rFonts w:ascii="Arial" w:hAnsi="Arial" w:cs="Arial"/>
          <w:sz w:val="20"/>
          <w:szCs w:val="20"/>
        </w:rPr>
        <w:t>-00</w:t>
      </w:r>
      <w:r w:rsidR="00B054DB">
        <w:rPr>
          <w:rFonts w:ascii="Arial" w:hAnsi="Arial" w:cs="Arial"/>
          <w:sz w:val="20"/>
          <w:szCs w:val="20"/>
        </w:rPr>
        <w:t>22</w:t>
      </w:r>
    </w:p>
    <w:p w14:paraId="0FCA63E4" w14:textId="77777777" w:rsidR="00232C42" w:rsidRPr="00184AB4" w:rsidRDefault="00232C42" w:rsidP="00232C42">
      <w:pPr>
        <w:jc w:val="right"/>
        <w:rPr>
          <w:rFonts w:ascii="Arial" w:hAnsi="Arial" w:cs="Arial"/>
          <w:sz w:val="20"/>
          <w:szCs w:val="20"/>
        </w:rPr>
      </w:pPr>
    </w:p>
    <w:p w14:paraId="0FCA63E5" w14:textId="77777777" w:rsidR="00232C42" w:rsidRPr="00184AB4" w:rsidRDefault="00232C42" w:rsidP="00123205">
      <w:pPr>
        <w:ind w:left="2124" w:firstLine="708"/>
        <w:jc w:val="center"/>
        <w:rPr>
          <w:rFonts w:ascii="Arial" w:hAnsi="Arial" w:cs="Arial"/>
          <w:sz w:val="20"/>
          <w:szCs w:val="20"/>
        </w:rPr>
      </w:pPr>
      <w:r w:rsidRPr="00184AB4">
        <w:rPr>
          <w:rFonts w:ascii="Arial" w:hAnsi="Arial" w:cs="Arial"/>
          <w:sz w:val="20"/>
          <w:szCs w:val="20"/>
        </w:rPr>
        <w:t>Vlada Republike Slovenije</w:t>
      </w:r>
    </w:p>
    <w:p w14:paraId="0FCA63E6" w14:textId="753DB20E" w:rsidR="00232C42" w:rsidRPr="00184AB4" w:rsidRDefault="00A6101A" w:rsidP="00123205">
      <w:pPr>
        <w:ind w:left="2124" w:firstLine="708"/>
        <w:jc w:val="center"/>
        <w:rPr>
          <w:rFonts w:ascii="Arial" w:hAnsi="Arial" w:cs="Arial"/>
          <w:sz w:val="20"/>
          <w:szCs w:val="20"/>
        </w:rPr>
      </w:pPr>
      <w:r>
        <w:rPr>
          <w:rFonts w:ascii="Arial" w:hAnsi="Arial" w:cs="Arial"/>
          <w:sz w:val="20"/>
          <w:szCs w:val="20"/>
        </w:rPr>
        <w:t>dr. Robert Golob</w:t>
      </w:r>
    </w:p>
    <w:p w14:paraId="0FCA63E7" w14:textId="1DA88394" w:rsidR="00232C42" w:rsidRDefault="00F53AE1" w:rsidP="00123205">
      <w:pPr>
        <w:ind w:left="2124" w:firstLine="708"/>
        <w:jc w:val="center"/>
        <w:rPr>
          <w:rFonts w:ascii="Arial" w:hAnsi="Arial" w:cs="Arial"/>
          <w:sz w:val="20"/>
          <w:szCs w:val="20"/>
        </w:rPr>
      </w:pPr>
      <w:r>
        <w:rPr>
          <w:rFonts w:ascii="Arial" w:hAnsi="Arial" w:cs="Arial"/>
          <w:sz w:val="20"/>
          <w:szCs w:val="20"/>
        </w:rPr>
        <w:t>p</w:t>
      </w:r>
      <w:r w:rsidR="00232C42" w:rsidRPr="00184AB4">
        <w:rPr>
          <w:rFonts w:ascii="Arial" w:hAnsi="Arial" w:cs="Arial"/>
          <w:sz w:val="20"/>
          <w:szCs w:val="20"/>
        </w:rPr>
        <w:t>redsednik</w:t>
      </w:r>
    </w:p>
    <w:p w14:paraId="0FCA63E8" w14:textId="77777777" w:rsidR="006F5BC2" w:rsidRDefault="006F5BC2" w:rsidP="00232C42">
      <w:pPr>
        <w:jc w:val="right"/>
        <w:rPr>
          <w:rFonts w:ascii="Arial" w:hAnsi="Arial" w:cs="Arial"/>
          <w:sz w:val="20"/>
          <w:szCs w:val="20"/>
        </w:rPr>
      </w:pPr>
    </w:p>
    <w:p w14:paraId="0FCA63E9" w14:textId="77777777" w:rsidR="00123205" w:rsidRDefault="00123205">
      <w:pPr>
        <w:rPr>
          <w:rFonts w:ascii="Arial" w:hAnsi="Arial" w:cs="Arial"/>
          <w:sz w:val="20"/>
          <w:szCs w:val="20"/>
        </w:rPr>
      </w:pPr>
      <w:r>
        <w:rPr>
          <w:rFonts w:ascii="Arial" w:hAnsi="Arial" w:cs="Arial"/>
          <w:sz w:val="20"/>
          <w:szCs w:val="20"/>
        </w:rPr>
        <w:br w:type="page"/>
      </w:r>
    </w:p>
    <w:p w14:paraId="0FCA63EA" w14:textId="77777777" w:rsidR="006F5BC2" w:rsidRDefault="006F5BC2" w:rsidP="00232C42">
      <w:pPr>
        <w:jc w:val="right"/>
        <w:rPr>
          <w:rFonts w:ascii="Arial" w:hAnsi="Arial" w:cs="Arial"/>
          <w:sz w:val="20"/>
          <w:szCs w:val="20"/>
        </w:rPr>
      </w:pPr>
    </w:p>
    <w:p w14:paraId="0FCA63EB" w14:textId="77777777" w:rsidR="006F5BC2" w:rsidRPr="00184AB4" w:rsidRDefault="006F5BC2" w:rsidP="006F5BC2">
      <w:pPr>
        <w:jc w:val="center"/>
        <w:rPr>
          <w:rFonts w:ascii="Arial" w:hAnsi="Arial" w:cs="Arial"/>
          <w:sz w:val="20"/>
          <w:szCs w:val="20"/>
        </w:rPr>
      </w:pPr>
      <w:r>
        <w:rPr>
          <w:rFonts w:ascii="Arial" w:hAnsi="Arial" w:cs="Arial"/>
          <w:sz w:val="20"/>
          <w:szCs w:val="20"/>
        </w:rPr>
        <w:t>Obrazložitev</w:t>
      </w:r>
    </w:p>
    <w:p w14:paraId="0FCA63EC" w14:textId="44507938" w:rsidR="00D83FC5" w:rsidRDefault="00D83FC5" w:rsidP="003E4AB0">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w:t>
      </w:r>
      <w:r w:rsidRPr="00D83FC5">
        <w:rPr>
          <w:rFonts w:ascii="Arial" w:eastAsia="Times New Roman" w:hAnsi="Arial" w:cs="Arial"/>
          <w:iCs/>
          <w:sz w:val="20"/>
          <w:szCs w:val="20"/>
          <w:lang w:eastAsia="sl-SI"/>
        </w:rPr>
        <w:t xml:space="preserve">Sklepom o ustanovitvi javnega raziskovalnega zavoda </w:t>
      </w:r>
      <w:r w:rsidR="00C3042B">
        <w:rPr>
          <w:rFonts w:ascii="Arial" w:eastAsia="Times New Roman" w:hAnsi="Arial" w:cs="Arial"/>
          <w:iCs/>
          <w:sz w:val="20"/>
          <w:szCs w:val="20"/>
          <w:lang w:eastAsia="sl-SI"/>
        </w:rPr>
        <w:t>Urbanistični inštitut Republike Slovenije</w:t>
      </w:r>
      <w:r w:rsidRPr="00D83FC5">
        <w:rPr>
          <w:rFonts w:ascii="Arial" w:eastAsia="Times New Roman" w:hAnsi="Arial" w:cs="Arial"/>
          <w:iCs/>
          <w:sz w:val="20"/>
          <w:szCs w:val="20"/>
          <w:lang w:eastAsia="sl-SI"/>
        </w:rPr>
        <w:t xml:space="preserve"> (v nadaljnjem besedilu: sklep) </w:t>
      </w:r>
      <w:r>
        <w:rPr>
          <w:rFonts w:ascii="Arial" w:eastAsia="Times New Roman" w:hAnsi="Arial" w:cs="Arial"/>
          <w:iCs/>
          <w:sz w:val="20"/>
          <w:szCs w:val="20"/>
          <w:lang w:eastAsia="sl-SI"/>
        </w:rPr>
        <w:t>se usklajuje določbe ustanovitvenega akta</w:t>
      </w:r>
      <w:r w:rsidRPr="00232C42">
        <w:rPr>
          <w:rFonts w:ascii="Arial" w:eastAsia="Times New Roman" w:hAnsi="Arial" w:cs="Arial"/>
          <w:iCs/>
          <w:sz w:val="20"/>
          <w:szCs w:val="20"/>
          <w:lang w:eastAsia="sl-SI"/>
        </w:rPr>
        <w:t xml:space="preserve"> javnega raziskovalnega zavoda </w:t>
      </w:r>
      <w:r w:rsidR="00C3042B">
        <w:rPr>
          <w:rFonts w:ascii="Arial" w:eastAsia="Times New Roman" w:hAnsi="Arial" w:cs="Arial"/>
          <w:iCs/>
          <w:sz w:val="20"/>
          <w:szCs w:val="20"/>
          <w:lang w:eastAsia="sl-SI"/>
        </w:rPr>
        <w:t>Urbanistični inštitut Republike Slovenije</w:t>
      </w:r>
      <w:r w:rsidRPr="00232C42">
        <w:rPr>
          <w:rFonts w:ascii="Arial" w:eastAsia="Times New Roman" w:hAnsi="Arial" w:cs="Arial"/>
          <w:iCs/>
          <w:sz w:val="20"/>
          <w:szCs w:val="20"/>
          <w:lang w:eastAsia="sl-SI"/>
        </w:rPr>
        <w:t xml:space="preserve"> (v nadaljnjem besedilu: inštitut) z določbami Zakona o znanstvenoraziskovalni in inovacijski dejavnosti (Uradni list RS, št. 186/21; v nadaljnjem besedilu: </w:t>
      </w:r>
      <w:proofErr w:type="spellStart"/>
      <w:r w:rsidRPr="00232C42">
        <w:rPr>
          <w:rFonts w:ascii="Arial" w:eastAsia="Times New Roman" w:hAnsi="Arial" w:cs="Arial"/>
          <w:iCs/>
          <w:sz w:val="20"/>
          <w:szCs w:val="20"/>
          <w:lang w:eastAsia="sl-SI"/>
        </w:rPr>
        <w:t>ZZrID</w:t>
      </w:r>
      <w:proofErr w:type="spellEnd"/>
      <w:r w:rsidRPr="00232C42">
        <w:rPr>
          <w:rFonts w:ascii="Arial" w:eastAsia="Times New Roman" w:hAnsi="Arial" w:cs="Arial"/>
          <w:iCs/>
          <w:sz w:val="20"/>
          <w:szCs w:val="20"/>
          <w:lang w:eastAsia="sl-SI"/>
        </w:rPr>
        <w:t>)</w:t>
      </w:r>
      <w:r>
        <w:rPr>
          <w:rFonts w:ascii="Arial" w:eastAsia="Times New Roman" w:hAnsi="Arial" w:cs="Arial"/>
          <w:iCs/>
          <w:sz w:val="20"/>
          <w:szCs w:val="20"/>
          <w:lang w:eastAsia="sl-SI"/>
        </w:rPr>
        <w:t>, kot nalaga drugi odstavek 96. člena,</w:t>
      </w:r>
      <w:r w:rsidRPr="00232C42">
        <w:rPr>
          <w:rFonts w:ascii="Arial" w:eastAsia="Times New Roman" w:hAnsi="Arial" w:cs="Arial"/>
          <w:iCs/>
          <w:sz w:val="20"/>
          <w:szCs w:val="20"/>
          <w:lang w:eastAsia="sl-SI"/>
        </w:rPr>
        <w:t xml:space="preserve"> in drugimi predpisi.</w:t>
      </w:r>
      <w:r>
        <w:rPr>
          <w:rFonts w:ascii="Arial" w:eastAsia="Times New Roman" w:hAnsi="Arial" w:cs="Arial"/>
          <w:iCs/>
          <w:sz w:val="20"/>
          <w:szCs w:val="20"/>
          <w:lang w:eastAsia="sl-SI"/>
        </w:rPr>
        <w:t xml:space="preserve"> Gradivo nima finančnih posledic</w:t>
      </w:r>
      <w:r w:rsidR="00923BD8">
        <w:rPr>
          <w:rFonts w:ascii="Arial" w:eastAsia="Times New Roman" w:hAnsi="Arial" w:cs="Arial"/>
          <w:iCs/>
          <w:sz w:val="20"/>
          <w:szCs w:val="20"/>
          <w:lang w:eastAsia="sl-SI"/>
        </w:rPr>
        <w:t xml:space="preserve"> za proračun RS</w:t>
      </w:r>
      <w:r>
        <w:rPr>
          <w:rFonts w:ascii="Arial" w:eastAsia="Times New Roman" w:hAnsi="Arial" w:cs="Arial"/>
          <w:iCs/>
          <w:sz w:val="20"/>
          <w:szCs w:val="20"/>
          <w:lang w:eastAsia="sl-SI"/>
        </w:rPr>
        <w:t xml:space="preserve">. Zaradi uskladitve z </w:t>
      </w:r>
      <w:proofErr w:type="spellStart"/>
      <w:r>
        <w:rPr>
          <w:rFonts w:ascii="Arial" w:eastAsia="Times New Roman" w:hAnsi="Arial" w:cs="Arial"/>
          <w:iCs/>
          <w:sz w:val="20"/>
          <w:szCs w:val="20"/>
          <w:lang w:eastAsia="sl-SI"/>
        </w:rPr>
        <w:t>ZZrID</w:t>
      </w:r>
      <w:proofErr w:type="spellEnd"/>
      <w:r>
        <w:rPr>
          <w:rFonts w:ascii="Arial" w:eastAsia="Times New Roman" w:hAnsi="Arial" w:cs="Arial"/>
          <w:iCs/>
          <w:sz w:val="20"/>
          <w:szCs w:val="20"/>
          <w:lang w:eastAsia="sl-SI"/>
        </w:rPr>
        <w:t xml:space="preserve"> se spreminja večina členov, zato je pripravljen nov sklep.</w:t>
      </w:r>
      <w:r w:rsidR="000C69A7">
        <w:rPr>
          <w:rFonts w:ascii="Arial" w:eastAsia="Times New Roman" w:hAnsi="Arial" w:cs="Arial"/>
          <w:iCs/>
          <w:sz w:val="20"/>
          <w:szCs w:val="20"/>
          <w:lang w:eastAsia="sl-SI"/>
        </w:rPr>
        <w:t xml:space="preserve"> Zaradi večje preglednosti in enostavnejše uporabe, so določbe </w:t>
      </w:r>
      <w:proofErr w:type="spellStart"/>
      <w:r w:rsidR="000C69A7">
        <w:rPr>
          <w:rFonts w:ascii="Arial" w:eastAsia="Times New Roman" w:hAnsi="Arial" w:cs="Arial"/>
          <w:iCs/>
          <w:sz w:val="20"/>
          <w:szCs w:val="20"/>
          <w:lang w:eastAsia="sl-SI"/>
        </w:rPr>
        <w:t>ZZrID</w:t>
      </w:r>
      <w:proofErr w:type="spellEnd"/>
      <w:r w:rsidR="000C69A7">
        <w:rPr>
          <w:rFonts w:ascii="Arial" w:eastAsia="Times New Roman" w:hAnsi="Arial" w:cs="Arial"/>
          <w:iCs/>
          <w:sz w:val="20"/>
          <w:szCs w:val="20"/>
          <w:lang w:eastAsia="sl-SI"/>
        </w:rPr>
        <w:t>, ki so pomembne za delovanje inštituta, prepisane v sklep, s čimer se sledi načelu preglednosti.</w:t>
      </w:r>
      <w:r w:rsidR="00B31410">
        <w:rPr>
          <w:rFonts w:ascii="Arial" w:eastAsia="Times New Roman" w:hAnsi="Arial" w:cs="Arial"/>
          <w:iCs/>
          <w:sz w:val="20"/>
          <w:szCs w:val="20"/>
          <w:lang w:eastAsia="sl-SI"/>
        </w:rPr>
        <w:t xml:space="preserve"> </w:t>
      </w:r>
      <w:r w:rsidR="00ED5B32">
        <w:rPr>
          <w:rFonts w:ascii="Arial" w:eastAsia="Times New Roman" w:hAnsi="Arial" w:cs="Arial"/>
          <w:iCs/>
          <w:sz w:val="20"/>
          <w:szCs w:val="20"/>
          <w:lang w:eastAsia="sl-SI"/>
        </w:rPr>
        <w:t xml:space="preserve">Glede na </w:t>
      </w:r>
      <w:proofErr w:type="spellStart"/>
      <w:r w:rsidR="00ED5B32">
        <w:rPr>
          <w:rFonts w:ascii="Arial" w:eastAsia="Times New Roman" w:hAnsi="Arial" w:cs="Arial"/>
          <w:iCs/>
          <w:sz w:val="20"/>
          <w:szCs w:val="20"/>
          <w:lang w:eastAsia="sl-SI"/>
        </w:rPr>
        <w:t>ZZrID</w:t>
      </w:r>
      <w:proofErr w:type="spellEnd"/>
      <w:r w:rsidR="00ED5B32">
        <w:rPr>
          <w:rFonts w:ascii="Arial" w:eastAsia="Times New Roman" w:hAnsi="Arial" w:cs="Arial"/>
          <w:iCs/>
          <w:sz w:val="20"/>
          <w:szCs w:val="20"/>
          <w:lang w:eastAsia="sl-SI"/>
        </w:rPr>
        <w:t xml:space="preserve"> sklep dodatno določa</w:t>
      </w:r>
      <w:r w:rsidR="00305127">
        <w:rPr>
          <w:rFonts w:ascii="Arial" w:eastAsia="Times New Roman" w:hAnsi="Arial" w:cs="Arial"/>
          <w:iCs/>
          <w:sz w:val="20"/>
          <w:szCs w:val="20"/>
          <w:lang w:eastAsia="sl-SI"/>
        </w:rPr>
        <w:t xml:space="preserve"> predvsem</w:t>
      </w:r>
      <w:r w:rsidR="00ED5B32">
        <w:rPr>
          <w:rFonts w:ascii="Arial" w:eastAsia="Times New Roman" w:hAnsi="Arial" w:cs="Arial"/>
          <w:iCs/>
          <w:sz w:val="20"/>
          <w:szCs w:val="20"/>
          <w:lang w:eastAsia="sl-SI"/>
        </w:rPr>
        <w:t>:</w:t>
      </w:r>
    </w:p>
    <w:p w14:paraId="0FCA63ED" w14:textId="4E84C619" w:rsidR="00ED5B32" w:rsidRPr="003E4AB0" w:rsidRDefault="003E4AB0" w:rsidP="003E4AB0">
      <w:pPr>
        <w:pStyle w:val="Odstavekseznama"/>
        <w:numPr>
          <w:ilvl w:val="0"/>
          <w:numId w:val="22"/>
        </w:numPr>
        <w:jc w:val="both"/>
        <w:rPr>
          <w:rFonts w:ascii="Arial" w:hAnsi="Arial" w:cs="Arial"/>
          <w:iCs/>
          <w:sz w:val="20"/>
          <w:szCs w:val="20"/>
        </w:rPr>
      </w:pPr>
      <w:r>
        <w:rPr>
          <w:rFonts w:ascii="Arial" w:hAnsi="Arial" w:cs="Arial"/>
          <w:iCs/>
          <w:sz w:val="20"/>
          <w:szCs w:val="20"/>
        </w:rPr>
        <w:t xml:space="preserve">Ob upoštevanju </w:t>
      </w:r>
      <w:r w:rsidR="00ED5B32" w:rsidRPr="003E4AB0">
        <w:rPr>
          <w:rFonts w:ascii="Arial" w:hAnsi="Arial" w:cs="Arial"/>
          <w:iCs/>
          <w:sz w:val="20"/>
          <w:szCs w:val="20"/>
        </w:rPr>
        <w:t>78. člen</w:t>
      </w:r>
      <w:r w:rsidR="00305127">
        <w:rPr>
          <w:rFonts w:ascii="Arial" w:hAnsi="Arial" w:cs="Arial"/>
          <w:iCs/>
          <w:sz w:val="20"/>
          <w:szCs w:val="20"/>
        </w:rPr>
        <w:t>a</w:t>
      </w:r>
      <w:r w:rsidR="00ED5B32" w:rsidRPr="003E4AB0">
        <w:rPr>
          <w:rFonts w:ascii="Arial" w:hAnsi="Arial" w:cs="Arial"/>
          <w:iCs/>
          <w:sz w:val="20"/>
          <w:szCs w:val="20"/>
        </w:rPr>
        <w:t xml:space="preserve"> </w:t>
      </w:r>
      <w:proofErr w:type="spellStart"/>
      <w:r w:rsidR="00ED5B32" w:rsidRPr="003E4AB0">
        <w:rPr>
          <w:rFonts w:ascii="Arial" w:hAnsi="Arial" w:cs="Arial"/>
          <w:iCs/>
          <w:sz w:val="20"/>
          <w:szCs w:val="20"/>
        </w:rPr>
        <w:t>ZZrID</w:t>
      </w:r>
      <w:proofErr w:type="spellEnd"/>
      <w:r w:rsidR="00ED5B32" w:rsidRPr="003E4AB0">
        <w:rPr>
          <w:rFonts w:ascii="Arial" w:hAnsi="Arial" w:cs="Arial"/>
          <w:iCs/>
          <w:sz w:val="20"/>
          <w:szCs w:val="20"/>
        </w:rPr>
        <w:t xml:space="preserve">, ki ureja povezovanje in sodelovanje javnih raziskovalnih zavodov z univerzami in samostojnimi visokošolskimi zavodi, </w:t>
      </w:r>
      <w:r>
        <w:rPr>
          <w:rFonts w:ascii="Arial" w:hAnsi="Arial" w:cs="Arial"/>
          <w:iCs/>
          <w:sz w:val="20"/>
          <w:szCs w:val="20"/>
        </w:rPr>
        <w:t xml:space="preserve">ki </w:t>
      </w:r>
      <w:r w:rsidR="00ED5B32" w:rsidRPr="003E4AB0">
        <w:rPr>
          <w:rFonts w:ascii="Arial" w:hAnsi="Arial" w:cs="Arial"/>
          <w:iCs/>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Pr>
          <w:rFonts w:ascii="Arial" w:hAnsi="Arial" w:cs="Arial"/>
          <w:iCs/>
          <w:sz w:val="20"/>
          <w:szCs w:val="20"/>
        </w:rPr>
        <w:t xml:space="preserve">, </w:t>
      </w:r>
      <w:r w:rsidR="00ED5B32" w:rsidRPr="003E4AB0">
        <w:rPr>
          <w:rFonts w:ascii="Arial" w:hAnsi="Arial" w:cs="Arial"/>
          <w:iCs/>
          <w:sz w:val="20"/>
          <w:szCs w:val="20"/>
        </w:rPr>
        <w:t xml:space="preserve">se v sklepu v drugem odstavku </w:t>
      </w:r>
      <w:r w:rsidR="00230018">
        <w:rPr>
          <w:rFonts w:ascii="Arial" w:hAnsi="Arial" w:cs="Arial"/>
          <w:iCs/>
          <w:sz w:val="20"/>
          <w:szCs w:val="20"/>
        </w:rPr>
        <w:t>6</w:t>
      </w:r>
      <w:r w:rsidR="00ED5B32" w:rsidRPr="003E4AB0">
        <w:rPr>
          <w:rFonts w:ascii="Arial" w:hAnsi="Arial" w:cs="Arial"/>
          <w:iCs/>
          <w:sz w:val="20"/>
          <w:szCs w:val="20"/>
        </w:rPr>
        <w:t>. člena dodatno določa, da inštitut lahko postane pridružena članica univerze</w:t>
      </w:r>
      <w:r w:rsidR="00AF1088">
        <w:rPr>
          <w:rFonts w:ascii="Arial" w:hAnsi="Arial" w:cs="Arial"/>
          <w:iCs/>
          <w:sz w:val="20"/>
          <w:szCs w:val="20"/>
        </w:rPr>
        <w:t xml:space="preserve"> </w:t>
      </w:r>
      <w:r w:rsidR="00923BD8">
        <w:rPr>
          <w:rFonts w:ascii="Arial" w:hAnsi="Arial" w:cs="Arial"/>
          <w:iCs/>
          <w:sz w:val="20"/>
          <w:szCs w:val="20"/>
        </w:rPr>
        <w:t xml:space="preserve">le </w:t>
      </w:r>
      <w:r w:rsidR="00AF1088">
        <w:rPr>
          <w:rFonts w:ascii="Arial" w:hAnsi="Arial" w:cs="Arial"/>
          <w:iCs/>
          <w:sz w:val="20"/>
          <w:szCs w:val="20"/>
        </w:rPr>
        <w:t>ob predhodnem soglasju ustanovitelja</w:t>
      </w:r>
      <w:r w:rsidR="00ED5B32" w:rsidRPr="003E4AB0">
        <w:rPr>
          <w:rFonts w:ascii="Arial" w:hAnsi="Arial" w:cs="Arial"/>
          <w:iCs/>
          <w:sz w:val="20"/>
          <w:szCs w:val="20"/>
        </w:rPr>
        <w:t xml:space="preserve">. </w:t>
      </w:r>
    </w:p>
    <w:p w14:paraId="0FCA63EE" w14:textId="56B08E6A" w:rsidR="00ED5B32" w:rsidRDefault="003E4AB0" w:rsidP="003E4AB0">
      <w:pPr>
        <w:pStyle w:val="Odstavekseznama"/>
        <w:numPr>
          <w:ilvl w:val="0"/>
          <w:numId w:val="22"/>
        </w:numPr>
        <w:jc w:val="both"/>
        <w:rPr>
          <w:rFonts w:ascii="Arial" w:hAnsi="Arial" w:cs="Arial"/>
          <w:iCs/>
          <w:sz w:val="20"/>
          <w:szCs w:val="20"/>
        </w:rPr>
      </w:pPr>
      <w:r>
        <w:rPr>
          <w:rFonts w:ascii="Arial" w:hAnsi="Arial" w:cs="Arial"/>
          <w:iCs/>
          <w:sz w:val="20"/>
          <w:szCs w:val="20"/>
        </w:rPr>
        <w:t>Ob upoštevanju</w:t>
      </w:r>
      <w:r w:rsidR="00ED5B32" w:rsidRPr="003E4AB0">
        <w:rPr>
          <w:rFonts w:ascii="Arial" w:hAnsi="Arial" w:cs="Arial"/>
          <w:iCs/>
          <w:sz w:val="20"/>
          <w:szCs w:val="20"/>
        </w:rPr>
        <w:t xml:space="preserve"> 59. člen</w:t>
      </w:r>
      <w:r>
        <w:rPr>
          <w:rFonts w:ascii="Arial" w:hAnsi="Arial" w:cs="Arial"/>
          <w:iCs/>
          <w:sz w:val="20"/>
          <w:szCs w:val="20"/>
        </w:rPr>
        <w:t>a</w:t>
      </w:r>
      <w:r w:rsidR="00ED5B32" w:rsidRPr="003E4AB0">
        <w:rPr>
          <w:rFonts w:ascii="Arial" w:hAnsi="Arial" w:cs="Arial"/>
          <w:iCs/>
          <w:sz w:val="20"/>
          <w:szCs w:val="20"/>
        </w:rPr>
        <w:t xml:space="preserve"> </w:t>
      </w:r>
      <w:proofErr w:type="spellStart"/>
      <w:r w:rsidR="00ED5B32" w:rsidRPr="003E4AB0">
        <w:rPr>
          <w:rFonts w:ascii="Arial" w:hAnsi="Arial" w:cs="Arial"/>
          <w:iCs/>
          <w:sz w:val="20"/>
          <w:szCs w:val="20"/>
        </w:rPr>
        <w:t>ZZrID</w:t>
      </w:r>
      <w:proofErr w:type="spellEnd"/>
      <w:r w:rsidR="00ED5B32" w:rsidRPr="003E4AB0">
        <w:rPr>
          <w:rFonts w:ascii="Arial" w:hAnsi="Arial" w:cs="Arial"/>
          <w:iCs/>
          <w:sz w:val="20"/>
          <w:szCs w:val="20"/>
        </w:rPr>
        <w:t xml:space="preserve">, ki ureja avtonomijo javnih raziskovalnih zavodov, </w:t>
      </w:r>
      <w:r w:rsidR="00230018">
        <w:rPr>
          <w:rFonts w:ascii="Arial" w:hAnsi="Arial" w:cs="Arial"/>
          <w:iCs/>
          <w:sz w:val="20"/>
          <w:szCs w:val="20"/>
        </w:rPr>
        <w:t xml:space="preserve">in kjer </w:t>
      </w:r>
      <w:r w:rsidR="00ED5B32" w:rsidRPr="003E4AB0">
        <w:rPr>
          <w:rFonts w:ascii="Arial" w:hAnsi="Arial" w:cs="Arial"/>
          <w:iCs/>
          <w:sz w:val="20"/>
          <w:szCs w:val="20"/>
        </w:rPr>
        <w:t>je v tretji točki določeno, da so javni raziskovalni zavodi pri svojem delu avtonomni, kar jim zagotavlja samostojno urejanje notranje organiziranosti in delovanja v skladu s predpisi, aktom o ustanovitvi in statutom</w:t>
      </w:r>
      <w:r w:rsidR="00923BD8">
        <w:rPr>
          <w:rFonts w:ascii="Arial" w:hAnsi="Arial" w:cs="Arial"/>
          <w:iCs/>
          <w:sz w:val="20"/>
          <w:szCs w:val="20"/>
        </w:rPr>
        <w:t>,</w:t>
      </w:r>
      <w:r>
        <w:rPr>
          <w:rFonts w:ascii="Arial" w:hAnsi="Arial" w:cs="Arial"/>
          <w:iCs/>
          <w:sz w:val="20"/>
          <w:szCs w:val="20"/>
        </w:rPr>
        <w:t xml:space="preserve"> se n</w:t>
      </w:r>
      <w:r w:rsidR="00ED5B32" w:rsidRPr="003E4AB0">
        <w:rPr>
          <w:rFonts w:ascii="Arial" w:hAnsi="Arial" w:cs="Arial"/>
          <w:iCs/>
          <w:sz w:val="20"/>
          <w:szCs w:val="20"/>
        </w:rPr>
        <w:t xml:space="preserve">a podlagi te določbe </w:t>
      </w:r>
      <w:r w:rsidR="00AF1088">
        <w:rPr>
          <w:rFonts w:ascii="Arial" w:hAnsi="Arial" w:cs="Arial"/>
          <w:iCs/>
          <w:sz w:val="20"/>
          <w:szCs w:val="20"/>
        </w:rPr>
        <w:t>v</w:t>
      </w:r>
      <w:r w:rsidR="00ED5B32" w:rsidRPr="003E4AB0">
        <w:rPr>
          <w:rFonts w:ascii="Arial" w:hAnsi="Arial" w:cs="Arial"/>
          <w:iCs/>
          <w:sz w:val="20"/>
          <w:szCs w:val="20"/>
        </w:rPr>
        <w:t xml:space="preserve"> prvem odstavku 16. člena sklepa določa, da ima inštitut lahko enega namestnika direktorja, medtem ko se število pomočnikov direktorja prepušča odločitvi javnega raziskovalnega zavoda in se določi s statutom. </w:t>
      </w:r>
    </w:p>
    <w:p w14:paraId="0FCA63EF" w14:textId="4D69E4AF" w:rsidR="0055217F" w:rsidRPr="0055217F" w:rsidRDefault="003E4AB0" w:rsidP="5127262A">
      <w:pPr>
        <w:pStyle w:val="Odstavekseznama"/>
        <w:numPr>
          <w:ilvl w:val="0"/>
          <w:numId w:val="22"/>
        </w:numPr>
        <w:jc w:val="both"/>
        <w:rPr>
          <w:rFonts w:ascii="Arial" w:hAnsi="Arial" w:cs="Arial"/>
          <w:sz w:val="20"/>
          <w:szCs w:val="20"/>
        </w:rPr>
      </w:pPr>
      <w:r w:rsidRPr="5127262A">
        <w:rPr>
          <w:rFonts w:ascii="Arial" w:hAnsi="Arial" w:cs="Arial"/>
          <w:sz w:val="20"/>
          <w:szCs w:val="20"/>
        </w:rPr>
        <w:t xml:space="preserve">Ob upoštevanju prvega odstavka 71. člena </w:t>
      </w:r>
      <w:proofErr w:type="spellStart"/>
      <w:r w:rsidRPr="5127262A">
        <w:rPr>
          <w:rFonts w:ascii="Arial" w:hAnsi="Arial" w:cs="Arial"/>
          <w:sz w:val="20"/>
          <w:szCs w:val="20"/>
        </w:rPr>
        <w:t>ZZrID</w:t>
      </w:r>
      <w:proofErr w:type="spellEnd"/>
      <w:r w:rsidRPr="5127262A">
        <w:rPr>
          <w:rFonts w:ascii="Arial" w:hAnsi="Arial" w:cs="Arial"/>
          <w:sz w:val="20"/>
          <w:szCs w:val="20"/>
        </w:rPr>
        <w:t>,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w:t>
      </w:r>
      <w:r w:rsidR="0055217F" w:rsidRPr="5127262A">
        <w:rPr>
          <w:rFonts w:ascii="Arial" w:hAnsi="Arial" w:cs="Arial"/>
          <w:sz w:val="20"/>
          <w:szCs w:val="20"/>
        </w:rPr>
        <w:t>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dela, pripravljena vizija razvoja inštituta za pet let, to je za čas trajanja mandata,</w:t>
      </w:r>
      <w:r w:rsidR="00923BD8">
        <w:rPr>
          <w:rFonts w:ascii="Arial" w:hAnsi="Arial" w:cs="Arial"/>
          <w:sz w:val="20"/>
          <w:szCs w:val="20"/>
        </w:rPr>
        <w:t xml:space="preserve"> </w:t>
      </w:r>
      <w:r w:rsidR="0055217F" w:rsidRPr="5127262A">
        <w:rPr>
          <w:rFonts w:ascii="Arial" w:hAnsi="Arial" w:cs="Arial"/>
          <w:sz w:val="20"/>
          <w:szCs w:val="20"/>
        </w:rPr>
        <w:t>ter da izpolnjuje druge pogoje, ki jih določajo veljavni predpisi.</w:t>
      </w:r>
    </w:p>
    <w:p w14:paraId="0FCA63F0" w14:textId="77777777" w:rsidR="00007682" w:rsidRDefault="00007682" w:rsidP="00D83FC5">
      <w:pPr>
        <w:jc w:val="both"/>
        <w:rPr>
          <w:rFonts w:ascii="Arial" w:eastAsia="Times New Roman" w:hAnsi="Arial" w:cs="Arial"/>
          <w:iCs/>
          <w:sz w:val="20"/>
          <w:szCs w:val="20"/>
          <w:lang w:eastAsia="sl-SI"/>
        </w:rPr>
      </w:pPr>
    </w:p>
    <w:p w14:paraId="0FCA63F1" w14:textId="5B313419" w:rsidR="00D83FC5" w:rsidRDefault="00D83FC5" w:rsidP="00D83FC5">
      <w:pPr>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Ob uskladitvi z </w:t>
      </w:r>
      <w:proofErr w:type="spellStart"/>
      <w:r>
        <w:rPr>
          <w:rFonts w:ascii="Arial" w:eastAsia="Times New Roman" w:hAnsi="Arial" w:cs="Arial"/>
          <w:iCs/>
          <w:sz w:val="20"/>
          <w:szCs w:val="20"/>
          <w:lang w:eastAsia="sl-SI"/>
        </w:rPr>
        <w:t>ZZrID</w:t>
      </w:r>
      <w:proofErr w:type="spellEnd"/>
      <w:r>
        <w:rPr>
          <w:rFonts w:ascii="Arial" w:eastAsia="Times New Roman" w:hAnsi="Arial" w:cs="Arial"/>
          <w:iCs/>
          <w:sz w:val="20"/>
          <w:szCs w:val="20"/>
          <w:lang w:eastAsia="sl-SI"/>
        </w:rPr>
        <w:t xml:space="preserve"> se v sklepu upošteva še Pravilnik o </w:t>
      </w:r>
      <w:r w:rsidRPr="00D83FC5">
        <w:rPr>
          <w:rFonts w:ascii="Arial" w:eastAsia="Times New Roman" w:hAnsi="Arial" w:cs="Arial"/>
          <w:iCs/>
          <w:sz w:val="20"/>
          <w:szCs w:val="20"/>
          <w:lang w:eastAsia="sl-SI"/>
        </w:rPr>
        <w:t>spremembah in dopolnitvah Pravilnika o postopkih za izvrševanje proračuna Republike Slovenije</w:t>
      </w:r>
      <w:r>
        <w:rPr>
          <w:rFonts w:ascii="Arial" w:eastAsia="Times New Roman" w:hAnsi="Arial" w:cs="Arial"/>
          <w:iCs/>
          <w:sz w:val="20"/>
          <w:szCs w:val="20"/>
          <w:lang w:eastAsia="sl-SI"/>
        </w:rPr>
        <w:t xml:space="preserve"> (Uradni list RS, št. 11/22; v nadaljnjem besedilu: pravilnik), ki v 24. členu določa, da morajo neposredni</w:t>
      </w:r>
      <w:r w:rsidRPr="00D83FC5">
        <w:rPr>
          <w:rFonts w:ascii="Arial" w:eastAsia="Times New Roman" w:hAnsi="Arial" w:cs="Arial"/>
          <w:iCs/>
          <w:sz w:val="20"/>
          <w:szCs w:val="20"/>
          <w:lang w:eastAsia="sl-SI"/>
        </w:rPr>
        <w:t xml:space="preserve"> uporabniki najkasneje do konca leta 2023 </w:t>
      </w:r>
      <w:r>
        <w:rPr>
          <w:rFonts w:ascii="Arial" w:eastAsia="Times New Roman" w:hAnsi="Arial" w:cs="Arial"/>
          <w:iCs/>
          <w:sz w:val="20"/>
          <w:szCs w:val="20"/>
          <w:lang w:eastAsia="sl-SI"/>
        </w:rPr>
        <w:t>uskladiti</w:t>
      </w:r>
      <w:r w:rsidRPr="00D83FC5">
        <w:rPr>
          <w:rFonts w:ascii="Arial" w:eastAsia="Times New Roman" w:hAnsi="Arial" w:cs="Arial"/>
          <w:iCs/>
          <w:sz w:val="20"/>
          <w:szCs w:val="20"/>
          <w:lang w:eastAsia="sl-SI"/>
        </w:rPr>
        <w:t xml:space="preserve"> akte o ustanovitvi javnih zavodov, katerih ustanovitelj je Republika Slovenija, z novim 119.a člen</w:t>
      </w:r>
      <w:r>
        <w:rPr>
          <w:rFonts w:ascii="Arial" w:eastAsia="Times New Roman" w:hAnsi="Arial" w:cs="Arial"/>
          <w:iCs/>
          <w:sz w:val="20"/>
          <w:szCs w:val="20"/>
          <w:lang w:eastAsia="sl-SI"/>
        </w:rPr>
        <w:t>om pravilnika, ki določa: »</w:t>
      </w:r>
      <w:r w:rsidRPr="00D83FC5">
        <w:rPr>
          <w:rFonts w:ascii="Arial" w:eastAsia="Times New Roman" w:hAnsi="Arial" w:cs="Arial"/>
          <w:iCs/>
          <w:sz w:val="20"/>
          <w:szCs w:val="20"/>
          <w:lang w:eastAsia="sl-SI"/>
        </w:rPr>
        <w:t>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w:t>
      </w:r>
      <w:r>
        <w:rPr>
          <w:rFonts w:ascii="Arial" w:eastAsia="Times New Roman" w:hAnsi="Arial" w:cs="Arial"/>
          <w:iCs/>
          <w:sz w:val="20"/>
          <w:szCs w:val="20"/>
          <w:lang w:eastAsia="sl-SI"/>
        </w:rPr>
        <w:t xml:space="preserve">«. Določba je vključena v tretji odstavek </w:t>
      </w:r>
      <w:r w:rsidR="00B614EC">
        <w:rPr>
          <w:rFonts w:ascii="Arial" w:eastAsia="Times New Roman" w:hAnsi="Arial" w:cs="Arial"/>
          <w:iCs/>
          <w:sz w:val="20"/>
          <w:szCs w:val="20"/>
          <w:lang w:eastAsia="sl-SI"/>
        </w:rPr>
        <w:t>5</w:t>
      </w:r>
      <w:r>
        <w:rPr>
          <w:rFonts w:ascii="Arial" w:eastAsia="Times New Roman" w:hAnsi="Arial" w:cs="Arial"/>
          <w:iCs/>
          <w:sz w:val="20"/>
          <w:szCs w:val="20"/>
          <w:lang w:eastAsia="sl-SI"/>
        </w:rPr>
        <w:t xml:space="preserve">. člena sklepa. </w:t>
      </w:r>
      <w:r w:rsidR="00FE7F0A">
        <w:rPr>
          <w:rFonts w:ascii="Arial" w:eastAsia="Times New Roman" w:hAnsi="Arial" w:cs="Arial"/>
          <w:iCs/>
          <w:sz w:val="20"/>
          <w:szCs w:val="20"/>
          <w:lang w:eastAsia="sl-SI"/>
        </w:rPr>
        <w:t>Vsebina določb</w:t>
      </w:r>
      <w:r>
        <w:rPr>
          <w:rFonts w:ascii="Arial" w:eastAsia="Times New Roman" w:hAnsi="Arial" w:cs="Arial"/>
          <w:iCs/>
          <w:sz w:val="20"/>
          <w:szCs w:val="20"/>
          <w:lang w:eastAsia="sl-SI"/>
        </w:rPr>
        <w:t xml:space="preserve"> 119.b člena pravilnika, ki se glasi: »</w:t>
      </w:r>
      <w:r w:rsidRPr="00D83FC5">
        <w:rPr>
          <w:rFonts w:ascii="Arial" w:eastAsia="Times New Roman" w:hAnsi="Arial" w:cs="Arial"/>
          <w:iCs/>
          <w:sz w:val="20"/>
          <w:szCs w:val="20"/>
          <w:lang w:eastAsia="sl-SI"/>
        </w:rPr>
        <w:t xml:space="preserve">(1) Neposredni uporabnik pozove javne zavode, ki sodijo v njegovo pristojnost in ki opravljajo prodajo blaga in storitev na trgu, da v zvezi s to dejavnostjo pripravijo cenik z obrazložitvijo, ki vsebuje </w:t>
      </w:r>
      <w:proofErr w:type="spellStart"/>
      <w:r w:rsidRPr="00D83FC5">
        <w:rPr>
          <w:rFonts w:ascii="Arial" w:eastAsia="Times New Roman" w:hAnsi="Arial" w:cs="Arial"/>
          <w:iCs/>
          <w:sz w:val="20"/>
          <w:szCs w:val="20"/>
          <w:lang w:eastAsia="sl-SI"/>
        </w:rPr>
        <w:t>kalkulativne</w:t>
      </w:r>
      <w:proofErr w:type="spellEnd"/>
      <w:r w:rsidRPr="00D83FC5">
        <w:rPr>
          <w:rFonts w:ascii="Arial" w:eastAsia="Times New Roman" w:hAnsi="Arial" w:cs="Arial"/>
          <w:iCs/>
          <w:sz w:val="20"/>
          <w:szCs w:val="20"/>
          <w:lang w:eastAsia="sl-SI"/>
        </w:rPr>
        <w:t xml:space="preserve"> osnove za oblikovanje cene proizvodov in storitev tržne dejavnosti, ter akt, ki ureja prodajo blaga in storitev na trgu.</w:t>
      </w:r>
      <w:r w:rsidR="00FE7F0A">
        <w:rPr>
          <w:rFonts w:ascii="Arial" w:eastAsia="Times New Roman" w:hAnsi="Arial" w:cs="Arial"/>
          <w:iCs/>
          <w:sz w:val="20"/>
          <w:szCs w:val="20"/>
          <w:lang w:eastAsia="sl-SI"/>
        </w:rPr>
        <w:t xml:space="preserve"> </w:t>
      </w:r>
      <w:r w:rsidRPr="00D83FC5">
        <w:rPr>
          <w:rFonts w:ascii="Arial" w:eastAsia="Times New Roman" w:hAnsi="Arial" w:cs="Arial"/>
          <w:iCs/>
          <w:sz w:val="20"/>
          <w:szCs w:val="20"/>
          <w:lang w:eastAsia="sl-SI"/>
        </w:rPr>
        <w:t>(2)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w:t>
      </w:r>
      <w:r w:rsidR="00FE7F0A">
        <w:rPr>
          <w:rFonts w:ascii="Arial" w:eastAsia="Times New Roman" w:hAnsi="Arial" w:cs="Arial"/>
          <w:iCs/>
          <w:sz w:val="20"/>
          <w:szCs w:val="20"/>
          <w:lang w:eastAsia="sl-SI"/>
        </w:rPr>
        <w:t xml:space="preserve"> </w:t>
      </w:r>
      <w:r w:rsidRPr="00D83FC5">
        <w:rPr>
          <w:rFonts w:ascii="Arial" w:eastAsia="Times New Roman" w:hAnsi="Arial" w:cs="Arial"/>
          <w:iCs/>
          <w:sz w:val="20"/>
          <w:szCs w:val="20"/>
          <w:lang w:eastAsia="sl-SI"/>
        </w:rPr>
        <w:t>(3) Neposredni uporabnik v pozivu iz prvega odstavka tega člena določi tudi, da cenik za opravljanje prodaje blaga in storitev na trgu sprejme organ, pristojen za sprejem fin</w:t>
      </w:r>
      <w:r w:rsidR="00923BD8">
        <w:rPr>
          <w:rFonts w:ascii="Arial" w:eastAsia="Times New Roman" w:hAnsi="Arial" w:cs="Arial"/>
          <w:iCs/>
          <w:sz w:val="20"/>
          <w:szCs w:val="20"/>
          <w:lang w:eastAsia="sl-SI"/>
        </w:rPr>
        <w:t>ančnega načrta javnega zavoda.«</w:t>
      </w:r>
      <w:r>
        <w:rPr>
          <w:rFonts w:ascii="Arial" w:eastAsia="Times New Roman" w:hAnsi="Arial" w:cs="Arial"/>
          <w:iCs/>
          <w:sz w:val="20"/>
          <w:szCs w:val="20"/>
          <w:lang w:eastAsia="sl-SI"/>
        </w:rPr>
        <w:t xml:space="preserve">, pa </w:t>
      </w:r>
      <w:r w:rsidR="00923BD8">
        <w:rPr>
          <w:rFonts w:ascii="Arial" w:eastAsia="Times New Roman" w:hAnsi="Arial" w:cs="Arial"/>
          <w:iCs/>
          <w:sz w:val="20"/>
          <w:szCs w:val="20"/>
          <w:lang w:eastAsia="sl-SI"/>
        </w:rPr>
        <w:t>je</w:t>
      </w:r>
      <w:r w:rsidR="00FE7F0A">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ob upoštevanju </w:t>
      </w:r>
      <w:r w:rsidR="0075632D">
        <w:rPr>
          <w:rFonts w:ascii="Arial" w:eastAsia="Times New Roman" w:hAnsi="Arial" w:cs="Arial"/>
          <w:iCs/>
          <w:sz w:val="20"/>
          <w:szCs w:val="20"/>
          <w:lang w:eastAsia="sl-SI"/>
        </w:rPr>
        <w:t>sedmega</w:t>
      </w:r>
      <w:r>
        <w:rPr>
          <w:rFonts w:ascii="Arial" w:eastAsia="Times New Roman" w:hAnsi="Arial" w:cs="Arial"/>
          <w:iCs/>
          <w:sz w:val="20"/>
          <w:szCs w:val="20"/>
          <w:lang w:eastAsia="sl-SI"/>
        </w:rPr>
        <w:t xml:space="preserve"> odstavka 79. člena </w:t>
      </w:r>
      <w:proofErr w:type="spellStart"/>
      <w:r>
        <w:rPr>
          <w:rFonts w:ascii="Arial" w:eastAsia="Times New Roman" w:hAnsi="Arial" w:cs="Arial"/>
          <w:iCs/>
          <w:sz w:val="20"/>
          <w:szCs w:val="20"/>
          <w:lang w:eastAsia="sl-SI"/>
        </w:rPr>
        <w:t>ZZrID</w:t>
      </w:r>
      <w:proofErr w:type="spellEnd"/>
      <w:r w:rsidR="00FE7F0A">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75632D">
        <w:rPr>
          <w:rFonts w:ascii="Arial" w:eastAsia="Times New Roman" w:hAnsi="Arial" w:cs="Arial"/>
          <w:iCs/>
          <w:sz w:val="20"/>
          <w:szCs w:val="20"/>
          <w:lang w:eastAsia="sl-SI"/>
        </w:rPr>
        <w:t>vključen</w:t>
      </w:r>
      <w:r w:rsidR="00923BD8">
        <w:rPr>
          <w:rFonts w:ascii="Arial" w:eastAsia="Times New Roman" w:hAnsi="Arial" w:cs="Arial"/>
          <w:iCs/>
          <w:sz w:val="20"/>
          <w:szCs w:val="20"/>
          <w:lang w:eastAsia="sl-SI"/>
        </w:rPr>
        <w:t>a</w:t>
      </w:r>
      <w:r w:rsidR="0075632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v prvi odstavek </w:t>
      </w:r>
      <w:r w:rsidR="006A44F9">
        <w:rPr>
          <w:rFonts w:ascii="Arial" w:eastAsia="Times New Roman" w:hAnsi="Arial" w:cs="Arial"/>
          <w:iCs/>
          <w:sz w:val="20"/>
          <w:szCs w:val="20"/>
          <w:lang w:eastAsia="sl-SI"/>
        </w:rPr>
        <w:t>5</w:t>
      </w:r>
      <w:r>
        <w:rPr>
          <w:rFonts w:ascii="Arial" w:eastAsia="Times New Roman" w:hAnsi="Arial" w:cs="Arial"/>
          <w:iCs/>
          <w:sz w:val="20"/>
          <w:szCs w:val="20"/>
          <w:lang w:eastAsia="sl-SI"/>
        </w:rPr>
        <w:t>. člena in v 20. točko drugega odstavka 11. člena sklepa.</w:t>
      </w:r>
    </w:p>
    <w:p w14:paraId="0FCA63F2" w14:textId="77777777" w:rsidR="0075632D" w:rsidRDefault="0075632D" w:rsidP="0075632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sklepom št. </w:t>
      </w:r>
      <w:r w:rsidRPr="0075632D">
        <w:rPr>
          <w:rFonts w:ascii="Arial" w:eastAsia="Times New Roman" w:hAnsi="Arial" w:cs="Arial"/>
          <w:iCs/>
          <w:sz w:val="20"/>
          <w:szCs w:val="20"/>
          <w:lang w:eastAsia="sl-SI"/>
        </w:rPr>
        <w:t>00602-3/2017/54</w:t>
      </w:r>
      <w:r>
        <w:rPr>
          <w:rFonts w:ascii="Arial" w:eastAsia="Times New Roman" w:hAnsi="Arial" w:cs="Arial"/>
          <w:iCs/>
          <w:sz w:val="20"/>
          <w:szCs w:val="20"/>
          <w:lang w:eastAsia="sl-SI"/>
        </w:rPr>
        <w:t xml:space="preserve"> z dne </w:t>
      </w:r>
      <w:r w:rsidRPr="0075632D">
        <w:rPr>
          <w:rFonts w:ascii="Arial" w:eastAsia="Times New Roman" w:hAnsi="Arial" w:cs="Arial"/>
          <w:iCs/>
          <w:sz w:val="20"/>
          <w:szCs w:val="20"/>
          <w:lang w:eastAsia="sl-SI"/>
        </w:rPr>
        <w:t>13. 1. 2022</w:t>
      </w:r>
      <w:r>
        <w:rPr>
          <w:rFonts w:ascii="Arial" w:eastAsia="Times New Roman" w:hAnsi="Arial" w:cs="Arial"/>
          <w:iCs/>
          <w:sz w:val="20"/>
          <w:szCs w:val="20"/>
          <w:lang w:eastAsia="sl-SI"/>
        </w:rPr>
        <w:t xml:space="preserve"> je Vlada RS </w:t>
      </w:r>
      <w:r w:rsidRPr="0075632D">
        <w:rPr>
          <w:rFonts w:ascii="Arial" w:eastAsia="Times New Roman" w:hAnsi="Arial" w:cs="Arial"/>
          <w:iCs/>
          <w:sz w:val="20"/>
          <w:szCs w:val="20"/>
          <w:lang w:eastAsia="sl-SI"/>
        </w:rPr>
        <w:t>sprejela Priporočila pristojnim ministrstvom za učinkovitejše upravljanje javnih zavodov</w:t>
      </w:r>
      <w:r>
        <w:rPr>
          <w:rFonts w:ascii="Arial" w:eastAsia="Times New Roman" w:hAnsi="Arial" w:cs="Arial"/>
          <w:iCs/>
          <w:sz w:val="20"/>
          <w:szCs w:val="20"/>
          <w:lang w:eastAsia="sl-SI"/>
        </w:rPr>
        <w:t xml:space="preserve"> (v nadaljnjem besedilu: priporočila vlade)</w:t>
      </w:r>
      <w:r w:rsidRPr="0075632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ter </w:t>
      </w:r>
      <w:r w:rsidRPr="0075632D">
        <w:rPr>
          <w:rFonts w:ascii="Arial" w:eastAsia="Times New Roman" w:hAnsi="Arial" w:cs="Arial"/>
          <w:iCs/>
          <w:sz w:val="20"/>
          <w:szCs w:val="20"/>
          <w:lang w:eastAsia="sl-SI"/>
        </w:rPr>
        <w:t>predlaga</w:t>
      </w:r>
      <w:r>
        <w:rPr>
          <w:rFonts w:ascii="Arial" w:eastAsia="Times New Roman" w:hAnsi="Arial" w:cs="Arial"/>
          <w:iCs/>
          <w:sz w:val="20"/>
          <w:szCs w:val="20"/>
          <w:lang w:eastAsia="sl-SI"/>
        </w:rPr>
        <w:t>la</w:t>
      </w:r>
      <w:r w:rsidRPr="0075632D">
        <w:rPr>
          <w:rFonts w:ascii="Arial" w:eastAsia="Times New Roman" w:hAnsi="Arial" w:cs="Arial"/>
          <w:iCs/>
          <w:sz w:val="20"/>
          <w:szCs w:val="20"/>
          <w:lang w:eastAsia="sl-SI"/>
        </w:rPr>
        <w:t xml:space="preserve"> ministrstvom, da spremembe ustanovitvenih aktov javnih zavodov s svojega delovnega področja predloži</w:t>
      </w:r>
      <w:r>
        <w:rPr>
          <w:rFonts w:ascii="Arial" w:eastAsia="Times New Roman" w:hAnsi="Arial" w:cs="Arial"/>
          <w:iCs/>
          <w:sz w:val="20"/>
          <w:szCs w:val="20"/>
          <w:lang w:eastAsia="sl-SI"/>
        </w:rPr>
        <w:t>jo v sprejem do 30. junija 2022:</w:t>
      </w:r>
    </w:p>
    <w:p w14:paraId="0FCA63F3" w14:textId="0777BF03" w:rsidR="0075632D" w:rsidRPr="0075632D" w:rsidRDefault="0075632D" w:rsidP="002B1742">
      <w:pPr>
        <w:pStyle w:val="Odstavekseznama"/>
        <w:numPr>
          <w:ilvl w:val="0"/>
          <w:numId w:val="15"/>
        </w:numPr>
        <w:jc w:val="both"/>
        <w:rPr>
          <w:rFonts w:ascii="Arial" w:hAnsi="Arial" w:cs="Arial"/>
          <w:iCs/>
          <w:sz w:val="20"/>
          <w:szCs w:val="20"/>
        </w:rPr>
      </w:pPr>
      <w:r>
        <w:rPr>
          <w:rFonts w:ascii="Arial" w:hAnsi="Arial" w:cs="Arial"/>
          <w:iCs/>
          <w:sz w:val="20"/>
          <w:szCs w:val="20"/>
        </w:rPr>
        <w:t>g</w:t>
      </w:r>
      <w:r w:rsidRPr="0075632D">
        <w:rPr>
          <w:rFonts w:ascii="Arial" w:hAnsi="Arial" w:cs="Arial"/>
          <w:iCs/>
          <w:sz w:val="20"/>
          <w:szCs w:val="20"/>
        </w:rPr>
        <w:t>lede predlaganja in izbora kandidatov za predstavnike ustanovitelja v svetih javnih zavodov in glede osnovnih pogojev in meril za imenovanje članov svetov javnih zavodov, predstavnikov ustanovitelja</w:t>
      </w:r>
      <w:r>
        <w:rPr>
          <w:rFonts w:ascii="Arial" w:hAnsi="Arial" w:cs="Arial"/>
          <w:iCs/>
          <w:sz w:val="20"/>
          <w:szCs w:val="20"/>
        </w:rPr>
        <w:t xml:space="preserve"> je v tretji odstavek 1</w:t>
      </w:r>
      <w:r w:rsidR="006327FC">
        <w:rPr>
          <w:rFonts w:ascii="Arial" w:hAnsi="Arial" w:cs="Arial"/>
          <w:iCs/>
          <w:sz w:val="20"/>
          <w:szCs w:val="20"/>
        </w:rPr>
        <w:t>0</w:t>
      </w:r>
      <w:r>
        <w:rPr>
          <w:rFonts w:ascii="Arial" w:hAnsi="Arial" w:cs="Arial"/>
          <w:iCs/>
          <w:sz w:val="20"/>
          <w:szCs w:val="20"/>
        </w:rPr>
        <w:t xml:space="preserve">. </w:t>
      </w:r>
      <w:r w:rsidR="007C6A21" w:rsidRPr="007C6A21">
        <w:rPr>
          <w:rFonts w:ascii="Arial" w:hAnsi="Arial" w:cs="Arial"/>
          <w:iCs/>
          <w:sz w:val="20"/>
          <w:szCs w:val="20"/>
        </w:rPr>
        <w:t xml:space="preserve">člena </w:t>
      </w:r>
      <w:r w:rsidR="00007682">
        <w:rPr>
          <w:rFonts w:ascii="Arial" w:hAnsi="Arial" w:cs="Arial"/>
          <w:iCs/>
          <w:sz w:val="20"/>
          <w:szCs w:val="20"/>
        </w:rPr>
        <w:t xml:space="preserve">sklepa </w:t>
      </w:r>
      <w:r w:rsidR="007C6A21" w:rsidRPr="007C6A21">
        <w:rPr>
          <w:rFonts w:ascii="Arial" w:hAnsi="Arial" w:cs="Arial"/>
          <w:iCs/>
          <w:sz w:val="20"/>
          <w:szCs w:val="20"/>
        </w:rPr>
        <w:t>dodano besedilo, da se predstavnika ustanovitelja</w:t>
      </w:r>
      <w:r w:rsidR="002B1742" w:rsidRPr="002B1742">
        <w:rPr>
          <w:rFonts w:ascii="Arial" w:hAnsi="Arial" w:cs="Arial"/>
          <w:iCs/>
          <w:sz w:val="20"/>
          <w:szCs w:val="20"/>
        </w:rPr>
        <w:t xml:space="preserve"> izbereta na podlagi skupnega javnega poziva ministrstva, pristojnega za znanost in ministrstva, pristojnega za prostor. Če se na javni poziv ne prijavi zadostno število kandidatov oziroma, če prijavljeni kandidati ne izpolnjujejo pogojev, določenih v javnem pozivu</w:t>
      </w:r>
      <w:r w:rsidR="00923BD8">
        <w:rPr>
          <w:rFonts w:ascii="Arial" w:hAnsi="Arial" w:cs="Arial"/>
          <w:iCs/>
          <w:sz w:val="20"/>
          <w:szCs w:val="20"/>
        </w:rPr>
        <w:t xml:space="preserve">, </w:t>
      </w:r>
      <w:r w:rsidR="002B1742" w:rsidRPr="002B1742">
        <w:rPr>
          <w:rFonts w:ascii="Arial" w:hAnsi="Arial" w:cs="Arial"/>
          <w:iCs/>
          <w:sz w:val="20"/>
          <w:szCs w:val="20"/>
        </w:rPr>
        <w:t xml:space="preserve">in je </w:t>
      </w:r>
      <w:r w:rsidR="00923BD8">
        <w:rPr>
          <w:rFonts w:ascii="Arial" w:hAnsi="Arial" w:cs="Arial"/>
          <w:iCs/>
          <w:sz w:val="20"/>
          <w:szCs w:val="20"/>
        </w:rPr>
        <w:t>treba</w:t>
      </w:r>
      <w:r w:rsidR="002B1742" w:rsidRPr="002B1742">
        <w:rPr>
          <w:rFonts w:ascii="Arial" w:hAnsi="Arial" w:cs="Arial"/>
          <w:iCs/>
          <w:sz w:val="20"/>
          <w:szCs w:val="20"/>
        </w:rPr>
        <w:t xml:space="preserve"> zagotoviti nemoteno delovanje upravnega odbora, ministrstvi vladi v imenovanje predlagata kandidata, ki izpolnjujeta pogoje iz tega javnega poziva, brez ponovljenega javnega poziva</w:t>
      </w:r>
      <w:r w:rsidR="007C6A21" w:rsidRPr="007C6A21">
        <w:rPr>
          <w:rFonts w:ascii="Arial" w:hAnsi="Arial" w:cs="Arial"/>
          <w:iCs/>
          <w:sz w:val="20"/>
          <w:szCs w:val="20"/>
        </w:rPr>
        <w:t>;</w:t>
      </w:r>
      <w:r w:rsidR="006327FC">
        <w:rPr>
          <w:rFonts w:ascii="Arial" w:hAnsi="Arial" w:cs="Arial"/>
          <w:iCs/>
          <w:sz w:val="20"/>
          <w:szCs w:val="20"/>
        </w:rPr>
        <w:t xml:space="preserve"> </w:t>
      </w:r>
    </w:p>
    <w:p w14:paraId="0FCA63F4" w14:textId="77777777" w:rsidR="0075632D" w:rsidRDefault="006327FC" w:rsidP="006327FC">
      <w:pPr>
        <w:pStyle w:val="Odstavekseznama"/>
        <w:numPr>
          <w:ilvl w:val="0"/>
          <w:numId w:val="15"/>
        </w:numPr>
        <w:jc w:val="both"/>
        <w:rPr>
          <w:rFonts w:ascii="Arial" w:hAnsi="Arial" w:cs="Arial"/>
          <w:iCs/>
          <w:sz w:val="20"/>
          <w:szCs w:val="20"/>
        </w:rPr>
      </w:pPr>
      <w:r>
        <w:rPr>
          <w:rFonts w:ascii="Arial" w:hAnsi="Arial" w:cs="Arial"/>
          <w:iCs/>
          <w:sz w:val="20"/>
          <w:szCs w:val="20"/>
        </w:rPr>
        <w:t>g</w:t>
      </w:r>
      <w:r w:rsidRPr="006327FC">
        <w:rPr>
          <w:rFonts w:ascii="Arial" w:hAnsi="Arial" w:cs="Arial"/>
          <w:iCs/>
          <w:sz w:val="20"/>
          <w:szCs w:val="20"/>
        </w:rPr>
        <w:t>lede ravnanja in potrebne skrbnosti članov svetov javnih zavodov, predstavnikov ustanovitelja</w:t>
      </w:r>
      <w:r>
        <w:rPr>
          <w:rFonts w:ascii="Arial" w:hAnsi="Arial" w:cs="Arial"/>
          <w:iCs/>
          <w:sz w:val="20"/>
          <w:szCs w:val="20"/>
        </w:rPr>
        <w:t>, je</w:t>
      </w:r>
      <w:r w:rsidR="00033638">
        <w:rPr>
          <w:rFonts w:ascii="Arial" w:hAnsi="Arial" w:cs="Arial"/>
          <w:iCs/>
          <w:sz w:val="20"/>
          <w:szCs w:val="20"/>
        </w:rPr>
        <w:t xml:space="preserve"> v </w:t>
      </w:r>
      <w:r w:rsidR="007C6A21">
        <w:rPr>
          <w:rFonts w:ascii="Arial" w:hAnsi="Arial" w:cs="Arial"/>
          <w:iCs/>
          <w:sz w:val="20"/>
          <w:szCs w:val="20"/>
        </w:rPr>
        <w:t xml:space="preserve">tretjem </w:t>
      </w:r>
      <w:r w:rsidR="00033638">
        <w:rPr>
          <w:rFonts w:ascii="Arial" w:hAnsi="Arial" w:cs="Arial"/>
          <w:iCs/>
          <w:sz w:val="20"/>
          <w:szCs w:val="20"/>
        </w:rPr>
        <w:t>odstavku 12. člena</w:t>
      </w:r>
      <w:r>
        <w:rPr>
          <w:rFonts w:ascii="Arial" w:hAnsi="Arial" w:cs="Arial"/>
          <w:iCs/>
          <w:sz w:val="20"/>
          <w:szCs w:val="20"/>
        </w:rPr>
        <w:t xml:space="preserve"> sklepa citirana določba 70. člena </w:t>
      </w:r>
      <w:proofErr w:type="spellStart"/>
      <w:r>
        <w:rPr>
          <w:rFonts w:ascii="Arial" w:hAnsi="Arial" w:cs="Arial"/>
          <w:iCs/>
          <w:sz w:val="20"/>
          <w:szCs w:val="20"/>
        </w:rPr>
        <w:t>ZZrID</w:t>
      </w:r>
      <w:proofErr w:type="spellEnd"/>
      <w:r>
        <w:rPr>
          <w:rFonts w:ascii="Arial" w:hAnsi="Arial" w:cs="Arial"/>
          <w:iCs/>
          <w:sz w:val="20"/>
          <w:szCs w:val="20"/>
        </w:rPr>
        <w:t>, ki določa: »</w:t>
      </w:r>
      <w:r w:rsidRPr="006327FC">
        <w:rPr>
          <w:rFonts w:ascii="Arial" w:hAnsi="Arial" w:cs="Arial"/>
          <w:iCs/>
          <w:sz w:val="20"/>
          <w:szCs w:val="20"/>
        </w:rPr>
        <w:t>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r>
        <w:rPr>
          <w:rFonts w:ascii="Arial" w:hAnsi="Arial" w:cs="Arial"/>
          <w:iCs/>
          <w:sz w:val="20"/>
          <w:szCs w:val="20"/>
        </w:rPr>
        <w:t>«</w:t>
      </w:r>
      <w:r w:rsidR="00033638">
        <w:rPr>
          <w:rFonts w:ascii="Arial" w:hAnsi="Arial" w:cs="Arial"/>
          <w:iCs/>
          <w:sz w:val="20"/>
          <w:szCs w:val="20"/>
        </w:rPr>
        <w:t>;</w:t>
      </w:r>
    </w:p>
    <w:p w14:paraId="0FCA63F5" w14:textId="17E778C9" w:rsidR="00033638" w:rsidRPr="00B31410" w:rsidRDefault="00033638" w:rsidP="00B31410">
      <w:pPr>
        <w:pStyle w:val="Odstavekseznama"/>
        <w:numPr>
          <w:ilvl w:val="0"/>
          <w:numId w:val="20"/>
        </w:numPr>
        <w:jc w:val="both"/>
        <w:rPr>
          <w:rFonts w:ascii="Arial" w:hAnsi="Arial" w:cs="Arial"/>
          <w:iCs/>
          <w:sz w:val="20"/>
          <w:szCs w:val="20"/>
        </w:rPr>
      </w:pPr>
      <w:r w:rsidRPr="00B31410">
        <w:rPr>
          <w:rFonts w:ascii="Arial" w:hAnsi="Arial" w:cs="Arial"/>
          <w:iCs/>
          <w:sz w:val="20"/>
          <w:szCs w:val="20"/>
        </w:rPr>
        <w:t xml:space="preserve">glede sodelovanja s predstavniki ustanovitelja v svetih zavodov in spremljanja njihovega delovanja je dodan </w:t>
      </w:r>
      <w:r w:rsidR="007C6A21">
        <w:rPr>
          <w:rFonts w:ascii="Arial" w:hAnsi="Arial" w:cs="Arial"/>
          <w:iCs/>
          <w:sz w:val="20"/>
          <w:szCs w:val="20"/>
        </w:rPr>
        <w:t>tretji</w:t>
      </w:r>
      <w:r w:rsidRPr="00B31410">
        <w:rPr>
          <w:rFonts w:ascii="Arial" w:hAnsi="Arial" w:cs="Arial"/>
          <w:iCs/>
          <w:sz w:val="20"/>
          <w:szCs w:val="20"/>
        </w:rPr>
        <w:t xml:space="preserve"> odstavek 1</w:t>
      </w:r>
      <w:r w:rsidR="007C6A21">
        <w:rPr>
          <w:rFonts w:ascii="Arial" w:hAnsi="Arial" w:cs="Arial"/>
          <w:iCs/>
          <w:sz w:val="20"/>
          <w:szCs w:val="20"/>
        </w:rPr>
        <w:t>1</w:t>
      </w:r>
      <w:r w:rsidRPr="00B31410">
        <w:rPr>
          <w:rFonts w:ascii="Arial" w:hAnsi="Arial" w:cs="Arial"/>
          <w:iCs/>
          <w:sz w:val="20"/>
          <w:szCs w:val="20"/>
        </w:rPr>
        <w:t xml:space="preserve">. člena, ki določa, da upravni odbor </w:t>
      </w:r>
      <w:r w:rsidR="007C6A21">
        <w:rPr>
          <w:rFonts w:ascii="Arial" w:hAnsi="Arial" w:cs="Arial"/>
          <w:iCs/>
          <w:sz w:val="20"/>
          <w:szCs w:val="20"/>
        </w:rPr>
        <w:t>ministrstvo, pristojno za znanost: 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inštituta poroča o delu upravnega odbora</w:t>
      </w:r>
      <w:r w:rsidRPr="00B31410">
        <w:rPr>
          <w:rFonts w:ascii="Arial" w:hAnsi="Arial" w:cs="Arial"/>
          <w:iCs/>
          <w:sz w:val="20"/>
          <w:szCs w:val="20"/>
        </w:rPr>
        <w:t>.</w:t>
      </w:r>
      <w:r w:rsidR="00FC566B">
        <w:rPr>
          <w:rFonts w:ascii="Arial" w:hAnsi="Arial" w:cs="Arial"/>
          <w:iCs/>
          <w:sz w:val="20"/>
          <w:szCs w:val="20"/>
        </w:rPr>
        <w:t xml:space="preserve"> </w:t>
      </w:r>
      <w:r w:rsidR="002B1742">
        <w:rPr>
          <w:rFonts w:ascii="Arial" w:hAnsi="Arial" w:cs="Arial"/>
          <w:iCs/>
          <w:sz w:val="20"/>
          <w:szCs w:val="20"/>
        </w:rPr>
        <w:t>Predlagano je</w:t>
      </w:r>
      <w:r w:rsidR="007C6A21">
        <w:rPr>
          <w:rFonts w:ascii="Arial" w:hAnsi="Arial" w:cs="Arial"/>
          <w:iCs/>
          <w:sz w:val="20"/>
          <w:szCs w:val="20"/>
        </w:rPr>
        <w:t xml:space="preserve">, da </w:t>
      </w:r>
      <w:r w:rsidR="002B1742">
        <w:rPr>
          <w:rFonts w:ascii="Arial" w:hAnsi="Arial" w:cs="Arial"/>
          <w:iCs/>
          <w:sz w:val="20"/>
          <w:szCs w:val="20"/>
        </w:rPr>
        <w:t>dokumente</w:t>
      </w:r>
      <w:r w:rsidR="007C6A21">
        <w:rPr>
          <w:rFonts w:ascii="Arial" w:hAnsi="Arial" w:cs="Arial"/>
          <w:iCs/>
          <w:sz w:val="20"/>
          <w:szCs w:val="20"/>
        </w:rPr>
        <w:t xml:space="preserve"> pošilja </w:t>
      </w:r>
      <w:r w:rsidR="00FC566B">
        <w:rPr>
          <w:rFonts w:ascii="Arial" w:hAnsi="Arial" w:cs="Arial"/>
          <w:iCs/>
          <w:sz w:val="20"/>
          <w:szCs w:val="20"/>
        </w:rPr>
        <w:t>upravni odbor in ne posamezni člani.</w:t>
      </w:r>
    </w:p>
    <w:p w14:paraId="0FCA63F6" w14:textId="7516CD51" w:rsidR="00033638" w:rsidRDefault="00033638" w:rsidP="007C6A21">
      <w:pPr>
        <w:spacing w:before="240"/>
        <w:jc w:val="both"/>
        <w:rPr>
          <w:rFonts w:ascii="Arial" w:hAnsi="Arial" w:cs="Arial"/>
          <w:iCs/>
          <w:sz w:val="20"/>
          <w:szCs w:val="20"/>
        </w:rPr>
      </w:pPr>
      <w:r>
        <w:rPr>
          <w:rFonts w:ascii="Arial" w:hAnsi="Arial" w:cs="Arial"/>
          <w:iCs/>
          <w:sz w:val="20"/>
          <w:szCs w:val="20"/>
        </w:rPr>
        <w:t xml:space="preserve">V sklepu se v </w:t>
      </w:r>
      <w:r w:rsidR="007C6A21">
        <w:rPr>
          <w:rFonts w:ascii="Arial" w:hAnsi="Arial" w:cs="Arial"/>
          <w:iCs/>
          <w:sz w:val="20"/>
          <w:szCs w:val="20"/>
        </w:rPr>
        <w:t xml:space="preserve">četrtem </w:t>
      </w:r>
      <w:r>
        <w:rPr>
          <w:rFonts w:ascii="Arial" w:hAnsi="Arial" w:cs="Arial"/>
          <w:iCs/>
          <w:sz w:val="20"/>
          <w:szCs w:val="20"/>
        </w:rPr>
        <w:t xml:space="preserve">odstavku </w:t>
      </w:r>
      <w:r w:rsidR="007C6A21">
        <w:rPr>
          <w:rFonts w:ascii="Arial" w:hAnsi="Arial" w:cs="Arial"/>
          <w:iCs/>
          <w:sz w:val="20"/>
          <w:szCs w:val="20"/>
        </w:rPr>
        <w:t>20</w:t>
      </w:r>
      <w:r>
        <w:rPr>
          <w:rFonts w:ascii="Arial" w:hAnsi="Arial" w:cs="Arial"/>
          <w:iCs/>
          <w:sz w:val="20"/>
          <w:szCs w:val="20"/>
        </w:rPr>
        <w:t>. člena jasno zapiše, da se p</w:t>
      </w:r>
      <w:r w:rsidRPr="00033638">
        <w:rPr>
          <w:rFonts w:ascii="Arial" w:hAnsi="Arial" w:cs="Arial"/>
          <w:iCs/>
          <w:sz w:val="20"/>
          <w:szCs w:val="20"/>
        </w:rPr>
        <w:t>rihodki znanstvenoraziskovalne in z njo povezane dejavnosti iz proračuna Evropske unije za izvajanje centraliziranih in drugih programov Evropske unije</w:t>
      </w:r>
      <w:r w:rsidR="002B7B00">
        <w:rPr>
          <w:rFonts w:ascii="Arial" w:hAnsi="Arial" w:cs="Arial"/>
          <w:iCs/>
          <w:sz w:val="20"/>
          <w:szCs w:val="20"/>
        </w:rPr>
        <w:t xml:space="preserve"> ter</w:t>
      </w:r>
      <w:r w:rsidRPr="00033638">
        <w:rPr>
          <w:rFonts w:ascii="Arial" w:hAnsi="Arial" w:cs="Arial"/>
          <w:iCs/>
          <w:sz w:val="20"/>
          <w:szCs w:val="20"/>
        </w:rPr>
        <w:t xml:space="preserve"> od drugih evropskih institucij pri inštitutu obravnavajo enako kot prihodki javne službe.</w:t>
      </w:r>
      <w:r w:rsidRPr="00033638">
        <w:t xml:space="preserve"> </w:t>
      </w:r>
      <w:r w:rsidRPr="00033638">
        <w:rPr>
          <w:rFonts w:ascii="Arial" w:hAnsi="Arial" w:cs="Arial"/>
          <w:iCs/>
          <w:sz w:val="20"/>
          <w:szCs w:val="20"/>
        </w:rPr>
        <w:t xml:space="preserve">Glede na 79. člen </w:t>
      </w:r>
      <w:proofErr w:type="spellStart"/>
      <w:r w:rsidRPr="00033638">
        <w:rPr>
          <w:rFonts w:ascii="Arial" w:hAnsi="Arial" w:cs="Arial"/>
          <w:iCs/>
          <w:sz w:val="20"/>
          <w:szCs w:val="20"/>
        </w:rPr>
        <w:t>ZZrID</w:t>
      </w:r>
      <w:proofErr w:type="spellEnd"/>
      <w:r w:rsidRPr="00033638">
        <w:rPr>
          <w:rFonts w:ascii="Arial" w:hAnsi="Arial" w:cs="Arial"/>
          <w:iCs/>
          <w:sz w:val="20"/>
          <w:szCs w:val="20"/>
        </w:rPr>
        <w:t xml:space="preserve"> gre za doda</w:t>
      </w:r>
      <w:r w:rsidR="00B25E0C">
        <w:rPr>
          <w:rFonts w:ascii="Arial" w:hAnsi="Arial" w:cs="Arial"/>
          <w:iCs/>
          <w:sz w:val="20"/>
          <w:szCs w:val="20"/>
        </w:rPr>
        <w:t>t</w:t>
      </w:r>
      <w:r w:rsidRPr="00033638">
        <w:rPr>
          <w:rFonts w:ascii="Arial" w:hAnsi="Arial" w:cs="Arial"/>
          <w:iCs/>
          <w:sz w:val="20"/>
          <w:szCs w:val="20"/>
        </w:rPr>
        <w:t>no besedilo. S tem se jasno zapiše, da se tudi evropsk</w:t>
      </w:r>
      <w:r w:rsidR="00923BD8">
        <w:rPr>
          <w:rFonts w:ascii="Arial" w:hAnsi="Arial" w:cs="Arial"/>
          <w:iCs/>
          <w:sz w:val="20"/>
          <w:szCs w:val="20"/>
        </w:rPr>
        <w:t>i</w:t>
      </w:r>
      <w:r w:rsidRPr="00033638">
        <w:rPr>
          <w:rFonts w:ascii="Arial" w:hAnsi="Arial" w:cs="Arial"/>
          <w:iCs/>
          <w:sz w:val="20"/>
          <w:szCs w:val="20"/>
        </w:rPr>
        <w:t xml:space="preserve"> projekt</w:t>
      </w:r>
      <w:r w:rsidR="00B25E0C">
        <w:rPr>
          <w:rFonts w:ascii="Arial" w:hAnsi="Arial" w:cs="Arial"/>
          <w:iCs/>
          <w:sz w:val="20"/>
          <w:szCs w:val="20"/>
        </w:rPr>
        <w:t>i obravnavajo enako kot prihodki javne službe</w:t>
      </w:r>
      <w:r w:rsidRPr="00033638">
        <w:rPr>
          <w:rFonts w:ascii="Arial" w:hAnsi="Arial" w:cs="Arial"/>
          <w:iCs/>
          <w:sz w:val="20"/>
          <w:szCs w:val="20"/>
        </w:rPr>
        <w:t xml:space="preserve">. Glede na 15. odstavek 79. člena </w:t>
      </w:r>
      <w:proofErr w:type="spellStart"/>
      <w:r w:rsidRPr="00033638">
        <w:rPr>
          <w:rFonts w:ascii="Arial" w:hAnsi="Arial" w:cs="Arial"/>
          <w:iCs/>
          <w:sz w:val="20"/>
          <w:szCs w:val="20"/>
        </w:rPr>
        <w:t>ZZrID</w:t>
      </w:r>
      <w:proofErr w:type="spellEnd"/>
      <w:r w:rsidRPr="00033638">
        <w:rPr>
          <w:rFonts w:ascii="Arial" w:hAnsi="Arial" w:cs="Arial"/>
          <w:iCs/>
          <w:sz w:val="20"/>
          <w:szCs w:val="20"/>
        </w:rPr>
        <w:t xml:space="preserve"> bi kakršnakoli drugačna ureditev pomenila, da npr. tisti ki dosegajo pri ERC projektih visoko uspešnost in jih financira EU, le-t</w:t>
      </w:r>
      <w:r w:rsidR="00923BD8">
        <w:rPr>
          <w:rFonts w:ascii="Arial" w:hAnsi="Arial" w:cs="Arial"/>
          <w:iCs/>
          <w:sz w:val="20"/>
          <w:szCs w:val="20"/>
        </w:rPr>
        <w:t>e</w:t>
      </w:r>
      <w:r w:rsidRPr="00033638">
        <w:rPr>
          <w:rFonts w:ascii="Arial" w:hAnsi="Arial" w:cs="Arial"/>
          <w:iCs/>
          <w:sz w:val="20"/>
          <w:szCs w:val="20"/>
        </w:rPr>
        <w:t xml:space="preserve"> knjižijo kot tržno dejavnost, tisti ki so manj uspešni in jih prek komplementarne sheme financira ARRS</w:t>
      </w:r>
      <w:r w:rsidR="00923BD8">
        <w:rPr>
          <w:rFonts w:ascii="Arial" w:hAnsi="Arial" w:cs="Arial"/>
          <w:iCs/>
          <w:sz w:val="20"/>
          <w:szCs w:val="20"/>
        </w:rPr>
        <w:t>,</w:t>
      </w:r>
      <w:r w:rsidRPr="00033638">
        <w:rPr>
          <w:rFonts w:ascii="Arial" w:hAnsi="Arial" w:cs="Arial"/>
          <w:iCs/>
          <w:sz w:val="20"/>
          <w:szCs w:val="20"/>
        </w:rPr>
        <w:t xml:space="preserve"> pa projekt z istega EU razpisa obravnavajo kot prihodke javne službe. Podobno velja za projekte pečata odličnosti. </w:t>
      </w:r>
      <w:r w:rsidR="00DF097C">
        <w:rPr>
          <w:rFonts w:ascii="Arial" w:hAnsi="Arial" w:cs="Arial"/>
          <w:iCs/>
          <w:sz w:val="20"/>
          <w:szCs w:val="20"/>
        </w:rPr>
        <w:t>Ureditev sledi</w:t>
      </w:r>
      <w:r w:rsidRPr="00033638">
        <w:rPr>
          <w:rFonts w:ascii="Arial" w:hAnsi="Arial" w:cs="Arial"/>
          <w:iCs/>
          <w:sz w:val="20"/>
          <w:szCs w:val="20"/>
        </w:rPr>
        <w:t xml:space="preserve"> Pravilnik</w:t>
      </w:r>
      <w:r w:rsidR="00DF097C">
        <w:rPr>
          <w:rFonts w:ascii="Arial" w:hAnsi="Arial" w:cs="Arial"/>
          <w:iCs/>
          <w:sz w:val="20"/>
          <w:szCs w:val="20"/>
        </w:rPr>
        <w:t>u</w:t>
      </w:r>
      <w:r w:rsidRPr="00033638">
        <w:rPr>
          <w:rFonts w:ascii="Arial" w:hAnsi="Arial" w:cs="Arial"/>
          <w:iCs/>
          <w:sz w:val="20"/>
          <w:szCs w:val="20"/>
        </w:rPr>
        <w:t xml:space="preserve"> o sestavljanju letnih poročil za proračun, proračunske uporabnike in druge osebe javnega prava (Uradni list RS, št. 115/02, 21/03, 134/03, 126/04, 120/07, 124/08, 58/10, 60/10 – </w:t>
      </w:r>
      <w:proofErr w:type="spellStart"/>
      <w:r w:rsidRPr="00033638">
        <w:rPr>
          <w:rFonts w:ascii="Arial" w:hAnsi="Arial" w:cs="Arial"/>
          <w:iCs/>
          <w:sz w:val="20"/>
          <w:szCs w:val="20"/>
        </w:rPr>
        <w:t>popr</w:t>
      </w:r>
      <w:proofErr w:type="spellEnd"/>
      <w:r w:rsidRPr="00033638">
        <w:rPr>
          <w:rFonts w:ascii="Arial" w:hAnsi="Arial" w:cs="Arial"/>
          <w:iCs/>
          <w:sz w:val="20"/>
          <w:szCs w:val="20"/>
        </w:rPr>
        <w:t xml:space="preserve">., 104/10, 104/11, 86/16, 80/19 in 153/21), ki v Izkazu prihodkov in odhodkov določenih uporabnikov po načelu denarnega toka, </w:t>
      </w:r>
      <w:r w:rsidR="00DF097C">
        <w:rPr>
          <w:rFonts w:ascii="Arial" w:hAnsi="Arial" w:cs="Arial"/>
          <w:iCs/>
          <w:sz w:val="20"/>
          <w:szCs w:val="20"/>
        </w:rPr>
        <w:t>p</w:t>
      </w:r>
      <w:r w:rsidRPr="00033638">
        <w:rPr>
          <w:rFonts w:ascii="Arial" w:hAnsi="Arial" w:cs="Arial"/>
          <w:iCs/>
          <w:sz w:val="20"/>
          <w:szCs w:val="20"/>
        </w:rPr>
        <w:t xml:space="preserve">rejeta sredstva iz proračuna EU iz strukturnih skladov, </w:t>
      </w:r>
      <w:r w:rsidR="00DF097C">
        <w:rPr>
          <w:rFonts w:ascii="Arial" w:hAnsi="Arial" w:cs="Arial"/>
          <w:iCs/>
          <w:sz w:val="20"/>
          <w:szCs w:val="20"/>
        </w:rPr>
        <w:t>p</w:t>
      </w:r>
      <w:r w:rsidRPr="00033638">
        <w:rPr>
          <w:rFonts w:ascii="Arial" w:hAnsi="Arial" w:cs="Arial"/>
          <w:iCs/>
          <w:sz w:val="20"/>
          <w:szCs w:val="20"/>
        </w:rPr>
        <w:t>rejeta sredstva iz proračuna EU iz</w:t>
      </w:r>
      <w:r w:rsidR="00DF097C">
        <w:rPr>
          <w:rFonts w:ascii="Arial" w:hAnsi="Arial" w:cs="Arial"/>
          <w:iCs/>
          <w:sz w:val="20"/>
          <w:szCs w:val="20"/>
        </w:rPr>
        <w:t xml:space="preserve"> </w:t>
      </w:r>
      <w:r w:rsidRPr="00033638">
        <w:rPr>
          <w:rFonts w:ascii="Arial" w:hAnsi="Arial" w:cs="Arial"/>
          <w:iCs/>
          <w:sz w:val="20"/>
          <w:szCs w:val="20"/>
        </w:rPr>
        <w:t xml:space="preserve">Kohezijskega sklada, </w:t>
      </w:r>
      <w:r w:rsidR="00DF097C">
        <w:rPr>
          <w:rFonts w:ascii="Arial" w:hAnsi="Arial" w:cs="Arial"/>
          <w:iCs/>
          <w:sz w:val="20"/>
          <w:szCs w:val="20"/>
        </w:rPr>
        <w:t>p</w:t>
      </w:r>
      <w:r w:rsidRPr="00033638">
        <w:rPr>
          <w:rFonts w:ascii="Arial" w:hAnsi="Arial" w:cs="Arial"/>
          <w:iCs/>
          <w:sz w:val="20"/>
          <w:szCs w:val="20"/>
        </w:rPr>
        <w:t xml:space="preserve">rejeta sredstva iz proračuna EU za izvajanje centraliziranih in drugih programov EU, </w:t>
      </w:r>
      <w:r w:rsidR="00DF097C">
        <w:rPr>
          <w:rFonts w:ascii="Arial" w:hAnsi="Arial" w:cs="Arial"/>
          <w:iCs/>
          <w:sz w:val="20"/>
          <w:szCs w:val="20"/>
        </w:rPr>
        <w:t>o</w:t>
      </w:r>
      <w:r w:rsidRPr="00033638">
        <w:rPr>
          <w:rFonts w:ascii="Arial" w:hAnsi="Arial" w:cs="Arial"/>
          <w:iCs/>
          <w:sz w:val="20"/>
          <w:szCs w:val="20"/>
        </w:rPr>
        <w:t xml:space="preserve">stala prejeta sredstva iz proračuna Evropske unije in </w:t>
      </w:r>
      <w:r w:rsidR="00DF097C">
        <w:rPr>
          <w:rFonts w:ascii="Arial" w:hAnsi="Arial" w:cs="Arial"/>
          <w:iCs/>
          <w:sz w:val="20"/>
          <w:szCs w:val="20"/>
        </w:rPr>
        <w:t>p</w:t>
      </w:r>
      <w:r w:rsidRPr="00033638">
        <w:rPr>
          <w:rFonts w:ascii="Arial" w:hAnsi="Arial" w:cs="Arial"/>
          <w:iCs/>
          <w:sz w:val="20"/>
          <w:szCs w:val="20"/>
        </w:rPr>
        <w:t>rejeta sredstva od drugih evropskih institucij in iz drugih držav  umešča pod »Drugi prihodki za izva</w:t>
      </w:r>
      <w:r w:rsidR="00DF097C">
        <w:rPr>
          <w:rFonts w:ascii="Arial" w:hAnsi="Arial" w:cs="Arial"/>
          <w:iCs/>
          <w:sz w:val="20"/>
          <w:szCs w:val="20"/>
        </w:rPr>
        <w:t>janje dejavnosti javne službe«.</w:t>
      </w:r>
      <w:r w:rsidR="007C6A21" w:rsidRPr="007C6A21">
        <w:t xml:space="preserve"> </w:t>
      </w:r>
      <w:r w:rsidR="00923BD8">
        <w:rPr>
          <w:rFonts w:ascii="Arial" w:hAnsi="Arial" w:cs="Arial"/>
          <w:iCs/>
          <w:sz w:val="20"/>
          <w:szCs w:val="20"/>
        </w:rPr>
        <w:t>Sklic na</w:t>
      </w:r>
      <w:r w:rsidR="007C6A21" w:rsidRPr="007C6A21">
        <w:rPr>
          <w:rFonts w:ascii="Arial" w:hAnsi="Arial" w:cs="Arial"/>
          <w:iCs/>
          <w:sz w:val="20"/>
          <w:szCs w:val="20"/>
        </w:rPr>
        <w:t xml:space="preserve"> določbo</w:t>
      </w:r>
      <w:r w:rsidR="00923BD8">
        <w:rPr>
          <w:rFonts w:ascii="Arial" w:hAnsi="Arial" w:cs="Arial"/>
          <w:iCs/>
          <w:sz w:val="20"/>
          <w:szCs w:val="20"/>
        </w:rPr>
        <w:t xml:space="preserve"> četrtega odstavka 20. člena</w:t>
      </w:r>
      <w:r w:rsidR="007C6A21" w:rsidRPr="007C6A21">
        <w:rPr>
          <w:rFonts w:ascii="Arial" w:hAnsi="Arial" w:cs="Arial"/>
          <w:iCs/>
          <w:sz w:val="20"/>
          <w:szCs w:val="20"/>
        </w:rPr>
        <w:t xml:space="preserve"> je vključen tudi v 23. </w:t>
      </w:r>
      <w:r w:rsidR="00923BD8">
        <w:rPr>
          <w:rFonts w:ascii="Arial" w:hAnsi="Arial" w:cs="Arial"/>
          <w:iCs/>
          <w:sz w:val="20"/>
          <w:szCs w:val="20"/>
        </w:rPr>
        <w:t>č</w:t>
      </w:r>
      <w:r w:rsidR="007C6A21" w:rsidRPr="007C6A21">
        <w:rPr>
          <w:rFonts w:ascii="Arial" w:hAnsi="Arial" w:cs="Arial"/>
          <w:iCs/>
          <w:sz w:val="20"/>
          <w:szCs w:val="20"/>
        </w:rPr>
        <w:t>len</w:t>
      </w:r>
      <w:r w:rsidR="00923BD8">
        <w:rPr>
          <w:rFonts w:ascii="Arial" w:hAnsi="Arial" w:cs="Arial"/>
          <w:iCs/>
          <w:sz w:val="20"/>
          <w:szCs w:val="20"/>
        </w:rPr>
        <w:t xml:space="preserve"> sklepa</w:t>
      </w:r>
      <w:r w:rsidR="007C6A21" w:rsidRPr="007C6A21">
        <w:rPr>
          <w:rFonts w:ascii="Arial" w:hAnsi="Arial" w:cs="Arial"/>
          <w:iCs/>
          <w:sz w:val="20"/>
          <w:szCs w:val="20"/>
        </w:rPr>
        <w:t>.</w:t>
      </w:r>
    </w:p>
    <w:p w14:paraId="0FCA63F7" w14:textId="68B2BD65" w:rsidR="002D07D8" w:rsidRPr="0075632D" w:rsidRDefault="00672314" w:rsidP="007C6A21">
      <w:pPr>
        <w:spacing w:before="240"/>
        <w:jc w:val="both"/>
        <w:rPr>
          <w:rFonts w:ascii="Arial" w:hAnsi="Arial" w:cs="Arial"/>
          <w:iCs/>
          <w:sz w:val="20"/>
          <w:szCs w:val="20"/>
        </w:rPr>
      </w:pPr>
      <w:r>
        <w:rPr>
          <w:rFonts w:ascii="Arial" w:hAnsi="Arial" w:cs="Arial"/>
          <w:iCs/>
          <w:sz w:val="20"/>
          <w:szCs w:val="20"/>
        </w:rPr>
        <w:t xml:space="preserve">Glede na </w:t>
      </w:r>
      <w:r w:rsidR="002B7B00" w:rsidRPr="002B7B00">
        <w:rPr>
          <w:rFonts w:ascii="Arial" w:hAnsi="Arial" w:cs="Arial"/>
          <w:iCs/>
          <w:sz w:val="20"/>
          <w:szCs w:val="20"/>
        </w:rPr>
        <w:t>Sklep o preoblikovanju Urbanističnega inštituta Republike Slovenije v javni raziskovalni zavod (Uradni list RS, št. 13/93, 46/93, 65/99, 96/03, 11/06, 68/08, 47/11 in 74/18)</w:t>
      </w:r>
      <w:r>
        <w:rPr>
          <w:rFonts w:ascii="Arial" w:hAnsi="Arial" w:cs="Arial"/>
          <w:iCs/>
          <w:sz w:val="20"/>
          <w:szCs w:val="20"/>
        </w:rPr>
        <w:t xml:space="preserve"> </w:t>
      </w:r>
      <w:r w:rsidR="00A6101A">
        <w:rPr>
          <w:rFonts w:ascii="Arial" w:hAnsi="Arial" w:cs="Arial"/>
          <w:iCs/>
          <w:sz w:val="20"/>
          <w:szCs w:val="20"/>
        </w:rPr>
        <w:t>so</w:t>
      </w:r>
      <w:r>
        <w:rPr>
          <w:rFonts w:ascii="Arial" w:hAnsi="Arial" w:cs="Arial"/>
          <w:iCs/>
          <w:sz w:val="20"/>
          <w:szCs w:val="20"/>
        </w:rPr>
        <w:t xml:space="preserve"> </w:t>
      </w:r>
      <w:r w:rsidR="002B7B00">
        <w:rPr>
          <w:rFonts w:ascii="Arial" w:hAnsi="Arial" w:cs="Arial"/>
          <w:iCs/>
          <w:sz w:val="20"/>
          <w:szCs w:val="20"/>
        </w:rPr>
        <w:t xml:space="preserve">v novi sklep </w:t>
      </w:r>
      <w:r>
        <w:rPr>
          <w:rFonts w:ascii="Arial" w:hAnsi="Arial" w:cs="Arial"/>
          <w:iCs/>
          <w:sz w:val="20"/>
          <w:szCs w:val="20"/>
        </w:rPr>
        <w:t>m</w:t>
      </w:r>
      <w:r w:rsidR="002D07D8">
        <w:rPr>
          <w:rFonts w:ascii="Arial" w:hAnsi="Arial" w:cs="Arial"/>
          <w:iCs/>
          <w:sz w:val="20"/>
          <w:szCs w:val="20"/>
        </w:rPr>
        <w:t>ed dejavnosti inštituta</w:t>
      </w:r>
      <w:r w:rsidR="002B7B00">
        <w:rPr>
          <w:rFonts w:ascii="Arial" w:hAnsi="Arial" w:cs="Arial"/>
          <w:iCs/>
          <w:sz w:val="20"/>
          <w:szCs w:val="20"/>
        </w:rPr>
        <w:t xml:space="preserve"> po SKD</w:t>
      </w:r>
      <w:r w:rsidR="002D07D8">
        <w:rPr>
          <w:rFonts w:ascii="Arial" w:hAnsi="Arial" w:cs="Arial"/>
          <w:iCs/>
          <w:sz w:val="20"/>
          <w:szCs w:val="20"/>
        </w:rPr>
        <w:t xml:space="preserve"> v 4. člen dodan</w:t>
      </w:r>
      <w:r w:rsidR="00A6101A">
        <w:rPr>
          <w:rFonts w:ascii="Arial" w:hAnsi="Arial" w:cs="Arial"/>
          <w:iCs/>
          <w:sz w:val="20"/>
          <w:szCs w:val="20"/>
        </w:rPr>
        <w:t>e</w:t>
      </w:r>
      <w:r w:rsidR="002D07D8">
        <w:rPr>
          <w:rFonts w:ascii="Arial" w:hAnsi="Arial" w:cs="Arial"/>
          <w:iCs/>
          <w:sz w:val="20"/>
          <w:szCs w:val="20"/>
        </w:rPr>
        <w:t xml:space="preserve"> dejavnost</w:t>
      </w:r>
      <w:r w:rsidR="00A6101A">
        <w:rPr>
          <w:rFonts w:ascii="Arial" w:hAnsi="Arial" w:cs="Arial"/>
          <w:iCs/>
          <w:sz w:val="20"/>
          <w:szCs w:val="20"/>
        </w:rPr>
        <w:t>i</w:t>
      </w:r>
      <w:r w:rsidR="00A6101A" w:rsidRPr="00A6101A">
        <w:t xml:space="preserve"> </w:t>
      </w:r>
      <w:r w:rsidR="00A6101A" w:rsidRPr="00A6101A">
        <w:rPr>
          <w:rFonts w:ascii="Arial" w:hAnsi="Arial" w:cs="Arial"/>
          <w:iCs/>
          <w:sz w:val="20"/>
          <w:szCs w:val="20"/>
        </w:rPr>
        <w:t>C 18.130 Priprava za tisk in objavo,</w:t>
      </w:r>
      <w:r w:rsidR="00A6101A">
        <w:rPr>
          <w:rFonts w:ascii="Arial" w:hAnsi="Arial" w:cs="Arial"/>
          <w:iCs/>
          <w:sz w:val="20"/>
          <w:szCs w:val="20"/>
        </w:rPr>
        <w:t xml:space="preserve"> ki je povezana z izdajo knjig, </w:t>
      </w:r>
      <w:r w:rsidR="00A6101A" w:rsidRPr="00A6101A">
        <w:rPr>
          <w:rFonts w:ascii="Arial" w:hAnsi="Arial" w:cs="Arial"/>
          <w:iCs/>
          <w:sz w:val="20"/>
          <w:szCs w:val="20"/>
        </w:rPr>
        <w:t>L 68.200 Oddajanje in obratovanje lastnih ali najetih nepremičnin,</w:t>
      </w:r>
      <w:r w:rsidR="00A6101A">
        <w:rPr>
          <w:rFonts w:ascii="Arial" w:hAnsi="Arial" w:cs="Arial"/>
          <w:iCs/>
          <w:sz w:val="20"/>
          <w:szCs w:val="20"/>
        </w:rPr>
        <w:t xml:space="preserve"> ki bo omogočila inštitutu boljše upravljanje z nepremičninami, ki jih imajo v lasti, ter</w:t>
      </w:r>
      <w:r w:rsidR="002D07D8">
        <w:rPr>
          <w:rFonts w:ascii="Arial" w:hAnsi="Arial" w:cs="Arial"/>
          <w:iCs/>
          <w:sz w:val="20"/>
          <w:szCs w:val="20"/>
        </w:rPr>
        <w:t xml:space="preserve"> </w:t>
      </w:r>
      <w:r w:rsidR="002D07D8" w:rsidRPr="002D07D8">
        <w:rPr>
          <w:rFonts w:ascii="Arial" w:hAnsi="Arial" w:cs="Arial"/>
          <w:iCs/>
          <w:sz w:val="20"/>
          <w:szCs w:val="20"/>
        </w:rPr>
        <w:t>M 71.112 Krajinsko arhitekturno, urbanistično in drugo projektiranje</w:t>
      </w:r>
      <w:r w:rsidR="002D07D8">
        <w:rPr>
          <w:rFonts w:ascii="Arial" w:hAnsi="Arial" w:cs="Arial"/>
          <w:iCs/>
          <w:sz w:val="20"/>
          <w:szCs w:val="20"/>
        </w:rPr>
        <w:t>, ki zajema prostorsko, urbanistično in krajinsko načrtovanje in s tem povezano svetovanje. Del poslovnih dejavnosti inštituta se namreč nanaša tudi na aktivnosti, ki bi jih bilo mogoče umestiti v okviru navedene dejavnosti, zato je treba prilagoditi obseg registrirane dejavnosti sklepu. Iz dejavnosti</w:t>
      </w:r>
      <w:r>
        <w:rPr>
          <w:rFonts w:ascii="Arial" w:hAnsi="Arial" w:cs="Arial"/>
          <w:iCs/>
          <w:sz w:val="20"/>
          <w:szCs w:val="20"/>
        </w:rPr>
        <w:t xml:space="preserve"> pa</w:t>
      </w:r>
      <w:r w:rsidR="002D07D8">
        <w:rPr>
          <w:rFonts w:ascii="Arial" w:hAnsi="Arial" w:cs="Arial"/>
          <w:iCs/>
          <w:sz w:val="20"/>
          <w:szCs w:val="20"/>
        </w:rPr>
        <w:t xml:space="preserve"> je črtana dejavnost višješolskega izobraževanja.</w:t>
      </w:r>
    </w:p>
    <w:p w14:paraId="0FCA63FC" w14:textId="4F382EF2" w:rsidR="00A856AC" w:rsidRDefault="00007682" w:rsidP="00B70869">
      <w:pPr>
        <w:spacing w:before="240"/>
        <w:jc w:val="both"/>
      </w:pPr>
      <w:r w:rsidRPr="00BB21AF">
        <w:rPr>
          <w:rFonts w:ascii="Arial" w:eastAsia="Times New Roman" w:hAnsi="Arial" w:cs="Arial"/>
          <w:iCs/>
          <w:sz w:val="20"/>
          <w:szCs w:val="20"/>
          <w:lang w:eastAsia="sl-SI"/>
        </w:rPr>
        <w:t>Urbanistični inštitut Republike Slovenije</w:t>
      </w:r>
      <w:r w:rsidRPr="00232C42">
        <w:rPr>
          <w:rFonts w:ascii="Arial" w:eastAsia="Times New Roman" w:hAnsi="Arial" w:cs="Arial"/>
          <w:iCs/>
          <w:sz w:val="20"/>
          <w:szCs w:val="20"/>
          <w:lang w:eastAsia="sl-SI"/>
        </w:rPr>
        <w:t xml:space="preserve"> je postal javni raziskovalni zavod </w:t>
      </w:r>
      <w:r>
        <w:rPr>
          <w:rFonts w:ascii="Arial" w:eastAsia="Times New Roman" w:hAnsi="Arial" w:cs="Arial"/>
          <w:iCs/>
          <w:sz w:val="20"/>
          <w:szCs w:val="20"/>
          <w:lang w:eastAsia="sl-SI"/>
        </w:rPr>
        <w:t>s</w:t>
      </w:r>
      <w:r w:rsidRPr="00232C42">
        <w:rPr>
          <w:rFonts w:ascii="Arial" w:eastAsia="Times New Roman" w:hAnsi="Arial" w:cs="Arial"/>
          <w:iCs/>
          <w:sz w:val="20"/>
          <w:szCs w:val="20"/>
          <w:lang w:eastAsia="sl-SI"/>
        </w:rPr>
        <w:t xml:space="preserve"> </w:t>
      </w:r>
      <w:r w:rsidRPr="00BB21AF">
        <w:rPr>
          <w:rFonts w:ascii="Arial" w:eastAsia="Times New Roman" w:hAnsi="Arial" w:cs="Arial"/>
          <w:iCs/>
          <w:sz w:val="20"/>
          <w:szCs w:val="20"/>
          <w:lang w:eastAsia="sl-SI"/>
        </w:rPr>
        <w:t>Sklep</w:t>
      </w:r>
      <w:r>
        <w:rPr>
          <w:rFonts w:ascii="Arial" w:eastAsia="Times New Roman" w:hAnsi="Arial" w:cs="Arial"/>
          <w:iCs/>
          <w:sz w:val="20"/>
          <w:szCs w:val="20"/>
          <w:lang w:eastAsia="sl-SI"/>
        </w:rPr>
        <w:t>om</w:t>
      </w:r>
      <w:r w:rsidRPr="00BB21AF">
        <w:rPr>
          <w:rFonts w:ascii="Arial" w:eastAsia="Times New Roman" w:hAnsi="Arial" w:cs="Arial"/>
          <w:iCs/>
          <w:sz w:val="20"/>
          <w:szCs w:val="20"/>
          <w:lang w:eastAsia="sl-SI"/>
        </w:rPr>
        <w:t xml:space="preserve"> o preoblikovanju Urbanističnega inštituta Republike Slovenije v javni raziskovalni zavod (Uradni list RS, št. 13/93, 46/93, 65/99, 96/03, 11/06, 68/08, 47/11 in 74/18)</w:t>
      </w:r>
      <w:r w:rsidRPr="00232C42">
        <w:rPr>
          <w:rFonts w:ascii="Arial" w:eastAsia="Times New Roman" w:hAnsi="Arial" w:cs="Arial"/>
          <w:iCs/>
          <w:sz w:val="20"/>
          <w:szCs w:val="20"/>
          <w:lang w:eastAsia="sl-SI"/>
        </w:rPr>
        <w:t xml:space="preserve"> </w:t>
      </w:r>
      <w:r w:rsidRPr="003E4AB0">
        <w:rPr>
          <w:rFonts w:ascii="Arial" w:hAnsi="Arial" w:cs="Arial"/>
          <w:iCs/>
          <w:sz w:val="20"/>
          <w:szCs w:val="20"/>
        </w:rPr>
        <w:t xml:space="preserve">in v skladu </w:t>
      </w:r>
      <w:r w:rsidR="009E1A40">
        <w:rPr>
          <w:rFonts w:ascii="Arial" w:hAnsi="Arial" w:cs="Arial"/>
          <w:iCs/>
          <w:sz w:val="20"/>
          <w:szCs w:val="20"/>
        </w:rPr>
        <w:t>z novim</w:t>
      </w:r>
      <w:r w:rsidRPr="003E4AB0">
        <w:rPr>
          <w:rFonts w:ascii="Arial" w:hAnsi="Arial" w:cs="Arial"/>
          <w:iCs/>
          <w:sz w:val="20"/>
          <w:szCs w:val="20"/>
        </w:rPr>
        <w:t xml:space="preserve"> sklepom nadaljuje svoje delo. </w:t>
      </w:r>
    </w:p>
    <w:sectPr w:rsidR="00A85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CF2B8D"/>
    <w:multiLevelType w:val="hybridMultilevel"/>
    <w:tmpl w:val="174292D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4" w15:restartNumberingAfterBreak="0">
    <w:nsid w:val="1F8E4F9C"/>
    <w:multiLevelType w:val="hybridMultilevel"/>
    <w:tmpl w:val="C9AE902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002D03"/>
    <w:multiLevelType w:val="hybridMultilevel"/>
    <w:tmpl w:val="77A8EB40"/>
    <w:lvl w:ilvl="0" w:tplc="2E164FD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C11C72"/>
    <w:multiLevelType w:val="hybridMultilevel"/>
    <w:tmpl w:val="F63022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AF4398"/>
    <w:multiLevelType w:val="hybridMultilevel"/>
    <w:tmpl w:val="E1FC14AA"/>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D86B00"/>
    <w:multiLevelType w:val="hybridMultilevel"/>
    <w:tmpl w:val="4C76C2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3F1DF7"/>
    <w:multiLevelType w:val="hybridMultilevel"/>
    <w:tmpl w:val="C55A819E"/>
    <w:lvl w:ilvl="0" w:tplc="5EF8B3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0668D2"/>
    <w:multiLevelType w:val="hybridMultilevel"/>
    <w:tmpl w:val="2C88D7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0C66E0"/>
    <w:multiLevelType w:val="hybridMultilevel"/>
    <w:tmpl w:val="EFA07194"/>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9459ED"/>
    <w:multiLevelType w:val="hybridMultilevel"/>
    <w:tmpl w:val="36FEF8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457C55"/>
    <w:multiLevelType w:val="hybridMultilevel"/>
    <w:tmpl w:val="E93C45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2"/>
  </w:num>
  <w:num w:numId="3">
    <w:abstractNumId w:val="11"/>
  </w:num>
  <w:num w:numId="4">
    <w:abstractNumId w:val="26"/>
  </w:num>
  <w:num w:numId="5">
    <w:abstractNumId w:val="3"/>
  </w:num>
  <w:num w:numId="6">
    <w:abstractNumId w:val="20"/>
  </w:num>
  <w:num w:numId="7">
    <w:abstractNumId w:val="6"/>
  </w:num>
  <w:num w:numId="8">
    <w:abstractNumId w:val="23"/>
  </w:num>
  <w:num w:numId="9">
    <w:abstractNumId w:val="14"/>
  </w:num>
  <w:num w:numId="10">
    <w:abstractNumId w:val="25"/>
  </w:num>
  <w:num w:numId="11">
    <w:abstractNumId w:val="21"/>
  </w:num>
  <w:num w:numId="12">
    <w:abstractNumId w:val="10"/>
  </w:num>
  <w:num w:numId="13">
    <w:abstractNumId w:val="13"/>
  </w:num>
  <w:num w:numId="14">
    <w:abstractNumId w:val="5"/>
  </w:num>
  <w:num w:numId="15">
    <w:abstractNumId w:val="1"/>
  </w:num>
  <w:num w:numId="16">
    <w:abstractNumId w:val="17"/>
  </w:num>
  <w:num w:numId="17">
    <w:abstractNumId w:val="0"/>
  </w:num>
  <w:num w:numId="18">
    <w:abstractNumId w:val="9"/>
  </w:num>
  <w:num w:numId="19">
    <w:abstractNumId w:val="16"/>
  </w:num>
  <w:num w:numId="20">
    <w:abstractNumId w:val="15"/>
  </w:num>
  <w:num w:numId="21">
    <w:abstractNumId w:val="12"/>
  </w:num>
  <w:num w:numId="22">
    <w:abstractNumId w:val="19"/>
  </w:num>
  <w:num w:numId="23">
    <w:abstractNumId w:val="18"/>
  </w:num>
  <w:num w:numId="24">
    <w:abstractNumId w:val="8"/>
  </w:num>
  <w:num w:numId="25">
    <w:abstractNumId w:val="24"/>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2"/>
    <w:rsid w:val="00007682"/>
    <w:rsid w:val="00033638"/>
    <w:rsid w:val="00043784"/>
    <w:rsid w:val="00092905"/>
    <w:rsid w:val="000C69A7"/>
    <w:rsid w:val="00115686"/>
    <w:rsid w:val="00123205"/>
    <w:rsid w:val="00167FAC"/>
    <w:rsid w:val="00177405"/>
    <w:rsid w:val="001874B4"/>
    <w:rsid w:val="001956BF"/>
    <w:rsid w:val="001B1AE8"/>
    <w:rsid w:val="001F393E"/>
    <w:rsid w:val="00230018"/>
    <w:rsid w:val="00232C42"/>
    <w:rsid w:val="002B1742"/>
    <w:rsid w:val="002B7B00"/>
    <w:rsid w:val="002D07D8"/>
    <w:rsid w:val="00305127"/>
    <w:rsid w:val="003640CC"/>
    <w:rsid w:val="00371B27"/>
    <w:rsid w:val="00372873"/>
    <w:rsid w:val="003B1FAA"/>
    <w:rsid w:val="003E4AB0"/>
    <w:rsid w:val="00425C6A"/>
    <w:rsid w:val="00440DF2"/>
    <w:rsid w:val="00456626"/>
    <w:rsid w:val="004665F9"/>
    <w:rsid w:val="0047742D"/>
    <w:rsid w:val="00490BE9"/>
    <w:rsid w:val="004A3EE7"/>
    <w:rsid w:val="004F6A92"/>
    <w:rsid w:val="00542ABA"/>
    <w:rsid w:val="0055217F"/>
    <w:rsid w:val="00560464"/>
    <w:rsid w:val="0060009E"/>
    <w:rsid w:val="006327FC"/>
    <w:rsid w:val="00633EF1"/>
    <w:rsid w:val="006672E9"/>
    <w:rsid w:val="00672314"/>
    <w:rsid w:val="006A44F9"/>
    <w:rsid w:val="006F5BC2"/>
    <w:rsid w:val="007045E2"/>
    <w:rsid w:val="0075632D"/>
    <w:rsid w:val="00791960"/>
    <w:rsid w:val="007B0A46"/>
    <w:rsid w:val="007C062B"/>
    <w:rsid w:val="007C6A21"/>
    <w:rsid w:val="00923BD8"/>
    <w:rsid w:val="0092541A"/>
    <w:rsid w:val="00933A98"/>
    <w:rsid w:val="00943658"/>
    <w:rsid w:val="00965057"/>
    <w:rsid w:val="00972EBB"/>
    <w:rsid w:val="00990264"/>
    <w:rsid w:val="0099115A"/>
    <w:rsid w:val="00995FA3"/>
    <w:rsid w:val="009A75A7"/>
    <w:rsid w:val="009E1A40"/>
    <w:rsid w:val="009F146B"/>
    <w:rsid w:val="00A1067A"/>
    <w:rsid w:val="00A5236C"/>
    <w:rsid w:val="00A6101A"/>
    <w:rsid w:val="00A617F2"/>
    <w:rsid w:val="00A856AC"/>
    <w:rsid w:val="00A9374A"/>
    <w:rsid w:val="00AA09CE"/>
    <w:rsid w:val="00AB37AB"/>
    <w:rsid w:val="00AE6BFE"/>
    <w:rsid w:val="00AF1088"/>
    <w:rsid w:val="00AF2756"/>
    <w:rsid w:val="00B054DB"/>
    <w:rsid w:val="00B05F32"/>
    <w:rsid w:val="00B25E0C"/>
    <w:rsid w:val="00B31410"/>
    <w:rsid w:val="00B31722"/>
    <w:rsid w:val="00B614EC"/>
    <w:rsid w:val="00B70869"/>
    <w:rsid w:val="00B9104D"/>
    <w:rsid w:val="00BA0B57"/>
    <w:rsid w:val="00BA1BB8"/>
    <w:rsid w:val="00BB21AF"/>
    <w:rsid w:val="00BC5CA6"/>
    <w:rsid w:val="00C3042B"/>
    <w:rsid w:val="00C651AB"/>
    <w:rsid w:val="00CB2D09"/>
    <w:rsid w:val="00CD6561"/>
    <w:rsid w:val="00CF7DA7"/>
    <w:rsid w:val="00D33352"/>
    <w:rsid w:val="00D63355"/>
    <w:rsid w:val="00D72A92"/>
    <w:rsid w:val="00D83FC5"/>
    <w:rsid w:val="00D94E00"/>
    <w:rsid w:val="00DE41CC"/>
    <w:rsid w:val="00DF097C"/>
    <w:rsid w:val="00E057D2"/>
    <w:rsid w:val="00ED5B32"/>
    <w:rsid w:val="00F53AE1"/>
    <w:rsid w:val="00FC566B"/>
    <w:rsid w:val="00FE22BC"/>
    <w:rsid w:val="00FE7F0A"/>
    <w:rsid w:val="01DEE926"/>
    <w:rsid w:val="0E155EC0"/>
    <w:rsid w:val="12B24031"/>
    <w:rsid w:val="186C3BFA"/>
    <w:rsid w:val="1D3D035F"/>
    <w:rsid w:val="3C5B06D7"/>
    <w:rsid w:val="5127262A"/>
    <w:rsid w:val="5A197AD7"/>
    <w:rsid w:val="63A734C0"/>
    <w:rsid w:val="65AB781E"/>
    <w:rsid w:val="72C769EE"/>
    <w:rsid w:val="7642A1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61D3"/>
  <w15:docId w15:val="{1657F058-FFEE-4CD9-A648-47094B9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2C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232C4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customStyle="1" w:styleId="PripombabesediloZnak">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customStyle="1" w:styleId="ZadevapripombeZnak">
    <w:name w:val="Zadeva pripombe Znak"/>
    <w:basedOn w:val="PripombabesediloZnak"/>
    <w:link w:val="Zadevapripombe"/>
    <w:uiPriority w:val="99"/>
    <w:semiHidden/>
    <w:rsid w:val="00D94E00"/>
    <w:rPr>
      <w:b/>
      <w:bCs/>
      <w:sz w:val="20"/>
      <w:szCs w:val="20"/>
    </w:rPr>
  </w:style>
  <w:style w:type="character" w:customStyle="1" w:styleId="OdstavekZnak">
    <w:name w:val="Odstavek Znak"/>
    <w:link w:val="Odstavek"/>
    <w:locked/>
    <w:rsid w:val="00995FA3"/>
    <w:rPr>
      <w:rFonts w:ascii="Arial" w:eastAsia="Times New Roman" w:hAnsi="Arial" w:cs="Arial"/>
      <w:lang w:val="x-none" w:eastAsia="x-none"/>
    </w:rPr>
  </w:style>
  <w:style w:type="paragraph" w:customStyle="1" w:styleId="Odstavek">
    <w:name w:val="Odstavek"/>
    <w:basedOn w:val="Navaden"/>
    <w:link w:val="OdstavekZnak"/>
    <w:qFormat/>
    <w:rsid w:val="00995FA3"/>
    <w:pPr>
      <w:overflowPunct w:val="0"/>
      <w:autoSpaceDE w:val="0"/>
      <w:autoSpaceDN w:val="0"/>
      <w:adjustRightInd w:val="0"/>
      <w:spacing w:before="240" w:after="0" w:line="240" w:lineRule="auto"/>
      <w:ind w:firstLine="1021"/>
      <w:jc w:val="both"/>
    </w:pPr>
    <w:rPr>
      <w:rFonts w:ascii="Arial" w:eastAsia="Times New Roman" w:hAnsi="Arial" w:cs="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792">
      <w:bodyDiv w:val="1"/>
      <w:marLeft w:val="0"/>
      <w:marRight w:val="0"/>
      <w:marTop w:val="0"/>
      <w:marBottom w:val="0"/>
      <w:divBdr>
        <w:top w:val="none" w:sz="0" w:space="0" w:color="auto"/>
        <w:left w:val="none" w:sz="0" w:space="0" w:color="auto"/>
        <w:bottom w:val="none" w:sz="0" w:space="0" w:color="auto"/>
        <w:right w:val="none" w:sz="0" w:space="0" w:color="auto"/>
      </w:divBdr>
    </w:div>
    <w:div w:id="14262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p.gs@gov.si" TargetMode="External"/><Relationship Id="rId4" Type="http://schemas.openxmlformats.org/officeDocument/2006/relationships/numbering" Target="numbering.xml"/><Relationship Id="rId9" Type="http://schemas.openxmlformats.org/officeDocument/2006/relationships/hyperlink" Target="mailto:gp.miz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8CF7E-4303-41A3-B5DF-EA7D178F19F1}">
  <ds:schemaRefs>
    <ds:schemaRef ds:uri="http://schemas.microsoft.com/office/2006/documentManagement/types"/>
    <ds:schemaRef ds:uri="55535402-52b1-42c7-bfb3-c687987169a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2F0E39-5F57-420A-86C3-3A7C458A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27163-41E9-4856-864D-71CA9D316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6287</Words>
  <Characters>35842</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32</cp:revision>
  <cp:lastPrinted>2022-04-08T13:19:00Z</cp:lastPrinted>
  <dcterms:created xsi:type="dcterms:W3CDTF">2022-05-15T13:19:00Z</dcterms:created>
  <dcterms:modified xsi:type="dcterms:W3CDTF">2022-07-28T17:21:00Z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