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8655CB" w14:textId="26135BE4" w:rsidR="001D275B" w:rsidRPr="005B4049" w:rsidRDefault="001D275B" w:rsidP="003B5DC1">
      <w:pPr>
        <w:pStyle w:val="Odstavekseznama1"/>
        <w:spacing w:line="260" w:lineRule="exact"/>
        <w:ind w:left="0"/>
        <w:rPr>
          <w:rFonts w:ascii="Arial" w:hAnsi="Arial" w:cs="Arial"/>
          <w:b/>
          <w:sz w:val="20"/>
          <w:szCs w:val="20"/>
        </w:rPr>
      </w:pPr>
      <w:bookmarkStart w:id="0" w:name="_Hlk69290878"/>
    </w:p>
    <w:tbl>
      <w:tblPr>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29"/>
        <w:gridCol w:w="5900"/>
        <w:gridCol w:w="284"/>
        <w:gridCol w:w="1417"/>
      </w:tblGrid>
      <w:tr w:rsidR="00107ED0" w:rsidRPr="008D1759" w14:paraId="0E6DEADC" w14:textId="77777777" w:rsidTr="00623524">
        <w:trPr>
          <w:gridAfter w:val="2"/>
          <w:wAfter w:w="1701" w:type="dxa"/>
        </w:trPr>
        <w:tc>
          <w:tcPr>
            <w:tcW w:w="7229" w:type="dxa"/>
            <w:gridSpan w:val="2"/>
          </w:tcPr>
          <w:p w14:paraId="5B960CBC" w14:textId="77777777" w:rsidR="00107ED0" w:rsidRPr="008D1759" w:rsidRDefault="00107ED0" w:rsidP="00E455F9">
            <w:pPr>
              <w:pStyle w:val="Neotevilenodstavek"/>
              <w:spacing w:before="0" w:after="0" w:line="260" w:lineRule="exact"/>
              <w:jc w:val="left"/>
              <w:rPr>
                <w:sz w:val="20"/>
                <w:szCs w:val="20"/>
              </w:rPr>
            </w:pPr>
          </w:p>
          <w:p w14:paraId="267366C9" w14:textId="6C1757F4" w:rsidR="00590AD2" w:rsidRPr="00623524" w:rsidRDefault="00213D7D" w:rsidP="00590AD2">
            <w:pPr>
              <w:autoSpaceDE w:val="0"/>
              <w:autoSpaceDN w:val="0"/>
              <w:adjustRightInd w:val="0"/>
              <w:spacing w:after="0" w:line="288" w:lineRule="auto"/>
              <w:rPr>
                <w:rFonts w:asciiTheme="minorHAnsi" w:hAnsiTheme="minorHAnsi" w:cstheme="minorHAnsi"/>
                <w:sz w:val="24"/>
                <w:szCs w:val="24"/>
              </w:rPr>
            </w:pPr>
            <w:r>
              <w:rPr>
                <w:rFonts w:ascii="Republika" w:hAnsi="Republika"/>
                <w:noProof/>
                <w:sz w:val="60"/>
                <w:szCs w:val="60"/>
                <w:lang w:eastAsia="sl-SI"/>
              </w:rPr>
              <w:drawing>
                <wp:inline distT="0" distB="0" distL="0" distR="0" wp14:anchorId="76E01D38" wp14:editId="0ECDDA38">
                  <wp:extent cx="309008" cy="348657"/>
                  <wp:effectExtent l="0" t="0" r="0" b="0"/>
                  <wp:docPr id="1" name="Slika 1" descr="Opis: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Opis: G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785" cy="351790"/>
                          </a:xfrm>
                          <a:prstGeom prst="rect">
                            <a:avLst/>
                          </a:prstGeom>
                          <a:noFill/>
                          <a:ln>
                            <a:noFill/>
                          </a:ln>
                        </pic:spPr>
                      </pic:pic>
                    </a:graphicData>
                  </a:graphic>
                </wp:inline>
              </w:drawing>
            </w:r>
            <w:r w:rsidR="00590AD2">
              <w:rPr>
                <w:rFonts w:ascii="Republika" w:hAnsi="Republika"/>
                <w:noProof/>
                <w:sz w:val="20"/>
                <w:szCs w:val="20"/>
              </w:rPr>
              <w:t xml:space="preserve">  </w:t>
            </w:r>
            <w:r w:rsidR="00590AD2" w:rsidRPr="00623524">
              <w:rPr>
                <w:rFonts w:asciiTheme="minorHAnsi" w:hAnsiTheme="minorHAnsi" w:cstheme="minorHAnsi"/>
                <w:sz w:val="24"/>
                <w:szCs w:val="24"/>
              </w:rPr>
              <w:t>REPUBLIKA SLOVENIJA</w:t>
            </w:r>
          </w:p>
          <w:p w14:paraId="343AE25F" w14:textId="2DA5C2FE" w:rsidR="00590AD2" w:rsidRPr="00623524" w:rsidRDefault="00590AD2" w:rsidP="00590AD2">
            <w:pPr>
              <w:pStyle w:val="Glava"/>
              <w:tabs>
                <w:tab w:val="clear" w:pos="4320"/>
                <w:tab w:val="clear" w:pos="8640"/>
                <w:tab w:val="left" w:pos="5112"/>
              </w:tabs>
              <w:spacing w:after="120" w:line="240" w:lineRule="exact"/>
              <w:rPr>
                <w:rFonts w:asciiTheme="minorHAnsi" w:hAnsiTheme="minorHAnsi" w:cstheme="minorHAnsi"/>
                <w:b/>
                <w:caps/>
                <w:sz w:val="24"/>
              </w:rPr>
            </w:pPr>
            <w:r w:rsidRPr="00623524">
              <w:rPr>
                <w:rFonts w:asciiTheme="minorHAnsi" w:hAnsiTheme="minorHAnsi" w:cstheme="minorHAnsi"/>
                <w:b/>
                <w:caps/>
                <w:sz w:val="24"/>
              </w:rPr>
              <w:t xml:space="preserve">           Ministrstvo za gospodarski razvoj in tehnologijo</w:t>
            </w:r>
          </w:p>
          <w:p w14:paraId="520B1693" w14:textId="70A03583" w:rsidR="007C6746" w:rsidRPr="00590AD2" w:rsidRDefault="005D5DF2" w:rsidP="00590AD2">
            <w:pPr>
              <w:pStyle w:val="Neotevilenodstavek"/>
              <w:spacing w:before="240" w:after="120" w:line="260" w:lineRule="exact"/>
              <w:jc w:val="left"/>
              <w:rPr>
                <w:sz w:val="18"/>
                <w:szCs w:val="18"/>
              </w:rPr>
            </w:pPr>
            <w:r w:rsidRPr="00623524">
              <w:rPr>
                <w:rFonts w:asciiTheme="minorHAnsi" w:hAnsiTheme="minorHAnsi" w:cstheme="minorHAnsi"/>
                <w:sz w:val="24"/>
                <w:szCs w:val="24"/>
              </w:rPr>
              <w:t xml:space="preserve"> </w:t>
            </w:r>
            <w:r w:rsidR="00590AD2" w:rsidRPr="00623524">
              <w:rPr>
                <w:rFonts w:asciiTheme="minorHAnsi" w:hAnsiTheme="minorHAnsi" w:cstheme="minorHAnsi"/>
                <w:sz w:val="24"/>
                <w:szCs w:val="24"/>
              </w:rPr>
              <w:t xml:space="preserve">         </w:t>
            </w:r>
            <w:r w:rsidR="00602E35" w:rsidRPr="00623524">
              <w:rPr>
                <w:rFonts w:asciiTheme="minorHAnsi" w:hAnsiTheme="minorHAnsi" w:cstheme="minorHAnsi"/>
                <w:sz w:val="24"/>
                <w:szCs w:val="24"/>
              </w:rPr>
              <w:t xml:space="preserve"> </w:t>
            </w:r>
            <w:hyperlink r:id="rId9" w:history="1">
              <w:r w:rsidR="007C6746" w:rsidRPr="00623524">
                <w:rPr>
                  <w:rStyle w:val="Hiperpovezava"/>
                  <w:rFonts w:asciiTheme="minorHAnsi" w:hAnsiTheme="minorHAnsi" w:cstheme="minorHAnsi"/>
                  <w:sz w:val="24"/>
                  <w:szCs w:val="24"/>
                </w:rPr>
                <w:t>Gp.mgrt@gov.si</w:t>
              </w:r>
            </w:hyperlink>
          </w:p>
        </w:tc>
      </w:tr>
      <w:tr w:rsidR="00107ED0" w:rsidRPr="008D1759" w14:paraId="51CDB79B" w14:textId="77777777" w:rsidTr="00623524">
        <w:trPr>
          <w:gridAfter w:val="2"/>
          <w:wAfter w:w="1701" w:type="dxa"/>
        </w:trPr>
        <w:tc>
          <w:tcPr>
            <w:tcW w:w="7229" w:type="dxa"/>
            <w:gridSpan w:val="2"/>
          </w:tcPr>
          <w:p w14:paraId="29D7AB27" w14:textId="31717980" w:rsidR="009E7B64" w:rsidRPr="008D1759" w:rsidRDefault="00594B90" w:rsidP="007C6746">
            <w:pPr>
              <w:pStyle w:val="Neotevilenodstavek"/>
              <w:spacing w:before="120" w:after="120" w:line="240" w:lineRule="auto"/>
              <w:jc w:val="left"/>
              <w:rPr>
                <w:sz w:val="20"/>
                <w:szCs w:val="20"/>
              </w:rPr>
            </w:pPr>
            <w:r>
              <w:rPr>
                <w:sz w:val="20"/>
                <w:szCs w:val="20"/>
              </w:rPr>
              <w:t>Številka</w:t>
            </w:r>
            <w:r w:rsidR="004B0801">
              <w:rPr>
                <w:sz w:val="20"/>
                <w:szCs w:val="20"/>
              </w:rPr>
              <w:t>:</w:t>
            </w:r>
            <w:r w:rsidR="0090533B">
              <w:rPr>
                <w:sz w:val="20"/>
                <w:szCs w:val="20"/>
              </w:rPr>
              <w:t xml:space="preserve"> 542-1/2022</w:t>
            </w:r>
            <w:r w:rsidR="005E3C2E">
              <w:rPr>
                <w:sz w:val="20"/>
                <w:szCs w:val="20"/>
              </w:rPr>
              <w:t>/</w:t>
            </w:r>
            <w:r w:rsidR="00575846">
              <w:rPr>
                <w:sz w:val="20"/>
                <w:szCs w:val="20"/>
              </w:rPr>
              <w:t>49</w:t>
            </w:r>
          </w:p>
        </w:tc>
      </w:tr>
      <w:tr w:rsidR="00107ED0" w:rsidRPr="008D1759" w14:paraId="76FBE882" w14:textId="77777777" w:rsidTr="00623524">
        <w:trPr>
          <w:gridAfter w:val="2"/>
          <w:wAfter w:w="1701" w:type="dxa"/>
        </w:trPr>
        <w:tc>
          <w:tcPr>
            <w:tcW w:w="7229" w:type="dxa"/>
            <w:gridSpan w:val="2"/>
          </w:tcPr>
          <w:p w14:paraId="5C09973D" w14:textId="2C14D534" w:rsidR="00107ED0" w:rsidRPr="008D1759" w:rsidRDefault="000A1DC2" w:rsidP="003E3CBF">
            <w:pPr>
              <w:pStyle w:val="Neotevilenodstavek"/>
              <w:spacing w:before="120" w:after="120" w:line="240" w:lineRule="auto"/>
              <w:jc w:val="left"/>
              <w:rPr>
                <w:sz w:val="20"/>
                <w:szCs w:val="20"/>
              </w:rPr>
            </w:pPr>
            <w:r>
              <w:rPr>
                <w:sz w:val="20"/>
                <w:szCs w:val="20"/>
              </w:rPr>
              <w:t xml:space="preserve">Ljubljana, </w:t>
            </w:r>
            <w:r w:rsidR="00CC24F8">
              <w:rPr>
                <w:sz w:val="20"/>
                <w:szCs w:val="20"/>
              </w:rPr>
              <w:t>26</w:t>
            </w:r>
            <w:r w:rsidR="00011529">
              <w:rPr>
                <w:sz w:val="20"/>
                <w:szCs w:val="20"/>
              </w:rPr>
              <w:t xml:space="preserve">. </w:t>
            </w:r>
            <w:r w:rsidR="003D3988">
              <w:rPr>
                <w:sz w:val="20"/>
                <w:szCs w:val="20"/>
              </w:rPr>
              <w:t>0</w:t>
            </w:r>
            <w:r w:rsidR="0090533B">
              <w:rPr>
                <w:sz w:val="20"/>
                <w:szCs w:val="20"/>
              </w:rPr>
              <w:t>9. 2022</w:t>
            </w:r>
          </w:p>
        </w:tc>
      </w:tr>
      <w:tr w:rsidR="00107ED0" w:rsidRPr="008D1759" w14:paraId="42B68D51" w14:textId="77777777" w:rsidTr="00623524">
        <w:trPr>
          <w:gridAfter w:val="2"/>
          <w:wAfter w:w="1701" w:type="dxa"/>
        </w:trPr>
        <w:tc>
          <w:tcPr>
            <w:tcW w:w="7229" w:type="dxa"/>
            <w:gridSpan w:val="2"/>
          </w:tcPr>
          <w:p w14:paraId="3913ABE7" w14:textId="1DDC67ED" w:rsidR="00107ED0" w:rsidRPr="00594B90" w:rsidRDefault="007C6746" w:rsidP="007C6746">
            <w:pPr>
              <w:pStyle w:val="Neotevilenodstavek"/>
              <w:spacing w:before="120" w:after="120" w:line="240" w:lineRule="auto"/>
              <w:jc w:val="left"/>
              <w:rPr>
                <w:sz w:val="20"/>
                <w:szCs w:val="20"/>
              </w:rPr>
            </w:pPr>
            <w:r>
              <w:rPr>
                <w:iCs/>
                <w:sz w:val="20"/>
                <w:szCs w:val="20"/>
              </w:rPr>
              <w:t>EVA</w:t>
            </w:r>
            <w:r w:rsidR="00F35DA3">
              <w:rPr>
                <w:iCs/>
                <w:sz w:val="20"/>
                <w:szCs w:val="20"/>
              </w:rPr>
              <w:t xml:space="preserve"> </w:t>
            </w:r>
            <w:r>
              <w:rPr>
                <w:iCs/>
                <w:sz w:val="20"/>
                <w:szCs w:val="20"/>
              </w:rPr>
              <w:t>/</w:t>
            </w:r>
          </w:p>
        </w:tc>
      </w:tr>
      <w:tr w:rsidR="00107ED0" w:rsidRPr="008D1759" w14:paraId="3CE99148" w14:textId="77777777" w:rsidTr="00623524">
        <w:trPr>
          <w:gridAfter w:val="2"/>
          <w:wAfter w:w="1701" w:type="dxa"/>
        </w:trPr>
        <w:tc>
          <w:tcPr>
            <w:tcW w:w="7229" w:type="dxa"/>
            <w:gridSpan w:val="2"/>
          </w:tcPr>
          <w:p w14:paraId="70583271" w14:textId="77777777" w:rsidR="00107ED0" w:rsidRPr="008D1759" w:rsidRDefault="00107ED0" w:rsidP="00E455F9">
            <w:pPr>
              <w:spacing w:after="0" w:line="260" w:lineRule="exact"/>
              <w:rPr>
                <w:rFonts w:ascii="Arial" w:hAnsi="Arial" w:cs="Arial"/>
                <w:sz w:val="20"/>
                <w:szCs w:val="20"/>
              </w:rPr>
            </w:pPr>
          </w:p>
          <w:p w14:paraId="029406FA" w14:textId="4FBA538B" w:rsidR="00107ED0" w:rsidRPr="008D1759" w:rsidRDefault="00107ED0" w:rsidP="00E455F9">
            <w:pPr>
              <w:spacing w:after="0" w:line="260" w:lineRule="exact"/>
              <w:rPr>
                <w:rFonts w:ascii="Arial" w:hAnsi="Arial" w:cs="Arial"/>
                <w:sz w:val="20"/>
                <w:szCs w:val="20"/>
              </w:rPr>
            </w:pPr>
            <w:r w:rsidRPr="008D1759">
              <w:rPr>
                <w:rFonts w:ascii="Arial" w:hAnsi="Arial" w:cs="Arial"/>
                <w:sz w:val="20"/>
                <w:szCs w:val="20"/>
              </w:rPr>
              <w:t>GENERALNI SEKRETARIAT VLADE REPUBLIKE SLOVENIJE</w:t>
            </w:r>
          </w:p>
          <w:p w14:paraId="03DC43EB" w14:textId="77777777" w:rsidR="00107ED0" w:rsidRPr="008D1759" w:rsidRDefault="004A0C0B" w:rsidP="00E455F9">
            <w:pPr>
              <w:spacing w:after="0" w:line="260" w:lineRule="exact"/>
              <w:rPr>
                <w:rFonts w:ascii="Arial" w:hAnsi="Arial" w:cs="Arial"/>
                <w:sz w:val="20"/>
                <w:szCs w:val="20"/>
              </w:rPr>
            </w:pPr>
            <w:hyperlink r:id="rId10" w:history="1">
              <w:r w:rsidR="00107ED0" w:rsidRPr="008D1759">
                <w:rPr>
                  <w:rStyle w:val="Hiperpovezava"/>
                  <w:rFonts w:ascii="Arial" w:hAnsi="Arial" w:cs="Arial"/>
                  <w:sz w:val="20"/>
                  <w:szCs w:val="20"/>
                </w:rPr>
                <w:t>Gp.gs@gov.si</w:t>
              </w:r>
            </w:hyperlink>
          </w:p>
          <w:p w14:paraId="34265076" w14:textId="77777777" w:rsidR="00107ED0" w:rsidRPr="008D1759" w:rsidRDefault="00107ED0" w:rsidP="00E455F9">
            <w:pPr>
              <w:spacing w:after="0" w:line="260" w:lineRule="exact"/>
              <w:rPr>
                <w:rFonts w:ascii="Arial" w:hAnsi="Arial" w:cs="Arial"/>
                <w:sz w:val="20"/>
                <w:szCs w:val="20"/>
              </w:rPr>
            </w:pPr>
          </w:p>
        </w:tc>
      </w:tr>
      <w:tr w:rsidR="00107ED0" w:rsidRPr="008D1759" w14:paraId="68D9BE18" w14:textId="77777777" w:rsidTr="00BA6B7E">
        <w:tc>
          <w:tcPr>
            <w:tcW w:w="8930" w:type="dxa"/>
            <w:gridSpan w:val="4"/>
          </w:tcPr>
          <w:p w14:paraId="67773A41" w14:textId="77777777" w:rsidR="005B768D" w:rsidRPr="00CE0C27" w:rsidRDefault="005B768D" w:rsidP="006744BC">
            <w:pPr>
              <w:spacing w:after="0" w:line="288" w:lineRule="auto"/>
              <w:ind w:left="885" w:hanging="851"/>
              <w:jc w:val="both"/>
              <w:rPr>
                <w:sz w:val="12"/>
                <w:szCs w:val="12"/>
              </w:rPr>
            </w:pPr>
          </w:p>
          <w:p w14:paraId="6402AF85" w14:textId="176ABF85" w:rsidR="001C1DA2" w:rsidRPr="00C41EF3" w:rsidRDefault="00594B90" w:rsidP="00E457B2">
            <w:pPr>
              <w:spacing w:after="0" w:line="288" w:lineRule="auto"/>
              <w:ind w:left="879" w:hanging="879"/>
              <w:jc w:val="both"/>
              <w:rPr>
                <w:rFonts w:ascii="Arial" w:hAnsi="Arial" w:cs="Arial"/>
                <w:b/>
                <w:sz w:val="20"/>
                <w:szCs w:val="20"/>
              </w:rPr>
            </w:pPr>
            <w:r w:rsidRPr="001879C5">
              <w:rPr>
                <w:b/>
              </w:rPr>
              <w:t>ZADEVA:</w:t>
            </w:r>
            <w:r w:rsidR="00F35DA3">
              <w:t xml:space="preserve"> </w:t>
            </w:r>
            <w:r w:rsidR="006C5CB1" w:rsidRPr="0090533B">
              <w:rPr>
                <w:rFonts w:ascii="Arial" w:eastAsia="Times New Roman" w:hAnsi="Arial"/>
                <w:b/>
                <w:sz w:val="20"/>
                <w:szCs w:val="20"/>
                <w:lang w:eastAsia="sl-SI"/>
              </w:rPr>
              <w:t>P</w:t>
            </w:r>
            <w:r w:rsidR="00056896" w:rsidRPr="0090533B">
              <w:rPr>
                <w:rFonts w:ascii="Arial" w:eastAsia="Times New Roman" w:hAnsi="Arial"/>
                <w:b/>
                <w:sz w:val="20"/>
                <w:szCs w:val="20"/>
                <w:lang w:eastAsia="sl-SI"/>
              </w:rPr>
              <w:t>redlog za izvedbo</w:t>
            </w:r>
            <w:r w:rsidR="00011529" w:rsidRPr="0090533B">
              <w:rPr>
                <w:rFonts w:ascii="Arial" w:eastAsia="Times New Roman" w:hAnsi="Arial"/>
                <w:b/>
                <w:sz w:val="20"/>
                <w:szCs w:val="20"/>
                <w:lang w:eastAsia="sl-SI"/>
              </w:rPr>
              <w:t xml:space="preserve"> dveh projektov</w:t>
            </w:r>
            <w:r w:rsidR="00CC6CEC" w:rsidRPr="0090533B">
              <w:rPr>
                <w:rFonts w:ascii="Arial" w:eastAsia="Times New Roman" w:hAnsi="Arial"/>
                <w:b/>
                <w:sz w:val="20"/>
                <w:szCs w:val="20"/>
                <w:lang w:eastAsia="sl-SI"/>
              </w:rPr>
              <w:t xml:space="preserve"> mednarodnega razvojnega sodelovanja </w:t>
            </w:r>
            <w:r w:rsidR="00E34363" w:rsidRPr="0090533B">
              <w:rPr>
                <w:rFonts w:ascii="Arial" w:eastAsia="Times New Roman" w:hAnsi="Arial"/>
                <w:b/>
                <w:sz w:val="20"/>
                <w:szCs w:val="20"/>
                <w:lang w:eastAsia="sl-SI"/>
              </w:rPr>
              <w:t>preko UNIDO</w:t>
            </w:r>
            <w:r w:rsidR="0090533B">
              <w:rPr>
                <w:rFonts w:ascii="Arial" w:eastAsia="Times New Roman" w:hAnsi="Arial"/>
                <w:b/>
                <w:sz w:val="20"/>
                <w:szCs w:val="20"/>
                <w:lang w:eastAsia="sl-SI"/>
              </w:rPr>
              <w:t xml:space="preserve">: </w:t>
            </w:r>
            <w:r w:rsidR="0090533B">
              <w:rPr>
                <w:rFonts w:ascii="Arial" w:hAnsi="Arial" w:cs="Arial"/>
                <w:b/>
                <w:sz w:val="20"/>
                <w:szCs w:val="20"/>
              </w:rPr>
              <w:t>"</w:t>
            </w:r>
            <w:r w:rsidR="0090533B" w:rsidRPr="001A6BAD">
              <w:rPr>
                <w:rFonts w:ascii="Arial" w:hAnsi="Arial" w:cs="Arial"/>
                <w:b/>
                <w:sz w:val="20"/>
                <w:szCs w:val="20"/>
              </w:rPr>
              <w:t>Spodbujanje razvoja v gozdno-lesnem sektorju Albanije za trajnostno rabo naravnih virov in trajnostni industrijski razvoj 2022 - 2024</w:t>
            </w:r>
            <w:r w:rsidR="0090533B">
              <w:rPr>
                <w:rFonts w:ascii="Arial" w:hAnsi="Arial" w:cs="Arial"/>
                <w:b/>
                <w:sz w:val="20"/>
                <w:szCs w:val="20"/>
              </w:rPr>
              <w:t xml:space="preserve">" </w:t>
            </w:r>
            <w:r w:rsidR="0090533B">
              <w:rPr>
                <w:rFonts w:ascii="Arial" w:eastAsia="Times New Roman" w:hAnsi="Arial"/>
                <w:b/>
                <w:sz w:val="20"/>
                <w:szCs w:val="20"/>
                <w:lang w:eastAsia="sl-SI"/>
              </w:rPr>
              <w:t xml:space="preserve">in </w:t>
            </w:r>
            <w:r w:rsidR="0090533B">
              <w:rPr>
                <w:rFonts w:ascii="Arial" w:hAnsi="Arial" w:cs="Arial"/>
                <w:b/>
                <w:sz w:val="20"/>
                <w:szCs w:val="20"/>
              </w:rPr>
              <w:t>"</w:t>
            </w:r>
            <w:r w:rsidR="0090533B" w:rsidRPr="00BE47C6">
              <w:rPr>
                <w:rFonts w:ascii="Arial" w:hAnsi="Arial" w:cs="Arial"/>
                <w:b/>
                <w:sz w:val="20"/>
                <w:szCs w:val="20"/>
              </w:rPr>
              <w:t>Vzpostavitev vozlišča za čezmejno več-operativno infrastrukturo v Tanzaniji</w:t>
            </w:r>
            <w:r w:rsidR="0090533B">
              <w:rPr>
                <w:rFonts w:ascii="Arial" w:hAnsi="Arial" w:cs="Arial"/>
                <w:b/>
                <w:sz w:val="20"/>
                <w:szCs w:val="20"/>
              </w:rPr>
              <w:t xml:space="preserve"> </w:t>
            </w:r>
            <w:r w:rsidR="0090533B" w:rsidRPr="001A6BAD">
              <w:rPr>
                <w:rFonts w:ascii="Arial" w:hAnsi="Arial" w:cs="Arial"/>
                <w:b/>
                <w:sz w:val="20"/>
                <w:szCs w:val="20"/>
              </w:rPr>
              <w:t>2022 - 2024</w:t>
            </w:r>
            <w:r w:rsidR="0090533B">
              <w:rPr>
                <w:rFonts w:ascii="Arial" w:hAnsi="Arial" w:cs="Arial"/>
                <w:b/>
                <w:sz w:val="20"/>
                <w:szCs w:val="20"/>
              </w:rPr>
              <w:t xml:space="preserve">" </w:t>
            </w:r>
            <w:r w:rsidR="0090533B">
              <w:rPr>
                <w:rFonts w:ascii="Arial" w:eastAsia="Times New Roman" w:hAnsi="Arial"/>
                <w:b/>
                <w:sz w:val="20"/>
                <w:szCs w:val="20"/>
                <w:lang w:eastAsia="sl-SI"/>
              </w:rPr>
              <w:t>- predlog za obravnavo</w:t>
            </w:r>
          </w:p>
          <w:p w14:paraId="56146E56" w14:textId="77777777" w:rsidR="008957B9" w:rsidRPr="008957B9" w:rsidRDefault="008957B9" w:rsidP="00931FC9">
            <w:pPr>
              <w:spacing w:after="0" w:line="288" w:lineRule="auto"/>
              <w:ind w:left="885" w:hanging="851"/>
              <w:jc w:val="both"/>
              <w:rPr>
                <w:rFonts w:ascii="Arial" w:hAnsi="Arial" w:cs="Arial"/>
                <w:b/>
                <w:i/>
                <w:sz w:val="12"/>
                <w:szCs w:val="12"/>
              </w:rPr>
            </w:pPr>
          </w:p>
        </w:tc>
      </w:tr>
      <w:tr w:rsidR="00107ED0" w:rsidRPr="008D1759" w14:paraId="3A12774A" w14:textId="77777777" w:rsidTr="00BA6B7E">
        <w:tc>
          <w:tcPr>
            <w:tcW w:w="8930" w:type="dxa"/>
            <w:gridSpan w:val="4"/>
          </w:tcPr>
          <w:p w14:paraId="045E8B4B" w14:textId="77777777" w:rsidR="00107ED0" w:rsidRPr="008D1759" w:rsidRDefault="001B223E" w:rsidP="006744BC">
            <w:pPr>
              <w:pStyle w:val="Poglavje"/>
              <w:spacing w:before="120" w:after="120" w:line="288" w:lineRule="auto"/>
              <w:jc w:val="left"/>
              <w:rPr>
                <w:sz w:val="20"/>
                <w:szCs w:val="20"/>
              </w:rPr>
            </w:pPr>
            <w:r>
              <w:rPr>
                <w:sz w:val="20"/>
                <w:szCs w:val="20"/>
              </w:rPr>
              <w:t>1.</w:t>
            </w:r>
            <w:r w:rsidR="00107ED0" w:rsidRPr="008D1759">
              <w:rPr>
                <w:sz w:val="20"/>
                <w:szCs w:val="20"/>
              </w:rPr>
              <w:t xml:space="preserve"> Predlog sklepov vlade:</w:t>
            </w:r>
          </w:p>
        </w:tc>
      </w:tr>
      <w:tr w:rsidR="00107ED0" w:rsidRPr="008D1759" w14:paraId="5AD1FBD8" w14:textId="77777777" w:rsidTr="00BA6B7E">
        <w:tc>
          <w:tcPr>
            <w:tcW w:w="8930" w:type="dxa"/>
            <w:gridSpan w:val="4"/>
          </w:tcPr>
          <w:p w14:paraId="177C357A" w14:textId="77777777" w:rsidR="003D3988" w:rsidRDefault="003D3988" w:rsidP="003D3988">
            <w:pPr>
              <w:widowControl w:val="0"/>
              <w:suppressAutoHyphens/>
              <w:spacing w:after="0" w:line="288" w:lineRule="auto"/>
              <w:ind w:right="181"/>
              <w:jc w:val="both"/>
              <w:rPr>
                <w:rFonts w:ascii="Arial" w:eastAsia="Times New Roman" w:hAnsi="Arial"/>
                <w:sz w:val="20"/>
                <w:szCs w:val="20"/>
                <w:lang w:eastAsia="sl-SI"/>
              </w:rPr>
            </w:pPr>
          </w:p>
          <w:p w14:paraId="0AA86066" w14:textId="5FD55DCC" w:rsidR="003D3988" w:rsidRPr="003D3988" w:rsidRDefault="003D3988" w:rsidP="00E457B2">
            <w:pPr>
              <w:widowControl w:val="0"/>
              <w:suppressAutoHyphens/>
              <w:spacing w:after="0" w:line="288" w:lineRule="auto"/>
              <w:ind w:right="181"/>
              <w:jc w:val="both"/>
              <w:rPr>
                <w:rFonts w:ascii="Arial" w:eastAsia="Times New Roman" w:hAnsi="Arial"/>
                <w:sz w:val="20"/>
                <w:szCs w:val="20"/>
                <w:lang w:eastAsia="sl-SI"/>
              </w:rPr>
            </w:pPr>
            <w:r w:rsidRPr="003D3988">
              <w:rPr>
                <w:rFonts w:ascii="Arial" w:eastAsia="Times New Roman" w:hAnsi="Arial"/>
                <w:sz w:val="20"/>
                <w:szCs w:val="20"/>
                <w:lang w:eastAsia="sl-SI"/>
              </w:rPr>
              <w:t>Na podlagi prvega odstavka 7. člena Zakona o Vladi Republike Slovenije (Uradni list RS, št. 24/05 - uradno prečiščeno besedilo, 109/08, 38/10 - ZUKN, 8/12, 21/13, 47/13 - ZDU-1G, 65/14 in 55/17) in 8. člena Zakona o mednarodnem razvojnem sodelovanju in humanitarni pomoči Republike Slovenije (Uradni list RS, št. 30/18) je Vlada Republike Slovenije na ..... seji dne .....  sprejela naslednji sklep:</w:t>
            </w:r>
            <w:bookmarkStart w:id="1" w:name="_GoBack"/>
            <w:bookmarkEnd w:id="1"/>
          </w:p>
          <w:p w14:paraId="7886D542" w14:textId="77777777" w:rsidR="003D3988" w:rsidRPr="003D3988" w:rsidRDefault="003D3988" w:rsidP="00E457B2">
            <w:pPr>
              <w:widowControl w:val="0"/>
              <w:suppressAutoHyphens/>
              <w:spacing w:after="0" w:line="288" w:lineRule="auto"/>
              <w:ind w:right="181"/>
              <w:jc w:val="both"/>
              <w:rPr>
                <w:rFonts w:ascii="Arial" w:eastAsia="Times New Roman" w:hAnsi="Arial"/>
                <w:sz w:val="20"/>
                <w:szCs w:val="20"/>
                <w:lang w:eastAsia="sl-SI"/>
              </w:rPr>
            </w:pPr>
          </w:p>
          <w:p w14:paraId="0365FC1E" w14:textId="2B31F632" w:rsidR="003E343E" w:rsidRPr="0090533B" w:rsidRDefault="003D3988" w:rsidP="00E457B2">
            <w:pPr>
              <w:pStyle w:val="Odstavekseznama"/>
              <w:numPr>
                <w:ilvl w:val="0"/>
                <w:numId w:val="17"/>
              </w:numPr>
              <w:spacing w:line="288" w:lineRule="auto"/>
              <w:ind w:right="181"/>
              <w:jc w:val="both"/>
              <w:rPr>
                <w:rFonts w:ascii="Arial" w:hAnsi="Arial"/>
                <w:sz w:val="20"/>
                <w:szCs w:val="20"/>
              </w:rPr>
            </w:pPr>
            <w:bookmarkStart w:id="2" w:name="_Hlk69282923"/>
            <w:r w:rsidRPr="003D3988">
              <w:rPr>
                <w:rFonts w:ascii="Arial" w:hAnsi="Arial"/>
                <w:sz w:val="20"/>
                <w:szCs w:val="20"/>
              </w:rPr>
              <w:t xml:space="preserve">Vlada Republike Slovenije je potrdila </w:t>
            </w:r>
            <w:r w:rsidRPr="0090533B">
              <w:rPr>
                <w:rFonts w:ascii="Arial" w:hAnsi="Arial"/>
                <w:sz w:val="20"/>
                <w:szCs w:val="20"/>
              </w:rPr>
              <w:t xml:space="preserve">izvedbo dveh </w:t>
            </w:r>
            <w:r w:rsidRPr="0090533B">
              <w:rPr>
                <w:rFonts w:ascii="Arial" w:hAnsi="Arial"/>
                <w:bCs/>
                <w:sz w:val="20"/>
                <w:szCs w:val="20"/>
              </w:rPr>
              <w:t>projektov mednarodnega razvojnega sodelovanja</w:t>
            </w:r>
            <w:r w:rsidR="0090533B" w:rsidRPr="0090533B">
              <w:rPr>
                <w:rFonts w:ascii="Arial" w:hAnsi="Arial"/>
                <w:bCs/>
                <w:sz w:val="20"/>
                <w:szCs w:val="20"/>
              </w:rPr>
              <w:t xml:space="preserve"> preko UNIDO</w:t>
            </w:r>
            <w:r w:rsidR="00C53745" w:rsidRPr="0090533B">
              <w:rPr>
                <w:rFonts w:ascii="Arial" w:hAnsi="Arial"/>
                <w:sz w:val="20"/>
                <w:szCs w:val="20"/>
              </w:rPr>
              <w:t xml:space="preserve">, </w:t>
            </w:r>
            <w:r w:rsidR="00E6342C">
              <w:rPr>
                <w:rFonts w:ascii="Arial" w:hAnsi="Arial"/>
                <w:sz w:val="20"/>
                <w:szCs w:val="20"/>
              </w:rPr>
              <w:t>in sicer</w:t>
            </w:r>
            <w:r w:rsidR="003E343E" w:rsidRPr="0090533B">
              <w:rPr>
                <w:rFonts w:ascii="Arial" w:hAnsi="Arial"/>
                <w:sz w:val="20"/>
                <w:szCs w:val="20"/>
              </w:rPr>
              <w:t>:</w:t>
            </w:r>
          </w:p>
          <w:p w14:paraId="5D0476D2" w14:textId="05CA08FD" w:rsidR="003E343E" w:rsidRPr="0090533B" w:rsidRDefault="003E343E" w:rsidP="00E457B2">
            <w:pPr>
              <w:pStyle w:val="Odstavekseznama"/>
              <w:spacing w:line="288" w:lineRule="auto"/>
              <w:ind w:left="879" w:right="181" w:hanging="141"/>
              <w:jc w:val="both"/>
              <w:rPr>
                <w:rFonts w:ascii="Arial" w:hAnsi="Arial"/>
                <w:sz w:val="20"/>
                <w:szCs w:val="20"/>
              </w:rPr>
            </w:pPr>
            <w:r w:rsidRPr="0090533B">
              <w:rPr>
                <w:rFonts w:ascii="Arial" w:hAnsi="Arial"/>
                <w:sz w:val="20"/>
                <w:szCs w:val="20"/>
              </w:rPr>
              <w:t xml:space="preserve">- </w:t>
            </w:r>
            <w:r w:rsidR="003D3988" w:rsidRPr="0090533B">
              <w:rPr>
                <w:rFonts w:ascii="Arial" w:hAnsi="Arial"/>
                <w:bCs/>
                <w:sz w:val="20"/>
                <w:szCs w:val="20"/>
              </w:rPr>
              <w:t>"</w:t>
            </w:r>
            <w:r w:rsidR="0090533B" w:rsidRPr="0090533B">
              <w:rPr>
                <w:rFonts w:ascii="Arial" w:hAnsi="Arial"/>
                <w:bCs/>
                <w:sz w:val="20"/>
                <w:szCs w:val="20"/>
              </w:rPr>
              <w:t>Spodbujanje razvoja v gozdno-lesnem sektorju Albanije za trajnostno rabo naravnih virov</w:t>
            </w:r>
            <w:r w:rsidR="0090533B" w:rsidRPr="0090533B">
              <w:rPr>
                <w:rFonts w:ascii="Arial" w:hAnsi="Arial" w:cs="Arial"/>
                <w:sz w:val="20"/>
                <w:szCs w:val="20"/>
              </w:rPr>
              <w:t xml:space="preserve"> in trajnostni industrijski razvoj 2022 - 2024"</w:t>
            </w:r>
            <w:r w:rsidR="00377B11" w:rsidRPr="0090533B">
              <w:rPr>
                <w:rFonts w:ascii="Arial" w:hAnsi="Arial"/>
                <w:sz w:val="20"/>
                <w:szCs w:val="20"/>
              </w:rPr>
              <w:t xml:space="preserve"> </w:t>
            </w:r>
            <w:r w:rsidRPr="0090533B">
              <w:rPr>
                <w:rFonts w:ascii="Arial" w:hAnsi="Arial"/>
                <w:sz w:val="20"/>
                <w:szCs w:val="20"/>
              </w:rPr>
              <w:t>in</w:t>
            </w:r>
          </w:p>
          <w:p w14:paraId="2C739556" w14:textId="5C6F63B7" w:rsidR="00F35D2A" w:rsidRPr="0090533B" w:rsidRDefault="003E343E" w:rsidP="00E457B2">
            <w:pPr>
              <w:pStyle w:val="Odstavekseznama"/>
              <w:spacing w:line="288" w:lineRule="auto"/>
              <w:ind w:left="879" w:right="181" w:hanging="141"/>
              <w:jc w:val="both"/>
              <w:rPr>
                <w:rFonts w:ascii="Arial" w:hAnsi="Arial"/>
                <w:sz w:val="20"/>
                <w:szCs w:val="20"/>
              </w:rPr>
            </w:pPr>
            <w:r w:rsidRPr="0090533B">
              <w:rPr>
                <w:rFonts w:ascii="Arial" w:hAnsi="Arial"/>
                <w:sz w:val="20"/>
                <w:szCs w:val="20"/>
              </w:rPr>
              <w:t xml:space="preserve">- </w:t>
            </w:r>
            <w:r w:rsidR="0090533B" w:rsidRPr="0090533B">
              <w:rPr>
                <w:rFonts w:ascii="Arial" w:hAnsi="Arial"/>
                <w:bCs/>
                <w:sz w:val="20"/>
                <w:szCs w:val="20"/>
              </w:rPr>
              <w:t>"</w:t>
            </w:r>
            <w:r w:rsidR="0090533B" w:rsidRPr="0090533B">
              <w:rPr>
                <w:rFonts w:ascii="Arial" w:hAnsi="Arial" w:cs="Arial"/>
                <w:sz w:val="20"/>
                <w:szCs w:val="20"/>
              </w:rPr>
              <w:t>Vzpostavitev vozlišča za čezmejno več-operativno infrastrukturo v Tanzaniji 2022 - 2024</w:t>
            </w:r>
            <w:r w:rsidR="0090533B" w:rsidRPr="0090533B">
              <w:rPr>
                <w:rFonts w:ascii="Arial" w:hAnsi="Arial"/>
                <w:bCs/>
                <w:sz w:val="20"/>
                <w:szCs w:val="20"/>
              </w:rPr>
              <w:t>"</w:t>
            </w:r>
            <w:r w:rsidRPr="0090533B">
              <w:rPr>
                <w:rFonts w:ascii="Arial" w:hAnsi="Arial"/>
                <w:sz w:val="20"/>
                <w:szCs w:val="20"/>
              </w:rPr>
              <w:t>.</w:t>
            </w:r>
          </w:p>
          <w:bookmarkEnd w:id="2"/>
          <w:p w14:paraId="497DE0D4" w14:textId="692FC3AC" w:rsidR="003D3988" w:rsidRPr="003D3988" w:rsidRDefault="003D3988" w:rsidP="00E457B2">
            <w:pPr>
              <w:pStyle w:val="Odstavekseznama"/>
              <w:spacing w:line="288" w:lineRule="auto"/>
              <w:ind w:right="181"/>
              <w:rPr>
                <w:rFonts w:ascii="Arial" w:hAnsi="Arial"/>
                <w:sz w:val="20"/>
                <w:szCs w:val="20"/>
              </w:rPr>
            </w:pPr>
          </w:p>
          <w:p w14:paraId="7D26F543" w14:textId="59A02C5C" w:rsidR="003D3988" w:rsidRPr="003D3988" w:rsidRDefault="003D3988" w:rsidP="00E457B2">
            <w:pPr>
              <w:pStyle w:val="Odstavekseznama"/>
              <w:numPr>
                <w:ilvl w:val="0"/>
                <w:numId w:val="17"/>
              </w:numPr>
              <w:autoSpaceDE w:val="0"/>
              <w:autoSpaceDN w:val="0"/>
              <w:adjustRightInd w:val="0"/>
              <w:spacing w:line="288" w:lineRule="auto"/>
              <w:ind w:right="181"/>
              <w:jc w:val="both"/>
              <w:rPr>
                <w:rFonts w:ascii="Arial" w:hAnsi="Arial"/>
                <w:sz w:val="20"/>
                <w:szCs w:val="20"/>
              </w:rPr>
            </w:pPr>
            <w:r w:rsidRPr="003D3988">
              <w:rPr>
                <w:rFonts w:ascii="Arial" w:hAnsi="Arial"/>
                <w:sz w:val="20"/>
                <w:szCs w:val="20"/>
              </w:rPr>
              <w:t>Vlada Republike Slovenije pooblašča Ministrstvo za gospodarski razvoj in t</w:t>
            </w:r>
            <w:r w:rsidR="003E343E">
              <w:rPr>
                <w:rFonts w:ascii="Arial" w:hAnsi="Arial"/>
                <w:sz w:val="20"/>
                <w:szCs w:val="20"/>
              </w:rPr>
              <w:t xml:space="preserve">ehnologijo za izvedbo vseh postopkov za </w:t>
            </w:r>
            <w:r w:rsidRPr="003D3988">
              <w:rPr>
                <w:rFonts w:ascii="Arial" w:hAnsi="Arial"/>
                <w:sz w:val="20"/>
                <w:szCs w:val="20"/>
              </w:rPr>
              <w:t>izvedbo projekt</w:t>
            </w:r>
            <w:r w:rsidR="0046129C">
              <w:rPr>
                <w:rFonts w:ascii="Arial" w:hAnsi="Arial"/>
                <w:sz w:val="20"/>
                <w:szCs w:val="20"/>
              </w:rPr>
              <w:t>ov</w:t>
            </w:r>
            <w:r w:rsidRPr="003D3988">
              <w:rPr>
                <w:rFonts w:ascii="Arial" w:hAnsi="Arial"/>
                <w:sz w:val="20"/>
                <w:szCs w:val="20"/>
              </w:rPr>
              <w:t xml:space="preserve"> iz prejšnje točke.</w:t>
            </w:r>
          </w:p>
          <w:p w14:paraId="18DA2F5D" w14:textId="27B35C77" w:rsidR="00E457B2" w:rsidRDefault="00E457B2" w:rsidP="00E457B2">
            <w:pPr>
              <w:pStyle w:val="Naslovpredpisa"/>
              <w:spacing w:before="0" w:after="0" w:line="288" w:lineRule="auto"/>
              <w:jc w:val="both"/>
              <w:rPr>
                <w:b w:val="0"/>
                <w:iCs/>
                <w:sz w:val="20"/>
                <w:szCs w:val="20"/>
              </w:rPr>
            </w:pPr>
          </w:p>
          <w:p w14:paraId="26EF17B3" w14:textId="645C4F2F" w:rsidR="00E457B2" w:rsidRDefault="00E457B2" w:rsidP="00E457B2">
            <w:pPr>
              <w:pStyle w:val="Naslovpredpisa"/>
              <w:spacing w:before="0" w:after="0" w:line="288" w:lineRule="auto"/>
              <w:jc w:val="both"/>
              <w:rPr>
                <w:b w:val="0"/>
                <w:iCs/>
                <w:sz w:val="20"/>
                <w:szCs w:val="20"/>
              </w:rPr>
            </w:pPr>
          </w:p>
          <w:p w14:paraId="44569B96" w14:textId="77777777" w:rsidR="00E457B2" w:rsidRPr="00A02DCD" w:rsidRDefault="00E457B2" w:rsidP="00E457B2">
            <w:pPr>
              <w:pStyle w:val="Naslovpredpisa"/>
              <w:spacing w:before="0" w:after="0" w:line="288" w:lineRule="auto"/>
              <w:jc w:val="both"/>
              <w:rPr>
                <w:b w:val="0"/>
                <w:iCs/>
                <w:sz w:val="20"/>
                <w:szCs w:val="20"/>
              </w:rPr>
            </w:pPr>
          </w:p>
          <w:p w14:paraId="0557BDFB" w14:textId="77777777" w:rsidR="00E457B2" w:rsidRPr="00AB2FAD" w:rsidRDefault="00E457B2" w:rsidP="00E457B2">
            <w:pPr>
              <w:pStyle w:val="Naslovpredpisa"/>
              <w:spacing w:before="0" w:after="0" w:line="288" w:lineRule="auto"/>
              <w:ind w:left="5700"/>
              <w:jc w:val="both"/>
              <w:rPr>
                <w:b w:val="0"/>
                <w:iCs/>
                <w:sz w:val="20"/>
                <w:szCs w:val="20"/>
              </w:rPr>
            </w:pPr>
            <w:r w:rsidRPr="00AB2FAD">
              <w:rPr>
                <w:b w:val="0"/>
                <w:iCs/>
                <w:sz w:val="20"/>
                <w:szCs w:val="20"/>
              </w:rPr>
              <w:t>Barbara Kolenko Helbl</w:t>
            </w:r>
          </w:p>
          <w:p w14:paraId="12200CB2" w14:textId="77777777" w:rsidR="00E457B2" w:rsidRPr="00AB2FAD" w:rsidRDefault="00E457B2" w:rsidP="00E457B2">
            <w:pPr>
              <w:pStyle w:val="Naslovpredpisa"/>
              <w:spacing w:before="0" w:after="0" w:line="288" w:lineRule="auto"/>
              <w:ind w:left="5700"/>
              <w:jc w:val="both"/>
              <w:rPr>
                <w:b w:val="0"/>
                <w:iCs/>
                <w:sz w:val="20"/>
                <w:szCs w:val="20"/>
              </w:rPr>
            </w:pPr>
          </w:p>
          <w:p w14:paraId="7293B937" w14:textId="77777777" w:rsidR="00E457B2" w:rsidRPr="00AB2FAD" w:rsidRDefault="00E457B2" w:rsidP="00E457B2">
            <w:pPr>
              <w:pStyle w:val="Naslovpredpisa"/>
              <w:spacing w:before="0" w:after="0" w:line="288" w:lineRule="auto"/>
              <w:ind w:left="5700"/>
              <w:jc w:val="both"/>
              <w:rPr>
                <w:b w:val="0"/>
                <w:iCs/>
                <w:sz w:val="20"/>
                <w:szCs w:val="20"/>
              </w:rPr>
            </w:pPr>
            <w:r w:rsidRPr="00AB2FAD">
              <w:rPr>
                <w:b w:val="0"/>
                <w:iCs/>
                <w:sz w:val="20"/>
                <w:szCs w:val="20"/>
              </w:rPr>
              <w:t>generalna sekretarka</w:t>
            </w:r>
          </w:p>
          <w:p w14:paraId="071FA580" w14:textId="39C2A123" w:rsidR="003E343E" w:rsidRDefault="003E343E" w:rsidP="003D3988">
            <w:pPr>
              <w:spacing w:after="0" w:line="288" w:lineRule="auto"/>
              <w:ind w:right="181"/>
              <w:rPr>
                <w:rFonts w:ascii="Arial" w:eastAsia="Times New Roman" w:hAnsi="Arial"/>
                <w:sz w:val="20"/>
                <w:szCs w:val="20"/>
                <w:lang w:eastAsia="sl-SI"/>
              </w:rPr>
            </w:pPr>
          </w:p>
          <w:p w14:paraId="7AAC8165" w14:textId="5E07CAA5" w:rsidR="00E457B2" w:rsidRDefault="00E457B2" w:rsidP="003D3988">
            <w:pPr>
              <w:spacing w:after="0" w:line="288" w:lineRule="auto"/>
              <w:ind w:right="181"/>
              <w:rPr>
                <w:rFonts w:ascii="Arial" w:eastAsia="Times New Roman" w:hAnsi="Arial"/>
                <w:sz w:val="20"/>
                <w:szCs w:val="20"/>
                <w:lang w:eastAsia="sl-SI"/>
              </w:rPr>
            </w:pPr>
          </w:p>
          <w:p w14:paraId="6BF60357" w14:textId="0E94BB7C" w:rsidR="00E457B2" w:rsidRDefault="00E457B2" w:rsidP="003D3988">
            <w:pPr>
              <w:spacing w:after="0" w:line="288" w:lineRule="auto"/>
              <w:ind w:right="181"/>
              <w:rPr>
                <w:rFonts w:ascii="Arial" w:eastAsia="Times New Roman" w:hAnsi="Arial"/>
                <w:sz w:val="20"/>
                <w:szCs w:val="20"/>
                <w:lang w:eastAsia="sl-SI"/>
              </w:rPr>
            </w:pPr>
          </w:p>
          <w:p w14:paraId="7AE9496D" w14:textId="77777777" w:rsidR="00E457B2" w:rsidRPr="003D3988" w:rsidRDefault="00E457B2" w:rsidP="00E457B2">
            <w:pPr>
              <w:spacing w:after="0" w:line="288" w:lineRule="auto"/>
              <w:ind w:right="181"/>
              <w:rPr>
                <w:rFonts w:ascii="Arial" w:eastAsia="Times New Roman" w:hAnsi="Arial"/>
                <w:sz w:val="20"/>
                <w:szCs w:val="20"/>
                <w:lang w:eastAsia="sl-SI"/>
              </w:rPr>
            </w:pPr>
          </w:p>
          <w:p w14:paraId="74BFBE8B" w14:textId="77777777" w:rsidR="003D3988" w:rsidRPr="003D3988" w:rsidRDefault="003D3988" w:rsidP="00E457B2">
            <w:pPr>
              <w:spacing w:after="0" w:line="288" w:lineRule="auto"/>
              <w:ind w:right="181"/>
              <w:rPr>
                <w:rFonts w:ascii="Arial" w:eastAsia="Times New Roman" w:hAnsi="Arial"/>
                <w:sz w:val="20"/>
                <w:szCs w:val="20"/>
                <w:lang w:eastAsia="sl-SI"/>
              </w:rPr>
            </w:pPr>
            <w:r w:rsidRPr="003D3988">
              <w:rPr>
                <w:rFonts w:ascii="Arial" w:eastAsia="Times New Roman" w:hAnsi="Arial"/>
                <w:sz w:val="20"/>
                <w:szCs w:val="20"/>
                <w:lang w:eastAsia="sl-SI"/>
              </w:rPr>
              <w:t>Sklep prejmejo:</w:t>
            </w:r>
          </w:p>
          <w:p w14:paraId="7AFDD8F9" w14:textId="77777777" w:rsidR="003D3988" w:rsidRPr="003D3988" w:rsidRDefault="003D3988" w:rsidP="00E457B2">
            <w:pPr>
              <w:spacing w:after="0" w:line="288" w:lineRule="auto"/>
              <w:ind w:right="181"/>
              <w:rPr>
                <w:rFonts w:ascii="Arial" w:eastAsia="Times New Roman" w:hAnsi="Arial"/>
                <w:sz w:val="20"/>
                <w:szCs w:val="20"/>
                <w:lang w:eastAsia="sl-SI"/>
              </w:rPr>
            </w:pPr>
          </w:p>
          <w:p w14:paraId="7779B9AC" w14:textId="283E6E10" w:rsidR="003D3988" w:rsidRDefault="003D3988" w:rsidP="00E457B2">
            <w:pPr>
              <w:autoSpaceDE w:val="0"/>
              <w:autoSpaceDN w:val="0"/>
              <w:adjustRightInd w:val="0"/>
              <w:spacing w:after="0" w:line="288" w:lineRule="auto"/>
              <w:ind w:left="720" w:right="181"/>
              <w:jc w:val="both"/>
              <w:rPr>
                <w:rFonts w:ascii="Arial" w:eastAsia="Times New Roman" w:hAnsi="Arial"/>
                <w:sz w:val="20"/>
                <w:szCs w:val="20"/>
                <w:lang w:eastAsia="sl-SI"/>
              </w:rPr>
            </w:pPr>
            <w:r w:rsidRPr="003D3988">
              <w:rPr>
                <w:rFonts w:ascii="Arial" w:eastAsia="Times New Roman" w:hAnsi="Arial"/>
                <w:sz w:val="20"/>
                <w:szCs w:val="20"/>
                <w:lang w:eastAsia="sl-SI"/>
              </w:rPr>
              <w:t>- Ministrstvo za gospodarski razvoj in tehnologijo,</w:t>
            </w:r>
          </w:p>
          <w:p w14:paraId="7E112E61" w14:textId="5AC39D03" w:rsidR="00E457B2" w:rsidRPr="003D3988" w:rsidRDefault="00E457B2" w:rsidP="00E457B2">
            <w:pPr>
              <w:autoSpaceDE w:val="0"/>
              <w:autoSpaceDN w:val="0"/>
              <w:adjustRightInd w:val="0"/>
              <w:spacing w:after="0" w:line="288" w:lineRule="auto"/>
              <w:ind w:left="720" w:right="181"/>
              <w:jc w:val="both"/>
              <w:rPr>
                <w:rFonts w:ascii="Arial" w:eastAsia="Times New Roman" w:hAnsi="Arial"/>
                <w:sz w:val="20"/>
                <w:szCs w:val="20"/>
                <w:lang w:eastAsia="sl-SI"/>
              </w:rPr>
            </w:pPr>
            <w:r>
              <w:rPr>
                <w:rFonts w:ascii="Arial" w:eastAsia="Times New Roman" w:hAnsi="Arial"/>
                <w:sz w:val="20"/>
                <w:szCs w:val="20"/>
                <w:lang w:eastAsia="sl-SI"/>
              </w:rPr>
              <w:t>- Ministrstvo za finance,</w:t>
            </w:r>
          </w:p>
          <w:p w14:paraId="13D4E702" w14:textId="77777777" w:rsidR="003D3988" w:rsidRPr="003D3988" w:rsidRDefault="003D3988" w:rsidP="00E457B2">
            <w:pPr>
              <w:autoSpaceDE w:val="0"/>
              <w:autoSpaceDN w:val="0"/>
              <w:adjustRightInd w:val="0"/>
              <w:spacing w:after="0" w:line="288" w:lineRule="auto"/>
              <w:ind w:left="720" w:right="181"/>
              <w:jc w:val="both"/>
              <w:rPr>
                <w:rFonts w:ascii="Arial" w:eastAsia="Times New Roman" w:hAnsi="Arial"/>
                <w:sz w:val="20"/>
                <w:szCs w:val="20"/>
                <w:lang w:eastAsia="sl-SI"/>
              </w:rPr>
            </w:pPr>
            <w:r w:rsidRPr="003D3988">
              <w:rPr>
                <w:rFonts w:ascii="Arial" w:eastAsia="Times New Roman" w:hAnsi="Arial"/>
                <w:sz w:val="20"/>
                <w:szCs w:val="20"/>
                <w:lang w:eastAsia="sl-SI"/>
              </w:rPr>
              <w:t>- Ministrstvo za zunanje zadeve,</w:t>
            </w:r>
          </w:p>
          <w:p w14:paraId="69AF0460" w14:textId="77777777" w:rsidR="003D3988" w:rsidRPr="003D3988" w:rsidRDefault="003D3988" w:rsidP="00E457B2">
            <w:pPr>
              <w:autoSpaceDE w:val="0"/>
              <w:autoSpaceDN w:val="0"/>
              <w:adjustRightInd w:val="0"/>
              <w:spacing w:after="0" w:line="288" w:lineRule="auto"/>
              <w:ind w:left="720" w:right="181"/>
              <w:jc w:val="both"/>
              <w:rPr>
                <w:rFonts w:ascii="Arial" w:eastAsia="Times New Roman" w:hAnsi="Arial"/>
                <w:sz w:val="20"/>
                <w:szCs w:val="20"/>
                <w:lang w:eastAsia="sl-SI"/>
              </w:rPr>
            </w:pPr>
            <w:r w:rsidRPr="003D3988">
              <w:rPr>
                <w:rFonts w:ascii="Arial" w:eastAsia="Times New Roman" w:hAnsi="Arial"/>
                <w:sz w:val="20"/>
                <w:szCs w:val="20"/>
                <w:lang w:eastAsia="sl-SI"/>
              </w:rPr>
              <w:t>- Generalni sekretariat Vlade RS.</w:t>
            </w:r>
          </w:p>
          <w:p w14:paraId="6E6CB112" w14:textId="59EFB462" w:rsidR="000D77FE" w:rsidRPr="003D3988" w:rsidRDefault="000D77FE" w:rsidP="003D3988">
            <w:pPr>
              <w:pStyle w:val="Odstavekseznama"/>
              <w:autoSpaceDE w:val="0"/>
              <w:autoSpaceDN w:val="0"/>
              <w:adjustRightInd w:val="0"/>
              <w:spacing w:line="288" w:lineRule="auto"/>
              <w:ind w:left="0"/>
              <w:contextualSpacing/>
              <w:jc w:val="both"/>
              <w:rPr>
                <w:rFonts w:ascii="Arial" w:hAnsi="Arial"/>
                <w:sz w:val="20"/>
                <w:szCs w:val="20"/>
              </w:rPr>
            </w:pPr>
          </w:p>
        </w:tc>
      </w:tr>
      <w:tr w:rsidR="00107ED0" w:rsidRPr="008D1759" w14:paraId="150C1BD5" w14:textId="77777777" w:rsidTr="00BA6B7E">
        <w:tc>
          <w:tcPr>
            <w:tcW w:w="8930" w:type="dxa"/>
            <w:gridSpan w:val="4"/>
          </w:tcPr>
          <w:p w14:paraId="2073C9A9" w14:textId="4AEC27DE" w:rsidR="002F62F3" w:rsidRPr="00C058EC" w:rsidRDefault="00C058EC" w:rsidP="00E55099">
            <w:pPr>
              <w:pStyle w:val="Neotevilenodstavek"/>
              <w:numPr>
                <w:ilvl w:val="0"/>
                <w:numId w:val="16"/>
              </w:numPr>
              <w:spacing w:before="0" w:after="0" w:line="260" w:lineRule="exact"/>
              <w:ind w:left="312" w:hanging="283"/>
              <w:rPr>
                <w:b/>
                <w:sz w:val="20"/>
                <w:szCs w:val="20"/>
              </w:rPr>
            </w:pPr>
            <w:r>
              <w:rPr>
                <w:b/>
                <w:sz w:val="20"/>
                <w:szCs w:val="20"/>
              </w:rPr>
              <w:lastRenderedPageBreak/>
              <w:t>Predlog za obravnavo predloga zakona po nujnem ali skrajšanem postopku v DZ z obrazložitvijo razlogov</w:t>
            </w:r>
            <w:r w:rsidRPr="00D43F59">
              <w:rPr>
                <w:b/>
                <w:sz w:val="20"/>
                <w:szCs w:val="20"/>
              </w:rPr>
              <w:t>:</w:t>
            </w:r>
            <w:r>
              <w:rPr>
                <w:b/>
                <w:sz w:val="20"/>
                <w:szCs w:val="20"/>
              </w:rPr>
              <w:t xml:space="preserve"> </w:t>
            </w:r>
            <w:r w:rsidR="007C6746" w:rsidRPr="00C058EC">
              <w:rPr>
                <w:iCs/>
                <w:sz w:val="20"/>
                <w:szCs w:val="20"/>
              </w:rPr>
              <w:t>/</w:t>
            </w:r>
          </w:p>
        </w:tc>
      </w:tr>
      <w:tr w:rsidR="00107ED0" w:rsidRPr="008D1759" w14:paraId="23FB6A26" w14:textId="77777777" w:rsidTr="00BA6B7E">
        <w:tc>
          <w:tcPr>
            <w:tcW w:w="8930" w:type="dxa"/>
            <w:gridSpan w:val="4"/>
          </w:tcPr>
          <w:p w14:paraId="38049CAD" w14:textId="16627D87" w:rsidR="008046EB" w:rsidRPr="00BA6B7E" w:rsidRDefault="00107ED0" w:rsidP="005F3DC6">
            <w:pPr>
              <w:pStyle w:val="Neotevilenodstavek"/>
              <w:spacing w:before="0" w:after="0" w:line="260" w:lineRule="exact"/>
              <w:rPr>
                <w:b/>
                <w:sz w:val="20"/>
                <w:szCs w:val="20"/>
              </w:rPr>
            </w:pPr>
            <w:r w:rsidRPr="00D43F59">
              <w:rPr>
                <w:b/>
                <w:sz w:val="20"/>
                <w:szCs w:val="20"/>
              </w:rPr>
              <w:t>3.</w:t>
            </w:r>
            <w:r w:rsidR="00F4001E">
              <w:rPr>
                <w:b/>
                <w:sz w:val="20"/>
                <w:szCs w:val="20"/>
              </w:rPr>
              <w:t>a</w:t>
            </w:r>
            <w:r w:rsidRPr="00D43F59">
              <w:rPr>
                <w:b/>
                <w:sz w:val="20"/>
                <w:szCs w:val="20"/>
              </w:rPr>
              <w:t xml:space="preserve"> Osebe, odgovorne za strokovno pripravo in usklajenost gradiva:</w:t>
            </w:r>
          </w:p>
        </w:tc>
      </w:tr>
      <w:tr w:rsidR="00107ED0" w:rsidRPr="008D1759" w14:paraId="079ABBFB" w14:textId="77777777" w:rsidTr="00BA6B7E">
        <w:tc>
          <w:tcPr>
            <w:tcW w:w="8930" w:type="dxa"/>
            <w:gridSpan w:val="4"/>
          </w:tcPr>
          <w:p w14:paraId="332F1ED8" w14:textId="77777777" w:rsidR="00E457B2" w:rsidRPr="003D3988" w:rsidRDefault="00E457B2" w:rsidP="00E457B2">
            <w:pPr>
              <w:spacing w:after="0" w:line="288" w:lineRule="auto"/>
              <w:ind w:right="125"/>
              <w:jc w:val="both"/>
              <w:rPr>
                <w:rFonts w:ascii="Arial" w:hAnsi="Arial"/>
                <w:sz w:val="20"/>
                <w:szCs w:val="20"/>
              </w:rPr>
            </w:pPr>
          </w:p>
          <w:p w14:paraId="31BF0BCD" w14:textId="4FBD9AF6" w:rsidR="00E457B2" w:rsidRDefault="00E457B2" w:rsidP="00E457B2">
            <w:pPr>
              <w:pStyle w:val="BodyText21"/>
              <w:numPr>
                <w:ilvl w:val="0"/>
                <w:numId w:val="8"/>
              </w:numPr>
              <w:spacing w:after="0" w:line="288" w:lineRule="auto"/>
              <w:jc w:val="both"/>
              <w:rPr>
                <w:rFonts w:cs="Arial"/>
                <w:iCs/>
                <w:sz w:val="20"/>
              </w:rPr>
            </w:pPr>
            <w:r w:rsidRPr="00AC789C">
              <w:rPr>
                <w:rFonts w:cs="Arial"/>
                <w:iCs/>
                <w:sz w:val="20"/>
              </w:rPr>
              <w:t>Jernej Salecl</w:t>
            </w:r>
            <w:r>
              <w:rPr>
                <w:rFonts w:cs="Arial"/>
                <w:iCs/>
                <w:sz w:val="20"/>
              </w:rPr>
              <w:t>, generalni direktor</w:t>
            </w:r>
            <w:r w:rsidRPr="00BC4817">
              <w:rPr>
                <w:rFonts w:cs="Arial"/>
                <w:iCs/>
                <w:sz w:val="20"/>
              </w:rPr>
              <w:t xml:space="preserve">, Direktorat za </w:t>
            </w:r>
            <w:r>
              <w:rPr>
                <w:rFonts w:cs="Arial"/>
                <w:iCs/>
                <w:sz w:val="20"/>
              </w:rPr>
              <w:t>internacionalizacijo, podjetništvo in tehnologijo</w:t>
            </w:r>
            <w:r w:rsidRPr="00BC4817">
              <w:rPr>
                <w:rFonts w:cs="Arial"/>
                <w:iCs/>
                <w:sz w:val="20"/>
              </w:rPr>
              <w:t>, Ministrstvo za go</w:t>
            </w:r>
            <w:r>
              <w:rPr>
                <w:rFonts w:cs="Arial"/>
                <w:iCs/>
                <w:sz w:val="20"/>
              </w:rPr>
              <w:t>spodarski razvoj in tehnologijo,</w:t>
            </w:r>
          </w:p>
          <w:p w14:paraId="37EEB2A6" w14:textId="3C58DC94" w:rsidR="00E457B2" w:rsidRDefault="00E457B2" w:rsidP="00E457B2">
            <w:pPr>
              <w:pStyle w:val="BodyText21"/>
              <w:numPr>
                <w:ilvl w:val="0"/>
                <w:numId w:val="8"/>
              </w:numPr>
              <w:spacing w:after="0" w:line="288" w:lineRule="auto"/>
              <w:jc w:val="both"/>
              <w:rPr>
                <w:rFonts w:cs="Arial"/>
                <w:iCs/>
                <w:sz w:val="20"/>
              </w:rPr>
            </w:pPr>
            <w:r>
              <w:rPr>
                <w:rFonts w:cs="Arial"/>
                <w:iCs/>
                <w:sz w:val="20"/>
              </w:rPr>
              <w:t xml:space="preserve">Gregor Umek, vodja sektorja, Sektor za internacionalizacijo, </w:t>
            </w:r>
            <w:r w:rsidRPr="004E6793">
              <w:rPr>
                <w:rFonts w:cs="Arial"/>
                <w:iCs/>
                <w:sz w:val="20"/>
              </w:rPr>
              <w:t>Direktorat za internacionalizacijo, podjetništvo in tehnologijo, Ministrstvo za gospodarski razvoj in tehnologijo,</w:t>
            </w:r>
          </w:p>
          <w:p w14:paraId="3ED36584" w14:textId="54AB07F6" w:rsidR="003D3988" w:rsidRPr="00E457B2" w:rsidRDefault="00E457B2" w:rsidP="00E457B2">
            <w:pPr>
              <w:pStyle w:val="BodyText21"/>
              <w:numPr>
                <w:ilvl w:val="0"/>
                <w:numId w:val="8"/>
              </w:numPr>
              <w:spacing w:after="0" w:line="288" w:lineRule="auto"/>
              <w:jc w:val="both"/>
              <w:rPr>
                <w:rFonts w:cs="Arial"/>
                <w:iCs/>
                <w:sz w:val="20"/>
              </w:rPr>
            </w:pPr>
            <w:r w:rsidRPr="004E6793">
              <w:rPr>
                <w:rFonts w:cs="Arial"/>
                <w:iCs/>
                <w:sz w:val="20"/>
              </w:rPr>
              <w:t>mag. Janez Rogelj, sekretar, Direktorat za internacionalizacijo, podjetništvo in tehnologijo, Ministrstvo za gospodarski razvoj in tehnologijo,</w:t>
            </w:r>
          </w:p>
          <w:p w14:paraId="060EFA08" w14:textId="74765F69" w:rsidR="00A25EEC" w:rsidRPr="003D3988" w:rsidRDefault="00A25EEC" w:rsidP="003D3988">
            <w:pPr>
              <w:spacing w:before="120"/>
              <w:contextualSpacing/>
              <w:jc w:val="both"/>
              <w:rPr>
                <w:rFonts w:ascii="Arial" w:hAnsi="Arial" w:cs="Arial"/>
                <w:sz w:val="16"/>
                <w:szCs w:val="16"/>
              </w:rPr>
            </w:pPr>
          </w:p>
        </w:tc>
      </w:tr>
      <w:tr w:rsidR="005F3DC6" w:rsidRPr="008D1759" w14:paraId="30C18692" w14:textId="77777777" w:rsidTr="00BA6B7E">
        <w:tc>
          <w:tcPr>
            <w:tcW w:w="8930" w:type="dxa"/>
            <w:gridSpan w:val="4"/>
          </w:tcPr>
          <w:p w14:paraId="562A5311" w14:textId="77777777" w:rsidR="00BC427D" w:rsidRPr="0058178D" w:rsidRDefault="00F4001E" w:rsidP="005F3DC6">
            <w:pPr>
              <w:pStyle w:val="Neotevilenodstavek"/>
              <w:spacing w:before="0" w:after="0" w:line="260" w:lineRule="exact"/>
              <w:rPr>
                <w:b/>
                <w:sz w:val="20"/>
                <w:szCs w:val="20"/>
              </w:rPr>
            </w:pPr>
            <w:r>
              <w:rPr>
                <w:b/>
                <w:iCs/>
                <w:sz w:val="20"/>
                <w:szCs w:val="20"/>
              </w:rPr>
              <w:t>3.b</w:t>
            </w:r>
            <w:r w:rsidR="005F3DC6">
              <w:rPr>
                <w:b/>
                <w:iCs/>
                <w:sz w:val="20"/>
                <w:szCs w:val="20"/>
              </w:rPr>
              <w:t xml:space="preserve"> Zunanji strokovnjaki, ki so </w:t>
            </w:r>
            <w:r w:rsidR="005F3DC6" w:rsidRPr="005F3DC6">
              <w:rPr>
                <w:b/>
                <w:sz w:val="20"/>
                <w:szCs w:val="20"/>
              </w:rPr>
              <w:t>sodelovali pri pripravi dela ali celotnega gradiva</w:t>
            </w:r>
            <w:r w:rsidR="005F3DC6">
              <w:rPr>
                <w:b/>
                <w:sz w:val="20"/>
                <w:szCs w:val="20"/>
              </w:rPr>
              <w:t>:</w:t>
            </w:r>
          </w:p>
        </w:tc>
      </w:tr>
      <w:tr w:rsidR="005F3DC6" w:rsidRPr="008D1759" w14:paraId="413CA66B" w14:textId="77777777" w:rsidTr="00BA6B7E">
        <w:tc>
          <w:tcPr>
            <w:tcW w:w="8930" w:type="dxa"/>
            <w:gridSpan w:val="4"/>
          </w:tcPr>
          <w:p w14:paraId="0B546F40" w14:textId="77777777" w:rsidR="005F3DC6" w:rsidRPr="008D1759" w:rsidRDefault="00F9126B" w:rsidP="00F4001E">
            <w:pPr>
              <w:pStyle w:val="Neotevilenodstavek"/>
              <w:spacing w:before="0" w:after="0" w:line="260" w:lineRule="exact"/>
              <w:rPr>
                <w:iCs/>
                <w:sz w:val="20"/>
                <w:szCs w:val="20"/>
              </w:rPr>
            </w:pPr>
            <w:r>
              <w:rPr>
                <w:iCs/>
                <w:sz w:val="20"/>
                <w:szCs w:val="20"/>
              </w:rPr>
              <w:t>/</w:t>
            </w:r>
          </w:p>
        </w:tc>
      </w:tr>
      <w:tr w:rsidR="00107ED0" w:rsidRPr="008D1759" w14:paraId="168CB13C" w14:textId="77777777" w:rsidTr="00BA6B7E">
        <w:tc>
          <w:tcPr>
            <w:tcW w:w="8930" w:type="dxa"/>
            <w:gridSpan w:val="4"/>
          </w:tcPr>
          <w:p w14:paraId="4EC92B3D" w14:textId="77777777" w:rsidR="00345CE5" w:rsidRPr="008046EB" w:rsidRDefault="008046EB" w:rsidP="008046EB">
            <w:pPr>
              <w:pStyle w:val="Neotevilenodstavek"/>
              <w:spacing w:before="0" w:after="0" w:line="260" w:lineRule="exact"/>
              <w:rPr>
                <w:b/>
                <w:sz w:val="20"/>
                <w:szCs w:val="20"/>
              </w:rPr>
            </w:pPr>
            <w:r>
              <w:rPr>
                <w:b/>
                <w:sz w:val="20"/>
                <w:szCs w:val="20"/>
              </w:rPr>
              <w:t xml:space="preserve">4. </w:t>
            </w:r>
            <w:r w:rsidR="00107ED0" w:rsidRPr="00D43F59">
              <w:rPr>
                <w:b/>
                <w:sz w:val="20"/>
                <w:szCs w:val="20"/>
              </w:rPr>
              <w:t>Predstavniki vlad</w:t>
            </w:r>
            <w:r w:rsidR="00372466">
              <w:rPr>
                <w:b/>
                <w:sz w:val="20"/>
                <w:szCs w:val="20"/>
              </w:rPr>
              <w:t>e, ki bodo sodelovali pri delu d</w:t>
            </w:r>
            <w:r w:rsidR="00107ED0" w:rsidRPr="00D43F59">
              <w:rPr>
                <w:b/>
                <w:sz w:val="20"/>
                <w:szCs w:val="20"/>
              </w:rPr>
              <w:t>ržavnega zbora:</w:t>
            </w:r>
          </w:p>
        </w:tc>
      </w:tr>
      <w:tr w:rsidR="00107ED0" w:rsidRPr="008D1759" w14:paraId="4B68805A" w14:textId="77777777" w:rsidTr="00BA6B7E">
        <w:tc>
          <w:tcPr>
            <w:tcW w:w="8930" w:type="dxa"/>
            <w:gridSpan w:val="4"/>
          </w:tcPr>
          <w:p w14:paraId="2E77F7C1" w14:textId="77777777" w:rsidR="00107ED0" w:rsidRPr="008046EB" w:rsidRDefault="00683651" w:rsidP="00372466">
            <w:pPr>
              <w:pStyle w:val="Neotevilenodstavek"/>
              <w:spacing w:before="0" w:after="0" w:line="260" w:lineRule="exact"/>
              <w:rPr>
                <w:sz w:val="20"/>
                <w:szCs w:val="20"/>
              </w:rPr>
            </w:pPr>
            <w:r w:rsidRPr="008046EB">
              <w:rPr>
                <w:sz w:val="20"/>
                <w:szCs w:val="20"/>
              </w:rPr>
              <w:t>/</w:t>
            </w:r>
          </w:p>
        </w:tc>
      </w:tr>
      <w:tr w:rsidR="00107ED0" w:rsidRPr="008D1759" w14:paraId="39EEA154" w14:textId="77777777" w:rsidTr="00BA6B7E">
        <w:tc>
          <w:tcPr>
            <w:tcW w:w="8930" w:type="dxa"/>
            <w:gridSpan w:val="4"/>
          </w:tcPr>
          <w:p w14:paraId="637909AA" w14:textId="77777777" w:rsidR="00803E0F" w:rsidRPr="00FA091C" w:rsidRDefault="00107ED0" w:rsidP="00C02E91">
            <w:pPr>
              <w:pStyle w:val="Oddelek"/>
              <w:numPr>
                <w:ilvl w:val="0"/>
                <w:numId w:val="0"/>
              </w:numPr>
              <w:spacing w:before="0" w:after="0" w:line="288" w:lineRule="auto"/>
              <w:jc w:val="left"/>
              <w:rPr>
                <w:sz w:val="20"/>
                <w:szCs w:val="20"/>
              </w:rPr>
            </w:pPr>
            <w:r w:rsidRPr="00FA091C">
              <w:rPr>
                <w:sz w:val="20"/>
                <w:szCs w:val="20"/>
              </w:rPr>
              <w:t>5. Kratek povzetek gradiva</w:t>
            </w:r>
            <w:r w:rsidR="00372466" w:rsidRPr="00FA091C">
              <w:rPr>
                <w:sz w:val="20"/>
                <w:szCs w:val="20"/>
              </w:rPr>
              <w:t>:</w:t>
            </w:r>
          </w:p>
          <w:p w14:paraId="524E7B64" w14:textId="77777777" w:rsidR="006C5CB1" w:rsidRDefault="006C5CB1" w:rsidP="00C02E91">
            <w:pPr>
              <w:spacing w:after="0" w:line="288" w:lineRule="auto"/>
              <w:jc w:val="both"/>
              <w:rPr>
                <w:rFonts w:ascii="Arial" w:hAnsi="Arial" w:cs="Arial"/>
                <w:sz w:val="20"/>
                <w:szCs w:val="20"/>
              </w:rPr>
            </w:pPr>
          </w:p>
          <w:p w14:paraId="7D037D65" w14:textId="6A96176A" w:rsidR="005B4E45" w:rsidRDefault="005B2F18" w:rsidP="00C02E91">
            <w:pPr>
              <w:spacing w:after="0" w:line="288" w:lineRule="auto"/>
              <w:jc w:val="both"/>
              <w:rPr>
                <w:rFonts w:ascii="Arial" w:hAnsi="Arial" w:cs="Arial"/>
                <w:sz w:val="20"/>
                <w:szCs w:val="20"/>
              </w:rPr>
            </w:pPr>
            <w:r w:rsidRPr="00FA091C">
              <w:rPr>
                <w:rFonts w:ascii="Arial" w:hAnsi="Arial" w:cs="Arial"/>
                <w:sz w:val="20"/>
                <w:szCs w:val="20"/>
              </w:rPr>
              <w:t>Ministrstvo za gospodarski razvoj in tehnologijo izvaja mednarodno razvojno sodelovanje - (</w:t>
            </w:r>
            <w:r w:rsidR="00E457B2">
              <w:rPr>
                <w:rFonts w:ascii="Arial" w:hAnsi="Arial" w:cs="Arial"/>
                <w:sz w:val="20"/>
                <w:szCs w:val="20"/>
              </w:rPr>
              <w:t xml:space="preserve">v nadaljevanju: </w:t>
            </w:r>
            <w:r w:rsidRPr="00FA091C">
              <w:rPr>
                <w:rFonts w:ascii="Arial" w:hAnsi="Arial" w:cs="Arial"/>
                <w:sz w:val="20"/>
                <w:szCs w:val="20"/>
              </w:rPr>
              <w:t>MRS) na način financiranja mednarodnih razvojnih projektov, ki se izvajajo preko Organizacije združenih narodov za industrijski razvoj (UNIDO), skladno z ratifici</w:t>
            </w:r>
            <w:r w:rsidR="00E457B2">
              <w:rPr>
                <w:rFonts w:ascii="Arial" w:hAnsi="Arial" w:cs="Arial"/>
                <w:sz w:val="20"/>
                <w:szCs w:val="20"/>
              </w:rPr>
              <w:t xml:space="preserve">rano mednarodno pogodbo z UNIDO. MRS se preko UNIDO izvaja skladno </w:t>
            </w:r>
            <w:r w:rsidR="00E457B2" w:rsidRPr="00E457B2">
              <w:rPr>
                <w:rFonts w:ascii="Arial" w:hAnsi="Arial" w:cs="Arial"/>
                <w:sz w:val="20"/>
                <w:szCs w:val="20"/>
              </w:rPr>
              <w:t>z zakonodajo in sprejetimi kriteriji pri dajanju mednarodne pomoči</w:t>
            </w:r>
            <w:r w:rsidR="00E457B2">
              <w:rPr>
                <w:rFonts w:ascii="Arial" w:hAnsi="Arial" w:cs="Arial"/>
                <w:sz w:val="20"/>
                <w:szCs w:val="20"/>
              </w:rPr>
              <w:t xml:space="preserve"> in skladno z </w:t>
            </w:r>
            <w:r w:rsidR="00E457B2" w:rsidRPr="00E457B2">
              <w:rPr>
                <w:rFonts w:ascii="Arial" w:hAnsi="Arial" w:cs="Arial"/>
                <w:sz w:val="20"/>
                <w:szCs w:val="20"/>
              </w:rPr>
              <w:t>"</w:t>
            </w:r>
            <w:r w:rsidR="00E457B2">
              <w:rPr>
                <w:rFonts w:ascii="Arial" w:hAnsi="Arial" w:cs="Arial"/>
                <w:sz w:val="20"/>
                <w:szCs w:val="20"/>
              </w:rPr>
              <w:t>Načrtom</w:t>
            </w:r>
            <w:r w:rsidR="00E457B2" w:rsidRPr="00E457B2">
              <w:rPr>
                <w:rFonts w:ascii="Arial" w:hAnsi="Arial" w:cs="Arial"/>
                <w:sz w:val="20"/>
                <w:szCs w:val="20"/>
              </w:rPr>
              <w:t xml:space="preserve"> medsebojnega sodelovanja med Vlado Republike Slovenije in Organizacijo Združenih narodov za industrijski razvoj (UNIDO)"</w:t>
            </w:r>
            <w:r w:rsidR="00E457B2">
              <w:rPr>
                <w:rFonts w:ascii="Arial" w:hAnsi="Arial" w:cs="Arial"/>
                <w:sz w:val="20"/>
                <w:szCs w:val="20"/>
              </w:rPr>
              <w:t>, ki je bil podpisan dne 30. junija 2022 na Dunaju.</w:t>
            </w:r>
            <w:r w:rsidR="00E457B2" w:rsidRPr="00E457B2">
              <w:rPr>
                <w:rFonts w:ascii="Arial" w:hAnsi="Arial" w:cs="Arial"/>
                <w:sz w:val="20"/>
                <w:szCs w:val="20"/>
              </w:rPr>
              <w:t xml:space="preserve"> </w:t>
            </w:r>
          </w:p>
          <w:p w14:paraId="290B9640" w14:textId="09310AD9" w:rsidR="00011529" w:rsidRDefault="00011529" w:rsidP="00C02E91">
            <w:pPr>
              <w:spacing w:after="0" w:line="288" w:lineRule="auto"/>
              <w:jc w:val="both"/>
              <w:rPr>
                <w:rFonts w:ascii="Arial" w:hAnsi="Arial" w:cs="Arial"/>
                <w:sz w:val="20"/>
                <w:szCs w:val="20"/>
              </w:rPr>
            </w:pPr>
          </w:p>
          <w:p w14:paraId="513E6731" w14:textId="77777777" w:rsidR="00A93D9C" w:rsidRPr="00A926B6" w:rsidRDefault="00A93D9C" w:rsidP="00A93D9C">
            <w:pPr>
              <w:spacing w:after="0" w:line="288" w:lineRule="auto"/>
              <w:ind w:right="181"/>
              <w:jc w:val="both"/>
              <w:rPr>
                <w:rFonts w:ascii="Arial" w:hAnsi="Arial"/>
                <w:sz w:val="20"/>
                <w:szCs w:val="20"/>
              </w:rPr>
            </w:pPr>
            <w:r w:rsidRPr="00191164">
              <w:rPr>
                <w:rFonts w:ascii="Arial" w:hAnsi="Arial" w:cs="Arial"/>
                <w:sz w:val="20"/>
                <w:szCs w:val="20"/>
              </w:rPr>
              <w:t xml:space="preserve">Skladno s 1. odstavkom 2. člena Uredbe o izvajanju dvostranskega razvojnega sodelovanja in humanitarne pomoči (3,. 4., 5., 6., in 11. alineje) je bil na rednem bilateralnem srečanju med Republiko Slovenijo in UNIDO 31. avgusta 2021 sprejet predlog o izvedbi </w:t>
            </w:r>
            <w:r w:rsidRPr="00191164">
              <w:rPr>
                <w:rFonts w:ascii="Arial" w:hAnsi="Arial"/>
                <w:sz w:val="20"/>
                <w:szCs w:val="20"/>
              </w:rPr>
              <w:t xml:space="preserve">dveh </w:t>
            </w:r>
            <w:r w:rsidRPr="00191164">
              <w:rPr>
                <w:rFonts w:ascii="Arial" w:hAnsi="Arial"/>
                <w:bCs/>
                <w:sz w:val="20"/>
                <w:szCs w:val="20"/>
              </w:rPr>
              <w:t>projektov</w:t>
            </w:r>
            <w:r w:rsidRPr="00A926B6">
              <w:rPr>
                <w:rFonts w:ascii="Arial" w:hAnsi="Arial"/>
                <w:bCs/>
                <w:sz w:val="20"/>
                <w:szCs w:val="20"/>
              </w:rPr>
              <w:t xml:space="preserve"> mednarodnega razvojnega sodelovanja preko UNIDO</w:t>
            </w:r>
            <w:r w:rsidRPr="00A926B6">
              <w:rPr>
                <w:rFonts w:ascii="Arial" w:hAnsi="Arial"/>
                <w:sz w:val="20"/>
                <w:szCs w:val="20"/>
              </w:rPr>
              <w:t>, in sicer:</w:t>
            </w:r>
          </w:p>
          <w:p w14:paraId="62099718" w14:textId="77777777" w:rsidR="00A93D9C" w:rsidRPr="00A926B6" w:rsidRDefault="00A93D9C" w:rsidP="00A93D9C">
            <w:pPr>
              <w:spacing w:after="0" w:line="288" w:lineRule="auto"/>
              <w:ind w:left="148" w:right="181" w:hanging="148"/>
              <w:jc w:val="both"/>
              <w:rPr>
                <w:rFonts w:ascii="Arial" w:hAnsi="Arial"/>
                <w:sz w:val="20"/>
                <w:szCs w:val="20"/>
              </w:rPr>
            </w:pPr>
            <w:r w:rsidRPr="00A926B6">
              <w:rPr>
                <w:rFonts w:ascii="Arial" w:hAnsi="Arial"/>
                <w:sz w:val="20"/>
                <w:szCs w:val="20"/>
              </w:rPr>
              <w:t xml:space="preserve">- </w:t>
            </w:r>
            <w:r w:rsidRPr="00A926B6">
              <w:rPr>
                <w:rFonts w:ascii="Arial" w:hAnsi="Arial"/>
                <w:bCs/>
                <w:sz w:val="20"/>
                <w:szCs w:val="20"/>
              </w:rPr>
              <w:t>"Spodbujanje razvoja v gozdno-lesnem sektorju Albanije za trajnostno rabo naravnih virov</w:t>
            </w:r>
            <w:r w:rsidRPr="00A926B6">
              <w:rPr>
                <w:rFonts w:ascii="Arial" w:hAnsi="Arial" w:cs="Arial"/>
                <w:sz w:val="20"/>
                <w:szCs w:val="20"/>
              </w:rPr>
              <w:t xml:space="preserve"> in trajnostni industrijski razvoj 2022 - 2024"</w:t>
            </w:r>
            <w:r w:rsidRPr="00A926B6">
              <w:rPr>
                <w:rFonts w:ascii="Arial" w:hAnsi="Arial"/>
                <w:sz w:val="20"/>
                <w:szCs w:val="20"/>
              </w:rPr>
              <w:t xml:space="preserve"> in</w:t>
            </w:r>
          </w:p>
          <w:p w14:paraId="24F65AD2" w14:textId="77777777" w:rsidR="00A93D9C" w:rsidRDefault="00A93D9C" w:rsidP="00A93D9C">
            <w:pPr>
              <w:spacing w:after="0" w:line="288" w:lineRule="auto"/>
              <w:ind w:left="148" w:hanging="148"/>
              <w:jc w:val="both"/>
              <w:rPr>
                <w:rFonts w:ascii="Arial" w:hAnsi="Arial" w:cs="Arial"/>
                <w:sz w:val="20"/>
                <w:szCs w:val="20"/>
              </w:rPr>
            </w:pPr>
            <w:r w:rsidRPr="0090533B">
              <w:rPr>
                <w:rFonts w:ascii="Arial" w:hAnsi="Arial"/>
                <w:sz w:val="20"/>
                <w:szCs w:val="20"/>
              </w:rPr>
              <w:t xml:space="preserve">- </w:t>
            </w:r>
            <w:r w:rsidRPr="0090533B">
              <w:rPr>
                <w:rFonts w:ascii="Arial" w:hAnsi="Arial"/>
                <w:bCs/>
                <w:sz w:val="20"/>
                <w:szCs w:val="20"/>
              </w:rPr>
              <w:t>"</w:t>
            </w:r>
            <w:r w:rsidRPr="0090533B">
              <w:rPr>
                <w:rFonts w:ascii="Arial" w:hAnsi="Arial" w:cs="Arial"/>
                <w:sz w:val="20"/>
                <w:szCs w:val="20"/>
              </w:rPr>
              <w:t>Vzpostavitev vozlišča za čezmejno več-operativno infrastrukturo v Tanzaniji 2022 - 2024</w:t>
            </w:r>
            <w:r w:rsidRPr="0090533B">
              <w:rPr>
                <w:rFonts w:ascii="Arial" w:hAnsi="Arial"/>
                <w:bCs/>
                <w:sz w:val="20"/>
                <w:szCs w:val="20"/>
              </w:rPr>
              <w:t>"</w:t>
            </w:r>
            <w:r w:rsidRPr="0090533B">
              <w:rPr>
                <w:rFonts w:ascii="Arial" w:hAnsi="Arial"/>
                <w:sz w:val="20"/>
                <w:szCs w:val="20"/>
              </w:rPr>
              <w:t>.</w:t>
            </w:r>
          </w:p>
          <w:p w14:paraId="3979DFB4" w14:textId="0EE69811" w:rsidR="00A93D9C" w:rsidRPr="00FA091C" w:rsidRDefault="00A93D9C" w:rsidP="00C02E91">
            <w:pPr>
              <w:spacing w:after="0" w:line="288" w:lineRule="auto"/>
              <w:jc w:val="both"/>
              <w:rPr>
                <w:rFonts w:ascii="Arial" w:hAnsi="Arial" w:cs="Arial"/>
                <w:sz w:val="20"/>
                <w:szCs w:val="20"/>
              </w:rPr>
            </w:pPr>
          </w:p>
          <w:p w14:paraId="75279A2E" w14:textId="07B3EAA3" w:rsidR="00C02E91" w:rsidRDefault="00883B2B" w:rsidP="00B227D4">
            <w:pPr>
              <w:spacing w:after="0" w:line="288" w:lineRule="auto"/>
              <w:ind w:right="181"/>
              <w:jc w:val="both"/>
              <w:rPr>
                <w:rFonts w:ascii="Arial" w:hAnsi="Arial" w:cs="Arial"/>
                <w:sz w:val="20"/>
                <w:szCs w:val="20"/>
              </w:rPr>
            </w:pPr>
            <w:r w:rsidRPr="00FA091C">
              <w:rPr>
                <w:rFonts w:ascii="Arial" w:hAnsi="Arial" w:cs="Arial"/>
                <w:b/>
                <w:bCs/>
                <w:sz w:val="20"/>
                <w:szCs w:val="20"/>
              </w:rPr>
              <w:t>PROJEKT</w:t>
            </w:r>
            <w:r w:rsidR="00011529">
              <w:rPr>
                <w:rFonts w:ascii="Arial" w:hAnsi="Arial" w:cs="Arial"/>
                <w:b/>
                <w:bCs/>
                <w:sz w:val="20"/>
                <w:szCs w:val="20"/>
              </w:rPr>
              <w:t xml:space="preserve"> </w:t>
            </w:r>
            <w:r w:rsidR="00C02E91">
              <w:rPr>
                <w:rFonts w:ascii="Arial" w:hAnsi="Arial" w:cs="Arial"/>
                <w:b/>
                <w:bCs/>
                <w:sz w:val="20"/>
                <w:szCs w:val="20"/>
              </w:rPr>
              <w:t xml:space="preserve">1: </w:t>
            </w:r>
            <w:r w:rsidR="00011529" w:rsidRPr="00377B11">
              <w:rPr>
                <w:rFonts w:ascii="Arial" w:hAnsi="Arial"/>
                <w:sz w:val="20"/>
                <w:szCs w:val="20"/>
              </w:rPr>
              <w:t>"</w:t>
            </w:r>
            <w:r w:rsidR="00E457B2" w:rsidRPr="0090533B">
              <w:rPr>
                <w:rFonts w:ascii="Arial" w:hAnsi="Arial"/>
                <w:bCs/>
                <w:sz w:val="20"/>
                <w:szCs w:val="20"/>
              </w:rPr>
              <w:t>Spodbujanje razvoja v gozdno-lesnem sektorju Albanije za trajnostno rabo naravnih virov</w:t>
            </w:r>
            <w:r w:rsidR="00E457B2" w:rsidRPr="0090533B">
              <w:rPr>
                <w:rFonts w:ascii="Arial" w:hAnsi="Arial" w:cs="Arial"/>
                <w:sz w:val="20"/>
                <w:szCs w:val="20"/>
              </w:rPr>
              <w:t xml:space="preserve"> in trajnostni industrijski razvoj 2022 </w:t>
            </w:r>
            <w:r w:rsidR="00E457B2">
              <w:rPr>
                <w:rFonts w:ascii="Arial" w:hAnsi="Arial" w:cs="Arial"/>
                <w:sz w:val="20"/>
                <w:szCs w:val="20"/>
              </w:rPr>
              <w:t>-</w:t>
            </w:r>
            <w:r w:rsidR="00E457B2" w:rsidRPr="0090533B">
              <w:rPr>
                <w:rFonts w:ascii="Arial" w:hAnsi="Arial" w:cs="Arial"/>
                <w:sz w:val="20"/>
                <w:szCs w:val="20"/>
              </w:rPr>
              <w:t xml:space="preserve"> 2024</w:t>
            </w:r>
            <w:r w:rsidR="00E457B2" w:rsidRPr="00377B11">
              <w:rPr>
                <w:rFonts w:ascii="Arial" w:hAnsi="Arial"/>
                <w:sz w:val="20"/>
                <w:szCs w:val="20"/>
              </w:rPr>
              <w:t>"</w:t>
            </w:r>
            <w:r w:rsidR="00E457B2">
              <w:rPr>
                <w:rFonts w:ascii="Arial" w:hAnsi="Arial" w:cs="Arial"/>
                <w:sz w:val="20"/>
                <w:szCs w:val="20"/>
              </w:rPr>
              <w:t>:</w:t>
            </w:r>
          </w:p>
          <w:p w14:paraId="1C3D277D" w14:textId="77777777" w:rsidR="00B227D4" w:rsidRPr="00B227D4" w:rsidRDefault="00B227D4" w:rsidP="00B227D4">
            <w:pPr>
              <w:spacing w:after="0" w:line="288" w:lineRule="auto"/>
              <w:ind w:right="181"/>
              <w:jc w:val="both"/>
              <w:rPr>
                <w:rFonts w:ascii="Arial" w:hAnsi="Arial" w:cs="Arial"/>
                <w:sz w:val="20"/>
                <w:szCs w:val="20"/>
              </w:rPr>
            </w:pPr>
          </w:p>
          <w:p w14:paraId="19A66C00" w14:textId="77777777" w:rsidR="00A93D9C" w:rsidRDefault="00B227D4" w:rsidP="00B227D4">
            <w:pPr>
              <w:pStyle w:val="P68B1DB1-Navaden3"/>
              <w:spacing w:after="0" w:line="288" w:lineRule="auto"/>
              <w:jc w:val="both"/>
              <w:rPr>
                <w:rFonts w:ascii="Arial" w:hAnsi="Arial" w:cs="Arial"/>
              </w:rPr>
            </w:pPr>
            <w:r w:rsidRPr="001A6BAD">
              <w:rPr>
                <w:rFonts w:ascii="Arial" w:hAnsi="Arial" w:cs="Arial"/>
              </w:rPr>
              <w:t xml:space="preserve">Razvoj lesne industrije zahteva močan gozdarski sektor in gozdne vire v dobrem stanju. V gozdarskem sektorju poteka dolgotrajen proces decentralizacije, ki se v zadnjih letih krepi. Oktobra 2020 je bila v okviru ministrstva za turizem in okolje </w:t>
            </w:r>
            <w:r>
              <w:rPr>
                <w:rFonts w:ascii="Arial" w:hAnsi="Arial" w:cs="Arial"/>
              </w:rPr>
              <w:t xml:space="preserve">Albanije </w:t>
            </w:r>
            <w:r w:rsidRPr="001A6BAD">
              <w:rPr>
                <w:rFonts w:ascii="Arial" w:hAnsi="Arial" w:cs="Arial"/>
              </w:rPr>
              <w:t xml:space="preserve">ustanovljena nova </w:t>
            </w:r>
            <w:r w:rsidR="00A93D9C">
              <w:rPr>
                <w:rFonts w:ascii="Arial" w:hAnsi="Arial" w:cs="Arial"/>
              </w:rPr>
              <w:t>Nacionalna agencija za gozdove.</w:t>
            </w:r>
          </w:p>
          <w:p w14:paraId="5B82FA46" w14:textId="77777777" w:rsidR="00A93D9C" w:rsidRDefault="00A93D9C" w:rsidP="00B227D4">
            <w:pPr>
              <w:pStyle w:val="P68B1DB1-Navaden3"/>
              <w:spacing w:after="0" w:line="288" w:lineRule="auto"/>
              <w:jc w:val="both"/>
              <w:rPr>
                <w:rFonts w:ascii="Arial" w:hAnsi="Arial" w:cs="Arial"/>
              </w:rPr>
            </w:pPr>
          </w:p>
          <w:p w14:paraId="09A2157A" w14:textId="19F80921" w:rsidR="00B227D4" w:rsidRPr="001A6BAD" w:rsidRDefault="00B227D4" w:rsidP="00B227D4">
            <w:pPr>
              <w:pStyle w:val="P68B1DB1-Navaden3"/>
              <w:spacing w:after="0" w:line="288" w:lineRule="auto"/>
              <w:jc w:val="both"/>
              <w:rPr>
                <w:rFonts w:ascii="Arial" w:hAnsi="Arial" w:cs="Arial"/>
              </w:rPr>
            </w:pPr>
            <w:r w:rsidRPr="001A6BAD">
              <w:rPr>
                <w:rFonts w:ascii="Arial" w:hAnsi="Arial" w:cs="Arial"/>
              </w:rPr>
              <w:lastRenderedPageBreak/>
              <w:t xml:space="preserve">Nacionalni organ je zavezan </w:t>
            </w:r>
            <w:r>
              <w:rPr>
                <w:rFonts w:ascii="Arial" w:hAnsi="Arial" w:cs="Arial"/>
              </w:rPr>
              <w:t xml:space="preserve">k </w:t>
            </w:r>
            <w:r w:rsidRPr="001A6BAD">
              <w:rPr>
                <w:rFonts w:ascii="Arial" w:hAnsi="Arial" w:cs="Arial"/>
              </w:rPr>
              <w:t>izpolnjevanju svojih nalog in ciljev ter kot novoustanovljeni javni organ potrebuje krepitev zmogljivosti in podporo na področju sodobne infrastrukture in človeškega kapitala. Poleg tega je močna in usposobljena gozdarska uprava na nacionalni in lokalni ravni ključnega pomena za izvajanje in uveljavljanje pravnega reda Skupnosti na področju okolja, kjer je eden od njegovih sestavnih delov dokončanje pravnega okvira za gozdarstvo.</w:t>
            </w:r>
          </w:p>
          <w:p w14:paraId="44D38E58" w14:textId="77777777" w:rsidR="00655F3B" w:rsidRDefault="00655F3B" w:rsidP="00B227D4">
            <w:pPr>
              <w:pStyle w:val="P68B1DB1-Navaden3"/>
              <w:spacing w:after="0" w:line="288" w:lineRule="auto"/>
              <w:jc w:val="both"/>
              <w:rPr>
                <w:rFonts w:ascii="Arial" w:hAnsi="Arial" w:cs="Arial"/>
              </w:rPr>
            </w:pPr>
          </w:p>
          <w:p w14:paraId="4E5A31E9" w14:textId="7D5F1C74" w:rsidR="00B227D4" w:rsidRPr="001A6BAD" w:rsidRDefault="00B227D4" w:rsidP="00B227D4">
            <w:pPr>
              <w:pStyle w:val="P68B1DB1-Navaden3"/>
              <w:spacing w:after="0" w:line="288" w:lineRule="auto"/>
              <w:jc w:val="both"/>
              <w:rPr>
                <w:rFonts w:ascii="Arial" w:hAnsi="Arial" w:cs="Arial"/>
              </w:rPr>
            </w:pPr>
            <w:r w:rsidRPr="001A6BAD">
              <w:rPr>
                <w:rFonts w:ascii="Arial" w:hAnsi="Arial" w:cs="Arial"/>
              </w:rPr>
              <w:t xml:space="preserve">Cilji sedanjega pilotnega projekta (2 </w:t>
            </w:r>
            <w:r>
              <w:rPr>
                <w:rFonts w:ascii="Arial" w:hAnsi="Arial" w:cs="Arial"/>
              </w:rPr>
              <w:t>leti predvidenega trajanja) so:</w:t>
            </w:r>
          </w:p>
          <w:p w14:paraId="3C83943D" w14:textId="2076CD29" w:rsidR="00B227D4" w:rsidRPr="00655F3B" w:rsidRDefault="00B227D4" w:rsidP="00655F3B">
            <w:pPr>
              <w:pStyle w:val="P68B1DB1-Navaden3"/>
              <w:numPr>
                <w:ilvl w:val="0"/>
                <w:numId w:val="81"/>
              </w:numPr>
              <w:spacing w:after="0" w:line="288" w:lineRule="auto"/>
              <w:ind w:left="284" w:hanging="284"/>
              <w:jc w:val="both"/>
              <w:rPr>
                <w:rFonts w:ascii="Arial" w:hAnsi="Arial" w:cs="Arial"/>
              </w:rPr>
            </w:pPr>
            <w:r w:rsidRPr="001A6BAD">
              <w:rPr>
                <w:rFonts w:ascii="Arial" w:hAnsi="Arial" w:cs="Arial"/>
              </w:rPr>
              <w:t xml:space="preserve">Prispevati k vzpostavitvi centra za poklicno izobraževanje in usposabljanje na </w:t>
            </w:r>
            <w:r>
              <w:rPr>
                <w:rFonts w:ascii="Arial" w:hAnsi="Arial" w:cs="Arial"/>
              </w:rPr>
              <w:t>Fakulteti</w:t>
            </w:r>
            <w:r w:rsidRPr="001A6BAD">
              <w:rPr>
                <w:rFonts w:ascii="Arial" w:hAnsi="Arial" w:cs="Arial"/>
              </w:rPr>
              <w:t xml:space="preserve"> za gozdarske vede/Oddelek za lesno industrijo (FoFS) </w:t>
            </w:r>
            <w:r>
              <w:rPr>
                <w:rFonts w:ascii="Arial" w:hAnsi="Arial" w:cs="Arial"/>
              </w:rPr>
              <w:t xml:space="preserve">v Tirani, Albanija </w:t>
            </w:r>
            <w:r w:rsidRPr="001A6BAD">
              <w:rPr>
                <w:rFonts w:ascii="Arial" w:hAnsi="Arial" w:cs="Arial"/>
              </w:rPr>
              <w:t>v tesnem sodelovanju z albanskim grozdom za lesno industrijo (WICA). Ta center za poklicno izobraževanje in usposabljanje si bo prizadeval za spodbujanje poklicnega izobraževanja in usposabljanja, ki temelji na kompetencah, za zaposlene v WICA in širše kot sredstvo za povečanje odličnosti v FoFS ter spodbujanje strokovnega usposabljanja in inovacij za lesno industrijo v Albaniji. Dolgoročno bo Center za poklicno izobraževanje in usposabljanje prispeval k povečanju vloge akademskih krogov v nacionalnih in regionalnih razvojnih procesih, s čimer se bo povečala učinkovitost delovno intenzivnih gospodarskih sektorjev, povezanih z lesno industrijo, pa tudi s trajnostno rabo naravnih virov.</w:t>
            </w:r>
          </w:p>
          <w:p w14:paraId="1EDAABD3" w14:textId="77777777" w:rsidR="00B227D4" w:rsidRPr="00A95E9D" w:rsidRDefault="00B227D4" w:rsidP="00B227D4">
            <w:pPr>
              <w:pStyle w:val="P68B1DB1-Navaden3"/>
              <w:numPr>
                <w:ilvl w:val="0"/>
                <w:numId w:val="81"/>
              </w:numPr>
              <w:spacing w:after="0" w:line="288" w:lineRule="auto"/>
              <w:ind w:left="284" w:hanging="284"/>
              <w:jc w:val="both"/>
              <w:rPr>
                <w:rFonts w:ascii="Arial" w:hAnsi="Arial" w:cs="Arial"/>
              </w:rPr>
            </w:pPr>
            <w:r w:rsidRPr="001A6BAD">
              <w:rPr>
                <w:rFonts w:ascii="Arial" w:hAnsi="Arial" w:cs="Arial"/>
              </w:rPr>
              <w:t>Pospešiti gospodarsko sodelovanje med Republiko Albanijo in Republiko Slovenijo na področju lesnih izdelkov, stavb in pohištva.  To bo prispevalo k trajnostnemu gospodarskemu razvoju Albanije.</w:t>
            </w:r>
          </w:p>
          <w:p w14:paraId="45FE71F4" w14:textId="77777777" w:rsidR="00B227D4" w:rsidRPr="00A95E9D" w:rsidRDefault="00B227D4" w:rsidP="00B227D4">
            <w:pPr>
              <w:pStyle w:val="P68B1DB1-Navaden3"/>
              <w:numPr>
                <w:ilvl w:val="0"/>
                <w:numId w:val="81"/>
              </w:numPr>
              <w:spacing w:after="0" w:line="288" w:lineRule="auto"/>
              <w:ind w:left="284" w:hanging="284"/>
              <w:jc w:val="both"/>
              <w:rPr>
                <w:rFonts w:ascii="Arial" w:hAnsi="Arial" w:cs="Arial"/>
              </w:rPr>
            </w:pPr>
            <w:r w:rsidRPr="001A6BAD">
              <w:rPr>
                <w:rFonts w:ascii="Arial" w:hAnsi="Arial" w:cs="Arial"/>
              </w:rPr>
              <w:t>Izmenjava izkušenj in znanja med organizacijami grozdov</w:t>
            </w:r>
            <w:r>
              <w:rPr>
                <w:rFonts w:ascii="Arial" w:hAnsi="Arial" w:cs="Arial"/>
              </w:rPr>
              <w:t xml:space="preserve"> v Sloveniji in Albaniji</w:t>
            </w:r>
            <w:r w:rsidRPr="001A6BAD">
              <w:rPr>
                <w:rFonts w:ascii="Arial" w:hAnsi="Arial" w:cs="Arial"/>
              </w:rPr>
              <w:t>. To prispeva k razvoju WICA in bo omogočilo dolgoročno sodelovanje med Slovenijo in Albanijo ter trajnost rezultatov pilotnega projekta.</w:t>
            </w:r>
          </w:p>
          <w:p w14:paraId="560D40CE" w14:textId="3B864FAA" w:rsidR="008F7751" w:rsidRDefault="00B227D4" w:rsidP="0006012B">
            <w:pPr>
              <w:pStyle w:val="P68B1DB1-Navaden3"/>
              <w:numPr>
                <w:ilvl w:val="0"/>
                <w:numId w:val="81"/>
              </w:numPr>
              <w:spacing w:after="0" w:line="288" w:lineRule="auto"/>
              <w:ind w:left="284" w:hanging="284"/>
              <w:jc w:val="both"/>
              <w:rPr>
                <w:rFonts w:ascii="Arial" w:hAnsi="Arial" w:cs="Arial"/>
              </w:rPr>
            </w:pPr>
            <w:r w:rsidRPr="001A6BAD">
              <w:rPr>
                <w:rFonts w:ascii="Arial" w:hAnsi="Arial" w:cs="Arial"/>
              </w:rPr>
              <w:t>Podpora novoustanovljeni Nacionalni agenciji za gozdove za spremljanje in spodbujanje trajnostnega gospodarjenja z gozdnimi viri v Albaniji ter vzpostavitev dolgoročnega sodelovanja med slovenskimi in albanskimi organi za gozdove.</w:t>
            </w:r>
          </w:p>
          <w:p w14:paraId="2AAAFECE" w14:textId="77777777" w:rsidR="00655F3B" w:rsidRPr="00655F3B" w:rsidRDefault="00655F3B" w:rsidP="00655F3B">
            <w:pPr>
              <w:pStyle w:val="P68B1DB1-Navaden3"/>
              <w:spacing w:after="0" w:line="288" w:lineRule="auto"/>
              <w:ind w:left="284"/>
              <w:jc w:val="both"/>
              <w:rPr>
                <w:rFonts w:ascii="Arial" w:hAnsi="Arial" w:cs="Arial"/>
              </w:rPr>
            </w:pPr>
          </w:p>
          <w:p w14:paraId="33EDBD3A" w14:textId="756E5A3F" w:rsidR="00B227D4" w:rsidRPr="001A6BAD" w:rsidRDefault="00655F3B" w:rsidP="00B227D4">
            <w:pPr>
              <w:pStyle w:val="P68B1DB1-Navaden4"/>
              <w:spacing w:after="0" w:line="288" w:lineRule="auto"/>
              <w:jc w:val="both"/>
              <w:rPr>
                <w:rFonts w:ascii="Arial" w:hAnsi="Arial" w:cs="Arial"/>
              </w:rPr>
            </w:pPr>
            <w:r>
              <w:rPr>
                <w:rFonts w:ascii="Arial" w:hAnsi="Arial" w:cs="Arial"/>
              </w:rPr>
              <w:t xml:space="preserve">Med ostalimi cilji projekta je </w:t>
            </w:r>
            <w:r w:rsidR="00B227D4" w:rsidRPr="001A6BAD">
              <w:rPr>
                <w:rFonts w:ascii="Arial" w:hAnsi="Arial" w:cs="Arial"/>
              </w:rPr>
              <w:t>prenos znanja na področjih:</w:t>
            </w:r>
          </w:p>
          <w:p w14:paraId="42812FCA" w14:textId="77777777" w:rsidR="00B227D4" w:rsidRPr="001A6BAD" w:rsidRDefault="00B227D4" w:rsidP="00B227D4">
            <w:pPr>
              <w:pStyle w:val="P68B1DB1-Odstavekseznama5"/>
              <w:numPr>
                <w:ilvl w:val="0"/>
                <w:numId w:val="79"/>
              </w:numPr>
              <w:spacing w:after="0" w:line="288" w:lineRule="auto"/>
              <w:ind w:left="284" w:hanging="284"/>
              <w:jc w:val="both"/>
              <w:rPr>
                <w:rFonts w:ascii="Arial" w:hAnsi="Arial" w:cs="Arial"/>
              </w:rPr>
            </w:pPr>
            <w:r w:rsidRPr="001A6BAD">
              <w:rPr>
                <w:rFonts w:ascii="Arial" w:hAnsi="Arial" w:cs="Arial"/>
              </w:rPr>
              <w:t>sodobni trendi v razvoju lesnih materialov na biološki osnovi, kompozitnih materialov, modifikacije lesa, mehanske obdelave lesa (nove tehnologije, CNC stroji), pohištvo in notranje oblikovanje ter finance, upravljanje, trženje,</w:t>
            </w:r>
          </w:p>
          <w:p w14:paraId="71132A6D" w14:textId="77777777" w:rsidR="00B227D4" w:rsidRPr="001A6BAD" w:rsidRDefault="00B227D4" w:rsidP="00B227D4">
            <w:pPr>
              <w:pStyle w:val="P68B1DB1-Odstavekseznama5"/>
              <w:numPr>
                <w:ilvl w:val="0"/>
                <w:numId w:val="79"/>
              </w:numPr>
              <w:spacing w:after="0" w:line="288" w:lineRule="auto"/>
              <w:ind w:left="284" w:hanging="284"/>
              <w:jc w:val="both"/>
              <w:rPr>
                <w:rFonts w:ascii="Arial" w:hAnsi="Arial" w:cs="Arial"/>
              </w:rPr>
            </w:pPr>
            <w:r w:rsidRPr="001A6BAD">
              <w:rPr>
                <w:rFonts w:ascii="Arial" w:hAnsi="Arial" w:cs="Arial"/>
              </w:rPr>
              <w:t>sistem gospodarjenja z gozdovi, spremljanje gozdov in poročanje o njih za evropske kazalnike, sistem poročanja o popisu gozdov in pogozdovanje.</w:t>
            </w:r>
          </w:p>
          <w:p w14:paraId="074F93D5" w14:textId="77777777" w:rsidR="00B227D4" w:rsidRPr="001A6BAD" w:rsidRDefault="00B227D4" w:rsidP="00B227D4">
            <w:pPr>
              <w:pStyle w:val="P68B1DB1-Odstavekseznama5"/>
              <w:numPr>
                <w:ilvl w:val="0"/>
                <w:numId w:val="79"/>
              </w:numPr>
              <w:spacing w:after="0" w:line="288" w:lineRule="auto"/>
              <w:ind w:left="284" w:hanging="284"/>
              <w:jc w:val="both"/>
              <w:rPr>
                <w:rFonts w:ascii="Arial" w:hAnsi="Arial" w:cs="Arial"/>
              </w:rPr>
            </w:pPr>
            <w:r>
              <w:rPr>
                <w:rFonts w:ascii="Arial" w:hAnsi="Arial" w:cs="Arial"/>
              </w:rPr>
              <w:t>o</w:t>
            </w:r>
            <w:r w:rsidRPr="001A6BAD">
              <w:rPr>
                <w:rFonts w:ascii="Arial" w:hAnsi="Arial" w:cs="Arial"/>
              </w:rPr>
              <w:t>dprtje novega trga za proizva</w:t>
            </w:r>
            <w:r>
              <w:rPr>
                <w:rFonts w:ascii="Arial" w:hAnsi="Arial" w:cs="Arial"/>
              </w:rPr>
              <w:t>jalce pohištva, lesenih elementov</w:t>
            </w:r>
            <w:r w:rsidRPr="001A6BAD">
              <w:rPr>
                <w:rFonts w:ascii="Arial" w:hAnsi="Arial" w:cs="Arial"/>
              </w:rPr>
              <w:t>, interierjev, stavbno pohištvo.</w:t>
            </w:r>
          </w:p>
          <w:p w14:paraId="12E70C27" w14:textId="77777777" w:rsidR="00B227D4" w:rsidRPr="001A6BAD" w:rsidRDefault="00B227D4" w:rsidP="00B227D4">
            <w:pPr>
              <w:pStyle w:val="P68B1DB1-Odstavekseznama5"/>
              <w:numPr>
                <w:ilvl w:val="0"/>
                <w:numId w:val="79"/>
              </w:numPr>
              <w:spacing w:after="0" w:line="288" w:lineRule="auto"/>
              <w:ind w:left="284" w:hanging="284"/>
              <w:jc w:val="both"/>
              <w:rPr>
                <w:rFonts w:ascii="Arial" w:hAnsi="Arial" w:cs="Arial"/>
              </w:rPr>
            </w:pPr>
            <w:r>
              <w:rPr>
                <w:rFonts w:ascii="Arial" w:hAnsi="Arial" w:cs="Arial"/>
              </w:rPr>
              <w:t>s</w:t>
            </w:r>
            <w:r w:rsidRPr="001A6BAD">
              <w:rPr>
                <w:rFonts w:ascii="Arial" w:hAnsi="Arial" w:cs="Arial"/>
              </w:rPr>
              <w:t xml:space="preserve"> prenosom znanja prispeva k spodbujanju poklicnega izobraževanja in usposabljanja na podlagi kompetenc ter spodbuja poklicno usposabljanje in inovacije za lesno industrijo v Albaniji.</w:t>
            </w:r>
          </w:p>
          <w:p w14:paraId="44C9E95E" w14:textId="77777777" w:rsidR="00B227D4" w:rsidRPr="001A6BAD" w:rsidRDefault="00B227D4" w:rsidP="00B227D4">
            <w:pPr>
              <w:pStyle w:val="P68B1DB1-Odstavekseznama5"/>
              <w:numPr>
                <w:ilvl w:val="0"/>
                <w:numId w:val="79"/>
              </w:numPr>
              <w:spacing w:after="0" w:line="288" w:lineRule="auto"/>
              <w:ind w:left="284" w:hanging="284"/>
              <w:jc w:val="both"/>
              <w:rPr>
                <w:rFonts w:ascii="Arial" w:hAnsi="Arial" w:cs="Arial"/>
              </w:rPr>
            </w:pPr>
            <w:r w:rsidRPr="001A6BAD">
              <w:rPr>
                <w:rFonts w:ascii="Arial" w:hAnsi="Arial" w:cs="Arial"/>
              </w:rPr>
              <w:t>Spodbujanje trajnostnega gospodarjenja z gozdnimi viri na podlagi slovenskih izkušenj.</w:t>
            </w:r>
          </w:p>
          <w:p w14:paraId="3521C049" w14:textId="1A263C12" w:rsidR="00655F3B" w:rsidRPr="00677599" w:rsidRDefault="00655F3B" w:rsidP="00655F3B">
            <w:pPr>
              <w:pStyle w:val="P68B1DB1-Navaden4"/>
              <w:spacing w:after="0" w:line="288" w:lineRule="auto"/>
              <w:jc w:val="both"/>
              <w:rPr>
                <w:rFonts w:ascii="Arial" w:hAnsi="Arial" w:cs="Arial"/>
              </w:rPr>
            </w:pPr>
          </w:p>
          <w:p w14:paraId="666E26D3" w14:textId="6DBE6E8B" w:rsidR="0006012B" w:rsidRPr="0006012B" w:rsidRDefault="00655F3B" w:rsidP="00655F3B">
            <w:pPr>
              <w:spacing w:after="0" w:line="288" w:lineRule="auto"/>
              <w:jc w:val="both"/>
              <w:rPr>
                <w:rFonts w:ascii="Arial" w:hAnsi="Arial" w:cs="Arial"/>
                <w:sz w:val="20"/>
                <w:szCs w:val="20"/>
              </w:rPr>
            </w:pPr>
            <w:r w:rsidRPr="00677599">
              <w:rPr>
                <w:rFonts w:ascii="Arial" w:hAnsi="Arial" w:cs="Arial"/>
                <w:sz w:val="20"/>
                <w:szCs w:val="20"/>
              </w:rPr>
              <w:t>Predlagani pilotni projekt bo prispeval k trajnostnemu razvoju v Albaniji.</w:t>
            </w:r>
          </w:p>
          <w:p w14:paraId="061DA8D2" w14:textId="77777777" w:rsidR="008F7751" w:rsidRPr="00A93D9C" w:rsidRDefault="008F7751" w:rsidP="00A93D9C">
            <w:pPr>
              <w:spacing w:line="288" w:lineRule="auto"/>
              <w:ind w:right="181"/>
              <w:jc w:val="both"/>
              <w:rPr>
                <w:rFonts w:ascii="Arial" w:hAnsi="Arial" w:cs="Arial"/>
                <w:sz w:val="20"/>
                <w:szCs w:val="20"/>
              </w:rPr>
            </w:pPr>
          </w:p>
          <w:p w14:paraId="0C710ED3" w14:textId="5E73094A" w:rsidR="00D20D7C" w:rsidRDefault="005B4E45" w:rsidP="00655F3B">
            <w:pPr>
              <w:spacing w:after="0" w:line="288" w:lineRule="auto"/>
              <w:jc w:val="both"/>
              <w:rPr>
                <w:rFonts w:ascii="Arial" w:hAnsi="Arial" w:cs="Arial"/>
                <w:sz w:val="20"/>
                <w:szCs w:val="20"/>
              </w:rPr>
            </w:pPr>
            <w:r w:rsidRPr="00FA091C">
              <w:rPr>
                <w:rFonts w:ascii="Arial" w:hAnsi="Arial" w:cs="Arial"/>
                <w:b/>
                <w:bCs/>
                <w:sz w:val="20"/>
                <w:szCs w:val="20"/>
              </w:rPr>
              <w:t>PROJEKT</w:t>
            </w:r>
            <w:r w:rsidR="00C02E91">
              <w:rPr>
                <w:rFonts w:ascii="Arial" w:hAnsi="Arial" w:cs="Arial"/>
                <w:b/>
                <w:bCs/>
                <w:sz w:val="20"/>
                <w:szCs w:val="20"/>
              </w:rPr>
              <w:t xml:space="preserve"> 2</w:t>
            </w:r>
            <w:r w:rsidRPr="00FA091C">
              <w:rPr>
                <w:rFonts w:ascii="Arial" w:hAnsi="Arial" w:cs="Arial"/>
                <w:b/>
                <w:bCs/>
                <w:sz w:val="20"/>
                <w:szCs w:val="20"/>
              </w:rPr>
              <w:t>:</w:t>
            </w:r>
            <w:r w:rsidRPr="00FA091C">
              <w:rPr>
                <w:rFonts w:ascii="Arial" w:hAnsi="Arial" w:cs="Arial"/>
                <w:sz w:val="20"/>
                <w:szCs w:val="20"/>
              </w:rPr>
              <w:t xml:space="preserve"> </w:t>
            </w:r>
            <w:r w:rsidR="008F7751" w:rsidRPr="00FA091C">
              <w:rPr>
                <w:rFonts w:ascii="Arial" w:hAnsi="Arial" w:cs="Arial"/>
                <w:sz w:val="20"/>
                <w:szCs w:val="20"/>
              </w:rPr>
              <w:t>"</w:t>
            </w:r>
            <w:r w:rsidR="0006012B" w:rsidRPr="0090533B">
              <w:rPr>
                <w:rFonts w:ascii="Arial" w:hAnsi="Arial" w:cs="Arial"/>
                <w:sz w:val="20"/>
                <w:szCs w:val="20"/>
              </w:rPr>
              <w:t>Vzpostavitev vozlišča za čezmejno več-operativno infrastrukturo v Tanzaniji 2022 - 2024</w:t>
            </w:r>
            <w:r w:rsidR="0006012B" w:rsidRPr="00FA091C">
              <w:rPr>
                <w:rFonts w:ascii="Arial" w:hAnsi="Arial" w:cs="Arial"/>
                <w:sz w:val="20"/>
                <w:szCs w:val="20"/>
              </w:rPr>
              <w:t>"</w:t>
            </w:r>
            <w:r w:rsidR="008F7751" w:rsidRPr="00FA091C">
              <w:rPr>
                <w:rFonts w:ascii="Arial" w:hAnsi="Arial" w:cs="Arial"/>
                <w:sz w:val="20"/>
                <w:szCs w:val="20"/>
              </w:rPr>
              <w:t>:</w:t>
            </w:r>
          </w:p>
          <w:p w14:paraId="7E38465A" w14:textId="77777777" w:rsidR="00655F3B" w:rsidRPr="00655F3B" w:rsidRDefault="00655F3B" w:rsidP="00655F3B">
            <w:pPr>
              <w:spacing w:after="0" w:line="288" w:lineRule="auto"/>
              <w:jc w:val="both"/>
              <w:rPr>
                <w:rFonts w:ascii="Arial" w:hAnsi="Arial" w:cs="Arial"/>
                <w:sz w:val="20"/>
                <w:szCs w:val="20"/>
              </w:rPr>
            </w:pPr>
          </w:p>
          <w:p w14:paraId="673C005D" w14:textId="77777777" w:rsidR="00655F3B" w:rsidRDefault="00655F3B" w:rsidP="00655F3B">
            <w:pPr>
              <w:spacing w:after="0" w:line="288" w:lineRule="auto"/>
              <w:jc w:val="both"/>
              <w:rPr>
                <w:rFonts w:ascii="Arial" w:hAnsi="Arial" w:cs="Arial"/>
                <w:sz w:val="20"/>
                <w:szCs w:val="20"/>
              </w:rPr>
            </w:pPr>
            <w:r>
              <w:rPr>
                <w:rFonts w:ascii="Arial" w:hAnsi="Arial" w:cs="Arial"/>
                <w:sz w:val="20"/>
                <w:szCs w:val="20"/>
              </w:rPr>
              <w:t xml:space="preserve">Digitalna transformacija gospodarstva se neizogibno dotika večine stvari in ljudi v današnjem svetu. Večje število aktivnosti v digitalnem prostoru zahteva jasne okvire za verifikacije in varnost transakcij. Številne države stremijo k ponujanju digitalnih storitev, ki imajo koristi od blockchain tehnologije predvsem na področju varnosti. </w:t>
            </w:r>
          </w:p>
          <w:p w14:paraId="03E6ECFF" w14:textId="77777777" w:rsidR="00655F3B" w:rsidRDefault="00655F3B" w:rsidP="00655F3B">
            <w:pPr>
              <w:spacing w:after="0" w:line="288" w:lineRule="auto"/>
              <w:jc w:val="both"/>
              <w:rPr>
                <w:rFonts w:ascii="Arial" w:hAnsi="Arial" w:cs="Arial"/>
                <w:sz w:val="20"/>
                <w:szCs w:val="20"/>
              </w:rPr>
            </w:pPr>
          </w:p>
          <w:p w14:paraId="4D1E93C1" w14:textId="77777777" w:rsidR="00655F3B" w:rsidRDefault="00655F3B" w:rsidP="00655F3B">
            <w:pPr>
              <w:spacing w:after="0" w:line="288" w:lineRule="auto"/>
              <w:jc w:val="both"/>
              <w:rPr>
                <w:rFonts w:ascii="Arial" w:hAnsi="Arial" w:cs="Arial"/>
                <w:sz w:val="20"/>
                <w:szCs w:val="20"/>
              </w:rPr>
            </w:pPr>
            <w:r>
              <w:rPr>
                <w:rFonts w:ascii="Arial" w:hAnsi="Arial" w:cs="Arial"/>
                <w:sz w:val="20"/>
                <w:szCs w:val="20"/>
              </w:rPr>
              <w:lastRenderedPageBreak/>
              <w:t xml:space="preserve">Izzivi, ki so povezani z uporabo te tehnologije, izvirajo iz pomanjkanja zmogljivosti na ravni držav, da bi lahko zagotovili ustrezni zagon tovrstnih mrež. Ko to obravnavamo skupaj z odklanjanjem ali manjšim odstotkom uporabe digitalnih  javnih storitev v nekaterih regijah, se to negativno odraža predvsem na podjetniških aktivnostih.    </w:t>
            </w:r>
          </w:p>
          <w:p w14:paraId="291737E5" w14:textId="308B7D9D" w:rsidR="00655F3B" w:rsidRDefault="00655F3B" w:rsidP="00655F3B">
            <w:pPr>
              <w:spacing w:after="0" w:line="288" w:lineRule="auto"/>
              <w:jc w:val="both"/>
              <w:rPr>
                <w:rFonts w:ascii="Arial" w:hAnsi="Arial" w:cs="Arial"/>
                <w:sz w:val="20"/>
                <w:szCs w:val="20"/>
              </w:rPr>
            </w:pPr>
          </w:p>
          <w:p w14:paraId="450F6632" w14:textId="77777777" w:rsidR="00655F3B" w:rsidRDefault="00655F3B" w:rsidP="00655F3B">
            <w:pPr>
              <w:spacing w:after="0" w:line="288" w:lineRule="auto"/>
              <w:jc w:val="both"/>
              <w:rPr>
                <w:rFonts w:ascii="Arial" w:hAnsi="Arial" w:cs="Arial"/>
                <w:sz w:val="20"/>
                <w:szCs w:val="20"/>
              </w:rPr>
            </w:pPr>
            <w:r>
              <w:rPr>
                <w:rFonts w:ascii="Arial" w:hAnsi="Arial" w:cs="Arial"/>
                <w:sz w:val="20"/>
                <w:szCs w:val="20"/>
              </w:rPr>
              <w:t>Glavni cilj projekta je zagotoviti prenos visokotehnološkega znanja, omogočiti uporabo novih tehnologij in t.i. tehnologij 4IR v Tanzaniji. Predlog projekta prav tako omogoča Tanzaniji dostop do novih trgov skozi izboljšano okolje, ki omogoča verifikacijo, interoperabilnost in zanesljivost.</w:t>
            </w:r>
          </w:p>
          <w:p w14:paraId="7AD0561D" w14:textId="77777777" w:rsidR="00655F3B" w:rsidRDefault="00655F3B" w:rsidP="00655F3B">
            <w:pPr>
              <w:spacing w:after="0" w:line="288" w:lineRule="auto"/>
              <w:jc w:val="both"/>
              <w:rPr>
                <w:rFonts w:ascii="Arial" w:hAnsi="Arial" w:cs="Arial"/>
                <w:sz w:val="20"/>
                <w:szCs w:val="20"/>
              </w:rPr>
            </w:pPr>
          </w:p>
          <w:p w14:paraId="2584A174" w14:textId="77777777" w:rsidR="00655F3B" w:rsidRDefault="00655F3B" w:rsidP="00655F3B">
            <w:pPr>
              <w:spacing w:after="0" w:line="288" w:lineRule="auto"/>
              <w:jc w:val="both"/>
              <w:rPr>
                <w:rFonts w:ascii="Arial" w:hAnsi="Arial" w:cs="Arial"/>
                <w:sz w:val="20"/>
                <w:szCs w:val="20"/>
              </w:rPr>
            </w:pPr>
            <w:r>
              <w:rPr>
                <w:rFonts w:ascii="Arial" w:hAnsi="Arial" w:cs="Arial"/>
                <w:sz w:val="20"/>
                <w:szCs w:val="20"/>
              </w:rPr>
              <w:t xml:space="preserve">V skladu z nacionalnim »Petletnim razvojnim načrtom za Tanzanijo« bo projekt prispeval k izboljšanju tistih področij, ki so relevantna za prioritete iz naslova razvojnega načrta, kot npr. izboljšanje upravljanja, konkurenčnosti in gospodarske uspešnosti države. Navezava na Cilje trajnostnega razvoja 2030 Organizacije združenih narodov (UN SDG 2030 - </w:t>
            </w:r>
            <w:r w:rsidRPr="00677599">
              <w:rPr>
                <w:rFonts w:ascii="Arial" w:hAnsi="Arial" w:cs="Arial"/>
                <w:sz w:val="20"/>
                <w:szCs w:val="20"/>
              </w:rPr>
              <w:t>United Nations Sustainable Development Goals</w:t>
            </w:r>
            <w:r>
              <w:rPr>
                <w:rFonts w:ascii="Arial" w:hAnsi="Arial" w:cs="Arial"/>
                <w:sz w:val="20"/>
                <w:szCs w:val="20"/>
              </w:rPr>
              <w:t xml:space="preserve"> 2030) bo dosežena v različnih fazah izvajanja projekta, saj bo prispevala k prednostnim nalogam Ciljev trajnostnega razvoja 2030 in bo še posebej naslavljala ranljive skupine ljudi. </w:t>
            </w:r>
          </w:p>
          <w:p w14:paraId="6C32AFFC" w14:textId="77777777" w:rsidR="00655F3B" w:rsidRDefault="00655F3B" w:rsidP="00655F3B">
            <w:pPr>
              <w:spacing w:after="0" w:line="288" w:lineRule="auto"/>
              <w:jc w:val="both"/>
              <w:rPr>
                <w:rFonts w:ascii="Arial" w:hAnsi="Arial" w:cs="Arial"/>
                <w:sz w:val="20"/>
                <w:szCs w:val="20"/>
              </w:rPr>
            </w:pPr>
          </w:p>
          <w:p w14:paraId="6F96565F" w14:textId="77777777" w:rsidR="00655F3B" w:rsidRDefault="00655F3B" w:rsidP="00655F3B">
            <w:pPr>
              <w:spacing w:after="0" w:line="288" w:lineRule="auto"/>
              <w:jc w:val="both"/>
              <w:rPr>
                <w:rFonts w:ascii="Arial" w:hAnsi="Arial" w:cs="Arial"/>
                <w:sz w:val="20"/>
                <w:szCs w:val="20"/>
              </w:rPr>
            </w:pPr>
            <w:r>
              <w:rPr>
                <w:rFonts w:ascii="Arial" w:hAnsi="Arial" w:cs="Arial"/>
                <w:sz w:val="20"/>
                <w:szCs w:val="20"/>
              </w:rPr>
              <w:t>Predlagani projekt bo prav tako vključeval elemente Programa za partnerstvo države (</w:t>
            </w:r>
            <w:r w:rsidRPr="00AC789C">
              <w:rPr>
                <w:rFonts w:ascii="Arial" w:hAnsi="Arial" w:cs="Arial"/>
                <w:sz w:val="20"/>
                <w:szCs w:val="20"/>
              </w:rPr>
              <w:t>Programme for Country Partnership</w:t>
            </w:r>
            <w:r>
              <w:rPr>
                <w:rFonts w:ascii="Arial" w:hAnsi="Arial" w:cs="Arial"/>
                <w:sz w:val="20"/>
                <w:szCs w:val="20"/>
              </w:rPr>
              <w:t xml:space="preserve">), ki je v pripravi v Tanzaniji. Projekt bo prav tako podpiral nacionalne razvojne načrte, kot npr. Vizija do 2025 in Razvojna vizija Zanzibarja do 2025, z namenom doseganja večje konkurenčnosti in povečanja kvalifikacij in kompetenc tanzanijskega gospodarstva. S tem se bo povečala tudi strokovna baza v Tanzaniji, še posebej na področju tehnologij, ki imajo potencial izboljšati vse vidike ekonomskega in socialnega življenja. </w:t>
            </w:r>
          </w:p>
          <w:p w14:paraId="757C7637" w14:textId="77777777" w:rsidR="00655F3B" w:rsidRDefault="00655F3B" w:rsidP="00655F3B">
            <w:pPr>
              <w:spacing w:after="0" w:line="288" w:lineRule="auto"/>
              <w:jc w:val="both"/>
              <w:rPr>
                <w:rFonts w:ascii="Arial" w:hAnsi="Arial" w:cs="Arial"/>
                <w:sz w:val="20"/>
                <w:szCs w:val="20"/>
              </w:rPr>
            </w:pPr>
          </w:p>
          <w:p w14:paraId="77250F21" w14:textId="77777777" w:rsidR="00954B4B" w:rsidRDefault="00655F3B" w:rsidP="00655F3B">
            <w:pPr>
              <w:spacing w:after="0" w:line="288" w:lineRule="auto"/>
              <w:jc w:val="both"/>
              <w:rPr>
                <w:rFonts w:ascii="Arial" w:hAnsi="Arial" w:cs="Arial"/>
                <w:sz w:val="20"/>
                <w:szCs w:val="20"/>
              </w:rPr>
            </w:pPr>
            <w:r>
              <w:rPr>
                <w:rFonts w:ascii="Arial" w:hAnsi="Arial" w:cs="Arial"/>
                <w:sz w:val="20"/>
                <w:szCs w:val="20"/>
              </w:rPr>
              <w:t xml:space="preserve">Pričakovane koristi za Tanzanijo so v tem, da bo zagon blockchain infrastrukture prispeval k povečanju učinkovitosti v izvajanju javnih storitev za državljane, podjetja ter izboljšanju baze kompetenc v Tanzaniji. </w:t>
            </w:r>
          </w:p>
          <w:p w14:paraId="0310E35A" w14:textId="083BBF42" w:rsidR="00655F3B" w:rsidRPr="00655F3B" w:rsidRDefault="00655F3B" w:rsidP="00655F3B">
            <w:pPr>
              <w:spacing w:after="0" w:line="288" w:lineRule="auto"/>
              <w:jc w:val="both"/>
              <w:rPr>
                <w:rFonts w:ascii="Arial" w:hAnsi="Arial" w:cs="Arial"/>
                <w:sz w:val="20"/>
                <w:szCs w:val="20"/>
              </w:rPr>
            </w:pPr>
          </w:p>
        </w:tc>
      </w:tr>
      <w:tr w:rsidR="00107ED0" w:rsidRPr="008D1759" w14:paraId="50984630" w14:textId="77777777" w:rsidTr="00BA6B7E">
        <w:tc>
          <w:tcPr>
            <w:tcW w:w="8930" w:type="dxa"/>
            <w:gridSpan w:val="4"/>
          </w:tcPr>
          <w:p w14:paraId="7A4F55B7" w14:textId="77777777" w:rsidR="008046EB" w:rsidRPr="008D1759" w:rsidRDefault="00107ED0" w:rsidP="00E455F9">
            <w:pPr>
              <w:pStyle w:val="Oddelek"/>
              <w:numPr>
                <w:ilvl w:val="0"/>
                <w:numId w:val="0"/>
              </w:numPr>
              <w:spacing w:before="0" w:after="0" w:line="260" w:lineRule="exact"/>
              <w:jc w:val="left"/>
              <w:rPr>
                <w:sz w:val="20"/>
                <w:szCs w:val="20"/>
              </w:rPr>
            </w:pPr>
            <w:r>
              <w:rPr>
                <w:sz w:val="20"/>
                <w:szCs w:val="20"/>
              </w:rPr>
              <w:lastRenderedPageBreak/>
              <w:t>6</w:t>
            </w:r>
            <w:r w:rsidRPr="008D1759">
              <w:rPr>
                <w:sz w:val="20"/>
                <w:szCs w:val="20"/>
              </w:rPr>
              <w:t>. Presoja posledic</w:t>
            </w:r>
            <w:r w:rsidR="00A24E98">
              <w:rPr>
                <w:sz w:val="20"/>
                <w:szCs w:val="20"/>
              </w:rPr>
              <w:t xml:space="preserve"> </w:t>
            </w:r>
            <w:r w:rsidR="00372466">
              <w:rPr>
                <w:sz w:val="20"/>
                <w:szCs w:val="20"/>
              </w:rPr>
              <w:t>za:</w:t>
            </w:r>
          </w:p>
        </w:tc>
      </w:tr>
      <w:tr w:rsidR="00107ED0" w:rsidRPr="008D1759" w14:paraId="2A95EC86" w14:textId="77777777" w:rsidTr="00961A16">
        <w:tc>
          <w:tcPr>
            <w:tcW w:w="1329" w:type="dxa"/>
          </w:tcPr>
          <w:p w14:paraId="7CC99140" w14:textId="77777777" w:rsidR="00107ED0" w:rsidRPr="008D1759" w:rsidRDefault="00107ED0" w:rsidP="00E455F9">
            <w:pPr>
              <w:pStyle w:val="Neotevilenodstavek"/>
              <w:spacing w:before="0" w:after="0" w:line="260" w:lineRule="exact"/>
              <w:ind w:left="360"/>
              <w:rPr>
                <w:iCs/>
                <w:sz w:val="20"/>
                <w:szCs w:val="20"/>
              </w:rPr>
            </w:pPr>
            <w:r w:rsidRPr="008D1759">
              <w:rPr>
                <w:iCs/>
                <w:sz w:val="20"/>
                <w:szCs w:val="20"/>
              </w:rPr>
              <w:t>a)</w:t>
            </w:r>
          </w:p>
        </w:tc>
        <w:tc>
          <w:tcPr>
            <w:tcW w:w="6184" w:type="dxa"/>
            <w:gridSpan w:val="2"/>
          </w:tcPr>
          <w:p w14:paraId="458B8DC8" w14:textId="1947DC5E" w:rsidR="00BC427D" w:rsidRPr="008D1759" w:rsidRDefault="00107ED0" w:rsidP="00372466">
            <w:pPr>
              <w:pStyle w:val="Neotevilenodstavek"/>
              <w:spacing w:before="0" w:after="0" w:line="260" w:lineRule="exact"/>
              <w:rPr>
                <w:sz w:val="20"/>
                <w:szCs w:val="20"/>
              </w:rPr>
            </w:pPr>
            <w:r w:rsidRPr="008D1759">
              <w:rPr>
                <w:sz w:val="20"/>
                <w:szCs w:val="20"/>
              </w:rPr>
              <w:t>javnofinančna</w:t>
            </w:r>
            <w:r w:rsidR="00372466">
              <w:rPr>
                <w:sz w:val="20"/>
                <w:szCs w:val="20"/>
              </w:rPr>
              <w:t xml:space="preserve"> s</w:t>
            </w:r>
            <w:r w:rsidR="00A24E98">
              <w:rPr>
                <w:sz w:val="20"/>
                <w:szCs w:val="20"/>
              </w:rPr>
              <w:t xml:space="preserve">redstva </w:t>
            </w:r>
            <w:r w:rsidR="00372466">
              <w:rPr>
                <w:sz w:val="20"/>
                <w:szCs w:val="20"/>
              </w:rPr>
              <w:t>nad 40.</w:t>
            </w:r>
            <w:r w:rsidRPr="008D1759">
              <w:rPr>
                <w:sz w:val="20"/>
                <w:szCs w:val="20"/>
              </w:rPr>
              <w:t>000 EUR v tekočem in naslednjih treh letih</w:t>
            </w:r>
          </w:p>
        </w:tc>
        <w:tc>
          <w:tcPr>
            <w:tcW w:w="1417" w:type="dxa"/>
            <w:vAlign w:val="center"/>
          </w:tcPr>
          <w:p w14:paraId="15CB129E" w14:textId="77777777" w:rsidR="00107ED0" w:rsidRPr="008D1759" w:rsidRDefault="00FB624B" w:rsidP="0068465E">
            <w:pPr>
              <w:pStyle w:val="Neotevilenodstavek"/>
              <w:spacing w:before="0" w:after="0" w:line="260" w:lineRule="exact"/>
              <w:jc w:val="center"/>
              <w:rPr>
                <w:iCs/>
                <w:sz w:val="20"/>
                <w:szCs w:val="20"/>
              </w:rPr>
            </w:pPr>
            <w:r>
              <w:rPr>
                <w:sz w:val="20"/>
                <w:szCs w:val="20"/>
              </w:rPr>
              <w:t>DA</w:t>
            </w:r>
          </w:p>
        </w:tc>
      </w:tr>
      <w:tr w:rsidR="00107ED0" w:rsidRPr="008D1759" w14:paraId="1FACA653" w14:textId="77777777" w:rsidTr="00961A16">
        <w:tc>
          <w:tcPr>
            <w:tcW w:w="1329" w:type="dxa"/>
          </w:tcPr>
          <w:p w14:paraId="549FA233" w14:textId="77777777" w:rsidR="00107ED0" w:rsidRPr="008D1759" w:rsidRDefault="00107ED0" w:rsidP="00E455F9">
            <w:pPr>
              <w:pStyle w:val="Neotevilenodstavek"/>
              <w:spacing w:before="0" w:after="0" w:line="260" w:lineRule="exact"/>
              <w:ind w:left="360"/>
              <w:rPr>
                <w:iCs/>
                <w:sz w:val="20"/>
                <w:szCs w:val="20"/>
              </w:rPr>
            </w:pPr>
            <w:r w:rsidRPr="008D1759">
              <w:rPr>
                <w:iCs/>
                <w:sz w:val="20"/>
                <w:szCs w:val="20"/>
              </w:rPr>
              <w:t>b)</w:t>
            </w:r>
          </w:p>
        </w:tc>
        <w:tc>
          <w:tcPr>
            <w:tcW w:w="6184" w:type="dxa"/>
            <w:gridSpan w:val="2"/>
          </w:tcPr>
          <w:p w14:paraId="29C8B670" w14:textId="0560DBD4" w:rsidR="00BC427D" w:rsidRPr="00DC62EC" w:rsidRDefault="00107ED0" w:rsidP="00E455F9">
            <w:pPr>
              <w:pStyle w:val="Neotevilenodstavek"/>
              <w:spacing w:before="0" w:after="0" w:line="260" w:lineRule="exact"/>
              <w:rPr>
                <w:bCs/>
                <w:sz w:val="20"/>
                <w:szCs w:val="20"/>
              </w:rPr>
            </w:pPr>
            <w:r w:rsidRPr="008D1759">
              <w:rPr>
                <w:bCs/>
                <w:sz w:val="20"/>
                <w:szCs w:val="20"/>
              </w:rPr>
              <w:t>usklajenost slovenskega pravnega reda s pravnim redom Evropske unije</w:t>
            </w:r>
          </w:p>
        </w:tc>
        <w:tc>
          <w:tcPr>
            <w:tcW w:w="1417" w:type="dxa"/>
            <w:vAlign w:val="center"/>
          </w:tcPr>
          <w:p w14:paraId="140BB1B2" w14:textId="77777777" w:rsidR="00107ED0" w:rsidRPr="008D1759" w:rsidRDefault="00107ED0" w:rsidP="0068465E">
            <w:pPr>
              <w:pStyle w:val="Neotevilenodstavek"/>
              <w:spacing w:before="0" w:after="0" w:line="260" w:lineRule="exact"/>
              <w:jc w:val="center"/>
              <w:rPr>
                <w:iCs/>
                <w:sz w:val="20"/>
                <w:szCs w:val="20"/>
              </w:rPr>
            </w:pPr>
            <w:r w:rsidRPr="008D1759">
              <w:rPr>
                <w:sz w:val="20"/>
                <w:szCs w:val="20"/>
              </w:rPr>
              <w:t>NE</w:t>
            </w:r>
          </w:p>
        </w:tc>
      </w:tr>
      <w:tr w:rsidR="00107ED0" w:rsidRPr="008D1759" w14:paraId="157CE6D9" w14:textId="77777777" w:rsidTr="00961A16">
        <w:tc>
          <w:tcPr>
            <w:tcW w:w="1329" w:type="dxa"/>
          </w:tcPr>
          <w:p w14:paraId="3D757B85" w14:textId="77777777" w:rsidR="00107ED0" w:rsidRPr="008D1759" w:rsidRDefault="00107ED0" w:rsidP="00E455F9">
            <w:pPr>
              <w:pStyle w:val="Neotevilenodstavek"/>
              <w:spacing w:before="0" w:after="0" w:line="260" w:lineRule="exact"/>
              <w:ind w:left="360"/>
              <w:rPr>
                <w:iCs/>
                <w:sz w:val="20"/>
                <w:szCs w:val="20"/>
              </w:rPr>
            </w:pPr>
            <w:r w:rsidRPr="008D1759">
              <w:rPr>
                <w:iCs/>
                <w:sz w:val="20"/>
                <w:szCs w:val="20"/>
              </w:rPr>
              <w:t>c)</w:t>
            </w:r>
          </w:p>
        </w:tc>
        <w:tc>
          <w:tcPr>
            <w:tcW w:w="6184" w:type="dxa"/>
            <w:gridSpan w:val="2"/>
          </w:tcPr>
          <w:p w14:paraId="145C3ADB" w14:textId="007BD839" w:rsidR="00BB3E60" w:rsidRPr="00DC62EC" w:rsidRDefault="00107ED0" w:rsidP="00E455F9">
            <w:pPr>
              <w:pStyle w:val="Neotevilenodstavek"/>
              <w:spacing w:before="0" w:after="0" w:line="260" w:lineRule="exact"/>
              <w:rPr>
                <w:sz w:val="20"/>
                <w:szCs w:val="20"/>
              </w:rPr>
            </w:pPr>
            <w:r w:rsidRPr="008D1759">
              <w:rPr>
                <w:sz w:val="20"/>
                <w:szCs w:val="20"/>
              </w:rPr>
              <w:t>administrativne posledice</w:t>
            </w:r>
          </w:p>
        </w:tc>
        <w:tc>
          <w:tcPr>
            <w:tcW w:w="1417" w:type="dxa"/>
            <w:vAlign w:val="center"/>
          </w:tcPr>
          <w:p w14:paraId="314A9683" w14:textId="77777777" w:rsidR="00107ED0" w:rsidRPr="00A24E98" w:rsidRDefault="00107ED0" w:rsidP="0068465E">
            <w:pPr>
              <w:pStyle w:val="Neotevilenodstavek"/>
              <w:spacing w:before="0" w:after="0" w:line="260" w:lineRule="exact"/>
              <w:jc w:val="center"/>
              <w:rPr>
                <w:sz w:val="20"/>
                <w:szCs w:val="20"/>
              </w:rPr>
            </w:pPr>
            <w:r w:rsidRPr="008D1759">
              <w:rPr>
                <w:sz w:val="20"/>
                <w:szCs w:val="20"/>
              </w:rPr>
              <w:t>NE</w:t>
            </w:r>
          </w:p>
        </w:tc>
      </w:tr>
      <w:tr w:rsidR="00107ED0" w:rsidRPr="008D1759" w14:paraId="1BBE17A7" w14:textId="77777777" w:rsidTr="00961A16">
        <w:tc>
          <w:tcPr>
            <w:tcW w:w="1329" w:type="dxa"/>
          </w:tcPr>
          <w:p w14:paraId="73B0E2B4" w14:textId="77777777" w:rsidR="00107ED0" w:rsidRPr="008D1759" w:rsidRDefault="00107ED0" w:rsidP="00E455F9">
            <w:pPr>
              <w:pStyle w:val="Neotevilenodstavek"/>
              <w:spacing w:before="0" w:after="0" w:line="260" w:lineRule="exact"/>
              <w:ind w:left="360"/>
              <w:rPr>
                <w:iCs/>
                <w:sz w:val="20"/>
                <w:szCs w:val="20"/>
              </w:rPr>
            </w:pPr>
            <w:r w:rsidRPr="008D1759">
              <w:rPr>
                <w:iCs/>
                <w:sz w:val="20"/>
                <w:szCs w:val="20"/>
              </w:rPr>
              <w:t>č)</w:t>
            </w:r>
          </w:p>
        </w:tc>
        <w:tc>
          <w:tcPr>
            <w:tcW w:w="6184" w:type="dxa"/>
            <w:gridSpan w:val="2"/>
          </w:tcPr>
          <w:p w14:paraId="70385889" w14:textId="3D4AF334" w:rsidR="008046EB" w:rsidRPr="00A93D9C" w:rsidRDefault="00A24E98" w:rsidP="00E455F9">
            <w:pPr>
              <w:pStyle w:val="Neotevilenodstavek"/>
              <w:spacing w:before="0" w:after="0" w:line="260" w:lineRule="exact"/>
              <w:rPr>
                <w:bCs/>
                <w:sz w:val="20"/>
                <w:szCs w:val="20"/>
              </w:rPr>
            </w:pPr>
            <w:r>
              <w:rPr>
                <w:sz w:val="20"/>
                <w:szCs w:val="20"/>
              </w:rPr>
              <w:t>gospodarstvo, zlasti</w:t>
            </w:r>
            <w:r w:rsidR="00107ED0" w:rsidRPr="008D1759">
              <w:rPr>
                <w:bCs/>
                <w:sz w:val="20"/>
                <w:szCs w:val="20"/>
              </w:rPr>
              <w:t xml:space="preserve"> mala in srednja podjetja ter konkurenčnost podjetij</w:t>
            </w:r>
          </w:p>
          <w:p w14:paraId="79CA54B6" w14:textId="77777777" w:rsidR="00A93D9C" w:rsidRDefault="00A93D9C" w:rsidP="00E455F9">
            <w:pPr>
              <w:pStyle w:val="Neotevilenodstavek"/>
              <w:spacing w:before="0" w:after="0" w:line="260" w:lineRule="exact"/>
              <w:rPr>
                <w:sz w:val="20"/>
                <w:szCs w:val="20"/>
                <w:u w:val="single"/>
              </w:rPr>
            </w:pPr>
          </w:p>
          <w:p w14:paraId="3CA96FDD" w14:textId="07524268" w:rsidR="000A23B3" w:rsidRPr="00BC427D" w:rsidRDefault="000A23B3" w:rsidP="00E455F9">
            <w:pPr>
              <w:pStyle w:val="Neotevilenodstavek"/>
              <w:spacing w:before="0" w:after="0" w:line="260" w:lineRule="exact"/>
              <w:rPr>
                <w:sz w:val="20"/>
                <w:szCs w:val="20"/>
                <w:u w:val="single"/>
              </w:rPr>
            </w:pPr>
            <w:r w:rsidRPr="00BC427D">
              <w:rPr>
                <w:sz w:val="20"/>
                <w:szCs w:val="20"/>
                <w:u w:val="single"/>
              </w:rPr>
              <w:t>Obrazložitev:</w:t>
            </w:r>
          </w:p>
          <w:p w14:paraId="43114E03" w14:textId="77777777" w:rsidR="00BC427D" w:rsidRDefault="000A23B3" w:rsidP="00A62032">
            <w:pPr>
              <w:pStyle w:val="Neotevilenodstavek"/>
              <w:spacing w:before="0" w:after="0" w:line="260" w:lineRule="exact"/>
              <w:rPr>
                <w:sz w:val="20"/>
                <w:szCs w:val="20"/>
              </w:rPr>
            </w:pPr>
            <w:r w:rsidRPr="00F35968">
              <w:rPr>
                <w:sz w:val="20"/>
                <w:szCs w:val="20"/>
              </w:rPr>
              <w:t>Preko projektov</w:t>
            </w:r>
            <w:r w:rsidR="00FB624B">
              <w:rPr>
                <w:sz w:val="20"/>
                <w:szCs w:val="20"/>
              </w:rPr>
              <w:t xml:space="preserve"> </w:t>
            </w:r>
            <w:r w:rsidRPr="00F35968">
              <w:rPr>
                <w:sz w:val="20"/>
                <w:szCs w:val="20"/>
              </w:rPr>
              <w:t xml:space="preserve">mednarodnega razvojnega sodelovanja </w:t>
            </w:r>
            <w:r w:rsidR="001C4534">
              <w:rPr>
                <w:sz w:val="20"/>
                <w:szCs w:val="20"/>
              </w:rPr>
              <w:t xml:space="preserve">Slovenija/MGRT </w:t>
            </w:r>
            <w:r w:rsidR="00FB624B">
              <w:rPr>
                <w:sz w:val="20"/>
                <w:szCs w:val="20"/>
              </w:rPr>
              <w:t>v sodelovanju z UNIDO</w:t>
            </w:r>
            <w:r w:rsidR="00A62032">
              <w:rPr>
                <w:sz w:val="20"/>
                <w:szCs w:val="20"/>
              </w:rPr>
              <w:t xml:space="preserve"> uresničuje cilj Evropske Komisije, da se poveča delovanje </w:t>
            </w:r>
            <w:r w:rsidR="001F0FE7">
              <w:rPr>
                <w:sz w:val="20"/>
                <w:szCs w:val="20"/>
              </w:rPr>
              <w:t>evropskih</w:t>
            </w:r>
            <w:r w:rsidR="00A62032">
              <w:rPr>
                <w:sz w:val="20"/>
                <w:szCs w:val="20"/>
              </w:rPr>
              <w:t xml:space="preserve"> MSPjev na trgih izven EU. S tem se s</w:t>
            </w:r>
            <w:r w:rsidRPr="00F35968">
              <w:rPr>
                <w:sz w:val="20"/>
                <w:szCs w:val="20"/>
              </w:rPr>
              <w:t>podbuja slovenska podjetja, predvsem mala in srednje velika (SME), k širjenju ter prenosu n</w:t>
            </w:r>
            <w:r w:rsidR="008C3151">
              <w:rPr>
                <w:sz w:val="20"/>
                <w:szCs w:val="20"/>
              </w:rPr>
              <w:t>aprednih</w:t>
            </w:r>
            <w:r w:rsidRPr="00F35968">
              <w:rPr>
                <w:sz w:val="20"/>
                <w:szCs w:val="20"/>
              </w:rPr>
              <w:t xml:space="preserve"> tehnologij in znanja n</w:t>
            </w:r>
            <w:r w:rsidR="00F35968" w:rsidRPr="00F35968">
              <w:rPr>
                <w:sz w:val="20"/>
                <w:szCs w:val="20"/>
              </w:rPr>
              <w:t>a nove prioritetne izvozne</w:t>
            </w:r>
            <w:r w:rsidRPr="00F35968">
              <w:rPr>
                <w:sz w:val="20"/>
                <w:szCs w:val="20"/>
              </w:rPr>
              <w:t xml:space="preserve"> trge</w:t>
            </w:r>
            <w:r w:rsidR="00A62032">
              <w:rPr>
                <w:sz w:val="20"/>
                <w:szCs w:val="20"/>
              </w:rPr>
              <w:t xml:space="preserve"> izven EU</w:t>
            </w:r>
            <w:r w:rsidRPr="00F35968">
              <w:rPr>
                <w:sz w:val="20"/>
                <w:szCs w:val="20"/>
              </w:rPr>
              <w:t>. Spodbuja</w:t>
            </w:r>
            <w:r w:rsidR="001C4534">
              <w:rPr>
                <w:sz w:val="20"/>
                <w:szCs w:val="20"/>
              </w:rPr>
              <w:t xml:space="preserve"> se</w:t>
            </w:r>
            <w:r w:rsidRPr="00F35968">
              <w:rPr>
                <w:sz w:val="20"/>
                <w:szCs w:val="20"/>
              </w:rPr>
              <w:t xml:space="preserve"> iskanje nišnih trgov</w:t>
            </w:r>
            <w:r w:rsidR="00F35968" w:rsidRPr="00F35968">
              <w:rPr>
                <w:sz w:val="20"/>
                <w:szCs w:val="20"/>
              </w:rPr>
              <w:t>, tudi</w:t>
            </w:r>
            <w:r w:rsidRPr="00F35968">
              <w:rPr>
                <w:sz w:val="20"/>
                <w:szCs w:val="20"/>
              </w:rPr>
              <w:t xml:space="preserve"> v oddalj</w:t>
            </w:r>
            <w:r w:rsidR="007B06A3" w:rsidRPr="00F35968">
              <w:rPr>
                <w:sz w:val="20"/>
                <w:szCs w:val="20"/>
              </w:rPr>
              <w:t>enih</w:t>
            </w:r>
            <w:r w:rsidRPr="00F35968">
              <w:rPr>
                <w:sz w:val="20"/>
                <w:szCs w:val="20"/>
              </w:rPr>
              <w:t xml:space="preserve"> regijah in možnosti prenosa novih inovativnih tehnologij. </w:t>
            </w:r>
            <w:r w:rsidR="00A62032">
              <w:rPr>
                <w:sz w:val="20"/>
                <w:szCs w:val="20"/>
              </w:rPr>
              <w:t xml:space="preserve">Tudi </w:t>
            </w:r>
            <w:r w:rsidR="001F0FE7">
              <w:rPr>
                <w:sz w:val="20"/>
                <w:szCs w:val="20"/>
              </w:rPr>
              <w:t>Ministrstvo za gospodarski razvoj in tehnologijo si</w:t>
            </w:r>
            <w:r w:rsidR="00A62032">
              <w:rPr>
                <w:sz w:val="20"/>
                <w:szCs w:val="20"/>
              </w:rPr>
              <w:t xml:space="preserve"> je v svojih strateških dokumentih zastavilo cilj, da je potrebno povečati izvozno usmerjenost slovenskih MSPjev v naslednjih 5 letih</w:t>
            </w:r>
            <w:r w:rsidR="001F0FE7">
              <w:rPr>
                <w:sz w:val="20"/>
                <w:szCs w:val="20"/>
              </w:rPr>
              <w:t>,</w:t>
            </w:r>
            <w:r w:rsidR="00A62032">
              <w:rPr>
                <w:sz w:val="20"/>
                <w:szCs w:val="20"/>
              </w:rPr>
              <w:t xml:space="preserve"> vsaj za 20 %. </w:t>
            </w:r>
          </w:p>
          <w:p w14:paraId="5508EDE2" w14:textId="13C33692" w:rsidR="00413761" w:rsidRPr="00686DA8" w:rsidRDefault="00413761" w:rsidP="00A62032">
            <w:pPr>
              <w:pStyle w:val="Neotevilenodstavek"/>
              <w:spacing w:before="0" w:after="0" w:line="260" w:lineRule="exact"/>
              <w:rPr>
                <w:sz w:val="20"/>
                <w:szCs w:val="20"/>
              </w:rPr>
            </w:pPr>
          </w:p>
        </w:tc>
        <w:tc>
          <w:tcPr>
            <w:tcW w:w="1417" w:type="dxa"/>
            <w:vAlign w:val="center"/>
          </w:tcPr>
          <w:p w14:paraId="529AE7DE" w14:textId="77777777" w:rsidR="00107ED0" w:rsidRPr="008D1759" w:rsidRDefault="000A23B3" w:rsidP="0068465E">
            <w:pPr>
              <w:pStyle w:val="Neotevilenodstavek"/>
              <w:spacing w:before="0" w:after="0" w:line="260" w:lineRule="exact"/>
              <w:jc w:val="center"/>
              <w:rPr>
                <w:iCs/>
                <w:sz w:val="20"/>
                <w:szCs w:val="20"/>
              </w:rPr>
            </w:pPr>
            <w:r>
              <w:rPr>
                <w:sz w:val="20"/>
                <w:szCs w:val="20"/>
              </w:rPr>
              <w:t>DA</w:t>
            </w:r>
          </w:p>
        </w:tc>
      </w:tr>
      <w:tr w:rsidR="00107ED0" w:rsidRPr="008D1759" w14:paraId="3EB7EF0C" w14:textId="77777777" w:rsidTr="00961A16">
        <w:tc>
          <w:tcPr>
            <w:tcW w:w="1329" w:type="dxa"/>
          </w:tcPr>
          <w:p w14:paraId="669E19A3" w14:textId="77777777" w:rsidR="00107ED0" w:rsidRPr="008D1759" w:rsidRDefault="00107ED0" w:rsidP="00E455F9">
            <w:pPr>
              <w:pStyle w:val="Neotevilenodstavek"/>
              <w:spacing w:before="0" w:after="0" w:line="260" w:lineRule="exact"/>
              <w:ind w:left="360"/>
              <w:rPr>
                <w:iCs/>
                <w:sz w:val="20"/>
                <w:szCs w:val="20"/>
              </w:rPr>
            </w:pPr>
            <w:r w:rsidRPr="008D1759">
              <w:rPr>
                <w:iCs/>
                <w:sz w:val="20"/>
                <w:szCs w:val="20"/>
              </w:rPr>
              <w:t>d)</w:t>
            </w:r>
          </w:p>
        </w:tc>
        <w:tc>
          <w:tcPr>
            <w:tcW w:w="6184" w:type="dxa"/>
            <w:gridSpan w:val="2"/>
          </w:tcPr>
          <w:p w14:paraId="75AB495D" w14:textId="4376D6CD" w:rsidR="00BC427D" w:rsidRPr="008D1759" w:rsidRDefault="00A24E98" w:rsidP="00A24E98">
            <w:pPr>
              <w:pStyle w:val="Neotevilenodstavek"/>
              <w:spacing w:before="0" w:after="0" w:line="260" w:lineRule="exact"/>
              <w:rPr>
                <w:bCs/>
                <w:sz w:val="20"/>
                <w:szCs w:val="20"/>
              </w:rPr>
            </w:pPr>
            <w:r>
              <w:rPr>
                <w:bCs/>
                <w:sz w:val="20"/>
                <w:szCs w:val="20"/>
              </w:rPr>
              <w:t>okolje, vključno s prostorskimi in varstvenimi</w:t>
            </w:r>
            <w:r w:rsidR="00107ED0" w:rsidRPr="008D1759">
              <w:rPr>
                <w:bCs/>
                <w:sz w:val="20"/>
                <w:szCs w:val="20"/>
              </w:rPr>
              <w:t xml:space="preserve"> vidik</w:t>
            </w:r>
            <w:r>
              <w:rPr>
                <w:bCs/>
                <w:sz w:val="20"/>
                <w:szCs w:val="20"/>
              </w:rPr>
              <w:t>i</w:t>
            </w:r>
          </w:p>
        </w:tc>
        <w:tc>
          <w:tcPr>
            <w:tcW w:w="1417" w:type="dxa"/>
            <w:vAlign w:val="center"/>
          </w:tcPr>
          <w:p w14:paraId="472A597D" w14:textId="77777777" w:rsidR="00107ED0" w:rsidRPr="008D1759" w:rsidRDefault="00107ED0" w:rsidP="0068465E">
            <w:pPr>
              <w:pStyle w:val="Neotevilenodstavek"/>
              <w:spacing w:before="0" w:after="0" w:line="260" w:lineRule="exact"/>
              <w:jc w:val="center"/>
              <w:rPr>
                <w:iCs/>
                <w:sz w:val="20"/>
                <w:szCs w:val="20"/>
              </w:rPr>
            </w:pPr>
            <w:r w:rsidRPr="008D1759">
              <w:rPr>
                <w:sz w:val="20"/>
                <w:szCs w:val="20"/>
              </w:rPr>
              <w:t>NE</w:t>
            </w:r>
          </w:p>
        </w:tc>
      </w:tr>
      <w:tr w:rsidR="00107ED0" w:rsidRPr="008D1759" w14:paraId="0EB78C45" w14:textId="77777777" w:rsidTr="00961A16">
        <w:tc>
          <w:tcPr>
            <w:tcW w:w="1329" w:type="dxa"/>
          </w:tcPr>
          <w:p w14:paraId="315A62A5" w14:textId="77777777" w:rsidR="00107ED0" w:rsidRPr="008D1759" w:rsidRDefault="00107ED0" w:rsidP="00E455F9">
            <w:pPr>
              <w:pStyle w:val="Neotevilenodstavek"/>
              <w:spacing w:before="0" w:after="0" w:line="260" w:lineRule="exact"/>
              <w:ind w:left="360"/>
              <w:rPr>
                <w:iCs/>
                <w:sz w:val="20"/>
                <w:szCs w:val="20"/>
              </w:rPr>
            </w:pPr>
            <w:r w:rsidRPr="008D1759">
              <w:rPr>
                <w:iCs/>
                <w:sz w:val="20"/>
                <w:szCs w:val="20"/>
              </w:rPr>
              <w:lastRenderedPageBreak/>
              <w:t>e)</w:t>
            </w:r>
          </w:p>
        </w:tc>
        <w:tc>
          <w:tcPr>
            <w:tcW w:w="6184" w:type="dxa"/>
            <w:gridSpan w:val="2"/>
          </w:tcPr>
          <w:p w14:paraId="73873220" w14:textId="77777777" w:rsidR="0058178D" w:rsidRDefault="00107ED0" w:rsidP="00E455F9">
            <w:pPr>
              <w:pStyle w:val="Neotevilenodstavek"/>
              <w:spacing w:before="0" w:after="0" w:line="260" w:lineRule="exact"/>
              <w:rPr>
                <w:bCs/>
                <w:sz w:val="20"/>
                <w:szCs w:val="20"/>
              </w:rPr>
            </w:pPr>
            <w:r w:rsidRPr="008D1759">
              <w:rPr>
                <w:bCs/>
                <w:sz w:val="20"/>
                <w:szCs w:val="20"/>
              </w:rPr>
              <w:t>socialno področje</w:t>
            </w:r>
          </w:p>
          <w:p w14:paraId="249ADBD4" w14:textId="77777777" w:rsidR="00BC427D" w:rsidRPr="008D1759" w:rsidRDefault="00BC427D" w:rsidP="00E455F9">
            <w:pPr>
              <w:pStyle w:val="Neotevilenodstavek"/>
              <w:spacing w:before="0" w:after="0" w:line="260" w:lineRule="exact"/>
              <w:rPr>
                <w:bCs/>
                <w:sz w:val="20"/>
                <w:szCs w:val="20"/>
              </w:rPr>
            </w:pPr>
          </w:p>
        </w:tc>
        <w:tc>
          <w:tcPr>
            <w:tcW w:w="1417" w:type="dxa"/>
            <w:vAlign w:val="center"/>
          </w:tcPr>
          <w:p w14:paraId="63F02490" w14:textId="77777777" w:rsidR="00107ED0" w:rsidRPr="008D1759" w:rsidRDefault="00107ED0" w:rsidP="0068465E">
            <w:pPr>
              <w:pStyle w:val="Neotevilenodstavek"/>
              <w:spacing w:before="0" w:after="0" w:line="260" w:lineRule="exact"/>
              <w:jc w:val="center"/>
              <w:rPr>
                <w:iCs/>
                <w:sz w:val="20"/>
                <w:szCs w:val="20"/>
              </w:rPr>
            </w:pPr>
            <w:r w:rsidRPr="008D1759">
              <w:rPr>
                <w:sz w:val="20"/>
                <w:szCs w:val="20"/>
              </w:rPr>
              <w:t>NE</w:t>
            </w:r>
          </w:p>
        </w:tc>
      </w:tr>
      <w:tr w:rsidR="00107ED0" w:rsidRPr="008D1759" w14:paraId="17EEF419" w14:textId="77777777" w:rsidTr="00961A16">
        <w:tc>
          <w:tcPr>
            <w:tcW w:w="1329" w:type="dxa"/>
            <w:tcBorders>
              <w:bottom w:val="single" w:sz="4" w:space="0" w:color="auto"/>
            </w:tcBorders>
          </w:tcPr>
          <w:p w14:paraId="328CF262" w14:textId="77777777" w:rsidR="00107ED0" w:rsidRPr="008D1759" w:rsidRDefault="00107ED0" w:rsidP="00E455F9">
            <w:pPr>
              <w:pStyle w:val="Neotevilenodstavek"/>
              <w:spacing w:before="0" w:after="0" w:line="260" w:lineRule="exact"/>
              <w:ind w:left="360"/>
              <w:rPr>
                <w:iCs/>
                <w:sz w:val="20"/>
                <w:szCs w:val="20"/>
              </w:rPr>
            </w:pPr>
            <w:r w:rsidRPr="008D1759">
              <w:rPr>
                <w:iCs/>
                <w:sz w:val="20"/>
                <w:szCs w:val="20"/>
              </w:rPr>
              <w:t>f)</w:t>
            </w:r>
          </w:p>
        </w:tc>
        <w:tc>
          <w:tcPr>
            <w:tcW w:w="6184" w:type="dxa"/>
            <w:gridSpan w:val="2"/>
            <w:tcBorders>
              <w:bottom w:val="single" w:sz="4" w:space="0" w:color="auto"/>
            </w:tcBorders>
          </w:tcPr>
          <w:p w14:paraId="643B5FBC" w14:textId="77777777" w:rsidR="00107ED0" w:rsidRPr="008D1759" w:rsidRDefault="00372466" w:rsidP="00E455F9">
            <w:pPr>
              <w:pStyle w:val="Neotevilenodstavek"/>
              <w:spacing w:before="0" w:after="0" w:line="260" w:lineRule="exact"/>
              <w:rPr>
                <w:bCs/>
                <w:sz w:val="20"/>
                <w:szCs w:val="20"/>
              </w:rPr>
            </w:pPr>
            <w:r>
              <w:rPr>
                <w:bCs/>
                <w:sz w:val="20"/>
                <w:szCs w:val="20"/>
              </w:rPr>
              <w:t>dokumente</w:t>
            </w:r>
            <w:r w:rsidR="00107ED0" w:rsidRPr="008D1759">
              <w:rPr>
                <w:bCs/>
                <w:sz w:val="20"/>
                <w:szCs w:val="20"/>
              </w:rPr>
              <w:t xml:space="preserve"> razvojnega načrtovanja:</w:t>
            </w:r>
          </w:p>
          <w:p w14:paraId="54D489BC" w14:textId="77777777" w:rsidR="00107ED0" w:rsidRPr="008D1759" w:rsidRDefault="00107ED0" w:rsidP="0048010E">
            <w:pPr>
              <w:pStyle w:val="Neotevilenodstavek"/>
              <w:numPr>
                <w:ilvl w:val="0"/>
                <w:numId w:val="7"/>
              </w:numPr>
              <w:spacing w:before="0" w:after="0" w:line="260" w:lineRule="exact"/>
              <w:rPr>
                <w:bCs/>
                <w:sz w:val="20"/>
                <w:szCs w:val="20"/>
              </w:rPr>
            </w:pPr>
            <w:r w:rsidRPr="008D1759">
              <w:rPr>
                <w:bCs/>
                <w:sz w:val="20"/>
                <w:szCs w:val="20"/>
              </w:rPr>
              <w:t>nacionalne d</w:t>
            </w:r>
            <w:r w:rsidR="00A24E98">
              <w:rPr>
                <w:bCs/>
                <w:sz w:val="20"/>
                <w:szCs w:val="20"/>
              </w:rPr>
              <w:t>okumente razvojnega načrtovanja</w:t>
            </w:r>
          </w:p>
          <w:p w14:paraId="78B4D459" w14:textId="77777777" w:rsidR="00107ED0" w:rsidRPr="008D1759" w:rsidRDefault="00107ED0" w:rsidP="0048010E">
            <w:pPr>
              <w:pStyle w:val="Neotevilenodstavek"/>
              <w:numPr>
                <w:ilvl w:val="0"/>
                <w:numId w:val="7"/>
              </w:numPr>
              <w:spacing w:before="0" w:after="0" w:line="260" w:lineRule="exact"/>
              <w:rPr>
                <w:bCs/>
                <w:sz w:val="20"/>
                <w:szCs w:val="20"/>
              </w:rPr>
            </w:pPr>
            <w:r w:rsidRPr="008D1759">
              <w:rPr>
                <w:bCs/>
                <w:sz w:val="20"/>
                <w:szCs w:val="20"/>
              </w:rPr>
              <w:t>razvojne politike na ravni programov po strukturi razvojne klasifikacije programskega proračuna</w:t>
            </w:r>
          </w:p>
          <w:p w14:paraId="3B435634" w14:textId="77777777" w:rsidR="009A72A3" w:rsidRDefault="00107ED0" w:rsidP="004517E7">
            <w:pPr>
              <w:pStyle w:val="Neotevilenodstavek"/>
              <w:numPr>
                <w:ilvl w:val="0"/>
                <w:numId w:val="7"/>
              </w:numPr>
              <w:spacing w:before="0" w:after="0" w:line="260" w:lineRule="exact"/>
              <w:rPr>
                <w:bCs/>
                <w:sz w:val="20"/>
                <w:szCs w:val="20"/>
              </w:rPr>
            </w:pPr>
            <w:r w:rsidRPr="008D1759">
              <w:rPr>
                <w:bCs/>
                <w:sz w:val="20"/>
                <w:szCs w:val="20"/>
              </w:rPr>
              <w:t>razvojne dokumente Evropske unije in mednarodnih organizacij</w:t>
            </w:r>
          </w:p>
          <w:p w14:paraId="4C435F7B" w14:textId="03825D56" w:rsidR="00BA6B7E" w:rsidRPr="004517E7" w:rsidRDefault="00BA6B7E" w:rsidP="00BA6B7E">
            <w:pPr>
              <w:pStyle w:val="Neotevilenodstavek"/>
              <w:spacing w:before="0" w:after="0" w:line="260" w:lineRule="exact"/>
              <w:ind w:left="360"/>
              <w:rPr>
                <w:bCs/>
                <w:sz w:val="20"/>
                <w:szCs w:val="20"/>
              </w:rPr>
            </w:pPr>
          </w:p>
        </w:tc>
        <w:tc>
          <w:tcPr>
            <w:tcW w:w="1417" w:type="dxa"/>
            <w:tcBorders>
              <w:bottom w:val="single" w:sz="4" w:space="0" w:color="auto"/>
            </w:tcBorders>
            <w:vAlign w:val="center"/>
          </w:tcPr>
          <w:p w14:paraId="4FB2C2FB" w14:textId="77777777" w:rsidR="00107ED0" w:rsidRPr="008D1759" w:rsidRDefault="00107ED0" w:rsidP="0068465E">
            <w:pPr>
              <w:pStyle w:val="Neotevilenodstavek"/>
              <w:spacing w:before="0" w:after="0" w:line="260" w:lineRule="exact"/>
              <w:jc w:val="center"/>
              <w:rPr>
                <w:iCs/>
                <w:sz w:val="20"/>
                <w:szCs w:val="20"/>
              </w:rPr>
            </w:pPr>
            <w:r w:rsidRPr="008D1759">
              <w:rPr>
                <w:sz w:val="20"/>
                <w:szCs w:val="20"/>
              </w:rPr>
              <w:t>NE</w:t>
            </w:r>
          </w:p>
        </w:tc>
      </w:tr>
    </w:tbl>
    <w:tbl>
      <w:tblPr>
        <w:tblW w:w="9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46"/>
      </w:tblGrid>
      <w:tr w:rsidR="00686DA8" w:rsidRPr="00E301EB" w14:paraId="10E2FCBA" w14:textId="77777777" w:rsidTr="00961A16">
        <w:trPr>
          <w:trHeight w:val="542"/>
        </w:trPr>
        <w:tc>
          <w:tcPr>
            <w:tcW w:w="9046" w:type="dxa"/>
            <w:tcBorders>
              <w:top w:val="single" w:sz="4" w:space="0" w:color="auto"/>
              <w:left w:val="single" w:sz="4" w:space="0" w:color="auto"/>
              <w:bottom w:val="single" w:sz="4" w:space="0" w:color="auto"/>
              <w:right w:val="single" w:sz="4" w:space="0" w:color="auto"/>
            </w:tcBorders>
            <w:vAlign w:val="center"/>
          </w:tcPr>
          <w:p w14:paraId="45171F8D" w14:textId="77777777" w:rsidR="00686DA8" w:rsidRPr="0031799E" w:rsidRDefault="00686DA8" w:rsidP="00686DA8">
            <w:pPr>
              <w:keepNext/>
              <w:keepLines/>
              <w:framePr w:hSpace="180" w:wrap="around" w:vAnchor="text" w:hAnchor="text" w:x="114" w:y="1"/>
              <w:widowControl w:val="0"/>
              <w:overflowPunct w:val="0"/>
              <w:autoSpaceDE w:val="0"/>
              <w:autoSpaceDN w:val="0"/>
              <w:adjustRightInd w:val="0"/>
              <w:spacing w:after="0" w:line="260" w:lineRule="exact"/>
              <w:suppressOverlap/>
              <w:textAlignment w:val="baseline"/>
              <w:outlineLvl w:val="3"/>
              <w:rPr>
                <w:rFonts w:ascii="Arial" w:eastAsia="Times New Roman" w:hAnsi="Arial" w:cs="Arial"/>
                <w:b/>
                <w:sz w:val="20"/>
                <w:szCs w:val="20"/>
                <w:lang w:eastAsia="sl-SI"/>
              </w:rPr>
            </w:pPr>
            <w:r w:rsidRPr="0031799E">
              <w:rPr>
                <w:rFonts w:ascii="Arial" w:eastAsia="Times New Roman" w:hAnsi="Arial" w:cs="Arial"/>
                <w:b/>
                <w:sz w:val="20"/>
                <w:szCs w:val="20"/>
                <w:lang w:eastAsia="sl-SI"/>
              </w:rPr>
              <w:t>7.a Predstavitev ocene finančnih posledic nad 40.000 EUR:</w:t>
            </w:r>
          </w:p>
          <w:p w14:paraId="714F7907" w14:textId="28D4BEE7" w:rsidR="00E50673" w:rsidRPr="00961A16" w:rsidRDefault="00686DA8" w:rsidP="00961A16">
            <w:pPr>
              <w:keepNext/>
              <w:keepLines/>
              <w:framePr w:hSpace="180" w:wrap="around" w:vAnchor="text" w:hAnchor="text" w:x="114" w:y="1"/>
              <w:widowControl w:val="0"/>
              <w:tabs>
                <w:tab w:val="left" w:pos="2340"/>
              </w:tabs>
              <w:spacing w:after="0" w:line="260" w:lineRule="exact"/>
              <w:ind w:left="142" w:hanging="142"/>
              <w:suppressOverlap/>
              <w:outlineLvl w:val="0"/>
              <w:rPr>
                <w:rFonts w:ascii="Arial" w:eastAsia="Times New Roman" w:hAnsi="Arial" w:cs="Arial"/>
                <w:sz w:val="18"/>
                <w:szCs w:val="18"/>
                <w:lang w:eastAsia="sl-SI"/>
              </w:rPr>
            </w:pPr>
            <w:r w:rsidRPr="00961A16">
              <w:rPr>
                <w:rFonts w:ascii="Arial" w:eastAsia="Times New Roman" w:hAnsi="Arial" w:cs="Arial"/>
                <w:sz w:val="18"/>
                <w:szCs w:val="18"/>
                <w:lang w:eastAsia="sl-SI"/>
              </w:rPr>
              <w:t>(Samo če izberete DA pod točko 6.a.)</w:t>
            </w:r>
          </w:p>
        </w:tc>
      </w:tr>
      <w:tr w:rsidR="008433F3" w:rsidRPr="00E301EB" w14:paraId="5C6E382A" w14:textId="77777777" w:rsidTr="00961A16">
        <w:trPr>
          <w:trHeight w:val="469"/>
        </w:trPr>
        <w:tc>
          <w:tcPr>
            <w:tcW w:w="9046" w:type="dxa"/>
            <w:tcBorders>
              <w:top w:val="single" w:sz="4" w:space="0" w:color="auto"/>
              <w:left w:val="single" w:sz="4" w:space="0" w:color="auto"/>
              <w:bottom w:val="single" w:sz="4" w:space="0" w:color="auto"/>
              <w:right w:val="single" w:sz="4" w:space="0" w:color="auto"/>
            </w:tcBorders>
            <w:shd w:val="pct20" w:color="auto" w:fill="auto"/>
            <w:vAlign w:val="center"/>
          </w:tcPr>
          <w:p w14:paraId="6F0636B9" w14:textId="77777777" w:rsidR="008433F3" w:rsidRPr="008D1759" w:rsidRDefault="008433F3" w:rsidP="00BC11CB">
            <w:pPr>
              <w:pStyle w:val="Naslov1"/>
              <w:framePr w:wrap="around"/>
            </w:pPr>
            <w:r w:rsidRPr="00686DA8">
              <w:rPr>
                <w:highlight w:val="lightGray"/>
              </w:rPr>
              <w:t>I. Ocena finančnih posledic, ki niso načrtovane v sprejetem proračunu</w:t>
            </w:r>
          </w:p>
        </w:tc>
      </w:tr>
    </w:tbl>
    <w:tbl>
      <w:tblPr>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88"/>
        <w:gridCol w:w="1146"/>
        <w:gridCol w:w="1146"/>
        <w:gridCol w:w="1146"/>
        <w:gridCol w:w="1175"/>
      </w:tblGrid>
      <w:tr w:rsidR="008433F3" w:rsidRPr="00E301EB" w14:paraId="069DDF34" w14:textId="77777777" w:rsidTr="00BA6B7E">
        <w:tc>
          <w:tcPr>
            <w:tcW w:w="4488" w:type="dxa"/>
            <w:tcBorders>
              <w:top w:val="single" w:sz="4" w:space="0" w:color="auto"/>
              <w:left w:val="single" w:sz="4" w:space="0" w:color="auto"/>
              <w:bottom w:val="single" w:sz="4" w:space="0" w:color="auto"/>
              <w:right w:val="single" w:sz="4" w:space="0" w:color="auto"/>
            </w:tcBorders>
            <w:vAlign w:val="center"/>
          </w:tcPr>
          <w:p w14:paraId="0B6D7EE6" w14:textId="77777777" w:rsidR="008433F3" w:rsidRPr="008433F3" w:rsidRDefault="008433F3" w:rsidP="008433F3">
            <w:pPr>
              <w:widowControl w:val="0"/>
              <w:spacing w:after="0"/>
              <w:ind w:left="-122" w:right="-112"/>
              <w:jc w:val="center"/>
              <w:rPr>
                <w:rFonts w:ascii="Arial" w:eastAsia="Times New Roman" w:hAnsi="Arial"/>
                <w:kern w:val="32"/>
                <w:sz w:val="20"/>
                <w:szCs w:val="20"/>
                <w:lang w:eastAsia="sl-SI"/>
              </w:rPr>
            </w:pPr>
          </w:p>
        </w:tc>
        <w:tc>
          <w:tcPr>
            <w:tcW w:w="1146" w:type="dxa"/>
            <w:vAlign w:val="center"/>
          </w:tcPr>
          <w:p w14:paraId="02A9F6A7" w14:textId="77777777" w:rsidR="008433F3" w:rsidRPr="008433F3" w:rsidRDefault="008433F3" w:rsidP="008433F3">
            <w:pPr>
              <w:widowControl w:val="0"/>
              <w:spacing w:after="0"/>
              <w:jc w:val="center"/>
              <w:rPr>
                <w:rFonts w:ascii="Arial" w:eastAsia="Times New Roman" w:hAnsi="Arial"/>
                <w:kern w:val="32"/>
                <w:sz w:val="20"/>
                <w:szCs w:val="20"/>
                <w:lang w:eastAsia="sl-SI"/>
              </w:rPr>
            </w:pPr>
            <w:r w:rsidRPr="008433F3">
              <w:rPr>
                <w:rFonts w:ascii="Arial" w:eastAsia="Times New Roman" w:hAnsi="Arial"/>
                <w:kern w:val="32"/>
                <w:sz w:val="20"/>
                <w:szCs w:val="20"/>
                <w:lang w:eastAsia="sl-SI"/>
              </w:rPr>
              <w:t>Tekoče leto (t)</w:t>
            </w:r>
          </w:p>
        </w:tc>
        <w:tc>
          <w:tcPr>
            <w:tcW w:w="1146" w:type="dxa"/>
            <w:vAlign w:val="center"/>
          </w:tcPr>
          <w:p w14:paraId="4D6827E1" w14:textId="77777777" w:rsidR="008433F3" w:rsidRPr="008433F3" w:rsidRDefault="008433F3" w:rsidP="008433F3">
            <w:pPr>
              <w:widowControl w:val="0"/>
              <w:spacing w:after="0"/>
              <w:jc w:val="center"/>
              <w:rPr>
                <w:rFonts w:ascii="Arial" w:eastAsia="Times New Roman" w:hAnsi="Arial"/>
                <w:kern w:val="32"/>
                <w:sz w:val="20"/>
                <w:szCs w:val="20"/>
                <w:lang w:eastAsia="sl-SI"/>
              </w:rPr>
            </w:pPr>
            <w:r w:rsidRPr="008433F3">
              <w:rPr>
                <w:rFonts w:ascii="Arial" w:eastAsia="Times New Roman" w:hAnsi="Arial"/>
                <w:kern w:val="32"/>
                <w:sz w:val="20"/>
                <w:szCs w:val="20"/>
                <w:lang w:eastAsia="sl-SI"/>
              </w:rPr>
              <w:t>t + 1</w:t>
            </w:r>
          </w:p>
        </w:tc>
        <w:tc>
          <w:tcPr>
            <w:tcW w:w="1146" w:type="dxa"/>
            <w:vAlign w:val="center"/>
          </w:tcPr>
          <w:p w14:paraId="2FCEB9F5" w14:textId="77777777" w:rsidR="008433F3" w:rsidRPr="008433F3" w:rsidRDefault="008433F3" w:rsidP="008433F3">
            <w:pPr>
              <w:widowControl w:val="0"/>
              <w:spacing w:after="0"/>
              <w:jc w:val="center"/>
              <w:rPr>
                <w:rFonts w:ascii="Arial" w:eastAsia="Times New Roman" w:hAnsi="Arial"/>
                <w:kern w:val="32"/>
                <w:sz w:val="20"/>
                <w:szCs w:val="20"/>
                <w:lang w:eastAsia="sl-SI"/>
              </w:rPr>
            </w:pPr>
            <w:r w:rsidRPr="008433F3">
              <w:rPr>
                <w:rFonts w:ascii="Arial" w:eastAsia="Times New Roman" w:hAnsi="Arial"/>
                <w:kern w:val="32"/>
                <w:sz w:val="20"/>
                <w:szCs w:val="20"/>
                <w:lang w:eastAsia="sl-SI"/>
              </w:rPr>
              <w:t>t + 2</w:t>
            </w:r>
          </w:p>
        </w:tc>
        <w:tc>
          <w:tcPr>
            <w:tcW w:w="1175" w:type="dxa"/>
            <w:vAlign w:val="center"/>
          </w:tcPr>
          <w:p w14:paraId="28C0C6F8" w14:textId="77777777" w:rsidR="008433F3" w:rsidRPr="008433F3" w:rsidRDefault="008433F3" w:rsidP="008433F3">
            <w:pPr>
              <w:widowControl w:val="0"/>
              <w:spacing w:after="0"/>
              <w:jc w:val="center"/>
              <w:rPr>
                <w:rFonts w:ascii="Arial" w:eastAsia="Times New Roman" w:hAnsi="Arial"/>
                <w:kern w:val="32"/>
                <w:sz w:val="20"/>
                <w:szCs w:val="20"/>
                <w:lang w:eastAsia="sl-SI"/>
              </w:rPr>
            </w:pPr>
            <w:r w:rsidRPr="008433F3">
              <w:rPr>
                <w:rFonts w:ascii="Arial" w:eastAsia="Times New Roman" w:hAnsi="Arial"/>
                <w:kern w:val="32"/>
                <w:sz w:val="20"/>
                <w:szCs w:val="20"/>
                <w:lang w:eastAsia="sl-SI"/>
              </w:rPr>
              <w:t>t + 3</w:t>
            </w:r>
          </w:p>
        </w:tc>
      </w:tr>
      <w:tr w:rsidR="008433F3" w:rsidRPr="00E301EB" w14:paraId="1A5FBF9B" w14:textId="77777777" w:rsidTr="00BA6B7E">
        <w:tc>
          <w:tcPr>
            <w:tcW w:w="4488" w:type="dxa"/>
            <w:tcBorders>
              <w:top w:val="single" w:sz="4" w:space="0" w:color="auto"/>
              <w:left w:val="single" w:sz="4" w:space="0" w:color="auto"/>
              <w:bottom w:val="single" w:sz="4" w:space="0" w:color="auto"/>
              <w:right w:val="single" w:sz="4" w:space="0" w:color="auto"/>
            </w:tcBorders>
            <w:vAlign w:val="center"/>
          </w:tcPr>
          <w:p w14:paraId="1F028BDD" w14:textId="76FEF415" w:rsidR="00BC427D" w:rsidRPr="008433F3" w:rsidRDefault="008433F3" w:rsidP="00961A16">
            <w:pPr>
              <w:widowControl w:val="0"/>
              <w:spacing w:before="60" w:after="60" w:line="288" w:lineRule="auto"/>
              <w:rPr>
                <w:rFonts w:ascii="Arial" w:eastAsia="Times New Roman" w:hAnsi="Arial"/>
                <w:kern w:val="32"/>
                <w:sz w:val="20"/>
                <w:szCs w:val="20"/>
                <w:lang w:eastAsia="sl-SI"/>
              </w:rPr>
            </w:pPr>
            <w:r w:rsidRPr="008433F3">
              <w:rPr>
                <w:rFonts w:ascii="Arial" w:eastAsia="Times New Roman" w:hAnsi="Arial"/>
                <w:kern w:val="32"/>
                <w:sz w:val="20"/>
                <w:szCs w:val="20"/>
                <w:lang w:eastAsia="sl-SI"/>
              </w:rPr>
              <w:t>Predvideno povečanje (+) ali zmanjšanje (–) prihodkov državnega pror</w:t>
            </w:r>
            <w:r w:rsidR="00BC427D">
              <w:rPr>
                <w:rFonts w:ascii="Arial" w:eastAsia="Times New Roman" w:hAnsi="Arial"/>
                <w:kern w:val="32"/>
                <w:sz w:val="20"/>
                <w:szCs w:val="20"/>
                <w:lang w:eastAsia="sl-SI"/>
              </w:rPr>
              <w:t>ačuna</w:t>
            </w:r>
          </w:p>
        </w:tc>
        <w:tc>
          <w:tcPr>
            <w:tcW w:w="1146" w:type="dxa"/>
            <w:vAlign w:val="center"/>
          </w:tcPr>
          <w:p w14:paraId="3FBC5AA7" w14:textId="77777777" w:rsidR="008433F3" w:rsidRPr="008433F3" w:rsidRDefault="008433F3" w:rsidP="00BC11CB">
            <w:pPr>
              <w:pStyle w:val="Naslov1"/>
              <w:framePr w:wrap="around"/>
            </w:pPr>
          </w:p>
        </w:tc>
        <w:tc>
          <w:tcPr>
            <w:tcW w:w="1146" w:type="dxa"/>
            <w:vAlign w:val="center"/>
          </w:tcPr>
          <w:p w14:paraId="37EE8971" w14:textId="77777777" w:rsidR="008433F3" w:rsidRPr="008433F3" w:rsidRDefault="008433F3" w:rsidP="00BC11CB">
            <w:pPr>
              <w:pStyle w:val="Naslov1"/>
              <w:framePr w:wrap="around"/>
            </w:pPr>
          </w:p>
        </w:tc>
        <w:tc>
          <w:tcPr>
            <w:tcW w:w="1146" w:type="dxa"/>
            <w:vAlign w:val="center"/>
          </w:tcPr>
          <w:p w14:paraId="551B868C" w14:textId="77777777" w:rsidR="008433F3" w:rsidRPr="008433F3" w:rsidRDefault="008433F3" w:rsidP="00BC11CB">
            <w:pPr>
              <w:pStyle w:val="Naslov1"/>
              <w:framePr w:wrap="around"/>
            </w:pPr>
          </w:p>
        </w:tc>
        <w:tc>
          <w:tcPr>
            <w:tcW w:w="1175" w:type="dxa"/>
            <w:vAlign w:val="center"/>
          </w:tcPr>
          <w:p w14:paraId="1C05822D" w14:textId="77777777" w:rsidR="008433F3" w:rsidRPr="008433F3" w:rsidRDefault="008433F3" w:rsidP="00BC11CB">
            <w:pPr>
              <w:pStyle w:val="Naslov1"/>
              <w:framePr w:wrap="around"/>
            </w:pPr>
          </w:p>
        </w:tc>
      </w:tr>
      <w:tr w:rsidR="008433F3" w:rsidRPr="00E301EB" w14:paraId="29EC2EB6" w14:textId="77777777" w:rsidTr="00BA6B7E">
        <w:tc>
          <w:tcPr>
            <w:tcW w:w="4488" w:type="dxa"/>
            <w:tcBorders>
              <w:top w:val="single" w:sz="4" w:space="0" w:color="auto"/>
              <w:left w:val="single" w:sz="4" w:space="0" w:color="auto"/>
              <w:bottom w:val="single" w:sz="4" w:space="0" w:color="auto"/>
              <w:right w:val="single" w:sz="4" w:space="0" w:color="auto"/>
            </w:tcBorders>
            <w:vAlign w:val="center"/>
          </w:tcPr>
          <w:p w14:paraId="36D76FAE" w14:textId="59BA8BC4" w:rsidR="00BC427D" w:rsidRPr="008433F3" w:rsidRDefault="008433F3" w:rsidP="00961A16">
            <w:pPr>
              <w:widowControl w:val="0"/>
              <w:spacing w:before="60" w:after="60" w:line="288" w:lineRule="auto"/>
              <w:rPr>
                <w:rFonts w:ascii="Arial" w:eastAsia="Times New Roman" w:hAnsi="Arial"/>
                <w:kern w:val="32"/>
                <w:sz w:val="20"/>
                <w:szCs w:val="20"/>
                <w:lang w:eastAsia="sl-SI"/>
              </w:rPr>
            </w:pPr>
            <w:r w:rsidRPr="008433F3">
              <w:rPr>
                <w:rFonts w:ascii="Arial" w:eastAsia="Times New Roman" w:hAnsi="Arial"/>
                <w:kern w:val="32"/>
                <w:sz w:val="20"/>
                <w:szCs w:val="20"/>
                <w:lang w:eastAsia="sl-SI"/>
              </w:rPr>
              <w:t xml:space="preserve">Predvideno povečanje (+) ali zmanjšanje (–) prihodkov občinskih proračunov </w:t>
            </w:r>
          </w:p>
        </w:tc>
        <w:tc>
          <w:tcPr>
            <w:tcW w:w="1146" w:type="dxa"/>
            <w:vAlign w:val="center"/>
          </w:tcPr>
          <w:p w14:paraId="01E42441" w14:textId="77777777" w:rsidR="008433F3" w:rsidRPr="008433F3" w:rsidRDefault="008433F3" w:rsidP="00BC11CB">
            <w:pPr>
              <w:pStyle w:val="Naslov1"/>
              <w:framePr w:wrap="around"/>
            </w:pPr>
          </w:p>
        </w:tc>
        <w:tc>
          <w:tcPr>
            <w:tcW w:w="1146" w:type="dxa"/>
            <w:vAlign w:val="center"/>
          </w:tcPr>
          <w:p w14:paraId="284F9460" w14:textId="77777777" w:rsidR="008433F3" w:rsidRPr="008433F3" w:rsidRDefault="008433F3" w:rsidP="00BC11CB">
            <w:pPr>
              <w:pStyle w:val="Naslov1"/>
              <w:framePr w:wrap="around"/>
            </w:pPr>
          </w:p>
        </w:tc>
        <w:tc>
          <w:tcPr>
            <w:tcW w:w="1146" w:type="dxa"/>
            <w:vAlign w:val="center"/>
          </w:tcPr>
          <w:p w14:paraId="0FFBFAA7" w14:textId="77777777" w:rsidR="008433F3" w:rsidRPr="008433F3" w:rsidRDefault="008433F3" w:rsidP="00BC11CB">
            <w:pPr>
              <w:pStyle w:val="Naslov1"/>
              <w:framePr w:wrap="around"/>
            </w:pPr>
          </w:p>
        </w:tc>
        <w:tc>
          <w:tcPr>
            <w:tcW w:w="1175" w:type="dxa"/>
            <w:vAlign w:val="center"/>
          </w:tcPr>
          <w:p w14:paraId="50CB7FA1" w14:textId="77777777" w:rsidR="008433F3" w:rsidRPr="008433F3" w:rsidRDefault="008433F3" w:rsidP="00BC11CB">
            <w:pPr>
              <w:pStyle w:val="Naslov1"/>
              <w:framePr w:wrap="around"/>
            </w:pPr>
          </w:p>
        </w:tc>
      </w:tr>
      <w:tr w:rsidR="008433F3" w:rsidRPr="00E301EB" w14:paraId="4B903788" w14:textId="77777777" w:rsidTr="00BA6B7E">
        <w:tc>
          <w:tcPr>
            <w:tcW w:w="4488" w:type="dxa"/>
            <w:tcBorders>
              <w:top w:val="single" w:sz="4" w:space="0" w:color="auto"/>
              <w:left w:val="single" w:sz="4" w:space="0" w:color="auto"/>
              <w:bottom w:val="single" w:sz="4" w:space="0" w:color="auto"/>
              <w:right w:val="single" w:sz="4" w:space="0" w:color="auto"/>
            </w:tcBorders>
            <w:vAlign w:val="center"/>
          </w:tcPr>
          <w:p w14:paraId="075A8E77" w14:textId="3FC4D278" w:rsidR="00BC427D" w:rsidRPr="008433F3" w:rsidRDefault="008433F3" w:rsidP="00961A16">
            <w:pPr>
              <w:widowControl w:val="0"/>
              <w:spacing w:before="60" w:after="60" w:line="288" w:lineRule="auto"/>
              <w:rPr>
                <w:rFonts w:ascii="Arial" w:eastAsia="Times New Roman" w:hAnsi="Arial"/>
                <w:kern w:val="32"/>
                <w:sz w:val="20"/>
                <w:szCs w:val="20"/>
                <w:lang w:eastAsia="sl-SI"/>
              </w:rPr>
            </w:pPr>
            <w:r w:rsidRPr="008433F3">
              <w:rPr>
                <w:rFonts w:ascii="Arial" w:eastAsia="Times New Roman" w:hAnsi="Arial"/>
                <w:kern w:val="32"/>
                <w:sz w:val="20"/>
                <w:szCs w:val="20"/>
                <w:lang w:eastAsia="sl-SI"/>
              </w:rPr>
              <w:t xml:space="preserve">Predvideno povečanje (+) ali zmanjšanje (–) odhodkov državnega proračuna </w:t>
            </w:r>
          </w:p>
        </w:tc>
        <w:tc>
          <w:tcPr>
            <w:tcW w:w="1146" w:type="dxa"/>
            <w:vAlign w:val="center"/>
          </w:tcPr>
          <w:p w14:paraId="38181D49" w14:textId="77777777" w:rsidR="008433F3" w:rsidRPr="008433F3" w:rsidRDefault="008433F3" w:rsidP="008433F3">
            <w:pPr>
              <w:widowControl w:val="0"/>
              <w:jc w:val="center"/>
              <w:rPr>
                <w:rFonts w:ascii="Arial" w:eastAsia="Times New Roman" w:hAnsi="Arial"/>
                <w:kern w:val="32"/>
                <w:sz w:val="20"/>
                <w:szCs w:val="20"/>
                <w:lang w:eastAsia="sl-SI"/>
              </w:rPr>
            </w:pPr>
          </w:p>
        </w:tc>
        <w:tc>
          <w:tcPr>
            <w:tcW w:w="1146" w:type="dxa"/>
            <w:vAlign w:val="center"/>
          </w:tcPr>
          <w:p w14:paraId="102839E3" w14:textId="77777777" w:rsidR="008433F3" w:rsidRPr="008433F3" w:rsidRDefault="008433F3" w:rsidP="008433F3">
            <w:pPr>
              <w:widowControl w:val="0"/>
              <w:jc w:val="center"/>
              <w:rPr>
                <w:rFonts w:ascii="Arial" w:eastAsia="Times New Roman" w:hAnsi="Arial"/>
                <w:kern w:val="32"/>
                <w:sz w:val="20"/>
                <w:szCs w:val="20"/>
                <w:lang w:eastAsia="sl-SI"/>
              </w:rPr>
            </w:pPr>
          </w:p>
        </w:tc>
        <w:tc>
          <w:tcPr>
            <w:tcW w:w="1146" w:type="dxa"/>
            <w:vAlign w:val="center"/>
          </w:tcPr>
          <w:p w14:paraId="72416E10" w14:textId="77777777" w:rsidR="008433F3" w:rsidRPr="008433F3" w:rsidRDefault="008433F3" w:rsidP="008433F3">
            <w:pPr>
              <w:widowControl w:val="0"/>
              <w:jc w:val="center"/>
              <w:rPr>
                <w:rFonts w:ascii="Arial" w:eastAsia="Times New Roman" w:hAnsi="Arial"/>
                <w:kern w:val="32"/>
                <w:sz w:val="20"/>
                <w:szCs w:val="20"/>
                <w:lang w:eastAsia="sl-SI"/>
              </w:rPr>
            </w:pPr>
          </w:p>
        </w:tc>
        <w:tc>
          <w:tcPr>
            <w:tcW w:w="1175" w:type="dxa"/>
            <w:vAlign w:val="center"/>
          </w:tcPr>
          <w:p w14:paraId="53284948" w14:textId="77777777" w:rsidR="008433F3" w:rsidRPr="008433F3" w:rsidRDefault="008433F3" w:rsidP="008433F3">
            <w:pPr>
              <w:widowControl w:val="0"/>
              <w:jc w:val="center"/>
              <w:rPr>
                <w:rFonts w:ascii="Arial" w:eastAsia="Times New Roman" w:hAnsi="Arial"/>
                <w:kern w:val="32"/>
                <w:sz w:val="20"/>
                <w:szCs w:val="20"/>
                <w:lang w:eastAsia="sl-SI"/>
              </w:rPr>
            </w:pPr>
          </w:p>
        </w:tc>
      </w:tr>
      <w:tr w:rsidR="008433F3" w:rsidRPr="00E301EB" w14:paraId="486C1DC6" w14:textId="77777777" w:rsidTr="00BA6B7E">
        <w:tc>
          <w:tcPr>
            <w:tcW w:w="4488" w:type="dxa"/>
            <w:tcBorders>
              <w:top w:val="single" w:sz="4" w:space="0" w:color="auto"/>
              <w:left w:val="single" w:sz="4" w:space="0" w:color="auto"/>
              <w:bottom w:val="single" w:sz="4" w:space="0" w:color="auto"/>
              <w:right w:val="single" w:sz="4" w:space="0" w:color="auto"/>
            </w:tcBorders>
            <w:vAlign w:val="center"/>
          </w:tcPr>
          <w:p w14:paraId="3AE63EE1" w14:textId="3E7BCA01" w:rsidR="00BC427D" w:rsidRPr="008433F3" w:rsidRDefault="008433F3" w:rsidP="00961A16">
            <w:pPr>
              <w:widowControl w:val="0"/>
              <w:spacing w:before="60" w:after="60" w:line="288" w:lineRule="auto"/>
              <w:rPr>
                <w:rFonts w:ascii="Arial" w:eastAsia="Times New Roman" w:hAnsi="Arial"/>
                <w:kern w:val="32"/>
                <w:sz w:val="20"/>
                <w:szCs w:val="20"/>
                <w:lang w:eastAsia="sl-SI"/>
              </w:rPr>
            </w:pPr>
            <w:r w:rsidRPr="008433F3">
              <w:rPr>
                <w:rFonts w:ascii="Arial" w:eastAsia="Times New Roman" w:hAnsi="Arial"/>
                <w:kern w:val="32"/>
                <w:sz w:val="20"/>
                <w:szCs w:val="20"/>
                <w:lang w:eastAsia="sl-SI"/>
              </w:rPr>
              <w:t>Predvideno povečanje (+) ali zmanjšanje (–) odhodkov občinskih proračunov</w:t>
            </w:r>
          </w:p>
        </w:tc>
        <w:tc>
          <w:tcPr>
            <w:tcW w:w="1146" w:type="dxa"/>
            <w:vAlign w:val="center"/>
          </w:tcPr>
          <w:p w14:paraId="2E0707FE" w14:textId="77777777" w:rsidR="008433F3" w:rsidRPr="008433F3" w:rsidRDefault="008433F3" w:rsidP="008433F3">
            <w:pPr>
              <w:widowControl w:val="0"/>
              <w:jc w:val="center"/>
              <w:rPr>
                <w:rFonts w:ascii="Arial" w:eastAsia="Times New Roman" w:hAnsi="Arial"/>
                <w:kern w:val="32"/>
                <w:sz w:val="20"/>
                <w:szCs w:val="20"/>
                <w:lang w:eastAsia="sl-SI"/>
              </w:rPr>
            </w:pPr>
          </w:p>
        </w:tc>
        <w:tc>
          <w:tcPr>
            <w:tcW w:w="1146" w:type="dxa"/>
            <w:vAlign w:val="center"/>
          </w:tcPr>
          <w:p w14:paraId="5ECA7556" w14:textId="77777777" w:rsidR="008433F3" w:rsidRPr="008433F3" w:rsidRDefault="008433F3" w:rsidP="008433F3">
            <w:pPr>
              <w:widowControl w:val="0"/>
              <w:jc w:val="center"/>
              <w:rPr>
                <w:rFonts w:ascii="Arial" w:eastAsia="Times New Roman" w:hAnsi="Arial"/>
                <w:kern w:val="32"/>
                <w:sz w:val="20"/>
                <w:szCs w:val="20"/>
                <w:lang w:eastAsia="sl-SI"/>
              </w:rPr>
            </w:pPr>
          </w:p>
        </w:tc>
        <w:tc>
          <w:tcPr>
            <w:tcW w:w="1146" w:type="dxa"/>
            <w:vAlign w:val="center"/>
          </w:tcPr>
          <w:p w14:paraId="18044AD2" w14:textId="77777777" w:rsidR="008433F3" w:rsidRPr="008433F3" w:rsidRDefault="008433F3" w:rsidP="008433F3">
            <w:pPr>
              <w:widowControl w:val="0"/>
              <w:jc w:val="center"/>
              <w:rPr>
                <w:rFonts w:ascii="Arial" w:eastAsia="Times New Roman" w:hAnsi="Arial"/>
                <w:kern w:val="32"/>
                <w:sz w:val="20"/>
                <w:szCs w:val="20"/>
                <w:lang w:eastAsia="sl-SI"/>
              </w:rPr>
            </w:pPr>
          </w:p>
        </w:tc>
        <w:tc>
          <w:tcPr>
            <w:tcW w:w="1175" w:type="dxa"/>
            <w:vAlign w:val="center"/>
          </w:tcPr>
          <w:p w14:paraId="77B72750" w14:textId="77777777" w:rsidR="008433F3" w:rsidRPr="008433F3" w:rsidRDefault="008433F3" w:rsidP="008433F3">
            <w:pPr>
              <w:widowControl w:val="0"/>
              <w:jc w:val="center"/>
              <w:rPr>
                <w:rFonts w:ascii="Arial" w:eastAsia="Times New Roman" w:hAnsi="Arial"/>
                <w:kern w:val="32"/>
                <w:sz w:val="20"/>
                <w:szCs w:val="20"/>
                <w:lang w:eastAsia="sl-SI"/>
              </w:rPr>
            </w:pPr>
          </w:p>
        </w:tc>
      </w:tr>
      <w:tr w:rsidR="008433F3" w:rsidRPr="00E301EB" w14:paraId="2D0054A5" w14:textId="77777777" w:rsidTr="00BA6B7E">
        <w:tc>
          <w:tcPr>
            <w:tcW w:w="4488" w:type="dxa"/>
            <w:tcBorders>
              <w:top w:val="single" w:sz="4" w:space="0" w:color="auto"/>
              <w:left w:val="single" w:sz="4" w:space="0" w:color="auto"/>
              <w:bottom w:val="single" w:sz="4" w:space="0" w:color="auto"/>
              <w:right w:val="single" w:sz="4" w:space="0" w:color="auto"/>
            </w:tcBorders>
            <w:vAlign w:val="center"/>
          </w:tcPr>
          <w:p w14:paraId="1CB75572" w14:textId="2DA5D369" w:rsidR="00BC427D" w:rsidRPr="008433F3" w:rsidRDefault="008433F3" w:rsidP="00961A16">
            <w:pPr>
              <w:widowControl w:val="0"/>
              <w:spacing w:before="60" w:after="60" w:line="288" w:lineRule="auto"/>
              <w:rPr>
                <w:rFonts w:ascii="Arial" w:eastAsia="Times New Roman" w:hAnsi="Arial"/>
                <w:kern w:val="32"/>
                <w:sz w:val="20"/>
                <w:szCs w:val="20"/>
                <w:lang w:eastAsia="sl-SI"/>
              </w:rPr>
            </w:pPr>
            <w:r w:rsidRPr="008433F3">
              <w:rPr>
                <w:rFonts w:ascii="Arial" w:eastAsia="Times New Roman" w:hAnsi="Arial"/>
                <w:kern w:val="32"/>
                <w:sz w:val="20"/>
                <w:szCs w:val="20"/>
                <w:lang w:eastAsia="sl-SI"/>
              </w:rPr>
              <w:t>Predvideno povečanje (+) ali zmanjšanje (–) obveznosti za druga javnofinančna sredstva</w:t>
            </w:r>
          </w:p>
        </w:tc>
        <w:tc>
          <w:tcPr>
            <w:tcW w:w="1146" w:type="dxa"/>
            <w:vAlign w:val="center"/>
          </w:tcPr>
          <w:p w14:paraId="4055B295" w14:textId="77777777" w:rsidR="008433F3" w:rsidRPr="008433F3" w:rsidRDefault="008433F3" w:rsidP="00BC11CB">
            <w:pPr>
              <w:pStyle w:val="Naslov1"/>
              <w:framePr w:wrap="around"/>
            </w:pPr>
          </w:p>
        </w:tc>
        <w:tc>
          <w:tcPr>
            <w:tcW w:w="1146" w:type="dxa"/>
            <w:vAlign w:val="center"/>
          </w:tcPr>
          <w:p w14:paraId="32B0D280" w14:textId="77777777" w:rsidR="008433F3" w:rsidRPr="008433F3" w:rsidRDefault="008433F3" w:rsidP="00BC11CB">
            <w:pPr>
              <w:pStyle w:val="Naslov1"/>
              <w:framePr w:wrap="around"/>
            </w:pPr>
          </w:p>
        </w:tc>
        <w:tc>
          <w:tcPr>
            <w:tcW w:w="1146" w:type="dxa"/>
            <w:vAlign w:val="center"/>
          </w:tcPr>
          <w:p w14:paraId="44884035" w14:textId="77777777" w:rsidR="008433F3" w:rsidRPr="008433F3" w:rsidRDefault="008433F3" w:rsidP="00BC11CB">
            <w:pPr>
              <w:pStyle w:val="Naslov1"/>
              <w:framePr w:wrap="around"/>
            </w:pPr>
          </w:p>
        </w:tc>
        <w:tc>
          <w:tcPr>
            <w:tcW w:w="1175" w:type="dxa"/>
            <w:vAlign w:val="center"/>
          </w:tcPr>
          <w:p w14:paraId="3A140493" w14:textId="77777777" w:rsidR="008433F3" w:rsidRPr="008433F3" w:rsidRDefault="008433F3" w:rsidP="00BC11CB">
            <w:pPr>
              <w:pStyle w:val="Naslov1"/>
              <w:framePr w:wrap="around"/>
            </w:pPr>
          </w:p>
        </w:tc>
      </w:tr>
    </w:tbl>
    <w:p w14:paraId="00BBFE3C" w14:textId="77777777" w:rsidR="00107ED0" w:rsidRPr="00861407" w:rsidRDefault="00107ED0" w:rsidP="00107ED0">
      <w:pPr>
        <w:spacing w:after="0" w:line="260" w:lineRule="exact"/>
        <w:rPr>
          <w:rFonts w:ascii="Arial" w:hAnsi="Arial" w:cs="Arial"/>
          <w:vanish/>
          <w:sz w:val="20"/>
          <w:szCs w:val="20"/>
        </w:rPr>
      </w:pPr>
    </w:p>
    <w:tbl>
      <w:tblPr>
        <w:tblpPr w:leftFromText="180" w:rightFromText="180" w:vertAnchor="text" w:tblpX="114"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2"/>
        <w:gridCol w:w="3788"/>
        <w:gridCol w:w="39"/>
        <w:gridCol w:w="1379"/>
        <w:gridCol w:w="1275"/>
        <w:gridCol w:w="1134"/>
      </w:tblGrid>
      <w:tr w:rsidR="00330716" w:rsidRPr="00861407" w14:paraId="097ED432" w14:textId="77777777" w:rsidTr="00BA6B7E">
        <w:trPr>
          <w:cantSplit/>
          <w:trHeight w:val="101"/>
        </w:trPr>
        <w:tc>
          <w:tcPr>
            <w:tcW w:w="9067" w:type="dxa"/>
            <w:gridSpan w:val="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hideMark/>
          </w:tcPr>
          <w:p w14:paraId="4714F16E" w14:textId="77777777" w:rsidR="00330716" w:rsidRPr="00861407" w:rsidRDefault="00330716" w:rsidP="00BC11CB">
            <w:pPr>
              <w:pStyle w:val="Naslov1"/>
              <w:framePr w:hSpace="0" w:wrap="auto" w:vAnchor="margin" w:xAlign="left" w:yAlign="inline"/>
              <w:suppressOverlap w:val="0"/>
              <w:rPr>
                <w:lang w:eastAsia="en-US"/>
              </w:rPr>
            </w:pPr>
            <w:r w:rsidRPr="00861407">
              <w:t>II. Finančne posledice za državni proračun</w:t>
            </w:r>
          </w:p>
        </w:tc>
      </w:tr>
      <w:tr w:rsidR="00330716" w:rsidRPr="00861407" w14:paraId="31EE1C5E" w14:textId="77777777" w:rsidTr="00BA6B7E">
        <w:trPr>
          <w:cantSplit/>
          <w:trHeight w:val="101"/>
        </w:trPr>
        <w:tc>
          <w:tcPr>
            <w:tcW w:w="9067" w:type="dxa"/>
            <w:gridSpan w:val="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hideMark/>
          </w:tcPr>
          <w:p w14:paraId="619F28D3" w14:textId="77777777" w:rsidR="00330716" w:rsidRPr="00861407" w:rsidRDefault="00330716" w:rsidP="00BC11CB">
            <w:pPr>
              <w:pStyle w:val="Naslov1"/>
              <w:framePr w:hSpace="0" w:wrap="auto" w:vAnchor="margin" w:xAlign="left" w:yAlign="inline"/>
              <w:suppressOverlap w:val="0"/>
              <w:rPr>
                <w:lang w:eastAsia="en-US"/>
              </w:rPr>
            </w:pPr>
            <w:r w:rsidRPr="00861407">
              <w:t>II.a. Pravice porabe za izvedbo predlaganih rešitev so zagotovljene:</w:t>
            </w:r>
          </w:p>
        </w:tc>
      </w:tr>
      <w:tr w:rsidR="004F5635" w:rsidRPr="00861407" w14:paraId="7014AE01" w14:textId="77777777" w:rsidTr="005B4B5C">
        <w:trPr>
          <w:cantSplit/>
          <w:trHeight w:val="494"/>
        </w:trPr>
        <w:tc>
          <w:tcPr>
            <w:tcW w:w="1452" w:type="dxa"/>
            <w:tcBorders>
              <w:top w:val="single" w:sz="4" w:space="0" w:color="auto"/>
              <w:left w:val="single" w:sz="4" w:space="0" w:color="auto"/>
              <w:bottom w:val="single" w:sz="4" w:space="0" w:color="auto"/>
              <w:right w:val="single" w:sz="4" w:space="0" w:color="auto"/>
            </w:tcBorders>
            <w:vAlign w:val="center"/>
            <w:hideMark/>
          </w:tcPr>
          <w:p w14:paraId="16C30357" w14:textId="77777777" w:rsidR="00330716" w:rsidRPr="00861407" w:rsidRDefault="00330716" w:rsidP="00A9506D">
            <w:pPr>
              <w:spacing w:after="0" w:line="264" w:lineRule="auto"/>
              <w:jc w:val="center"/>
              <w:rPr>
                <w:rFonts w:ascii="Arial" w:hAnsi="Arial" w:cs="Arial"/>
                <w:sz w:val="18"/>
                <w:szCs w:val="18"/>
              </w:rPr>
            </w:pPr>
            <w:r w:rsidRPr="00861407">
              <w:rPr>
                <w:rFonts w:ascii="Arial" w:hAnsi="Arial" w:cs="Arial"/>
                <w:sz w:val="18"/>
                <w:szCs w:val="18"/>
              </w:rPr>
              <w:t xml:space="preserve">Ime proračunskega uporabnika </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5263D521" w14:textId="77777777" w:rsidR="00330716" w:rsidRPr="00861407" w:rsidRDefault="00330716" w:rsidP="00A9506D">
            <w:pPr>
              <w:spacing w:after="0" w:line="264" w:lineRule="auto"/>
              <w:jc w:val="center"/>
              <w:rPr>
                <w:rFonts w:ascii="Arial" w:hAnsi="Arial" w:cs="Arial"/>
                <w:sz w:val="18"/>
                <w:szCs w:val="18"/>
              </w:rPr>
            </w:pPr>
            <w:r w:rsidRPr="00861407">
              <w:rPr>
                <w:rFonts w:ascii="Arial" w:hAnsi="Arial" w:cs="Arial"/>
                <w:sz w:val="18"/>
                <w:szCs w:val="18"/>
              </w:rPr>
              <w:t>Šifra ukrepa, projekta/Naziv ukrepa, projekta</w:t>
            </w:r>
          </w:p>
        </w:tc>
        <w:tc>
          <w:tcPr>
            <w:tcW w:w="1379" w:type="dxa"/>
            <w:tcBorders>
              <w:top w:val="single" w:sz="4" w:space="0" w:color="auto"/>
              <w:left w:val="single" w:sz="4" w:space="0" w:color="auto"/>
              <w:bottom w:val="single" w:sz="4" w:space="0" w:color="auto"/>
              <w:right w:val="single" w:sz="4" w:space="0" w:color="auto"/>
            </w:tcBorders>
            <w:vAlign w:val="center"/>
            <w:hideMark/>
          </w:tcPr>
          <w:p w14:paraId="5AF4397D" w14:textId="77777777" w:rsidR="00330716" w:rsidRPr="00861407" w:rsidRDefault="00330716" w:rsidP="00A9506D">
            <w:pPr>
              <w:spacing w:after="0" w:line="264" w:lineRule="auto"/>
              <w:jc w:val="center"/>
              <w:rPr>
                <w:rFonts w:ascii="Arial" w:hAnsi="Arial" w:cs="Arial"/>
                <w:sz w:val="18"/>
                <w:szCs w:val="18"/>
              </w:rPr>
            </w:pPr>
            <w:r w:rsidRPr="00861407">
              <w:rPr>
                <w:rFonts w:ascii="Arial" w:hAnsi="Arial" w:cs="Arial"/>
                <w:sz w:val="18"/>
                <w:szCs w:val="18"/>
              </w:rPr>
              <w:t>Šifra PP /Naziv PP</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64E5CD4" w14:textId="77777777" w:rsidR="00330716" w:rsidRPr="00861407" w:rsidRDefault="00330716" w:rsidP="00A9506D">
            <w:pPr>
              <w:spacing w:after="0" w:line="264" w:lineRule="auto"/>
              <w:jc w:val="center"/>
              <w:rPr>
                <w:rFonts w:ascii="Arial" w:hAnsi="Arial" w:cs="Arial"/>
                <w:sz w:val="18"/>
                <w:szCs w:val="18"/>
              </w:rPr>
            </w:pPr>
            <w:r w:rsidRPr="00861407">
              <w:rPr>
                <w:rFonts w:ascii="Arial" w:hAnsi="Arial" w:cs="Arial"/>
                <w:sz w:val="18"/>
                <w:szCs w:val="18"/>
              </w:rPr>
              <w:t>Znesek za tekoče leto (t)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4C2AD9" w14:textId="77777777" w:rsidR="00330716" w:rsidRPr="00861407" w:rsidRDefault="00330716" w:rsidP="00A9506D">
            <w:pPr>
              <w:spacing w:after="0" w:line="264" w:lineRule="auto"/>
              <w:jc w:val="center"/>
              <w:rPr>
                <w:rFonts w:ascii="Arial" w:hAnsi="Arial" w:cs="Arial"/>
                <w:sz w:val="18"/>
                <w:szCs w:val="18"/>
              </w:rPr>
            </w:pPr>
            <w:r w:rsidRPr="00861407">
              <w:rPr>
                <w:rFonts w:ascii="Arial" w:hAnsi="Arial" w:cs="Arial"/>
                <w:sz w:val="18"/>
                <w:szCs w:val="18"/>
              </w:rPr>
              <w:t>Znesek za t+1</w:t>
            </w:r>
          </w:p>
        </w:tc>
      </w:tr>
      <w:tr w:rsidR="005B4B5C" w:rsidRPr="00861407" w14:paraId="4A9E7BD7" w14:textId="77777777" w:rsidTr="005B4B5C">
        <w:trPr>
          <w:cantSplit/>
          <w:trHeight w:val="20"/>
        </w:trPr>
        <w:tc>
          <w:tcPr>
            <w:tcW w:w="1452" w:type="dxa"/>
            <w:tcBorders>
              <w:top w:val="single" w:sz="4" w:space="0" w:color="auto"/>
              <w:left w:val="single" w:sz="4" w:space="0" w:color="auto"/>
              <w:bottom w:val="single" w:sz="4" w:space="0" w:color="auto"/>
              <w:right w:val="single" w:sz="4" w:space="0" w:color="auto"/>
            </w:tcBorders>
            <w:vAlign w:val="center"/>
            <w:hideMark/>
          </w:tcPr>
          <w:p w14:paraId="79EF5075" w14:textId="4A4ECC39" w:rsidR="005B4B5C" w:rsidRPr="005B4B5C" w:rsidRDefault="005B4B5C" w:rsidP="005B4B5C">
            <w:pPr>
              <w:spacing w:after="0" w:line="288" w:lineRule="auto"/>
              <w:jc w:val="center"/>
              <w:rPr>
                <w:rFonts w:ascii="Arial" w:hAnsi="Arial" w:cs="Arial"/>
                <w:sz w:val="18"/>
                <w:szCs w:val="18"/>
              </w:rPr>
            </w:pPr>
            <w:r w:rsidRPr="005B4B5C">
              <w:rPr>
                <w:rFonts w:ascii="Arial" w:hAnsi="Arial" w:cs="Arial"/>
                <w:sz w:val="18"/>
                <w:szCs w:val="18"/>
              </w:rPr>
              <w:t>Ministrstvo za gospodarski razvoj in tehnologijo</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1D8F0C58" w14:textId="185A36FE" w:rsidR="00A24F94" w:rsidRPr="00E34363" w:rsidRDefault="00C63795" w:rsidP="00A24F94">
            <w:pPr>
              <w:spacing w:after="0" w:line="288" w:lineRule="auto"/>
              <w:jc w:val="center"/>
              <w:rPr>
                <w:rFonts w:ascii="Arial" w:hAnsi="Arial" w:cs="Arial"/>
                <w:sz w:val="18"/>
                <w:szCs w:val="18"/>
              </w:rPr>
            </w:pPr>
            <w:r>
              <w:rPr>
                <w:rFonts w:ascii="Arial" w:hAnsi="Arial" w:cs="Arial"/>
                <w:sz w:val="18"/>
                <w:szCs w:val="18"/>
              </w:rPr>
              <w:t>2130-22-8101</w:t>
            </w:r>
          </w:p>
          <w:p w14:paraId="15266EF4" w14:textId="320A1F51" w:rsidR="005B4B5C" w:rsidRPr="00A24F94" w:rsidRDefault="00A24F94" w:rsidP="00A24F94">
            <w:pPr>
              <w:spacing w:after="0" w:line="288" w:lineRule="auto"/>
              <w:jc w:val="center"/>
              <w:rPr>
                <w:rFonts w:ascii="Arial" w:hAnsi="Arial" w:cs="Arial"/>
                <w:sz w:val="18"/>
                <w:szCs w:val="18"/>
                <w:highlight w:val="yellow"/>
              </w:rPr>
            </w:pPr>
            <w:r w:rsidRPr="00C63795">
              <w:rPr>
                <w:rFonts w:ascii="Arial" w:eastAsia="Times New Roman" w:hAnsi="Arial" w:cs="Arial"/>
                <w:sz w:val="18"/>
                <w:szCs w:val="18"/>
              </w:rPr>
              <w:t>"</w:t>
            </w:r>
            <w:r w:rsidR="00C63795" w:rsidRPr="00C63795">
              <w:rPr>
                <w:rFonts w:ascii="Arial" w:eastAsia="Times New Roman" w:hAnsi="Arial" w:cs="Arial"/>
                <w:sz w:val="18"/>
                <w:szCs w:val="18"/>
              </w:rPr>
              <w:t>Razvoj gozdno-lesnega sektorja v Albaniji</w:t>
            </w:r>
            <w:r w:rsidRPr="00C63795">
              <w:rPr>
                <w:rFonts w:ascii="Arial" w:eastAsia="Times New Roman" w:hAnsi="Arial" w:cs="Arial"/>
                <w:sz w:val="18"/>
                <w:szCs w:val="18"/>
              </w:rPr>
              <w:t>"</w:t>
            </w:r>
          </w:p>
        </w:tc>
        <w:tc>
          <w:tcPr>
            <w:tcW w:w="1379" w:type="dxa"/>
            <w:tcBorders>
              <w:top w:val="single" w:sz="4" w:space="0" w:color="auto"/>
              <w:left w:val="single" w:sz="4" w:space="0" w:color="auto"/>
              <w:bottom w:val="single" w:sz="4" w:space="0" w:color="auto"/>
              <w:right w:val="single" w:sz="4" w:space="0" w:color="auto"/>
            </w:tcBorders>
            <w:vAlign w:val="center"/>
            <w:hideMark/>
          </w:tcPr>
          <w:p w14:paraId="70FBB645" w14:textId="38F2B36C" w:rsidR="005B4B5C" w:rsidRPr="005B4B5C" w:rsidRDefault="005B4B5C" w:rsidP="005B4B5C">
            <w:pPr>
              <w:spacing w:after="0" w:line="288" w:lineRule="auto"/>
              <w:jc w:val="center"/>
              <w:rPr>
                <w:rFonts w:ascii="Arial" w:hAnsi="Arial" w:cs="Arial"/>
                <w:sz w:val="18"/>
                <w:szCs w:val="18"/>
              </w:rPr>
            </w:pPr>
            <w:r w:rsidRPr="005B4B5C">
              <w:rPr>
                <w:rFonts w:ascii="Arial" w:hAnsi="Arial" w:cs="Arial"/>
                <w:sz w:val="18"/>
                <w:szCs w:val="18"/>
              </w:rPr>
              <w:t>PP 603410 - Mednarodno razvojno sodelovanje</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38C774C" w14:textId="47D9ADCF" w:rsidR="005B4B5C" w:rsidRPr="005B4B5C" w:rsidRDefault="00C63795" w:rsidP="005B4B5C">
            <w:pPr>
              <w:pStyle w:val="Naslov1"/>
              <w:framePr w:hSpace="0" w:wrap="auto" w:vAnchor="margin" w:xAlign="left" w:yAlign="inline"/>
              <w:suppressOverlap w:val="0"/>
              <w:rPr>
                <w:rFonts w:eastAsia="Calibri" w:cs="Arial"/>
              </w:rPr>
            </w:pPr>
            <w:r>
              <w:rPr>
                <w:rFonts w:cs="Arial"/>
              </w:rPr>
              <w:t>179.324</w:t>
            </w:r>
            <w:r w:rsidR="00C53745" w:rsidRPr="005B4B5C">
              <w:rPr>
                <w:rFonts w:cs="Arial"/>
              </w:rPr>
              <w:t>,00 EUR</w:t>
            </w:r>
          </w:p>
        </w:tc>
        <w:tc>
          <w:tcPr>
            <w:tcW w:w="1134" w:type="dxa"/>
            <w:tcBorders>
              <w:top w:val="single" w:sz="4" w:space="0" w:color="auto"/>
              <w:left w:val="single" w:sz="4" w:space="0" w:color="auto"/>
              <w:bottom w:val="single" w:sz="4" w:space="0" w:color="auto"/>
              <w:right w:val="single" w:sz="4" w:space="0" w:color="auto"/>
            </w:tcBorders>
            <w:vAlign w:val="center"/>
          </w:tcPr>
          <w:p w14:paraId="3EC94666" w14:textId="3EBBF993" w:rsidR="005B4B5C" w:rsidRPr="005B4B5C" w:rsidRDefault="00C63795" w:rsidP="005B4B5C">
            <w:pPr>
              <w:pStyle w:val="Naslov1"/>
              <w:framePr w:hSpace="0" w:wrap="auto" w:vAnchor="margin" w:xAlign="left" w:yAlign="inline"/>
              <w:suppressOverlap w:val="0"/>
              <w:rPr>
                <w:rFonts w:eastAsia="Calibri" w:cs="Arial"/>
              </w:rPr>
            </w:pPr>
            <w:r>
              <w:rPr>
                <w:rFonts w:cs="Arial"/>
                <w:kern w:val="0"/>
                <w:lang w:eastAsia="en-US"/>
              </w:rPr>
              <w:t>111.00</w:t>
            </w:r>
            <w:r w:rsidR="00C53745" w:rsidRPr="005B4B5C">
              <w:rPr>
                <w:rFonts w:cs="Arial"/>
                <w:kern w:val="0"/>
                <w:lang w:eastAsia="en-US"/>
              </w:rPr>
              <w:t>0,00 EUR</w:t>
            </w:r>
          </w:p>
        </w:tc>
      </w:tr>
      <w:tr w:rsidR="005B4B5C" w:rsidRPr="00861407" w14:paraId="743B5334" w14:textId="77777777" w:rsidTr="005B4B5C">
        <w:trPr>
          <w:cantSplit/>
          <w:trHeight w:val="244"/>
        </w:trPr>
        <w:tc>
          <w:tcPr>
            <w:tcW w:w="1452" w:type="dxa"/>
            <w:tcBorders>
              <w:top w:val="single" w:sz="4" w:space="0" w:color="auto"/>
              <w:left w:val="single" w:sz="4" w:space="0" w:color="auto"/>
              <w:bottom w:val="single" w:sz="4" w:space="0" w:color="auto"/>
              <w:right w:val="single" w:sz="4" w:space="0" w:color="auto"/>
            </w:tcBorders>
            <w:vAlign w:val="center"/>
          </w:tcPr>
          <w:p w14:paraId="3D01B734" w14:textId="693065FB" w:rsidR="005B4B5C" w:rsidRPr="005B4B5C" w:rsidRDefault="005B4B5C" w:rsidP="005B4B5C">
            <w:pPr>
              <w:spacing w:after="0" w:line="288" w:lineRule="auto"/>
              <w:jc w:val="center"/>
              <w:rPr>
                <w:rFonts w:ascii="Arial" w:hAnsi="Arial" w:cs="Arial"/>
                <w:sz w:val="18"/>
                <w:szCs w:val="18"/>
                <w:lang w:eastAsia="sl-SI"/>
              </w:rPr>
            </w:pPr>
            <w:r w:rsidRPr="005B4B5C">
              <w:rPr>
                <w:rFonts w:ascii="Arial" w:hAnsi="Arial" w:cs="Arial"/>
                <w:sz w:val="18"/>
                <w:szCs w:val="18"/>
              </w:rPr>
              <w:t>Ministrstvo za gospodarski razvoj in tehnologijo</w:t>
            </w:r>
          </w:p>
        </w:tc>
        <w:tc>
          <w:tcPr>
            <w:tcW w:w="3827" w:type="dxa"/>
            <w:gridSpan w:val="2"/>
            <w:tcBorders>
              <w:top w:val="single" w:sz="4" w:space="0" w:color="auto"/>
              <w:left w:val="single" w:sz="4" w:space="0" w:color="auto"/>
              <w:bottom w:val="single" w:sz="4" w:space="0" w:color="auto"/>
              <w:right w:val="single" w:sz="4" w:space="0" w:color="auto"/>
            </w:tcBorders>
            <w:vAlign w:val="center"/>
          </w:tcPr>
          <w:p w14:paraId="26254BCD" w14:textId="424C80CC" w:rsidR="00C63795" w:rsidRPr="00C63795" w:rsidRDefault="00C63795" w:rsidP="00C63795">
            <w:pPr>
              <w:spacing w:after="0" w:line="288" w:lineRule="auto"/>
              <w:jc w:val="center"/>
              <w:rPr>
                <w:rFonts w:ascii="Arial" w:eastAsia="Times New Roman" w:hAnsi="Arial" w:cs="Arial"/>
                <w:sz w:val="18"/>
                <w:szCs w:val="18"/>
              </w:rPr>
            </w:pPr>
            <w:r>
              <w:rPr>
                <w:rFonts w:ascii="Arial" w:hAnsi="Arial" w:cs="Arial"/>
                <w:sz w:val="18"/>
                <w:szCs w:val="18"/>
              </w:rPr>
              <w:t>2130-</w:t>
            </w:r>
            <w:r w:rsidRPr="00C63795">
              <w:rPr>
                <w:rFonts w:ascii="Arial" w:eastAsia="Times New Roman" w:hAnsi="Arial" w:cs="Arial"/>
                <w:sz w:val="18"/>
                <w:szCs w:val="18"/>
              </w:rPr>
              <w:t>22-810</w:t>
            </w:r>
            <w:r>
              <w:rPr>
                <w:rFonts w:ascii="Arial" w:eastAsia="Times New Roman" w:hAnsi="Arial" w:cs="Arial"/>
                <w:sz w:val="18"/>
                <w:szCs w:val="18"/>
              </w:rPr>
              <w:t>2</w:t>
            </w:r>
          </w:p>
          <w:p w14:paraId="05DE2667" w14:textId="2DDB5458" w:rsidR="005B4B5C" w:rsidRPr="00A24F94" w:rsidRDefault="00C63795" w:rsidP="00C63795">
            <w:pPr>
              <w:pStyle w:val="Naslov1"/>
              <w:framePr w:hSpace="0" w:wrap="auto" w:vAnchor="margin" w:xAlign="left" w:yAlign="inline"/>
              <w:suppressOverlap w:val="0"/>
              <w:rPr>
                <w:rFonts w:cs="Arial"/>
                <w:highlight w:val="yellow"/>
              </w:rPr>
            </w:pPr>
            <w:r w:rsidRPr="00C63795">
              <w:rPr>
                <w:rFonts w:cs="Arial"/>
                <w:kern w:val="0"/>
                <w:lang w:eastAsia="en-US"/>
              </w:rPr>
              <w:t>"Več-operativni infrastrukturni HUB v Tanzaniji</w:t>
            </w:r>
            <w:r w:rsidR="00A24F94" w:rsidRPr="00E34363">
              <w:rPr>
                <w:rFonts w:cs="Arial"/>
                <w:kern w:val="0"/>
                <w:lang w:eastAsia="en-US"/>
              </w:rPr>
              <w:t>"</w:t>
            </w:r>
          </w:p>
        </w:tc>
        <w:tc>
          <w:tcPr>
            <w:tcW w:w="1379" w:type="dxa"/>
            <w:tcBorders>
              <w:top w:val="single" w:sz="4" w:space="0" w:color="auto"/>
              <w:left w:val="single" w:sz="4" w:space="0" w:color="auto"/>
              <w:bottom w:val="single" w:sz="4" w:space="0" w:color="auto"/>
              <w:right w:val="single" w:sz="4" w:space="0" w:color="auto"/>
            </w:tcBorders>
            <w:vAlign w:val="center"/>
          </w:tcPr>
          <w:p w14:paraId="3673EF19" w14:textId="27581772" w:rsidR="005B4B5C" w:rsidRPr="005B4B5C" w:rsidRDefault="005B4B5C" w:rsidP="005B4B5C">
            <w:pPr>
              <w:spacing w:after="0" w:line="288" w:lineRule="auto"/>
              <w:jc w:val="center"/>
              <w:rPr>
                <w:rFonts w:ascii="Arial" w:hAnsi="Arial" w:cs="Arial"/>
                <w:sz w:val="18"/>
                <w:szCs w:val="18"/>
              </w:rPr>
            </w:pPr>
            <w:r w:rsidRPr="005B4B5C">
              <w:rPr>
                <w:rFonts w:ascii="Arial" w:hAnsi="Arial" w:cs="Arial"/>
                <w:sz w:val="18"/>
                <w:szCs w:val="18"/>
              </w:rPr>
              <w:t>PP 603410 - Mednarodno razvojno sodelovanje</w:t>
            </w:r>
          </w:p>
        </w:tc>
        <w:tc>
          <w:tcPr>
            <w:tcW w:w="1275" w:type="dxa"/>
            <w:tcBorders>
              <w:top w:val="single" w:sz="4" w:space="0" w:color="auto"/>
              <w:left w:val="single" w:sz="4" w:space="0" w:color="auto"/>
              <w:bottom w:val="single" w:sz="4" w:space="0" w:color="auto"/>
              <w:right w:val="single" w:sz="4" w:space="0" w:color="auto"/>
            </w:tcBorders>
            <w:vAlign w:val="center"/>
          </w:tcPr>
          <w:p w14:paraId="18A855F8" w14:textId="0C096921" w:rsidR="005B4B5C" w:rsidRPr="005B4B5C" w:rsidRDefault="00C63795" w:rsidP="005B4B5C">
            <w:pPr>
              <w:pStyle w:val="Naslov1"/>
              <w:framePr w:hSpace="0" w:wrap="auto" w:vAnchor="margin" w:xAlign="left" w:yAlign="inline"/>
              <w:suppressOverlap w:val="0"/>
              <w:rPr>
                <w:rFonts w:cs="Arial"/>
              </w:rPr>
            </w:pPr>
            <w:r>
              <w:rPr>
                <w:rFonts w:cs="Arial"/>
              </w:rPr>
              <w:t>149.62</w:t>
            </w:r>
            <w:r w:rsidR="00E34363" w:rsidRPr="005B4B5C">
              <w:rPr>
                <w:rFonts w:cs="Arial"/>
              </w:rPr>
              <w:t>0,00 EUR</w:t>
            </w:r>
          </w:p>
        </w:tc>
        <w:tc>
          <w:tcPr>
            <w:tcW w:w="1134" w:type="dxa"/>
            <w:tcBorders>
              <w:top w:val="single" w:sz="4" w:space="0" w:color="auto"/>
              <w:left w:val="single" w:sz="4" w:space="0" w:color="auto"/>
              <w:bottom w:val="single" w:sz="4" w:space="0" w:color="auto"/>
              <w:right w:val="single" w:sz="4" w:space="0" w:color="auto"/>
            </w:tcBorders>
            <w:vAlign w:val="center"/>
          </w:tcPr>
          <w:p w14:paraId="0CF6D44D" w14:textId="25B5F933" w:rsidR="005B4B5C" w:rsidRPr="005B4B5C" w:rsidRDefault="00C63795" w:rsidP="005B4B5C">
            <w:pPr>
              <w:pStyle w:val="Naslov1"/>
              <w:framePr w:hSpace="0" w:wrap="auto" w:vAnchor="margin" w:xAlign="left" w:yAlign="inline"/>
              <w:suppressOverlap w:val="0"/>
              <w:rPr>
                <w:rFonts w:cs="Arial"/>
              </w:rPr>
            </w:pPr>
            <w:r>
              <w:rPr>
                <w:rFonts w:cs="Arial"/>
                <w:kern w:val="0"/>
                <w:lang w:eastAsia="en-US"/>
              </w:rPr>
              <w:t>47.00</w:t>
            </w:r>
            <w:r w:rsidR="00E34363" w:rsidRPr="005B4B5C">
              <w:rPr>
                <w:rFonts w:cs="Arial"/>
                <w:kern w:val="0"/>
                <w:lang w:eastAsia="en-US"/>
              </w:rPr>
              <w:t>0,00 EUR</w:t>
            </w:r>
          </w:p>
        </w:tc>
      </w:tr>
      <w:tr w:rsidR="006A3849" w:rsidRPr="00861407" w14:paraId="0F8E0FF2" w14:textId="77777777" w:rsidTr="005B4B5C">
        <w:trPr>
          <w:cantSplit/>
          <w:trHeight w:val="244"/>
        </w:trPr>
        <w:tc>
          <w:tcPr>
            <w:tcW w:w="1452" w:type="dxa"/>
            <w:tcBorders>
              <w:top w:val="single" w:sz="4" w:space="0" w:color="auto"/>
              <w:left w:val="single" w:sz="4" w:space="0" w:color="auto"/>
              <w:bottom w:val="single" w:sz="4" w:space="0" w:color="auto"/>
              <w:right w:val="single" w:sz="4" w:space="0" w:color="auto"/>
            </w:tcBorders>
            <w:vAlign w:val="center"/>
          </w:tcPr>
          <w:p w14:paraId="11EF941C" w14:textId="77777777" w:rsidR="006A3849" w:rsidRPr="006744BC" w:rsidRDefault="006A3849" w:rsidP="00DB1001">
            <w:pPr>
              <w:spacing w:after="0"/>
              <w:jc w:val="center"/>
              <w:rPr>
                <w:sz w:val="18"/>
                <w:szCs w:val="18"/>
                <w:lang w:eastAsia="sl-SI"/>
              </w:rPr>
            </w:pPr>
          </w:p>
        </w:tc>
        <w:tc>
          <w:tcPr>
            <w:tcW w:w="3827" w:type="dxa"/>
            <w:gridSpan w:val="2"/>
            <w:tcBorders>
              <w:top w:val="single" w:sz="4" w:space="0" w:color="auto"/>
              <w:left w:val="single" w:sz="4" w:space="0" w:color="auto"/>
              <w:bottom w:val="single" w:sz="4" w:space="0" w:color="auto"/>
              <w:right w:val="single" w:sz="4" w:space="0" w:color="auto"/>
            </w:tcBorders>
            <w:vAlign w:val="center"/>
          </w:tcPr>
          <w:p w14:paraId="2F11B902" w14:textId="77777777" w:rsidR="006A3849" w:rsidRPr="00630631" w:rsidRDefault="006A3849" w:rsidP="00BC11CB">
            <w:pPr>
              <w:pStyle w:val="Naslov1"/>
              <w:framePr w:hSpace="0" w:wrap="auto" w:vAnchor="margin" w:xAlign="left" w:yAlign="inline"/>
              <w:suppressOverlap w:val="0"/>
            </w:pPr>
          </w:p>
        </w:tc>
        <w:tc>
          <w:tcPr>
            <w:tcW w:w="1379" w:type="dxa"/>
            <w:tcBorders>
              <w:top w:val="single" w:sz="4" w:space="0" w:color="auto"/>
              <w:left w:val="single" w:sz="4" w:space="0" w:color="auto"/>
              <w:bottom w:val="single" w:sz="4" w:space="0" w:color="auto"/>
              <w:right w:val="single" w:sz="4" w:space="0" w:color="auto"/>
            </w:tcBorders>
            <w:vAlign w:val="center"/>
          </w:tcPr>
          <w:p w14:paraId="55F35C77" w14:textId="77777777" w:rsidR="006A3849" w:rsidRPr="006744BC" w:rsidRDefault="006A3849" w:rsidP="00DB1001">
            <w:pPr>
              <w:spacing w:after="0" w:line="264" w:lineRule="auto"/>
              <w:jc w:val="center"/>
              <w:rPr>
                <w:rFonts w:ascii="Arial"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742F19CB" w14:textId="77777777" w:rsidR="006A3849" w:rsidRPr="00187B05" w:rsidRDefault="006A3849" w:rsidP="00BC11CB">
            <w:pPr>
              <w:pStyle w:val="Naslov1"/>
              <w:framePr w:hSpace="0" w:wrap="auto" w:vAnchor="margin" w:xAlign="left" w:yAlign="inline"/>
              <w:suppressOverlap w:val="0"/>
            </w:pPr>
          </w:p>
        </w:tc>
        <w:tc>
          <w:tcPr>
            <w:tcW w:w="1134" w:type="dxa"/>
            <w:tcBorders>
              <w:top w:val="single" w:sz="4" w:space="0" w:color="auto"/>
              <w:left w:val="single" w:sz="4" w:space="0" w:color="auto"/>
              <w:bottom w:val="single" w:sz="4" w:space="0" w:color="auto"/>
              <w:right w:val="single" w:sz="4" w:space="0" w:color="auto"/>
            </w:tcBorders>
            <w:vAlign w:val="center"/>
          </w:tcPr>
          <w:p w14:paraId="4DFD7569" w14:textId="77777777" w:rsidR="006A3849" w:rsidRPr="006744BC" w:rsidRDefault="006A3849" w:rsidP="00BC11CB">
            <w:pPr>
              <w:pStyle w:val="Naslov1"/>
              <w:framePr w:hSpace="0" w:wrap="auto" w:vAnchor="margin" w:xAlign="left" w:yAlign="inline"/>
              <w:suppressOverlap w:val="0"/>
            </w:pPr>
          </w:p>
        </w:tc>
      </w:tr>
      <w:tr w:rsidR="00655F3B" w:rsidRPr="00861407" w14:paraId="7F8F2290" w14:textId="77777777" w:rsidTr="005B4B5C">
        <w:trPr>
          <w:cantSplit/>
          <w:trHeight w:val="244"/>
        </w:trPr>
        <w:tc>
          <w:tcPr>
            <w:tcW w:w="1452" w:type="dxa"/>
            <w:tcBorders>
              <w:top w:val="single" w:sz="4" w:space="0" w:color="auto"/>
              <w:left w:val="single" w:sz="4" w:space="0" w:color="auto"/>
              <w:bottom w:val="single" w:sz="4" w:space="0" w:color="auto"/>
              <w:right w:val="single" w:sz="4" w:space="0" w:color="auto"/>
            </w:tcBorders>
            <w:vAlign w:val="center"/>
          </w:tcPr>
          <w:p w14:paraId="54D95EF4" w14:textId="77777777" w:rsidR="00655F3B" w:rsidRPr="00861407" w:rsidRDefault="00655F3B" w:rsidP="00655F3B">
            <w:pPr>
              <w:pStyle w:val="Naslov1"/>
              <w:framePr w:hSpace="0" w:wrap="auto" w:vAnchor="margin" w:xAlign="left" w:yAlign="inline"/>
              <w:suppressOverlap w:val="0"/>
            </w:pPr>
          </w:p>
        </w:tc>
        <w:tc>
          <w:tcPr>
            <w:tcW w:w="3827" w:type="dxa"/>
            <w:gridSpan w:val="2"/>
            <w:tcBorders>
              <w:top w:val="single" w:sz="4" w:space="0" w:color="auto"/>
              <w:left w:val="single" w:sz="4" w:space="0" w:color="auto"/>
              <w:bottom w:val="single" w:sz="4" w:space="0" w:color="auto"/>
              <w:right w:val="single" w:sz="4" w:space="0" w:color="auto"/>
            </w:tcBorders>
            <w:vAlign w:val="center"/>
          </w:tcPr>
          <w:p w14:paraId="321CA23D" w14:textId="77777777" w:rsidR="00655F3B" w:rsidRPr="00861407" w:rsidRDefault="00655F3B" w:rsidP="00655F3B">
            <w:pPr>
              <w:pStyle w:val="Naslov1"/>
              <w:framePr w:hSpace="0" w:wrap="auto" w:vAnchor="margin" w:xAlign="left" w:yAlign="inline"/>
              <w:suppressOverlap w:val="0"/>
            </w:pPr>
          </w:p>
        </w:tc>
        <w:tc>
          <w:tcPr>
            <w:tcW w:w="1379" w:type="dxa"/>
            <w:tcBorders>
              <w:top w:val="single" w:sz="4" w:space="0" w:color="auto"/>
              <w:left w:val="single" w:sz="4" w:space="0" w:color="auto"/>
              <w:bottom w:val="single" w:sz="4" w:space="0" w:color="auto"/>
              <w:right w:val="single" w:sz="4" w:space="0" w:color="auto"/>
            </w:tcBorders>
            <w:vAlign w:val="center"/>
          </w:tcPr>
          <w:p w14:paraId="0F88D1B5" w14:textId="77777777" w:rsidR="00655F3B" w:rsidRPr="00861407" w:rsidRDefault="00655F3B" w:rsidP="00655F3B">
            <w:pPr>
              <w:pStyle w:val="Naslov1"/>
              <w:framePr w:hSpace="0" w:wrap="auto" w:vAnchor="margin" w:xAlign="left" w:yAlign="inline"/>
              <w:suppressOverlap w:val="0"/>
            </w:pPr>
          </w:p>
        </w:tc>
        <w:tc>
          <w:tcPr>
            <w:tcW w:w="1275" w:type="dxa"/>
            <w:tcBorders>
              <w:top w:val="single" w:sz="4" w:space="0" w:color="auto"/>
              <w:left w:val="single" w:sz="4" w:space="0" w:color="auto"/>
              <w:bottom w:val="single" w:sz="4" w:space="0" w:color="auto"/>
              <w:right w:val="single" w:sz="4" w:space="0" w:color="auto"/>
            </w:tcBorders>
            <w:vAlign w:val="center"/>
          </w:tcPr>
          <w:p w14:paraId="0EE1D48A" w14:textId="77777777" w:rsidR="00655F3B" w:rsidRPr="00861407" w:rsidRDefault="00655F3B" w:rsidP="00655F3B">
            <w:pPr>
              <w:pStyle w:val="Naslov1"/>
              <w:framePr w:hSpace="0" w:wrap="auto" w:vAnchor="margin" w:xAlign="left" w:yAlign="inline"/>
              <w:suppressOverlap w:val="0"/>
            </w:pPr>
          </w:p>
        </w:tc>
        <w:tc>
          <w:tcPr>
            <w:tcW w:w="1134" w:type="dxa"/>
            <w:tcBorders>
              <w:top w:val="single" w:sz="4" w:space="0" w:color="auto"/>
              <w:left w:val="single" w:sz="4" w:space="0" w:color="auto"/>
              <w:bottom w:val="single" w:sz="4" w:space="0" w:color="auto"/>
              <w:right w:val="single" w:sz="4" w:space="0" w:color="auto"/>
            </w:tcBorders>
            <w:vAlign w:val="center"/>
          </w:tcPr>
          <w:p w14:paraId="08A36610" w14:textId="77777777" w:rsidR="00655F3B" w:rsidRPr="00861407" w:rsidRDefault="00655F3B" w:rsidP="00655F3B">
            <w:pPr>
              <w:pStyle w:val="Naslov1"/>
              <w:framePr w:hSpace="0" w:wrap="auto" w:vAnchor="margin" w:xAlign="left" w:yAlign="inline"/>
              <w:suppressOverlap w:val="0"/>
            </w:pPr>
          </w:p>
        </w:tc>
      </w:tr>
      <w:tr w:rsidR="00655F3B" w14:paraId="27F391C2" w14:textId="77777777" w:rsidTr="005B4B5C">
        <w:trPr>
          <w:cantSplit/>
          <w:trHeight w:val="37"/>
        </w:trPr>
        <w:tc>
          <w:tcPr>
            <w:tcW w:w="6658" w:type="dxa"/>
            <w:gridSpan w:val="4"/>
            <w:tcBorders>
              <w:top w:val="single" w:sz="4" w:space="0" w:color="auto"/>
              <w:left w:val="single" w:sz="4" w:space="0" w:color="auto"/>
              <w:bottom w:val="single" w:sz="4" w:space="0" w:color="auto"/>
              <w:right w:val="single" w:sz="4" w:space="0" w:color="auto"/>
            </w:tcBorders>
            <w:vAlign w:val="center"/>
            <w:hideMark/>
          </w:tcPr>
          <w:p w14:paraId="312DFBB4" w14:textId="77777777" w:rsidR="00655F3B" w:rsidRPr="00330716" w:rsidRDefault="00655F3B" w:rsidP="00655F3B">
            <w:pPr>
              <w:pStyle w:val="Naslov1"/>
              <w:framePr w:hSpace="0" w:wrap="auto" w:vAnchor="margin" w:xAlign="left" w:yAlign="inline"/>
              <w:suppressOverlap w:val="0"/>
              <w:rPr>
                <w:lang w:eastAsia="en-US"/>
              </w:rPr>
            </w:pPr>
            <w:r w:rsidRPr="00330716">
              <w:t>SKUPAJ:</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1DF8F0" w14:textId="5BAEF1CF" w:rsidR="00655F3B" w:rsidRPr="00BC11CB" w:rsidRDefault="00655F3B" w:rsidP="00655F3B">
            <w:pPr>
              <w:spacing w:before="60" w:after="60" w:line="288" w:lineRule="auto"/>
              <w:jc w:val="center"/>
              <w:rPr>
                <w:rFonts w:ascii="Arial" w:hAnsi="Arial" w:cs="Arial"/>
                <w:sz w:val="18"/>
                <w:szCs w:val="18"/>
              </w:rPr>
            </w:pPr>
            <w:r>
              <w:rPr>
                <w:rFonts w:ascii="Arial" w:eastAsia="Times New Roman" w:hAnsi="Arial" w:cs="Arial"/>
                <w:kern w:val="32"/>
                <w:sz w:val="18"/>
                <w:szCs w:val="18"/>
                <w:lang w:eastAsia="sl-SI"/>
              </w:rPr>
              <w:t>328.944</w:t>
            </w:r>
            <w:r w:rsidRPr="00C53745">
              <w:rPr>
                <w:rFonts w:ascii="Arial" w:eastAsia="Times New Roman" w:hAnsi="Arial" w:cs="Arial"/>
                <w:kern w:val="32"/>
                <w:sz w:val="18"/>
                <w:szCs w:val="18"/>
                <w:lang w:eastAsia="sl-SI"/>
              </w:rPr>
              <w:t>,00 EUR</w:t>
            </w:r>
          </w:p>
        </w:tc>
        <w:tc>
          <w:tcPr>
            <w:tcW w:w="1134" w:type="dxa"/>
            <w:tcBorders>
              <w:top w:val="single" w:sz="4" w:space="0" w:color="auto"/>
              <w:left w:val="single" w:sz="4" w:space="0" w:color="auto"/>
              <w:bottom w:val="single" w:sz="4" w:space="0" w:color="auto"/>
              <w:right w:val="single" w:sz="4" w:space="0" w:color="auto"/>
            </w:tcBorders>
            <w:vAlign w:val="center"/>
          </w:tcPr>
          <w:p w14:paraId="34E3F325" w14:textId="1FFAEE50" w:rsidR="00655F3B" w:rsidRPr="00330716" w:rsidRDefault="00655F3B" w:rsidP="00655F3B">
            <w:pPr>
              <w:pStyle w:val="Naslov1"/>
              <w:framePr w:hSpace="0" w:wrap="auto" w:vAnchor="margin" w:xAlign="left" w:yAlign="inline"/>
              <w:suppressOverlap w:val="0"/>
            </w:pPr>
            <w:r>
              <w:rPr>
                <w:rFonts w:cs="Arial"/>
              </w:rPr>
              <w:t>158.00</w:t>
            </w:r>
            <w:r w:rsidRPr="009B6AC8">
              <w:rPr>
                <w:rFonts w:cs="Arial"/>
              </w:rPr>
              <w:t>0,00 EUR</w:t>
            </w:r>
          </w:p>
        </w:tc>
      </w:tr>
      <w:tr w:rsidR="00655F3B" w14:paraId="0EB18C1D" w14:textId="77777777" w:rsidTr="00BA6B7E">
        <w:trPr>
          <w:cantSplit/>
          <w:trHeight w:val="116"/>
        </w:trPr>
        <w:tc>
          <w:tcPr>
            <w:tcW w:w="9067" w:type="dxa"/>
            <w:gridSpan w:val="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hideMark/>
          </w:tcPr>
          <w:p w14:paraId="462B859C" w14:textId="77777777" w:rsidR="00655F3B" w:rsidRPr="008433F3" w:rsidRDefault="00655F3B" w:rsidP="00655F3B">
            <w:pPr>
              <w:pStyle w:val="Naslov1"/>
              <w:framePr w:hSpace="0" w:wrap="auto" w:vAnchor="margin" w:xAlign="left" w:yAlign="inline"/>
              <w:suppressOverlap w:val="0"/>
              <w:rPr>
                <w:lang w:eastAsia="en-US"/>
              </w:rPr>
            </w:pPr>
            <w:r w:rsidRPr="008433F3">
              <w:t>II.b. Manjkajoče pravice porabe se bodo zagotovile s prerazporeditvijo iz:</w:t>
            </w:r>
          </w:p>
        </w:tc>
      </w:tr>
      <w:tr w:rsidR="00655F3B" w14:paraId="14391947" w14:textId="77777777" w:rsidTr="005B4B5C">
        <w:trPr>
          <w:cantSplit/>
          <w:trHeight w:val="39"/>
        </w:trPr>
        <w:tc>
          <w:tcPr>
            <w:tcW w:w="1452" w:type="dxa"/>
            <w:tcBorders>
              <w:top w:val="single" w:sz="4" w:space="0" w:color="auto"/>
              <w:left w:val="single" w:sz="4" w:space="0" w:color="auto"/>
              <w:bottom w:val="single" w:sz="4" w:space="0" w:color="auto"/>
              <w:right w:val="single" w:sz="4" w:space="0" w:color="auto"/>
            </w:tcBorders>
            <w:vAlign w:val="center"/>
            <w:hideMark/>
          </w:tcPr>
          <w:p w14:paraId="4C58F13A" w14:textId="77777777" w:rsidR="00655F3B" w:rsidRPr="004F5635" w:rsidRDefault="00655F3B" w:rsidP="00655F3B">
            <w:pPr>
              <w:spacing w:after="0" w:line="264" w:lineRule="auto"/>
              <w:jc w:val="center"/>
              <w:rPr>
                <w:rFonts w:ascii="Arial" w:hAnsi="Arial" w:cs="Arial"/>
                <w:sz w:val="18"/>
                <w:szCs w:val="18"/>
              </w:rPr>
            </w:pPr>
            <w:r w:rsidRPr="004F5635">
              <w:rPr>
                <w:rFonts w:ascii="Arial" w:hAnsi="Arial" w:cs="Arial"/>
                <w:sz w:val="18"/>
                <w:szCs w:val="18"/>
              </w:rPr>
              <w:t xml:space="preserve">Ime proračunskega uporabnika </w:t>
            </w:r>
          </w:p>
        </w:tc>
        <w:tc>
          <w:tcPr>
            <w:tcW w:w="3788" w:type="dxa"/>
            <w:tcBorders>
              <w:top w:val="single" w:sz="4" w:space="0" w:color="auto"/>
              <w:left w:val="single" w:sz="4" w:space="0" w:color="auto"/>
              <w:bottom w:val="single" w:sz="4" w:space="0" w:color="auto"/>
              <w:right w:val="single" w:sz="4" w:space="0" w:color="auto"/>
            </w:tcBorders>
            <w:vAlign w:val="center"/>
            <w:hideMark/>
          </w:tcPr>
          <w:p w14:paraId="0B2B1CDC" w14:textId="77777777" w:rsidR="00655F3B" w:rsidRPr="004F5635" w:rsidRDefault="00655F3B" w:rsidP="00655F3B">
            <w:pPr>
              <w:spacing w:after="0" w:line="264" w:lineRule="auto"/>
              <w:jc w:val="center"/>
              <w:rPr>
                <w:rFonts w:ascii="Arial" w:hAnsi="Arial" w:cs="Arial"/>
                <w:sz w:val="18"/>
                <w:szCs w:val="18"/>
              </w:rPr>
            </w:pPr>
            <w:r w:rsidRPr="004F5635">
              <w:rPr>
                <w:rFonts w:ascii="Arial" w:hAnsi="Arial" w:cs="Arial"/>
                <w:sz w:val="18"/>
                <w:szCs w:val="18"/>
              </w:rPr>
              <w:t>Šifra ukrepa, projekta/Naziv ukrepa, projekta</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0FFECEC9" w14:textId="77777777" w:rsidR="00655F3B" w:rsidRPr="004F5635" w:rsidRDefault="00655F3B" w:rsidP="00655F3B">
            <w:pPr>
              <w:spacing w:after="0" w:line="264" w:lineRule="auto"/>
              <w:jc w:val="center"/>
              <w:rPr>
                <w:rFonts w:ascii="Arial" w:hAnsi="Arial" w:cs="Arial"/>
                <w:sz w:val="18"/>
                <w:szCs w:val="18"/>
              </w:rPr>
            </w:pPr>
            <w:r w:rsidRPr="004F5635">
              <w:rPr>
                <w:rFonts w:ascii="Arial" w:hAnsi="Arial" w:cs="Arial"/>
                <w:sz w:val="18"/>
                <w:szCs w:val="18"/>
              </w:rPr>
              <w:t>Šifra PP /Naziv PP</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D4FA499" w14:textId="77777777" w:rsidR="00655F3B" w:rsidRPr="004F5635" w:rsidRDefault="00655F3B" w:rsidP="00655F3B">
            <w:pPr>
              <w:spacing w:after="0" w:line="264" w:lineRule="auto"/>
              <w:jc w:val="center"/>
              <w:rPr>
                <w:rFonts w:ascii="Arial" w:hAnsi="Arial" w:cs="Arial"/>
                <w:sz w:val="18"/>
                <w:szCs w:val="18"/>
              </w:rPr>
            </w:pPr>
            <w:r w:rsidRPr="004F5635">
              <w:rPr>
                <w:rFonts w:ascii="Arial" w:hAnsi="Arial" w:cs="Arial"/>
                <w:sz w:val="18"/>
                <w:szCs w:val="18"/>
              </w:rPr>
              <w:t>Znesek za tekoče leto (t)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6A6889" w14:textId="77777777" w:rsidR="00655F3B" w:rsidRPr="004F5635" w:rsidRDefault="00655F3B" w:rsidP="00655F3B">
            <w:pPr>
              <w:spacing w:after="0" w:line="264" w:lineRule="auto"/>
              <w:jc w:val="center"/>
              <w:rPr>
                <w:rFonts w:ascii="Arial" w:hAnsi="Arial" w:cs="Arial"/>
                <w:sz w:val="18"/>
                <w:szCs w:val="18"/>
              </w:rPr>
            </w:pPr>
            <w:r w:rsidRPr="004F5635">
              <w:rPr>
                <w:rFonts w:ascii="Arial" w:hAnsi="Arial" w:cs="Arial"/>
                <w:sz w:val="18"/>
                <w:szCs w:val="18"/>
              </w:rPr>
              <w:t xml:space="preserve">Znesek za t+1 </w:t>
            </w:r>
          </w:p>
        </w:tc>
      </w:tr>
      <w:tr w:rsidR="00655F3B" w14:paraId="38E38703" w14:textId="77777777" w:rsidTr="005B4B5C">
        <w:trPr>
          <w:cantSplit/>
          <w:trHeight w:val="37"/>
        </w:trPr>
        <w:tc>
          <w:tcPr>
            <w:tcW w:w="1452" w:type="dxa"/>
            <w:tcBorders>
              <w:top w:val="single" w:sz="4" w:space="0" w:color="auto"/>
              <w:left w:val="single" w:sz="4" w:space="0" w:color="auto"/>
              <w:bottom w:val="single" w:sz="4" w:space="0" w:color="auto"/>
              <w:right w:val="single" w:sz="4" w:space="0" w:color="auto"/>
            </w:tcBorders>
            <w:vAlign w:val="center"/>
          </w:tcPr>
          <w:p w14:paraId="6D8B7389" w14:textId="047E5A7B" w:rsidR="00655F3B" w:rsidRPr="005B4B5C" w:rsidRDefault="00655F3B" w:rsidP="00655F3B">
            <w:pPr>
              <w:pStyle w:val="Naslov1"/>
              <w:framePr w:hSpace="0" w:wrap="auto" w:vAnchor="margin" w:xAlign="left" w:yAlign="inline"/>
              <w:suppressOverlap w:val="0"/>
              <w:rPr>
                <w:rFonts w:cs="Arial"/>
              </w:rPr>
            </w:pPr>
          </w:p>
        </w:tc>
        <w:tc>
          <w:tcPr>
            <w:tcW w:w="3788" w:type="dxa"/>
            <w:tcBorders>
              <w:top w:val="single" w:sz="4" w:space="0" w:color="auto"/>
              <w:left w:val="single" w:sz="4" w:space="0" w:color="auto"/>
              <w:bottom w:val="single" w:sz="4" w:space="0" w:color="auto"/>
              <w:right w:val="single" w:sz="4" w:space="0" w:color="auto"/>
            </w:tcBorders>
            <w:vAlign w:val="center"/>
          </w:tcPr>
          <w:p w14:paraId="19DC3832" w14:textId="225DD342" w:rsidR="00655F3B" w:rsidRPr="005B4B5C" w:rsidRDefault="00655F3B" w:rsidP="00655F3B">
            <w:pPr>
              <w:spacing w:after="0" w:line="288" w:lineRule="auto"/>
              <w:jc w:val="center"/>
              <w:rPr>
                <w:rFonts w:ascii="Arial" w:hAnsi="Arial" w:cs="Arial"/>
                <w:sz w:val="18"/>
                <w:szCs w:val="18"/>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30649F85" w14:textId="541AC754" w:rsidR="00655F3B" w:rsidRPr="005B4B5C" w:rsidRDefault="00655F3B" w:rsidP="00655F3B">
            <w:pPr>
              <w:pStyle w:val="Naslov1"/>
              <w:framePr w:hSpace="0" w:wrap="auto" w:vAnchor="margin" w:xAlign="left" w:yAlign="inline"/>
              <w:suppressOverlap w:val="0"/>
              <w:rPr>
                <w:rFonts w:cs="Arial"/>
              </w:rPr>
            </w:pPr>
          </w:p>
        </w:tc>
        <w:tc>
          <w:tcPr>
            <w:tcW w:w="1275" w:type="dxa"/>
            <w:tcBorders>
              <w:top w:val="single" w:sz="4" w:space="0" w:color="auto"/>
              <w:left w:val="single" w:sz="4" w:space="0" w:color="auto"/>
              <w:bottom w:val="single" w:sz="4" w:space="0" w:color="auto"/>
              <w:right w:val="single" w:sz="4" w:space="0" w:color="auto"/>
            </w:tcBorders>
            <w:vAlign w:val="center"/>
          </w:tcPr>
          <w:p w14:paraId="1F48847D" w14:textId="2C55012C" w:rsidR="00655F3B" w:rsidRPr="005B4B5C" w:rsidRDefault="00655F3B" w:rsidP="00655F3B">
            <w:pPr>
              <w:pStyle w:val="Naslov1"/>
              <w:framePr w:hSpace="0" w:wrap="auto" w:vAnchor="margin" w:xAlign="left" w:yAlign="inline"/>
              <w:suppressOverlap w:val="0"/>
              <w:rPr>
                <w:rFonts w:cs="Arial"/>
              </w:rPr>
            </w:pPr>
          </w:p>
        </w:tc>
        <w:tc>
          <w:tcPr>
            <w:tcW w:w="1134" w:type="dxa"/>
            <w:tcBorders>
              <w:top w:val="single" w:sz="4" w:space="0" w:color="auto"/>
              <w:left w:val="single" w:sz="4" w:space="0" w:color="auto"/>
              <w:bottom w:val="single" w:sz="4" w:space="0" w:color="auto"/>
              <w:right w:val="single" w:sz="4" w:space="0" w:color="auto"/>
            </w:tcBorders>
            <w:vAlign w:val="center"/>
          </w:tcPr>
          <w:p w14:paraId="3C0F7AB7" w14:textId="6ADC9BE1" w:rsidR="00655F3B" w:rsidRPr="005B4B5C" w:rsidRDefault="00655F3B" w:rsidP="00655F3B">
            <w:pPr>
              <w:pStyle w:val="Naslov1"/>
              <w:framePr w:hSpace="0" w:wrap="auto" w:vAnchor="margin" w:xAlign="left" w:yAlign="inline"/>
              <w:suppressOverlap w:val="0"/>
              <w:rPr>
                <w:rFonts w:cs="Arial"/>
              </w:rPr>
            </w:pPr>
          </w:p>
        </w:tc>
      </w:tr>
      <w:tr w:rsidR="00655F3B" w14:paraId="2441A42A" w14:textId="77777777" w:rsidTr="005B4B5C">
        <w:trPr>
          <w:cantSplit/>
          <w:trHeight w:val="37"/>
        </w:trPr>
        <w:tc>
          <w:tcPr>
            <w:tcW w:w="1452" w:type="dxa"/>
            <w:tcBorders>
              <w:top w:val="single" w:sz="4" w:space="0" w:color="auto"/>
              <w:left w:val="single" w:sz="4" w:space="0" w:color="auto"/>
              <w:bottom w:val="single" w:sz="4" w:space="0" w:color="auto"/>
              <w:right w:val="single" w:sz="4" w:space="0" w:color="auto"/>
            </w:tcBorders>
            <w:vAlign w:val="center"/>
          </w:tcPr>
          <w:p w14:paraId="6D51B236" w14:textId="77777777" w:rsidR="00655F3B" w:rsidRPr="00941827" w:rsidRDefault="00655F3B" w:rsidP="00655F3B">
            <w:pPr>
              <w:pStyle w:val="Naslov1"/>
              <w:framePr w:hSpace="0" w:wrap="auto" w:vAnchor="margin" w:xAlign="left" w:yAlign="inline"/>
              <w:suppressOverlap w:val="0"/>
            </w:pPr>
          </w:p>
        </w:tc>
        <w:tc>
          <w:tcPr>
            <w:tcW w:w="3788" w:type="dxa"/>
            <w:tcBorders>
              <w:top w:val="single" w:sz="4" w:space="0" w:color="auto"/>
              <w:left w:val="single" w:sz="4" w:space="0" w:color="auto"/>
              <w:bottom w:val="single" w:sz="4" w:space="0" w:color="auto"/>
              <w:right w:val="single" w:sz="4" w:space="0" w:color="auto"/>
            </w:tcBorders>
            <w:vAlign w:val="center"/>
          </w:tcPr>
          <w:p w14:paraId="722EA9D7" w14:textId="77777777" w:rsidR="00655F3B" w:rsidRPr="00941827" w:rsidRDefault="00655F3B" w:rsidP="00655F3B">
            <w:pPr>
              <w:pStyle w:val="Naslov1"/>
              <w:framePr w:hSpace="0" w:wrap="auto" w:vAnchor="margin" w:xAlign="left" w:yAlign="inline"/>
              <w:suppressOverlap w:val="0"/>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0336906D" w14:textId="77777777" w:rsidR="00655F3B" w:rsidRPr="00941827" w:rsidRDefault="00655F3B" w:rsidP="00655F3B">
            <w:pPr>
              <w:pStyle w:val="Naslov1"/>
              <w:framePr w:hSpace="0" w:wrap="auto" w:vAnchor="margin" w:xAlign="left" w:yAlign="inline"/>
              <w:suppressOverlap w:val="0"/>
            </w:pPr>
          </w:p>
        </w:tc>
        <w:tc>
          <w:tcPr>
            <w:tcW w:w="1275" w:type="dxa"/>
            <w:tcBorders>
              <w:top w:val="single" w:sz="4" w:space="0" w:color="auto"/>
              <w:left w:val="single" w:sz="4" w:space="0" w:color="auto"/>
              <w:bottom w:val="single" w:sz="4" w:space="0" w:color="auto"/>
              <w:right w:val="single" w:sz="4" w:space="0" w:color="auto"/>
            </w:tcBorders>
            <w:vAlign w:val="center"/>
          </w:tcPr>
          <w:p w14:paraId="5F4F47B0" w14:textId="77777777" w:rsidR="00655F3B" w:rsidRPr="00941827" w:rsidRDefault="00655F3B" w:rsidP="00655F3B">
            <w:pPr>
              <w:pStyle w:val="Naslov1"/>
              <w:framePr w:hSpace="0" w:wrap="auto" w:vAnchor="margin" w:xAlign="left" w:yAlign="inline"/>
              <w:suppressOverlap w:val="0"/>
            </w:pPr>
          </w:p>
        </w:tc>
        <w:tc>
          <w:tcPr>
            <w:tcW w:w="1134" w:type="dxa"/>
            <w:tcBorders>
              <w:top w:val="single" w:sz="4" w:space="0" w:color="auto"/>
              <w:left w:val="single" w:sz="4" w:space="0" w:color="auto"/>
              <w:bottom w:val="single" w:sz="4" w:space="0" w:color="auto"/>
              <w:right w:val="single" w:sz="4" w:space="0" w:color="auto"/>
            </w:tcBorders>
            <w:vAlign w:val="center"/>
          </w:tcPr>
          <w:p w14:paraId="7F7E1D94" w14:textId="77777777" w:rsidR="00655F3B" w:rsidRPr="00861407" w:rsidRDefault="00655F3B" w:rsidP="00655F3B">
            <w:pPr>
              <w:pStyle w:val="Naslov1"/>
              <w:framePr w:hSpace="0" w:wrap="auto" w:vAnchor="margin" w:xAlign="left" w:yAlign="inline"/>
              <w:suppressOverlap w:val="0"/>
            </w:pPr>
          </w:p>
        </w:tc>
      </w:tr>
      <w:tr w:rsidR="00655F3B" w14:paraId="45E54D8C" w14:textId="77777777" w:rsidTr="005B4B5C">
        <w:trPr>
          <w:cantSplit/>
          <w:trHeight w:val="37"/>
        </w:trPr>
        <w:tc>
          <w:tcPr>
            <w:tcW w:w="6658" w:type="dxa"/>
            <w:gridSpan w:val="4"/>
            <w:tcBorders>
              <w:top w:val="single" w:sz="4" w:space="0" w:color="auto"/>
              <w:left w:val="single" w:sz="4" w:space="0" w:color="auto"/>
              <w:bottom w:val="single" w:sz="4" w:space="0" w:color="auto"/>
              <w:right w:val="single" w:sz="4" w:space="0" w:color="auto"/>
            </w:tcBorders>
            <w:vAlign w:val="center"/>
            <w:hideMark/>
          </w:tcPr>
          <w:p w14:paraId="05439A3B" w14:textId="77777777" w:rsidR="00655F3B" w:rsidRPr="00DB1001" w:rsidRDefault="00655F3B" w:rsidP="00655F3B">
            <w:pPr>
              <w:pStyle w:val="Naslov1"/>
              <w:framePr w:hSpace="0" w:wrap="auto" w:vAnchor="margin" w:xAlign="left" w:yAlign="inline"/>
              <w:suppressOverlap w:val="0"/>
            </w:pPr>
            <w:r w:rsidRPr="00330716">
              <w:t>SKUPAJ:</w:t>
            </w:r>
          </w:p>
        </w:tc>
        <w:tc>
          <w:tcPr>
            <w:tcW w:w="1275" w:type="dxa"/>
            <w:tcBorders>
              <w:top w:val="single" w:sz="4" w:space="0" w:color="auto"/>
              <w:left w:val="single" w:sz="4" w:space="0" w:color="auto"/>
              <w:bottom w:val="single" w:sz="4" w:space="0" w:color="auto"/>
              <w:right w:val="single" w:sz="4" w:space="0" w:color="auto"/>
            </w:tcBorders>
            <w:vAlign w:val="center"/>
          </w:tcPr>
          <w:p w14:paraId="0D807B0A" w14:textId="5B5AAC70" w:rsidR="00655F3B" w:rsidRPr="00BC11CB" w:rsidRDefault="00655F3B" w:rsidP="00655F3B">
            <w:pPr>
              <w:pStyle w:val="Naslov1"/>
              <w:framePr w:hSpace="0" w:wrap="auto" w:vAnchor="margin" w:xAlign="left" w:yAlign="inline"/>
              <w:suppressOverlap w:val="0"/>
            </w:pPr>
          </w:p>
        </w:tc>
        <w:tc>
          <w:tcPr>
            <w:tcW w:w="1134" w:type="dxa"/>
            <w:tcBorders>
              <w:top w:val="single" w:sz="4" w:space="0" w:color="auto"/>
              <w:left w:val="single" w:sz="4" w:space="0" w:color="auto"/>
              <w:bottom w:val="single" w:sz="4" w:space="0" w:color="auto"/>
              <w:right w:val="single" w:sz="4" w:space="0" w:color="auto"/>
            </w:tcBorders>
            <w:vAlign w:val="center"/>
          </w:tcPr>
          <w:p w14:paraId="14FCEB8D" w14:textId="4AAC9EF3" w:rsidR="00655F3B" w:rsidRPr="00330716" w:rsidRDefault="00655F3B" w:rsidP="00655F3B">
            <w:pPr>
              <w:pStyle w:val="Naslov1"/>
              <w:framePr w:hSpace="0" w:wrap="auto" w:vAnchor="margin" w:xAlign="left" w:yAlign="inline"/>
              <w:suppressOverlap w:val="0"/>
            </w:pPr>
          </w:p>
        </w:tc>
      </w:tr>
      <w:tr w:rsidR="00655F3B" w14:paraId="1C66FFB3" w14:textId="77777777" w:rsidTr="00BA6B7E">
        <w:trPr>
          <w:cantSplit/>
          <w:trHeight w:val="81"/>
        </w:trPr>
        <w:tc>
          <w:tcPr>
            <w:tcW w:w="9067" w:type="dxa"/>
            <w:gridSpan w:val="6"/>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hideMark/>
          </w:tcPr>
          <w:p w14:paraId="08DCDF16" w14:textId="77777777" w:rsidR="00655F3B" w:rsidRPr="00330716" w:rsidRDefault="00655F3B" w:rsidP="00655F3B">
            <w:pPr>
              <w:pStyle w:val="Naslov1"/>
              <w:framePr w:hSpace="0" w:wrap="auto" w:vAnchor="margin" w:xAlign="left" w:yAlign="inline"/>
              <w:suppressOverlap w:val="0"/>
              <w:rPr>
                <w:lang w:eastAsia="en-US"/>
              </w:rPr>
            </w:pPr>
            <w:r w:rsidRPr="00330716">
              <w:lastRenderedPageBreak/>
              <w:t>II.c. Načrtovana nadomestitev zmanjšanih prihodkov oz. povečanih odhodkov proračuna:</w:t>
            </w:r>
          </w:p>
        </w:tc>
      </w:tr>
      <w:tr w:rsidR="00655F3B" w14:paraId="182C7A17" w14:textId="77777777" w:rsidTr="005B4B5C">
        <w:trPr>
          <w:cantSplit/>
          <w:trHeight w:val="39"/>
        </w:trPr>
        <w:tc>
          <w:tcPr>
            <w:tcW w:w="5279" w:type="dxa"/>
            <w:gridSpan w:val="3"/>
            <w:tcBorders>
              <w:top w:val="single" w:sz="4" w:space="0" w:color="auto"/>
              <w:left w:val="single" w:sz="4" w:space="0" w:color="auto"/>
              <w:bottom w:val="single" w:sz="4" w:space="0" w:color="auto"/>
              <w:right w:val="single" w:sz="4" w:space="0" w:color="auto"/>
            </w:tcBorders>
            <w:vAlign w:val="center"/>
            <w:hideMark/>
          </w:tcPr>
          <w:p w14:paraId="366C2C0D" w14:textId="77777777" w:rsidR="00655F3B" w:rsidRPr="004F5635" w:rsidRDefault="00655F3B" w:rsidP="00655F3B">
            <w:pPr>
              <w:spacing w:before="60" w:after="0" w:line="288" w:lineRule="auto"/>
              <w:ind w:left="-125" w:right="-113"/>
              <w:jc w:val="center"/>
              <w:rPr>
                <w:rFonts w:ascii="Arial" w:hAnsi="Arial" w:cs="Arial"/>
                <w:sz w:val="18"/>
                <w:szCs w:val="18"/>
              </w:rPr>
            </w:pPr>
            <w:r w:rsidRPr="004F5635">
              <w:rPr>
                <w:rFonts w:ascii="Arial" w:hAnsi="Arial" w:cs="Arial"/>
                <w:sz w:val="18"/>
                <w:szCs w:val="18"/>
              </w:rPr>
              <w:t>Novi prihodki</w:t>
            </w:r>
          </w:p>
        </w:tc>
        <w:tc>
          <w:tcPr>
            <w:tcW w:w="2654" w:type="dxa"/>
            <w:gridSpan w:val="2"/>
            <w:tcBorders>
              <w:top w:val="single" w:sz="4" w:space="0" w:color="auto"/>
              <w:left w:val="single" w:sz="4" w:space="0" w:color="auto"/>
              <w:bottom w:val="single" w:sz="4" w:space="0" w:color="auto"/>
              <w:right w:val="single" w:sz="4" w:space="0" w:color="auto"/>
            </w:tcBorders>
            <w:vAlign w:val="center"/>
            <w:hideMark/>
          </w:tcPr>
          <w:p w14:paraId="31615E60" w14:textId="77777777" w:rsidR="00655F3B" w:rsidRDefault="00655F3B" w:rsidP="00655F3B">
            <w:pPr>
              <w:spacing w:before="60" w:after="0" w:line="288" w:lineRule="auto"/>
              <w:ind w:left="-125" w:right="-113"/>
              <w:jc w:val="center"/>
              <w:rPr>
                <w:rFonts w:ascii="Arial" w:hAnsi="Arial" w:cs="Arial"/>
                <w:sz w:val="18"/>
                <w:szCs w:val="18"/>
              </w:rPr>
            </w:pPr>
            <w:r w:rsidRPr="004F5635">
              <w:rPr>
                <w:rFonts w:ascii="Arial" w:hAnsi="Arial" w:cs="Arial"/>
                <w:sz w:val="18"/>
                <w:szCs w:val="18"/>
              </w:rPr>
              <w:t>Znesek za tekoče leto (t)</w:t>
            </w:r>
          </w:p>
          <w:p w14:paraId="6EE2C723" w14:textId="20B0956E" w:rsidR="00655F3B" w:rsidRPr="004F5635" w:rsidRDefault="00655F3B" w:rsidP="00655F3B">
            <w:pPr>
              <w:spacing w:before="60" w:after="0" w:line="288" w:lineRule="auto"/>
              <w:ind w:left="-125" w:right="-113"/>
              <w:jc w:val="cente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62E0B5F" w14:textId="77777777" w:rsidR="00655F3B" w:rsidRDefault="00655F3B" w:rsidP="00655F3B">
            <w:pPr>
              <w:spacing w:before="60" w:after="0" w:line="288" w:lineRule="auto"/>
              <w:ind w:left="-125" w:right="-113"/>
              <w:jc w:val="center"/>
              <w:rPr>
                <w:rFonts w:ascii="Arial" w:hAnsi="Arial" w:cs="Arial"/>
                <w:sz w:val="18"/>
                <w:szCs w:val="18"/>
              </w:rPr>
            </w:pPr>
            <w:r w:rsidRPr="004F5635">
              <w:rPr>
                <w:rFonts w:ascii="Arial" w:hAnsi="Arial" w:cs="Arial"/>
                <w:sz w:val="18"/>
                <w:szCs w:val="18"/>
              </w:rPr>
              <w:t>Znesek</w:t>
            </w:r>
            <w:r>
              <w:rPr>
                <w:rFonts w:ascii="Arial" w:hAnsi="Arial" w:cs="Arial"/>
                <w:sz w:val="18"/>
                <w:szCs w:val="18"/>
              </w:rPr>
              <w:t xml:space="preserve"> za</w:t>
            </w:r>
          </w:p>
          <w:p w14:paraId="0CFE7072" w14:textId="18761C72" w:rsidR="00655F3B" w:rsidRPr="004F5635" w:rsidRDefault="00655F3B" w:rsidP="00655F3B">
            <w:pPr>
              <w:spacing w:before="60" w:after="0" w:line="288" w:lineRule="auto"/>
              <w:ind w:left="-125" w:right="-113"/>
              <w:jc w:val="center"/>
              <w:rPr>
                <w:rFonts w:ascii="Arial" w:hAnsi="Arial" w:cs="Arial"/>
                <w:sz w:val="18"/>
                <w:szCs w:val="18"/>
              </w:rPr>
            </w:pPr>
            <w:r w:rsidRPr="004F5635">
              <w:rPr>
                <w:rFonts w:ascii="Arial" w:hAnsi="Arial" w:cs="Arial"/>
                <w:sz w:val="18"/>
                <w:szCs w:val="18"/>
              </w:rPr>
              <w:t>t+1</w:t>
            </w:r>
          </w:p>
        </w:tc>
      </w:tr>
      <w:tr w:rsidR="00655F3B" w14:paraId="19D7129E" w14:textId="77777777" w:rsidTr="005B4B5C">
        <w:trPr>
          <w:cantSplit/>
          <w:trHeight w:val="37"/>
        </w:trPr>
        <w:tc>
          <w:tcPr>
            <w:tcW w:w="5279" w:type="dxa"/>
            <w:gridSpan w:val="3"/>
            <w:tcBorders>
              <w:top w:val="single" w:sz="4" w:space="0" w:color="auto"/>
              <w:left w:val="single" w:sz="4" w:space="0" w:color="auto"/>
              <w:bottom w:val="single" w:sz="4" w:space="0" w:color="auto"/>
              <w:right w:val="single" w:sz="4" w:space="0" w:color="auto"/>
            </w:tcBorders>
            <w:vAlign w:val="center"/>
          </w:tcPr>
          <w:p w14:paraId="7D54926D" w14:textId="62CA3C56" w:rsidR="00655F3B" w:rsidRPr="00330716" w:rsidRDefault="00655F3B" w:rsidP="00655F3B">
            <w:pPr>
              <w:pStyle w:val="Naslov1"/>
              <w:framePr w:hSpace="0" w:wrap="auto" w:vAnchor="margin" w:xAlign="left" w:yAlign="inline"/>
              <w:suppressOverlap w:val="0"/>
            </w:pPr>
            <w:r>
              <w:t xml:space="preserve"> </w:t>
            </w:r>
          </w:p>
        </w:tc>
        <w:tc>
          <w:tcPr>
            <w:tcW w:w="2654" w:type="dxa"/>
            <w:gridSpan w:val="2"/>
            <w:tcBorders>
              <w:top w:val="single" w:sz="4" w:space="0" w:color="auto"/>
              <w:left w:val="single" w:sz="4" w:space="0" w:color="auto"/>
              <w:bottom w:val="single" w:sz="4" w:space="0" w:color="auto"/>
              <w:right w:val="single" w:sz="4" w:space="0" w:color="auto"/>
            </w:tcBorders>
            <w:vAlign w:val="center"/>
          </w:tcPr>
          <w:p w14:paraId="30826A24" w14:textId="77777777" w:rsidR="00655F3B" w:rsidRPr="00330716" w:rsidRDefault="00655F3B" w:rsidP="00655F3B">
            <w:pPr>
              <w:pStyle w:val="Naslov1"/>
              <w:framePr w:hSpace="0" w:wrap="auto" w:vAnchor="margin" w:xAlign="left" w:yAlign="inline"/>
              <w:suppressOverlap w:val="0"/>
            </w:pPr>
          </w:p>
        </w:tc>
        <w:tc>
          <w:tcPr>
            <w:tcW w:w="1134" w:type="dxa"/>
            <w:tcBorders>
              <w:top w:val="single" w:sz="4" w:space="0" w:color="auto"/>
              <w:left w:val="single" w:sz="4" w:space="0" w:color="auto"/>
              <w:bottom w:val="single" w:sz="4" w:space="0" w:color="auto"/>
              <w:right w:val="single" w:sz="4" w:space="0" w:color="auto"/>
            </w:tcBorders>
            <w:vAlign w:val="center"/>
          </w:tcPr>
          <w:p w14:paraId="162EBB60" w14:textId="77777777" w:rsidR="00655F3B" w:rsidRPr="00330716" w:rsidRDefault="00655F3B" w:rsidP="00655F3B">
            <w:pPr>
              <w:pStyle w:val="Naslov1"/>
              <w:framePr w:hSpace="0" w:wrap="auto" w:vAnchor="margin" w:xAlign="left" w:yAlign="inline"/>
              <w:suppressOverlap w:val="0"/>
            </w:pPr>
          </w:p>
        </w:tc>
      </w:tr>
      <w:tr w:rsidR="00655F3B" w14:paraId="4DA4ACB5" w14:textId="77777777" w:rsidTr="005B4B5C">
        <w:trPr>
          <w:cantSplit/>
          <w:trHeight w:val="37"/>
        </w:trPr>
        <w:tc>
          <w:tcPr>
            <w:tcW w:w="5279" w:type="dxa"/>
            <w:gridSpan w:val="3"/>
            <w:tcBorders>
              <w:top w:val="single" w:sz="4" w:space="0" w:color="auto"/>
              <w:left w:val="single" w:sz="4" w:space="0" w:color="auto"/>
              <w:bottom w:val="single" w:sz="4" w:space="0" w:color="auto"/>
              <w:right w:val="single" w:sz="4" w:space="0" w:color="auto"/>
            </w:tcBorders>
            <w:vAlign w:val="center"/>
          </w:tcPr>
          <w:p w14:paraId="5C3B80DD" w14:textId="77777777" w:rsidR="00655F3B" w:rsidRDefault="00655F3B" w:rsidP="00655F3B">
            <w:pPr>
              <w:pStyle w:val="Naslov1"/>
              <w:framePr w:hSpace="0" w:wrap="auto" w:vAnchor="margin" w:xAlign="left" w:yAlign="inline"/>
              <w:suppressOverlap w:val="0"/>
            </w:pPr>
          </w:p>
        </w:tc>
        <w:tc>
          <w:tcPr>
            <w:tcW w:w="2654" w:type="dxa"/>
            <w:gridSpan w:val="2"/>
            <w:tcBorders>
              <w:top w:val="single" w:sz="4" w:space="0" w:color="auto"/>
              <w:left w:val="single" w:sz="4" w:space="0" w:color="auto"/>
              <w:bottom w:val="single" w:sz="4" w:space="0" w:color="auto"/>
              <w:right w:val="single" w:sz="4" w:space="0" w:color="auto"/>
            </w:tcBorders>
            <w:vAlign w:val="center"/>
          </w:tcPr>
          <w:p w14:paraId="71CB73A0" w14:textId="77777777" w:rsidR="00655F3B" w:rsidRPr="00330716" w:rsidRDefault="00655F3B" w:rsidP="00655F3B">
            <w:pPr>
              <w:pStyle w:val="Naslov1"/>
              <w:framePr w:hSpace="0" w:wrap="auto" w:vAnchor="margin" w:xAlign="left" w:yAlign="inline"/>
              <w:suppressOverlap w:val="0"/>
            </w:pPr>
          </w:p>
        </w:tc>
        <w:tc>
          <w:tcPr>
            <w:tcW w:w="1134" w:type="dxa"/>
            <w:tcBorders>
              <w:top w:val="single" w:sz="4" w:space="0" w:color="auto"/>
              <w:left w:val="single" w:sz="4" w:space="0" w:color="auto"/>
              <w:bottom w:val="single" w:sz="4" w:space="0" w:color="auto"/>
              <w:right w:val="single" w:sz="4" w:space="0" w:color="auto"/>
            </w:tcBorders>
            <w:vAlign w:val="center"/>
          </w:tcPr>
          <w:p w14:paraId="251FBD0F" w14:textId="77777777" w:rsidR="00655F3B" w:rsidRPr="00330716" w:rsidRDefault="00655F3B" w:rsidP="00655F3B">
            <w:pPr>
              <w:pStyle w:val="Naslov1"/>
              <w:framePr w:hSpace="0" w:wrap="auto" w:vAnchor="margin" w:xAlign="left" w:yAlign="inline"/>
              <w:suppressOverlap w:val="0"/>
            </w:pPr>
          </w:p>
        </w:tc>
      </w:tr>
      <w:tr w:rsidR="00655F3B" w14:paraId="05F7DFFE" w14:textId="77777777" w:rsidTr="005B4B5C">
        <w:trPr>
          <w:cantSplit/>
          <w:trHeight w:val="37"/>
        </w:trPr>
        <w:tc>
          <w:tcPr>
            <w:tcW w:w="5279" w:type="dxa"/>
            <w:gridSpan w:val="3"/>
            <w:tcBorders>
              <w:top w:val="single" w:sz="4" w:space="0" w:color="auto"/>
              <w:left w:val="single" w:sz="4" w:space="0" w:color="auto"/>
              <w:bottom w:val="single" w:sz="4" w:space="0" w:color="auto"/>
              <w:right w:val="single" w:sz="4" w:space="0" w:color="auto"/>
            </w:tcBorders>
            <w:vAlign w:val="center"/>
          </w:tcPr>
          <w:p w14:paraId="00C94215" w14:textId="77777777" w:rsidR="00655F3B" w:rsidRPr="00330716" w:rsidRDefault="00655F3B" w:rsidP="00655F3B">
            <w:pPr>
              <w:pStyle w:val="Naslov1"/>
              <w:framePr w:hSpace="0" w:wrap="auto" w:vAnchor="margin" w:xAlign="left" w:yAlign="inline"/>
              <w:suppressOverlap w:val="0"/>
            </w:pPr>
          </w:p>
        </w:tc>
        <w:tc>
          <w:tcPr>
            <w:tcW w:w="2654" w:type="dxa"/>
            <w:gridSpan w:val="2"/>
            <w:tcBorders>
              <w:top w:val="single" w:sz="4" w:space="0" w:color="auto"/>
              <w:left w:val="single" w:sz="4" w:space="0" w:color="auto"/>
              <w:bottom w:val="single" w:sz="4" w:space="0" w:color="auto"/>
              <w:right w:val="single" w:sz="4" w:space="0" w:color="auto"/>
            </w:tcBorders>
            <w:vAlign w:val="center"/>
          </w:tcPr>
          <w:p w14:paraId="43F8CEAF" w14:textId="77777777" w:rsidR="00655F3B" w:rsidRPr="00330716" w:rsidRDefault="00655F3B" w:rsidP="00655F3B">
            <w:pPr>
              <w:pStyle w:val="Naslov1"/>
              <w:framePr w:hSpace="0" w:wrap="auto" w:vAnchor="margin" w:xAlign="left" w:yAlign="inline"/>
              <w:suppressOverlap w:val="0"/>
            </w:pPr>
          </w:p>
        </w:tc>
        <w:tc>
          <w:tcPr>
            <w:tcW w:w="1134" w:type="dxa"/>
            <w:tcBorders>
              <w:top w:val="single" w:sz="4" w:space="0" w:color="auto"/>
              <w:left w:val="single" w:sz="4" w:space="0" w:color="auto"/>
              <w:bottom w:val="single" w:sz="4" w:space="0" w:color="auto"/>
              <w:right w:val="single" w:sz="4" w:space="0" w:color="auto"/>
            </w:tcBorders>
            <w:vAlign w:val="center"/>
          </w:tcPr>
          <w:p w14:paraId="3B1DEC1D" w14:textId="77777777" w:rsidR="00655F3B" w:rsidRPr="00330716" w:rsidRDefault="00655F3B" w:rsidP="00655F3B">
            <w:pPr>
              <w:pStyle w:val="Naslov1"/>
              <w:framePr w:hSpace="0" w:wrap="auto" w:vAnchor="margin" w:xAlign="left" w:yAlign="inline"/>
              <w:suppressOverlap w:val="0"/>
            </w:pPr>
          </w:p>
        </w:tc>
      </w:tr>
      <w:tr w:rsidR="00655F3B" w14:paraId="4405043A" w14:textId="77777777" w:rsidTr="005B4B5C">
        <w:trPr>
          <w:cantSplit/>
          <w:trHeight w:val="37"/>
        </w:trPr>
        <w:tc>
          <w:tcPr>
            <w:tcW w:w="5279" w:type="dxa"/>
            <w:gridSpan w:val="3"/>
            <w:tcBorders>
              <w:top w:val="single" w:sz="4" w:space="0" w:color="auto"/>
              <w:left w:val="single" w:sz="4" w:space="0" w:color="auto"/>
              <w:bottom w:val="single" w:sz="4" w:space="0" w:color="auto"/>
              <w:right w:val="single" w:sz="4" w:space="0" w:color="auto"/>
            </w:tcBorders>
            <w:vAlign w:val="center"/>
            <w:hideMark/>
          </w:tcPr>
          <w:p w14:paraId="1158C361" w14:textId="77777777" w:rsidR="00655F3B" w:rsidRPr="00330716" w:rsidRDefault="00655F3B" w:rsidP="00655F3B">
            <w:pPr>
              <w:pStyle w:val="Naslov1"/>
              <w:framePr w:hSpace="0" w:wrap="auto" w:vAnchor="margin" w:xAlign="left" w:yAlign="inline"/>
              <w:suppressOverlap w:val="0"/>
              <w:rPr>
                <w:lang w:eastAsia="en-US"/>
              </w:rPr>
            </w:pPr>
            <w:r w:rsidRPr="00330716">
              <w:t>SKUPAJ:</w:t>
            </w:r>
          </w:p>
        </w:tc>
        <w:tc>
          <w:tcPr>
            <w:tcW w:w="2654" w:type="dxa"/>
            <w:gridSpan w:val="2"/>
            <w:tcBorders>
              <w:top w:val="single" w:sz="4" w:space="0" w:color="auto"/>
              <w:left w:val="single" w:sz="4" w:space="0" w:color="auto"/>
              <w:bottom w:val="single" w:sz="4" w:space="0" w:color="auto"/>
              <w:right w:val="single" w:sz="4" w:space="0" w:color="auto"/>
            </w:tcBorders>
            <w:vAlign w:val="center"/>
          </w:tcPr>
          <w:p w14:paraId="154C2B3F" w14:textId="77777777" w:rsidR="00655F3B" w:rsidRPr="00330716" w:rsidRDefault="00655F3B" w:rsidP="00655F3B">
            <w:pPr>
              <w:pStyle w:val="Naslov1"/>
              <w:framePr w:hSpace="0" w:wrap="auto" w:vAnchor="margin" w:xAlign="left" w:yAlign="inline"/>
              <w:suppressOverlap w:val="0"/>
            </w:pPr>
          </w:p>
        </w:tc>
        <w:tc>
          <w:tcPr>
            <w:tcW w:w="1134" w:type="dxa"/>
            <w:tcBorders>
              <w:top w:val="single" w:sz="4" w:space="0" w:color="auto"/>
              <w:left w:val="single" w:sz="4" w:space="0" w:color="auto"/>
              <w:bottom w:val="single" w:sz="4" w:space="0" w:color="auto"/>
              <w:right w:val="single" w:sz="4" w:space="0" w:color="auto"/>
            </w:tcBorders>
            <w:vAlign w:val="center"/>
          </w:tcPr>
          <w:p w14:paraId="2623BC8C" w14:textId="77777777" w:rsidR="00655F3B" w:rsidRPr="00330716" w:rsidRDefault="00655F3B" w:rsidP="00655F3B">
            <w:pPr>
              <w:pStyle w:val="Naslov1"/>
              <w:framePr w:hSpace="0" w:wrap="auto" w:vAnchor="margin" w:xAlign="left" w:yAlign="inline"/>
              <w:suppressOverlap w:val="0"/>
            </w:pPr>
          </w:p>
        </w:tc>
      </w:tr>
    </w:tbl>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9"/>
        <w:gridCol w:w="2403"/>
      </w:tblGrid>
      <w:tr w:rsidR="00107ED0" w:rsidRPr="009A72A3" w14:paraId="1E14AA0C" w14:textId="77777777" w:rsidTr="00A63AEA">
        <w:tc>
          <w:tcPr>
            <w:tcW w:w="9072" w:type="dxa"/>
            <w:gridSpan w:val="2"/>
          </w:tcPr>
          <w:p w14:paraId="3B0731F7" w14:textId="734CD3CE" w:rsidR="00BA6B7E" w:rsidRPr="00A93D9C" w:rsidRDefault="00CA5AA9" w:rsidP="00DB50CD">
            <w:pPr>
              <w:pStyle w:val="Oddelek"/>
              <w:widowControl w:val="0"/>
              <w:numPr>
                <w:ilvl w:val="0"/>
                <w:numId w:val="0"/>
              </w:numPr>
              <w:spacing w:before="0" w:after="0" w:line="260" w:lineRule="exact"/>
              <w:jc w:val="left"/>
              <w:rPr>
                <w:sz w:val="20"/>
                <w:szCs w:val="20"/>
              </w:rPr>
            </w:pPr>
            <w:r w:rsidRPr="008433F3">
              <w:rPr>
                <w:sz w:val="20"/>
                <w:szCs w:val="20"/>
              </w:rPr>
              <w:t>7</w:t>
            </w:r>
            <w:r w:rsidR="00107ED0" w:rsidRPr="008433F3">
              <w:rPr>
                <w:sz w:val="20"/>
                <w:szCs w:val="20"/>
              </w:rPr>
              <w:t>.b Predstavitev ocene finančnih posledic</w:t>
            </w:r>
            <w:r w:rsidR="00F74A47" w:rsidRPr="008433F3">
              <w:rPr>
                <w:sz w:val="20"/>
                <w:szCs w:val="20"/>
              </w:rPr>
              <w:t xml:space="preserve"> pod 40.</w:t>
            </w:r>
            <w:r w:rsidR="00107ED0" w:rsidRPr="008433F3">
              <w:rPr>
                <w:sz w:val="20"/>
                <w:szCs w:val="20"/>
              </w:rPr>
              <w:t>000 EUR</w:t>
            </w:r>
            <w:r w:rsidR="00F74A47" w:rsidRPr="008433F3">
              <w:rPr>
                <w:sz w:val="20"/>
                <w:szCs w:val="20"/>
              </w:rPr>
              <w:t>:</w:t>
            </w:r>
            <w:r w:rsidR="003C3A61" w:rsidRPr="008433F3">
              <w:rPr>
                <w:sz w:val="20"/>
                <w:szCs w:val="20"/>
              </w:rPr>
              <w:t xml:space="preserve"> </w:t>
            </w:r>
            <w:r w:rsidR="00A93D9C">
              <w:rPr>
                <w:sz w:val="20"/>
                <w:szCs w:val="20"/>
              </w:rPr>
              <w:t xml:space="preserve"> /</w:t>
            </w:r>
          </w:p>
        </w:tc>
      </w:tr>
      <w:tr w:rsidR="008433F3" w:rsidRPr="008D1759" w14:paraId="4EFD5E45" w14:textId="77777777" w:rsidTr="00A63AEA">
        <w:tc>
          <w:tcPr>
            <w:tcW w:w="9072" w:type="dxa"/>
            <w:gridSpan w:val="2"/>
          </w:tcPr>
          <w:p w14:paraId="19CC559E" w14:textId="77777777" w:rsidR="008433F3" w:rsidRPr="00171E3B" w:rsidRDefault="008433F3" w:rsidP="006B4195">
            <w:pPr>
              <w:spacing w:after="120"/>
              <w:rPr>
                <w:rFonts w:cs="Arial"/>
                <w:b/>
                <w:szCs w:val="20"/>
              </w:rPr>
            </w:pPr>
            <w:r w:rsidRPr="0058178D">
              <w:rPr>
                <w:rFonts w:ascii="Arial" w:eastAsia="Times New Roman" w:hAnsi="Arial" w:cs="Arial"/>
                <w:b/>
                <w:sz w:val="20"/>
                <w:szCs w:val="20"/>
                <w:lang w:eastAsia="sl-SI"/>
              </w:rPr>
              <w:t>8. Predstavitev sodelovanja z združenji občin:</w:t>
            </w:r>
          </w:p>
        </w:tc>
      </w:tr>
      <w:tr w:rsidR="008433F3" w:rsidRPr="008D1759" w14:paraId="6C429681" w14:textId="77777777" w:rsidTr="00A63AEA">
        <w:tc>
          <w:tcPr>
            <w:tcW w:w="6669" w:type="dxa"/>
          </w:tcPr>
          <w:p w14:paraId="69166F08" w14:textId="77777777" w:rsidR="008433F3" w:rsidRPr="00171E3B" w:rsidRDefault="008433F3" w:rsidP="008433F3">
            <w:pPr>
              <w:pStyle w:val="Neotevilenodstavek"/>
              <w:widowControl w:val="0"/>
              <w:spacing w:before="0" w:after="0" w:line="260" w:lineRule="exact"/>
              <w:rPr>
                <w:iCs/>
                <w:sz w:val="20"/>
                <w:szCs w:val="20"/>
              </w:rPr>
            </w:pPr>
            <w:r w:rsidRPr="00171E3B">
              <w:rPr>
                <w:iCs/>
                <w:sz w:val="20"/>
                <w:szCs w:val="20"/>
              </w:rPr>
              <w:t xml:space="preserve">Vsebina predloženega gradiva </w:t>
            </w:r>
            <w:r>
              <w:rPr>
                <w:iCs/>
                <w:sz w:val="20"/>
                <w:szCs w:val="20"/>
              </w:rPr>
              <w:t xml:space="preserve">(predpisa) </w:t>
            </w:r>
            <w:r w:rsidRPr="00171E3B">
              <w:rPr>
                <w:iCs/>
                <w:sz w:val="20"/>
                <w:szCs w:val="20"/>
              </w:rPr>
              <w:t>vpliva na:</w:t>
            </w:r>
          </w:p>
          <w:p w14:paraId="1CAE6A50" w14:textId="77777777" w:rsidR="008433F3" w:rsidRDefault="008433F3" w:rsidP="00E55099">
            <w:pPr>
              <w:pStyle w:val="Neotevilenodstavek"/>
              <w:widowControl w:val="0"/>
              <w:numPr>
                <w:ilvl w:val="1"/>
                <w:numId w:val="11"/>
              </w:numPr>
              <w:spacing w:before="0" w:after="0" w:line="260" w:lineRule="exact"/>
              <w:rPr>
                <w:iCs/>
                <w:sz w:val="20"/>
                <w:szCs w:val="20"/>
              </w:rPr>
            </w:pPr>
            <w:r w:rsidRPr="00171E3B">
              <w:rPr>
                <w:iCs/>
                <w:sz w:val="20"/>
                <w:szCs w:val="20"/>
              </w:rPr>
              <w:t>pristojnosti občin,</w:t>
            </w:r>
          </w:p>
          <w:p w14:paraId="6A3141D2" w14:textId="77777777" w:rsidR="008433F3" w:rsidRPr="00171E3B" w:rsidRDefault="008433F3" w:rsidP="00E55099">
            <w:pPr>
              <w:pStyle w:val="Neotevilenodstavek"/>
              <w:widowControl w:val="0"/>
              <w:numPr>
                <w:ilvl w:val="1"/>
                <w:numId w:val="11"/>
              </w:numPr>
              <w:spacing w:before="0" w:after="0" w:line="260" w:lineRule="exact"/>
              <w:rPr>
                <w:iCs/>
                <w:sz w:val="20"/>
                <w:szCs w:val="20"/>
              </w:rPr>
            </w:pPr>
            <w:r>
              <w:rPr>
                <w:iCs/>
                <w:sz w:val="20"/>
                <w:szCs w:val="20"/>
              </w:rPr>
              <w:t>delovanje občin,</w:t>
            </w:r>
          </w:p>
          <w:p w14:paraId="4FD77EEC" w14:textId="2CA3EEE5" w:rsidR="0058178D" w:rsidRPr="006A3849" w:rsidRDefault="008433F3" w:rsidP="00E55099">
            <w:pPr>
              <w:pStyle w:val="Neotevilenodstavek"/>
              <w:widowControl w:val="0"/>
              <w:numPr>
                <w:ilvl w:val="1"/>
                <w:numId w:val="11"/>
              </w:numPr>
              <w:spacing w:before="0" w:after="0" w:line="260" w:lineRule="exact"/>
              <w:rPr>
                <w:iCs/>
                <w:sz w:val="20"/>
                <w:szCs w:val="20"/>
              </w:rPr>
            </w:pPr>
            <w:r>
              <w:rPr>
                <w:iCs/>
                <w:sz w:val="20"/>
                <w:szCs w:val="20"/>
              </w:rPr>
              <w:t>financiranje občin.</w:t>
            </w:r>
          </w:p>
        </w:tc>
        <w:tc>
          <w:tcPr>
            <w:tcW w:w="2403" w:type="dxa"/>
          </w:tcPr>
          <w:p w14:paraId="192CF1BD" w14:textId="77777777" w:rsidR="008433F3" w:rsidRPr="00171E3B" w:rsidRDefault="008433F3" w:rsidP="008433F3">
            <w:pPr>
              <w:pStyle w:val="Neotevilenodstavek"/>
              <w:widowControl w:val="0"/>
              <w:spacing w:before="0" w:after="0" w:line="260" w:lineRule="exact"/>
              <w:jc w:val="center"/>
              <w:rPr>
                <w:sz w:val="20"/>
                <w:szCs w:val="20"/>
              </w:rPr>
            </w:pPr>
            <w:r w:rsidRPr="00171E3B">
              <w:rPr>
                <w:sz w:val="20"/>
                <w:szCs w:val="20"/>
              </w:rPr>
              <w:t>NE</w:t>
            </w:r>
          </w:p>
        </w:tc>
      </w:tr>
      <w:tr w:rsidR="008433F3" w:rsidRPr="008D1759" w14:paraId="4E493BFF" w14:textId="77777777" w:rsidTr="00A63AEA">
        <w:tc>
          <w:tcPr>
            <w:tcW w:w="6669" w:type="dxa"/>
          </w:tcPr>
          <w:p w14:paraId="5194D191" w14:textId="77777777" w:rsidR="008433F3" w:rsidRPr="00171E3B" w:rsidRDefault="008433F3" w:rsidP="008433F3">
            <w:pPr>
              <w:pStyle w:val="Neotevilenodstavek"/>
              <w:widowControl w:val="0"/>
              <w:spacing w:before="0" w:after="0" w:line="260" w:lineRule="exact"/>
              <w:rPr>
                <w:iCs/>
                <w:sz w:val="20"/>
                <w:szCs w:val="20"/>
              </w:rPr>
            </w:pPr>
            <w:r>
              <w:rPr>
                <w:iCs/>
                <w:sz w:val="20"/>
                <w:szCs w:val="20"/>
              </w:rPr>
              <w:t>Gradivo (predpis) je bilo poslano v mnenje</w:t>
            </w:r>
            <w:r w:rsidRPr="00171E3B">
              <w:rPr>
                <w:iCs/>
                <w:sz w:val="20"/>
                <w:szCs w:val="20"/>
              </w:rPr>
              <w:t xml:space="preserve">: </w:t>
            </w:r>
          </w:p>
          <w:p w14:paraId="55388782" w14:textId="77777777" w:rsidR="008433F3" w:rsidRPr="00171E3B" w:rsidRDefault="008433F3" w:rsidP="00E55099">
            <w:pPr>
              <w:pStyle w:val="Neotevilenodstavek"/>
              <w:widowControl w:val="0"/>
              <w:numPr>
                <w:ilvl w:val="0"/>
                <w:numId w:val="12"/>
              </w:numPr>
              <w:spacing w:before="0" w:after="0" w:line="260" w:lineRule="exact"/>
              <w:rPr>
                <w:iCs/>
                <w:sz w:val="20"/>
                <w:szCs w:val="20"/>
              </w:rPr>
            </w:pPr>
            <w:r w:rsidRPr="00171E3B">
              <w:rPr>
                <w:iCs/>
                <w:sz w:val="20"/>
                <w:szCs w:val="20"/>
              </w:rPr>
              <w:t>Skupnost</w:t>
            </w:r>
            <w:r>
              <w:rPr>
                <w:iCs/>
                <w:sz w:val="20"/>
                <w:szCs w:val="20"/>
              </w:rPr>
              <w:t>i</w:t>
            </w:r>
            <w:r w:rsidRPr="00171E3B">
              <w:rPr>
                <w:iCs/>
                <w:sz w:val="20"/>
                <w:szCs w:val="20"/>
              </w:rPr>
              <w:t xml:space="preserve"> občin Slovenije SOS: DA/NE</w:t>
            </w:r>
          </w:p>
          <w:p w14:paraId="74B36C47" w14:textId="77777777" w:rsidR="008433F3" w:rsidRPr="00171E3B" w:rsidRDefault="008433F3" w:rsidP="00E55099">
            <w:pPr>
              <w:pStyle w:val="Neotevilenodstavek"/>
              <w:widowControl w:val="0"/>
              <w:numPr>
                <w:ilvl w:val="0"/>
                <w:numId w:val="12"/>
              </w:numPr>
              <w:spacing w:before="0" w:after="0" w:line="260" w:lineRule="exact"/>
              <w:rPr>
                <w:iCs/>
                <w:sz w:val="20"/>
                <w:szCs w:val="20"/>
              </w:rPr>
            </w:pPr>
            <w:r w:rsidRPr="00171E3B">
              <w:rPr>
                <w:iCs/>
                <w:sz w:val="20"/>
                <w:szCs w:val="20"/>
              </w:rPr>
              <w:t>Združenj</w:t>
            </w:r>
            <w:r>
              <w:rPr>
                <w:iCs/>
                <w:sz w:val="20"/>
                <w:szCs w:val="20"/>
              </w:rPr>
              <w:t>u</w:t>
            </w:r>
            <w:r w:rsidRPr="00171E3B">
              <w:rPr>
                <w:iCs/>
                <w:sz w:val="20"/>
                <w:szCs w:val="20"/>
              </w:rPr>
              <w:t xml:space="preserve"> občin Slovenije ZOS: DA/NE</w:t>
            </w:r>
          </w:p>
          <w:p w14:paraId="224DC8C5" w14:textId="77777777" w:rsidR="008433F3" w:rsidRPr="00171E3B" w:rsidRDefault="008433F3" w:rsidP="00E55099">
            <w:pPr>
              <w:pStyle w:val="Neotevilenodstavek"/>
              <w:widowControl w:val="0"/>
              <w:numPr>
                <w:ilvl w:val="0"/>
                <w:numId w:val="12"/>
              </w:numPr>
              <w:spacing w:before="0" w:after="0" w:line="260" w:lineRule="exact"/>
              <w:rPr>
                <w:iCs/>
                <w:sz w:val="20"/>
                <w:szCs w:val="20"/>
              </w:rPr>
            </w:pPr>
            <w:r w:rsidRPr="00171E3B">
              <w:rPr>
                <w:iCs/>
                <w:sz w:val="20"/>
                <w:szCs w:val="20"/>
              </w:rPr>
              <w:t>Združenj</w:t>
            </w:r>
            <w:r>
              <w:rPr>
                <w:iCs/>
                <w:sz w:val="20"/>
                <w:szCs w:val="20"/>
              </w:rPr>
              <w:t>u</w:t>
            </w:r>
            <w:r w:rsidRPr="00171E3B">
              <w:rPr>
                <w:iCs/>
                <w:sz w:val="20"/>
                <w:szCs w:val="20"/>
              </w:rPr>
              <w:t xml:space="preserve"> mestnih občin Slovenije ZMOS: DA/NE</w:t>
            </w:r>
          </w:p>
          <w:p w14:paraId="1D1BF37A" w14:textId="77777777" w:rsidR="008433F3" w:rsidRPr="00171E3B" w:rsidRDefault="008433F3" w:rsidP="008433F3">
            <w:pPr>
              <w:pStyle w:val="Neotevilenodstavek"/>
              <w:widowControl w:val="0"/>
              <w:spacing w:before="0" w:after="0" w:line="260" w:lineRule="exact"/>
              <w:rPr>
                <w:iCs/>
                <w:sz w:val="20"/>
                <w:szCs w:val="20"/>
              </w:rPr>
            </w:pPr>
          </w:p>
          <w:p w14:paraId="545854DA" w14:textId="77777777" w:rsidR="008433F3" w:rsidRPr="00171E3B" w:rsidRDefault="008433F3" w:rsidP="008433F3">
            <w:pPr>
              <w:pStyle w:val="Neotevilenodstavek"/>
              <w:widowControl w:val="0"/>
              <w:spacing w:before="0" w:after="0" w:line="260" w:lineRule="exact"/>
              <w:rPr>
                <w:iCs/>
                <w:sz w:val="20"/>
                <w:szCs w:val="20"/>
              </w:rPr>
            </w:pPr>
            <w:r w:rsidRPr="00171E3B">
              <w:rPr>
                <w:iCs/>
                <w:sz w:val="20"/>
                <w:szCs w:val="20"/>
              </w:rPr>
              <w:t>Predlogi in pripombe združenj so bili upoštevani:</w:t>
            </w:r>
          </w:p>
          <w:p w14:paraId="5BBC1E9D" w14:textId="77777777" w:rsidR="008433F3" w:rsidRPr="00171E3B" w:rsidRDefault="008433F3" w:rsidP="00E55099">
            <w:pPr>
              <w:pStyle w:val="Neotevilenodstavek"/>
              <w:widowControl w:val="0"/>
              <w:numPr>
                <w:ilvl w:val="0"/>
                <w:numId w:val="13"/>
              </w:numPr>
              <w:spacing w:before="0" w:after="0" w:line="260" w:lineRule="exact"/>
              <w:rPr>
                <w:iCs/>
                <w:sz w:val="20"/>
                <w:szCs w:val="20"/>
              </w:rPr>
            </w:pPr>
            <w:r w:rsidRPr="00171E3B">
              <w:rPr>
                <w:iCs/>
                <w:sz w:val="20"/>
                <w:szCs w:val="20"/>
              </w:rPr>
              <w:t>v celoti,</w:t>
            </w:r>
          </w:p>
          <w:p w14:paraId="5AEF4AB2" w14:textId="77777777" w:rsidR="008433F3" w:rsidRPr="00171E3B" w:rsidRDefault="008433F3" w:rsidP="00E55099">
            <w:pPr>
              <w:pStyle w:val="Neotevilenodstavek"/>
              <w:widowControl w:val="0"/>
              <w:numPr>
                <w:ilvl w:val="0"/>
                <w:numId w:val="13"/>
              </w:numPr>
              <w:spacing w:before="0" w:after="0" w:line="260" w:lineRule="exact"/>
              <w:rPr>
                <w:iCs/>
                <w:sz w:val="20"/>
                <w:szCs w:val="20"/>
              </w:rPr>
            </w:pPr>
            <w:r w:rsidRPr="00171E3B">
              <w:rPr>
                <w:iCs/>
                <w:sz w:val="20"/>
                <w:szCs w:val="20"/>
              </w:rPr>
              <w:t>večinoma,</w:t>
            </w:r>
          </w:p>
          <w:p w14:paraId="29116A74" w14:textId="77777777" w:rsidR="008433F3" w:rsidRPr="00171E3B" w:rsidRDefault="008433F3" w:rsidP="00E55099">
            <w:pPr>
              <w:pStyle w:val="Neotevilenodstavek"/>
              <w:widowControl w:val="0"/>
              <w:numPr>
                <w:ilvl w:val="0"/>
                <w:numId w:val="13"/>
              </w:numPr>
              <w:spacing w:before="0" w:after="0" w:line="260" w:lineRule="exact"/>
              <w:rPr>
                <w:iCs/>
                <w:sz w:val="20"/>
                <w:szCs w:val="20"/>
              </w:rPr>
            </w:pPr>
            <w:r w:rsidRPr="00171E3B">
              <w:rPr>
                <w:iCs/>
                <w:sz w:val="20"/>
                <w:szCs w:val="20"/>
              </w:rPr>
              <w:t>delno,</w:t>
            </w:r>
          </w:p>
          <w:p w14:paraId="1C2DAB2D" w14:textId="77777777" w:rsidR="008433F3" w:rsidRPr="006B4195" w:rsidRDefault="006B4195" w:rsidP="00E55099">
            <w:pPr>
              <w:pStyle w:val="Neotevilenodstavek"/>
              <w:widowControl w:val="0"/>
              <w:numPr>
                <w:ilvl w:val="0"/>
                <w:numId w:val="13"/>
              </w:numPr>
              <w:spacing w:before="0" w:after="0" w:line="260" w:lineRule="exact"/>
              <w:rPr>
                <w:iCs/>
                <w:sz w:val="20"/>
                <w:szCs w:val="20"/>
              </w:rPr>
            </w:pPr>
            <w:r>
              <w:rPr>
                <w:iCs/>
                <w:sz w:val="20"/>
                <w:szCs w:val="20"/>
              </w:rPr>
              <w:t>niso bili upoštevani</w:t>
            </w:r>
          </w:p>
          <w:p w14:paraId="1F0C9852" w14:textId="77777777" w:rsidR="008433F3" w:rsidRDefault="008433F3" w:rsidP="008433F3">
            <w:pPr>
              <w:pStyle w:val="Neotevilenodstavek"/>
              <w:widowControl w:val="0"/>
              <w:spacing w:before="0" w:after="0" w:line="260" w:lineRule="exact"/>
              <w:rPr>
                <w:iCs/>
                <w:sz w:val="20"/>
                <w:szCs w:val="20"/>
              </w:rPr>
            </w:pPr>
            <w:r>
              <w:rPr>
                <w:iCs/>
                <w:sz w:val="20"/>
                <w:szCs w:val="20"/>
              </w:rPr>
              <w:t>Bistveni predlogi in pripombe, ki niso bili upoštevani.</w:t>
            </w:r>
          </w:p>
          <w:p w14:paraId="413C3364" w14:textId="77777777" w:rsidR="00B96861" w:rsidRPr="00171E3B" w:rsidRDefault="00B96861" w:rsidP="008433F3">
            <w:pPr>
              <w:pStyle w:val="Neotevilenodstavek"/>
              <w:widowControl w:val="0"/>
              <w:spacing w:before="0" w:after="0" w:line="260" w:lineRule="exact"/>
              <w:rPr>
                <w:iCs/>
                <w:sz w:val="20"/>
                <w:szCs w:val="20"/>
              </w:rPr>
            </w:pPr>
          </w:p>
        </w:tc>
        <w:tc>
          <w:tcPr>
            <w:tcW w:w="2403" w:type="dxa"/>
          </w:tcPr>
          <w:p w14:paraId="3D8C669C" w14:textId="77777777" w:rsidR="008433F3" w:rsidRPr="008D1759" w:rsidRDefault="008433F3" w:rsidP="00F74A47">
            <w:pPr>
              <w:pStyle w:val="Neotevilenodstavek"/>
              <w:widowControl w:val="0"/>
              <w:spacing w:before="0" w:after="0" w:line="260" w:lineRule="exact"/>
              <w:jc w:val="center"/>
              <w:rPr>
                <w:iCs/>
                <w:sz w:val="20"/>
                <w:szCs w:val="20"/>
              </w:rPr>
            </w:pPr>
            <w:r w:rsidRPr="008D1759">
              <w:rPr>
                <w:sz w:val="20"/>
                <w:szCs w:val="20"/>
              </w:rPr>
              <w:t>NE</w:t>
            </w:r>
          </w:p>
        </w:tc>
      </w:tr>
      <w:tr w:rsidR="00A63AEA" w:rsidRPr="008D1759" w14:paraId="4D48B806" w14:textId="77777777" w:rsidTr="00A63AEA">
        <w:trPr>
          <w:trHeight w:val="274"/>
        </w:trPr>
        <w:tc>
          <w:tcPr>
            <w:tcW w:w="9072" w:type="dxa"/>
            <w:gridSpan w:val="2"/>
            <w:vAlign w:val="center"/>
          </w:tcPr>
          <w:p w14:paraId="5F72AC4C" w14:textId="77777777" w:rsidR="00A63AEA" w:rsidRPr="00D063BD" w:rsidRDefault="00A63AEA" w:rsidP="00931FC9">
            <w:pPr>
              <w:pStyle w:val="Neotevilenodstavek"/>
              <w:widowControl w:val="0"/>
              <w:spacing w:before="0" w:after="0" w:line="260" w:lineRule="exact"/>
              <w:jc w:val="left"/>
              <w:rPr>
                <w:b/>
                <w:sz w:val="20"/>
                <w:szCs w:val="20"/>
              </w:rPr>
            </w:pPr>
            <w:r w:rsidRPr="00D063BD">
              <w:rPr>
                <w:b/>
                <w:sz w:val="20"/>
                <w:szCs w:val="20"/>
              </w:rPr>
              <w:t>9. Predstavitev sodelovanja javnosti:</w:t>
            </w:r>
          </w:p>
        </w:tc>
      </w:tr>
      <w:tr w:rsidR="00A63AEA" w:rsidRPr="008D1759" w14:paraId="2899BF25" w14:textId="77777777" w:rsidTr="00A63AEA">
        <w:trPr>
          <w:trHeight w:val="274"/>
        </w:trPr>
        <w:tc>
          <w:tcPr>
            <w:tcW w:w="6669" w:type="dxa"/>
          </w:tcPr>
          <w:p w14:paraId="08230B70" w14:textId="77777777" w:rsidR="00A63AEA" w:rsidRDefault="00A63AEA" w:rsidP="005B4B5C">
            <w:pPr>
              <w:pStyle w:val="Neotevilenodstavek"/>
              <w:widowControl w:val="0"/>
              <w:spacing w:line="288" w:lineRule="auto"/>
              <w:rPr>
                <w:iCs/>
                <w:sz w:val="20"/>
                <w:szCs w:val="20"/>
              </w:rPr>
            </w:pPr>
            <w:r w:rsidRPr="00D063BD">
              <w:rPr>
                <w:iCs/>
                <w:sz w:val="20"/>
                <w:szCs w:val="20"/>
              </w:rPr>
              <w:t>Gradivo je bilo predhodno objavljeno na spletni strani predlagatelja:</w:t>
            </w:r>
          </w:p>
          <w:p w14:paraId="09B7A8A2" w14:textId="77777777" w:rsidR="005B4B5C" w:rsidRPr="001474F7" w:rsidRDefault="005B4B5C" w:rsidP="005B4B5C">
            <w:pPr>
              <w:pStyle w:val="Neotevilenodstavek"/>
              <w:widowControl w:val="0"/>
              <w:spacing w:line="288" w:lineRule="auto"/>
              <w:rPr>
                <w:iCs/>
                <w:sz w:val="20"/>
                <w:szCs w:val="20"/>
                <w:u w:val="single"/>
              </w:rPr>
            </w:pPr>
            <w:r w:rsidRPr="001474F7">
              <w:rPr>
                <w:iCs/>
                <w:sz w:val="20"/>
                <w:szCs w:val="20"/>
                <w:u w:val="single"/>
              </w:rPr>
              <w:t>Obrazložitev:</w:t>
            </w:r>
          </w:p>
          <w:p w14:paraId="79C8A4E7" w14:textId="63098B46" w:rsidR="005B4B5C" w:rsidRPr="00D063BD" w:rsidRDefault="005B4B5C" w:rsidP="005B4B5C">
            <w:pPr>
              <w:pStyle w:val="Neotevilenodstavek"/>
              <w:widowControl w:val="0"/>
              <w:spacing w:line="288" w:lineRule="auto"/>
              <w:rPr>
                <w:sz w:val="20"/>
                <w:szCs w:val="20"/>
              </w:rPr>
            </w:pPr>
            <w:r w:rsidRPr="008113A3">
              <w:rPr>
                <w:iCs/>
                <w:sz w:val="20"/>
                <w:szCs w:val="20"/>
              </w:rPr>
              <w:t xml:space="preserve">Gradiva ni mogoče objaviti na spletnih straneh ministrstva, dokler Vlada RS ne potrdi </w:t>
            </w:r>
            <w:r>
              <w:rPr>
                <w:iCs/>
                <w:sz w:val="20"/>
                <w:szCs w:val="20"/>
              </w:rPr>
              <w:t xml:space="preserve">priprave </w:t>
            </w:r>
            <w:r w:rsidR="00655F3B">
              <w:rPr>
                <w:iCs/>
                <w:sz w:val="20"/>
                <w:szCs w:val="20"/>
              </w:rPr>
              <w:t>obeh projektov</w:t>
            </w:r>
            <w:r>
              <w:rPr>
                <w:iCs/>
                <w:sz w:val="20"/>
                <w:szCs w:val="20"/>
              </w:rPr>
              <w:t xml:space="preserve"> in izvedbe projekta</w:t>
            </w:r>
            <w:r w:rsidR="00655F3B">
              <w:rPr>
                <w:iCs/>
                <w:sz w:val="20"/>
                <w:szCs w:val="20"/>
              </w:rPr>
              <w:t xml:space="preserve"> preko UNIDO</w:t>
            </w:r>
          </w:p>
        </w:tc>
        <w:tc>
          <w:tcPr>
            <w:tcW w:w="2403" w:type="dxa"/>
          </w:tcPr>
          <w:p w14:paraId="216B333F" w14:textId="77777777" w:rsidR="00A63AEA" w:rsidRPr="00D063BD" w:rsidRDefault="00A63AEA" w:rsidP="005B4B5C">
            <w:pPr>
              <w:pStyle w:val="Neotevilenodstavek"/>
              <w:widowControl w:val="0"/>
              <w:spacing w:line="288" w:lineRule="auto"/>
              <w:jc w:val="center"/>
              <w:rPr>
                <w:iCs/>
                <w:sz w:val="20"/>
                <w:szCs w:val="20"/>
              </w:rPr>
            </w:pPr>
            <w:r w:rsidRPr="00D063BD">
              <w:rPr>
                <w:sz w:val="20"/>
                <w:szCs w:val="20"/>
              </w:rPr>
              <w:t>NE</w:t>
            </w:r>
          </w:p>
        </w:tc>
      </w:tr>
      <w:tr w:rsidR="00A63AEA" w:rsidRPr="008D1759" w14:paraId="41B9BA0A" w14:textId="77777777" w:rsidTr="00A63AEA">
        <w:trPr>
          <w:trHeight w:val="274"/>
        </w:trPr>
        <w:tc>
          <w:tcPr>
            <w:tcW w:w="9072" w:type="dxa"/>
            <w:gridSpan w:val="2"/>
          </w:tcPr>
          <w:p w14:paraId="2F67F1F3" w14:textId="77777777" w:rsidR="00A63AEA" w:rsidRDefault="00A63AEA" w:rsidP="00683651">
            <w:pPr>
              <w:pStyle w:val="Neotevilenodstavek"/>
              <w:widowControl w:val="0"/>
              <w:spacing w:before="0" w:after="0" w:line="260" w:lineRule="exact"/>
              <w:rPr>
                <w:iCs/>
                <w:sz w:val="20"/>
                <w:szCs w:val="20"/>
              </w:rPr>
            </w:pPr>
          </w:p>
        </w:tc>
      </w:tr>
      <w:tr w:rsidR="00A63AEA" w:rsidRPr="008D1759" w14:paraId="161742BD" w14:textId="77777777" w:rsidTr="00A63AEA">
        <w:tc>
          <w:tcPr>
            <w:tcW w:w="6669" w:type="dxa"/>
            <w:vAlign w:val="center"/>
          </w:tcPr>
          <w:p w14:paraId="0D22E568" w14:textId="60889B6A" w:rsidR="00FD5042" w:rsidRPr="00BB3E60" w:rsidRDefault="00A63AEA" w:rsidP="0068465E">
            <w:pPr>
              <w:pStyle w:val="Neotevilenodstavek"/>
              <w:widowControl w:val="0"/>
              <w:spacing w:before="0" w:after="0" w:line="260" w:lineRule="exact"/>
              <w:jc w:val="left"/>
              <w:rPr>
                <w:b/>
                <w:sz w:val="20"/>
                <w:szCs w:val="20"/>
              </w:rPr>
            </w:pPr>
            <w:r>
              <w:rPr>
                <w:b/>
                <w:sz w:val="20"/>
                <w:szCs w:val="20"/>
              </w:rPr>
              <w:t>10</w:t>
            </w:r>
            <w:r w:rsidRPr="00D43F59">
              <w:rPr>
                <w:b/>
                <w:sz w:val="20"/>
                <w:szCs w:val="20"/>
              </w:rPr>
              <w:t>. Pri pripravi gradiva so bile upoštevane zahteve iz Resolucije o normativni dejavnosti</w:t>
            </w:r>
            <w:r w:rsidR="00BB3E60">
              <w:rPr>
                <w:b/>
                <w:sz w:val="20"/>
                <w:szCs w:val="20"/>
              </w:rPr>
              <w:t>:</w:t>
            </w:r>
          </w:p>
        </w:tc>
        <w:tc>
          <w:tcPr>
            <w:tcW w:w="2403" w:type="dxa"/>
            <w:vAlign w:val="center"/>
          </w:tcPr>
          <w:p w14:paraId="0EC77D1C" w14:textId="77777777" w:rsidR="00A63AEA" w:rsidRPr="008D1759" w:rsidRDefault="00A63AEA" w:rsidP="0068465E">
            <w:pPr>
              <w:pStyle w:val="Neotevilenodstavek"/>
              <w:widowControl w:val="0"/>
              <w:spacing w:before="0" w:after="0" w:line="260" w:lineRule="exact"/>
              <w:jc w:val="center"/>
              <w:rPr>
                <w:iCs/>
                <w:sz w:val="20"/>
                <w:szCs w:val="20"/>
              </w:rPr>
            </w:pPr>
            <w:r w:rsidRPr="008D1759">
              <w:rPr>
                <w:sz w:val="20"/>
                <w:szCs w:val="20"/>
              </w:rPr>
              <w:t>NE</w:t>
            </w:r>
          </w:p>
        </w:tc>
      </w:tr>
      <w:tr w:rsidR="00A63AEA" w:rsidRPr="008D1759" w14:paraId="087FA49B" w14:textId="77777777" w:rsidTr="00A63AEA">
        <w:tc>
          <w:tcPr>
            <w:tcW w:w="6669" w:type="dxa"/>
            <w:vAlign w:val="center"/>
          </w:tcPr>
          <w:p w14:paraId="1567FC8B" w14:textId="39D0DEB8" w:rsidR="00202100" w:rsidRDefault="00A63AEA" w:rsidP="0068465E">
            <w:pPr>
              <w:pStyle w:val="Neotevilenodstavek"/>
              <w:widowControl w:val="0"/>
              <w:spacing w:before="0" w:after="0" w:line="260" w:lineRule="exact"/>
              <w:jc w:val="left"/>
              <w:rPr>
                <w:b/>
                <w:sz w:val="20"/>
                <w:szCs w:val="20"/>
              </w:rPr>
            </w:pPr>
            <w:r>
              <w:rPr>
                <w:b/>
                <w:sz w:val="20"/>
                <w:szCs w:val="20"/>
              </w:rPr>
              <w:t>11</w:t>
            </w:r>
            <w:r w:rsidRPr="00D43F59">
              <w:rPr>
                <w:b/>
                <w:sz w:val="20"/>
                <w:szCs w:val="20"/>
              </w:rPr>
              <w:t>. Gradivo je uvrščeno v delovni program vlade</w:t>
            </w:r>
            <w:r>
              <w:rPr>
                <w:b/>
                <w:sz w:val="20"/>
                <w:szCs w:val="20"/>
              </w:rPr>
              <w:t>:</w:t>
            </w:r>
          </w:p>
        </w:tc>
        <w:tc>
          <w:tcPr>
            <w:tcW w:w="2403" w:type="dxa"/>
            <w:vAlign w:val="center"/>
          </w:tcPr>
          <w:p w14:paraId="51501698" w14:textId="77777777" w:rsidR="00A63AEA" w:rsidRDefault="00983012" w:rsidP="0068465E">
            <w:pPr>
              <w:pStyle w:val="Neotevilenodstavek"/>
              <w:widowControl w:val="0"/>
              <w:spacing w:before="0" w:after="0" w:line="260" w:lineRule="exact"/>
              <w:jc w:val="center"/>
              <w:rPr>
                <w:sz w:val="20"/>
                <w:szCs w:val="20"/>
              </w:rPr>
            </w:pPr>
            <w:r>
              <w:rPr>
                <w:sz w:val="20"/>
                <w:szCs w:val="20"/>
              </w:rPr>
              <w:t>NE</w:t>
            </w:r>
          </w:p>
        </w:tc>
      </w:tr>
      <w:tr w:rsidR="00A63AEA" w:rsidRPr="008D1759" w14:paraId="421DCC85" w14:textId="77777777" w:rsidTr="00A63AEA">
        <w:tc>
          <w:tcPr>
            <w:tcW w:w="9072" w:type="dxa"/>
            <w:gridSpan w:val="2"/>
            <w:tcBorders>
              <w:top w:val="single" w:sz="4" w:space="0" w:color="000000"/>
              <w:left w:val="single" w:sz="4" w:space="0" w:color="000000"/>
              <w:bottom w:val="single" w:sz="4" w:space="0" w:color="000000"/>
              <w:right w:val="single" w:sz="4" w:space="0" w:color="000000"/>
            </w:tcBorders>
          </w:tcPr>
          <w:p w14:paraId="344BC96A" w14:textId="389638DC" w:rsidR="00A93D9C" w:rsidRDefault="00A93D9C" w:rsidP="005E3C2E">
            <w:pPr>
              <w:pStyle w:val="bodytext"/>
              <w:tabs>
                <w:tab w:val="left" w:pos="5383"/>
              </w:tabs>
              <w:spacing w:before="0" w:beforeAutospacing="0" w:after="0" w:afterAutospacing="0" w:line="288" w:lineRule="auto"/>
              <w:rPr>
                <w:rFonts w:ascii="Arial" w:eastAsia="Calibri" w:hAnsi="Arial" w:cs="Arial"/>
                <w:b/>
                <w:sz w:val="22"/>
                <w:szCs w:val="22"/>
                <w:lang w:eastAsia="en-US"/>
              </w:rPr>
            </w:pPr>
          </w:p>
          <w:p w14:paraId="43FFD12A" w14:textId="56D0FAC1" w:rsidR="00A93D9C" w:rsidRPr="00DB2774" w:rsidRDefault="00A93D9C" w:rsidP="005E3C2E">
            <w:pPr>
              <w:pStyle w:val="bodytext"/>
              <w:tabs>
                <w:tab w:val="left" w:pos="5383"/>
              </w:tabs>
              <w:spacing w:before="0" w:beforeAutospacing="0" w:after="0" w:afterAutospacing="0" w:line="288" w:lineRule="auto"/>
              <w:rPr>
                <w:rFonts w:ascii="Arial" w:eastAsia="Calibri" w:hAnsi="Arial" w:cs="Arial"/>
                <w:b/>
                <w:sz w:val="22"/>
                <w:szCs w:val="22"/>
                <w:lang w:eastAsia="en-US"/>
              </w:rPr>
            </w:pPr>
          </w:p>
          <w:p w14:paraId="5DCE63A2" w14:textId="77777777" w:rsidR="005E3C2E" w:rsidRDefault="005E3C2E" w:rsidP="005E3C2E">
            <w:pPr>
              <w:spacing w:after="0" w:line="288" w:lineRule="auto"/>
              <w:ind w:firstLine="5587"/>
              <w:rPr>
                <w:rFonts w:ascii="Arial" w:hAnsi="Arial" w:cs="Arial"/>
              </w:rPr>
            </w:pPr>
            <w:r>
              <w:rPr>
                <w:rFonts w:ascii="Arial" w:hAnsi="Arial" w:cs="Arial"/>
              </w:rPr>
              <w:t xml:space="preserve">      Matjaž Han</w:t>
            </w:r>
          </w:p>
          <w:p w14:paraId="51D122A1" w14:textId="77777777" w:rsidR="005E3C2E" w:rsidRDefault="005E3C2E" w:rsidP="005E3C2E">
            <w:pPr>
              <w:spacing w:after="0" w:line="288" w:lineRule="auto"/>
              <w:ind w:firstLine="5587"/>
              <w:rPr>
                <w:rFonts w:ascii="Arial" w:hAnsi="Arial" w:cs="Arial"/>
                <w:sz w:val="24"/>
                <w:szCs w:val="24"/>
              </w:rPr>
            </w:pPr>
          </w:p>
          <w:p w14:paraId="5F2A6017" w14:textId="77777777" w:rsidR="005E3C2E" w:rsidRDefault="005E3C2E" w:rsidP="005E3C2E">
            <w:pPr>
              <w:spacing w:after="0" w:line="288" w:lineRule="auto"/>
              <w:ind w:firstLine="5587"/>
              <w:rPr>
                <w:rFonts w:ascii="Arial" w:hAnsi="Arial" w:cs="Arial"/>
                <w:sz w:val="20"/>
                <w:szCs w:val="20"/>
              </w:rPr>
            </w:pPr>
            <w:r>
              <w:rPr>
                <w:rFonts w:ascii="Arial" w:hAnsi="Arial" w:cs="Arial"/>
                <w:sz w:val="24"/>
                <w:szCs w:val="24"/>
              </w:rPr>
              <w:t xml:space="preserve">     </w:t>
            </w:r>
            <w:r w:rsidRPr="00C058EC">
              <w:rPr>
                <w:rFonts w:ascii="Arial" w:hAnsi="Arial" w:cs="Arial"/>
                <w:sz w:val="24"/>
                <w:szCs w:val="24"/>
              </w:rPr>
              <w:t>m i n i s t e r</w:t>
            </w:r>
          </w:p>
          <w:p w14:paraId="50FB7A46" w14:textId="407E69F2" w:rsidR="005E3C2E" w:rsidRDefault="005E3C2E" w:rsidP="00783337">
            <w:pPr>
              <w:autoSpaceDE w:val="0"/>
              <w:autoSpaceDN w:val="0"/>
              <w:adjustRightInd w:val="0"/>
              <w:spacing w:after="0" w:line="288" w:lineRule="auto"/>
              <w:jc w:val="both"/>
              <w:rPr>
                <w:rFonts w:ascii="Arial" w:hAnsi="Arial" w:cs="Arial"/>
                <w:sz w:val="20"/>
                <w:szCs w:val="20"/>
              </w:rPr>
            </w:pPr>
          </w:p>
          <w:p w14:paraId="4CB346CC" w14:textId="77777777" w:rsidR="00A93D9C" w:rsidRDefault="00A93D9C" w:rsidP="00783337">
            <w:pPr>
              <w:autoSpaceDE w:val="0"/>
              <w:autoSpaceDN w:val="0"/>
              <w:adjustRightInd w:val="0"/>
              <w:spacing w:after="0" w:line="288" w:lineRule="auto"/>
              <w:jc w:val="both"/>
              <w:rPr>
                <w:rFonts w:ascii="Arial" w:hAnsi="Arial" w:cs="Arial"/>
                <w:sz w:val="20"/>
                <w:szCs w:val="20"/>
              </w:rPr>
            </w:pPr>
          </w:p>
          <w:p w14:paraId="7363264B" w14:textId="5A552B62" w:rsidR="005E3C2E" w:rsidRPr="005E3C2E" w:rsidRDefault="00654A3A" w:rsidP="00783337">
            <w:pPr>
              <w:autoSpaceDE w:val="0"/>
              <w:autoSpaceDN w:val="0"/>
              <w:adjustRightInd w:val="0"/>
              <w:spacing w:after="0" w:line="288" w:lineRule="auto"/>
              <w:jc w:val="both"/>
              <w:rPr>
                <w:rFonts w:ascii="Arial" w:hAnsi="Arial" w:cs="Arial"/>
                <w:sz w:val="20"/>
                <w:szCs w:val="20"/>
              </w:rPr>
            </w:pPr>
            <w:r w:rsidRPr="00302B95">
              <w:rPr>
                <w:rFonts w:ascii="Arial" w:hAnsi="Arial" w:cs="Arial"/>
                <w:sz w:val="20"/>
                <w:szCs w:val="20"/>
              </w:rPr>
              <w:t>P</w:t>
            </w:r>
            <w:r w:rsidR="005E3C2E">
              <w:rPr>
                <w:rFonts w:ascii="Arial" w:hAnsi="Arial" w:cs="Arial"/>
                <w:sz w:val="20"/>
                <w:szCs w:val="20"/>
              </w:rPr>
              <w:t>riloge:</w:t>
            </w:r>
          </w:p>
          <w:p w14:paraId="3DC1012F" w14:textId="5903D394" w:rsidR="005E3C2E" w:rsidRPr="005E3C2E" w:rsidRDefault="005E3C2E" w:rsidP="00783337">
            <w:pPr>
              <w:pStyle w:val="Odstavekseznama"/>
              <w:numPr>
                <w:ilvl w:val="0"/>
                <w:numId w:val="77"/>
              </w:numPr>
              <w:autoSpaceDE w:val="0"/>
              <w:autoSpaceDN w:val="0"/>
              <w:adjustRightInd w:val="0"/>
              <w:spacing w:line="288" w:lineRule="auto"/>
              <w:ind w:left="1060" w:hanging="283"/>
              <w:jc w:val="both"/>
              <w:rPr>
                <w:rFonts w:ascii="Arial" w:hAnsi="Arial" w:cs="Arial"/>
                <w:sz w:val="18"/>
                <w:szCs w:val="18"/>
              </w:rPr>
            </w:pPr>
            <w:r w:rsidRPr="005E3C2E">
              <w:rPr>
                <w:rFonts w:ascii="Arial" w:hAnsi="Arial" w:cs="Arial"/>
                <w:sz w:val="18"/>
                <w:szCs w:val="18"/>
              </w:rPr>
              <w:t>Obrazložitev predloga izvedbo dveh projektov mednarodnega razvojnega sodelovanja preko UNIDO: "Spodbujanje razvoja v gozdno-lesnem sektorju Albanije za trajnostno rabo naravnih virov in trajnostni industrijski razvoj 2022 - 2024" in "Vzpostavitev vozlišča za čezmejno več-operativno infrastrukturo v Tanzaniji 2022 - 2024"</w:t>
            </w:r>
          </w:p>
          <w:p w14:paraId="30573E51" w14:textId="2ABAACF5" w:rsidR="005E3C2E" w:rsidRPr="005E3C2E" w:rsidRDefault="00614B5F" w:rsidP="00783337">
            <w:pPr>
              <w:pStyle w:val="Odstavekseznama"/>
              <w:numPr>
                <w:ilvl w:val="0"/>
                <w:numId w:val="77"/>
              </w:numPr>
              <w:autoSpaceDE w:val="0"/>
              <w:autoSpaceDN w:val="0"/>
              <w:adjustRightInd w:val="0"/>
              <w:spacing w:line="288" w:lineRule="auto"/>
              <w:ind w:left="1060" w:hanging="283"/>
              <w:jc w:val="both"/>
              <w:rPr>
                <w:rFonts w:ascii="Arial" w:hAnsi="Arial" w:cs="Arial"/>
                <w:sz w:val="18"/>
                <w:szCs w:val="18"/>
              </w:rPr>
            </w:pPr>
            <w:r>
              <w:rPr>
                <w:rFonts w:ascii="Arial" w:hAnsi="Arial" w:cs="Arial"/>
                <w:sz w:val="18"/>
                <w:szCs w:val="18"/>
              </w:rPr>
              <w:t>Sporočilo</w:t>
            </w:r>
            <w:r w:rsidR="005E3C2E" w:rsidRPr="005E3C2E">
              <w:rPr>
                <w:rFonts w:ascii="Arial" w:hAnsi="Arial" w:cs="Arial"/>
                <w:sz w:val="18"/>
                <w:szCs w:val="18"/>
              </w:rPr>
              <w:t xml:space="preserve"> UNIDO o odobritvi </w:t>
            </w:r>
            <w:r w:rsidR="005E3C2E">
              <w:rPr>
                <w:rFonts w:ascii="Arial" w:hAnsi="Arial" w:cs="Arial"/>
                <w:sz w:val="18"/>
                <w:szCs w:val="18"/>
              </w:rPr>
              <w:t>obeh projektov</w:t>
            </w:r>
          </w:p>
          <w:p w14:paraId="77B3F28D" w14:textId="70097BCF" w:rsidR="00783337" w:rsidRDefault="005E3C2E" w:rsidP="00783337">
            <w:pPr>
              <w:pStyle w:val="Odstavekseznama"/>
              <w:numPr>
                <w:ilvl w:val="0"/>
                <w:numId w:val="77"/>
              </w:numPr>
              <w:autoSpaceDE w:val="0"/>
              <w:autoSpaceDN w:val="0"/>
              <w:adjustRightInd w:val="0"/>
              <w:spacing w:line="288" w:lineRule="auto"/>
              <w:ind w:left="1060" w:hanging="283"/>
              <w:jc w:val="both"/>
              <w:rPr>
                <w:rFonts w:ascii="Arial" w:hAnsi="Arial" w:cs="Arial"/>
                <w:sz w:val="18"/>
                <w:szCs w:val="18"/>
              </w:rPr>
            </w:pPr>
            <w:r>
              <w:rPr>
                <w:rFonts w:ascii="Arial" w:hAnsi="Arial" w:cs="Arial"/>
                <w:sz w:val="18"/>
                <w:szCs w:val="18"/>
              </w:rPr>
              <w:t>Pismo o nameri Albanije in Tanzanije UNIDO</w:t>
            </w:r>
          </w:p>
          <w:p w14:paraId="36DF9F0C" w14:textId="77777777" w:rsidR="00783337" w:rsidRPr="00783337" w:rsidRDefault="00783337" w:rsidP="00783337">
            <w:pPr>
              <w:autoSpaceDE w:val="0"/>
              <w:autoSpaceDN w:val="0"/>
              <w:adjustRightInd w:val="0"/>
              <w:spacing w:after="0" w:line="288" w:lineRule="auto"/>
              <w:jc w:val="both"/>
              <w:rPr>
                <w:rFonts w:ascii="Arial" w:hAnsi="Arial" w:cs="Arial"/>
                <w:sz w:val="18"/>
                <w:szCs w:val="18"/>
              </w:rPr>
            </w:pPr>
          </w:p>
          <w:p w14:paraId="0A1AFEE6" w14:textId="77777777" w:rsidR="00A93D9C" w:rsidRDefault="00A93D9C" w:rsidP="00783337">
            <w:pPr>
              <w:spacing w:after="0" w:line="288" w:lineRule="auto"/>
              <w:ind w:right="170"/>
              <w:rPr>
                <w:rFonts w:ascii="Arial" w:hAnsi="Arial" w:cs="Arial"/>
                <w:sz w:val="18"/>
                <w:szCs w:val="18"/>
              </w:rPr>
            </w:pPr>
          </w:p>
          <w:p w14:paraId="581FD1C5" w14:textId="04AD5ED0" w:rsidR="00783337" w:rsidRDefault="00783337" w:rsidP="00783337">
            <w:pPr>
              <w:spacing w:after="0" w:line="288" w:lineRule="auto"/>
              <w:ind w:right="170"/>
              <w:rPr>
                <w:rFonts w:ascii="Arial" w:hAnsi="Arial" w:cs="Arial"/>
                <w:sz w:val="18"/>
                <w:szCs w:val="18"/>
              </w:rPr>
            </w:pPr>
            <w:r w:rsidRPr="001C36E2">
              <w:rPr>
                <w:rFonts w:ascii="Arial" w:hAnsi="Arial" w:cs="Arial"/>
                <w:sz w:val="18"/>
                <w:szCs w:val="18"/>
              </w:rPr>
              <w:t xml:space="preserve">Priloge v </w:t>
            </w:r>
            <w:r>
              <w:rPr>
                <w:rFonts w:ascii="Arial" w:hAnsi="Arial" w:cs="Arial"/>
                <w:sz w:val="18"/>
                <w:szCs w:val="18"/>
              </w:rPr>
              <w:t xml:space="preserve">dveh </w:t>
            </w:r>
            <w:r w:rsidRPr="001C36E2">
              <w:rPr>
                <w:rFonts w:ascii="Arial" w:hAnsi="Arial" w:cs="Arial"/>
                <w:sz w:val="18"/>
                <w:szCs w:val="18"/>
              </w:rPr>
              <w:t>ločeni</w:t>
            </w:r>
            <w:r>
              <w:rPr>
                <w:rFonts w:ascii="Arial" w:hAnsi="Arial" w:cs="Arial"/>
                <w:sz w:val="18"/>
                <w:szCs w:val="18"/>
              </w:rPr>
              <w:t>h datotekah</w:t>
            </w:r>
            <w:r w:rsidRPr="001C36E2">
              <w:rPr>
                <w:rFonts w:ascii="Arial" w:hAnsi="Arial" w:cs="Arial"/>
                <w:sz w:val="18"/>
                <w:szCs w:val="18"/>
              </w:rPr>
              <w:t>:</w:t>
            </w:r>
          </w:p>
          <w:p w14:paraId="7F2C259D" w14:textId="71C9B50F" w:rsidR="00783337" w:rsidRDefault="00783337" w:rsidP="00186781">
            <w:pPr>
              <w:pStyle w:val="Odstavekseznama"/>
              <w:numPr>
                <w:ilvl w:val="0"/>
                <w:numId w:val="77"/>
              </w:numPr>
              <w:autoSpaceDE w:val="0"/>
              <w:autoSpaceDN w:val="0"/>
              <w:adjustRightInd w:val="0"/>
              <w:spacing w:line="288" w:lineRule="auto"/>
              <w:ind w:left="1060" w:hanging="283"/>
              <w:jc w:val="both"/>
              <w:rPr>
                <w:rFonts w:ascii="Arial" w:hAnsi="Arial" w:cs="Arial"/>
                <w:sz w:val="18"/>
                <w:szCs w:val="18"/>
              </w:rPr>
            </w:pPr>
            <w:r w:rsidRPr="00783337">
              <w:rPr>
                <w:rFonts w:ascii="Arial" w:hAnsi="Arial" w:cs="Arial"/>
                <w:sz w:val="18"/>
                <w:szCs w:val="18"/>
              </w:rPr>
              <w:t>Datoteka UNIDO - Albania - ČB - PRODOC 210249_Albania_ProDoc_signed 31May22</w:t>
            </w:r>
          </w:p>
          <w:p w14:paraId="2F8DFBFE" w14:textId="35ABA6E8" w:rsidR="00783337" w:rsidRDefault="00783337" w:rsidP="00186781">
            <w:pPr>
              <w:pStyle w:val="Odstavekseznama"/>
              <w:numPr>
                <w:ilvl w:val="0"/>
                <w:numId w:val="77"/>
              </w:numPr>
              <w:autoSpaceDE w:val="0"/>
              <w:autoSpaceDN w:val="0"/>
              <w:adjustRightInd w:val="0"/>
              <w:spacing w:line="288" w:lineRule="auto"/>
              <w:ind w:left="1060" w:hanging="283"/>
              <w:jc w:val="both"/>
              <w:rPr>
                <w:rFonts w:ascii="Arial" w:hAnsi="Arial" w:cs="Arial"/>
                <w:sz w:val="18"/>
                <w:szCs w:val="18"/>
              </w:rPr>
            </w:pPr>
            <w:r w:rsidRPr="00783337">
              <w:rPr>
                <w:rFonts w:ascii="Arial" w:hAnsi="Arial" w:cs="Arial"/>
                <w:sz w:val="18"/>
                <w:szCs w:val="18"/>
              </w:rPr>
              <w:t>Datoteka UNIDO - Tanzania - ČB - PRODOC_210259_Blockchain Knowledge Hub in Tanzania signed 31May22</w:t>
            </w:r>
          </w:p>
          <w:p w14:paraId="78D5EE24" w14:textId="69BEF504" w:rsidR="00783337" w:rsidRPr="00783337" w:rsidRDefault="00783337" w:rsidP="00655F3B">
            <w:pPr>
              <w:autoSpaceDE w:val="0"/>
              <w:autoSpaceDN w:val="0"/>
              <w:adjustRightInd w:val="0"/>
              <w:spacing w:after="0" w:line="288" w:lineRule="auto"/>
              <w:jc w:val="both"/>
              <w:rPr>
                <w:rFonts w:ascii="Arial" w:hAnsi="Arial" w:cs="Arial"/>
                <w:sz w:val="18"/>
                <w:szCs w:val="18"/>
              </w:rPr>
            </w:pPr>
          </w:p>
        </w:tc>
      </w:tr>
    </w:tbl>
    <w:p w14:paraId="0C3BE475" w14:textId="77777777" w:rsidR="00107ED0" w:rsidRPr="008D1759" w:rsidRDefault="00107ED0" w:rsidP="00107ED0">
      <w:pPr>
        <w:pStyle w:val="podpisi"/>
        <w:tabs>
          <w:tab w:val="clear" w:pos="3402"/>
        </w:tabs>
        <w:rPr>
          <w:rFonts w:cs="Arial"/>
          <w:b/>
          <w:szCs w:val="20"/>
          <w:lang w:val="sl-SI"/>
        </w:rPr>
      </w:pPr>
    </w:p>
    <w:p w14:paraId="70B823AF" w14:textId="77777777" w:rsidR="00107ED0" w:rsidRPr="008D1759" w:rsidRDefault="00107ED0" w:rsidP="00060BE0">
      <w:pPr>
        <w:keepLines/>
        <w:framePr w:w="9962" w:wrap="auto" w:hAnchor="text" w:x="1300"/>
        <w:spacing w:after="0" w:line="260" w:lineRule="exact"/>
        <w:outlineLvl w:val="0"/>
        <w:rPr>
          <w:rFonts w:ascii="Arial" w:hAnsi="Arial" w:cs="Arial"/>
          <w:sz w:val="20"/>
          <w:szCs w:val="20"/>
        </w:rPr>
        <w:sectPr w:rsidR="00107ED0" w:rsidRPr="008D1759" w:rsidSect="00AF2404">
          <w:footerReference w:type="default" r:id="rId11"/>
          <w:headerReference w:type="first" r:id="rId12"/>
          <w:pgSz w:w="11906" w:h="16838"/>
          <w:pgMar w:top="1418" w:right="1418" w:bottom="1418" w:left="1418" w:header="708" w:footer="708" w:gutter="0"/>
          <w:cols w:space="708"/>
          <w:docGrid w:linePitch="360"/>
        </w:sectPr>
      </w:pPr>
    </w:p>
    <w:p w14:paraId="516EDBD6" w14:textId="77777777" w:rsidR="00146EC3" w:rsidRDefault="00146EC3" w:rsidP="00202100">
      <w:pPr>
        <w:suppressAutoHyphens/>
        <w:overflowPunct w:val="0"/>
        <w:autoSpaceDE w:val="0"/>
        <w:autoSpaceDN w:val="0"/>
        <w:adjustRightInd w:val="0"/>
        <w:spacing w:after="0" w:line="288" w:lineRule="auto"/>
        <w:textAlignment w:val="baseline"/>
        <w:rPr>
          <w:rFonts w:ascii="Arial" w:hAnsi="Arial" w:cs="Arial"/>
          <w:bCs/>
          <w:sz w:val="24"/>
          <w:szCs w:val="24"/>
        </w:rPr>
      </w:pPr>
      <w:bookmarkStart w:id="3" w:name="_Hlk69290866"/>
    </w:p>
    <w:p w14:paraId="04248A8F" w14:textId="5D6A4891" w:rsidR="007A7DA8" w:rsidRPr="00BD533E" w:rsidRDefault="007A7DA8" w:rsidP="00202100">
      <w:pPr>
        <w:suppressAutoHyphens/>
        <w:overflowPunct w:val="0"/>
        <w:autoSpaceDE w:val="0"/>
        <w:autoSpaceDN w:val="0"/>
        <w:adjustRightInd w:val="0"/>
        <w:spacing w:after="0" w:line="288" w:lineRule="auto"/>
        <w:textAlignment w:val="baseline"/>
        <w:rPr>
          <w:rFonts w:ascii="Arial" w:hAnsi="Arial" w:cs="Arial"/>
          <w:bCs/>
          <w:sz w:val="24"/>
          <w:szCs w:val="24"/>
        </w:rPr>
      </w:pPr>
      <w:r w:rsidRPr="00BD533E">
        <w:rPr>
          <w:rFonts w:ascii="Arial" w:hAnsi="Arial" w:cs="Arial"/>
          <w:bCs/>
          <w:sz w:val="24"/>
          <w:szCs w:val="24"/>
        </w:rPr>
        <w:t>Priloga 1</w:t>
      </w:r>
    </w:p>
    <w:p w14:paraId="11B1D5E5" w14:textId="5F3119BE" w:rsidR="00146EC3" w:rsidRPr="005C7EB5" w:rsidRDefault="00146EC3" w:rsidP="00202100">
      <w:pPr>
        <w:suppressAutoHyphens/>
        <w:overflowPunct w:val="0"/>
        <w:autoSpaceDE w:val="0"/>
        <w:autoSpaceDN w:val="0"/>
        <w:adjustRightInd w:val="0"/>
        <w:spacing w:after="0" w:line="288" w:lineRule="auto"/>
        <w:textAlignment w:val="baseline"/>
        <w:rPr>
          <w:rFonts w:ascii="Arial" w:hAnsi="Arial" w:cs="Arial"/>
          <w:bCs/>
        </w:rPr>
      </w:pPr>
    </w:p>
    <w:p w14:paraId="2A043E4A" w14:textId="174D2029" w:rsidR="007A7DA8" w:rsidRPr="005C7EB5" w:rsidRDefault="007A7DA8" w:rsidP="00C66EB1">
      <w:pPr>
        <w:suppressAutoHyphens/>
        <w:overflowPunct w:val="0"/>
        <w:autoSpaceDE w:val="0"/>
        <w:autoSpaceDN w:val="0"/>
        <w:adjustRightInd w:val="0"/>
        <w:spacing w:after="0" w:line="288" w:lineRule="auto"/>
        <w:jc w:val="center"/>
        <w:textAlignment w:val="baseline"/>
        <w:rPr>
          <w:rFonts w:ascii="Arial" w:hAnsi="Arial" w:cs="Arial"/>
          <w:bCs/>
          <w:sz w:val="23"/>
          <w:szCs w:val="23"/>
        </w:rPr>
      </w:pPr>
      <w:r w:rsidRPr="005C7EB5">
        <w:rPr>
          <w:rFonts w:ascii="Arial" w:hAnsi="Arial" w:cs="Arial"/>
          <w:bCs/>
          <w:sz w:val="23"/>
          <w:szCs w:val="23"/>
        </w:rPr>
        <w:t xml:space="preserve">Obrazložitev predloga </w:t>
      </w:r>
      <w:r w:rsidR="00C66EB1" w:rsidRPr="005C7EB5">
        <w:rPr>
          <w:rFonts w:ascii="Arial" w:hAnsi="Arial" w:cs="Arial"/>
          <w:bCs/>
          <w:sz w:val="23"/>
          <w:szCs w:val="23"/>
        </w:rPr>
        <w:t xml:space="preserve">izvedbe </w:t>
      </w:r>
      <w:r w:rsidR="005E3C2E" w:rsidRPr="005C7EB5">
        <w:rPr>
          <w:rFonts w:ascii="Arial" w:hAnsi="Arial" w:cs="Arial"/>
          <w:bCs/>
          <w:sz w:val="23"/>
          <w:szCs w:val="23"/>
        </w:rPr>
        <w:t>dveh projektov mednarodnega razvojnega sodelovanja preko UNIDO: "Spodbujanje razvoja v gozdno-lesnem sektorju Albanije za trajnostno rabo naravnih virov in trajnostni industrijski razvoj 2022 - 2024" in "Vzpostavitev vozlišča za čezmejno več-operativno infrastrukturo v Tanzaniji 2022 - 2024"</w:t>
      </w:r>
    </w:p>
    <w:p w14:paraId="57C13144" w14:textId="358D775D" w:rsidR="00940AFA" w:rsidRPr="00677599" w:rsidRDefault="00940AFA" w:rsidP="00202100">
      <w:pPr>
        <w:suppressAutoHyphens/>
        <w:overflowPunct w:val="0"/>
        <w:autoSpaceDE w:val="0"/>
        <w:autoSpaceDN w:val="0"/>
        <w:adjustRightInd w:val="0"/>
        <w:spacing w:after="0" w:line="288" w:lineRule="auto"/>
        <w:jc w:val="both"/>
        <w:textAlignment w:val="baseline"/>
        <w:rPr>
          <w:rFonts w:ascii="Arial" w:hAnsi="Arial" w:cs="Arial"/>
          <w:bCs/>
        </w:rPr>
      </w:pPr>
    </w:p>
    <w:p w14:paraId="298BE8B4" w14:textId="06A54EAA" w:rsidR="00940AFA" w:rsidRPr="00677599" w:rsidRDefault="00D0472F" w:rsidP="00202100">
      <w:pPr>
        <w:pStyle w:val="Odstavekseznama"/>
        <w:numPr>
          <w:ilvl w:val="0"/>
          <w:numId w:val="15"/>
        </w:numPr>
        <w:suppressAutoHyphens/>
        <w:overflowPunct w:val="0"/>
        <w:autoSpaceDE w:val="0"/>
        <w:autoSpaceDN w:val="0"/>
        <w:adjustRightInd w:val="0"/>
        <w:spacing w:line="288" w:lineRule="auto"/>
        <w:ind w:left="426" w:hanging="426"/>
        <w:jc w:val="both"/>
        <w:textAlignment w:val="baseline"/>
        <w:rPr>
          <w:rFonts w:ascii="Arial" w:hAnsi="Arial" w:cs="Arial"/>
          <w:sz w:val="22"/>
          <w:szCs w:val="22"/>
          <w:u w:val="single"/>
        </w:rPr>
      </w:pPr>
      <w:r>
        <w:rPr>
          <w:rFonts w:ascii="Arial" w:hAnsi="Arial" w:cs="Arial"/>
          <w:sz w:val="22"/>
          <w:szCs w:val="22"/>
          <w:u w:val="single"/>
        </w:rPr>
        <w:t>O</w:t>
      </w:r>
      <w:r w:rsidR="00940AFA" w:rsidRPr="00677599">
        <w:rPr>
          <w:rFonts w:ascii="Arial" w:hAnsi="Arial" w:cs="Arial"/>
          <w:sz w:val="22"/>
          <w:szCs w:val="22"/>
          <w:u w:val="single"/>
        </w:rPr>
        <w:t xml:space="preserve"> mednarodnem razvojnem sodelovanju Republike Slovenije</w:t>
      </w:r>
      <w:r>
        <w:rPr>
          <w:rFonts w:ascii="Arial" w:hAnsi="Arial" w:cs="Arial"/>
          <w:sz w:val="22"/>
          <w:szCs w:val="22"/>
          <w:u w:val="single"/>
        </w:rPr>
        <w:t xml:space="preserve"> in sodelovanje z UNIDO</w:t>
      </w:r>
    </w:p>
    <w:p w14:paraId="0521C7E7" w14:textId="77777777" w:rsidR="00940AFA" w:rsidRPr="00E46425" w:rsidRDefault="00940AFA" w:rsidP="00202100">
      <w:pPr>
        <w:pStyle w:val="Odstavekseznama"/>
        <w:suppressAutoHyphens/>
        <w:overflowPunct w:val="0"/>
        <w:autoSpaceDE w:val="0"/>
        <w:autoSpaceDN w:val="0"/>
        <w:adjustRightInd w:val="0"/>
        <w:spacing w:line="288" w:lineRule="auto"/>
        <w:ind w:left="284"/>
        <w:jc w:val="both"/>
        <w:textAlignment w:val="baseline"/>
        <w:rPr>
          <w:rFonts w:ascii="Arial" w:hAnsi="Arial" w:cs="Arial"/>
          <w:sz w:val="20"/>
          <w:szCs w:val="20"/>
          <w:lang w:val="pl-PL"/>
        </w:rPr>
      </w:pPr>
    </w:p>
    <w:p w14:paraId="7BFE9B6B" w14:textId="796725D3" w:rsidR="00803E0F" w:rsidRPr="00E46425" w:rsidRDefault="005E3C2E" w:rsidP="005E3C2E">
      <w:pPr>
        <w:spacing w:after="0" w:line="288" w:lineRule="auto"/>
        <w:jc w:val="both"/>
        <w:rPr>
          <w:rFonts w:ascii="Arial" w:hAnsi="Arial" w:cs="Arial"/>
          <w:sz w:val="20"/>
          <w:szCs w:val="20"/>
        </w:rPr>
      </w:pPr>
      <w:r w:rsidRPr="00E46425">
        <w:rPr>
          <w:rFonts w:ascii="Arial" w:hAnsi="Arial" w:cs="Arial"/>
          <w:sz w:val="20"/>
          <w:szCs w:val="20"/>
        </w:rPr>
        <w:t>Ministrstvo za gospodarski razvoj in tehnologijo izvaja mednarodno razvojno sodelovanje - (v nadaljevanju: MRS) na način financiranja mednarodnih razvojnih projektov, ki se izvajajo preko Organizacije združenih narodov za industrijski razvoj (UNIDO), skladno z ratificirano mednarodno pogodbo z UNIDO. MRS se preko UNIDO izvaja skladno z zakonodajo in sprejetimi kriteriji pri dajanju mednarodne pomoči in skladno z "Načrtom medsebojnega sodelovanja med Vlado Republike Slovenije in Organizacijo Združenih narodov za industrijski razvoj (UNIDO)", ki je bil podpisan dne 30. junija 2022 na Dunaju.</w:t>
      </w:r>
    </w:p>
    <w:p w14:paraId="719D420B" w14:textId="77777777" w:rsidR="00940AFA" w:rsidRPr="00E46425" w:rsidRDefault="00940AFA" w:rsidP="00202100">
      <w:pPr>
        <w:suppressAutoHyphens/>
        <w:overflowPunct w:val="0"/>
        <w:autoSpaceDE w:val="0"/>
        <w:autoSpaceDN w:val="0"/>
        <w:adjustRightInd w:val="0"/>
        <w:spacing w:after="0" w:line="288" w:lineRule="auto"/>
        <w:jc w:val="both"/>
        <w:textAlignment w:val="baseline"/>
        <w:rPr>
          <w:rFonts w:ascii="Arial" w:hAnsi="Arial" w:cs="Arial"/>
          <w:sz w:val="20"/>
          <w:szCs w:val="20"/>
        </w:rPr>
      </w:pPr>
    </w:p>
    <w:p w14:paraId="38FB88AC" w14:textId="77777777" w:rsidR="00940AFA" w:rsidRPr="00E46425" w:rsidRDefault="00940AFA" w:rsidP="00202100">
      <w:pPr>
        <w:spacing w:after="0" w:line="288" w:lineRule="auto"/>
        <w:jc w:val="both"/>
        <w:rPr>
          <w:rFonts w:ascii="Arial" w:hAnsi="Arial" w:cs="Arial"/>
          <w:sz w:val="20"/>
          <w:szCs w:val="20"/>
        </w:rPr>
      </w:pPr>
      <w:r w:rsidRPr="00E46425">
        <w:rPr>
          <w:rFonts w:ascii="Arial" w:hAnsi="Arial" w:cs="Arial"/>
          <w:sz w:val="20"/>
          <w:szCs w:val="20"/>
        </w:rPr>
        <w:t xml:space="preserve">Pravne podlage za določitev obsega, vsebine in načina izvedbe programa MRS RS </w:t>
      </w:r>
      <w:r w:rsidR="00233B67" w:rsidRPr="00E46425">
        <w:rPr>
          <w:rFonts w:ascii="Arial" w:hAnsi="Arial" w:cs="Arial"/>
          <w:sz w:val="20"/>
          <w:szCs w:val="20"/>
        </w:rPr>
        <w:t>so</w:t>
      </w:r>
      <w:r w:rsidRPr="00E46425">
        <w:rPr>
          <w:rFonts w:ascii="Arial" w:hAnsi="Arial" w:cs="Arial"/>
          <w:sz w:val="20"/>
          <w:szCs w:val="20"/>
        </w:rPr>
        <w:t>:</w:t>
      </w:r>
    </w:p>
    <w:p w14:paraId="55BE7510" w14:textId="2C66D7C8" w:rsidR="00973E1F" w:rsidRPr="00E46425" w:rsidRDefault="00940AFA" w:rsidP="00202100">
      <w:pPr>
        <w:numPr>
          <w:ilvl w:val="0"/>
          <w:numId w:val="9"/>
        </w:numPr>
        <w:spacing w:after="0" w:line="288" w:lineRule="auto"/>
        <w:jc w:val="both"/>
        <w:rPr>
          <w:rFonts w:ascii="Arial" w:hAnsi="Arial" w:cs="Arial"/>
          <w:sz w:val="20"/>
          <w:szCs w:val="20"/>
        </w:rPr>
      </w:pPr>
      <w:r w:rsidRPr="00E46425">
        <w:rPr>
          <w:rFonts w:ascii="Arial" w:hAnsi="Arial" w:cs="Arial"/>
          <w:sz w:val="20"/>
          <w:szCs w:val="20"/>
        </w:rPr>
        <w:t>Zakon o ratifikaciji Sporazuma o sodelovanju med Organizacij</w:t>
      </w:r>
      <w:r w:rsidR="007E1384" w:rsidRPr="00E46425">
        <w:rPr>
          <w:rFonts w:ascii="Arial" w:hAnsi="Arial" w:cs="Arial"/>
          <w:sz w:val="20"/>
          <w:szCs w:val="20"/>
        </w:rPr>
        <w:t>o</w:t>
      </w:r>
      <w:r w:rsidRPr="00E46425">
        <w:rPr>
          <w:rFonts w:ascii="Arial" w:hAnsi="Arial" w:cs="Arial"/>
          <w:sz w:val="20"/>
          <w:szCs w:val="20"/>
        </w:rPr>
        <w:t xml:space="preserve"> Združenih narodov za industrijski razvoj in Vlado Republike Slovenije in Upravnega dogovora o posebnih namenskih prispevkih v Sklad za industrijski razvoj (MSZNIR) (Ur</w:t>
      </w:r>
      <w:r w:rsidR="0016658C" w:rsidRPr="00E46425">
        <w:rPr>
          <w:rFonts w:ascii="Arial" w:hAnsi="Arial" w:cs="Arial"/>
          <w:sz w:val="20"/>
          <w:szCs w:val="20"/>
        </w:rPr>
        <w:t>adni list</w:t>
      </w:r>
      <w:r w:rsidRPr="00E46425">
        <w:rPr>
          <w:rFonts w:ascii="Arial" w:hAnsi="Arial" w:cs="Arial"/>
          <w:sz w:val="20"/>
          <w:szCs w:val="20"/>
        </w:rPr>
        <w:t xml:space="preserve"> RS, št. 94/05);</w:t>
      </w:r>
    </w:p>
    <w:p w14:paraId="1B5CFA1F" w14:textId="135B5914" w:rsidR="00940AFA" w:rsidRPr="00E46425" w:rsidRDefault="00940AFA" w:rsidP="00202100">
      <w:pPr>
        <w:numPr>
          <w:ilvl w:val="0"/>
          <w:numId w:val="9"/>
        </w:numPr>
        <w:spacing w:after="0" w:line="288" w:lineRule="auto"/>
        <w:jc w:val="both"/>
        <w:rPr>
          <w:rFonts w:ascii="Arial" w:hAnsi="Arial" w:cs="Arial"/>
          <w:sz w:val="20"/>
          <w:szCs w:val="20"/>
        </w:rPr>
      </w:pPr>
      <w:r w:rsidRPr="00E46425">
        <w:rPr>
          <w:rFonts w:ascii="Arial" w:hAnsi="Arial" w:cs="Arial"/>
          <w:sz w:val="20"/>
          <w:szCs w:val="20"/>
        </w:rPr>
        <w:t xml:space="preserve">Zakon o mednarodnem razvojnem </w:t>
      </w:r>
      <w:r w:rsidR="00D11A98" w:rsidRPr="00E46425">
        <w:rPr>
          <w:rFonts w:ascii="Arial" w:hAnsi="Arial" w:cs="Arial"/>
          <w:sz w:val="20"/>
          <w:szCs w:val="20"/>
        </w:rPr>
        <w:t xml:space="preserve">sodelovanju </w:t>
      </w:r>
      <w:r w:rsidR="00410320" w:rsidRPr="00E46425">
        <w:rPr>
          <w:rFonts w:ascii="Arial" w:hAnsi="Arial" w:cs="Arial"/>
          <w:sz w:val="20"/>
          <w:szCs w:val="20"/>
        </w:rPr>
        <w:t xml:space="preserve">in humanitarni pomoči </w:t>
      </w:r>
      <w:r w:rsidR="00D11A98" w:rsidRPr="00E46425">
        <w:rPr>
          <w:rFonts w:ascii="Arial" w:hAnsi="Arial" w:cs="Arial"/>
          <w:sz w:val="20"/>
          <w:szCs w:val="20"/>
        </w:rPr>
        <w:t>RS (Ur</w:t>
      </w:r>
      <w:r w:rsidR="0016658C" w:rsidRPr="00E46425">
        <w:rPr>
          <w:rFonts w:ascii="Arial" w:hAnsi="Arial" w:cs="Arial"/>
          <w:sz w:val="20"/>
          <w:szCs w:val="20"/>
        </w:rPr>
        <w:t>adni list</w:t>
      </w:r>
      <w:r w:rsidR="00D11A98" w:rsidRPr="00E46425">
        <w:rPr>
          <w:rFonts w:ascii="Arial" w:hAnsi="Arial" w:cs="Arial"/>
          <w:sz w:val="20"/>
          <w:szCs w:val="20"/>
        </w:rPr>
        <w:t xml:space="preserve"> RS, št. 30/18</w:t>
      </w:r>
      <w:r w:rsidRPr="00E46425">
        <w:rPr>
          <w:rFonts w:ascii="Arial" w:hAnsi="Arial" w:cs="Arial"/>
          <w:sz w:val="20"/>
          <w:szCs w:val="20"/>
        </w:rPr>
        <w:t>)</w:t>
      </w:r>
      <w:r w:rsidR="00E027C9" w:rsidRPr="00E46425">
        <w:rPr>
          <w:rFonts w:ascii="Arial" w:hAnsi="Arial" w:cs="Arial"/>
          <w:sz w:val="20"/>
          <w:szCs w:val="20"/>
        </w:rPr>
        <w:t>;</w:t>
      </w:r>
    </w:p>
    <w:p w14:paraId="202E5360" w14:textId="205E7D6B" w:rsidR="00A3125B" w:rsidRPr="00E46425" w:rsidRDefault="00A3125B" w:rsidP="003E7808">
      <w:pPr>
        <w:numPr>
          <w:ilvl w:val="0"/>
          <w:numId w:val="9"/>
        </w:numPr>
        <w:spacing w:after="0" w:line="288" w:lineRule="auto"/>
        <w:ind w:left="357" w:hanging="357"/>
        <w:jc w:val="both"/>
        <w:rPr>
          <w:rFonts w:ascii="Arial" w:hAnsi="Arial" w:cs="Arial"/>
          <w:sz w:val="20"/>
          <w:szCs w:val="20"/>
        </w:rPr>
      </w:pPr>
      <w:r w:rsidRPr="00E46425">
        <w:rPr>
          <w:rFonts w:ascii="Arial" w:hAnsi="Arial" w:cs="Arial"/>
          <w:sz w:val="20"/>
          <w:szCs w:val="20"/>
        </w:rPr>
        <w:t>Uredba o izvajanju mednarodnega razvojnega sodelovanja in humanitarne pomoči Republike Slovenije (Uradni list RS, št. </w:t>
      </w:r>
      <w:hyperlink r:id="rId13" w:tgtFrame="_blank" w:tooltip="Uredba o izvajanju mednarodnega razvojnega sodelovanja in humanitarne pomoči Republike Slovenije" w:history="1">
        <w:r w:rsidRPr="00E46425">
          <w:rPr>
            <w:rFonts w:ascii="Arial" w:hAnsi="Arial" w:cs="Arial"/>
            <w:sz w:val="20"/>
            <w:szCs w:val="20"/>
          </w:rPr>
          <w:t>74/18</w:t>
        </w:r>
      </w:hyperlink>
      <w:r w:rsidRPr="00E46425">
        <w:rPr>
          <w:rFonts w:ascii="Arial" w:hAnsi="Arial" w:cs="Arial"/>
          <w:sz w:val="20"/>
          <w:szCs w:val="20"/>
        </w:rPr>
        <w:t>);</w:t>
      </w:r>
    </w:p>
    <w:p w14:paraId="58F43ED1" w14:textId="72DB4C43" w:rsidR="003F1AB0" w:rsidRPr="00E46425" w:rsidRDefault="00202CA5" w:rsidP="003E7808">
      <w:pPr>
        <w:numPr>
          <w:ilvl w:val="0"/>
          <w:numId w:val="9"/>
        </w:numPr>
        <w:spacing w:after="0" w:line="288" w:lineRule="auto"/>
        <w:ind w:left="357" w:hanging="357"/>
        <w:jc w:val="both"/>
        <w:rPr>
          <w:rFonts w:ascii="Arial" w:hAnsi="Arial" w:cs="Arial"/>
          <w:sz w:val="20"/>
          <w:szCs w:val="20"/>
        </w:rPr>
      </w:pPr>
      <w:r w:rsidRPr="00E46425">
        <w:rPr>
          <w:rFonts w:ascii="Arial" w:hAnsi="Arial" w:cs="Arial"/>
          <w:sz w:val="20"/>
          <w:szCs w:val="20"/>
        </w:rPr>
        <w:t>Resolucij</w:t>
      </w:r>
      <w:r w:rsidR="00A3125B" w:rsidRPr="00E46425">
        <w:rPr>
          <w:rFonts w:ascii="Arial" w:hAnsi="Arial" w:cs="Arial"/>
          <w:sz w:val="20"/>
          <w:szCs w:val="20"/>
        </w:rPr>
        <w:t>a</w:t>
      </w:r>
      <w:r w:rsidRPr="00E46425">
        <w:rPr>
          <w:rFonts w:ascii="Arial" w:hAnsi="Arial" w:cs="Arial"/>
          <w:sz w:val="20"/>
          <w:szCs w:val="20"/>
        </w:rPr>
        <w:t xml:space="preserve"> o mednarodnem razvojnem sod</w:t>
      </w:r>
      <w:r w:rsidR="0092229F" w:rsidRPr="00E46425">
        <w:rPr>
          <w:rFonts w:ascii="Arial" w:hAnsi="Arial" w:cs="Arial"/>
          <w:sz w:val="20"/>
          <w:szCs w:val="20"/>
        </w:rPr>
        <w:t>elovanju in humanitarni pomoči R</w:t>
      </w:r>
      <w:r w:rsidRPr="00E46425">
        <w:rPr>
          <w:rFonts w:ascii="Arial" w:hAnsi="Arial" w:cs="Arial"/>
          <w:sz w:val="20"/>
          <w:szCs w:val="20"/>
        </w:rPr>
        <w:t>epublike Slovenije (ReMRS</w:t>
      </w:r>
      <w:r w:rsidR="006C3653" w:rsidRPr="00E46425">
        <w:rPr>
          <w:rFonts w:ascii="Arial" w:hAnsi="Arial" w:cs="Arial"/>
          <w:sz w:val="20"/>
          <w:szCs w:val="20"/>
        </w:rPr>
        <w:t>HP) (Uradni list RS, št. 54/17)</w:t>
      </w:r>
      <w:r w:rsidRPr="00E46425">
        <w:rPr>
          <w:rFonts w:ascii="Arial" w:hAnsi="Arial" w:cs="Arial"/>
          <w:sz w:val="20"/>
          <w:szCs w:val="20"/>
        </w:rPr>
        <w:t>;</w:t>
      </w:r>
    </w:p>
    <w:p w14:paraId="2703D4A2" w14:textId="40C81D88" w:rsidR="00D06B63" w:rsidRPr="00D06B63" w:rsidRDefault="00D06B63" w:rsidP="003E7808">
      <w:pPr>
        <w:pStyle w:val="Pripombabesedilo"/>
        <w:numPr>
          <w:ilvl w:val="0"/>
          <w:numId w:val="9"/>
        </w:numPr>
        <w:spacing w:line="288" w:lineRule="auto"/>
        <w:rPr>
          <w:rFonts w:ascii="Arial" w:eastAsia="Calibri" w:hAnsi="Arial" w:cs="Arial"/>
        </w:rPr>
      </w:pPr>
      <w:r w:rsidRPr="00D06B63">
        <w:rPr>
          <w:rFonts w:ascii="Arial" w:eastAsia="Calibri" w:hAnsi="Arial" w:cs="Arial"/>
        </w:rPr>
        <w:t>Zakon o izvrševanju proračunov Republike Slovenije za leti 2022 in 2023 (Uradni</w:t>
      </w:r>
      <w:r w:rsidR="003E7808">
        <w:rPr>
          <w:rFonts w:ascii="Arial" w:eastAsia="Calibri" w:hAnsi="Arial" w:cs="Arial"/>
        </w:rPr>
        <w:t xml:space="preserve"> list RS, št. 187/21 in 206/21 -</w:t>
      </w:r>
      <w:r w:rsidRPr="00D06B63">
        <w:rPr>
          <w:rFonts w:ascii="Arial" w:eastAsia="Calibri" w:hAnsi="Arial" w:cs="Arial"/>
        </w:rPr>
        <w:t xml:space="preserve"> ZDUPŠOP)</w:t>
      </w:r>
      <w:r w:rsidR="003E7808">
        <w:rPr>
          <w:rFonts w:ascii="Arial" w:eastAsia="Calibri" w:hAnsi="Arial" w:cs="Arial"/>
        </w:rPr>
        <w:t>;</w:t>
      </w:r>
    </w:p>
    <w:p w14:paraId="13D6D3C2" w14:textId="77777777" w:rsidR="005C7EB5" w:rsidRDefault="003F1AB0" w:rsidP="005C7EB5">
      <w:pPr>
        <w:numPr>
          <w:ilvl w:val="0"/>
          <w:numId w:val="9"/>
        </w:numPr>
        <w:spacing w:after="0" w:line="288" w:lineRule="auto"/>
        <w:jc w:val="both"/>
        <w:rPr>
          <w:rFonts w:ascii="Arial" w:hAnsi="Arial" w:cs="Arial"/>
          <w:sz w:val="20"/>
          <w:szCs w:val="20"/>
        </w:rPr>
      </w:pPr>
      <w:r w:rsidRPr="00E46425">
        <w:rPr>
          <w:rFonts w:ascii="Arial" w:hAnsi="Arial" w:cs="Arial"/>
          <w:sz w:val="20"/>
          <w:szCs w:val="20"/>
        </w:rPr>
        <w:t>Pravilnik o postopkih za izvrševanje proračuna Republike Slovenije (Uradni list RS, št. 50/07, 61/08, 99/09 - ZIPRS1011, 3/13 in 81/16)</w:t>
      </w:r>
      <w:r w:rsidR="005C7EB5">
        <w:rPr>
          <w:rFonts w:ascii="Arial" w:hAnsi="Arial" w:cs="Arial"/>
          <w:sz w:val="20"/>
          <w:szCs w:val="20"/>
        </w:rPr>
        <w:t>;</w:t>
      </w:r>
    </w:p>
    <w:p w14:paraId="17E9CFE9" w14:textId="5F36CEAF" w:rsidR="00A44374" w:rsidRPr="00A44374" w:rsidRDefault="005C7EB5" w:rsidP="00A44374">
      <w:pPr>
        <w:numPr>
          <w:ilvl w:val="0"/>
          <w:numId w:val="9"/>
        </w:numPr>
        <w:spacing w:after="0" w:line="288" w:lineRule="auto"/>
        <w:jc w:val="both"/>
        <w:rPr>
          <w:rFonts w:ascii="Arial" w:hAnsi="Arial" w:cs="Arial"/>
          <w:sz w:val="20"/>
          <w:szCs w:val="20"/>
        </w:rPr>
      </w:pPr>
      <w:r w:rsidRPr="005C7EB5">
        <w:rPr>
          <w:rFonts w:ascii="Arial" w:hAnsi="Arial" w:cs="Arial"/>
          <w:sz w:val="20"/>
          <w:szCs w:val="20"/>
        </w:rPr>
        <w:t>Sklep o potrditvi Načrta sodelovanja med Vlado Republike Slovenije in Organizacijo Združenih narodov za industrijski razvoj (UNIDO)</w:t>
      </w:r>
      <w:r>
        <w:rPr>
          <w:rFonts w:ascii="Arial" w:hAnsi="Arial" w:cs="Arial"/>
          <w:sz w:val="20"/>
          <w:szCs w:val="20"/>
        </w:rPr>
        <w:t xml:space="preserve"> </w:t>
      </w:r>
      <w:r w:rsidRPr="00E46425">
        <w:rPr>
          <w:rFonts w:ascii="Arial" w:hAnsi="Arial" w:cs="Arial"/>
          <w:sz w:val="20"/>
          <w:szCs w:val="20"/>
        </w:rPr>
        <w:t>(Uradni list RS</w:t>
      </w:r>
      <w:r w:rsidR="00A44374">
        <w:rPr>
          <w:rFonts w:ascii="Arial" w:hAnsi="Arial" w:cs="Arial"/>
          <w:sz w:val="20"/>
          <w:szCs w:val="20"/>
        </w:rPr>
        <w:t xml:space="preserve"> -</w:t>
      </w:r>
      <w:r w:rsidR="00A44374" w:rsidRPr="00A44374">
        <w:rPr>
          <w:rFonts w:ascii="Arial" w:hAnsi="Arial" w:cs="Arial"/>
          <w:sz w:val="20"/>
          <w:szCs w:val="20"/>
        </w:rPr>
        <w:t xml:space="preserve"> Mednarodne pogodbe št. 11/22</w:t>
      </w:r>
      <w:r w:rsidRPr="00E46425">
        <w:rPr>
          <w:rFonts w:ascii="Arial" w:hAnsi="Arial" w:cs="Arial"/>
          <w:sz w:val="20"/>
          <w:szCs w:val="20"/>
        </w:rPr>
        <w:t>)</w:t>
      </w:r>
      <w:r>
        <w:rPr>
          <w:rFonts w:ascii="Arial" w:hAnsi="Arial" w:cs="Arial"/>
          <w:sz w:val="20"/>
          <w:szCs w:val="20"/>
        </w:rPr>
        <w:t>.</w:t>
      </w:r>
      <w:r w:rsidR="00A44374">
        <w:rPr>
          <w:rFonts w:ascii="Arial" w:hAnsi="Arial" w:cs="Arial"/>
          <w:sz w:val="20"/>
          <w:szCs w:val="20"/>
        </w:rPr>
        <w:t xml:space="preserve"> </w:t>
      </w:r>
      <w:r w:rsidR="00A44374" w:rsidRPr="00A44374">
        <w:rPr>
          <w:rFonts w:ascii="Arial" w:hAnsi="Arial" w:cs="Arial"/>
          <w:sz w:val="20"/>
          <w:szCs w:val="20"/>
        </w:rPr>
        <w:t>Načrt sodelovanja je začel veljati 29. avgusta 2022.</w:t>
      </w:r>
    </w:p>
    <w:bookmarkEnd w:id="3"/>
    <w:p w14:paraId="6C328CC3" w14:textId="61A35EC2" w:rsidR="00B858B0" w:rsidRPr="00E46425" w:rsidRDefault="00B858B0" w:rsidP="00202100">
      <w:pPr>
        <w:spacing w:after="0" w:line="288" w:lineRule="auto"/>
        <w:jc w:val="both"/>
        <w:rPr>
          <w:rFonts w:ascii="Arial" w:hAnsi="Arial" w:cs="Arial"/>
          <w:sz w:val="20"/>
          <w:szCs w:val="20"/>
        </w:rPr>
      </w:pPr>
    </w:p>
    <w:p w14:paraId="2286DBDA" w14:textId="02D18B86" w:rsidR="00B858B0" w:rsidRPr="00E46425" w:rsidRDefault="00F1122A" w:rsidP="00202100">
      <w:pPr>
        <w:spacing w:after="0" w:line="288" w:lineRule="auto"/>
        <w:jc w:val="both"/>
        <w:rPr>
          <w:rFonts w:ascii="Arial" w:hAnsi="Arial" w:cs="Arial"/>
          <w:sz w:val="20"/>
          <w:szCs w:val="20"/>
        </w:rPr>
      </w:pPr>
      <w:r w:rsidRPr="00E46425">
        <w:rPr>
          <w:rFonts w:ascii="Arial" w:hAnsi="Arial" w:cs="Arial"/>
          <w:color w:val="000000" w:themeColor="text1"/>
          <w:sz w:val="20"/>
          <w:szCs w:val="20"/>
        </w:rPr>
        <w:t>P</w:t>
      </w:r>
      <w:r w:rsidR="002566D8">
        <w:rPr>
          <w:rFonts w:ascii="Arial" w:hAnsi="Arial" w:cs="Arial"/>
          <w:color w:val="000000" w:themeColor="text1"/>
          <w:sz w:val="20"/>
          <w:szCs w:val="20"/>
        </w:rPr>
        <w:t>redlagano mednarodno sodelovanje</w:t>
      </w:r>
      <w:r w:rsidRPr="00E46425">
        <w:rPr>
          <w:rFonts w:ascii="Arial" w:hAnsi="Arial" w:cs="Arial"/>
          <w:color w:val="000000" w:themeColor="text1"/>
          <w:sz w:val="20"/>
          <w:szCs w:val="20"/>
        </w:rPr>
        <w:t xml:space="preserve"> </w:t>
      </w:r>
      <w:r w:rsidR="00B858B0" w:rsidRPr="00E46425">
        <w:rPr>
          <w:rFonts w:ascii="Arial" w:hAnsi="Arial" w:cs="Arial"/>
          <w:sz w:val="20"/>
          <w:szCs w:val="20"/>
        </w:rPr>
        <w:t>je skla</w:t>
      </w:r>
      <w:r w:rsidR="00B858B0" w:rsidRPr="00E46425">
        <w:rPr>
          <w:rFonts w:ascii="Arial" w:hAnsi="Arial" w:cs="Arial"/>
          <w:color w:val="000000" w:themeColor="text1"/>
          <w:sz w:val="20"/>
          <w:szCs w:val="20"/>
        </w:rPr>
        <w:t>dn</w:t>
      </w:r>
      <w:r w:rsidR="00BD3B7B" w:rsidRPr="00E46425">
        <w:rPr>
          <w:rFonts w:ascii="Arial" w:hAnsi="Arial" w:cs="Arial"/>
          <w:color w:val="000000" w:themeColor="text1"/>
          <w:sz w:val="20"/>
          <w:szCs w:val="20"/>
        </w:rPr>
        <w:t>o</w:t>
      </w:r>
      <w:r w:rsidR="00B858B0" w:rsidRPr="00E46425">
        <w:rPr>
          <w:rFonts w:ascii="Arial" w:hAnsi="Arial" w:cs="Arial"/>
          <w:sz w:val="20"/>
          <w:szCs w:val="20"/>
        </w:rPr>
        <w:t xml:space="preserve"> s Strategijo </w:t>
      </w:r>
      <w:r w:rsidR="00105CF6" w:rsidRPr="00E46425">
        <w:rPr>
          <w:rFonts w:ascii="Arial" w:hAnsi="Arial" w:cs="Arial"/>
          <w:sz w:val="20"/>
          <w:szCs w:val="20"/>
        </w:rPr>
        <w:t>m</w:t>
      </w:r>
      <w:r w:rsidR="00B858B0" w:rsidRPr="00E46425">
        <w:rPr>
          <w:rFonts w:ascii="Arial" w:hAnsi="Arial" w:cs="Arial"/>
          <w:sz w:val="20"/>
          <w:szCs w:val="20"/>
        </w:rPr>
        <w:t>ednarodnega razvojnega sodelovanja in humanitarne pomoči RS do leta 2030, saj:</w:t>
      </w:r>
    </w:p>
    <w:p w14:paraId="15917996" w14:textId="022EF0F9" w:rsidR="007A7DA8" w:rsidRPr="00E46425" w:rsidRDefault="00E46425" w:rsidP="00C50A38">
      <w:pPr>
        <w:pStyle w:val="Odstavekseznama"/>
        <w:numPr>
          <w:ilvl w:val="0"/>
          <w:numId w:val="10"/>
        </w:numPr>
        <w:spacing w:line="288" w:lineRule="auto"/>
        <w:jc w:val="both"/>
        <w:rPr>
          <w:rFonts w:ascii="Arial" w:eastAsia="Calibri" w:hAnsi="Arial" w:cs="Arial"/>
          <w:sz w:val="20"/>
          <w:szCs w:val="20"/>
          <w:lang w:eastAsia="en-US"/>
        </w:rPr>
      </w:pPr>
      <w:r w:rsidRPr="00E46425">
        <w:rPr>
          <w:rFonts w:ascii="Arial" w:eastAsia="Calibri" w:hAnsi="Arial" w:cs="Arial"/>
          <w:sz w:val="20"/>
          <w:szCs w:val="20"/>
          <w:lang w:eastAsia="en-US"/>
        </w:rPr>
        <w:t>bo prispeval</w:t>
      </w:r>
      <w:r w:rsidR="002566D8">
        <w:rPr>
          <w:rFonts w:ascii="Arial" w:eastAsia="Calibri" w:hAnsi="Arial" w:cs="Arial"/>
          <w:sz w:val="20"/>
          <w:szCs w:val="20"/>
          <w:lang w:eastAsia="en-US"/>
        </w:rPr>
        <w:t>o</w:t>
      </w:r>
      <w:r w:rsidRPr="00E46425">
        <w:rPr>
          <w:rFonts w:ascii="Arial" w:eastAsia="Calibri" w:hAnsi="Arial" w:cs="Arial"/>
          <w:sz w:val="20"/>
          <w:szCs w:val="20"/>
          <w:lang w:eastAsia="en-US"/>
        </w:rPr>
        <w:t xml:space="preserve"> k trajnostnemu razvoju v Albaniji, </w:t>
      </w:r>
    </w:p>
    <w:p w14:paraId="642086F9" w14:textId="0FC77404" w:rsidR="007A7DA8" w:rsidRPr="00E46425" w:rsidRDefault="00B858B0" w:rsidP="00202100">
      <w:pPr>
        <w:pStyle w:val="Odstavekseznama"/>
        <w:numPr>
          <w:ilvl w:val="0"/>
          <w:numId w:val="10"/>
        </w:numPr>
        <w:spacing w:line="288" w:lineRule="auto"/>
        <w:jc w:val="both"/>
        <w:rPr>
          <w:rFonts w:ascii="Arial" w:hAnsi="Arial" w:cs="Arial"/>
          <w:sz w:val="20"/>
          <w:szCs w:val="20"/>
        </w:rPr>
      </w:pPr>
      <w:r w:rsidRPr="00E46425">
        <w:rPr>
          <w:rFonts w:ascii="Arial" w:hAnsi="Arial" w:cs="Arial"/>
          <w:sz w:val="20"/>
          <w:szCs w:val="20"/>
        </w:rPr>
        <w:t>krepi prepoznavnost Slovenije in njene vloge v donatorski skupnosti kot razvojnega partnerja in krepi udeležbo svojih izvajalcev/deležnikov,</w:t>
      </w:r>
    </w:p>
    <w:p w14:paraId="748BD1E7" w14:textId="02032262" w:rsidR="007A7DA8" w:rsidRPr="00677599" w:rsidRDefault="00B858B0" w:rsidP="00677599">
      <w:pPr>
        <w:pStyle w:val="Odstavekseznama"/>
        <w:numPr>
          <w:ilvl w:val="0"/>
          <w:numId w:val="10"/>
        </w:numPr>
        <w:spacing w:line="288" w:lineRule="auto"/>
        <w:jc w:val="both"/>
        <w:rPr>
          <w:rFonts w:ascii="Arial" w:hAnsi="Arial" w:cs="Arial"/>
          <w:b/>
          <w:bCs/>
          <w:sz w:val="20"/>
          <w:szCs w:val="20"/>
        </w:rPr>
      </w:pPr>
      <w:r w:rsidRPr="00E46425">
        <w:rPr>
          <w:rFonts w:ascii="Arial" w:hAnsi="Arial" w:cs="Arial"/>
          <w:sz w:val="20"/>
          <w:szCs w:val="20"/>
        </w:rPr>
        <w:t>podpira razvoj spodbudnega poslovnega okolja in prenos dobrih poslovnih praks, znanja in tehnologij  slovenskih razvojnih partnerjev v partnerske države.</w:t>
      </w:r>
    </w:p>
    <w:p w14:paraId="6478A7EE" w14:textId="77777777" w:rsidR="00A95E9D" w:rsidRDefault="00A95E9D" w:rsidP="00202100">
      <w:pPr>
        <w:spacing w:after="0" w:line="288" w:lineRule="auto"/>
        <w:jc w:val="both"/>
        <w:rPr>
          <w:rFonts w:ascii="Arial" w:hAnsi="Arial" w:cs="Arial"/>
          <w:sz w:val="20"/>
          <w:szCs w:val="20"/>
        </w:rPr>
      </w:pPr>
    </w:p>
    <w:p w14:paraId="3459ADAE" w14:textId="7A09C933" w:rsidR="00B858B0" w:rsidRPr="00E46425" w:rsidRDefault="00B858B0" w:rsidP="00202100">
      <w:pPr>
        <w:spacing w:after="0" w:line="288" w:lineRule="auto"/>
        <w:jc w:val="both"/>
        <w:rPr>
          <w:rFonts w:ascii="Arial" w:hAnsi="Arial" w:cs="Arial"/>
          <w:sz w:val="20"/>
          <w:szCs w:val="20"/>
        </w:rPr>
      </w:pPr>
      <w:r w:rsidRPr="00E46425">
        <w:rPr>
          <w:rFonts w:ascii="Arial" w:hAnsi="Arial" w:cs="Arial"/>
          <w:sz w:val="20"/>
          <w:szCs w:val="20"/>
        </w:rPr>
        <w:t>Pr</w:t>
      </w:r>
      <w:r w:rsidR="00BD3B7B" w:rsidRPr="00E46425">
        <w:rPr>
          <w:rFonts w:ascii="Arial" w:hAnsi="Arial" w:cs="Arial"/>
          <w:sz w:val="20"/>
          <w:szCs w:val="20"/>
        </w:rPr>
        <w:t>edlagano mednarodno sodelovanje</w:t>
      </w:r>
      <w:r w:rsidRPr="00E46425">
        <w:rPr>
          <w:rFonts w:ascii="Arial" w:hAnsi="Arial" w:cs="Arial"/>
          <w:sz w:val="20"/>
          <w:szCs w:val="20"/>
        </w:rPr>
        <w:t xml:space="preserve"> zasleduje nacionalni interes skladno s strateškim</w:t>
      </w:r>
      <w:r w:rsidR="004D1913" w:rsidRPr="00E46425">
        <w:rPr>
          <w:rFonts w:ascii="Arial" w:hAnsi="Arial" w:cs="Arial"/>
          <w:sz w:val="20"/>
          <w:szCs w:val="20"/>
        </w:rPr>
        <w:t>i</w:t>
      </w:r>
      <w:r w:rsidRPr="00E46425">
        <w:rPr>
          <w:rFonts w:ascii="Arial" w:hAnsi="Arial" w:cs="Arial"/>
          <w:sz w:val="20"/>
          <w:szCs w:val="20"/>
        </w:rPr>
        <w:t xml:space="preserve"> cilj</w:t>
      </w:r>
      <w:r w:rsidR="004D1913" w:rsidRPr="00E46425">
        <w:rPr>
          <w:rFonts w:ascii="Arial" w:hAnsi="Arial" w:cs="Arial"/>
          <w:sz w:val="20"/>
          <w:szCs w:val="20"/>
        </w:rPr>
        <w:t>i</w:t>
      </w:r>
      <w:r w:rsidRPr="00E46425">
        <w:rPr>
          <w:rFonts w:ascii="Arial" w:hAnsi="Arial" w:cs="Arial"/>
          <w:sz w:val="20"/>
          <w:szCs w:val="20"/>
        </w:rPr>
        <w:t xml:space="preserve"> Vlade RS, saj: </w:t>
      </w:r>
    </w:p>
    <w:p w14:paraId="4AAD1F56" w14:textId="2D846F4A" w:rsidR="007A7DA8" w:rsidRPr="00E46425" w:rsidRDefault="00B858B0" w:rsidP="00E46425">
      <w:pPr>
        <w:pStyle w:val="Odstavekseznama"/>
        <w:numPr>
          <w:ilvl w:val="0"/>
          <w:numId w:val="10"/>
        </w:numPr>
        <w:spacing w:line="288" w:lineRule="auto"/>
        <w:jc w:val="both"/>
        <w:rPr>
          <w:rFonts w:ascii="Arial" w:hAnsi="Arial" w:cs="Arial"/>
          <w:sz w:val="20"/>
          <w:szCs w:val="20"/>
        </w:rPr>
      </w:pPr>
      <w:r w:rsidRPr="00E46425">
        <w:rPr>
          <w:rFonts w:ascii="Arial" w:hAnsi="Arial" w:cs="Arial"/>
          <w:sz w:val="20"/>
          <w:szCs w:val="20"/>
        </w:rPr>
        <w:t xml:space="preserve">prispeva k povečanju deleža izvoza v naslednjih letih, ustvarjenega s strani </w:t>
      </w:r>
      <w:r w:rsidR="00105CF6" w:rsidRPr="00E46425">
        <w:rPr>
          <w:rFonts w:ascii="Arial" w:hAnsi="Arial" w:cs="Arial"/>
          <w:sz w:val="20"/>
          <w:szCs w:val="20"/>
        </w:rPr>
        <w:t>malih in srednje</w:t>
      </w:r>
      <w:r w:rsidR="00D154AF" w:rsidRPr="00E46425">
        <w:rPr>
          <w:rFonts w:ascii="Arial" w:hAnsi="Arial" w:cs="Arial"/>
          <w:sz w:val="20"/>
          <w:szCs w:val="20"/>
        </w:rPr>
        <w:t xml:space="preserve"> </w:t>
      </w:r>
      <w:r w:rsidR="00105CF6" w:rsidRPr="00E46425">
        <w:rPr>
          <w:rFonts w:ascii="Arial" w:hAnsi="Arial" w:cs="Arial"/>
          <w:sz w:val="20"/>
          <w:szCs w:val="20"/>
        </w:rPr>
        <w:t>velikih podjetij (v nadalje</w:t>
      </w:r>
      <w:r w:rsidR="00224F72" w:rsidRPr="00E46425">
        <w:rPr>
          <w:rFonts w:ascii="Arial" w:hAnsi="Arial" w:cs="Arial"/>
          <w:sz w:val="20"/>
          <w:szCs w:val="20"/>
        </w:rPr>
        <w:t>v</w:t>
      </w:r>
      <w:r w:rsidR="00105CF6" w:rsidRPr="00E46425">
        <w:rPr>
          <w:rFonts w:ascii="Arial" w:hAnsi="Arial" w:cs="Arial"/>
          <w:sz w:val="20"/>
          <w:szCs w:val="20"/>
        </w:rPr>
        <w:t xml:space="preserve">anju </w:t>
      </w:r>
      <w:r w:rsidRPr="00E46425">
        <w:rPr>
          <w:rFonts w:ascii="Arial" w:hAnsi="Arial" w:cs="Arial"/>
          <w:sz w:val="20"/>
          <w:szCs w:val="20"/>
        </w:rPr>
        <w:t>MSP</w:t>
      </w:r>
      <w:r w:rsidR="00105CF6" w:rsidRPr="00E46425">
        <w:rPr>
          <w:rFonts w:ascii="Arial" w:hAnsi="Arial" w:cs="Arial"/>
          <w:sz w:val="20"/>
          <w:szCs w:val="20"/>
        </w:rPr>
        <w:t>)</w:t>
      </w:r>
      <w:r w:rsidR="00D67FCF" w:rsidRPr="00E46425">
        <w:rPr>
          <w:rFonts w:ascii="Arial" w:hAnsi="Arial" w:cs="Arial"/>
          <w:sz w:val="20"/>
          <w:szCs w:val="20"/>
        </w:rPr>
        <w:t xml:space="preserve"> s poudarkom na visoko tehnoloških podjetjih</w:t>
      </w:r>
      <w:r w:rsidRPr="00E46425">
        <w:rPr>
          <w:rFonts w:ascii="Arial" w:hAnsi="Arial" w:cs="Arial"/>
          <w:sz w:val="20"/>
          <w:szCs w:val="20"/>
        </w:rPr>
        <w:t>; in se s tem približa povprečju ostalih evropskih držav</w:t>
      </w:r>
      <w:r w:rsidR="004D1913" w:rsidRPr="00E46425">
        <w:rPr>
          <w:rFonts w:ascii="Arial" w:hAnsi="Arial" w:cs="Arial"/>
          <w:sz w:val="20"/>
          <w:szCs w:val="20"/>
        </w:rPr>
        <w:t>,</w:t>
      </w:r>
    </w:p>
    <w:p w14:paraId="701698A8" w14:textId="342F9840" w:rsidR="007A7DA8" w:rsidRPr="00E46425" w:rsidRDefault="00B858B0" w:rsidP="00202100">
      <w:pPr>
        <w:pStyle w:val="Odstavekseznama"/>
        <w:numPr>
          <w:ilvl w:val="0"/>
          <w:numId w:val="10"/>
        </w:numPr>
        <w:spacing w:line="288" w:lineRule="auto"/>
        <w:jc w:val="both"/>
        <w:rPr>
          <w:rFonts w:ascii="Arial" w:hAnsi="Arial" w:cs="Arial"/>
          <w:sz w:val="20"/>
          <w:szCs w:val="20"/>
        </w:rPr>
      </w:pPr>
      <w:r w:rsidRPr="00E46425">
        <w:rPr>
          <w:rFonts w:ascii="Arial" w:hAnsi="Arial" w:cs="Arial"/>
          <w:sz w:val="20"/>
          <w:szCs w:val="20"/>
        </w:rPr>
        <w:t xml:space="preserve">spodbuja internacionalizacijo MSP-jev, ki zaradi majhnega domačega trga in ohlajanja oz. upočasnjene gospodarske rasti na trgih EU, predstavlja ključni element za rast MSP-jev; </w:t>
      </w:r>
    </w:p>
    <w:p w14:paraId="6D4B9724" w14:textId="38011921" w:rsidR="004D1913" w:rsidRPr="00E46425" w:rsidRDefault="00B858B0" w:rsidP="00202100">
      <w:pPr>
        <w:pStyle w:val="Odstavekseznama"/>
        <w:numPr>
          <w:ilvl w:val="0"/>
          <w:numId w:val="10"/>
        </w:numPr>
        <w:spacing w:line="288" w:lineRule="auto"/>
        <w:jc w:val="both"/>
        <w:rPr>
          <w:rFonts w:ascii="Arial" w:hAnsi="Arial" w:cs="Arial"/>
          <w:sz w:val="20"/>
          <w:szCs w:val="20"/>
        </w:rPr>
      </w:pPr>
      <w:r w:rsidRPr="00E46425">
        <w:rPr>
          <w:rFonts w:ascii="Arial" w:hAnsi="Arial" w:cs="Arial"/>
          <w:sz w:val="20"/>
          <w:szCs w:val="20"/>
        </w:rPr>
        <w:lastRenderedPageBreak/>
        <w:t>krepi vključenost slovenskih visoko tehnoloških podjetij in raziskovalnih inštitutov</w:t>
      </w:r>
      <w:r w:rsidR="00E46425" w:rsidRPr="00E46425">
        <w:rPr>
          <w:rFonts w:ascii="Arial" w:hAnsi="Arial" w:cs="Arial"/>
          <w:sz w:val="20"/>
          <w:szCs w:val="20"/>
        </w:rPr>
        <w:t>, združenih v Lesarskem grozdu</w:t>
      </w:r>
      <w:r w:rsidRPr="00E46425">
        <w:rPr>
          <w:rFonts w:ascii="Arial" w:hAnsi="Arial" w:cs="Arial"/>
          <w:sz w:val="20"/>
          <w:szCs w:val="20"/>
        </w:rPr>
        <w:t xml:space="preserve"> v razvojnem sodelovanju tudi z državami izven EU in na ta način poveč</w:t>
      </w:r>
      <w:r w:rsidR="001B0E77" w:rsidRPr="00E46425">
        <w:rPr>
          <w:rFonts w:ascii="Arial" w:hAnsi="Arial" w:cs="Arial"/>
          <w:sz w:val="20"/>
          <w:szCs w:val="20"/>
        </w:rPr>
        <w:t>uje</w:t>
      </w:r>
      <w:r w:rsidRPr="00E46425">
        <w:rPr>
          <w:rFonts w:ascii="Arial" w:hAnsi="Arial" w:cs="Arial"/>
          <w:sz w:val="20"/>
          <w:szCs w:val="20"/>
        </w:rPr>
        <w:t xml:space="preserve"> učinkovitost razvojnega sodelovanja z mednarodnimi partnerji, kot je  UNIDO</w:t>
      </w:r>
      <w:r w:rsidR="004D1913" w:rsidRPr="00E46425">
        <w:rPr>
          <w:rFonts w:ascii="Arial" w:hAnsi="Arial" w:cs="Arial"/>
          <w:sz w:val="20"/>
          <w:szCs w:val="20"/>
        </w:rPr>
        <w:t>.</w:t>
      </w:r>
    </w:p>
    <w:p w14:paraId="3B8F350D" w14:textId="77777777" w:rsidR="00716637" w:rsidRPr="00E46425" w:rsidRDefault="00716637" w:rsidP="00202100">
      <w:pPr>
        <w:pStyle w:val="Odstavekseznama"/>
        <w:spacing w:line="288" w:lineRule="auto"/>
        <w:ind w:left="720"/>
        <w:jc w:val="both"/>
        <w:rPr>
          <w:rFonts w:ascii="Arial" w:eastAsia="Calibri" w:hAnsi="Arial" w:cs="Arial"/>
          <w:sz w:val="20"/>
          <w:szCs w:val="20"/>
          <w:lang w:eastAsia="en-US"/>
        </w:rPr>
      </w:pPr>
    </w:p>
    <w:p w14:paraId="156D615D" w14:textId="77777777" w:rsidR="00E46425" w:rsidRPr="00E46425" w:rsidRDefault="00E46425" w:rsidP="00E46425">
      <w:pPr>
        <w:spacing w:after="0" w:line="288" w:lineRule="auto"/>
        <w:jc w:val="both"/>
        <w:rPr>
          <w:rFonts w:ascii="Arial" w:hAnsi="Arial" w:cs="Arial"/>
          <w:sz w:val="20"/>
          <w:szCs w:val="20"/>
        </w:rPr>
      </w:pPr>
      <w:r w:rsidRPr="00E46425">
        <w:rPr>
          <w:rFonts w:ascii="Arial" w:hAnsi="Arial" w:cs="Arial"/>
          <w:sz w:val="20"/>
          <w:szCs w:val="20"/>
        </w:rPr>
        <w:t>Pomoč odraža slovenske prioritete in zmogljivosti ter zagotavlja podporo razvojnim prizadevanjem partnerskih držav. Mednarodno razvojno sodelovanje predstavlja tudi enega izmed splošnih in sistemskih ukrepov za izboljšanje internacionalizacije z vključevanjem zasebnega sektorja v razvojno sodelovanje.</w:t>
      </w:r>
    </w:p>
    <w:p w14:paraId="4EB4BA98" w14:textId="20DE041A" w:rsidR="00677599" w:rsidRDefault="00677599" w:rsidP="00677599">
      <w:pPr>
        <w:suppressAutoHyphens/>
        <w:overflowPunct w:val="0"/>
        <w:autoSpaceDE w:val="0"/>
        <w:autoSpaceDN w:val="0"/>
        <w:adjustRightInd w:val="0"/>
        <w:spacing w:after="0" w:line="288" w:lineRule="auto"/>
        <w:jc w:val="both"/>
        <w:textAlignment w:val="baseline"/>
        <w:rPr>
          <w:rFonts w:ascii="Arial" w:hAnsi="Arial" w:cs="Arial"/>
          <w:bCs/>
          <w:sz w:val="24"/>
          <w:szCs w:val="24"/>
        </w:rPr>
      </w:pPr>
    </w:p>
    <w:p w14:paraId="56A6401E" w14:textId="77777777" w:rsidR="00146EC3" w:rsidRDefault="00146EC3" w:rsidP="00D0472F">
      <w:pPr>
        <w:pStyle w:val="P68B1DB1-Navaden1"/>
        <w:spacing w:after="0" w:line="288" w:lineRule="auto"/>
        <w:jc w:val="both"/>
        <w:rPr>
          <w:rFonts w:ascii="Arial" w:hAnsi="Arial" w:cs="Arial"/>
          <w:sz w:val="20"/>
        </w:rPr>
      </w:pPr>
    </w:p>
    <w:p w14:paraId="5EB95282" w14:textId="0D56D140" w:rsidR="00D0472F" w:rsidRPr="001A6BAD" w:rsidRDefault="00D0472F" w:rsidP="00D0472F">
      <w:pPr>
        <w:pStyle w:val="P68B1DB1-Navaden1"/>
        <w:spacing w:after="0" w:line="288" w:lineRule="auto"/>
        <w:jc w:val="both"/>
        <w:rPr>
          <w:rFonts w:ascii="Arial" w:hAnsi="Arial" w:cs="Arial"/>
          <w:sz w:val="20"/>
        </w:rPr>
      </w:pPr>
      <w:r>
        <w:rPr>
          <w:rFonts w:ascii="Arial" w:hAnsi="Arial" w:cs="Arial"/>
          <w:sz w:val="20"/>
        </w:rPr>
        <w:t>Mednarodno razvojno sodelovanje z UNIDO</w:t>
      </w:r>
      <w:r w:rsidR="00A95E9D">
        <w:rPr>
          <w:rFonts w:ascii="Arial" w:hAnsi="Arial" w:cs="Arial"/>
          <w:sz w:val="20"/>
        </w:rPr>
        <w:t xml:space="preserve"> in metodologija UNIDO</w:t>
      </w:r>
    </w:p>
    <w:p w14:paraId="26999508" w14:textId="77777777" w:rsidR="00146EC3" w:rsidRDefault="00D0472F" w:rsidP="00D0472F">
      <w:pPr>
        <w:spacing w:after="0" w:line="288" w:lineRule="auto"/>
        <w:jc w:val="both"/>
        <w:rPr>
          <w:rFonts w:ascii="Arial" w:hAnsi="Arial" w:cs="Arial"/>
          <w:sz w:val="20"/>
          <w:szCs w:val="20"/>
          <w:lang w:eastAsia="sl-SI"/>
        </w:rPr>
      </w:pPr>
      <w:r w:rsidRPr="004F0631">
        <w:rPr>
          <w:rFonts w:ascii="Arial" w:hAnsi="Arial" w:cs="Arial"/>
          <w:sz w:val="20"/>
          <w:szCs w:val="20"/>
          <w:lang w:eastAsia="sl-SI"/>
        </w:rPr>
        <w:t>Na podlagi Sporazuma</w:t>
      </w:r>
      <w:r w:rsidRPr="009022AA">
        <w:rPr>
          <w:rFonts w:ascii="Arial" w:hAnsi="Arial" w:cs="Arial"/>
          <w:sz w:val="20"/>
          <w:szCs w:val="20"/>
          <w:lang w:eastAsia="sl-SI"/>
        </w:rPr>
        <w:t xml:space="preserve"> o sodelovanju med Vlado Republike Slovenije z UNIDO-m</w:t>
      </w:r>
      <w:r>
        <w:rPr>
          <w:rFonts w:ascii="Arial" w:hAnsi="Arial" w:cs="Arial"/>
          <w:sz w:val="20"/>
          <w:szCs w:val="20"/>
          <w:lang w:eastAsia="sl-SI"/>
        </w:rPr>
        <w:t xml:space="preserve"> (glej </w:t>
      </w:r>
      <w:r w:rsidRPr="009022AA">
        <w:rPr>
          <w:rFonts w:ascii="Arial" w:hAnsi="Arial" w:cs="Arial"/>
          <w:sz w:val="20"/>
          <w:szCs w:val="20"/>
          <w:lang w:eastAsia="sl-SI"/>
        </w:rPr>
        <w:t>Zakon o ratifikaciji Sporazuma o sodelovanju med Organizacijo Združenih narodov za industrijski razvoj in Vlado Republike Slovenije in Upravnega dogovora o posebnih namenskih prispevkih v Sklad za industrijski razvoj (MSZNIR) (Uradni list</w:t>
      </w:r>
      <w:r>
        <w:rPr>
          <w:rFonts w:ascii="Arial" w:hAnsi="Arial" w:cs="Arial"/>
          <w:sz w:val="20"/>
          <w:szCs w:val="20"/>
          <w:lang w:eastAsia="sl-SI"/>
        </w:rPr>
        <w:t xml:space="preserve"> RS - Mednarodne pogodbe, št. 94</w:t>
      </w:r>
      <w:r w:rsidRPr="009022AA">
        <w:rPr>
          <w:rFonts w:ascii="Arial" w:hAnsi="Arial" w:cs="Arial"/>
          <w:sz w:val="20"/>
          <w:szCs w:val="20"/>
          <w:lang w:eastAsia="sl-SI"/>
        </w:rPr>
        <w:t>/05)</w:t>
      </w:r>
      <w:r w:rsidRPr="004F0631">
        <w:rPr>
          <w:rFonts w:ascii="Arial" w:hAnsi="Arial" w:cs="Arial"/>
          <w:sz w:val="20"/>
          <w:szCs w:val="20"/>
          <w:lang w:eastAsia="sl-SI"/>
        </w:rPr>
        <w:t xml:space="preserve"> in Priloge I, ki je sestavni del Sporazuma, Vlada RS daje organizaciji UNIDO posebne namenske prispevke v Sklad za industrijsk</w:t>
      </w:r>
      <w:r w:rsidR="00146EC3">
        <w:rPr>
          <w:rFonts w:ascii="Arial" w:hAnsi="Arial" w:cs="Arial"/>
          <w:sz w:val="20"/>
          <w:szCs w:val="20"/>
          <w:lang w:eastAsia="sl-SI"/>
        </w:rPr>
        <w:t>i razvoj.</w:t>
      </w:r>
    </w:p>
    <w:p w14:paraId="4B176DA6" w14:textId="77777777" w:rsidR="00146EC3" w:rsidRDefault="00146EC3" w:rsidP="00D0472F">
      <w:pPr>
        <w:spacing w:after="0" w:line="288" w:lineRule="auto"/>
        <w:jc w:val="both"/>
        <w:rPr>
          <w:rFonts w:ascii="Arial" w:hAnsi="Arial" w:cs="Arial"/>
          <w:sz w:val="20"/>
          <w:szCs w:val="20"/>
          <w:lang w:eastAsia="sl-SI"/>
        </w:rPr>
      </w:pPr>
    </w:p>
    <w:p w14:paraId="069F2E34" w14:textId="4D5182E5" w:rsidR="00D0472F" w:rsidRPr="004F0631" w:rsidRDefault="00D0472F" w:rsidP="00D0472F">
      <w:pPr>
        <w:spacing w:after="0" w:line="288" w:lineRule="auto"/>
        <w:jc w:val="both"/>
        <w:rPr>
          <w:rFonts w:ascii="Arial" w:hAnsi="Arial" w:cs="Arial"/>
          <w:sz w:val="20"/>
          <w:szCs w:val="20"/>
          <w:lang w:eastAsia="sl-SI"/>
        </w:rPr>
      </w:pPr>
      <w:r w:rsidRPr="004F0631">
        <w:rPr>
          <w:rFonts w:ascii="Arial" w:hAnsi="Arial" w:cs="Arial"/>
          <w:sz w:val="20"/>
          <w:szCs w:val="20"/>
          <w:lang w:eastAsia="sl-SI"/>
        </w:rPr>
        <w:t>Projekte, ki se financirajo iz prispevkov Vlade RS, izbereta, spremljata in potrdita UNIDO in Vlada RS na podlagi prednostnih meril, ki jih določi sama ter v skladu s splošnimi smernicami poslovanja sklada.</w:t>
      </w:r>
    </w:p>
    <w:p w14:paraId="23BC46BA" w14:textId="77777777" w:rsidR="00D0472F" w:rsidRPr="004F0631" w:rsidRDefault="00D0472F" w:rsidP="00D0472F">
      <w:pPr>
        <w:spacing w:after="0" w:line="288" w:lineRule="auto"/>
        <w:jc w:val="both"/>
        <w:rPr>
          <w:rFonts w:ascii="Arial" w:hAnsi="Arial" w:cs="Arial"/>
          <w:sz w:val="20"/>
          <w:szCs w:val="20"/>
          <w:lang w:eastAsia="sl-SI"/>
        </w:rPr>
      </w:pPr>
    </w:p>
    <w:p w14:paraId="08F20C24" w14:textId="2F845C3B" w:rsidR="00D0472F" w:rsidRDefault="00D0472F" w:rsidP="00D0472F">
      <w:pPr>
        <w:spacing w:after="0" w:line="288" w:lineRule="auto"/>
        <w:jc w:val="both"/>
        <w:rPr>
          <w:rFonts w:ascii="Arial" w:hAnsi="Arial" w:cs="Arial"/>
          <w:bCs/>
          <w:sz w:val="20"/>
          <w:szCs w:val="20"/>
        </w:rPr>
      </w:pPr>
      <w:r>
        <w:rPr>
          <w:rFonts w:ascii="Arial" w:hAnsi="Arial" w:cs="Arial"/>
          <w:bCs/>
          <w:sz w:val="20"/>
          <w:szCs w:val="20"/>
        </w:rPr>
        <w:t>UNIDO je skladno s svojimi pravili pripravil projektno dokumentacijo (in jo</w:t>
      </w:r>
      <w:r w:rsidR="00D06B63">
        <w:rPr>
          <w:rFonts w:ascii="Arial" w:hAnsi="Arial" w:cs="Arial"/>
          <w:bCs/>
          <w:sz w:val="20"/>
          <w:szCs w:val="20"/>
        </w:rPr>
        <w:t xml:space="preserve"> u</w:t>
      </w:r>
      <w:r>
        <w:rPr>
          <w:rFonts w:ascii="Arial" w:hAnsi="Arial" w:cs="Arial"/>
          <w:bCs/>
          <w:sz w:val="20"/>
          <w:szCs w:val="20"/>
        </w:rPr>
        <w:t>skladil</w:t>
      </w:r>
      <w:r w:rsidR="00D06B63">
        <w:rPr>
          <w:rFonts w:ascii="Arial" w:hAnsi="Arial" w:cs="Arial"/>
          <w:bCs/>
          <w:sz w:val="20"/>
          <w:szCs w:val="20"/>
        </w:rPr>
        <w:t xml:space="preserve"> z Republiko Slovenijo</w:t>
      </w:r>
      <w:r>
        <w:rPr>
          <w:rFonts w:ascii="Arial" w:hAnsi="Arial" w:cs="Arial"/>
          <w:bCs/>
          <w:sz w:val="20"/>
          <w:szCs w:val="20"/>
        </w:rPr>
        <w:t>) za oba projekta, katere del je tudi razrez porabe sredstev. Projektna dokumentacija je narejena po mednarodnih standardih in vsebuje vse elemente, ki so navedeni v tretjem odstavku 11. člena Uredbe o enotni metodologiji za pripravo in obravnavo investicijske dokumentacije na področju javnih financ</w:t>
      </w:r>
      <w:r w:rsidRPr="00FB7CAC">
        <w:t xml:space="preserve"> </w:t>
      </w:r>
      <w:r w:rsidRPr="00FB7CAC">
        <w:rPr>
          <w:rFonts w:ascii="Arial" w:hAnsi="Arial" w:cs="Arial"/>
          <w:bCs/>
          <w:sz w:val="20"/>
          <w:szCs w:val="20"/>
        </w:rPr>
        <w:t>(Uradni list RS, št. 60/06, 54/10 in 27/16)</w:t>
      </w:r>
      <w:r>
        <w:rPr>
          <w:rFonts w:ascii="Arial" w:hAnsi="Arial" w:cs="Arial"/>
          <w:bCs/>
          <w:sz w:val="20"/>
          <w:szCs w:val="20"/>
        </w:rPr>
        <w:t>.</w:t>
      </w:r>
    </w:p>
    <w:p w14:paraId="68BAFED7" w14:textId="2F37D451" w:rsidR="00D0472F" w:rsidRDefault="00D0472F" w:rsidP="00D0472F">
      <w:pPr>
        <w:spacing w:after="0" w:line="288" w:lineRule="auto"/>
        <w:jc w:val="both"/>
        <w:rPr>
          <w:rFonts w:ascii="Arial" w:hAnsi="Arial" w:cs="Arial"/>
          <w:b/>
          <w:sz w:val="20"/>
          <w:szCs w:val="20"/>
        </w:rPr>
      </w:pPr>
    </w:p>
    <w:p w14:paraId="1242EF48" w14:textId="77777777" w:rsidR="00A95E9D" w:rsidRDefault="00A95E9D" w:rsidP="00A95E9D">
      <w:pPr>
        <w:spacing w:after="0" w:line="288" w:lineRule="auto"/>
        <w:jc w:val="both"/>
        <w:rPr>
          <w:rFonts w:ascii="Arial" w:hAnsi="Arial" w:cs="Arial"/>
          <w:sz w:val="20"/>
          <w:szCs w:val="20"/>
        </w:rPr>
      </w:pPr>
      <w:r>
        <w:rPr>
          <w:rFonts w:ascii="Arial" w:hAnsi="Arial" w:cs="Arial"/>
          <w:sz w:val="20"/>
          <w:szCs w:val="20"/>
        </w:rPr>
        <w:t>Mandat skupine UNIDO za vključujoč in trajnosten industrijski razvoj (</w:t>
      </w:r>
      <w:r w:rsidRPr="004F0E58">
        <w:rPr>
          <w:rFonts w:ascii="Arial" w:hAnsi="Arial" w:cs="Arial"/>
          <w:sz w:val="20"/>
          <w:szCs w:val="20"/>
        </w:rPr>
        <w:t>Inclusive and Sustainable Industrial Development</w:t>
      </w:r>
      <w:r w:rsidRPr="00D32A96">
        <w:rPr>
          <w:rFonts w:ascii="Arial" w:hAnsi="Arial" w:cs="Arial"/>
          <w:sz w:val="20"/>
          <w:szCs w:val="20"/>
        </w:rPr>
        <w:t xml:space="preserve"> </w:t>
      </w:r>
      <w:r>
        <w:rPr>
          <w:rFonts w:ascii="Arial" w:hAnsi="Arial" w:cs="Arial"/>
          <w:sz w:val="20"/>
          <w:szCs w:val="20"/>
        </w:rPr>
        <w:t xml:space="preserve">- </w:t>
      </w:r>
      <w:r w:rsidRPr="00D32A96">
        <w:rPr>
          <w:rFonts w:ascii="Arial" w:hAnsi="Arial" w:cs="Arial"/>
          <w:sz w:val="20"/>
          <w:szCs w:val="20"/>
        </w:rPr>
        <w:t xml:space="preserve">ISID) </w:t>
      </w:r>
      <w:r>
        <w:rPr>
          <w:rFonts w:ascii="Arial" w:hAnsi="Arial" w:cs="Arial"/>
          <w:sz w:val="20"/>
          <w:szCs w:val="20"/>
        </w:rPr>
        <w:t xml:space="preserve">temelji na tem, da države članice prepoznajo dejstvo, da je lahko zmanjšanje revščine doseženo edino skozi močno, vključujočo, trajnostno in odporno gospodarsko in industrijsko rast ter učinkovito integracijo ekonomske, socialne in okoljske dimenzije v trajnostni razvoj. </w:t>
      </w:r>
    </w:p>
    <w:p w14:paraId="2CE25AE6" w14:textId="77777777" w:rsidR="00A95E9D" w:rsidRDefault="00A95E9D" w:rsidP="00A95E9D">
      <w:pPr>
        <w:spacing w:after="0" w:line="288" w:lineRule="auto"/>
        <w:jc w:val="both"/>
        <w:rPr>
          <w:rFonts w:ascii="Arial" w:hAnsi="Arial" w:cs="Arial"/>
          <w:sz w:val="20"/>
          <w:szCs w:val="20"/>
        </w:rPr>
      </w:pPr>
    </w:p>
    <w:p w14:paraId="02C5F6CF" w14:textId="77777777" w:rsidR="00A95E9D" w:rsidRDefault="00A95E9D" w:rsidP="00A95E9D">
      <w:pPr>
        <w:spacing w:after="0" w:line="288" w:lineRule="auto"/>
        <w:jc w:val="both"/>
        <w:rPr>
          <w:rFonts w:ascii="Arial" w:hAnsi="Arial" w:cs="Arial"/>
          <w:sz w:val="20"/>
          <w:szCs w:val="20"/>
        </w:rPr>
      </w:pPr>
      <w:r>
        <w:rPr>
          <w:rFonts w:ascii="Arial" w:hAnsi="Arial" w:cs="Arial"/>
          <w:sz w:val="20"/>
          <w:szCs w:val="20"/>
        </w:rPr>
        <w:t xml:space="preserve">Vključujoč in trajnostni industrijski razvoj pomeni da: </w:t>
      </w:r>
    </w:p>
    <w:p w14:paraId="7F9A2116" w14:textId="77777777" w:rsidR="00A95E9D" w:rsidRDefault="00A95E9D" w:rsidP="00A95E9D">
      <w:pPr>
        <w:pStyle w:val="Odstavekseznama"/>
        <w:numPr>
          <w:ilvl w:val="0"/>
          <w:numId w:val="83"/>
        </w:numPr>
        <w:spacing w:line="288" w:lineRule="auto"/>
        <w:ind w:left="284" w:hanging="284"/>
        <w:contextualSpacing/>
        <w:jc w:val="both"/>
        <w:rPr>
          <w:rFonts w:ascii="Arial" w:hAnsi="Arial" w:cs="Arial"/>
          <w:sz w:val="20"/>
          <w:szCs w:val="20"/>
        </w:rPr>
      </w:pPr>
      <w:r>
        <w:rPr>
          <w:rFonts w:ascii="Arial" w:hAnsi="Arial" w:cs="Arial"/>
          <w:sz w:val="20"/>
          <w:szCs w:val="20"/>
        </w:rPr>
        <w:t xml:space="preserve">vsaka država doseže višjo raven industrializacije gospodarstva in koristi iz naslova globalizacije trgov za industrijske produkte in storitve; </w:t>
      </w:r>
    </w:p>
    <w:p w14:paraId="56F44A8B" w14:textId="77777777" w:rsidR="00A95E9D" w:rsidRDefault="00A95E9D" w:rsidP="00A95E9D">
      <w:pPr>
        <w:pStyle w:val="Odstavekseznama"/>
        <w:numPr>
          <w:ilvl w:val="0"/>
          <w:numId w:val="83"/>
        </w:numPr>
        <w:spacing w:line="288" w:lineRule="auto"/>
        <w:ind w:left="284" w:hanging="284"/>
        <w:contextualSpacing/>
        <w:jc w:val="both"/>
        <w:rPr>
          <w:rFonts w:ascii="Arial" w:hAnsi="Arial" w:cs="Arial"/>
          <w:sz w:val="20"/>
          <w:szCs w:val="20"/>
        </w:rPr>
      </w:pPr>
      <w:r>
        <w:rPr>
          <w:rFonts w:ascii="Arial" w:hAnsi="Arial" w:cs="Arial"/>
          <w:sz w:val="20"/>
          <w:szCs w:val="20"/>
        </w:rPr>
        <w:t xml:space="preserve">da nikogar ne puščamo zadaj pri uživanju koristi industrijske rasti in prosperitete, ki mora biti porazdeljena med moške in ženske v vseh državah, </w:t>
      </w:r>
    </w:p>
    <w:p w14:paraId="74DCA982" w14:textId="77777777" w:rsidR="00A95E9D" w:rsidRDefault="00A95E9D" w:rsidP="00A95E9D">
      <w:pPr>
        <w:pStyle w:val="Odstavekseznama"/>
        <w:numPr>
          <w:ilvl w:val="0"/>
          <w:numId w:val="83"/>
        </w:numPr>
        <w:spacing w:line="288" w:lineRule="auto"/>
        <w:ind w:left="284" w:hanging="284"/>
        <w:contextualSpacing/>
        <w:jc w:val="both"/>
        <w:rPr>
          <w:rFonts w:ascii="Arial" w:hAnsi="Arial" w:cs="Arial"/>
          <w:sz w:val="20"/>
          <w:szCs w:val="20"/>
        </w:rPr>
      </w:pPr>
      <w:r>
        <w:rPr>
          <w:rFonts w:ascii="Arial" w:hAnsi="Arial" w:cs="Arial"/>
          <w:sz w:val="20"/>
          <w:szCs w:val="20"/>
        </w:rPr>
        <w:t xml:space="preserve">širša gospodarska in socialna rast se podpre v okviru okoljsko trajnostnega okvira, </w:t>
      </w:r>
    </w:p>
    <w:p w14:paraId="505FD976" w14:textId="77777777" w:rsidR="00A95E9D" w:rsidRDefault="00A95E9D" w:rsidP="00A95E9D">
      <w:pPr>
        <w:pStyle w:val="Odstavekseznama"/>
        <w:numPr>
          <w:ilvl w:val="0"/>
          <w:numId w:val="83"/>
        </w:numPr>
        <w:spacing w:line="288" w:lineRule="auto"/>
        <w:ind w:left="284" w:hanging="284"/>
        <w:contextualSpacing/>
        <w:jc w:val="both"/>
        <w:rPr>
          <w:rFonts w:ascii="Arial" w:hAnsi="Arial" w:cs="Arial"/>
          <w:sz w:val="20"/>
          <w:szCs w:val="20"/>
        </w:rPr>
      </w:pPr>
      <w:r>
        <w:rPr>
          <w:rFonts w:ascii="Arial" w:hAnsi="Arial" w:cs="Arial"/>
          <w:sz w:val="20"/>
          <w:szCs w:val="20"/>
        </w:rPr>
        <w:t xml:space="preserve">posebna znanja in viri s strani vseh deležnikov v razvoju se kombinirajo z namenom doseči največji razvojni učinek ISID. </w:t>
      </w:r>
    </w:p>
    <w:p w14:paraId="082659D0" w14:textId="77777777" w:rsidR="00A95E9D" w:rsidRDefault="00A95E9D" w:rsidP="00A95E9D">
      <w:pPr>
        <w:spacing w:after="0" w:line="288" w:lineRule="auto"/>
        <w:jc w:val="both"/>
        <w:rPr>
          <w:rFonts w:ascii="Arial" w:hAnsi="Arial" w:cs="Arial"/>
          <w:sz w:val="20"/>
          <w:szCs w:val="20"/>
        </w:rPr>
      </w:pPr>
    </w:p>
    <w:p w14:paraId="2EF7D973" w14:textId="77777777" w:rsidR="00A95E9D" w:rsidRDefault="00A95E9D" w:rsidP="00A95E9D">
      <w:pPr>
        <w:spacing w:after="0" w:line="288" w:lineRule="auto"/>
        <w:jc w:val="both"/>
        <w:rPr>
          <w:rFonts w:ascii="Arial" w:hAnsi="Arial" w:cs="Arial"/>
          <w:sz w:val="20"/>
          <w:szCs w:val="20"/>
        </w:rPr>
      </w:pPr>
      <w:r>
        <w:rPr>
          <w:rFonts w:ascii="Arial" w:hAnsi="Arial" w:cs="Arial"/>
          <w:sz w:val="20"/>
          <w:szCs w:val="20"/>
        </w:rPr>
        <w:t>Cilj UNIDO doseči ISID je še posebej viden, prepoznan in integriran v Agendi 2030. Skozi SDG 9, države članice Organizacije združenih narodov pozivajo mednarodno skupnost k "izgradnji odporne infrastrukture, pospešitvi vključujoče in trajnostne industrializacije ter krepitvi inovacij". ISID je zato ustrezno gonilo ustvarjanja novih delovnih mest in gospodarske rasti, ampak tudi prenosa tehnologij, investicijskih tokov in razvoja veščin in kompetenc.</w:t>
      </w:r>
    </w:p>
    <w:p w14:paraId="7A16E2BC" w14:textId="77777777" w:rsidR="00A95E9D" w:rsidRDefault="00A95E9D" w:rsidP="00A95E9D">
      <w:pPr>
        <w:spacing w:after="0" w:line="288" w:lineRule="auto"/>
        <w:jc w:val="both"/>
        <w:rPr>
          <w:rFonts w:ascii="Arial" w:hAnsi="Arial" w:cs="Arial"/>
          <w:sz w:val="20"/>
          <w:szCs w:val="20"/>
        </w:rPr>
      </w:pPr>
    </w:p>
    <w:p w14:paraId="42504127" w14:textId="0F3EAA5D" w:rsidR="00A95E9D" w:rsidRDefault="00A95E9D" w:rsidP="00A95E9D">
      <w:pPr>
        <w:spacing w:after="0" w:line="288" w:lineRule="auto"/>
        <w:jc w:val="both"/>
        <w:rPr>
          <w:rFonts w:ascii="Arial" w:hAnsi="Arial" w:cs="Arial"/>
          <w:sz w:val="20"/>
          <w:szCs w:val="20"/>
        </w:rPr>
      </w:pPr>
      <w:r>
        <w:rPr>
          <w:rFonts w:ascii="Arial" w:hAnsi="Arial" w:cs="Arial"/>
          <w:sz w:val="20"/>
          <w:szCs w:val="20"/>
        </w:rPr>
        <w:t>Tudi drugi Cilji trajnostnega razvoja vsebujejo nekatere vidike in cilje, povezane z industrijo in z digitalizacijo industrijskih in storitvenih sektorjev.</w:t>
      </w:r>
    </w:p>
    <w:p w14:paraId="1BE03EAD" w14:textId="77777777" w:rsidR="00A95E9D" w:rsidRDefault="00A95E9D" w:rsidP="00A95E9D">
      <w:pPr>
        <w:spacing w:after="0" w:line="288" w:lineRule="auto"/>
        <w:jc w:val="both"/>
        <w:rPr>
          <w:rFonts w:ascii="Arial" w:hAnsi="Arial" w:cs="Arial"/>
          <w:sz w:val="20"/>
          <w:szCs w:val="20"/>
        </w:rPr>
      </w:pPr>
    </w:p>
    <w:p w14:paraId="160D08FD" w14:textId="77777777" w:rsidR="00A95E9D" w:rsidRDefault="00A95E9D" w:rsidP="00A95E9D">
      <w:pPr>
        <w:spacing w:after="0" w:line="288" w:lineRule="auto"/>
        <w:jc w:val="both"/>
        <w:rPr>
          <w:rFonts w:ascii="Arial" w:hAnsi="Arial" w:cs="Arial"/>
          <w:bCs/>
          <w:sz w:val="20"/>
          <w:szCs w:val="20"/>
        </w:rPr>
      </w:pPr>
      <w:r>
        <w:rPr>
          <w:rFonts w:ascii="Arial" w:hAnsi="Arial" w:cs="Arial"/>
          <w:bCs/>
          <w:sz w:val="20"/>
          <w:szCs w:val="20"/>
        </w:rPr>
        <w:lastRenderedPageBreak/>
        <w:t xml:space="preserve">Z dnem nakazila sredstev na UNIDO za določen razvojni projekt (na podlagi Sklepa Vlade Republike Slovenije) UNIDO prevzame, skladno z vsebino Sporazuma, vodenje in upravljanje projekta do njegovega zaključka. V tem času Ministrstvo za gospodarski razvoj in tehnologijo (v imenu Republike Slovenije), skladno s Sporazumom, vrši le finančni in fizični nadzor nad izvajanjem projekta. </w:t>
      </w:r>
    </w:p>
    <w:p w14:paraId="17BB0328" w14:textId="77777777" w:rsidR="00A95E9D" w:rsidRDefault="00A95E9D" w:rsidP="00A95E9D">
      <w:pPr>
        <w:spacing w:after="0" w:line="288" w:lineRule="auto"/>
        <w:jc w:val="both"/>
        <w:rPr>
          <w:rFonts w:ascii="Arial" w:hAnsi="Arial" w:cs="Arial"/>
          <w:sz w:val="20"/>
          <w:szCs w:val="20"/>
        </w:rPr>
      </w:pPr>
    </w:p>
    <w:p w14:paraId="04D12D98" w14:textId="1D7E35B1" w:rsidR="00A95E9D" w:rsidRDefault="00A95E9D" w:rsidP="00A95E9D">
      <w:pPr>
        <w:spacing w:after="0" w:line="288" w:lineRule="auto"/>
        <w:jc w:val="both"/>
        <w:rPr>
          <w:rFonts w:ascii="Arial" w:hAnsi="Arial" w:cs="Arial"/>
          <w:sz w:val="20"/>
          <w:szCs w:val="20"/>
        </w:rPr>
      </w:pPr>
      <w:r>
        <w:rPr>
          <w:rFonts w:ascii="Arial" w:hAnsi="Arial" w:cs="Arial"/>
          <w:sz w:val="20"/>
          <w:szCs w:val="20"/>
        </w:rPr>
        <w:t xml:space="preserve">Tehnično upravljanje in koordinacijo obeh projektov bo zagotavljal projektni tim (projektna ekipa, sestavljana iz moških in žensk - strokovnjakov in strokovnjakov iz mednarodnega okolja, pod vodstvom UNIDO projektnega vodje). Območna enota v Albaniji in v Tanzaniji bosta imeli vlogo koordinatorja projektnih aktivnosti in odnosov z lokalnimi deležniki, eksperti in državnimi institucijami. Projektni tim bo poročal Donatorju na način že uveljavljenih praks. Poročila bodo zajemala tudi koristi in učinke, ki so bili doseženi projektnih aktivnosti. </w:t>
      </w:r>
    </w:p>
    <w:p w14:paraId="6C8BF807" w14:textId="77777777" w:rsidR="00A95E9D" w:rsidRPr="001A6BAD" w:rsidRDefault="00A95E9D" w:rsidP="00D0472F">
      <w:pPr>
        <w:spacing w:after="0" w:line="288" w:lineRule="auto"/>
        <w:jc w:val="both"/>
        <w:rPr>
          <w:rFonts w:ascii="Arial" w:hAnsi="Arial" w:cs="Arial"/>
          <w:b/>
          <w:sz w:val="20"/>
          <w:szCs w:val="20"/>
        </w:rPr>
      </w:pPr>
    </w:p>
    <w:p w14:paraId="00501A90" w14:textId="77777777" w:rsidR="00D0472F" w:rsidRPr="00E46425" w:rsidRDefault="00D0472F" w:rsidP="00677599">
      <w:pPr>
        <w:suppressAutoHyphens/>
        <w:overflowPunct w:val="0"/>
        <w:autoSpaceDE w:val="0"/>
        <w:autoSpaceDN w:val="0"/>
        <w:adjustRightInd w:val="0"/>
        <w:spacing w:after="0" w:line="288" w:lineRule="auto"/>
        <w:jc w:val="both"/>
        <w:textAlignment w:val="baseline"/>
        <w:rPr>
          <w:rFonts w:ascii="Arial" w:hAnsi="Arial" w:cs="Arial"/>
          <w:bCs/>
          <w:sz w:val="24"/>
          <w:szCs w:val="24"/>
        </w:rPr>
      </w:pPr>
    </w:p>
    <w:p w14:paraId="33C53E72" w14:textId="798CCDE1" w:rsidR="00677599" w:rsidRPr="00677599" w:rsidRDefault="00677599" w:rsidP="00E46425">
      <w:pPr>
        <w:pStyle w:val="Odstavekseznama"/>
        <w:numPr>
          <w:ilvl w:val="0"/>
          <w:numId w:val="15"/>
        </w:numPr>
        <w:suppressAutoHyphens/>
        <w:overflowPunct w:val="0"/>
        <w:autoSpaceDE w:val="0"/>
        <w:autoSpaceDN w:val="0"/>
        <w:adjustRightInd w:val="0"/>
        <w:spacing w:line="288" w:lineRule="auto"/>
        <w:ind w:left="426" w:hanging="426"/>
        <w:jc w:val="both"/>
        <w:textAlignment w:val="baseline"/>
        <w:rPr>
          <w:rFonts w:ascii="Arial" w:hAnsi="Arial" w:cs="Arial"/>
          <w:sz w:val="22"/>
          <w:szCs w:val="22"/>
          <w:u w:val="single"/>
        </w:rPr>
      </w:pPr>
      <w:r w:rsidRPr="00677599">
        <w:rPr>
          <w:rFonts w:ascii="Arial" w:hAnsi="Arial" w:cs="Arial"/>
          <w:sz w:val="22"/>
          <w:szCs w:val="22"/>
          <w:u w:val="single"/>
        </w:rPr>
        <w:t>P</w:t>
      </w:r>
      <w:r w:rsidRPr="00677599">
        <w:rPr>
          <w:rFonts w:ascii="Arial" w:hAnsi="Arial" w:cs="Arial"/>
          <w:bCs/>
          <w:sz w:val="22"/>
          <w:szCs w:val="22"/>
          <w:u w:val="single"/>
        </w:rPr>
        <w:t xml:space="preserve">redlog </w:t>
      </w:r>
      <w:r w:rsidRPr="00677599">
        <w:rPr>
          <w:rFonts w:ascii="Arial" w:eastAsia="Calibri" w:hAnsi="Arial" w:cs="Arial"/>
          <w:bCs/>
          <w:sz w:val="22"/>
          <w:szCs w:val="22"/>
          <w:u w:val="single"/>
          <w:lang w:eastAsia="en-US"/>
        </w:rPr>
        <w:t xml:space="preserve">izvedbe projekta mednarodnega razvojnega sodelovanja preko UNIDO: </w:t>
      </w:r>
      <w:r w:rsidRPr="00677599">
        <w:rPr>
          <w:rFonts w:ascii="Arial" w:hAnsi="Arial" w:cs="Arial"/>
          <w:bCs/>
          <w:sz w:val="22"/>
          <w:szCs w:val="22"/>
          <w:u w:val="single"/>
        </w:rPr>
        <w:t>"Spodbujanje razvoja v gozdno-lesnem sektorju Albanije za trajnostno rabo naravnih virov in trajnostni industrijski razvoj 2022 - 2024"</w:t>
      </w:r>
    </w:p>
    <w:p w14:paraId="6AED2D8F" w14:textId="77777777" w:rsidR="00677599" w:rsidRDefault="00677599" w:rsidP="00677599">
      <w:pPr>
        <w:spacing w:after="0" w:line="288" w:lineRule="auto"/>
        <w:jc w:val="both"/>
        <w:rPr>
          <w:rFonts w:ascii="Arial" w:hAnsi="Arial" w:cs="Arial"/>
          <w:u w:val="single"/>
        </w:rPr>
      </w:pPr>
    </w:p>
    <w:p w14:paraId="73E255A7" w14:textId="5BA52E46" w:rsidR="00677599" w:rsidRPr="00E46425" w:rsidRDefault="00677599" w:rsidP="00677599">
      <w:pPr>
        <w:spacing w:after="0" w:line="288" w:lineRule="auto"/>
        <w:jc w:val="both"/>
        <w:rPr>
          <w:rFonts w:ascii="Arial" w:hAnsi="Arial" w:cs="Arial"/>
          <w:b/>
        </w:rPr>
      </w:pPr>
      <w:r w:rsidRPr="00E46425">
        <w:rPr>
          <w:rFonts w:ascii="Arial" w:hAnsi="Arial" w:cs="Arial"/>
          <w:b/>
        </w:rPr>
        <w:t>Ozadje za izvedbo projekta v Albaniji</w:t>
      </w:r>
    </w:p>
    <w:p w14:paraId="4CFCEED7" w14:textId="77777777" w:rsidR="00677599" w:rsidRPr="001A6BAD" w:rsidRDefault="00677599" w:rsidP="00677599">
      <w:pPr>
        <w:pStyle w:val="P68B1DB1-Navaden3"/>
        <w:spacing w:after="0" w:line="288" w:lineRule="auto"/>
        <w:jc w:val="both"/>
        <w:rPr>
          <w:rFonts w:ascii="Arial" w:hAnsi="Arial" w:cs="Arial"/>
        </w:rPr>
      </w:pPr>
      <w:r w:rsidRPr="001A6BAD">
        <w:rPr>
          <w:rFonts w:ascii="Arial" w:hAnsi="Arial" w:cs="Arial"/>
        </w:rPr>
        <w:t>Gozdovi in les so naravni in obnovljivi viri, ki lahko z ustrezno gospodarsko rabo pomembno prispevajo k blažitvi podnebnih sprememb in doseganju ciljev trajnostnega gospodarstva. Za to je treba razviti poslovno podporno okolje v naši gozdarski industriji, za kar potrebujemo podporo z zna</w:t>
      </w:r>
      <w:r>
        <w:rPr>
          <w:rFonts w:ascii="Arial" w:hAnsi="Arial" w:cs="Arial"/>
        </w:rPr>
        <w:t xml:space="preserve">njem in izkušnjami na tem področju razvitejših </w:t>
      </w:r>
      <w:r w:rsidRPr="001A6BAD">
        <w:rPr>
          <w:rFonts w:ascii="Arial" w:hAnsi="Arial" w:cs="Arial"/>
        </w:rPr>
        <w:t>držav, kot je Slovenija.</w:t>
      </w:r>
    </w:p>
    <w:p w14:paraId="1E637BA9" w14:textId="77777777" w:rsidR="00677599" w:rsidRDefault="00677599" w:rsidP="00677599">
      <w:pPr>
        <w:pStyle w:val="P68B1DB1-Navaden3"/>
        <w:spacing w:after="0" w:line="288" w:lineRule="auto"/>
        <w:jc w:val="both"/>
        <w:rPr>
          <w:rFonts w:ascii="Arial" w:hAnsi="Arial" w:cs="Arial"/>
        </w:rPr>
      </w:pPr>
    </w:p>
    <w:p w14:paraId="698BB5CB" w14:textId="77777777" w:rsidR="00677599" w:rsidRPr="001A6BAD" w:rsidRDefault="00677599" w:rsidP="00677599">
      <w:pPr>
        <w:pStyle w:val="P68B1DB1-Navaden3"/>
        <w:spacing w:after="0" w:line="288" w:lineRule="auto"/>
        <w:jc w:val="both"/>
        <w:rPr>
          <w:rFonts w:ascii="Arial" w:hAnsi="Arial" w:cs="Arial"/>
        </w:rPr>
      </w:pPr>
      <w:r w:rsidRPr="001A6BAD">
        <w:rPr>
          <w:rFonts w:ascii="Arial" w:hAnsi="Arial" w:cs="Arial"/>
        </w:rPr>
        <w:t>Po nekaterih podatkih, o katerih je poročalo albansko ministrstvo za okolje, gozdove in vode, letni posek v albanskih gozdovih zaostaja za možnim in predstavlja tretjino sedanjega letnega prirastka. To pomeni, da imamo še vedno nekaj neizkoriščenih naravnih virov za gospodarski razvoj. Albanska lesnopredelovalna industrija je sestavljena iz treh ducatov velikih podjetij in na stotine malih in srednjih podjetij, ki se ukvarjajo z več tehničnimi in organizacijskimi težavami. Razvoj tega sektorja zahteva poleg politične podpore tudi naložbe v proizvodno tehnologijo in usposabljanje zaposlenih.</w:t>
      </w:r>
    </w:p>
    <w:p w14:paraId="2FCA1DD0" w14:textId="77777777" w:rsidR="00677599" w:rsidRDefault="00677599" w:rsidP="00677599">
      <w:pPr>
        <w:pStyle w:val="P68B1DB1-Navaden3"/>
        <w:spacing w:after="0" w:line="288" w:lineRule="auto"/>
        <w:jc w:val="both"/>
        <w:rPr>
          <w:rFonts w:ascii="Arial" w:hAnsi="Arial" w:cs="Arial"/>
        </w:rPr>
      </w:pPr>
    </w:p>
    <w:p w14:paraId="1FEED663" w14:textId="77777777" w:rsidR="0024282A" w:rsidRDefault="00677599" w:rsidP="00677599">
      <w:pPr>
        <w:pStyle w:val="P68B1DB1-Navaden3"/>
        <w:spacing w:after="0" w:line="288" w:lineRule="auto"/>
        <w:jc w:val="both"/>
        <w:rPr>
          <w:rFonts w:ascii="Arial" w:hAnsi="Arial" w:cs="Arial"/>
        </w:rPr>
      </w:pPr>
      <w:r w:rsidRPr="001A6BAD">
        <w:rPr>
          <w:rFonts w:ascii="Arial" w:hAnsi="Arial" w:cs="Arial"/>
        </w:rPr>
        <w:t xml:space="preserve">Razvoj lesne industrije zahteva močan gozdarski sektor in gozdne vire v dobrem stanju. V gozdarskem sektorju poteka dolgotrajen proces decentralizacije, ki se v zadnjih letih krepi. Oktobra 2020 je bila v okviru ministrstva za turizem in okolje </w:t>
      </w:r>
      <w:r>
        <w:rPr>
          <w:rFonts w:ascii="Arial" w:hAnsi="Arial" w:cs="Arial"/>
        </w:rPr>
        <w:t xml:space="preserve">Albanije </w:t>
      </w:r>
      <w:r w:rsidRPr="001A6BAD">
        <w:rPr>
          <w:rFonts w:ascii="Arial" w:hAnsi="Arial" w:cs="Arial"/>
        </w:rPr>
        <w:t xml:space="preserve">ustanovljena nova Nacionalna agencija za gozdove. Nacionalni organ je zavezan </w:t>
      </w:r>
      <w:r>
        <w:rPr>
          <w:rFonts w:ascii="Arial" w:hAnsi="Arial" w:cs="Arial"/>
        </w:rPr>
        <w:t xml:space="preserve">k </w:t>
      </w:r>
      <w:r w:rsidRPr="001A6BAD">
        <w:rPr>
          <w:rFonts w:ascii="Arial" w:hAnsi="Arial" w:cs="Arial"/>
        </w:rPr>
        <w:t xml:space="preserve">izpolnjevanju svojih nalog in ciljev ter kot novoustanovljeni javni organ potrebuje krepitev zmogljivosti in podporo na področju sodobne infrastrukture in človeškega kapitala. </w:t>
      </w:r>
    </w:p>
    <w:p w14:paraId="4CFAF597" w14:textId="77777777" w:rsidR="0024282A" w:rsidRDefault="0024282A" w:rsidP="00677599">
      <w:pPr>
        <w:pStyle w:val="P68B1DB1-Navaden3"/>
        <w:spacing w:after="0" w:line="288" w:lineRule="auto"/>
        <w:jc w:val="both"/>
        <w:rPr>
          <w:rFonts w:ascii="Arial" w:hAnsi="Arial" w:cs="Arial"/>
        </w:rPr>
      </w:pPr>
    </w:p>
    <w:p w14:paraId="77E69212" w14:textId="7215E4E4" w:rsidR="00677599" w:rsidRPr="001A6BAD" w:rsidRDefault="00677599" w:rsidP="00677599">
      <w:pPr>
        <w:pStyle w:val="P68B1DB1-Navaden3"/>
        <w:spacing w:after="0" w:line="288" w:lineRule="auto"/>
        <w:jc w:val="both"/>
        <w:rPr>
          <w:rFonts w:ascii="Arial" w:hAnsi="Arial" w:cs="Arial"/>
        </w:rPr>
      </w:pPr>
      <w:r w:rsidRPr="001A6BAD">
        <w:rPr>
          <w:rFonts w:ascii="Arial" w:hAnsi="Arial" w:cs="Arial"/>
        </w:rPr>
        <w:t>Poleg tega je močna in usposobljena gozdarska uprava na nacionalni in lokalni ravni ključnega pomena za izvajanje in uveljavljanje pravnega reda Skupnosti na področju okolja, kjer je eden od njegovih sestavnih delov dokončanje pravnega okvira za gozdarstvo.</w:t>
      </w:r>
    </w:p>
    <w:p w14:paraId="637EB0C0" w14:textId="77777777" w:rsidR="00677599" w:rsidRPr="00677599" w:rsidRDefault="00677599" w:rsidP="00677599">
      <w:pPr>
        <w:pStyle w:val="P68B1DB1-Navaden4"/>
        <w:spacing w:after="0" w:line="288" w:lineRule="auto"/>
        <w:jc w:val="both"/>
        <w:rPr>
          <w:rFonts w:ascii="Arial" w:hAnsi="Arial" w:cs="Arial"/>
        </w:rPr>
      </w:pPr>
    </w:p>
    <w:p w14:paraId="0E4FAB77" w14:textId="77777777" w:rsidR="00677599" w:rsidRPr="00677599" w:rsidRDefault="00677599" w:rsidP="00677599">
      <w:pPr>
        <w:spacing w:after="0" w:line="288" w:lineRule="auto"/>
        <w:jc w:val="both"/>
        <w:rPr>
          <w:rFonts w:ascii="Arial" w:hAnsi="Arial" w:cs="Arial"/>
          <w:sz w:val="20"/>
          <w:szCs w:val="20"/>
        </w:rPr>
      </w:pPr>
      <w:r w:rsidRPr="00677599">
        <w:rPr>
          <w:rFonts w:ascii="Arial" w:hAnsi="Arial" w:cs="Arial"/>
          <w:sz w:val="20"/>
          <w:szCs w:val="20"/>
        </w:rPr>
        <w:t>Predlagani pilotni projekt bo prispeval k trajnostnemu razvoju v Albaniji.</w:t>
      </w:r>
    </w:p>
    <w:p w14:paraId="2171B56C" w14:textId="77777777" w:rsidR="00677599" w:rsidRPr="00677599" w:rsidRDefault="00677599" w:rsidP="00677599">
      <w:pPr>
        <w:spacing w:after="0" w:line="288" w:lineRule="auto"/>
        <w:jc w:val="both"/>
        <w:rPr>
          <w:rFonts w:ascii="Arial" w:hAnsi="Arial" w:cs="Arial"/>
          <w:b/>
          <w:sz w:val="20"/>
          <w:szCs w:val="20"/>
        </w:rPr>
      </w:pPr>
    </w:p>
    <w:p w14:paraId="05FEF181" w14:textId="77777777" w:rsidR="00677599" w:rsidRPr="001A6BAD" w:rsidRDefault="00677599" w:rsidP="00677599">
      <w:pPr>
        <w:pStyle w:val="P68B1DB1-Navaden1"/>
        <w:spacing w:after="0" w:line="288" w:lineRule="auto"/>
        <w:jc w:val="both"/>
        <w:rPr>
          <w:rFonts w:ascii="Arial" w:hAnsi="Arial" w:cs="Arial"/>
          <w:sz w:val="20"/>
        </w:rPr>
      </w:pPr>
      <w:r w:rsidRPr="001A6BAD">
        <w:rPr>
          <w:rFonts w:ascii="Arial" w:hAnsi="Arial" w:cs="Arial"/>
          <w:sz w:val="20"/>
        </w:rPr>
        <w:t>Cilji in namen</w:t>
      </w:r>
    </w:p>
    <w:p w14:paraId="208387DB" w14:textId="77777777" w:rsidR="00677599" w:rsidRPr="001A6BAD" w:rsidRDefault="00677599" w:rsidP="00677599">
      <w:pPr>
        <w:pStyle w:val="P68B1DB1-Navaden3"/>
        <w:spacing w:after="0" w:line="288" w:lineRule="auto"/>
        <w:jc w:val="both"/>
        <w:rPr>
          <w:rFonts w:ascii="Arial" w:hAnsi="Arial" w:cs="Arial"/>
        </w:rPr>
      </w:pPr>
      <w:r w:rsidRPr="001A6BAD">
        <w:rPr>
          <w:rFonts w:ascii="Arial" w:hAnsi="Arial" w:cs="Arial"/>
        </w:rPr>
        <w:t xml:space="preserve">Cilji sedanjega pilotnega projekta (2 </w:t>
      </w:r>
      <w:r>
        <w:rPr>
          <w:rFonts w:ascii="Arial" w:hAnsi="Arial" w:cs="Arial"/>
        </w:rPr>
        <w:t>leti predvidenega trajanja) so:</w:t>
      </w:r>
    </w:p>
    <w:p w14:paraId="35BC7A98" w14:textId="26F8CA99" w:rsidR="00A95E9D" w:rsidRPr="0076217E" w:rsidRDefault="00677599" w:rsidP="002D3C5C">
      <w:pPr>
        <w:pStyle w:val="P68B1DB1-Navaden3"/>
        <w:numPr>
          <w:ilvl w:val="0"/>
          <w:numId w:val="81"/>
        </w:numPr>
        <w:spacing w:after="0" w:line="288" w:lineRule="auto"/>
        <w:ind w:left="284" w:hanging="284"/>
        <w:jc w:val="both"/>
        <w:rPr>
          <w:rFonts w:ascii="Arial" w:hAnsi="Arial" w:cs="Arial"/>
        </w:rPr>
      </w:pPr>
      <w:r w:rsidRPr="0076217E">
        <w:rPr>
          <w:rFonts w:ascii="Arial" w:hAnsi="Arial" w:cs="Arial"/>
        </w:rPr>
        <w:t xml:space="preserve">Prispevati k vzpostavitvi centra za poklicno izobraževanje in usposabljanje na </w:t>
      </w:r>
      <w:r w:rsidRPr="00DA13D8">
        <w:rPr>
          <w:rFonts w:ascii="Arial" w:hAnsi="Arial" w:cs="Arial"/>
        </w:rPr>
        <w:t>Fakulteti</w:t>
      </w:r>
      <w:r w:rsidRPr="0076217E">
        <w:rPr>
          <w:rFonts w:ascii="Arial" w:hAnsi="Arial" w:cs="Arial"/>
        </w:rPr>
        <w:t xml:space="preserve"> za gozdarske vede/Oddelek za lesno industrijo (FoFS) v Tirani, Albanija v tesnem sodelovanju z albanskim grozdom za lesno industrijo (WICA). Ta center za poklicno izobraževanje in usposabljanje si bo prizadeval za spodbujanje poklicnega izobraževanja in usposabljanja, ki temelji na kompetencah, za zaposlene v WICA in širše kot sredstvo za povečanje odličnosti v FoFS ter spodbujanje strokovnega usposabljanja in inovacij za lesno industrijo v Albaniji. Dolgoročno bo Center za poklicno izobraževanje in usposabljanje prispeval k povečanju vloge akademskih krogov v nacionalnih in </w:t>
      </w:r>
      <w:r w:rsidRPr="0076217E">
        <w:rPr>
          <w:rFonts w:ascii="Arial" w:hAnsi="Arial" w:cs="Arial"/>
        </w:rPr>
        <w:lastRenderedPageBreak/>
        <w:t>regionalnih razvojnih procesih, s čimer se bo povečala učinkovitost delovno intenzivnih gospodarskih sektorjev, povezanih z lesno industrijo, pa tudi s trajnostno rabo naravnih virov.</w:t>
      </w:r>
    </w:p>
    <w:p w14:paraId="00ED9242" w14:textId="66323D1D" w:rsidR="00A95E9D" w:rsidRPr="00A95E9D" w:rsidRDefault="00677599" w:rsidP="00A95E9D">
      <w:pPr>
        <w:pStyle w:val="P68B1DB1-Navaden3"/>
        <w:numPr>
          <w:ilvl w:val="0"/>
          <w:numId w:val="81"/>
        </w:numPr>
        <w:spacing w:after="0" w:line="288" w:lineRule="auto"/>
        <w:ind w:left="284" w:hanging="284"/>
        <w:jc w:val="both"/>
        <w:rPr>
          <w:rFonts w:ascii="Arial" w:hAnsi="Arial" w:cs="Arial"/>
        </w:rPr>
      </w:pPr>
      <w:r w:rsidRPr="001A6BAD">
        <w:rPr>
          <w:rFonts w:ascii="Arial" w:hAnsi="Arial" w:cs="Arial"/>
        </w:rPr>
        <w:t>Pospešiti gospodarsko sodelovanje med Republiko Albanijo in Republiko Slovenijo na področju lesnih izdelkov, stavb in pohištva.  To bo prispevalo k trajnostnemu gospodarskemu razvoju Albanije.</w:t>
      </w:r>
    </w:p>
    <w:p w14:paraId="2EB19209" w14:textId="489CE378" w:rsidR="00A95E9D" w:rsidRPr="00A95E9D" w:rsidRDefault="00677599" w:rsidP="00A95E9D">
      <w:pPr>
        <w:pStyle w:val="P68B1DB1-Navaden3"/>
        <w:numPr>
          <w:ilvl w:val="0"/>
          <w:numId w:val="81"/>
        </w:numPr>
        <w:spacing w:after="0" w:line="288" w:lineRule="auto"/>
        <w:ind w:left="284" w:hanging="284"/>
        <w:jc w:val="both"/>
        <w:rPr>
          <w:rFonts w:ascii="Arial" w:hAnsi="Arial" w:cs="Arial"/>
        </w:rPr>
      </w:pPr>
      <w:r w:rsidRPr="001A6BAD">
        <w:rPr>
          <w:rFonts w:ascii="Arial" w:hAnsi="Arial" w:cs="Arial"/>
        </w:rPr>
        <w:t>Izmenjava izkušenj in znanja med organizacijami grozdov</w:t>
      </w:r>
      <w:r>
        <w:rPr>
          <w:rFonts w:ascii="Arial" w:hAnsi="Arial" w:cs="Arial"/>
        </w:rPr>
        <w:t xml:space="preserve"> v Sloveniji in Albaniji</w:t>
      </w:r>
      <w:r w:rsidRPr="001A6BAD">
        <w:rPr>
          <w:rFonts w:ascii="Arial" w:hAnsi="Arial" w:cs="Arial"/>
        </w:rPr>
        <w:t>. To prispeva k razvoju WICA in bo omogočilo dolgoročno sodelovanje med Slovenijo in Albanijo ter trajnost rezultatov pilotnega projekta.</w:t>
      </w:r>
    </w:p>
    <w:p w14:paraId="7222AD2D" w14:textId="77777777" w:rsidR="00677599" w:rsidRPr="001A6BAD" w:rsidRDefault="00677599" w:rsidP="00677599">
      <w:pPr>
        <w:pStyle w:val="P68B1DB1-Navaden3"/>
        <w:numPr>
          <w:ilvl w:val="0"/>
          <w:numId w:val="81"/>
        </w:numPr>
        <w:spacing w:after="0" w:line="288" w:lineRule="auto"/>
        <w:ind w:left="284" w:hanging="284"/>
        <w:jc w:val="both"/>
        <w:rPr>
          <w:rFonts w:ascii="Arial" w:hAnsi="Arial" w:cs="Arial"/>
        </w:rPr>
      </w:pPr>
      <w:r w:rsidRPr="001A6BAD">
        <w:rPr>
          <w:rFonts w:ascii="Arial" w:hAnsi="Arial" w:cs="Arial"/>
        </w:rPr>
        <w:t>Podpora novoustanovljeni Nacionalni agenciji za gozdove za spremljanje in spodbujanje trajnostnega gospodarjenja z gozdnimi viri v Albaniji ter vzpostavitev dolgoročnega sodelovanja med slovenskimi in albanskimi organi za gozdove.</w:t>
      </w:r>
    </w:p>
    <w:p w14:paraId="375A7948" w14:textId="77777777" w:rsidR="00677599" w:rsidRPr="001A6BAD" w:rsidRDefault="00677599" w:rsidP="00677599">
      <w:pPr>
        <w:spacing w:after="0" w:line="288" w:lineRule="auto"/>
        <w:jc w:val="both"/>
        <w:rPr>
          <w:rFonts w:ascii="Arial" w:hAnsi="Arial" w:cs="Arial"/>
          <w:b/>
          <w:sz w:val="20"/>
          <w:szCs w:val="20"/>
        </w:rPr>
      </w:pPr>
    </w:p>
    <w:p w14:paraId="24EB8238" w14:textId="77777777" w:rsidR="00677599" w:rsidRPr="001A6BAD" w:rsidRDefault="00677599" w:rsidP="00677599">
      <w:pPr>
        <w:pStyle w:val="P68B1DB1-Navaden1"/>
        <w:spacing w:after="0" w:line="288" w:lineRule="auto"/>
        <w:jc w:val="both"/>
        <w:rPr>
          <w:rFonts w:ascii="Arial" w:hAnsi="Arial" w:cs="Arial"/>
          <w:sz w:val="20"/>
        </w:rPr>
      </w:pPr>
      <w:r w:rsidRPr="001A6BAD">
        <w:rPr>
          <w:rFonts w:ascii="Arial" w:hAnsi="Arial" w:cs="Arial"/>
          <w:sz w:val="20"/>
        </w:rPr>
        <w:t>Koristi za državo upravičenko</w:t>
      </w:r>
    </w:p>
    <w:p w14:paraId="79EF679F" w14:textId="77777777" w:rsidR="00677599" w:rsidRPr="00E46425" w:rsidRDefault="00677599" w:rsidP="00677599">
      <w:pPr>
        <w:pStyle w:val="P68B1DB1-Odstavekseznama5"/>
        <w:numPr>
          <w:ilvl w:val="0"/>
          <w:numId w:val="79"/>
        </w:numPr>
        <w:spacing w:after="0" w:line="288" w:lineRule="auto"/>
        <w:ind w:left="284" w:hanging="284"/>
        <w:jc w:val="both"/>
        <w:rPr>
          <w:rFonts w:ascii="Arial" w:hAnsi="Arial" w:cs="Arial"/>
        </w:rPr>
      </w:pPr>
      <w:r>
        <w:rPr>
          <w:rFonts w:ascii="Arial" w:hAnsi="Arial" w:cs="Arial"/>
        </w:rPr>
        <w:t>Na Fakulteti</w:t>
      </w:r>
      <w:r w:rsidRPr="001A6BAD">
        <w:rPr>
          <w:rFonts w:ascii="Arial" w:hAnsi="Arial" w:cs="Arial"/>
        </w:rPr>
        <w:t xml:space="preserve"> za gozdarske vede/Oddelek za lesno industrijo (FoFS) bodo prejeli nov program usposabljanja za MSP, potrjen v praksi, s katerim bodo okrepili svojo podporo razvoju albanskega lesnega in pohištvenega sektorja v skladu z njihovimi strateškimi usmeritvami.</w:t>
      </w:r>
    </w:p>
    <w:p w14:paraId="70673153" w14:textId="77777777" w:rsidR="00677599" w:rsidRPr="00E46425" w:rsidRDefault="00677599" w:rsidP="00677599">
      <w:pPr>
        <w:pStyle w:val="P68B1DB1-Odstavekseznama5"/>
        <w:numPr>
          <w:ilvl w:val="0"/>
          <w:numId w:val="79"/>
        </w:numPr>
        <w:spacing w:after="0" w:line="288" w:lineRule="auto"/>
        <w:ind w:left="284" w:hanging="284"/>
        <w:jc w:val="both"/>
        <w:rPr>
          <w:rFonts w:ascii="Arial" w:hAnsi="Arial" w:cs="Arial"/>
        </w:rPr>
      </w:pPr>
      <w:r w:rsidRPr="001A6BAD">
        <w:rPr>
          <w:rFonts w:ascii="Arial" w:hAnsi="Arial" w:cs="Arial"/>
        </w:rPr>
        <w:t>Albanski pohištveni sektor bo okrepil podporno poslovno okolje, da bi zagotovil večjo podporo za njihov razvoj, uvedbo trajnostnih poslovnih in okoljskih načel ter krepitev izvoza.</w:t>
      </w:r>
    </w:p>
    <w:p w14:paraId="41DC3304" w14:textId="77777777" w:rsidR="00677599" w:rsidRPr="00E46425" w:rsidRDefault="00677599" w:rsidP="00677599">
      <w:pPr>
        <w:pStyle w:val="P68B1DB1-Odstavekseznama5"/>
        <w:numPr>
          <w:ilvl w:val="0"/>
          <w:numId w:val="79"/>
        </w:numPr>
        <w:spacing w:after="0" w:line="288" w:lineRule="auto"/>
        <w:ind w:left="284" w:hanging="284"/>
        <w:jc w:val="both"/>
        <w:rPr>
          <w:rFonts w:ascii="Arial" w:hAnsi="Arial" w:cs="Arial"/>
        </w:rPr>
      </w:pPr>
      <w:r w:rsidRPr="001A6BAD">
        <w:rPr>
          <w:rFonts w:ascii="Arial" w:hAnsi="Arial" w:cs="Arial"/>
        </w:rPr>
        <w:t>Zadevne zainteresirane strani in raven politike v Albaniji bodo bolje razumeli potrebe albanske lesne industrije in celotne lesne verige, kar bo omogočilo razvoj boljših podpornih ukrepov za nadaljnjo blaginjo.</w:t>
      </w:r>
    </w:p>
    <w:p w14:paraId="379DEFA7" w14:textId="77777777" w:rsidR="00677599" w:rsidRPr="00E46425" w:rsidRDefault="00677599" w:rsidP="00677599">
      <w:pPr>
        <w:pStyle w:val="P68B1DB1-Odstavekseznama5"/>
        <w:numPr>
          <w:ilvl w:val="0"/>
          <w:numId w:val="79"/>
        </w:numPr>
        <w:spacing w:after="0" w:line="288" w:lineRule="auto"/>
        <w:ind w:left="284" w:hanging="284"/>
        <w:jc w:val="both"/>
        <w:rPr>
          <w:rFonts w:ascii="Arial" w:hAnsi="Arial" w:cs="Arial"/>
        </w:rPr>
      </w:pPr>
      <w:r w:rsidRPr="001A6BAD">
        <w:rPr>
          <w:rFonts w:ascii="Arial" w:hAnsi="Arial" w:cs="Arial"/>
        </w:rPr>
        <w:t>Albanski pohištveni sektor bo okrepil vezi z državami EU, s poudarkom na Sloveniji. Te povezave bodo pospešile prenos znanja, razvoj in krepitev poslovnih vezi, kar bo privedlo do večjega obsega trgovine s tujimi državami.</w:t>
      </w:r>
    </w:p>
    <w:p w14:paraId="40FFB348" w14:textId="77777777" w:rsidR="00677599" w:rsidRPr="001A6BAD" w:rsidRDefault="00677599" w:rsidP="00677599">
      <w:pPr>
        <w:pStyle w:val="P68B1DB1-Odstavekseznama5"/>
        <w:numPr>
          <w:ilvl w:val="0"/>
          <w:numId w:val="79"/>
        </w:numPr>
        <w:spacing w:after="0" w:line="288" w:lineRule="auto"/>
        <w:ind w:left="284" w:hanging="284"/>
        <w:jc w:val="both"/>
        <w:rPr>
          <w:rFonts w:ascii="Arial" w:hAnsi="Arial" w:cs="Arial"/>
        </w:rPr>
      </w:pPr>
      <w:r w:rsidRPr="001A6BAD">
        <w:rPr>
          <w:rFonts w:ascii="Arial" w:hAnsi="Arial" w:cs="Arial"/>
        </w:rPr>
        <w:t>Novoustanovljena albanska Nacionalna agencija za gozdove bo okrepila svoje vezi z državami EU, s poudarkom na Sloveniji. Te povezave bodo pospešile prenos znanja in razvoj infrastrukture, kar bo privedlo do trajnostnega gospodarjenja z gozdnimi viri.</w:t>
      </w:r>
    </w:p>
    <w:p w14:paraId="2C8DB44A" w14:textId="77777777" w:rsidR="00677599" w:rsidRPr="001A6BAD" w:rsidRDefault="00677599" w:rsidP="00677599">
      <w:pPr>
        <w:spacing w:after="0" w:line="288" w:lineRule="auto"/>
        <w:jc w:val="both"/>
        <w:rPr>
          <w:rFonts w:ascii="Arial" w:hAnsi="Arial" w:cs="Arial"/>
          <w:b/>
          <w:sz w:val="20"/>
          <w:szCs w:val="20"/>
        </w:rPr>
      </w:pPr>
    </w:p>
    <w:p w14:paraId="534A3A45" w14:textId="1E4A4833" w:rsidR="00677599" w:rsidRPr="001A6BAD" w:rsidRDefault="00677599" w:rsidP="00677599">
      <w:pPr>
        <w:pStyle w:val="P68B1DB1-Navaden1"/>
        <w:spacing w:after="0" w:line="288" w:lineRule="auto"/>
        <w:jc w:val="both"/>
        <w:rPr>
          <w:rFonts w:ascii="Arial" w:hAnsi="Arial" w:cs="Arial"/>
          <w:sz w:val="20"/>
        </w:rPr>
      </w:pPr>
      <w:r w:rsidRPr="001A6BAD">
        <w:rPr>
          <w:rFonts w:ascii="Arial" w:hAnsi="Arial" w:cs="Arial"/>
          <w:sz w:val="20"/>
        </w:rPr>
        <w:t>Prenos znanja in tehnologije</w:t>
      </w:r>
      <w:r>
        <w:rPr>
          <w:rFonts w:ascii="Arial" w:hAnsi="Arial" w:cs="Arial"/>
          <w:sz w:val="20"/>
        </w:rPr>
        <w:t xml:space="preserve"> in ugodnosti za Slovenijo</w:t>
      </w:r>
    </w:p>
    <w:p w14:paraId="61AA5C87" w14:textId="77777777" w:rsidR="00677599" w:rsidRPr="001A6BAD" w:rsidRDefault="00677599" w:rsidP="00677599">
      <w:pPr>
        <w:pStyle w:val="P68B1DB1-Navaden4"/>
        <w:spacing w:after="0" w:line="288" w:lineRule="auto"/>
        <w:jc w:val="both"/>
        <w:rPr>
          <w:rFonts w:ascii="Arial" w:hAnsi="Arial" w:cs="Arial"/>
        </w:rPr>
      </w:pPr>
      <w:r w:rsidRPr="001A6BAD">
        <w:rPr>
          <w:rFonts w:ascii="Arial" w:hAnsi="Arial" w:cs="Arial"/>
        </w:rPr>
        <w:t>Osnovni cilj projekta je prenos znanja na področjih:</w:t>
      </w:r>
    </w:p>
    <w:p w14:paraId="5FACA3B9" w14:textId="77777777" w:rsidR="00677599" w:rsidRPr="001A6BAD" w:rsidRDefault="00677599" w:rsidP="00677599">
      <w:pPr>
        <w:pStyle w:val="P68B1DB1-Odstavekseznama5"/>
        <w:numPr>
          <w:ilvl w:val="0"/>
          <w:numId w:val="79"/>
        </w:numPr>
        <w:spacing w:after="0" w:line="288" w:lineRule="auto"/>
        <w:ind w:left="284" w:hanging="284"/>
        <w:jc w:val="both"/>
        <w:rPr>
          <w:rFonts w:ascii="Arial" w:hAnsi="Arial" w:cs="Arial"/>
        </w:rPr>
      </w:pPr>
      <w:r w:rsidRPr="001A6BAD">
        <w:rPr>
          <w:rFonts w:ascii="Arial" w:hAnsi="Arial" w:cs="Arial"/>
        </w:rPr>
        <w:t>sodobni trendi v razvoju lesnih materialov na biološki osnovi, kompozitnih materialov, modifikacije lesa, mehanske obdelave lesa (nove tehnologije, CNC stroji), pohištvo in notranje oblikovanje ter finance, upravljanje, trženje,</w:t>
      </w:r>
    </w:p>
    <w:p w14:paraId="7D11D3A2" w14:textId="77777777" w:rsidR="00677599" w:rsidRPr="001A6BAD" w:rsidRDefault="00677599" w:rsidP="00677599">
      <w:pPr>
        <w:pStyle w:val="P68B1DB1-Odstavekseznama5"/>
        <w:numPr>
          <w:ilvl w:val="0"/>
          <w:numId w:val="79"/>
        </w:numPr>
        <w:spacing w:after="0" w:line="288" w:lineRule="auto"/>
        <w:ind w:left="284" w:hanging="284"/>
        <w:jc w:val="both"/>
        <w:rPr>
          <w:rFonts w:ascii="Arial" w:hAnsi="Arial" w:cs="Arial"/>
        </w:rPr>
      </w:pPr>
      <w:r w:rsidRPr="001A6BAD">
        <w:rPr>
          <w:rFonts w:ascii="Arial" w:hAnsi="Arial" w:cs="Arial"/>
        </w:rPr>
        <w:t>sistem gospodarjenja z gozdovi, spremljanje gozdov in poročanje o njih za evropske kazalnike, sistem poročanja o popisu gozdov in pogozdovanje.</w:t>
      </w:r>
    </w:p>
    <w:p w14:paraId="6B716787" w14:textId="5DE68DCD" w:rsidR="00677599" w:rsidRPr="001A6BAD" w:rsidRDefault="00677599" w:rsidP="00677599">
      <w:pPr>
        <w:pStyle w:val="P68B1DB1-Odstavekseznama5"/>
        <w:numPr>
          <w:ilvl w:val="0"/>
          <w:numId w:val="79"/>
        </w:numPr>
        <w:spacing w:after="0" w:line="288" w:lineRule="auto"/>
        <w:ind w:left="284" w:hanging="284"/>
        <w:jc w:val="both"/>
        <w:rPr>
          <w:rFonts w:ascii="Arial" w:hAnsi="Arial" w:cs="Arial"/>
        </w:rPr>
      </w:pPr>
      <w:r>
        <w:rPr>
          <w:rFonts w:ascii="Arial" w:hAnsi="Arial" w:cs="Arial"/>
        </w:rPr>
        <w:t>o</w:t>
      </w:r>
      <w:r w:rsidRPr="001A6BAD">
        <w:rPr>
          <w:rFonts w:ascii="Arial" w:hAnsi="Arial" w:cs="Arial"/>
        </w:rPr>
        <w:t>dprtje novega trga za proizva</w:t>
      </w:r>
      <w:r>
        <w:rPr>
          <w:rFonts w:ascii="Arial" w:hAnsi="Arial" w:cs="Arial"/>
        </w:rPr>
        <w:t>jalce pohištva, lesenih elementov</w:t>
      </w:r>
      <w:r w:rsidRPr="001A6BAD">
        <w:rPr>
          <w:rFonts w:ascii="Arial" w:hAnsi="Arial" w:cs="Arial"/>
        </w:rPr>
        <w:t>, interierjev, stavbno pohištvo.</w:t>
      </w:r>
    </w:p>
    <w:p w14:paraId="789D9981" w14:textId="413AA351" w:rsidR="00677599" w:rsidRPr="001A6BAD" w:rsidRDefault="00677599" w:rsidP="00677599">
      <w:pPr>
        <w:pStyle w:val="P68B1DB1-Odstavekseznama5"/>
        <w:numPr>
          <w:ilvl w:val="0"/>
          <w:numId w:val="79"/>
        </w:numPr>
        <w:spacing w:after="0" w:line="288" w:lineRule="auto"/>
        <w:ind w:left="284" w:hanging="284"/>
        <w:jc w:val="both"/>
        <w:rPr>
          <w:rFonts w:ascii="Arial" w:hAnsi="Arial" w:cs="Arial"/>
        </w:rPr>
      </w:pPr>
      <w:r>
        <w:rPr>
          <w:rFonts w:ascii="Arial" w:hAnsi="Arial" w:cs="Arial"/>
        </w:rPr>
        <w:t>s</w:t>
      </w:r>
      <w:r w:rsidRPr="001A6BAD">
        <w:rPr>
          <w:rFonts w:ascii="Arial" w:hAnsi="Arial" w:cs="Arial"/>
        </w:rPr>
        <w:t xml:space="preserve"> prenosom znanja prispeva k spodbujanju poklicnega izobraževanja in usposabljanja na podlagi kompetenc ter spodbuja poklicno usposabljanje in inovacije za lesno industrijo v Albaniji.</w:t>
      </w:r>
    </w:p>
    <w:p w14:paraId="5116E69E" w14:textId="77777777" w:rsidR="00677599" w:rsidRPr="001A6BAD" w:rsidRDefault="00677599" w:rsidP="00677599">
      <w:pPr>
        <w:pStyle w:val="P68B1DB1-Odstavekseznama5"/>
        <w:numPr>
          <w:ilvl w:val="0"/>
          <w:numId w:val="79"/>
        </w:numPr>
        <w:spacing w:after="0" w:line="288" w:lineRule="auto"/>
        <w:ind w:left="284" w:hanging="284"/>
        <w:jc w:val="both"/>
        <w:rPr>
          <w:rFonts w:ascii="Arial" w:hAnsi="Arial" w:cs="Arial"/>
        </w:rPr>
      </w:pPr>
      <w:r w:rsidRPr="001A6BAD">
        <w:rPr>
          <w:rFonts w:ascii="Arial" w:hAnsi="Arial" w:cs="Arial"/>
        </w:rPr>
        <w:t>Spodbujanje trajnostnega gospodarjenja z gozdnimi viri na podlagi slovenskih izkušenj.</w:t>
      </w:r>
    </w:p>
    <w:p w14:paraId="769A25DE" w14:textId="77777777" w:rsidR="00677599" w:rsidRDefault="00677599" w:rsidP="00677599">
      <w:pPr>
        <w:pStyle w:val="P68B1DB1-Navaden1"/>
        <w:spacing w:after="0" w:line="288" w:lineRule="auto"/>
        <w:rPr>
          <w:rFonts w:ascii="Arial" w:hAnsi="Arial" w:cs="Arial"/>
          <w:sz w:val="20"/>
        </w:rPr>
      </w:pPr>
    </w:p>
    <w:p w14:paraId="12ABBA20" w14:textId="77777777" w:rsidR="00677599" w:rsidRPr="001A6BAD" w:rsidRDefault="00677599" w:rsidP="00677599">
      <w:pPr>
        <w:pStyle w:val="P68B1DB1-Navaden1"/>
        <w:spacing w:after="0" w:line="288" w:lineRule="auto"/>
        <w:rPr>
          <w:rFonts w:ascii="Arial" w:hAnsi="Arial" w:cs="Arial"/>
          <w:sz w:val="20"/>
        </w:rPr>
      </w:pPr>
      <w:r w:rsidRPr="001A6BAD">
        <w:rPr>
          <w:rFonts w:ascii="Arial" w:hAnsi="Arial" w:cs="Arial"/>
          <w:sz w:val="20"/>
        </w:rPr>
        <w:t>Partnerji iz Albanije (upravičenci)</w:t>
      </w:r>
    </w:p>
    <w:p w14:paraId="6110167E" w14:textId="77777777" w:rsidR="00677599" w:rsidRPr="001A6BAD" w:rsidRDefault="00677599" w:rsidP="00677599">
      <w:pPr>
        <w:pStyle w:val="P68B1DB1-Odstavekseznama5"/>
        <w:numPr>
          <w:ilvl w:val="0"/>
          <w:numId w:val="80"/>
        </w:numPr>
        <w:spacing w:after="0" w:line="288" w:lineRule="auto"/>
        <w:ind w:left="284" w:hanging="284"/>
        <w:jc w:val="both"/>
        <w:rPr>
          <w:rFonts w:ascii="Arial" w:hAnsi="Arial" w:cs="Arial"/>
        </w:rPr>
      </w:pPr>
      <w:r w:rsidRPr="001A6BAD">
        <w:rPr>
          <w:rFonts w:ascii="Arial" w:hAnsi="Arial" w:cs="Arial"/>
        </w:rPr>
        <w:t>Kmetijska univerza v Tirani, Fakulteta za gozdarske vede/Oddelek za lesno industrijo (FoFS)</w:t>
      </w:r>
    </w:p>
    <w:p w14:paraId="413BDACE" w14:textId="77777777" w:rsidR="00677599" w:rsidRPr="001A6BAD" w:rsidRDefault="00677599" w:rsidP="00677599">
      <w:pPr>
        <w:pStyle w:val="P68B1DB1-Odstavekseznama5"/>
        <w:numPr>
          <w:ilvl w:val="0"/>
          <w:numId w:val="80"/>
        </w:numPr>
        <w:spacing w:after="0" w:line="288" w:lineRule="auto"/>
        <w:ind w:left="284" w:hanging="284"/>
        <w:jc w:val="both"/>
        <w:rPr>
          <w:rFonts w:ascii="Arial" w:hAnsi="Arial" w:cs="Arial"/>
        </w:rPr>
      </w:pPr>
      <w:r w:rsidRPr="001A6BAD">
        <w:rPr>
          <w:rFonts w:ascii="Arial" w:hAnsi="Arial" w:cs="Arial"/>
        </w:rPr>
        <w:t>Lesni industrijski grozd Albanije (WICA)</w:t>
      </w:r>
    </w:p>
    <w:p w14:paraId="06BE6FB6" w14:textId="4ADA0AA9" w:rsidR="00677599" w:rsidRPr="00677599" w:rsidRDefault="00677599" w:rsidP="00677599">
      <w:pPr>
        <w:pStyle w:val="P68B1DB1-Odstavekseznama5"/>
        <w:numPr>
          <w:ilvl w:val="0"/>
          <w:numId w:val="80"/>
        </w:numPr>
        <w:spacing w:after="0" w:line="288" w:lineRule="auto"/>
        <w:ind w:left="284" w:hanging="284"/>
        <w:jc w:val="both"/>
        <w:rPr>
          <w:rFonts w:ascii="Arial" w:hAnsi="Arial" w:cs="Arial"/>
        </w:rPr>
      </w:pPr>
      <w:r w:rsidRPr="001A6BAD">
        <w:rPr>
          <w:rFonts w:ascii="Arial" w:hAnsi="Arial" w:cs="Arial"/>
        </w:rPr>
        <w:t>Albanska nacionalna agencija za gozdove (NFA)</w:t>
      </w:r>
    </w:p>
    <w:p w14:paraId="2A4A955B" w14:textId="77777777" w:rsidR="00677599" w:rsidRDefault="00677599" w:rsidP="00677599">
      <w:pPr>
        <w:pStyle w:val="P68B1DB1-Navaden1"/>
        <w:spacing w:after="0" w:line="288" w:lineRule="auto"/>
        <w:jc w:val="both"/>
        <w:rPr>
          <w:rFonts w:ascii="Arial" w:hAnsi="Arial" w:cs="Arial"/>
          <w:sz w:val="20"/>
        </w:rPr>
      </w:pPr>
    </w:p>
    <w:p w14:paraId="52D04D7E" w14:textId="3F974BFA" w:rsidR="00677599" w:rsidRPr="001A6BAD" w:rsidRDefault="00677599" w:rsidP="00677599">
      <w:pPr>
        <w:pStyle w:val="P68B1DB1-Navaden1"/>
        <w:spacing w:after="0" w:line="288" w:lineRule="auto"/>
        <w:jc w:val="both"/>
        <w:rPr>
          <w:rFonts w:ascii="Arial" w:hAnsi="Arial" w:cs="Arial"/>
          <w:b w:val="0"/>
          <w:sz w:val="20"/>
        </w:rPr>
      </w:pPr>
      <w:r w:rsidRPr="001A6BAD">
        <w:rPr>
          <w:rFonts w:ascii="Arial" w:hAnsi="Arial" w:cs="Arial"/>
          <w:sz w:val="20"/>
        </w:rPr>
        <w:t>Partnerji iz Slovenije</w:t>
      </w:r>
    </w:p>
    <w:p w14:paraId="1C39B357" w14:textId="77777777" w:rsidR="00677599" w:rsidRPr="001A6BAD" w:rsidRDefault="00677599" w:rsidP="00677599">
      <w:pPr>
        <w:pStyle w:val="P68B1DB1-Odstavekseznama5"/>
        <w:numPr>
          <w:ilvl w:val="0"/>
          <w:numId w:val="80"/>
        </w:numPr>
        <w:spacing w:after="0" w:line="288" w:lineRule="auto"/>
        <w:ind w:left="284" w:hanging="284"/>
        <w:jc w:val="both"/>
        <w:rPr>
          <w:rFonts w:ascii="Arial" w:hAnsi="Arial" w:cs="Arial"/>
        </w:rPr>
      </w:pPr>
      <w:r w:rsidRPr="001A6BAD">
        <w:rPr>
          <w:rFonts w:ascii="Arial" w:hAnsi="Arial" w:cs="Arial"/>
        </w:rPr>
        <w:t>Univerza v Ljubljani, Biotehniška fakulteta, Oddelek za lesarstvo (UL BF)</w:t>
      </w:r>
    </w:p>
    <w:p w14:paraId="6CA1DEE7" w14:textId="77777777" w:rsidR="00677599" w:rsidRPr="001A6BAD" w:rsidRDefault="00677599" w:rsidP="00677599">
      <w:pPr>
        <w:pStyle w:val="P68B1DB1-Odstavekseznama5"/>
        <w:numPr>
          <w:ilvl w:val="0"/>
          <w:numId w:val="80"/>
        </w:numPr>
        <w:spacing w:after="0" w:line="288" w:lineRule="auto"/>
        <w:ind w:left="284" w:hanging="284"/>
        <w:jc w:val="both"/>
        <w:rPr>
          <w:rFonts w:ascii="Arial" w:hAnsi="Arial" w:cs="Arial"/>
        </w:rPr>
      </w:pPr>
      <w:r w:rsidRPr="001A6BAD">
        <w:rPr>
          <w:rFonts w:ascii="Arial" w:hAnsi="Arial" w:cs="Arial"/>
        </w:rPr>
        <w:t>Zavod za gozdove Slovenije (SFS)</w:t>
      </w:r>
    </w:p>
    <w:p w14:paraId="18F13D01" w14:textId="77777777" w:rsidR="00677599" w:rsidRPr="001A6BAD" w:rsidRDefault="00677599" w:rsidP="00677599">
      <w:pPr>
        <w:pStyle w:val="P68B1DB1-Odstavekseznama5"/>
        <w:numPr>
          <w:ilvl w:val="0"/>
          <w:numId w:val="80"/>
        </w:numPr>
        <w:spacing w:after="0" w:line="288" w:lineRule="auto"/>
        <w:ind w:left="284" w:hanging="284"/>
        <w:jc w:val="both"/>
        <w:rPr>
          <w:rFonts w:ascii="Arial" w:hAnsi="Arial" w:cs="Arial"/>
        </w:rPr>
      </w:pPr>
      <w:r w:rsidRPr="001A6BAD">
        <w:rPr>
          <w:rFonts w:ascii="Arial" w:hAnsi="Arial" w:cs="Arial"/>
        </w:rPr>
        <w:t>Gozdarski inštitut Slovenije (SFI)</w:t>
      </w:r>
    </w:p>
    <w:p w14:paraId="79BE1737" w14:textId="77777777" w:rsidR="00677599" w:rsidRPr="001A6BAD" w:rsidRDefault="00677599" w:rsidP="00677599">
      <w:pPr>
        <w:pStyle w:val="P68B1DB1-Odstavekseznama5"/>
        <w:numPr>
          <w:ilvl w:val="0"/>
          <w:numId w:val="80"/>
        </w:numPr>
        <w:spacing w:after="0" w:line="288" w:lineRule="auto"/>
        <w:ind w:left="284" w:hanging="284"/>
        <w:jc w:val="both"/>
        <w:rPr>
          <w:rFonts w:ascii="Arial" w:hAnsi="Arial" w:cs="Arial"/>
        </w:rPr>
      </w:pPr>
      <w:r w:rsidRPr="001A6BAD">
        <w:rPr>
          <w:rFonts w:ascii="Arial" w:hAnsi="Arial" w:cs="Arial"/>
        </w:rPr>
        <w:t>Lesarski grozd Slovenija (WIC)</w:t>
      </w:r>
    </w:p>
    <w:p w14:paraId="0C8DA09B" w14:textId="5C7759B0" w:rsidR="00677599" w:rsidRDefault="00677599" w:rsidP="00677599">
      <w:pPr>
        <w:spacing w:after="0" w:line="288" w:lineRule="auto"/>
        <w:jc w:val="both"/>
        <w:rPr>
          <w:rFonts w:ascii="Arial" w:hAnsi="Arial" w:cs="Arial"/>
          <w:b/>
          <w:sz w:val="20"/>
          <w:szCs w:val="20"/>
        </w:rPr>
      </w:pPr>
    </w:p>
    <w:p w14:paraId="69B89A77" w14:textId="77777777" w:rsidR="0024282A" w:rsidRPr="001A6BAD" w:rsidRDefault="0024282A" w:rsidP="00677599">
      <w:pPr>
        <w:spacing w:after="0" w:line="288" w:lineRule="auto"/>
        <w:jc w:val="both"/>
        <w:rPr>
          <w:rFonts w:ascii="Arial" w:hAnsi="Arial" w:cs="Arial"/>
          <w:b/>
          <w:sz w:val="20"/>
          <w:szCs w:val="20"/>
        </w:rPr>
      </w:pPr>
    </w:p>
    <w:p w14:paraId="30570518" w14:textId="77777777" w:rsidR="00677599" w:rsidRPr="001A6BAD" w:rsidRDefault="00677599" w:rsidP="00677599">
      <w:pPr>
        <w:pStyle w:val="P68B1DB1-Navaden1"/>
        <w:spacing w:after="0" w:line="288" w:lineRule="auto"/>
        <w:jc w:val="both"/>
        <w:rPr>
          <w:rFonts w:ascii="Arial" w:hAnsi="Arial" w:cs="Arial"/>
          <w:sz w:val="20"/>
        </w:rPr>
      </w:pPr>
      <w:r w:rsidRPr="001A6BAD">
        <w:rPr>
          <w:rFonts w:ascii="Arial" w:hAnsi="Arial" w:cs="Arial"/>
          <w:sz w:val="20"/>
        </w:rPr>
        <w:lastRenderedPageBreak/>
        <w:t>Pozitivni učinki</w:t>
      </w:r>
    </w:p>
    <w:p w14:paraId="156B38B2" w14:textId="77777777" w:rsidR="00677599" w:rsidRPr="00E46425" w:rsidRDefault="00677599" w:rsidP="00677599">
      <w:pPr>
        <w:pStyle w:val="P68B1DB1-Odstavekseznama5"/>
        <w:numPr>
          <w:ilvl w:val="0"/>
          <w:numId w:val="78"/>
        </w:numPr>
        <w:autoSpaceDE w:val="0"/>
        <w:autoSpaceDN w:val="0"/>
        <w:spacing w:after="0" w:line="288" w:lineRule="auto"/>
        <w:ind w:left="284" w:hanging="284"/>
        <w:jc w:val="both"/>
        <w:rPr>
          <w:rFonts w:ascii="Arial" w:hAnsi="Arial" w:cs="Arial"/>
        </w:rPr>
      </w:pPr>
      <w:r w:rsidRPr="001A6BAD">
        <w:rPr>
          <w:rFonts w:ascii="Arial" w:hAnsi="Arial" w:cs="Arial"/>
        </w:rPr>
        <w:t>Albanski pohištveni sektor bo okrepil svoje podporno okolje, da bi zagotovil večjo podporo za njihov razvoj, uvedbo trajnostnih poslovnih in okoljskih načel ter krepitev izvoza.</w:t>
      </w:r>
    </w:p>
    <w:p w14:paraId="4D6AC95F" w14:textId="77777777" w:rsidR="00677599" w:rsidRPr="00E46425" w:rsidRDefault="00677599" w:rsidP="00677599">
      <w:pPr>
        <w:pStyle w:val="P68B1DB1-Odstavekseznama5"/>
        <w:numPr>
          <w:ilvl w:val="0"/>
          <w:numId w:val="78"/>
        </w:numPr>
        <w:autoSpaceDE w:val="0"/>
        <w:autoSpaceDN w:val="0"/>
        <w:spacing w:after="0" w:line="288" w:lineRule="auto"/>
        <w:ind w:left="284" w:hanging="284"/>
        <w:jc w:val="both"/>
        <w:rPr>
          <w:rFonts w:ascii="Arial" w:hAnsi="Arial" w:cs="Arial"/>
        </w:rPr>
      </w:pPr>
      <w:r w:rsidRPr="001A6BAD">
        <w:rPr>
          <w:rFonts w:ascii="Arial" w:hAnsi="Arial" w:cs="Arial"/>
        </w:rPr>
        <w:t>Zadevne zainteresirane strani in raven politike v Albaniji bodo bolje razumeli potrebe albanske gozdne industrije in celotne lesne verige kar bo omogočilo razvoj boljših podpornih ukrepov za nadaljnjo blaginjo.</w:t>
      </w:r>
    </w:p>
    <w:p w14:paraId="14BC3102" w14:textId="77777777" w:rsidR="00677599" w:rsidRPr="001A6BAD" w:rsidRDefault="00677599" w:rsidP="00677599">
      <w:pPr>
        <w:pStyle w:val="P68B1DB1-Odstavekseznama5"/>
        <w:numPr>
          <w:ilvl w:val="0"/>
          <w:numId w:val="78"/>
        </w:numPr>
        <w:autoSpaceDE w:val="0"/>
        <w:autoSpaceDN w:val="0"/>
        <w:spacing w:after="0" w:line="288" w:lineRule="auto"/>
        <w:ind w:left="284" w:hanging="284"/>
        <w:jc w:val="both"/>
        <w:rPr>
          <w:rFonts w:ascii="Arial" w:hAnsi="Arial" w:cs="Arial"/>
        </w:rPr>
      </w:pPr>
      <w:r w:rsidRPr="001A6BAD">
        <w:rPr>
          <w:rFonts w:ascii="Arial" w:hAnsi="Arial" w:cs="Arial"/>
        </w:rPr>
        <w:t>Albanski gozdno-lesni sektor bo okrepil vezi z državami EU, s poudarkom na Sloveniji. Te povezave bodo pospešile prenos znanja, razvoj in krepitev poslovnih vezi, kar bo privedlo do večjega obsega trgovine s tujimi državami.</w:t>
      </w:r>
    </w:p>
    <w:p w14:paraId="3EC4B41B" w14:textId="1EC6F6C6" w:rsidR="00A95E9D" w:rsidRDefault="00A95E9D" w:rsidP="00677599">
      <w:pPr>
        <w:spacing w:after="0" w:line="288" w:lineRule="auto"/>
        <w:jc w:val="both"/>
        <w:rPr>
          <w:rFonts w:ascii="Arial" w:hAnsi="Arial" w:cs="Arial"/>
          <w:bCs/>
          <w:sz w:val="20"/>
          <w:szCs w:val="20"/>
        </w:rPr>
      </w:pPr>
    </w:p>
    <w:p w14:paraId="255B02F1" w14:textId="77777777" w:rsidR="00677599" w:rsidRPr="002C0A06" w:rsidRDefault="00677599" w:rsidP="00677599">
      <w:pPr>
        <w:spacing w:after="0" w:line="288" w:lineRule="auto"/>
        <w:jc w:val="both"/>
        <w:rPr>
          <w:rFonts w:ascii="Arial" w:hAnsi="Arial" w:cs="Arial"/>
          <w:b/>
          <w:bCs/>
          <w:sz w:val="20"/>
          <w:szCs w:val="20"/>
        </w:rPr>
      </w:pPr>
      <w:r w:rsidRPr="002C0A06">
        <w:rPr>
          <w:rFonts w:ascii="Arial" w:hAnsi="Arial" w:cs="Arial"/>
          <w:b/>
          <w:bCs/>
          <w:sz w:val="20"/>
          <w:szCs w:val="20"/>
        </w:rPr>
        <w:t>Predlog finančne projekcije v EUR</w:t>
      </w:r>
    </w:p>
    <w:p w14:paraId="2F8C9EF5" w14:textId="77777777" w:rsidR="00677599" w:rsidRPr="00376178" w:rsidRDefault="00677599" w:rsidP="00677599">
      <w:pPr>
        <w:autoSpaceDE w:val="0"/>
        <w:autoSpaceDN w:val="0"/>
        <w:adjustRightInd w:val="0"/>
        <w:spacing w:after="0" w:line="288" w:lineRule="auto"/>
        <w:jc w:val="both"/>
        <w:rPr>
          <w:rFonts w:ascii="Arial" w:hAnsi="Arial" w:cs="Arial"/>
          <w:sz w:val="20"/>
          <w:szCs w:val="20"/>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3"/>
        <w:gridCol w:w="4513"/>
      </w:tblGrid>
      <w:tr w:rsidR="00677599" w14:paraId="6899C0AC" w14:textId="77777777" w:rsidTr="00AE2230">
        <w:tc>
          <w:tcPr>
            <w:tcW w:w="4253" w:type="dxa"/>
            <w:tcBorders>
              <w:top w:val="single" w:sz="4" w:space="0" w:color="000000"/>
              <w:left w:val="single" w:sz="4" w:space="0" w:color="000000"/>
              <w:bottom w:val="single" w:sz="4" w:space="0" w:color="000000"/>
              <w:right w:val="single" w:sz="4" w:space="0" w:color="000000"/>
            </w:tcBorders>
            <w:hideMark/>
          </w:tcPr>
          <w:p w14:paraId="40BAFAD0" w14:textId="77777777" w:rsidR="00677599" w:rsidRDefault="00677599" w:rsidP="00AE2230">
            <w:pPr>
              <w:spacing w:after="0" w:line="288" w:lineRule="auto"/>
              <w:rPr>
                <w:rFonts w:ascii="Arial" w:hAnsi="Arial" w:cs="Arial"/>
                <w:sz w:val="20"/>
                <w:szCs w:val="20"/>
              </w:rPr>
            </w:pPr>
            <w:r>
              <w:rPr>
                <w:rFonts w:ascii="Arial" w:hAnsi="Arial" w:cs="Arial"/>
                <w:sz w:val="20"/>
                <w:szCs w:val="20"/>
              </w:rPr>
              <w:t>naslov študije</w:t>
            </w:r>
          </w:p>
        </w:tc>
        <w:tc>
          <w:tcPr>
            <w:tcW w:w="4513" w:type="dxa"/>
            <w:tcBorders>
              <w:top w:val="single" w:sz="4" w:space="0" w:color="000000"/>
              <w:left w:val="single" w:sz="4" w:space="0" w:color="000000"/>
              <w:bottom w:val="single" w:sz="4" w:space="0" w:color="000000"/>
              <w:right w:val="single" w:sz="4" w:space="0" w:color="000000"/>
            </w:tcBorders>
            <w:hideMark/>
          </w:tcPr>
          <w:p w14:paraId="6034E749" w14:textId="77777777" w:rsidR="00677599" w:rsidRPr="00F77435" w:rsidRDefault="00677599" w:rsidP="00AE2230">
            <w:pPr>
              <w:spacing w:after="0" w:line="288" w:lineRule="auto"/>
              <w:jc w:val="both"/>
              <w:rPr>
                <w:rFonts w:ascii="Arial" w:hAnsi="Arial" w:cs="Arial"/>
                <w:b/>
                <w:sz w:val="18"/>
                <w:szCs w:val="18"/>
              </w:rPr>
            </w:pPr>
            <w:r>
              <w:rPr>
                <w:rFonts w:ascii="Arial" w:hAnsi="Arial" w:cs="Arial"/>
                <w:b/>
                <w:i/>
                <w:sz w:val="18"/>
                <w:szCs w:val="18"/>
              </w:rPr>
              <w:t>"</w:t>
            </w:r>
            <w:r w:rsidRPr="001A6BAD">
              <w:rPr>
                <w:rFonts w:ascii="Arial" w:hAnsi="Arial" w:cs="Arial"/>
                <w:b/>
                <w:i/>
                <w:sz w:val="18"/>
                <w:szCs w:val="18"/>
              </w:rPr>
              <w:t>Spodbujanje razvoja v gozdno-lesnem sektorju Albanije za trajnostno rabo naravnih virov in trajnostni industrijski razvoj 2022 - 2024</w:t>
            </w:r>
            <w:r w:rsidRPr="00F77435">
              <w:rPr>
                <w:rFonts w:ascii="Arial" w:hAnsi="Arial" w:cs="Arial"/>
                <w:b/>
                <w:i/>
                <w:sz w:val="18"/>
                <w:szCs w:val="18"/>
              </w:rPr>
              <w:t>"</w:t>
            </w:r>
          </w:p>
        </w:tc>
      </w:tr>
      <w:tr w:rsidR="00677599" w14:paraId="33B4F504" w14:textId="77777777" w:rsidTr="00AE2230">
        <w:tc>
          <w:tcPr>
            <w:tcW w:w="4253" w:type="dxa"/>
            <w:tcBorders>
              <w:top w:val="single" w:sz="4" w:space="0" w:color="000000"/>
              <w:left w:val="single" w:sz="4" w:space="0" w:color="000000"/>
              <w:bottom w:val="single" w:sz="4" w:space="0" w:color="000000"/>
              <w:right w:val="single" w:sz="4" w:space="0" w:color="000000"/>
            </w:tcBorders>
            <w:hideMark/>
          </w:tcPr>
          <w:p w14:paraId="6D816890" w14:textId="77777777" w:rsidR="00677599" w:rsidRDefault="00677599" w:rsidP="00AE2230">
            <w:pPr>
              <w:spacing w:before="60" w:after="60" w:line="288" w:lineRule="auto"/>
              <w:jc w:val="both"/>
              <w:rPr>
                <w:rFonts w:ascii="Arial" w:hAnsi="Arial" w:cs="Arial"/>
                <w:sz w:val="20"/>
                <w:szCs w:val="20"/>
              </w:rPr>
            </w:pPr>
            <w:r>
              <w:rPr>
                <w:rFonts w:ascii="Arial" w:hAnsi="Arial" w:cs="Arial"/>
                <w:sz w:val="20"/>
                <w:szCs w:val="20"/>
              </w:rPr>
              <w:t>država prejemnica pomoči</w:t>
            </w:r>
          </w:p>
        </w:tc>
        <w:tc>
          <w:tcPr>
            <w:tcW w:w="4513" w:type="dxa"/>
            <w:tcBorders>
              <w:top w:val="single" w:sz="4" w:space="0" w:color="000000"/>
              <w:left w:val="single" w:sz="4" w:space="0" w:color="000000"/>
              <w:bottom w:val="single" w:sz="4" w:space="0" w:color="000000"/>
              <w:right w:val="single" w:sz="4" w:space="0" w:color="000000"/>
            </w:tcBorders>
            <w:hideMark/>
          </w:tcPr>
          <w:p w14:paraId="1895539A" w14:textId="77777777" w:rsidR="00677599" w:rsidRDefault="00677599" w:rsidP="00AE2230">
            <w:pPr>
              <w:spacing w:before="60" w:after="60" w:line="288" w:lineRule="auto"/>
              <w:jc w:val="both"/>
              <w:rPr>
                <w:rFonts w:ascii="Arial" w:hAnsi="Arial" w:cs="Arial"/>
                <w:sz w:val="20"/>
                <w:szCs w:val="20"/>
              </w:rPr>
            </w:pPr>
            <w:r>
              <w:rPr>
                <w:rFonts w:ascii="Arial" w:hAnsi="Arial" w:cs="Arial"/>
                <w:sz w:val="20"/>
                <w:szCs w:val="20"/>
              </w:rPr>
              <w:t>Albanija</w:t>
            </w:r>
          </w:p>
        </w:tc>
      </w:tr>
      <w:tr w:rsidR="00677599" w14:paraId="6839D58D" w14:textId="77777777" w:rsidTr="00AE2230">
        <w:tc>
          <w:tcPr>
            <w:tcW w:w="4253" w:type="dxa"/>
            <w:tcBorders>
              <w:top w:val="single" w:sz="4" w:space="0" w:color="000000"/>
              <w:left w:val="single" w:sz="4" w:space="0" w:color="000000"/>
              <w:bottom w:val="single" w:sz="4" w:space="0" w:color="000000"/>
              <w:right w:val="single" w:sz="4" w:space="0" w:color="000000"/>
            </w:tcBorders>
            <w:hideMark/>
          </w:tcPr>
          <w:p w14:paraId="40286B87" w14:textId="77777777" w:rsidR="00677599" w:rsidRDefault="00677599" w:rsidP="00AE2230">
            <w:pPr>
              <w:spacing w:before="60" w:after="60" w:line="288" w:lineRule="auto"/>
              <w:jc w:val="both"/>
              <w:rPr>
                <w:rFonts w:ascii="Arial" w:hAnsi="Arial" w:cs="Arial"/>
                <w:sz w:val="20"/>
                <w:szCs w:val="20"/>
              </w:rPr>
            </w:pPr>
            <w:r>
              <w:rPr>
                <w:rFonts w:ascii="Arial" w:hAnsi="Arial" w:cs="Arial"/>
                <w:sz w:val="20"/>
                <w:szCs w:val="20"/>
              </w:rPr>
              <w:t>trajanje projekta/študije</w:t>
            </w:r>
          </w:p>
        </w:tc>
        <w:tc>
          <w:tcPr>
            <w:tcW w:w="4513" w:type="dxa"/>
            <w:tcBorders>
              <w:top w:val="single" w:sz="4" w:space="0" w:color="000000"/>
              <w:left w:val="single" w:sz="4" w:space="0" w:color="000000"/>
              <w:bottom w:val="single" w:sz="4" w:space="0" w:color="000000"/>
              <w:right w:val="single" w:sz="4" w:space="0" w:color="000000"/>
            </w:tcBorders>
            <w:hideMark/>
          </w:tcPr>
          <w:p w14:paraId="69B1E20C" w14:textId="77777777" w:rsidR="00677599" w:rsidRDefault="00677599" w:rsidP="00AE2230">
            <w:pPr>
              <w:spacing w:before="60" w:after="60" w:line="288" w:lineRule="auto"/>
              <w:jc w:val="both"/>
              <w:rPr>
                <w:rFonts w:ascii="Arial" w:hAnsi="Arial" w:cs="Arial"/>
                <w:sz w:val="20"/>
                <w:szCs w:val="20"/>
              </w:rPr>
            </w:pPr>
            <w:r>
              <w:rPr>
                <w:rFonts w:ascii="Arial" w:hAnsi="Arial" w:cs="Arial"/>
                <w:sz w:val="20"/>
                <w:szCs w:val="20"/>
              </w:rPr>
              <w:t>24 mesecev</w:t>
            </w:r>
          </w:p>
        </w:tc>
      </w:tr>
      <w:tr w:rsidR="00677599" w14:paraId="77741E62" w14:textId="77777777" w:rsidTr="00AE2230">
        <w:tc>
          <w:tcPr>
            <w:tcW w:w="4253" w:type="dxa"/>
            <w:tcBorders>
              <w:top w:val="single" w:sz="4" w:space="0" w:color="000000"/>
              <w:left w:val="single" w:sz="4" w:space="0" w:color="000000"/>
              <w:bottom w:val="single" w:sz="4" w:space="0" w:color="000000"/>
              <w:right w:val="single" w:sz="4" w:space="0" w:color="000000"/>
            </w:tcBorders>
            <w:hideMark/>
          </w:tcPr>
          <w:p w14:paraId="0DC27158" w14:textId="77777777" w:rsidR="00677599" w:rsidRDefault="00677599" w:rsidP="00AE2230">
            <w:pPr>
              <w:spacing w:before="60" w:after="60" w:line="288" w:lineRule="auto"/>
              <w:jc w:val="both"/>
              <w:rPr>
                <w:rFonts w:ascii="Arial" w:hAnsi="Arial" w:cs="Arial"/>
                <w:sz w:val="20"/>
                <w:szCs w:val="20"/>
              </w:rPr>
            </w:pPr>
            <w:r>
              <w:rPr>
                <w:rFonts w:ascii="Arial" w:hAnsi="Arial" w:cs="Arial"/>
                <w:sz w:val="20"/>
                <w:szCs w:val="20"/>
              </w:rPr>
              <w:t>ocenjena vrednost celoten projekt v EUR</w:t>
            </w:r>
          </w:p>
        </w:tc>
        <w:tc>
          <w:tcPr>
            <w:tcW w:w="4513" w:type="dxa"/>
            <w:tcBorders>
              <w:top w:val="single" w:sz="4" w:space="0" w:color="000000"/>
              <w:left w:val="single" w:sz="4" w:space="0" w:color="000000"/>
              <w:bottom w:val="single" w:sz="4" w:space="0" w:color="000000"/>
              <w:right w:val="single" w:sz="4" w:space="0" w:color="000000"/>
            </w:tcBorders>
            <w:hideMark/>
          </w:tcPr>
          <w:p w14:paraId="7782FEC1" w14:textId="77777777" w:rsidR="00677599" w:rsidRDefault="00677599" w:rsidP="00AE2230">
            <w:pPr>
              <w:spacing w:before="60" w:after="60" w:line="288" w:lineRule="auto"/>
              <w:jc w:val="both"/>
              <w:rPr>
                <w:rFonts w:ascii="Arial" w:hAnsi="Arial" w:cs="Arial"/>
                <w:sz w:val="20"/>
                <w:szCs w:val="20"/>
              </w:rPr>
            </w:pPr>
            <w:r>
              <w:rPr>
                <w:rFonts w:ascii="Arial" w:hAnsi="Arial" w:cs="Arial"/>
                <w:sz w:val="20"/>
                <w:szCs w:val="20"/>
              </w:rPr>
              <w:t>290.324,00</w:t>
            </w:r>
          </w:p>
        </w:tc>
      </w:tr>
      <w:tr w:rsidR="00677599" w14:paraId="68B6624E" w14:textId="77777777" w:rsidTr="00AE2230">
        <w:tc>
          <w:tcPr>
            <w:tcW w:w="4253" w:type="dxa"/>
            <w:tcBorders>
              <w:top w:val="single" w:sz="4" w:space="0" w:color="000000"/>
              <w:left w:val="single" w:sz="4" w:space="0" w:color="000000"/>
              <w:bottom w:val="single" w:sz="4" w:space="0" w:color="000000"/>
              <w:right w:val="single" w:sz="4" w:space="0" w:color="000000"/>
            </w:tcBorders>
          </w:tcPr>
          <w:p w14:paraId="3CBE8193" w14:textId="77777777" w:rsidR="00677599" w:rsidRDefault="00677599" w:rsidP="00AE2230">
            <w:pPr>
              <w:spacing w:before="60" w:after="60" w:line="288" w:lineRule="auto"/>
              <w:jc w:val="both"/>
              <w:rPr>
                <w:rFonts w:ascii="Arial" w:hAnsi="Arial" w:cs="Arial"/>
                <w:sz w:val="20"/>
                <w:szCs w:val="20"/>
              </w:rPr>
            </w:pPr>
            <w:r>
              <w:rPr>
                <w:rFonts w:ascii="Arial" w:hAnsi="Arial" w:cs="Arial"/>
                <w:sz w:val="20"/>
                <w:szCs w:val="20"/>
              </w:rPr>
              <w:t>Viri financiranja (v EUR):</w:t>
            </w:r>
          </w:p>
          <w:p w14:paraId="737DB47F" w14:textId="77777777" w:rsidR="00677599" w:rsidRDefault="00677599" w:rsidP="00AE2230">
            <w:pPr>
              <w:numPr>
                <w:ilvl w:val="0"/>
                <w:numId w:val="81"/>
              </w:numPr>
              <w:spacing w:before="60" w:after="60" w:line="288" w:lineRule="auto"/>
              <w:ind w:left="174" w:hanging="142"/>
              <w:jc w:val="both"/>
              <w:rPr>
                <w:rFonts w:ascii="Arial" w:hAnsi="Arial" w:cs="Arial"/>
                <w:sz w:val="18"/>
                <w:szCs w:val="18"/>
              </w:rPr>
            </w:pPr>
            <w:r w:rsidRPr="006F5173">
              <w:rPr>
                <w:rFonts w:ascii="Arial" w:hAnsi="Arial" w:cs="Arial"/>
                <w:sz w:val="18"/>
                <w:szCs w:val="18"/>
              </w:rPr>
              <w:t>pre</w:t>
            </w:r>
            <w:r>
              <w:rPr>
                <w:rFonts w:ascii="Arial" w:hAnsi="Arial" w:cs="Arial"/>
                <w:sz w:val="18"/>
                <w:szCs w:val="18"/>
              </w:rPr>
              <w:t>dlog financiranje RS MGRT (PP) v 2022</w:t>
            </w:r>
          </w:p>
          <w:p w14:paraId="38827302" w14:textId="77777777" w:rsidR="00677599" w:rsidRDefault="00677599" w:rsidP="00AE2230">
            <w:pPr>
              <w:numPr>
                <w:ilvl w:val="0"/>
                <w:numId w:val="81"/>
              </w:numPr>
              <w:spacing w:before="60" w:after="60" w:line="288" w:lineRule="auto"/>
              <w:ind w:left="174" w:hanging="142"/>
              <w:jc w:val="both"/>
              <w:rPr>
                <w:rFonts w:ascii="Arial" w:hAnsi="Arial" w:cs="Arial"/>
                <w:sz w:val="20"/>
                <w:szCs w:val="20"/>
              </w:rPr>
            </w:pPr>
            <w:r w:rsidRPr="006F5173">
              <w:rPr>
                <w:rFonts w:ascii="Arial" w:hAnsi="Arial" w:cs="Arial"/>
                <w:sz w:val="18"/>
                <w:szCs w:val="18"/>
              </w:rPr>
              <w:t>pre</w:t>
            </w:r>
            <w:r>
              <w:rPr>
                <w:rFonts w:ascii="Arial" w:hAnsi="Arial" w:cs="Arial"/>
                <w:sz w:val="18"/>
                <w:szCs w:val="18"/>
              </w:rPr>
              <w:t>dlog financiranje RS MGRT (PP) v 2023</w:t>
            </w:r>
          </w:p>
        </w:tc>
        <w:tc>
          <w:tcPr>
            <w:tcW w:w="4513" w:type="dxa"/>
            <w:tcBorders>
              <w:top w:val="single" w:sz="4" w:space="0" w:color="000000"/>
              <w:left w:val="single" w:sz="4" w:space="0" w:color="000000"/>
              <w:bottom w:val="single" w:sz="4" w:space="0" w:color="000000"/>
              <w:right w:val="single" w:sz="4" w:space="0" w:color="000000"/>
            </w:tcBorders>
          </w:tcPr>
          <w:p w14:paraId="7F82EBC4" w14:textId="77777777" w:rsidR="00677599" w:rsidRDefault="00677599" w:rsidP="00AE2230">
            <w:pPr>
              <w:spacing w:before="60" w:after="60" w:line="288" w:lineRule="auto"/>
              <w:jc w:val="both"/>
              <w:rPr>
                <w:rFonts w:ascii="Arial" w:hAnsi="Arial" w:cs="Arial"/>
                <w:sz w:val="20"/>
                <w:szCs w:val="20"/>
              </w:rPr>
            </w:pPr>
          </w:p>
          <w:p w14:paraId="5C9BA873" w14:textId="77777777" w:rsidR="00677599" w:rsidRDefault="00677599" w:rsidP="00AE2230">
            <w:pPr>
              <w:spacing w:before="60" w:after="60" w:line="288" w:lineRule="auto"/>
              <w:jc w:val="both"/>
              <w:rPr>
                <w:rFonts w:ascii="Arial" w:hAnsi="Arial" w:cs="Arial"/>
                <w:sz w:val="20"/>
                <w:szCs w:val="20"/>
              </w:rPr>
            </w:pPr>
            <w:r>
              <w:rPr>
                <w:rFonts w:ascii="Arial" w:hAnsi="Arial" w:cs="Arial"/>
                <w:sz w:val="20"/>
                <w:szCs w:val="20"/>
              </w:rPr>
              <w:t>179.324,00</w:t>
            </w:r>
          </w:p>
          <w:p w14:paraId="5A9A337E" w14:textId="77777777" w:rsidR="00677599" w:rsidRDefault="00677599" w:rsidP="00AE2230">
            <w:pPr>
              <w:spacing w:before="60" w:after="60" w:line="288" w:lineRule="auto"/>
              <w:jc w:val="both"/>
              <w:rPr>
                <w:rFonts w:ascii="Arial" w:hAnsi="Arial" w:cs="Arial"/>
                <w:sz w:val="20"/>
                <w:szCs w:val="20"/>
              </w:rPr>
            </w:pPr>
            <w:r>
              <w:rPr>
                <w:rFonts w:ascii="Arial" w:hAnsi="Arial" w:cs="Arial"/>
                <w:sz w:val="20"/>
                <w:szCs w:val="20"/>
              </w:rPr>
              <w:t>111.000,00</w:t>
            </w:r>
          </w:p>
        </w:tc>
      </w:tr>
      <w:tr w:rsidR="00677599" w14:paraId="6BB179ED" w14:textId="77777777" w:rsidTr="00AE2230">
        <w:tc>
          <w:tcPr>
            <w:tcW w:w="4253" w:type="dxa"/>
            <w:tcBorders>
              <w:top w:val="single" w:sz="4" w:space="0" w:color="000000"/>
              <w:left w:val="single" w:sz="4" w:space="0" w:color="000000"/>
              <w:bottom w:val="single" w:sz="4" w:space="0" w:color="000000"/>
              <w:right w:val="single" w:sz="4" w:space="0" w:color="000000"/>
            </w:tcBorders>
          </w:tcPr>
          <w:p w14:paraId="37E63C01" w14:textId="77777777" w:rsidR="00677599" w:rsidRDefault="00677599" w:rsidP="00AE2230">
            <w:pPr>
              <w:spacing w:before="60" w:after="60" w:line="288" w:lineRule="auto"/>
              <w:jc w:val="both"/>
              <w:rPr>
                <w:rFonts w:ascii="Arial" w:hAnsi="Arial" w:cs="Arial"/>
                <w:sz w:val="20"/>
                <w:szCs w:val="20"/>
              </w:rPr>
            </w:pPr>
            <w:r>
              <w:rPr>
                <w:rFonts w:ascii="Arial" w:hAnsi="Arial" w:cs="Arial"/>
                <w:sz w:val="20"/>
                <w:szCs w:val="20"/>
              </w:rPr>
              <w:t>SKUPAJ financiranje v EUR v 2022</w:t>
            </w:r>
          </w:p>
          <w:p w14:paraId="1698BAE6" w14:textId="77777777" w:rsidR="00677599" w:rsidRDefault="00677599" w:rsidP="00AE2230">
            <w:pPr>
              <w:spacing w:before="60" w:after="60" w:line="288" w:lineRule="auto"/>
              <w:jc w:val="both"/>
              <w:rPr>
                <w:rFonts w:ascii="Arial" w:hAnsi="Arial" w:cs="Arial"/>
                <w:sz w:val="20"/>
                <w:szCs w:val="20"/>
              </w:rPr>
            </w:pPr>
            <w:r>
              <w:rPr>
                <w:rFonts w:ascii="Arial" w:hAnsi="Arial" w:cs="Arial"/>
                <w:sz w:val="20"/>
                <w:szCs w:val="20"/>
              </w:rPr>
              <w:t>SKUPAJ financiranje v EUR v 2023</w:t>
            </w:r>
          </w:p>
        </w:tc>
        <w:tc>
          <w:tcPr>
            <w:tcW w:w="4513" w:type="dxa"/>
            <w:tcBorders>
              <w:top w:val="single" w:sz="4" w:space="0" w:color="000000"/>
              <w:left w:val="single" w:sz="4" w:space="0" w:color="000000"/>
              <w:bottom w:val="single" w:sz="4" w:space="0" w:color="000000"/>
              <w:right w:val="single" w:sz="4" w:space="0" w:color="000000"/>
            </w:tcBorders>
          </w:tcPr>
          <w:p w14:paraId="7C46B66F" w14:textId="77777777" w:rsidR="00677599" w:rsidRDefault="00677599" w:rsidP="00AE2230">
            <w:pPr>
              <w:spacing w:before="60" w:after="60" w:line="288" w:lineRule="auto"/>
              <w:jc w:val="both"/>
              <w:rPr>
                <w:rFonts w:ascii="Arial" w:hAnsi="Arial" w:cs="Arial"/>
                <w:b/>
                <w:sz w:val="20"/>
                <w:szCs w:val="20"/>
              </w:rPr>
            </w:pPr>
            <w:r>
              <w:rPr>
                <w:rFonts w:ascii="Arial" w:hAnsi="Arial" w:cs="Arial"/>
                <w:b/>
                <w:sz w:val="20"/>
                <w:szCs w:val="20"/>
              </w:rPr>
              <w:t>179.324,00</w:t>
            </w:r>
          </w:p>
          <w:p w14:paraId="3FD1B8F6" w14:textId="77777777" w:rsidR="00677599" w:rsidRDefault="00677599" w:rsidP="00AE2230">
            <w:pPr>
              <w:spacing w:before="60" w:after="60" w:line="288" w:lineRule="auto"/>
              <w:jc w:val="both"/>
              <w:rPr>
                <w:rFonts w:ascii="Arial" w:hAnsi="Arial" w:cs="Arial"/>
                <w:b/>
                <w:sz w:val="20"/>
                <w:szCs w:val="20"/>
              </w:rPr>
            </w:pPr>
            <w:r>
              <w:rPr>
                <w:rFonts w:ascii="Arial" w:hAnsi="Arial" w:cs="Arial"/>
                <w:b/>
                <w:sz w:val="20"/>
                <w:szCs w:val="20"/>
              </w:rPr>
              <w:t>111.000,00</w:t>
            </w:r>
          </w:p>
        </w:tc>
      </w:tr>
      <w:tr w:rsidR="00677599" w14:paraId="049235CC" w14:textId="77777777" w:rsidTr="00AE2230">
        <w:tc>
          <w:tcPr>
            <w:tcW w:w="4253" w:type="dxa"/>
            <w:tcBorders>
              <w:top w:val="single" w:sz="4" w:space="0" w:color="000000"/>
              <w:left w:val="single" w:sz="4" w:space="0" w:color="000000"/>
              <w:bottom w:val="single" w:sz="4" w:space="0" w:color="000000"/>
              <w:right w:val="single" w:sz="4" w:space="0" w:color="000000"/>
            </w:tcBorders>
          </w:tcPr>
          <w:p w14:paraId="129F5AA8" w14:textId="77777777" w:rsidR="00677599" w:rsidRDefault="00677599" w:rsidP="00AE2230">
            <w:pPr>
              <w:spacing w:before="60" w:after="60" w:line="288" w:lineRule="auto"/>
              <w:jc w:val="both"/>
              <w:rPr>
                <w:rFonts w:ascii="Arial" w:hAnsi="Arial" w:cs="Arial"/>
                <w:sz w:val="20"/>
                <w:szCs w:val="20"/>
              </w:rPr>
            </w:pPr>
            <w:r>
              <w:rPr>
                <w:rFonts w:ascii="Arial" w:hAnsi="Arial" w:cs="Arial"/>
                <w:sz w:val="20"/>
                <w:szCs w:val="20"/>
              </w:rPr>
              <w:t>SKUPAJ financiranje iz proračuna RS v EUR</w:t>
            </w:r>
          </w:p>
        </w:tc>
        <w:tc>
          <w:tcPr>
            <w:tcW w:w="4513" w:type="dxa"/>
            <w:tcBorders>
              <w:top w:val="single" w:sz="4" w:space="0" w:color="000000"/>
              <w:left w:val="single" w:sz="4" w:space="0" w:color="000000"/>
              <w:bottom w:val="single" w:sz="4" w:space="0" w:color="000000"/>
              <w:right w:val="single" w:sz="4" w:space="0" w:color="000000"/>
            </w:tcBorders>
          </w:tcPr>
          <w:p w14:paraId="0665A5B1" w14:textId="77777777" w:rsidR="00677599" w:rsidRDefault="00677599" w:rsidP="00AE2230">
            <w:pPr>
              <w:spacing w:before="60" w:after="60" w:line="288" w:lineRule="auto"/>
              <w:jc w:val="both"/>
              <w:rPr>
                <w:rFonts w:ascii="Arial" w:hAnsi="Arial" w:cs="Arial"/>
                <w:b/>
                <w:sz w:val="20"/>
                <w:szCs w:val="20"/>
              </w:rPr>
            </w:pPr>
            <w:r>
              <w:rPr>
                <w:rFonts w:ascii="Arial" w:hAnsi="Arial" w:cs="Arial"/>
                <w:b/>
                <w:sz w:val="20"/>
                <w:szCs w:val="20"/>
              </w:rPr>
              <w:t>290.324,00</w:t>
            </w:r>
          </w:p>
        </w:tc>
      </w:tr>
      <w:tr w:rsidR="00677599" w14:paraId="194A974C" w14:textId="77777777" w:rsidTr="00AE2230">
        <w:tc>
          <w:tcPr>
            <w:tcW w:w="4253" w:type="dxa"/>
            <w:tcBorders>
              <w:top w:val="single" w:sz="4" w:space="0" w:color="000000"/>
              <w:left w:val="single" w:sz="4" w:space="0" w:color="000000"/>
              <w:bottom w:val="single" w:sz="4" w:space="0" w:color="000000"/>
              <w:right w:val="single" w:sz="4" w:space="0" w:color="000000"/>
            </w:tcBorders>
          </w:tcPr>
          <w:p w14:paraId="782672F3" w14:textId="77777777" w:rsidR="00677599" w:rsidRDefault="00677599" w:rsidP="00AE2230">
            <w:pPr>
              <w:spacing w:before="60" w:after="60" w:line="288" w:lineRule="auto"/>
              <w:jc w:val="both"/>
              <w:rPr>
                <w:rFonts w:ascii="Arial" w:hAnsi="Arial" w:cs="Arial"/>
                <w:sz w:val="20"/>
                <w:szCs w:val="20"/>
              </w:rPr>
            </w:pPr>
            <w:r>
              <w:rPr>
                <w:rFonts w:ascii="Arial" w:hAnsi="Arial" w:cs="Arial"/>
                <w:sz w:val="20"/>
                <w:szCs w:val="20"/>
              </w:rPr>
              <w:t>sodelovanje slovenskih podjetij (brez njihovega finančnega prispevka)</w:t>
            </w:r>
          </w:p>
        </w:tc>
        <w:tc>
          <w:tcPr>
            <w:tcW w:w="4513" w:type="dxa"/>
            <w:tcBorders>
              <w:top w:val="single" w:sz="4" w:space="0" w:color="000000"/>
              <w:left w:val="single" w:sz="4" w:space="0" w:color="000000"/>
              <w:bottom w:val="single" w:sz="4" w:space="0" w:color="000000"/>
              <w:right w:val="single" w:sz="4" w:space="0" w:color="000000"/>
            </w:tcBorders>
          </w:tcPr>
          <w:p w14:paraId="7614DC0B" w14:textId="77777777" w:rsidR="00677599" w:rsidRDefault="00677599" w:rsidP="00AE2230">
            <w:pPr>
              <w:spacing w:before="60" w:after="60" w:line="288" w:lineRule="auto"/>
              <w:jc w:val="both"/>
              <w:rPr>
                <w:rFonts w:ascii="Arial" w:hAnsi="Arial" w:cs="Arial"/>
                <w:sz w:val="20"/>
                <w:szCs w:val="20"/>
              </w:rPr>
            </w:pPr>
            <w:r>
              <w:rPr>
                <w:rFonts w:ascii="Arial" w:hAnsi="Arial" w:cs="Arial"/>
                <w:sz w:val="20"/>
                <w:szCs w:val="20"/>
              </w:rPr>
              <w:t>Lesarski grozd, Univerza v Ljubljani, Biotehnična fakulteta</w:t>
            </w:r>
          </w:p>
        </w:tc>
      </w:tr>
      <w:tr w:rsidR="00677599" w14:paraId="496EA646" w14:textId="77777777" w:rsidTr="00AE2230">
        <w:tc>
          <w:tcPr>
            <w:tcW w:w="4253" w:type="dxa"/>
            <w:tcBorders>
              <w:top w:val="single" w:sz="4" w:space="0" w:color="000000"/>
              <w:left w:val="single" w:sz="4" w:space="0" w:color="000000"/>
              <w:bottom w:val="single" w:sz="4" w:space="0" w:color="000000"/>
              <w:right w:val="single" w:sz="4" w:space="0" w:color="000000"/>
            </w:tcBorders>
            <w:hideMark/>
          </w:tcPr>
          <w:p w14:paraId="5D9AF77A" w14:textId="77777777" w:rsidR="00677599" w:rsidRDefault="00677599" w:rsidP="00AE2230">
            <w:pPr>
              <w:spacing w:before="60" w:after="60" w:line="288" w:lineRule="auto"/>
              <w:jc w:val="both"/>
              <w:rPr>
                <w:rFonts w:ascii="Arial" w:hAnsi="Arial" w:cs="Arial"/>
                <w:sz w:val="20"/>
                <w:szCs w:val="20"/>
              </w:rPr>
            </w:pPr>
            <w:r>
              <w:rPr>
                <w:rFonts w:ascii="Arial" w:hAnsi="Arial" w:cs="Arial"/>
                <w:sz w:val="20"/>
                <w:szCs w:val="20"/>
              </w:rPr>
              <w:t>vodenje projekta/študije in nadzor</w:t>
            </w:r>
          </w:p>
        </w:tc>
        <w:tc>
          <w:tcPr>
            <w:tcW w:w="4513" w:type="dxa"/>
            <w:tcBorders>
              <w:top w:val="single" w:sz="4" w:space="0" w:color="000000"/>
              <w:left w:val="single" w:sz="4" w:space="0" w:color="000000"/>
              <w:bottom w:val="single" w:sz="4" w:space="0" w:color="000000"/>
              <w:right w:val="single" w:sz="4" w:space="0" w:color="000000"/>
            </w:tcBorders>
            <w:hideMark/>
          </w:tcPr>
          <w:p w14:paraId="1D14FE5B" w14:textId="77777777" w:rsidR="00677599" w:rsidRDefault="00677599" w:rsidP="00AE2230">
            <w:pPr>
              <w:spacing w:before="60" w:after="60" w:line="288" w:lineRule="auto"/>
              <w:jc w:val="both"/>
              <w:rPr>
                <w:rFonts w:ascii="Arial" w:hAnsi="Arial" w:cs="Arial"/>
                <w:sz w:val="20"/>
                <w:szCs w:val="20"/>
              </w:rPr>
            </w:pPr>
            <w:r>
              <w:rPr>
                <w:rFonts w:ascii="Arial" w:hAnsi="Arial" w:cs="Arial"/>
                <w:sz w:val="20"/>
                <w:szCs w:val="20"/>
              </w:rPr>
              <w:t>UNIDO Dunaj</w:t>
            </w:r>
          </w:p>
        </w:tc>
      </w:tr>
    </w:tbl>
    <w:p w14:paraId="3819FCF6" w14:textId="77777777" w:rsidR="0024282A" w:rsidRDefault="0024282A" w:rsidP="00677599">
      <w:pPr>
        <w:pStyle w:val="Default"/>
        <w:spacing w:line="288" w:lineRule="auto"/>
        <w:jc w:val="both"/>
        <w:rPr>
          <w:rFonts w:ascii="Arial" w:eastAsia="Calibri" w:hAnsi="Arial" w:cs="Arial"/>
          <w:snapToGrid/>
          <w:color w:val="auto"/>
          <w:sz w:val="22"/>
          <w:szCs w:val="22"/>
          <w:u w:val="single"/>
          <w:lang w:eastAsia="en-US"/>
        </w:rPr>
      </w:pPr>
    </w:p>
    <w:p w14:paraId="256A0AD0" w14:textId="7DF84272" w:rsidR="00677599" w:rsidRPr="007C507B" w:rsidRDefault="00677599" w:rsidP="00677599">
      <w:pPr>
        <w:pStyle w:val="Default"/>
        <w:spacing w:line="288" w:lineRule="auto"/>
        <w:jc w:val="both"/>
        <w:rPr>
          <w:rFonts w:ascii="Arial" w:hAnsi="Arial" w:cs="Arial"/>
          <w:b/>
          <w:color w:val="00000A"/>
          <w:sz w:val="20"/>
          <w:szCs w:val="20"/>
          <w:lang w:eastAsia="zh-CN"/>
        </w:rPr>
      </w:pPr>
      <w:r w:rsidRPr="007C507B">
        <w:rPr>
          <w:rFonts w:ascii="Arial" w:hAnsi="Arial" w:cs="Arial"/>
          <w:b/>
          <w:color w:val="00000A"/>
          <w:sz w:val="20"/>
          <w:szCs w:val="20"/>
          <w:lang w:eastAsia="zh-CN"/>
        </w:rPr>
        <w:t>Viri</w:t>
      </w:r>
      <w:r>
        <w:rPr>
          <w:rFonts w:ascii="Arial" w:hAnsi="Arial" w:cs="Arial"/>
          <w:b/>
          <w:color w:val="00000A"/>
          <w:sz w:val="20"/>
          <w:szCs w:val="20"/>
          <w:lang w:eastAsia="zh-CN"/>
        </w:rPr>
        <w:t xml:space="preserve"> in dinamika</w:t>
      </w:r>
      <w:r w:rsidRPr="007C507B">
        <w:rPr>
          <w:rFonts w:ascii="Arial" w:hAnsi="Arial" w:cs="Arial"/>
          <w:b/>
          <w:color w:val="00000A"/>
          <w:sz w:val="20"/>
          <w:szCs w:val="20"/>
          <w:lang w:eastAsia="zh-CN"/>
        </w:rPr>
        <w:t>:</w:t>
      </w:r>
    </w:p>
    <w:p w14:paraId="702D8B13" w14:textId="77777777" w:rsidR="00677599" w:rsidRDefault="00677599" w:rsidP="00677599">
      <w:pPr>
        <w:pStyle w:val="Default"/>
        <w:spacing w:line="288" w:lineRule="auto"/>
        <w:jc w:val="both"/>
        <w:rPr>
          <w:rFonts w:ascii="Arial" w:hAnsi="Arial" w:cs="Arial"/>
          <w:iCs/>
          <w:color w:val="00000A"/>
          <w:sz w:val="20"/>
          <w:szCs w:val="20"/>
          <w:lang w:eastAsia="zh-CN"/>
        </w:rPr>
      </w:pPr>
      <w:r>
        <w:rPr>
          <w:rFonts w:ascii="Arial" w:hAnsi="Arial" w:cs="Arial"/>
          <w:iCs/>
          <w:color w:val="00000A"/>
          <w:sz w:val="20"/>
          <w:szCs w:val="20"/>
          <w:lang w:eastAsia="zh-CN"/>
        </w:rPr>
        <w:t xml:space="preserve">MGRT: </w:t>
      </w:r>
      <w:r w:rsidRPr="00B85A7F">
        <w:rPr>
          <w:rFonts w:ascii="Arial" w:hAnsi="Arial" w:cs="Arial"/>
          <w:iCs/>
          <w:color w:val="00000A"/>
          <w:sz w:val="20"/>
          <w:szCs w:val="20"/>
          <w:lang w:eastAsia="zh-CN"/>
        </w:rPr>
        <w:t xml:space="preserve">PP </w:t>
      </w:r>
      <w:r>
        <w:rPr>
          <w:rFonts w:ascii="Arial" w:hAnsi="Arial" w:cs="Arial"/>
          <w:iCs/>
          <w:color w:val="00000A"/>
          <w:sz w:val="20"/>
          <w:szCs w:val="20"/>
          <w:lang w:eastAsia="zh-CN"/>
        </w:rPr>
        <w:t>603410 Mednarodno razvojno sodelovanje</w:t>
      </w:r>
    </w:p>
    <w:p w14:paraId="1E3D5CFA" w14:textId="77777777" w:rsidR="00677599" w:rsidRDefault="00677599" w:rsidP="00677599">
      <w:pPr>
        <w:spacing w:after="0" w:line="288" w:lineRule="auto"/>
        <w:rPr>
          <w:rFonts w:ascii="Arial" w:hAnsi="Arial" w:cs="Arial"/>
          <w:sz w:val="20"/>
          <w:szCs w:val="20"/>
          <w:lang w:eastAsia="sl-SI"/>
        </w:rPr>
      </w:pPr>
      <w:r>
        <w:rPr>
          <w:rFonts w:ascii="Arial" w:hAnsi="Arial" w:cs="Arial"/>
          <w:sz w:val="20"/>
          <w:szCs w:val="20"/>
          <w:lang w:eastAsia="sl-SI"/>
        </w:rPr>
        <w:t>2022: 179.324,00 EUR</w:t>
      </w:r>
    </w:p>
    <w:p w14:paraId="3324AD13" w14:textId="77777777" w:rsidR="00677599" w:rsidRDefault="00677599" w:rsidP="00677599">
      <w:pPr>
        <w:spacing w:after="0" w:line="288" w:lineRule="auto"/>
        <w:rPr>
          <w:rFonts w:ascii="Arial" w:hAnsi="Arial" w:cs="Arial"/>
          <w:sz w:val="20"/>
          <w:szCs w:val="20"/>
          <w:lang w:eastAsia="sl-SI"/>
        </w:rPr>
      </w:pPr>
      <w:r>
        <w:rPr>
          <w:rFonts w:ascii="Arial" w:hAnsi="Arial" w:cs="Arial"/>
          <w:sz w:val="20"/>
          <w:szCs w:val="20"/>
          <w:lang w:eastAsia="sl-SI"/>
        </w:rPr>
        <w:t>2023: 111.000,00 EUR</w:t>
      </w:r>
    </w:p>
    <w:p w14:paraId="21108BF8" w14:textId="77777777" w:rsidR="00677599" w:rsidRPr="008A258F" w:rsidRDefault="00677599" w:rsidP="00677599">
      <w:pPr>
        <w:spacing w:after="0" w:line="288" w:lineRule="auto"/>
        <w:rPr>
          <w:rFonts w:ascii="Arial" w:hAnsi="Arial" w:cs="Arial"/>
          <w:sz w:val="20"/>
          <w:szCs w:val="20"/>
          <w:lang w:eastAsia="sl-SI"/>
        </w:rPr>
      </w:pPr>
    </w:p>
    <w:p w14:paraId="12D6694F" w14:textId="77777777" w:rsidR="00677599" w:rsidRPr="008A258F" w:rsidRDefault="00677599" w:rsidP="00677599">
      <w:pPr>
        <w:autoSpaceDE w:val="0"/>
        <w:autoSpaceDN w:val="0"/>
        <w:adjustRightInd w:val="0"/>
        <w:spacing w:after="0" w:line="288" w:lineRule="auto"/>
        <w:jc w:val="both"/>
        <w:rPr>
          <w:rFonts w:ascii="Arial" w:hAnsi="Arial" w:cs="Arial"/>
          <w:sz w:val="20"/>
          <w:szCs w:val="20"/>
          <w:lang w:eastAsia="sl-SI"/>
        </w:rPr>
      </w:pPr>
      <w:r w:rsidRPr="008A258F">
        <w:rPr>
          <w:rFonts w:ascii="Arial" w:hAnsi="Arial" w:cs="Arial"/>
          <w:sz w:val="20"/>
          <w:szCs w:val="20"/>
          <w:lang w:eastAsia="sl-SI"/>
        </w:rPr>
        <w:t>E</w:t>
      </w:r>
      <w:r>
        <w:rPr>
          <w:rFonts w:ascii="Arial" w:hAnsi="Arial" w:cs="Arial"/>
          <w:sz w:val="20"/>
          <w:szCs w:val="20"/>
          <w:lang w:eastAsia="sl-SI"/>
        </w:rPr>
        <w:t>konomska klasifikacija odhodkov na MGRT</w:t>
      </w:r>
      <w:r w:rsidRPr="008A258F">
        <w:rPr>
          <w:rFonts w:ascii="Arial" w:hAnsi="Arial" w:cs="Arial"/>
          <w:sz w:val="20"/>
          <w:szCs w:val="20"/>
          <w:lang w:eastAsia="sl-SI"/>
        </w:rPr>
        <w:t>:</w:t>
      </w:r>
    </w:p>
    <w:p w14:paraId="4692C8BA" w14:textId="77777777" w:rsidR="00677599" w:rsidRPr="008A258F" w:rsidRDefault="00677599" w:rsidP="00677599">
      <w:pPr>
        <w:numPr>
          <w:ilvl w:val="0"/>
          <w:numId w:val="82"/>
        </w:numPr>
        <w:autoSpaceDE w:val="0"/>
        <w:autoSpaceDN w:val="0"/>
        <w:adjustRightInd w:val="0"/>
        <w:spacing w:after="0" w:line="288" w:lineRule="auto"/>
        <w:ind w:left="284" w:hanging="284"/>
        <w:jc w:val="both"/>
        <w:rPr>
          <w:rFonts w:ascii="Arial" w:hAnsi="Arial" w:cs="Arial"/>
          <w:sz w:val="20"/>
          <w:szCs w:val="20"/>
          <w:lang w:eastAsia="sl-SI"/>
        </w:rPr>
      </w:pPr>
      <w:r>
        <w:rPr>
          <w:rFonts w:ascii="Arial" w:hAnsi="Arial" w:cs="Arial"/>
          <w:sz w:val="20"/>
          <w:szCs w:val="20"/>
          <w:lang w:eastAsia="sl-SI"/>
        </w:rPr>
        <w:t>na kontu  4142 - Tekoč</w:t>
      </w:r>
      <w:r w:rsidRPr="008A258F">
        <w:rPr>
          <w:rFonts w:ascii="Arial" w:hAnsi="Arial" w:cs="Arial"/>
          <w:sz w:val="20"/>
          <w:szCs w:val="20"/>
          <w:lang w:eastAsia="sl-SI"/>
        </w:rPr>
        <w:t xml:space="preserve">i transferi </w:t>
      </w:r>
      <w:r>
        <w:rPr>
          <w:rFonts w:ascii="Arial" w:hAnsi="Arial" w:cs="Arial"/>
          <w:sz w:val="20"/>
          <w:szCs w:val="20"/>
          <w:lang w:eastAsia="sl-SI"/>
        </w:rPr>
        <w:t>neprofitnim organizacijam v tujini</w:t>
      </w:r>
      <w:r w:rsidRPr="008A258F">
        <w:rPr>
          <w:rFonts w:ascii="Arial" w:hAnsi="Arial" w:cs="Arial"/>
          <w:sz w:val="20"/>
          <w:szCs w:val="20"/>
          <w:lang w:eastAsia="sl-SI"/>
        </w:rPr>
        <w:t xml:space="preserve">, </w:t>
      </w:r>
    </w:p>
    <w:p w14:paraId="082B56EC" w14:textId="4A2122AE" w:rsidR="00677599" w:rsidRDefault="00677599" w:rsidP="00677599">
      <w:pPr>
        <w:numPr>
          <w:ilvl w:val="0"/>
          <w:numId w:val="82"/>
        </w:numPr>
        <w:autoSpaceDE w:val="0"/>
        <w:autoSpaceDN w:val="0"/>
        <w:adjustRightInd w:val="0"/>
        <w:spacing w:after="0" w:line="288" w:lineRule="auto"/>
        <w:ind w:left="284" w:hanging="284"/>
        <w:jc w:val="both"/>
        <w:rPr>
          <w:rFonts w:ascii="Arial" w:hAnsi="Arial" w:cs="Arial"/>
          <w:sz w:val="20"/>
          <w:szCs w:val="20"/>
          <w:lang w:eastAsia="sl-SI"/>
        </w:rPr>
      </w:pPr>
      <w:r w:rsidRPr="008A258F">
        <w:rPr>
          <w:rFonts w:ascii="Arial" w:hAnsi="Arial" w:cs="Arial"/>
          <w:sz w:val="20"/>
          <w:szCs w:val="20"/>
          <w:lang w:eastAsia="sl-SI"/>
        </w:rPr>
        <w:t>na kontih podskupine kontov 414</w:t>
      </w:r>
      <w:r>
        <w:rPr>
          <w:rFonts w:ascii="Arial" w:hAnsi="Arial" w:cs="Arial"/>
          <w:sz w:val="20"/>
          <w:szCs w:val="20"/>
          <w:lang w:eastAsia="sl-SI"/>
        </w:rPr>
        <w:t>299</w:t>
      </w:r>
      <w:r w:rsidRPr="008A258F">
        <w:rPr>
          <w:rFonts w:ascii="Arial" w:hAnsi="Arial" w:cs="Arial"/>
          <w:sz w:val="20"/>
          <w:szCs w:val="20"/>
          <w:lang w:eastAsia="sl-SI"/>
        </w:rPr>
        <w:t xml:space="preserve"> – Tekoči transferi </w:t>
      </w:r>
      <w:r>
        <w:rPr>
          <w:rFonts w:ascii="Arial" w:hAnsi="Arial" w:cs="Arial"/>
          <w:sz w:val="20"/>
          <w:szCs w:val="20"/>
          <w:lang w:eastAsia="sl-SI"/>
        </w:rPr>
        <w:t xml:space="preserve">neprofitnim organizacijam </w:t>
      </w:r>
      <w:r w:rsidRPr="008A258F">
        <w:rPr>
          <w:rFonts w:ascii="Arial" w:hAnsi="Arial" w:cs="Arial"/>
          <w:sz w:val="20"/>
          <w:szCs w:val="20"/>
          <w:lang w:eastAsia="sl-SI"/>
        </w:rPr>
        <w:t>v tujino</w:t>
      </w:r>
      <w:r>
        <w:rPr>
          <w:rFonts w:ascii="Arial" w:hAnsi="Arial" w:cs="Arial"/>
          <w:sz w:val="20"/>
          <w:szCs w:val="20"/>
          <w:lang w:eastAsia="sl-SI"/>
        </w:rPr>
        <w:t xml:space="preserve"> </w:t>
      </w:r>
      <w:r w:rsidR="00A95E9D">
        <w:rPr>
          <w:rFonts w:ascii="Arial" w:hAnsi="Arial" w:cs="Arial"/>
          <w:sz w:val="20"/>
          <w:szCs w:val="20"/>
          <w:lang w:eastAsia="sl-SI"/>
        </w:rPr>
        <w:t>–</w:t>
      </w:r>
      <w:r>
        <w:rPr>
          <w:rFonts w:ascii="Arial" w:hAnsi="Arial" w:cs="Arial"/>
          <w:sz w:val="20"/>
          <w:szCs w:val="20"/>
          <w:lang w:eastAsia="sl-SI"/>
        </w:rPr>
        <w:t xml:space="preserve"> drugo</w:t>
      </w:r>
    </w:p>
    <w:p w14:paraId="2462982A" w14:textId="0887DC88" w:rsidR="00A95E9D" w:rsidRDefault="00A95E9D" w:rsidP="00A95E9D">
      <w:pPr>
        <w:autoSpaceDE w:val="0"/>
        <w:autoSpaceDN w:val="0"/>
        <w:adjustRightInd w:val="0"/>
        <w:spacing w:after="0" w:line="288" w:lineRule="auto"/>
        <w:jc w:val="both"/>
        <w:rPr>
          <w:rFonts w:ascii="Arial" w:hAnsi="Arial" w:cs="Arial"/>
          <w:sz w:val="20"/>
          <w:szCs w:val="20"/>
          <w:lang w:eastAsia="sl-SI"/>
        </w:rPr>
      </w:pPr>
    </w:p>
    <w:p w14:paraId="5F2404A0" w14:textId="77777777" w:rsidR="00A95E9D" w:rsidRPr="00EB26CC" w:rsidRDefault="00A95E9D" w:rsidP="00A95E9D">
      <w:pPr>
        <w:autoSpaceDE w:val="0"/>
        <w:autoSpaceDN w:val="0"/>
        <w:adjustRightInd w:val="0"/>
        <w:spacing w:after="0" w:line="288" w:lineRule="auto"/>
        <w:jc w:val="both"/>
        <w:rPr>
          <w:rFonts w:ascii="Arial" w:hAnsi="Arial" w:cs="Arial"/>
          <w:sz w:val="20"/>
          <w:szCs w:val="20"/>
          <w:lang w:eastAsia="sl-SI"/>
        </w:rPr>
      </w:pPr>
    </w:p>
    <w:p w14:paraId="3DFD30F0" w14:textId="11F601C1" w:rsidR="00677599" w:rsidRPr="00677599" w:rsidRDefault="00677599" w:rsidP="00A95E9D">
      <w:pPr>
        <w:pStyle w:val="Odstavekseznama"/>
        <w:numPr>
          <w:ilvl w:val="0"/>
          <w:numId w:val="15"/>
        </w:numPr>
        <w:suppressAutoHyphens/>
        <w:overflowPunct w:val="0"/>
        <w:autoSpaceDE w:val="0"/>
        <w:autoSpaceDN w:val="0"/>
        <w:adjustRightInd w:val="0"/>
        <w:spacing w:line="288" w:lineRule="auto"/>
        <w:ind w:left="426" w:hanging="426"/>
        <w:jc w:val="both"/>
        <w:textAlignment w:val="baseline"/>
        <w:rPr>
          <w:rFonts w:ascii="Arial" w:eastAsia="Calibri" w:hAnsi="Arial" w:cs="Arial"/>
          <w:bCs/>
          <w:sz w:val="22"/>
          <w:szCs w:val="22"/>
          <w:u w:val="single"/>
          <w:lang w:eastAsia="en-US"/>
        </w:rPr>
      </w:pPr>
      <w:r w:rsidRPr="00677599">
        <w:rPr>
          <w:rFonts w:ascii="Arial" w:hAnsi="Arial" w:cs="Arial"/>
          <w:sz w:val="22"/>
          <w:szCs w:val="22"/>
          <w:u w:val="single"/>
        </w:rPr>
        <w:t>P</w:t>
      </w:r>
      <w:r w:rsidRPr="00677599">
        <w:rPr>
          <w:rFonts w:ascii="Arial" w:hAnsi="Arial" w:cs="Arial"/>
          <w:bCs/>
          <w:sz w:val="22"/>
          <w:szCs w:val="22"/>
          <w:u w:val="single"/>
        </w:rPr>
        <w:t xml:space="preserve">redlog </w:t>
      </w:r>
      <w:r w:rsidRPr="00677599">
        <w:rPr>
          <w:rFonts w:ascii="Arial" w:eastAsia="Calibri" w:hAnsi="Arial" w:cs="Arial"/>
          <w:bCs/>
          <w:sz w:val="22"/>
          <w:szCs w:val="22"/>
          <w:u w:val="single"/>
          <w:lang w:eastAsia="en-US"/>
        </w:rPr>
        <w:t>izvedbe projekta mednarodnega razvojnega sodelovanja preko UNIDO: "Vzpostavitev vozlišča za čezmejno več-operativno infrastrukturo v Tanzaniji 2022 - 2024"</w:t>
      </w:r>
    </w:p>
    <w:p w14:paraId="436310A0" w14:textId="2E193E96" w:rsidR="00E46425" w:rsidRDefault="00E46425" w:rsidP="00A95E9D">
      <w:pPr>
        <w:spacing w:after="0" w:line="288" w:lineRule="auto"/>
        <w:jc w:val="both"/>
        <w:rPr>
          <w:rFonts w:ascii="Arial" w:hAnsi="Arial" w:cs="Arial"/>
        </w:rPr>
      </w:pPr>
    </w:p>
    <w:p w14:paraId="6D087BBF" w14:textId="472289D3" w:rsidR="00677599" w:rsidRPr="00E46425" w:rsidRDefault="00677599" w:rsidP="00677599">
      <w:pPr>
        <w:spacing w:after="0" w:line="288" w:lineRule="auto"/>
        <w:jc w:val="both"/>
        <w:rPr>
          <w:rFonts w:ascii="Arial" w:hAnsi="Arial" w:cs="Arial"/>
          <w:b/>
        </w:rPr>
      </w:pPr>
      <w:r>
        <w:rPr>
          <w:rFonts w:ascii="Arial" w:hAnsi="Arial" w:cs="Arial"/>
          <w:b/>
        </w:rPr>
        <w:t>Ozadje za izvedbo projekta v Tanz</w:t>
      </w:r>
      <w:r w:rsidRPr="00E46425">
        <w:rPr>
          <w:rFonts w:ascii="Arial" w:hAnsi="Arial" w:cs="Arial"/>
          <w:b/>
        </w:rPr>
        <w:t>aniji</w:t>
      </w:r>
    </w:p>
    <w:p w14:paraId="4AF856DE" w14:textId="77777777" w:rsidR="00677599" w:rsidRDefault="00677599" w:rsidP="00677599">
      <w:pPr>
        <w:spacing w:after="0" w:line="288" w:lineRule="auto"/>
        <w:jc w:val="both"/>
        <w:rPr>
          <w:rFonts w:ascii="Arial" w:hAnsi="Arial" w:cs="Arial"/>
          <w:sz w:val="20"/>
          <w:szCs w:val="20"/>
        </w:rPr>
      </w:pPr>
      <w:r>
        <w:rPr>
          <w:rFonts w:ascii="Arial" w:hAnsi="Arial" w:cs="Arial"/>
          <w:sz w:val="20"/>
          <w:szCs w:val="20"/>
        </w:rPr>
        <w:t xml:space="preserve">Digitalna transformacija gospodarstva se neizogibno dotika večine stvari in ljudi v današnjem svetu. Večje število aktivnosti v digitalnem prostoru zahteva jasne okvire za verifikacije in varnost transakcij. Številne države stremijo k ponujanju digitalnih storitev, ki imajo koristi od blockchain tehnologije predvsem na področju varnosti. </w:t>
      </w:r>
    </w:p>
    <w:p w14:paraId="34295D50" w14:textId="77777777" w:rsidR="00677599" w:rsidRDefault="00677599" w:rsidP="00677599">
      <w:pPr>
        <w:spacing w:after="0" w:line="288" w:lineRule="auto"/>
        <w:jc w:val="both"/>
        <w:rPr>
          <w:rFonts w:ascii="Arial" w:hAnsi="Arial" w:cs="Arial"/>
          <w:sz w:val="20"/>
          <w:szCs w:val="20"/>
        </w:rPr>
      </w:pPr>
    </w:p>
    <w:p w14:paraId="31ED97A9" w14:textId="77777777" w:rsidR="00677599" w:rsidRDefault="00677599" w:rsidP="00677599">
      <w:pPr>
        <w:spacing w:after="0" w:line="288" w:lineRule="auto"/>
        <w:jc w:val="both"/>
        <w:rPr>
          <w:rFonts w:ascii="Arial" w:hAnsi="Arial" w:cs="Arial"/>
          <w:sz w:val="20"/>
          <w:szCs w:val="20"/>
        </w:rPr>
      </w:pPr>
      <w:r>
        <w:rPr>
          <w:rFonts w:ascii="Arial" w:hAnsi="Arial" w:cs="Arial"/>
          <w:sz w:val="20"/>
          <w:szCs w:val="20"/>
        </w:rPr>
        <w:lastRenderedPageBreak/>
        <w:t xml:space="preserve">Izzivi, ki so povezani z uporabo te tehnologije, izvirajo iz pomanjkanja zmogljivosti na ravni držav, da bi lahko zagotovili ustrezni zagon tovrstnih mrež. Ko to obravnavamo skupaj z odklanjanjem ali manjšim odstotkom uporabe digitalnih  javnih storitev v nekaterih regijah, se to negativno odraža predvsem na podjetniških aktivnostih.    </w:t>
      </w:r>
    </w:p>
    <w:p w14:paraId="02E000D2" w14:textId="77777777" w:rsidR="00677599" w:rsidRDefault="00677599" w:rsidP="00677599">
      <w:pPr>
        <w:spacing w:after="0" w:line="288" w:lineRule="auto"/>
        <w:jc w:val="both"/>
        <w:rPr>
          <w:rFonts w:ascii="Arial" w:hAnsi="Arial" w:cs="Arial"/>
          <w:sz w:val="20"/>
          <w:szCs w:val="20"/>
        </w:rPr>
      </w:pPr>
    </w:p>
    <w:p w14:paraId="668C2445" w14:textId="77777777" w:rsidR="00677599" w:rsidRDefault="00677599" w:rsidP="00677599">
      <w:pPr>
        <w:spacing w:after="0" w:line="288" w:lineRule="auto"/>
        <w:jc w:val="both"/>
        <w:rPr>
          <w:rFonts w:ascii="Arial" w:hAnsi="Arial" w:cs="Arial"/>
          <w:sz w:val="20"/>
          <w:szCs w:val="20"/>
        </w:rPr>
      </w:pPr>
      <w:r>
        <w:rPr>
          <w:rFonts w:ascii="Arial" w:hAnsi="Arial" w:cs="Arial"/>
          <w:sz w:val="20"/>
          <w:szCs w:val="20"/>
        </w:rPr>
        <w:t xml:space="preserve">Rešitev je lahko v tem, da se s tehnologijo omogočijo enostavne verifikacije, ki temeljijo na nacionalni blockchain mreži. Projekt predvideva uporabo strokovne pomoči s strani slovenskih partnerjev, kot npr. SI-Chain, ki je bila vzpostavljena kot blockchain testna infrastruktura, ki pomaga slovenskim podjetjem razviti tehnološke rešitve z uporabo blockchain tehnologije in jih testirati na SI-Chain infrastrukturi, kar na drugi strani bistveno pospešuje proces razvoja in uporabe te tehnologije, kot tudi zagotavlja zadostitev zahtevam varnosti in verificiranja.  </w:t>
      </w:r>
    </w:p>
    <w:p w14:paraId="29585CD0" w14:textId="77777777" w:rsidR="00677599" w:rsidRDefault="00677599" w:rsidP="00677599">
      <w:pPr>
        <w:spacing w:after="0" w:line="288" w:lineRule="auto"/>
        <w:jc w:val="both"/>
        <w:rPr>
          <w:rFonts w:ascii="Arial" w:hAnsi="Arial" w:cs="Arial"/>
          <w:sz w:val="20"/>
          <w:szCs w:val="20"/>
        </w:rPr>
      </w:pPr>
    </w:p>
    <w:p w14:paraId="3DED57B4" w14:textId="44535A58" w:rsidR="00677599" w:rsidRDefault="00677599" w:rsidP="00677599">
      <w:pPr>
        <w:spacing w:after="0" w:line="288" w:lineRule="auto"/>
        <w:jc w:val="both"/>
        <w:rPr>
          <w:rFonts w:ascii="Arial" w:hAnsi="Arial" w:cs="Arial"/>
          <w:sz w:val="20"/>
          <w:szCs w:val="20"/>
        </w:rPr>
      </w:pPr>
      <w:r>
        <w:rPr>
          <w:rFonts w:ascii="Arial" w:hAnsi="Arial" w:cs="Arial"/>
          <w:sz w:val="20"/>
          <w:szCs w:val="20"/>
        </w:rPr>
        <w:t xml:space="preserve">Blockchain tehnologija je ena najbolj obetavnih tehnologij v obdobju 4IR, saj </w:t>
      </w:r>
      <w:r w:rsidR="002D3C5C">
        <w:rPr>
          <w:rFonts w:ascii="Arial" w:hAnsi="Arial" w:cs="Arial"/>
          <w:sz w:val="20"/>
          <w:szCs w:val="20"/>
        </w:rPr>
        <w:t xml:space="preserve">obsega </w:t>
      </w:r>
      <w:r>
        <w:rPr>
          <w:rFonts w:ascii="Arial" w:hAnsi="Arial" w:cs="Arial"/>
          <w:sz w:val="20"/>
          <w:szCs w:val="20"/>
        </w:rPr>
        <w:t xml:space="preserve">več elementov, kot so transakcije, verifikacija in varnost. Predlagani partner SI-Chani, slovenska nacionalna blockchain infrastruktura bo ponudil potrebno strokovno znanje in opremo z namenom vzpostavitve in testiranja blockchain infrastrukture na nacionalni ravni v Tanzaniji. V sodelovanju z inštitutom za informacijsko tehnologijo na univerzi Dar es Salaam, se posledično lahko vzpostavi nacionalno vozlišče znanja, ki bo izvajalo programe usposabljanja in s tem omogočilo dostop Tanzaniji do blockchain tehnologije.    </w:t>
      </w:r>
    </w:p>
    <w:p w14:paraId="554A5A73" w14:textId="77777777" w:rsidR="00677599" w:rsidRDefault="00677599" w:rsidP="00677599">
      <w:pPr>
        <w:spacing w:after="0" w:line="288" w:lineRule="auto"/>
        <w:jc w:val="both"/>
        <w:rPr>
          <w:rFonts w:ascii="Arial" w:hAnsi="Arial" w:cs="Arial"/>
          <w:sz w:val="20"/>
          <w:szCs w:val="20"/>
        </w:rPr>
      </w:pPr>
    </w:p>
    <w:p w14:paraId="7FA4E539" w14:textId="77777777" w:rsidR="00A95E9D" w:rsidRDefault="00677599" w:rsidP="00677599">
      <w:pPr>
        <w:spacing w:after="0" w:line="288" w:lineRule="auto"/>
        <w:jc w:val="both"/>
        <w:rPr>
          <w:rFonts w:ascii="Arial" w:hAnsi="Arial" w:cs="Arial"/>
          <w:sz w:val="20"/>
          <w:szCs w:val="20"/>
        </w:rPr>
      </w:pPr>
      <w:r>
        <w:rPr>
          <w:rFonts w:ascii="Arial" w:hAnsi="Arial" w:cs="Arial"/>
          <w:sz w:val="20"/>
          <w:szCs w:val="20"/>
        </w:rPr>
        <w:t>Glavni cilj projekta je zagotoviti prenos visokotehnološkega znanja, omogočiti uporabo novih tehnologij in t.i. tehnologij 4IR v Tanzaniji. Predlog projekta prav tako omogoča Tanzaniji dostop do novih trgov skozi izboljšano okolje, ki omogoča verifikacijo, int</w:t>
      </w:r>
      <w:r w:rsidR="00A95E9D">
        <w:rPr>
          <w:rFonts w:ascii="Arial" w:hAnsi="Arial" w:cs="Arial"/>
          <w:sz w:val="20"/>
          <w:szCs w:val="20"/>
        </w:rPr>
        <w:t>eroperabilnost in zanesljivost.</w:t>
      </w:r>
    </w:p>
    <w:p w14:paraId="092158EE" w14:textId="77777777" w:rsidR="00A95E9D" w:rsidRDefault="00A95E9D" w:rsidP="00677599">
      <w:pPr>
        <w:spacing w:after="0" w:line="288" w:lineRule="auto"/>
        <w:jc w:val="both"/>
        <w:rPr>
          <w:rFonts w:ascii="Arial" w:hAnsi="Arial" w:cs="Arial"/>
          <w:sz w:val="20"/>
          <w:szCs w:val="20"/>
        </w:rPr>
      </w:pPr>
    </w:p>
    <w:p w14:paraId="207CC140" w14:textId="0810D754" w:rsidR="00677599" w:rsidRDefault="00677599" w:rsidP="00677599">
      <w:pPr>
        <w:spacing w:after="0" w:line="288" w:lineRule="auto"/>
        <w:jc w:val="both"/>
        <w:rPr>
          <w:rFonts w:ascii="Arial" w:hAnsi="Arial" w:cs="Arial"/>
          <w:sz w:val="20"/>
          <w:szCs w:val="20"/>
        </w:rPr>
      </w:pPr>
      <w:r>
        <w:rPr>
          <w:rFonts w:ascii="Arial" w:hAnsi="Arial" w:cs="Arial"/>
          <w:sz w:val="20"/>
          <w:szCs w:val="20"/>
        </w:rPr>
        <w:t xml:space="preserve">V skladu z nacionalnim »Petletnim razvojnim načrtom za Tanzanijo« bo projekt prispeval k izboljšanju tistih področij, ki so relevantna za prioritete iz naslova razvojnega načrta, kot npr. izboljšanje upravljanja, konkurenčnosti in gospodarske uspešnosti države. Navezava na Cilje trajnostnega razvoja 2030 Organizacije združenih narodov (UN SDG 2030 - </w:t>
      </w:r>
      <w:r w:rsidRPr="00677599">
        <w:rPr>
          <w:rFonts w:ascii="Arial" w:hAnsi="Arial" w:cs="Arial"/>
          <w:sz w:val="20"/>
          <w:szCs w:val="20"/>
        </w:rPr>
        <w:t>United Nations Sustainable Development Goals</w:t>
      </w:r>
      <w:r>
        <w:rPr>
          <w:rFonts w:ascii="Arial" w:hAnsi="Arial" w:cs="Arial"/>
          <w:sz w:val="20"/>
          <w:szCs w:val="20"/>
        </w:rPr>
        <w:t xml:space="preserve"> 2030) bo dosežena v različnih fazah izvajanja projekta, saj bo prispevala k prednostnim nalogam Ciljev trajnostnega razvoja 2030 in bo še posebej naslavljala ranljive skupine ljudi. </w:t>
      </w:r>
    </w:p>
    <w:p w14:paraId="6D0E7510" w14:textId="77777777" w:rsidR="00677599" w:rsidRDefault="00677599" w:rsidP="00677599">
      <w:pPr>
        <w:spacing w:after="0" w:line="288" w:lineRule="auto"/>
        <w:jc w:val="both"/>
        <w:rPr>
          <w:rFonts w:ascii="Arial" w:hAnsi="Arial" w:cs="Arial"/>
          <w:sz w:val="20"/>
          <w:szCs w:val="20"/>
        </w:rPr>
      </w:pPr>
    </w:p>
    <w:p w14:paraId="5EADC538" w14:textId="77777777" w:rsidR="00677599" w:rsidRDefault="00677599" w:rsidP="00677599">
      <w:pPr>
        <w:spacing w:after="0" w:line="288" w:lineRule="auto"/>
        <w:jc w:val="both"/>
        <w:rPr>
          <w:rFonts w:ascii="Arial" w:hAnsi="Arial" w:cs="Arial"/>
          <w:sz w:val="20"/>
          <w:szCs w:val="20"/>
        </w:rPr>
      </w:pPr>
      <w:r>
        <w:rPr>
          <w:rFonts w:ascii="Arial" w:hAnsi="Arial" w:cs="Arial"/>
          <w:sz w:val="20"/>
          <w:szCs w:val="20"/>
        </w:rPr>
        <w:t>Predlagani projekt bo prav tako vključeval elemente Programa za partnerstvo države (</w:t>
      </w:r>
      <w:r w:rsidRPr="00AC789C">
        <w:rPr>
          <w:rFonts w:ascii="Arial" w:hAnsi="Arial" w:cs="Arial"/>
          <w:sz w:val="20"/>
          <w:szCs w:val="20"/>
        </w:rPr>
        <w:t>Programme for Country Partnership</w:t>
      </w:r>
      <w:r>
        <w:rPr>
          <w:rFonts w:ascii="Arial" w:hAnsi="Arial" w:cs="Arial"/>
          <w:sz w:val="20"/>
          <w:szCs w:val="20"/>
        </w:rPr>
        <w:t xml:space="preserve">), ki je v pripravi v Tanzaniji. Projekt bo prav tako podpiral nacionalne razvojne načrte, kot npr. Vizija do 2025 in Razvojna vizija Zanzibarja do 2025, z namenom doseganja večje konkurenčnosti in povečanja kvalifikacij in kompetenc tanzanijskega gospodarstva. S tem se bo povečala tudi strokovna baza v Tanzaniji, še posebej na področju tehnologij, ki imajo potencial izboljšati vse vidike ekonomskega in socialnega življenja. </w:t>
      </w:r>
    </w:p>
    <w:p w14:paraId="4B73F073" w14:textId="77777777" w:rsidR="00677599" w:rsidRDefault="00677599" w:rsidP="00677599">
      <w:pPr>
        <w:spacing w:after="0" w:line="288" w:lineRule="auto"/>
        <w:jc w:val="both"/>
        <w:rPr>
          <w:rFonts w:ascii="Arial" w:hAnsi="Arial" w:cs="Arial"/>
          <w:sz w:val="20"/>
          <w:szCs w:val="20"/>
        </w:rPr>
      </w:pPr>
    </w:p>
    <w:p w14:paraId="39DC5653" w14:textId="77777777" w:rsidR="00677599" w:rsidRPr="00536578" w:rsidRDefault="00677599" w:rsidP="00677599">
      <w:pPr>
        <w:spacing w:after="0" w:line="288" w:lineRule="auto"/>
        <w:jc w:val="both"/>
        <w:rPr>
          <w:rFonts w:ascii="Arial" w:hAnsi="Arial" w:cs="Arial"/>
          <w:sz w:val="20"/>
          <w:szCs w:val="20"/>
        </w:rPr>
      </w:pPr>
      <w:r>
        <w:rPr>
          <w:rFonts w:ascii="Arial" w:hAnsi="Arial" w:cs="Arial"/>
          <w:sz w:val="20"/>
          <w:szCs w:val="20"/>
        </w:rPr>
        <w:t xml:space="preserve">Pričakovane koristi za Tanzanijo so v tem, da bo zagon blockchain infrastrukture prispeval k povečanju učinkovitosti v izvajanju javnih storitev za državljane, podjetja ter izboljšanju baze kompetenc v Tanzaniji.  </w:t>
      </w:r>
    </w:p>
    <w:p w14:paraId="54E8933B" w14:textId="77777777" w:rsidR="00677599" w:rsidRPr="00536578" w:rsidRDefault="00677599" w:rsidP="00677599">
      <w:pPr>
        <w:spacing w:after="0" w:line="288" w:lineRule="auto"/>
        <w:jc w:val="both"/>
        <w:rPr>
          <w:rFonts w:ascii="Arial" w:hAnsi="Arial" w:cs="Arial"/>
          <w:sz w:val="20"/>
          <w:szCs w:val="20"/>
        </w:rPr>
      </w:pPr>
    </w:p>
    <w:p w14:paraId="7965198B" w14:textId="77777777" w:rsidR="00677599" w:rsidRPr="00536578" w:rsidRDefault="00677599" w:rsidP="00677599">
      <w:pPr>
        <w:spacing w:after="0" w:line="288" w:lineRule="auto"/>
        <w:jc w:val="both"/>
        <w:rPr>
          <w:rFonts w:ascii="Arial" w:hAnsi="Arial" w:cs="Arial"/>
          <w:b/>
          <w:sz w:val="20"/>
          <w:szCs w:val="20"/>
        </w:rPr>
      </w:pPr>
      <w:r w:rsidRPr="00536578">
        <w:rPr>
          <w:rFonts w:ascii="Arial" w:hAnsi="Arial" w:cs="Arial"/>
          <w:b/>
          <w:sz w:val="20"/>
          <w:szCs w:val="20"/>
        </w:rPr>
        <w:t>Metodologija UNIDO</w:t>
      </w:r>
      <w:r>
        <w:rPr>
          <w:rFonts w:ascii="Arial" w:hAnsi="Arial" w:cs="Arial"/>
          <w:b/>
          <w:sz w:val="20"/>
          <w:szCs w:val="20"/>
        </w:rPr>
        <w:t>:</w:t>
      </w:r>
    </w:p>
    <w:p w14:paraId="3691E4E7" w14:textId="77777777" w:rsidR="00677599" w:rsidRDefault="00677599" w:rsidP="00677599">
      <w:pPr>
        <w:spacing w:after="0" w:line="288" w:lineRule="auto"/>
        <w:jc w:val="both"/>
        <w:rPr>
          <w:rFonts w:ascii="Arial" w:hAnsi="Arial" w:cs="Arial"/>
          <w:sz w:val="20"/>
          <w:szCs w:val="20"/>
        </w:rPr>
      </w:pPr>
      <w:r>
        <w:rPr>
          <w:rFonts w:ascii="Arial" w:hAnsi="Arial" w:cs="Arial"/>
          <w:sz w:val="20"/>
          <w:szCs w:val="20"/>
        </w:rPr>
        <w:t>Mandat skupine UNIDO za vključujoč in trajnosten industrijski razvoj (</w:t>
      </w:r>
      <w:r w:rsidRPr="004F0E58">
        <w:rPr>
          <w:rFonts w:ascii="Arial" w:hAnsi="Arial" w:cs="Arial"/>
          <w:sz w:val="20"/>
          <w:szCs w:val="20"/>
        </w:rPr>
        <w:t>Inclusive and Sustainable Industrial Development</w:t>
      </w:r>
      <w:r w:rsidRPr="00D32A96">
        <w:rPr>
          <w:rFonts w:ascii="Arial" w:hAnsi="Arial" w:cs="Arial"/>
          <w:sz w:val="20"/>
          <w:szCs w:val="20"/>
        </w:rPr>
        <w:t xml:space="preserve"> </w:t>
      </w:r>
      <w:r>
        <w:rPr>
          <w:rFonts w:ascii="Arial" w:hAnsi="Arial" w:cs="Arial"/>
          <w:sz w:val="20"/>
          <w:szCs w:val="20"/>
        </w:rPr>
        <w:t xml:space="preserve">- </w:t>
      </w:r>
      <w:r w:rsidRPr="00D32A96">
        <w:rPr>
          <w:rFonts w:ascii="Arial" w:hAnsi="Arial" w:cs="Arial"/>
          <w:sz w:val="20"/>
          <w:szCs w:val="20"/>
        </w:rPr>
        <w:t xml:space="preserve">ISID) </w:t>
      </w:r>
      <w:r>
        <w:rPr>
          <w:rFonts w:ascii="Arial" w:hAnsi="Arial" w:cs="Arial"/>
          <w:sz w:val="20"/>
          <w:szCs w:val="20"/>
        </w:rPr>
        <w:t xml:space="preserve">temelji na tem, da države članice prepoznajo dejstvo, da je lahko zmanjšanje revščine doseženo edino skozi močno, vključujočo, trajnostno in odporno gospodarsko in industrijsko rast ter učinkovito integracijo ekonomske, socialne in okoljske dimenzije v trajnostni razvoj. </w:t>
      </w:r>
    </w:p>
    <w:p w14:paraId="1607520E" w14:textId="77777777" w:rsidR="00677599" w:rsidRDefault="00677599" w:rsidP="00677599">
      <w:pPr>
        <w:spacing w:after="0" w:line="288" w:lineRule="auto"/>
        <w:jc w:val="both"/>
        <w:rPr>
          <w:rFonts w:ascii="Arial" w:hAnsi="Arial" w:cs="Arial"/>
          <w:sz w:val="20"/>
          <w:szCs w:val="20"/>
        </w:rPr>
      </w:pPr>
    </w:p>
    <w:p w14:paraId="31E39849" w14:textId="77777777" w:rsidR="00677599" w:rsidRDefault="00677599" w:rsidP="00677599">
      <w:pPr>
        <w:spacing w:after="0" w:line="288" w:lineRule="auto"/>
        <w:jc w:val="both"/>
        <w:rPr>
          <w:rFonts w:ascii="Arial" w:hAnsi="Arial" w:cs="Arial"/>
          <w:sz w:val="20"/>
          <w:szCs w:val="20"/>
        </w:rPr>
      </w:pPr>
      <w:r>
        <w:rPr>
          <w:rFonts w:ascii="Arial" w:hAnsi="Arial" w:cs="Arial"/>
          <w:sz w:val="20"/>
          <w:szCs w:val="20"/>
        </w:rPr>
        <w:t xml:space="preserve">Vključujoč in trajnostni industrijski razvoj pomeni da: </w:t>
      </w:r>
    </w:p>
    <w:p w14:paraId="03560104" w14:textId="77777777" w:rsidR="00677599" w:rsidRDefault="00677599" w:rsidP="00677599">
      <w:pPr>
        <w:pStyle w:val="Odstavekseznama"/>
        <w:numPr>
          <w:ilvl w:val="0"/>
          <w:numId w:val="83"/>
        </w:numPr>
        <w:spacing w:line="288" w:lineRule="auto"/>
        <w:ind w:left="284" w:hanging="284"/>
        <w:contextualSpacing/>
        <w:jc w:val="both"/>
        <w:rPr>
          <w:rFonts w:ascii="Arial" w:hAnsi="Arial" w:cs="Arial"/>
          <w:sz w:val="20"/>
          <w:szCs w:val="20"/>
        </w:rPr>
      </w:pPr>
      <w:r>
        <w:rPr>
          <w:rFonts w:ascii="Arial" w:hAnsi="Arial" w:cs="Arial"/>
          <w:sz w:val="20"/>
          <w:szCs w:val="20"/>
        </w:rPr>
        <w:t xml:space="preserve">vsaka država doseže višjo raven industrializacije gospodarstva in koristi iz naslova globalizacije trgov za industrijske produkte in storitve; </w:t>
      </w:r>
    </w:p>
    <w:p w14:paraId="1571976D" w14:textId="77777777" w:rsidR="00677599" w:rsidRDefault="00677599" w:rsidP="00677599">
      <w:pPr>
        <w:pStyle w:val="Odstavekseznama"/>
        <w:numPr>
          <w:ilvl w:val="0"/>
          <w:numId w:val="83"/>
        </w:numPr>
        <w:spacing w:line="288" w:lineRule="auto"/>
        <w:ind w:left="284" w:hanging="284"/>
        <w:contextualSpacing/>
        <w:jc w:val="both"/>
        <w:rPr>
          <w:rFonts w:ascii="Arial" w:hAnsi="Arial" w:cs="Arial"/>
          <w:sz w:val="20"/>
          <w:szCs w:val="20"/>
        </w:rPr>
      </w:pPr>
      <w:r>
        <w:rPr>
          <w:rFonts w:ascii="Arial" w:hAnsi="Arial" w:cs="Arial"/>
          <w:sz w:val="20"/>
          <w:szCs w:val="20"/>
        </w:rPr>
        <w:lastRenderedPageBreak/>
        <w:t xml:space="preserve">da nikogar ne puščamo zadaj pri uživanju koristi industrijske rasti in prosperitete, ki mora biti porazdeljena med moške in ženske v vseh državah, </w:t>
      </w:r>
    </w:p>
    <w:p w14:paraId="41CAE114" w14:textId="77777777" w:rsidR="00677599" w:rsidRDefault="00677599" w:rsidP="00677599">
      <w:pPr>
        <w:pStyle w:val="Odstavekseznama"/>
        <w:numPr>
          <w:ilvl w:val="0"/>
          <w:numId w:val="83"/>
        </w:numPr>
        <w:spacing w:line="288" w:lineRule="auto"/>
        <w:ind w:left="284" w:hanging="284"/>
        <w:contextualSpacing/>
        <w:jc w:val="both"/>
        <w:rPr>
          <w:rFonts w:ascii="Arial" w:hAnsi="Arial" w:cs="Arial"/>
          <w:sz w:val="20"/>
          <w:szCs w:val="20"/>
        </w:rPr>
      </w:pPr>
      <w:r>
        <w:rPr>
          <w:rFonts w:ascii="Arial" w:hAnsi="Arial" w:cs="Arial"/>
          <w:sz w:val="20"/>
          <w:szCs w:val="20"/>
        </w:rPr>
        <w:t xml:space="preserve">širša gospodarska in socialna rast se podpre v okviru okoljsko trajnostnega okvira, </w:t>
      </w:r>
    </w:p>
    <w:p w14:paraId="1F2983C0" w14:textId="77777777" w:rsidR="00677599" w:rsidRDefault="00677599" w:rsidP="00677599">
      <w:pPr>
        <w:pStyle w:val="Odstavekseznama"/>
        <w:numPr>
          <w:ilvl w:val="0"/>
          <w:numId w:val="83"/>
        </w:numPr>
        <w:spacing w:line="288" w:lineRule="auto"/>
        <w:ind w:left="284" w:hanging="284"/>
        <w:contextualSpacing/>
        <w:jc w:val="both"/>
        <w:rPr>
          <w:rFonts w:ascii="Arial" w:hAnsi="Arial" w:cs="Arial"/>
          <w:sz w:val="20"/>
          <w:szCs w:val="20"/>
        </w:rPr>
      </w:pPr>
      <w:r>
        <w:rPr>
          <w:rFonts w:ascii="Arial" w:hAnsi="Arial" w:cs="Arial"/>
          <w:sz w:val="20"/>
          <w:szCs w:val="20"/>
        </w:rPr>
        <w:t xml:space="preserve">posebna znanja in viri s strani vseh deležnikov v razvoju se kombinirajo z namenom doseči največji razvojni učinek ISID. </w:t>
      </w:r>
    </w:p>
    <w:p w14:paraId="16B01B2B" w14:textId="77777777" w:rsidR="00677599" w:rsidRDefault="00677599" w:rsidP="00677599">
      <w:pPr>
        <w:spacing w:after="0" w:line="288" w:lineRule="auto"/>
        <w:jc w:val="both"/>
        <w:rPr>
          <w:rFonts w:ascii="Arial" w:hAnsi="Arial" w:cs="Arial"/>
          <w:sz w:val="20"/>
          <w:szCs w:val="20"/>
        </w:rPr>
      </w:pPr>
    </w:p>
    <w:p w14:paraId="7D0EFFDB" w14:textId="77777777" w:rsidR="00677599" w:rsidRDefault="00677599" w:rsidP="00677599">
      <w:pPr>
        <w:spacing w:after="0" w:line="288" w:lineRule="auto"/>
        <w:jc w:val="both"/>
        <w:rPr>
          <w:rFonts w:ascii="Arial" w:hAnsi="Arial" w:cs="Arial"/>
          <w:sz w:val="20"/>
          <w:szCs w:val="20"/>
        </w:rPr>
      </w:pPr>
      <w:r>
        <w:rPr>
          <w:rFonts w:ascii="Arial" w:hAnsi="Arial" w:cs="Arial"/>
          <w:sz w:val="20"/>
          <w:szCs w:val="20"/>
        </w:rPr>
        <w:t>Cilj UNIDO doseči ISID je še posebej viden, prepoznan in integriran v Agendi 2030. Skozi SDG 9, države članice Organizacije združenih narodov pozivajo mednarodno skupnost k »izgradnji odporne infrastrukture, pospešitvi vključujoče in trajnostne industrializacije ter krepitvi inovacij«. ISID je zato ustrezno gonilo ustvarjanja novih delovnih mest in gospodarske rasti, ampak tudi prenosa tehnologij, investicijskih tokov in razvoja veščin in kompetenc. Tudi drugi Cilji trajnostnega razvoja vsebujejo nekatere vidike in cilje, povezane z industrijo.</w:t>
      </w:r>
    </w:p>
    <w:p w14:paraId="437A8073" w14:textId="77777777" w:rsidR="00677599" w:rsidRDefault="00677599" w:rsidP="00677599">
      <w:pPr>
        <w:spacing w:after="0" w:line="288" w:lineRule="auto"/>
        <w:jc w:val="both"/>
        <w:rPr>
          <w:rFonts w:ascii="Arial" w:hAnsi="Arial" w:cs="Arial"/>
          <w:sz w:val="20"/>
          <w:szCs w:val="20"/>
        </w:rPr>
      </w:pPr>
    </w:p>
    <w:p w14:paraId="4D9E9A69" w14:textId="77777777" w:rsidR="00677599" w:rsidRDefault="00677599" w:rsidP="00677599">
      <w:pPr>
        <w:spacing w:after="0" w:line="288" w:lineRule="auto"/>
        <w:jc w:val="both"/>
        <w:rPr>
          <w:rFonts w:ascii="Arial" w:hAnsi="Arial" w:cs="Arial"/>
          <w:sz w:val="20"/>
          <w:szCs w:val="20"/>
        </w:rPr>
      </w:pPr>
      <w:r>
        <w:rPr>
          <w:rFonts w:ascii="Arial" w:hAnsi="Arial" w:cs="Arial"/>
          <w:sz w:val="20"/>
          <w:szCs w:val="20"/>
        </w:rPr>
        <w:t xml:space="preserve">Tehnično upravljanje in koordinacijo projekta bo zagotavljal projektni tim (projektna ekipa, sestavljana iz moških in žensk - strokovnjakov in strokovnjakov iz mednarodnega okolja, pod vodstvom UNIDO projektnega vodje. Območna enota v Tanzaniji bo imela vlogo koordinatorja projektnih aktivnosti in odnosov z lokalnimi deležniki, eksperti in državnimi institucijami. Projektni tim bo poročal Donatorju na način že uveljavljenih praks. Poročila bodo zajemala tudi koristi in učinke, ki so bili doseženi projektnih aktivnosti. </w:t>
      </w:r>
    </w:p>
    <w:p w14:paraId="589697CB" w14:textId="77777777" w:rsidR="00677599" w:rsidRDefault="00677599" w:rsidP="00677599">
      <w:pPr>
        <w:spacing w:after="0" w:line="288" w:lineRule="auto"/>
        <w:jc w:val="both"/>
        <w:rPr>
          <w:rFonts w:ascii="Arial" w:hAnsi="Arial" w:cs="Arial"/>
          <w:sz w:val="20"/>
          <w:szCs w:val="20"/>
        </w:rPr>
      </w:pPr>
    </w:p>
    <w:p w14:paraId="244A24EF" w14:textId="77777777" w:rsidR="00677599" w:rsidRPr="00536578" w:rsidRDefault="00677599" w:rsidP="00677599">
      <w:pPr>
        <w:spacing w:after="0" w:line="288" w:lineRule="auto"/>
        <w:jc w:val="both"/>
        <w:rPr>
          <w:rFonts w:ascii="Arial" w:hAnsi="Arial" w:cs="Arial"/>
          <w:b/>
          <w:sz w:val="20"/>
          <w:szCs w:val="20"/>
        </w:rPr>
      </w:pPr>
      <w:r w:rsidRPr="00536578">
        <w:rPr>
          <w:rFonts w:ascii="Arial" w:hAnsi="Arial" w:cs="Arial"/>
          <w:b/>
          <w:sz w:val="20"/>
          <w:szCs w:val="20"/>
        </w:rPr>
        <w:t>Rezultati projekta:</w:t>
      </w:r>
    </w:p>
    <w:p w14:paraId="4B77A4AA" w14:textId="77777777" w:rsidR="00677599" w:rsidRDefault="00677599" w:rsidP="00677599">
      <w:pPr>
        <w:spacing w:after="0" w:line="288" w:lineRule="auto"/>
        <w:jc w:val="both"/>
        <w:rPr>
          <w:rFonts w:ascii="Arial" w:hAnsi="Arial" w:cs="Arial"/>
          <w:sz w:val="20"/>
          <w:szCs w:val="20"/>
        </w:rPr>
      </w:pPr>
      <w:r>
        <w:rPr>
          <w:rFonts w:ascii="Arial" w:hAnsi="Arial" w:cs="Arial"/>
          <w:sz w:val="20"/>
          <w:szCs w:val="20"/>
        </w:rPr>
        <w:t>Prenos znanja na področju blockchain tehnologije v Tanzaniji, novi uporabniki, ki uporabljajo blockchain tehnologijo in inovacije v svojih poslovnih modelih, katerih zasnova je na blockchain aplikacijah.</w:t>
      </w:r>
    </w:p>
    <w:p w14:paraId="47F4DE4E" w14:textId="77777777" w:rsidR="00677599" w:rsidRDefault="00677599" w:rsidP="00677599">
      <w:pPr>
        <w:spacing w:after="0" w:line="288" w:lineRule="auto"/>
        <w:jc w:val="both"/>
        <w:rPr>
          <w:rFonts w:ascii="Arial" w:hAnsi="Arial" w:cs="Arial"/>
          <w:sz w:val="20"/>
          <w:szCs w:val="20"/>
        </w:rPr>
      </w:pPr>
    </w:p>
    <w:p w14:paraId="18013A4B" w14:textId="77777777" w:rsidR="00677599" w:rsidRPr="00631609" w:rsidRDefault="00677599" w:rsidP="00677599">
      <w:pPr>
        <w:spacing w:after="0" w:line="288" w:lineRule="auto"/>
        <w:jc w:val="both"/>
        <w:rPr>
          <w:rFonts w:ascii="Arial" w:hAnsi="Arial" w:cs="Arial"/>
          <w:b/>
          <w:sz w:val="20"/>
          <w:szCs w:val="20"/>
        </w:rPr>
      </w:pPr>
      <w:r w:rsidRPr="00631609">
        <w:rPr>
          <w:rFonts w:ascii="Arial" w:hAnsi="Arial" w:cs="Arial"/>
          <w:b/>
          <w:sz w:val="20"/>
          <w:szCs w:val="20"/>
        </w:rPr>
        <w:t>Partner v Tanzaniji:</w:t>
      </w:r>
    </w:p>
    <w:p w14:paraId="02260E91" w14:textId="77777777" w:rsidR="00677599" w:rsidRDefault="00677599" w:rsidP="00677599">
      <w:pPr>
        <w:numPr>
          <w:ilvl w:val="0"/>
          <w:numId w:val="83"/>
        </w:numPr>
        <w:spacing w:after="0" w:line="288" w:lineRule="auto"/>
        <w:ind w:left="284" w:hanging="284"/>
        <w:jc w:val="both"/>
        <w:rPr>
          <w:rFonts w:ascii="Arial" w:hAnsi="Arial" w:cs="Arial"/>
          <w:sz w:val="20"/>
          <w:szCs w:val="20"/>
        </w:rPr>
      </w:pPr>
      <w:r>
        <w:rPr>
          <w:rFonts w:ascii="Arial" w:hAnsi="Arial" w:cs="Arial"/>
          <w:sz w:val="20"/>
          <w:szCs w:val="20"/>
        </w:rPr>
        <w:t>Inštitut za informacijsko tehnologijo na univerzi Dar es Salaam, Tanzanija.</w:t>
      </w:r>
    </w:p>
    <w:p w14:paraId="09097073" w14:textId="77777777" w:rsidR="00677599" w:rsidRDefault="00677599" w:rsidP="00677599">
      <w:pPr>
        <w:spacing w:after="0" w:line="288" w:lineRule="auto"/>
        <w:jc w:val="both"/>
        <w:rPr>
          <w:rFonts w:ascii="Arial" w:hAnsi="Arial" w:cs="Arial"/>
          <w:sz w:val="20"/>
          <w:szCs w:val="20"/>
        </w:rPr>
      </w:pPr>
    </w:p>
    <w:p w14:paraId="4A2B9FDB" w14:textId="77777777" w:rsidR="00677599" w:rsidRDefault="00677599" w:rsidP="00677599">
      <w:pPr>
        <w:spacing w:after="0" w:line="288" w:lineRule="auto"/>
        <w:jc w:val="both"/>
        <w:rPr>
          <w:rFonts w:ascii="Arial" w:hAnsi="Arial" w:cs="Arial"/>
          <w:bCs/>
          <w:sz w:val="20"/>
          <w:szCs w:val="20"/>
        </w:rPr>
      </w:pPr>
      <w:r>
        <w:rPr>
          <w:rFonts w:ascii="Arial" w:hAnsi="Arial" w:cs="Arial"/>
          <w:sz w:val="20"/>
          <w:szCs w:val="20"/>
        </w:rPr>
        <w:t>UNIDO je v središču mednarodnih razvojnih procesov, forumov ali platform mednarodnega ekonomskega upravljanja, trajnostna usmerjenost povečuje vidnost organizacije in krepi njene povezave z večjim številom držav v razvoju in drugimi mednarodnimi organizacijami</w:t>
      </w:r>
    </w:p>
    <w:p w14:paraId="52CBFF52" w14:textId="75D735A6" w:rsidR="00677599" w:rsidRDefault="00677599" w:rsidP="00677599">
      <w:pPr>
        <w:spacing w:after="0" w:line="288" w:lineRule="auto"/>
        <w:jc w:val="both"/>
        <w:rPr>
          <w:rFonts w:ascii="Arial" w:hAnsi="Arial" w:cs="Arial"/>
          <w:bCs/>
          <w:sz w:val="20"/>
          <w:szCs w:val="20"/>
        </w:rPr>
      </w:pPr>
    </w:p>
    <w:p w14:paraId="770EBCBC" w14:textId="77777777" w:rsidR="00677599" w:rsidRPr="00141822" w:rsidRDefault="00677599" w:rsidP="00677599">
      <w:pPr>
        <w:spacing w:after="0" w:line="288" w:lineRule="auto"/>
        <w:jc w:val="both"/>
        <w:rPr>
          <w:rFonts w:ascii="Arial" w:hAnsi="Arial" w:cs="Arial"/>
          <w:b/>
          <w:bCs/>
          <w:sz w:val="20"/>
          <w:szCs w:val="20"/>
        </w:rPr>
      </w:pPr>
      <w:r w:rsidRPr="00141822">
        <w:rPr>
          <w:rFonts w:ascii="Arial" w:hAnsi="Arial" w:cs="Arial"/>
          <w:b/>
          <w:bCs/>
          <w:sz w:val="20"/>
          <w:szCs w:val="20"/>
        </w:rPr>
        <w:t>Predlog finančne projekcije v EUR</w:t>
      </w:r>
    </w:p>
    <w:p w14:paraId="0B6B713C" w14:textId="77777777" w:rsidR="00677599" w:rsidRPr="00376178" w:rsidRDefault="00677599" w:rsidP="00677599">
      <w:pPr>
        <w:autoSpaceDE w:val="0"/>
        <w:autoSpaceDN w:val="0"/>
        <w:adjustRightInd w:val="0"/>
        <w:spacing w:after="0" w:line="288" w:lineRule="auto"/>
        <w:jc w:val="both"/>
        <w:rPr>
          <w:rFonts w:ascii="Arial" w:hAnsi="Arial" w:cs="Arial"/>
          <w:sz w:val="20"/>
          <w:szCs w:val="20"/>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3946"/>
      </w:tblGrid>
      <w:tr w:rsidR="00677599" w14:paraId="738D0636" w14:textId="77777777" w:rsidTr="00AE2230">
        <w:tc>
          <w:tcPr>
            <w:tcW w:w="4820" w:type="dxa"/>
            <w:tcBorders>
              <w:top w:val="single" w:sz="4" w:space="0" w:color="000000"/>
              <w:left w:val="single" w:sz="4" w:space="0" w:color="000000"/>
              <w:bottom w:val="single" w:sz="4" w:space="0" w:color="000000"/>
              <w:right w:val="single" w:sz="4" w:space="0" w:color="000000"/>
            </w:tcBorders>
            <w:hideMark/>
          </w:tcPr>
          <w:p w14:paraId="33E3C4DE" w14:textId="77777777" w:rsidR="00677599" w:rsidRDefault="00677599" w:rsidP="00AE2230">
            <w:pPr>
              <w:spacing w:after="0" w:line="288" w:lineRule="auto"/>
              <w:jc w:val="both"/>
              <w:rPr>
                <w:rFonts w:ascii="Arial" w:hAnsi="Arial" w:cs="Arial"/>
                <w:sz w:val="20"/>
                <w:szCs w:val="20"/>
              </w:rPr>
            </w:pPr>
            <w:r>
              <w:rPr>
                <w:rFonts w:ascii="Arial" w:hAnsi="Arial" w:cs="Arial"/>
                <w:sz w:val="20"/>
                <w:szCs w:val="20"/>
              </w:rPr>
              <w:t>naslov študije</w:t>
            </w:r>
          </w:p>
        </w:tc>
        <w:tc>
          <w:tcPr>
            <w:tcW w:w="3946" w:type="dxa"/>
            <w:tcBorders>
              <w:top w:val="single" w:sz="4" w:space="0" w:color="000000"/>
              <w:left w:val="single" w:sz="4" w:space="0" w:color="000000"/>
              <w:bottom w:val="single" w:sz="4" w:space="0" w:color="000000"/>
              <w:right w:val="single" w:sz="4" w:space="0" w:color="000000"/>
            </w:tcBorders>
            <w:hideMark/>
          </w:tcPr>
          <w:p w14:paraId="440449B9" w14:textId="77777777" w:rsidR="00677599" w:rsidRPr="00F77435" w:rsidRDefault="00677599" w:rsidP="00AE2230">
            <w:pPr>
              <w:spacing w:after="0" w:line="288" w:lineRule="auto"/>
              <w:jc w:val="both"/>
              <w:rPr>
                <w:rFonts w:ascii="Arial" w:hAnsi="Arial" w:cs="Arial"/>
                <w:b/>
                <w:sz w:val="18"/>
                <w:szCs w:val="18"/>
              </w:rPr>
            </w:pPr>
            <w:r>
              <w:rPr>
                <w:rFonts w:ascii="Arial" w:hAnsi="Arial" w:cs="Arial"/>
                <w:b/>
                <w:i/>
                <w:sz w:val="18"/>
                <w:szCs w:val="18"/>
              </w:rPr>
              <w:t>"</w:t>
            </w:r>
            <w:r w:rsidRPr="00631609">
              <w:rPr>
                <w:rFonts w:ascii="Arial" w:hAnsi="Arial" w:cs="Arial"/>
                <w:b/>
                <w:i/>
                <w:sz w:val="18"/>
                <w:szCs w:val="18"/>
              </w:rPr>
              <w:t>Vzpostavitev vozlišča za čezmejno več-operativno infrastrukturo v Tanzaniji 2022 - 2024</w:t>
            </w:r>
            <w:r w:rsidRPr="00F77435">
              <w:rPr>
                <w:rFonts w:ascii="Arial" w:hAnsi="Arial" w:cs="Arial"/>
                <w:b/>
                <w:i/>
                <w:sz w:val="18"/>
                <w:szCs w:val="18"/>
              </w:rPr>
              <w:t>"</w:t>
            </w:r>
          </w:p>
        </w:tc>
      </w:tr>
      <w:tr w:rsidR="00677599" w14:paraId="23A98394" w14:textId="77777777" w:rsidTr="00AE2230">
        <w:tc>
          <w:tcPr>
            <w:tcW w:w="4820" w:type="dxa"/>
            <w:tcBorders>
              <w:top w:val="single" w:sz="4" w:space="0" w:color="000000"/>
              <w:left w:val="single" w:sz="4" w:space="0" w:color="000000"/>
              <w:bottom w:val="single" w:sz="4" w:space="0" w:color="000000"/>
              <w:right w:val="single" w:sz="4" w:space="0" w:color="000000"/>
            </w:tcBorders>
            <w:hideMark/>
          </w:tcPr>
          <w:p w14:paraId="043434D1" w14:textId="77777777" w:rsidR="00677599" w:rsidRDefault="00677599" w:rsidP="00AE2230">
            <w:pPr>
              <w:spacing w:before="60" w:after="60" w:line="288" w:lineRule="auto"/>
              <w:jc w:val="both"/>
              <w:rPr>
                <w:rFonts w:ascii="Arial" w:hAnsi="Arial" w:cs="Arial"/>
                <w:sz w:val="20"/>
                <w:szCs w:val="20"/>
              </w:rPr>
            </w:pPr>
            <w:r>
              <w:rPr>
                <w:rFonts w:ascii="Arial" w:hAnsi="Arial" w:cs="Arial"/>
                <w:sz w:val="20"/>
                <w:szCs w:val="20"/>
              </w:rPr>
              <w:t>država prejemnica pomoči</w:t>
            </w:r>
          </w:p>
        </w:tc>
        <w:tc>
          <w:tcPr>
            <w:tcW w:w="3946" w:type="dxa"/>
            <w:tcBorders>
              <w:top w:val="single" w:sz="4" w:space="0" w:color="000000"/>
              <w:left w:val="single" w:sz="4" w:space="0" w:color="000000"/>
              <w:bottom w:val="single" w:sz="4" w:space="0" w:color="000000"/>
              <w:right w:val="single" w:sz="4" w:space="0" w:color="000000"/>
            </w:tcBorders>
            <w:hideMark/>
          </w:tcPr>
          <w:p w14:paraId="61DAD851" w14:textId="77777777" w:rsidR="00677599" w:rsidRDefault="00677599" w:rsidP="00AE2230">
            <w:pPr>
              <w:spacing w:before="60" w:after="60" w:line="288" w:lineRule="auto"/>
              <w:jc w:val="both"/>
              <w:rPr>
                <w:rFonts w:ascii="Arial" w:hAnsi="Arial" w:cs="Arial"/>
                <w:sz w:val="20"/>
                <w:szCs w:val="20"/>
              </w:rPr>
            </w:pPr>
            <w:r>
              <w:rPr>
                <w:rFonts w:ascii="Arial" w:hAnsi="Arial" w:cs="Arial"/>
                <w:sz w:val="20"/>
                <w:szCs w:val="20"/>
              </w:rPr>
              <w:t>Tanzanija Afrika</w:t>
            </w:r>
          </w:p>
        </w:tc>
      </w:tr>
      <w:tr w:rsidR="00677599" w14:paraId="39157CA8" w14:textId="77777777" w:rsidTr="00AE2230">
        <w:tc>
          <w:tcPr>
            <w:tcW w:w="4820" w:type="dxa"/>
            <w:tcBorders>
              <w:top w:val="single" w:sz="4" w:space="0" w:color="000000"/>
              <w:left w:val="single" w:sz="4" w:space="0" w:color="000000"/>
              <w:bottom w:val="single" w:sz="4" w:space="0" w:color="000000"/>
              <w:right w:val="single" w:sz="4" w:space="0" w:color="000000"/>
            </w:tcBorders>
            <w:hideMark/>
          </w:tcPr>
          <w:p w14:paraId="39298AAD" w14:textId="77777777" w:rsidR="00677599" w:rsidRDefault="00677599" w:rsidP="00AE2230">
            <w:pPr>
              <w:spacing w:before="60" w:after="60" w:line="288" w:lineRule="auto"/>
              <w:jc w:val="both"/>
              <w:rPr>
                <w:rFonts w:ascii="Arial" w:hAnsi="Arial" w:cs="Arial"/>
                <w:sz w:val="20"/>
                <w:szCs w:val="20"/>
              </w:rPr>
            </w:pPr>
            <w:r>
              <w:rPr>
                <w:rFonts w:ascii="Arial" w:hAnsi="Arial" w:cs="Arial"/>
                <w:sz w:val="20"/>
                <w:szCs w:val="20"/>
              </w:rPr>
              <w:t>trajanje projekta/študije</w:t>
            </w:r>
          </w:p>
        </w:tc>
        <w:tc>
          <w:tcPr>
            <w:tcW w:w="3946" w:type="dxa"/>
            <w:tcBorders>
              <w:top w:val="single" w:sz="4" w:space="0" w:color="000000"/>
              <w:left w:val="single" w:sz="4" w:space="0" w:color="000000"/>
              <w:bottom w:val="single" w:sz="4" w:space="0" w:color="000000"/>
              <w:right w:val="single" w:sz="4" w:space="0" w:color="000000"/>
            </w:tcBorders>
            <w:hideMark/>
          </w:tcPr>
          <w:p w14:paraId="09B9D462" w14:textId="77777777" w:rsidR="00677599" w:rsidRDefault="00677599" w:rsidP="00AE2230">
            <w:pPr>
              <w:spacing w:before="60" w:after="60" w:line="288" w:lineRule="auto"/>
              <w:jc w:val="both"/>
              <w:rPr>
                <w:rFonts w:ascii="Arial" w:hAnsi="Arial" w:cs="Arial"/>
                <w:sz w:val="20"/>
                <w:szCs w:val="20"/>
              </w:rPr>
            </w:pPr>
            <w:r>
              <w:rPr>
                <w:rFonts w:ascii="Arial" w:hAnsi="Arial" w:cs="Arial"/>
                <w:sz w:val="20"/>
                <w:szCs w:val="20"/>
              </w:rPr>
              <w:t>24 mesecev</w:t>
            </w:r>
          </w:p>
        </w:tc>
      </w:tr>
      <w:tr w:rsidR="00677599" w14:paraId="47761963" w14:textId="77777777" w:rsidTr="00AE2230">
        <w:tc>
          <w:tcPr>
            <w:tcW w:w="4820" w:type="dxa"/>
            <w:tcBorders>
              <w:top w:val="single" w:sz="4" w:space="0" w:color="000000"/>
              <w:left w:val="single" w:sz="4" w:space="0" w:color="000000"/>
              <w:bottom w:val="single" w:sz="4" w:space="0" w:color="000000"/>
              <w:right w:val="single" w:sz="4" w:space="0" w:color="000000"/>
            </w:tcBorders>
            <w:hideMark/>
          </w:tcPr>
          <w:p w14:paraId="085C16B2" w14:textId="77777777" w:rsidR="00677599" w:rsidRDefault="00677599" w:rsidP="00AE2230">
            <w:pPr>
              <w:spacing w:before="60" w:after="60" w:line="288" w:lineRule="auto"/>
              <w:jc w:val="both"/>
              <w:rPr>
                <w:rFonts w:ascii="Arial" w:hAnsi="Arial" w:cs="Arial"/>
                <w:sz w:val="20"/>
                <w:szCs w:val="20"/>
              </w:rPr>
            </w:pPr>
            <w:r>
              <w:rPr>
                <w:rFonts w:ascii="Arial" w:hAnsi="Arial" w:cs="Arial"/>
                <w:sz w:val="20"/>
                <w:szCs w:val="20"/>
              </w:rPr>
              <w:t>ocenjena vrednost celoten projekt v EUR</w:t>
            </w:r>
          </w:p>
        </w:tc>
        <w:tc>
          <w:tcPr>
            <w:tcW w:w="3946" w:type="dxa"/>
            <w:tcBorders>
              <w:top w:val="single" w:sz="4" w:space="0" w:color="000000"/>
              <w:left w:val="single" w:sz="4" w:space="0" w:color="000000"/>
              <w:bottom w:val="single" w:sz="4" w:space="0" w:color="000000"/>
              <w:right w:val="single" w:sz="4" w:space="0" w:color="000000"/>
            </w:tcBorders>
            <w:hideMark/>
          </w:tcPr>
          <w:p w14:paraId="4FDF6016" w14:textId="77777777" w:rsidR="00677599" w:rsidRDefault="00677599" w:rsidP="00AE2230">
            <w:pPr>
              <w:spacing w:before="60" w:after="60" w:line="288" w:lineRule="auto"/>
              <w:jc w:val="both"/>
              <w:rPr>
                <w:rFonts w:ascii="Arial" w:hAnsi="Arial" w:cs="Arial"/>
                <w:sz w:val="20"/>
                <w:szCs w:val="20"/>
              </w:rPr>
            </w:pPr>
            <w:r>
              <w:rPr>
                <w:rFonts w:ascii="Arial" w:hAnsi="Arial" w:cs="Arial"/>
                <w:sz w:val="20"/>
                <w:szCs w:val="20"/>
              </w:rPr>
              <w:t>196.620,00</w:t>
            </w:r>
          </w:p>
        </w:tc>
      </w:tr>
      <w:tr w:rsidR="00677599" w14:paraId="30E6AFCF" w14:textId="77777777" w:rsidTr="00AE2230">
        <w:tc>
          <w:tcPr>
            <w:tcW w:w="4820" w:type="dxa"/>
            <w:tcBorders>
              <w:top w:val="single" w:sz="4" w:space="0" w:color="000000"/>
              <w:left w:val="single" w:sz="4" w:space="0" w:color="000000"/>
              <w:bottom w:val="single" w:sz="4" w:space="0" w:color="000000"/>
              <w:right w:val="single" w:sz="4" w:space="0" w:color="000000"/>
            </w:tcBorders>
          </w:tcPr>
          <w:p w14:paraId="18B8CC4D" w14:textId="77777777" w:rsidR="00677599" w:rsidRDefault="00677599" w:rsidP="00AE2230">
            <w:pPr>
              <w:spacing w:before="60" w:after="60" w:line="288" w:lineRule="auto"/>
              <w:jc w:val="both"/>
              <w:rPr>
                <w:rFonts w:ascii="Arial" w:hAnsi="Arial" w:cs="Arial"/>
                <w:sz w:val="20"/>
                <w:szCs w:val="20"/>
              </w:rPr>
            </w:pPr>
            <w:r>
              <w:rPr>
                <w:rFonts w:ascii="Arial" w:hAnsi="Arial" w:cs="Arial"/>
                <w:sz w:val="20"/>
                <w:szCs w:val="20"/>
              </w:rPr>
              <w:t>Viri financiranja:</w:t>
            </w:r>
          </w:p>
          <w:p w14:paraId="04825794" w14:textId="77777777" w:rsidR="00677599" w:rsidRDefault="00677599" w:rsidP="00677599">
            <w:pPr>
              <w:numPr>
                <w:ilvl w:val="0"/>
                <w:numId w:val="81"/>
              </w:numPr>
              <w:spacing w:before="60" w:after="60" w:line="288" w:lineRule="auto"/>
              <w:ind w:left="174" w:hanging="142"/>
              <w:jc w:val="both"/>
              <w:rPr>
                <w:rFonts w:ascii="Arial" w:hAnsi="Arial" w:cs="Arial"/>
                <w:sz w:val="18"/>
                <w:szCs w:val="18"/>
              </w:rPr>
            </w:pPr>
            <w:r w:rsidRPr="006F5173">
              <w:rPr>
                <w:rFonts w:ascii="Arial" w:hAnsi="Arial" w:cs="Arial"/>
                <w:sz w:val="18"/>
                <w:szCs w:val="18"/>
              </w:rPr>
              <w:t>pre</w:t>
            </w:r>
            <w:r>
              <w:rPr>
                <w:rFonts w:ascii="Arial" w:hAnsi="Arial" w:cs="Arial"/>
                <w:sz w:val="18"/>
                <w:szCs w:val="18"/>
              </w:rPr>
              <w:t>dlog financiranje RS MGRT (PP) v 2022</w:t>
            </w:r>
            <w:r w:rsidRPr="006F5173">
              <w:rPr>
                <w:rFonts w:ascii="Arial" w:hAnsi="Arial" w:cs="Arial"/>
                <w:sz w:val="18"/>
                <w:szCs w:val="18"/>
              </w:rPr>
              <w:t xml:space="preserve"> v EUR</w:t>
            </w:r>
          </w:p>
          <w:p w14:paraId="176685AF" w14:textId="77777777" w:rsidR="00677599" w:rsidRDefault="00677599" w:rsidP="00677599">
            <w:pPr>
              <w:numPr>
                <w:ilvl w:val="0"/>
                <w:numId w:val="81"/>
              </w:numPr>
              <w:spacing w:before="60" w:after="60" w:line="288" w:lineRule="auto"/>
              <w:ind w:left="174" w:hanging="142"/>
              <w:jc w:val="both"/>
              <w:rPr>
                <w:rFonts w:ascii="Arial" w:hAnsi="Arial" w:cs="Arial"/>
                <w:sz w:val="20"/>
                <w:szCs w:val="20"/>
              </w:rPr>
            </w:pPr>
            <w:r w:rsidRPr="006F5173">
              <w:rPr>
                <w:rFonts w:ascii="Arial" w:hAnsi="Arial" w:cs="Arial"/>
                <w:sz w:val="18"/>
                <w:szCs w:val="18"/>
              </w:rPr>
              <w:t>pre</w:t>
            </w:r>
            <w:r>
              <w:rPr>
                <w:rFonts w:ascii="Arial" w:hAnsi="Arial" w:cs="Arial"/>
                <w:sz w:val="18"/>
                <w:szCs w:val="18"/>
              </w:rPr>
              <w:t>dlog financiranje RS MGRT (PP) v 2023</w:t>
            </w:r>
            <w:r w:rsidRPr="006F5173">
              <w:rPr>
                <w:rFonts w:ascii="Arial" w:hAnsi="Arial" w:cs="Arial"/>
                <w:sz w:val="18"/>
                <w:szCs w:val="18"/>
              </w:rPr>
              <w:t xml:space="preserve"> v EUR</w:t>
            </w:r>
          </w:p>
        </w:tc>
        <w:tc>
          <w:tcPr>
            <w:tcW w:w="3946" w:type="dxa"/>
            <w:tcBorders>
              <w:top w:val="single" w:sz="4" w:space="0" w:color="000000"/>
              <w:left w:val="single" w:sz="4" w:space="0" w:color="000000"/>
              <w:bottom w:val="single" w:sz="4" w:space="0" w:color="000000"/>
              <w:right w:val="single" w:sz="4" w:space="0" w:color="000000"/>
            </w:tcBorders>
          </w:tcPr>
          <w:p w14:paraId="532357E6" w14:textId="77777777" w:rsidR="00677599" w:rsidRDefault="00677599" w:rsidP="00AE2230">
            <w:pPr>
              <w:spacing w:before="60" w:after="60" w:line="288" w:lineRule="auto"/>
              <w:jc w:val="both"/>
              <w:rPr>
                <w:rFonts w:ascii="Arial" w:hAnsi="Arial" w:cs="Arial"/>
                <w:sz w:val="20"/>
                <w:szCs w:val="20"/>
              </w:rPr>
            </w:pPr>
          </w:p>
          <w:p w14:paraId="0DEFFDC8" w14:textId="77777777" w:rsidR="00677599" w:rsidRDefault="00677599" w:rsidP="00AE2230">
            <w:pPr>
              <w:spacing w:before="60" w:after="60" w:line="288" w:lineRule="auto"/>
              <w:jc w:val="both"/>
              <w:rPr>
                <w:rFonts w:ascii="Arial" w:hAnsi="Arial" w:cs="Arial"/>
                <w:sz w:val="20"/>
                <w:szCs w:val="20"/>
              </w:rPr>
            </w:pPr>
            <w:r>
              <w:rPr>
                <w:rFonts w:ascii="Arial" w:hAnsi="Arial" w:cs="Arial"/>
                <w:sz w:val="20"/>
                <w:szCs w:val="20"/>
              </w:rPr>
              <w:t>149.620,00</w:t>
            </w:r>
          </w:p>
          <w:p w14:paraId="4AE7925C" w14:textId="77777777" w:rsidR="00677599" w:rsidRDefault="00677599" w:rsidP="00AE2230">
            <w:pPr>
              <w:spacing w:before="60" w:after="60" w:line="288" w:lineRule="auto"/>
              <w:jc w:val="both"/>
              <w:rPr>
                <w:rFonts w:ascii="Arial" w:hAnsi="Arial" w:cs="Arial"/>
                <w:sz w:val="20"/>
                <w:szCs w:val="20"/>
              </w:rPr>
            </w:pPr>
            <w:r>
              <w:rPr>
                <w:rFonts w:ascii="Arial" w:hAnsi="Arial" w:cs="Arial"/>
                <w:sz w:val="20"/>
                <w:szCs w:val="20"/>
              </w:rPr>
              <w:t xml:space="preserve">  47.000,00</w:t>
            </w:r>
          </w:p>
        </w:tc>
      </w:tr>
      <w:tr w:rsidR="00677599" w14:paraId="64669CCD" w14:textId="77777777" w:rsidTr="00AE2230">
        <w:tc>
          <w:tcPr>
            <w:tcW w:w="4820" w:type="dxa"/>
            <w:tcBorders>
              <w:top w:val="single" w:sz="4" w:space="0" w:color="000000"/>
              <w:left w:val="single" w:sz="4" w:space="0" w:color="000000"/>
              <w:bottom w:val="single" w:sz="4" w:space="0" w:color="000000"/>
              <w:right w:val="single" w:sz="4" w:space="0" w:color="000000"/>
            </w:tcBorders>
          </w:tcPr>
          <w:p w14:paraId="1CF3709E" w14:textId="77777777" w:rsidR="00677599" w:rsidRDefault="00677599" w:rsidP="00AE2230">
            <w:pPr>
              <w:spacing w:before="60" w:after="60" w:line="288" w:lineRule="auto"/>
              <w:jc w:val="both"/>
              <w:rPr>
                <w:rFonts w:ascii="Arial" w:hAnsi="Arial" w:cs="Arial"/>
                <w:sz w:val="20"/>
                <w:szCs w:val="20"/>
              </w:rPr>
            </w:pPr>
            <w:r>
              <w:rPr>
                <w:rFonts w:ascii="Arial" w:hAnsi="Arial" w:cs="Arial"/>
                <w:sz w:val="20"/>
                <w:szCs w:val="20"/>
              </w:rPr>
              <w:t>SKUPAJ financiranje iz proračuna RS v EUR</w:t>
            </w:r>
          </w:p>
        </w:tc>
        <w:tc>
          <w:tcPr>
            <w:tcW w:w="3946" w:type="dxa"/>
            <w:tcBorders>
              <w:top w:val="single" w:sz="4" w:space="0" w:color="000000"/>
              <w:left w:val="single" w:sz="4" w:space="0" w:color="000000"/>
              <w:bottom w:val="single" w:sz="4" w:space="0" w:color="000000"/>
              <w:right w:val="single" w:sz="4" w:space="0" w:color="000000"/>
            </w:tcBorders>
          </w:tcPr>
          <w:p w14:paraId="42341DC3" w14:textId="77777777" w:rsidR="00677599" w:rsidRDefault="00677599" w:rsidP="00AE2230">
            <w:pPr>
              <w:spacing w:before="60" w:after="60" w:line="288" w:lineRule="auto"/>
              <w:jc w:val="both"/>
              <w:rPr>
                <w:rFonts w:ascii="Arial" w:hAnsi="Arial" w:cs="Arial"/>
                <w:b/>
                <w:sz w:val="20"/>
                <w:szCs w:val="20"/>
              </w:rPr>
            </w:pPr>
            <w:r>
              <w:rPr>
                <w:rFonts w:ascii="Arial" w:hAnsi="Arial" w:cs="Arial"/>
                <w:b/>
                <w:sz w:val="20"/>
                <w:szCs w:val="20"/>
              </w:rPr>
              <w:t>196.620,00</w:t>
            </w:r>
          </w:p>
        </w:tc>
      </w:tr>
      <w:tr w:rsidR="00677599" w14:paraId="1FB0E90B" w14:textId="77777777" w:rsidTr="00AE2230">
        <w:tc>
          <w:tcPr>
            <w:tcW w:w="4820" w:type="dxa"/>
            <w:tcBorders>
              <w:top w:val="single" w:sz="4" w:space="0" w:color="000000"/>
              <w:left w:val="single" w:sz="4" w:space="0" w:color="000000"/>
              <w:bottom w:val="single" w:sz="4" w:space="0" w:color="000000"/>
              <w:right w:val="single" w:sz="4" w:space="0" w:color="000000"/>
            </w:tcBorders>
          </w:tcPr>
          <w:p w14:paraId="4F9A51F1" w14:textId="77777777" w:rsidR="00677599" w:rsidRDefault="00677599" w:rsidP="00AE2230">
            <w:pPr>
              <w:spacing w:before="60" w:after="60" w:line="288" w:lineRule="auto"/>
              <w:jc w:val="both"/>
              <w:rPr>
                <w:rFonts w:ascii="Arial" w:hAnsi="Arial" w:cs="Arial"/>
                <w:sz w:val="20"/>
                <w:szCs w:val="20"/>
              </w:rPr>
            </w:pPr>
            <w:r>
              <w:rPr>
                <w:rFonts w:ascii="Arial" w:hAnsi="Arial" w:cs="Arial"/>
                <w:sz w:val="20"/>
                <w:szCs w:val="20"/>
              </w:rPr>
              <w:t>sodelovanje slovenskih podjetij (brez njihovega finančnega prispevka)</w:t>
            </w:r>
          </w:p>
        </w:tc>
        <w:tc>
          <w:tcPr>
            <w:tcW w:w="3946" w:type="dxa"/>
            <w:tcBorders>
              <w:top w:val="single" w:sz="4" w:space="0" w:color="000000"/>
              <w:left w:val="single" w:sz="4" w:space="0" w:color="000000"/>
              <w:bottom w:val="single" w:sz="4" w:space="0" w:color="000000"/>
              <w:right w:val="single" w:sz="4" w:space="0" w:color="000000"/>
            </w:tcBorders>
          </w:tcPr>
          <w:p w14:paraId="6E4672D9" w14:textId="77777777" w:rsidR="00677599" w:rsidRDefault="00677599" w:rsidP="00AE2230">
            <w:pPr>
              <w:spacing w:before="60" w:after="60" w:line="288" w:lineRule="auto"/>
              <w:rPr>
                <w:rFonts w:ascii="Arial" w:hAnsi="Arial" w:cs="Arial"/>
                <w:sz w:val="20"/>
                <w:szCs w:val="20"/>
              </w:rPr>
            </w:pPr>
            <w:r>
              <w:rPr>
                <w:rFonts w:ascii="Arial" w:hAnsi="Arial" w:cs="Arial"/>
                <w:sz w:val="20"/>
                <w:szCs w:val="20"/>
              </w:rPr>
              <w:t>slovenska nacionalna blockchain infrastruktura</w:t>
            </w:r>
          </w:p>
        </w:tc>
      </w:tr>
      <w:tr w:rsidR="00677599" w14:paraId="06394873" w14:textId="77777777" w:rsidTr="00AE2230">
        <w:tc>
          <w:tcPr>
            <w:tcW w:w="4820" w:type="dxa"/>
            <w:tcBorders>
              <w:top w:val="single" w:sz="4" w:space="0" w:color="000000"/>
              <w:left w:val="single" w:sz="4" w:space="0" w:color="000000"/>
              <w:bottom w:val="single" w:sz="4" w:space="0" w:color="000000"/>
              <w:right w:val="single" w:sz="4" w:space="0" w:color="000000"/>
            </w:tcBorders>
            <w:hideMark/>
          </w:tcPr>
          <w:p w14:paraId="60E9085C" w14:textId="77777777" w:rsidR="00677599" w:rsidRDefault="00677599" w:rsidP="00AE2230">
            <w:pPr>
              <w:spacing w:before="60" w:after="60" w:line="288" w:lineRule="auto"/>
              <w:jc w:val="both"/>
              <w:rPr>
                <w:rFonts w:ascii="Arial" w:hAnsi="Arial" w:cs="Arial"/>
                <w:sz w:val="20"/>
                <w:szCs w:val="20"/>
              </w:rPr>
            </w:pPr>
            <w:r>
              <w:rPr>
                <w:rFonts w:ascii="Arial" w:hAnsi="Arial" w:cs="Arial"/>
                <w:sz w:val="20"/>
                <w:szCs w:val="20"/>
              </w:rPr>
              <w:t>vodenje projekta/študije in nadzor</w:t>
            </w:r>
          </w:p>
        </w:tc>
        <w:tc>
          <w:tcPr>
            <w:tcW w:w="3946" w:type="dxa"/>
            <w:tcBorders>
              <w:top w:val="single" w:sz="4" w:space="0" w:color="000000"/>
              <w:left w:val="single" w:sz="4" w:space="0" w:color="000000"/>
              <w:bottom w:val="single" w:sz="4" w:space="0" w:color="000000"/>
              <w:right w:val="single" w:sz="4" w:space="0" w:color="000000"/>
            </w:tcBorders>
            <w:hideMark/>
          </w:tcPr>
          <w:p w14:paraId="66F2A88E" w14:textId="77777777" w:rsidR="00677599" w:rsidRDefault="00677599" w:rsidP="00AE2230">
            <w:pPr>
              <w:spacing w:before="60" w:after="60" w:line="288" w:lineRule="auto"/>
              <w:jc w:val="both"/>
              <w:rPr>
                <w:rFonts w:ascii="Arial" w:hAnsi="Arial" w:cs="Arial"/>
                <w:sz w:val="20"/>
                <w:szCs w:val="20"/>
              </w:rPr>
            </w:pPr>
            <w:r>
              <w:rPr>
                <w:rFonts w:ascii="Arial" w:hAnsi="Arial" w:cs="Arial"/>
                <w:sz w:val="20"/>
                <w:szCs w:val="20"/>
              </w:rPr>
              <w:t>UNIDO Dunaj</w:t>
            </w:r>
          </w:p>
        </w:tc>
      </w:tr>
    </w:tbl>
    <w:p w14:paraId="5E9D16BA" w14:textId="77777777" w:rsidR="00677599" w:rsidRDefault="00677599" w:rsidP="00677599">
      <w:pPr>
        <w:pStyle w:val="Default"/>
        <w:spacing w:line="360" w:lineRule="auto"/>
        <w:jc w:val="both"/>
        <w:rPr>
          <w:rFonts w:ascii="Arial" w:hAnsi="Arial" w:cs="Arial"/>
          <w:b/>
          <w:color w:val="00000A"/>
          <w:sz w:val="20"/>
          <w:szCs w:val="20"/>
          <w:lang w:eastAsia="zh-CN"/>
        </w:rPr>
      </w:pPr>
    </w:p>
    <w:p w14:paraId="4B7DCB31" w14:textId="77777777" w:rsidR="00677599" w:rsidRDefault="00677599" w:rsidP="00677599">
      <w:pPr>
        <w:pStyle w:val="Default"/>
        <w:spacing w:line="360" w:lineRule="auto"/>
        <w:jc w:val="both"/>
        <w:rPr>
          <w:rFonts w:ascii="Arial" w:hAnsi="Arial" w:cs="Arial"/>
          <w:b/>
          <w:color w:val="00000A"/>
          <w:sz w:val="20"/>
          <w:szCs w:val="20"/>
          <w:lang w:eastAsia="zh-CN"/>
        </w:rPr>
      </w:pPr>
    </w:p>
    <w:p w14:paraId="33E8E6AD" w14:textId="77777777" w:rsidR="00677599" w:rsidRPr="007C507B" w:rsidRDefault="00677599" w:rsidP="00677599">
      <w:pPr>
        <w:pStyle w:val="Default"/>
        <w:spacing w:line="360" w:lineRule="auto"/>
        <w:jc w:val="both"/>
        <w:rPr>
          <w:rFonts w:ascii="Arial" w:hAnsi="Arial" w:cs="Arial"/>
          <w:b/>
          <w:color w:val="00000A"/>
          <w:sz w:val="20"/>
          <w:szCs w:val="20"/>
          <w:lang w:eastAsia="zh-CN"/>
        </w:rPr>
      </w:pPr>
      <w:r w:rsidRPr="007C507B">
        <w:rPr>
          <w:rFonts w:ascii="Arial" w:hAnsi="Arial" w:cs="Arial"/>
          <w:b/>
          <w:color w:val="00000A"/>
          <w:sz w:val="20"/>
          <w:szCs w:val="20"/>
          <w:lang w:eastAsia="zh-CN"/>
        </w:rPr>
        <w:lastRenderedPageBreak/>
        <w:t>Viri:</w:t>
      </w:r>
    </w:p>
    <w:p w14:paraId="08E64674" w14:textId="77777777" w:rsidR="00677599" w:rsidRDefault="00677599" w:rsidP="00677599">
      <w:pPr>
        <w:pStyle w:val="Default"/>
        <w:spacing w:line="288" w:lineRule="auto"/>
        <w:jc w:val="both"/>
        <w:rPr>
          <w:rFonts w:ascii="Arial" w:hAnsi="Arial" w:cs="Arial"/>
          <w:iCs/>
          <w:color w:val="00000A"/>
          <w:sz w:val="20"/>
          <w:szCs w:val="20"/>
          <w:lang w:eastAsia="zh-CN"/>
        </w:rPr>
      </w:pPr>
      <w:r>
        <w:rPr>
          <w:rFonts w:ascii="Arial" w:hAnsi="Arial" w:cs="Arial"/>
          <w:iCs/>
          <w:color w:val="00000A"/>
          <w:sz w:val="20"/>
          <w:szCs w:val="20"/>
          <w:lang w:eastAsia="zh-CN"/>
        </w:rPr>
        <w:t xml:space="preserve">MGRT: </w:t>
      </w:r>
      <w:r w:rsidRPr="00B85A7F">
        <w:rPr>
          <w:rFonts w:ascii="Arial" w:hAnsi="Arial" w:cs="Arial"/>
          <w:iCs/>
          <w:color w:val="00000A"/>
          <w:sz w:val="20"/>
          <w:szCs w:val="20"/>
          <w:lang w:eastAsia="zh-CN"/>
        </w:rPr>
        <w:t xml:space="preserve">PP </w:t>
      </w:r>
      <w:r>
        <w:rPr>
          <w:rFonts w:ascii="Arial" w:hAnsi="Arial" w:cs="Arial"/>
          <w:iCs/>
          <w:color w:val="00000A"/>
          <w:sz w:val="20"/>
          <w:szCs w:val="20"/>
          <w:lang w:eastAsia="zh-CN"/>
        </w:rPr>
        <w:t>603410 Mednarodno razvojno sodelovanje</w:t>
      </w:r>
    </w:p>
    <w:p w14:paraId="05298E2F" w14:textId="77777777" w:rsidR="00677599" w:rsidRDefault="00677599" w:rsidP="00677599">
      <w:pPr>
        <w:spacing w:after="0" w:line="288" w:lineRule="auto"/>
        <w:rPr>
          <w:rFonts w:ascii="Arial" w:hAnsi="Arial" w:cs="Arial"/>
          <w:sz w:val="20"/>
          <w:szCs w:val="20"/>
          <w:lang w:eastAsia="sl-SI"/>
        </w:rPr>
      </w:pPr>
    </w:p>
    <w:p w14:paraId="264063D6" w14:textId="77777777" w:rsidR="00677599" w:rsidRPr="003D72B6" w:rsidRDefault="00677599" w:rsidP="00677599">
      <w:pPr>
        <w:spacing w:after="0"/>
        <w:rPr>
          <w:rFonts w:ascii="Arial" w:hAnsi="Arial" w:cs="Arial"/>
          <w:b/>
          <w:sz w:val="20"/>
          <w:szCs w:val="20"/>
          <w:lang w:eastAsia="sl-SI"/>
        </w:rPr>
      </w:pPr>
      <w:r w:rsidRPr="008A258F">
        <w:rPr>
          <w:rFonts w:ascii="Arial" w:hAnsi="Arial" w:cs="Arial"/>
          <w:b/>
          <w:sz w:val="20"/>
          <w:szCs w:val="20"/>
          <w:lang w:eastAsia="sl-SI"/>
        </w:rPr>
        <w:t>Dinamika</w:t>
      </w:r>
      <w:r>
        <w:rPr>
          <w:rFonts w:ascii="Arial" w:hAnsi="Arial" w:cs="Arial"/>
          <w:b/>
          <w:sz w:val="20"/>
          <w:szCs w:val="20"/>
          <w:lang w:eastAsia="sl-SI"/>
        </w:rPr>
        <w:t xml:space="preserve"> </w:t>
      </w:r>
      <w:r w:rsidRPr="008A258F">
        <w:rPr>
          <w:rFonts w:ascii="Arial" w:hAnsi="Arial" w:cs="Arial"/>
          <w:sz w:val="20"/>
          <w:szCs w:val="20"/>
          <w:lang w:eastAsia="sl-SI"/>
        </w:rPr>
        <w:t>(ocena)</w:t>
      </w:r>
      <w:r>
        <w:rPr>
          <w:rFonts w:ascii="Arial" w:hAnsi="Arial" w:cs="Arial"/>
          <w:b/>
          <w:sz w:val="20"/>
          <w:szCs w:val="20"/>
          <w:lang w:eastAsia="sl-SI"/>
        </w:rPr>
        <w:t>:</w:t>
      </w:r>
    </w:p>
    <w:p w14:paraId="0F42DC84" w14:textId="77777777" w:rsidR="00677599" w:rsidRDefault="00677599" w:rsidP="00677599">
      <w:pPr>
        <w:spacing w:after="0"/>
        <w:rPr>
          <w:rFonts w:ascii="Arial" w:hAnsi="Arial" w:cs="Arial"/>
          <w:sz w:val="20"/>
          <w:szCs w:val="20"/>
          <w:lang w:eastAsia="sl-SI"/>
        </w:rPr>
      </w:pPr>
      <w:r>
        <w:rPr>
          <w:rFonts w:ascii="Arial" w:hAnsi="Arial" w:cs="Arial"/>
          <w:sz w:val="20"/>
          <w:szCs w:val="20"/>
          <w:lang w:eastAsia="sl-SI"/>
        </w:rPr>
        <w:t>2022: 149.620,00 EUR</w:t>
      </w:r>
    </w:p>
    <w:p w14:paraId="13126A47" w14:textId="77777777" w:rsidR="00677599" w:rsidRDefault="00677599" w:rsidP="00677599">
      <w:pPr>
        <w:spacing w:after="0"/>
        <w:rPr>
          <w:rFonts w:ascii="Arial" w:hAnsi="Arial" w:cs="Arial"/>
          <w:sz w:val="20"/>
          <w:szCs w:val="20"/>
          <w:lang w:eastAsia="sl-SI"/>
        </w:rPr>
      </w:pPr>
      <w:r>
        <w:rPr>
          <w:rFonts w:ascii="Arial" w:hAnsi="Arial" w:cs="Arial"/>
          <w:sz w:val="20"/>
          <w:szCs w:val="20"/>
          <w:lang w:eastAsia="sl-SI"/>
        </w:rPr>
        <w:t>2023:   47.000,00 EUR</w:t>
      </w:r>
    </w:p>
    <w:p w14:paraId="4483F3B8" w14:textId="77777777" w:rsidR="00677599" w:rsidRPr="008A258F" w:rsidRDefault="00677599" w:rsidP="00677599">
      <w:pPr>
        <w:spacing w:after="0"/>
        <w:rPr>
          <w:rFonts w:ascii="Arial" w:hAnsi="Arial" w:cs="Arial"/>
          <w:sz w:val="20"/>
          <w:szCs w:val="20"/>
          <w:lang w:eastAsia="sl-SI"/>
        </w:rPr>
      </w:pPr>
    </w:p>
    <w:p w14:paraId="1529B017" w14:textId="77777777" w:rsidR="00677599" w:rsidRPr="008A258F" w:rsidRDefault="00677599" w:rsidP="00677599">
      <w:pPr>
        <w:autoSpaceDE w:val="0"/>
        <w:autoSpaceDN w:val="0"/>
        <w:adjustRightInd w:val="0"/>
        <w:spacing w:line="288" w:lineRule="auto"/>
        <w:jc w:val="both"/>
        <w:rPr>
          <w:rFonts w:ascii="Arial" w:hAnsi="Arial" w:cs="Arial"/>
          <w:sz w:val="20"/>
          <w:szCs w:val="20"/>
          <w:lang w:eastAsia="sl-SI"/>
        </w:rPr>
      </w:pPr>
      <w:r w:rsidRPr="008A258F">
        <w:rPr>
          <w:rFonts w:ascii="Arial" w:hAnsi="Arial" w:cs="Arial"/>
          <w:sz w:val="20"/>
          <w:szCs w:val="20"/>
          <w:lang w:eastAsia="sl-SI"/>
        </w:rPr>
        <w:t>E</w:t>
      </w:r>
      <w:r>
        <w:rPr>
          <w:rFonts w:ascii="Arial" w:hAnsi="Arial" w:cs="Arial"/>
          <w:sz w:val="20"/>
          <w:szCs w:val="20"/>
          <w:lang w:eastAsia="sl-SI"/>
        </w:rPr>
        <w:t>konomska klasifikacija odhodkov na MGRT</w:t>
      </w:r>
      <w:r w:rsidRPr="008A258F">
        <w:rPr>
          <w:rFonts w:ascii="Arial" w:hAnsi="Arial" w:cs="Arial"/>
          <w:sz w:val="20"/>
          <w:szCs w:val="20"/>
          <w:lang w:eastAsia="sl-SI"/>
        </w:rPr>
        <w:t>:</w:t>
      </w:r>
    </w:p>
    <w:p w14:paraId="7B551873" w14:textId="77777777" w:rsidR="00677599" w:rsidRPr="008A258F" w:rsidRDefault="00677599" w:rsidP="00677599">
      <w:pPr>
        <w:numPr>
          <w:ilvl w:val="0"/>
          <w:numId w:val="82"/>
        </w:numPr>
        <w:autoSpaceDE w:val="0"/>
        <w:autoSpaceDN w:val="0"/>
        <w:adjustRightInd w:val="0"/>
        <w:spacing w:after="0" w:line="288" w:lineRule="auto"/>
        <w:ind w:left="284" w:hanging="284"/>
        <w:jc w:val="both"/>
        <w:rPr>
          <w:rFonts w:ascii="Arial" w:hAnsi="Arial" w:cs="Arial"/>
          <w:sz w:val="20"/>
          <w:szCs w:val="20"/>
          <w:lang w:eastAsia="sl-SI"/>
        </w:rPr>
      </w:pPr>
      <w:r>
        <w:rPr>
          <w:rFonts w:ascii="Arial" w:hAnsi="Arial" w:cs="Arial"/>
          <w:sz w:val="20"/>
          <w:szCs w:val="20"/>
          <w:lang w:eastAsia="sl-SI"/>
        </w:rPr>
        <w:t>na kontu  4142 - Tekoč</w:t>
      </w:r>
      <w:r w:rsidRPr="008A258F">
        <w:rPr>
          <w:rFonts w:ascii="Arial" w:hAnsi="Arial" w:cs="Arial"/>
          <w:sz w:val="20"/>
          <w:szCs w:val="20"/>
          <w:lang w:eastAsia="sl-SI"/>
        </w:rPr>
        <w:t xml:space="preserve">i transferi </w:t>
      </w:r>
      <w:r>
        <w:rPr>
          <w:rFonts w:ascii="Arial" w:hAnsi="Arial" w:cs="Arial"/>
          <w:sz w:val="20"/>
          <w:szCs w:val="20"/>
          <w:lang w:eastAsia="sl-SI"/>
        </w:rPr>
        <w:t>neprofitnim organizacijam v tujini</w:t>
      </w:r>
      <w:r w:rsidRPr="008A258F">
        <w:rPr>
          <w:rFonts w:ascii="Arial" w:hAnsi="Arial" w:cs="Arial"/>
          <w:sz w:val="20"/>
          <w:szCs w:val="20"/>
          <w:lang w:eastAsia="sl-SI"/>
        </w:rPr>
        <w:t xml:space="preserve">, </w:t>
      </w:r>
    </w:p>
    <w:p w14:paraId="0A97F987" w14:textId="77777777" w:rsidR="00677599" w:rsidRPr="008A258F" w:rsidRDefault="00677599" w:rsidP="00677599">
      <w:pPr>
        <w:numPr>
          <w:ilvl w:val="0"/>
          <w:numId w:val="82"/>
        </w:numPr>
        <w:autoSpaceDE w:val="0"/>
        <w:autoSpaceDN w:val="0"/>
        <w:adjustRightInd w:val="0"/>
        <w:spacing w:after="0" w:line="288" w:lineRule="auto"/>
        <w:ind w:left="284" w:hanging="284"/>
        <w:jc w:val="both"/>
        <w:rPr>
          <w:rFonts w:ascii="Arial" w:hAnsi="Arial" w:cs="Arial"/>
          <w:sz w:val="20"/>
          <w:szCs w:val="20"/>
          <w:lang w:eastAsia="sl-SI"/>
        </w:rPr>
      </w:pPr>
      <w:r w:rsidRPr="008A258F">
        <w:rPr>
          <w:rFonts w:ascii="Arial" w:hAnsi="Arial" w:cs="Arial"/>
          <w:sz w:val="20"/>
          <w:szCs w:val="20"/>
          <w:lang w:eastAsia="sl-SI"/>
        </w:rPr>
        <w:t>na kontih podskupine kontov 414</w:t>
      </w:r>
      <w:r>
        <w:rPr>
          <w:rFonts w:ascii="Arial" w:hAnsi="Arial" w:cs="Arial"/>
          <w:sz w:val="20"/>
          <w:szCs w:val="20"/>
          <w:lang w:eastAsia="sl-SI"/>
        </w:rPr>
        <w:t>299 -</w:t>
      </w:r>
      <w:r w:rsidRPr="008A258F">
        <w:rPr>
          <w:rFonts w:ascii="Arial" w:hAnsi="Arial" w:cs="Arial"/>
          <w:sz w:val="20"/>
          <w:szCs w:val="20"/>
          <w:lang w:eastAsia="sl-SI"/>
        </w:rPr>
        <w:t xml:space="preserve"> Tekoči transferi </w:t>
      </w:r>
      <w:r>
        <w:rPr>
          <w:rFonts w:ascii="Arial" w:hAnsi="Arial" w:cs="Arial"/>
          <w:sz w:val="20"/>
          <w:szCs w:val="20"/>
          <w:lang w:eastAsia="sl-SI"/>
        </w:rPr>
        <w:t xml:space="preserve">neprofitnim organizacijam </w:t>
      </w:r>
      <w:r w:rsidRPr="008A258F">
        <w:rPr>
          <w:rFonts w:ascii="Arial" w:hAnsi="Arial" w:cs="Arial"/>
          <w:sz w:val="20"/>
          <w:szCs w:val="20"/>
          <w:lang w:eastAsia="sl-SI"/>
        </w:rPr>
        <w:t>v tujino</w:t>
      </w:r>
      <w:r>
        <w:rPr>
          <w:rFonts w:ascii="Arial" w:hAnsi="Arial" w:cs="Arial"/>
          <w:sz w:val="20"/>
          <w:szCs w:val="20"/>
          <w:lang w:eastAsia="sl-SI"/>
        </w:rPr>
        <w:t xml:space="preserve"> - drugo</w:t>
      </w:r>
    </w:p>
    <w:p w14:paraId="034C6C5D" w14:textId="77777777" w:rsidR="00677599" w:rsidRDefault="00677599" w:rsidP="00677599">
      <w:pPr>
        <w:spacing w:after="0"/>
        <w:rPr>
          <w:rFonts w:ascii="Arial" w:hAnsi="Arial" w:cs="Arial"/>
          <w:sz w:val="20"/>
          <w:szCs w:val="20"/>
          <w:lang w:eastAsia="sl-SI"/>
        </w:rPr>
      </w:pPr>
    </w:p>
    <w:p w14:paraId="2CA65D03" w14:textId="1C8FE313" w:rsidR="00E46425" w:rsidRDefault="00E46425" w:rsidP="00202100">
      <w:pPr>
        <w:spacing w:after="0" w:line="288" w:lineRule="auto"/>
        <w:jc w:val="both"/>
        <w:rPr>
          <w:rFonts w:ascii="Arial" w:hAnsi="Arial" w:cs="Arial"/>
        </w:rPr>
      </w:pPr>
    </w:p>
    <w:p w14:paraId="10D33378" w14:textId="16E5C1D3" w:rsidR="00202100" w:rsidRDefault="00202100">
      <w:pPr>
        <w:spacing w:after="0" w:line="240" w:lineRule="auto"/>
        <w:rPr>
          <w:rFonts w:ascii="Arial" w:hAnsi="Arial" w:cs="Arial"/>
          <w:bCs/>
          <w:sz w:val="24"/>
          <w:szCs w:val="24"/>
        </w:rPr>
      </w:pPr>
      <w:r>
        <w:rPr>
          <w:rFonts w:ascii="Arial" w:hAnsi="Arial" w:cs="Arial"/>
          <w:bCs/>
          <w:sz w:val="24"/>
          <w:szCs w:val="24"/>
        </w:rPr>
        <w:br w:type="page"/>
      </w:r>
    </w:p>
    <w:p w14:paraId="07497C65" w14:textId="77777777" w:rsidR="00202100" w:rsidRDefault="00202100" w:rsidP="00202100">
      <w:pPr>
        <w:spacing w:after="0" w:line="288" w:lineRule="auto"/>
        <w:rPr>
          <w:rFonts w:ascii="Arial" w:hAnsi="Arial" w:cs="Arial"/>
          <w:bCs/>
          <w:sz w:val="24"/>
          <w:szCs w:val="24"/>
        </w:rPr>
      </w:pPr>
    </w:p>
    <w:p w14:paraId="1B17523B" w14:textId="496E4D92" w:rsidR="00202100" w:rsidRDefault="007C765C" w:rsidP="00202100">
      <w:pPr>
        <w:suppressAutoHyphens/>
        <w:overflowPunct w:val="0"/>
        <w:autoSpaceDE w:val="0"/>
        <w:autoSpaceDN w:val="0"/>
        <w:adjustRightInd w:val="0"/>
        <w:spacing w:after="0" w:line="288" w:lineRule="auto"/>
        <w:textAlignment w:val="baseline"/>
        <w:rPr>
          <w:rFonts w:ascii="Arial" w:hAnsi="Arial" w:cs="Arial"/>
          <w:bCs/>
          <w:sz w:val="24"/>
          <w:szCs w:val="24"/>
        </w:rPr>
      </w:pPr>
      <w:r>
        <w:rPr>
          <w:rFonts w:ascii="Arial" w:hAnsi="Arial" w:cs="Arial"/>
          <w:bCs/>
          <w:sz w:val="24"/>
          <w:szCs w:val="24"/>
        </w:rPr>
        <w:t>Priloga 2</w:t>
      </w:r>
    </w:p>
    <w:p w14:paraId="68BA4FD0" w14:textId="77777777" w:rsidR="00202100" w:rsidRDefault="00202100" w:rsidP="00202100">
      <w:pPr>
        <w:suppressAutoHyphens/>
        <w:overflowPunct w:val="0"/>
        <w:autoSpaceDE w:val="0"/>
        <w:autoSpaceDN w:val="0"/>
        <w:adjustRightInd w:val="0"/>
        <w:spacing w:after="0" w:line="288" w:lineRule="auto"/>
        <w:textAlignment w:val="baseline"/>
        <w:rPr>
          <w:rFonts w:ascii="Arial" w:hAnsi="Arial" w:cs="Arial"/>
          <w:bCs/>
          <w:sz w:val="24"/>
          <w:szCs w:val="24"/>
        </w:rPr>
      </w:pPr>
    </w:p>
    <w:p w14:paraId="4E94C91C" w14:textId="341DCBF0" w:rsidR="00202100" w:rsidRDefault="00614B5F" w:rsidP="00202100">
      <w:pPr>
        <w:spacing w:after="0" w:line="240" w:lineRule="auto"/>
        <w:rPr>
          <w:rFonts w:ascii="Arial" w:hAnsi="Arial" w:cs="Arial"/>
          <w:bCs/>
          <w:sz w:val="24"/>
          <w:szCs w:val="24"/>
        </w:rPr>
      </w:pPr>
      <w:r w:rsidRPr="00614B5F">
        <w:rPr>
          <w:rFonts w:ascii="Arial" w:hAnsi="Arial" w:cs="Arial"/>
          <w:bCs/>
          <w:noProof/>
          <w:sz w:val="24"/>
          <w:szCs w:val="24"/>
          <w:lang w:eastAsia="sl-SI"/>
        </w:rPr>
        <w:drawing>
          <wp:inline distT="0" distB="0" distL="0" distR="0" wp14:anchorId="4605B26A" wp14:editId="25D4195C">
            <wp:extent cx="5760720" cy="8142422"/>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8142422"/>
                    </a:xfrm>
                    <a:prstGeom prst="rect">
                      <a:avLst/>
                    </a:prstGeom>
                    <a:noFill/>
                    <a:ln>
                      <a:noFill/>
                    </a:ln>
                  </pic:spPr>
                </pic:pic>
              </a:graphicData>
            </a:graphic>
          </wp:inline>
        </w:drawing>
      </w:r>
    </w:p>
    <w:p w14:paraId="104C081C" w14:textId="16F7C237" w:rsidR="00202100" w:rsidRDefault="00202100">
      <w:pPr>
        <w:spacing w:after="0" w:line="240" w:lineRule="auto"/>
        <w:rPr>
          <w:rFonts w:ascii="Arial" w:hAnsi="Arial" w:cs="Arial"/>
          <w:bCs/>
          <w:sz w:val="24"/>
          <w:szCs w:val="24"/>
        </w:rPr>
      </w:pPr>
    </w:p>
    <w:p w14:paraId="39E28096" w14:textId="77777777" w:rsidR="00614B5F" w:rsidRDefault="00614B5F">
      <w:pPr>
        <w:spacing w:after="0" w:line="240" w:lineRule="auto"/>
        <w:rPr>
          <w:rFonts w:ascii="Arial" w:hAnsi="Arial" w:cs="Arial"/>
          <w:bCs/>
          <w:sz w:val="24"/>
          <w:szCs w:val="24"/>
        </w:rPr>
      </w:pPr>
    </w:p>
    <w:p w14:paraId="0A94E8C6" w14:textId="1714CEA7" w:rsidR="004952C3" w:rsidRDefault="004952C3" w:rsidP="00060BE0">
      <w:pPr>
        <w:suppressAutoHyphens/>
        <w:overflowPunct w:val="0"/>
        <w:autoSpaceDE w:val="0"/>
        <w:autoSpaceDN w:val="0"/>
        <w:adjustRightInd w:val="0"/>
        <w:spacing w:after="0" w:line="288" w:lineRule="auto"/>
        <w:textAlignment w:val="baseline"/>
        <w:outlineLvl w:val="0"/>
        <w:rPr>
          <w:rFonts w:ascii="Arial" w:hAnsi="Arial" w:cs="Arial"/>
          <w:bCs/>
          <w:sz w:val="24"/>
          <w:szCs w:val="24"/>
        </w:rPr>
      </w:pPr>
      <w:r>
        <w:rPr>
          <w:rFonts w:ascii="Arial" w:hAnsi="Arial" w:cs="Arial"/>
          <w:bCs/>
          <w:sz w:val="24"/>
          <w:szCs w:val="24"/>
        </w:rPr>
        <w:t>Pr</w:t>
      </w:r>
      <w:r w:rsidR="00D37D4F">
        <w:rPr>
          <w:rFonts w:ascii="Arial" w:hAnsi="Arial" w:cs="Arial"/>
          <w:bCs/>
          <w:sz w:val="24"/>
          <w:szCs w:val="24"/>
        </w:rPr>
        <w:t>iloga 3</w:t>
      </w:r>
    </w:p>
    <w:p w14:paraId="6EA3EDEF" w14:textId="7BA87A77" w:rsidR="00F073D5" w:rsidRDefault="00F073D5" w:rsidP="004952C3">
      <w:pPr>
        <w:suppressAutoHyphens/>
        <w:overflowPunct w:val="0"/>
        <w:autoSpaceDE w:val="0"/>
        <w:autoSpaceDN w:val="0"/>
        <w:adjustRightInd w:val="0"/>
        <w:spacing w:after="0" w:line="288" w:lineRule="auto"/>
        <w:textAlignment w:val="baseline"/>
        <w:rPr>
          <w:rFonts w:ascii="Arial" w:hAnsi="Arial" w:cs="Arial"/>
          <w:bCs/>
          <w:sz w:val="24"/>
          <w:szCs w:val="24"/>
        </w:rPr>
      </w:pPr>
    </w:p>
    <w:p w14:paraId="72E23F5E" w14:textId="77777777" w:rsidR="00F4782F" w:rsidRDefault="0007138F" w:rsidP="00A50C20">
      <w:pPr>
        <w:spacing w:after="0" w:line="240" w:lineRule="auto"/>
        <w:rPr>
          <w:rFonts w:ascii="Arial" w:hAnsi="Arial" w:cs="Arial"/>
          <w:bCs/>
          <w:sz w:val="24"/>
          <w:szCs w:val="24"/>
        </w:rPr>
      </w:pPr>
      <w:r>
        <w:rPr>
          <w:rFonts w:ascii="Arial" w:hAnsi="Arial" w:cs="Arial"/>
          <w:bCs/>
          <w:noProof/>
          <w:sz w:val="24"/>
          <w:szCs w:val="24"/>
          <w:lang w:eastAsia="sl-SI"/>
        </w:rPr>
        <mc:AlternateContent>
          <mc:Choice Requires="wps">
            <w:drawing>
              <wp:anchor distT="0" distB="0" distL="114300" distR="114300" simplePos="0" relativeHeight="251660288" behindDoc="0" locked="0" layoutInCell="1" allowOverlap="1" wp14:anchorId="42B71506" wp14:editId="2E5D4141">
                <wp:simplePos x="0" y="0"/>
                <wp:positionH relativeFrom="column">
                  <wp:posOffset>624205</wp:posOffset>
                </wp:positionH>
                <wp:positionV relativeFrom="paragraph">
                  <wp:posOffset>474980</wp:posOffset>
                </wp:positionV>
                <wp:extent cx="640080" cy="335280"/>
                <wp:effectExtent l="0" t="0" r="7620" b="7620"/>
                <wp:wrapNone/>
                <wp:docPr id="14" name="Pravokotnik 14"/>
                <wp:cNvGraphicFramePr/>
                <a:graphic xmlns:a="http://schemas.openxmlformats.org/drawingml/2006/main">
                  <a:graphicData uri="http://schemas.microsoft.com/office/word/2010/wordprocessingShape">
                    <wps:wsp>
                      <wps:cNvSpPr/>
                      <wps:spPr>
                        <a:xfrm>
                          <a:off x="0" y="0"/>
                          <a:ext cx="640080" cy="3352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CE8A21" id="Pravokotnik 14" o:spid="_x0000_s1026" style="position:absolute;margin-left:49.15pt;margin-top:37.4pt;width:50.4pt;height:26.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" fillcolor="white [3201]" stroked="f" strokeweight="2pt"/>
            </w:pict>
          </mc:Fallback>
        </mc:AlternateContent>
      </w:r>
      <w:r>
        <w:rPr>
          <w:rFonts w:ascii="Arial" w:hAnsi="Arial" w:cs="Arial"/>
          <w:bCs/>
          <w:noProof/>
          <w:sz w:val="24"/>
          <w:szCs w:val="24"/>
          <w:lang w:eastAsia="sl-SI"/>
        </w:rPr>
        <mc:AlternateContent>
          <mc:Choice Requires="wps">
            <w:drawing>
              <wp:anchor distT="0" distB="0" distL="114300" distR="114300" simplePos="0" relativeHeight="251659264" behindDoc="0" locked="0" layoutInCell="1" allowOverlap="1" wp14:anchorId="4BAEACDD" wp14:editId="0E6B5B74">
                <wp:simplePos x="0" y="0"/>
                <wp:positionH relativeFrom="column">
                  <wp:posOffset>2666365</wp:posOffset>
                </wp:positionH>
                <wp:positionV relativeFrom="paragraph">
                  <wp:posOffset>7434580</wp:posOffset>
                </wp:positionV>
                <wp:extent cx="304800" cy="406400"/>
                <wp:effectExtent l="0" t="0" r="0" b="0"/>
                <wp:wrapNone/>
                <wp:docPr id="13" name="Pravokotnik 13"/>
                <wp:cNvGraphicFramePr/>
                <a:graphic xmlns:a="http://schemas.openxmlformats.org/drawingml/2006/main">
                  <a:graphicData uri="http://schemas.microsoft.com/office/word/2010/wordprocessingShape">
                    <wps:wsp>
                      <wps:cNvSpPr/>
                      <wps:spPr>
                        <a:xfrm>
                          <a:off x="0" y="0"/>
                          <a:ext cx="304800" cy="4064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B0F293" id="Pravokotnik 13" o:spid="_x0000_s1026" style="position:absolute;margin-left:209.95pt;margin-top:585.4pt;width:24pt;height:3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" fillcolor="white [3201]" stroked="f" strokeweight="2pt"/>
            </w:pict>
          </mc:Fallback>
        </mc:AlternateContent>
      </w:r>
      <w:r w:rsidR="00F4782F" w:rsidRPr="00F4782F">
        <w:rPr>
          <w:rFonts w:ascii="Arial" w:hAnsi="Arial" w:cs="Arial"/>
          <w:bCs/>
          <w:sz w:val="24"/>
          <w:szCs w:val="24"/>
        </w:rPr>
        <w:t xml:space="preserve"> </w:t>
      </w:r>
      <w:r w:rsidR="00F4782F" w:rsidRPr="00F4782F">
        <w:rPr>
          <w:rFonts w:ascii="Arial" w:hAnsi="Arial" w:cs="Arial"/>
          <w:bCs/>
          <w:noProof/>
          <w:sz w:val="24"/>
          <w:szCs w:val="24"/>
          <w:lang w:eastAsia="sl-SI"/>
        </w:rPr>
        <w:drawing>
          <wp:inline distT="0" distB="0" distL="0" distR="0" wp14:anchorId="6C6674F7" wp14:editId="01E1F9E8">
            <wp:extent cx="5760720" cy="8142422"/>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8142422"/>
                    </a:xfrm>
                    <a:prstGeom prst="rect">
                      <a:avLst/>
                    </a:prstGeom>
                    <a:noFill/>
                    <a:ln>
                      <a:noFill/>
                    </a:ln>
                  </pic:spPr>
                </pic:pic>
              </a:graphicData>
            </a:graphic>
          </wp:inline>
        </w:drawing>
      </w:r>
    </w:p>
    <w:p w14:paraId="06315443" w14:textId="77777777" w:rsidR="00F4782F" w:rsidRDefault="00F4782F" w:rsidP="00A50C20">
      <w:pPr>
        <w:spacing w:after="0" w:line="240" w:lineRule="auto"/>
        <w:rPr>
          <w:rFonts w:ascii="Arial" w:hAnsi="Arial" w:cs="Arial"/>
          <w:bCs/>
          <w:sz w:val="24"/>
          <w:szCs w:val="24"/>
        </w:rPr>
      </w:pPr>
    </w:p>
    <w:p w14:paraId="6C97F469" w14:textId="77777777" w:rsidR="00F4782F" w:rsidRDefault="00F4782F" w:rsidP="00A50C20">
      <w:pPr>
        <w:spacing w:after="0" w:line="240" w:lineRule="auto"/>
        <w:rPr>
          <w:rFonts w:ascii="Arial" w:hAnsi="Arial" w:cs="Arial"/>
          <w:bCs/>
          <w:sz w:val="24"/>
          <w:szCs w:val="24"/>
        </w:rPr>
      </w:pPr>
      <w:r w:rsidRPr="00F4782F">
        <w:rPr>
          <w:rFonts w:ascii="Arial" w:hAnsi="Arial" w:cs="Arial"/>
          <w:bCs/>
          <w:noProof/>
          <w:sz w:val="24"/>
          <w:szCs w:val="24"/>
          <w:lang w:eastAsia="sl-SI"/>
        </w:rPr>
        <w:drawing>
          <wp:inline distT="0" distB="0" distL="0" distR="0" wp14:anchorId="664288A9" wp14:editId="2FE6AA66">
            <wp:extent cx="5760720" cy="8142422"/>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8142422"/>
                    </a:xfrm>
                    <a:prstGeom prst="rect">
                      <a:avLst/>
                    </a:prstGeom>
                    <a:noFill/>
                    <a:ln>
                      <a:noFill/>
                    </a:ln>
                  </pic:spPr>
                </pic:pic>
              </a:graphicData>
            </a:graphic>
          </wp:inline>
        </w:drawing>
      </w:r>
    </w:p>
    <w:p w14:paraId="569F7ED1" w14:textId="77777777" w:rsidR="00F4782F" w:rsidRDefault="00F4782F" w:rsidP="00A50C20">
      <w:pPr>
        <w:spacing w:after="0" w:line="240" w:lineRule="auto"/>
        <w:rPr>
          <w:rFonts w:ascii="Arial" w:hAnsi="Arial" w:cs="Arial"/>
          <w:bCs/>
          <w:sz w:val="24"/>
          <w:szCs w:val="24"/>
        </w:rPr>
      </w:pPr>
    </w:p>
    <w:p w14:paraId="1B49CA9E" w14:textId="77777777" w:rsidR="00F4782F" w:rsidRDefault="00F4782F" w:rsidP="00A50C20">
      <w:pPr>
        <w:spacing w:after="0" w:line="240" w:lineRule="auto"/>
        <w:rPr>
          <w:rFonts w:ascii="Arial" w:hAnsi="Arial" w:cs="Arial"/>
          <w:bCs/>
          <w:sz w:val="24"/>
          <w:szCs w:val="24"/>
        </w:rPr>
      </w:pPr>
    </w:p>
    <w:p w14:paraId="0A7C7F62" w14:textId="77777777" w:rsidR="00F4782F" w:rsidRDefault="00F4782F" w:rsidP="00A50C20">
      <w:pPr>
        <w:spacing w:after="0" w:line="240" w:lineRule="auto"/>
        <w:rPr>
          <w:rFonts w:ascii="Arial" w:hAnsi="Arial" w:cs="Arial"/>
          <w:bCs/>
          <w:sz w:val="24"/>
          <w:szCs w:val="24"/>
        </w:rPr>
      </w:pPr>
    </w:p>
    <w:p w14:paraId="16BCA586" w14:textId="77777777" w:rsidR="00F4782F" w:rsidRDefault="00F4782F" w:rsidP="00A50C20">
      <w:pPr>
        <w:spacing w:after="0" w:line="240" w:lineRule="auto"/>
        <w:rPr>
          <w:rFonts w:ascii="Arial" w:hAnsi="Arial" w:cs="Arial"/>
          <w:bCs/>
          <w:sz w:val="24"/>
          <w:szCs w:val="24"/>
        </w:rPr>
      </w:pPr>
    </w:p>
    <w:p w14:paraId="33ABB5BF" w14:textId="77777777" w:rsidR="00F4782F" w:rsidRDefault="00F4782F" w:rsidP="00A50C20">
      <w:pPr>
        <w:spacing w:after="0" w:line="240" w:lineRule="auto"/>
        <w:rPr>
          <w:rFonts w:ascii="Arial" w:hAnsi="Arial" w:cs="Arial"/>
          <w:bCs/>
          <w:sz w:val="24"/>
          <w:szCs w:val="24"/>
        </w:rPr>
      </w:pPr>
    </w:p>
    <w:p w14:paraId="428CFF2E" w14:textId="7F18F02B" w:rsidR="00F4782F" w:rsidRDefault="007C765C" w:rsidP="00A50C20">
      <w:pPr>
        <w:spacing w:after="0" w:line="240" w:lineRule="auto"/>
        <w:rPr>
          <w:rFonts w:ascii="Arial" w:hAnsi="Arial" w:cs="Arial"/>
          <w:bCs/>
          <w:sz w:val="24"/>
          <w:szCs w:val="24"/>
        </w:rPr>
      </w:pPr>
      <w:r w:rsidRPr="007C765C">
        <w:rPr>
          <w:rFonts w:ascii="Arial" w:hAnsi="Arial" w:cs="Arial"/>
          <w:bCs/>
          <w:noProof/>
          <w:sz w:val="24"/>
          <w:szCs w:val="24"/>
          <w:lang w:eastAsia="sl-SI"/>
        </w:rPr>
        <w:drawing>
          <wp:inline distT="0" distB="0" distL="0" distR="0" wp14:anchorId="415C46F1" wp14:editId="23BD35B8">
            <wp:extent cx="5760720" cy="8142422"/>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8142422"/>
                    </a:xfrm>
                    <a:prstGeom prst="rect">
                      <a:avLst/>
                    </a:prstGeom>
                    <a:noFill/>
                    <a:ln>
                      <a:noFill/>
                    </a:ln>
                  </pic:spPr>
                </pic:pic>
              </a:graphicData>
            </a:graphic>
          </wp:inline>
        </w:drawing>
      </w:r>
    </w:p>
    <w:p w14:paraId="4FEF7463" w14:textId="77777777" w:rsidR="00F4782F" w:rsidRDefault="00F4782F" w:rsidP="00A50C20">
      <w:pPr>
        <w:spacing w:after="0" w:line="240" w:lineRule="auto"/>
        <w:rPr>
          <w:rFonts w:ascii="Arial" w:hAnsi="Arial" w:cs="Arial"/>
          <w:bCs/>
          <w:sz w:val="24"/>
          <w:szCs w:val="24"/>
        </w:rPr>
      </w:pPr>
    </w:p>
    <w:p w14:paraId="55923BBD" w14:textId="77777777" w:rsidR="00F4782F" w:rsidRDefault="00F4782F" w:rsidP="00A50C20">
      <w:pPr>
        <w:spacing w:after="0" w:line="240" w:lineRule="auto"/>
        <w:rPr>
          <w:rFonts w:ascii="Arial" w:hAnsi="Arial" w:cs="Arial"/>
          <w:bCs/>
          <w:sz w:val="24"/>
          <w:szCs w:val="24"/>
        </w:rPr>
      </w:pPr>
    </w:p>
    <w:p w14:paraId="1030B0F4" w14:textId="77777777" w:rsidR="00F4782F" w:rsidRDefault="00F4782F" w:rsidP="00A50C20">
      <w:pPr>
        <w:spacing w:after="0" w:line="240" w:lineRule="auto"/>
        <w:rPr>
          <w:rFonts w:ascii="Arial" w:hAnsi="Arial" w:cs="Arial"/>
          <w:bCs/>
          <w:sz w:val="24"/>
          <w:szCs w:val="24"/>
        </w:rPr>
      </w:pPr>
    </w:p>
    <w:p w14:paraId="7AA647B9" w14:textId="77777777" w:rsidR="00F4782F" w:rsidRDefault="00F4782F" w:rsidP="00A50C20">
      <w:pPr>
        <w:spacing w:after="0" w:line="240" w:lineRule="auto"/>
        <w:rPr>
          <w:rFonts w:ascii="Arial" w:hAnsi="Arial" w:cs="Arial"/>
          <w:bCs/>
          <w:sz w:val="24"/>
          <w:szCs w:val="24"/>
        </w:rPr>
      </w:pPr>
    </w:p>
    <w:p w14:paraId="3021CD0E" w14:textId="77777777" w:rsidR="00F4782F" w:rsidRDefault="00F4782F" w:rsidP="00A50C20">
      <w:pPr>
        <w:spacing w:after="0" w:line="240" w:lineRule="auto"/>
        <w:rPr>
          <w:rFonts w:ascii="Arial" w:hAnsi="Arial" w:cs="Arial"/>
          <w:bCs/>
          <w:sz w:val="24"/>
          <w:szCs w:val="24"/>
        </w:rPr>
      </w:pPr>
    </w:p>
    <w:p w14:paraId="66B248E1" w14:textId="17EC7458" w:rsidR="004A3707" w:rsidRDefault="00F4782F" w:rsidP="00A50C20">
      <w:pPr>
        <w:spacing w:after="0" w:line="240" w:lineRule="auto"/>
        <w:rPr>
          <w:rFonts w:ascii="Arial" w:hAnsi="Arial" w:cs="Arial"/>
          <w:bCs/>
          <w:sz w:val="24"/>
          <w:szCs w:val="24"/>
        </w:rPr>
      </w:pPr>
      <w:r w:rsidRPr="00F4782F">
        <w:rPr>
          <w:rFonts w:ascii="Arial" w:hAnsi="Arial" w:cs="Arial"/>
          <w:bCs/>
          <w:noProof/>
          <w:sz w:val="24"/>
          <w:szCs w:val="24"/>
          <w:lang w:eastAsia="sl-SI"/>
        </w:rPr>
        <w:drawing>
          <wp:inline distT="0" distB="0" distL="0" distR="0" wp14:anchorId="189841AE" wp14:editId="1C069897">
            <wp:extent cx="5760720" cy="8142422"/>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8142422"/>
                    </a:xfrm>
                    <a:prstGeom prst="rect">
                      <a:avLst/>
                    </a:prstGeom>
                    <a:noFill/>
                    <a:ln>
                      <a:noFill/>
                    </a:ln>
                  </pic:spPr>
                </pic:pic>
              </a:graphicData>
            </a:graphic>
          </wp:inline>
        </w:drawing>
      </w:r>
      <w:r w:rsidR="001D0C5C">
        <w:rPr>
          <w:rFonts w:ascii="Arial" w:hAnsi="Arial" w:cs="Arial"/>
          <w:bCs/>
          <w:sz w:val="24"/>
          <w:szCs w:val="24"/>
        </w:rPr>
        <w:t xml:space="preserve"> </w:t>
      </w:r>
      <w:bookmarkEnd w:id="0"/>
    </w:p>
    <w:p w14:paraId="1D837B90" w14:textId="4F6DD8B4" w:rsidR="007631AC" w:rsidRDefault="007631AC" w:rsidP="00A50C20">
      <w:pPr>
        <w:spacing w:after="0" w:line="240" w:lineRule="auto"/>
        <w:rPr>
          <w:rFonts w:ascii="Arial" w:hAnsi="Arial" w:cs="Arial"/>
          <w:bCs/>
          <w:sz w:val="24"/>
          <w:szCs w:val="24"/>
        </w:rPr>
      </w:pPr>
    </w:p>
    <w:sectPr w:rsidR="007631AC" w:rsidSect="00AF2404">
      <w:headerReference w:type="first" r:id="rId19"/>
      <w:pgSz w:w="11906" w:h="16838"/>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0EF636" w14:textId="77777777" w:rsidR="0090533B" w:rsidRDefault="0090533B">
      <w:pPr>
        <w:spacing w:after="0" w:line="240" w:lineRule="auto"/>
      </w:pPr>
      <w:r>
        <w:separator/>
      </w:r>
    </w:p>
  </w:endnote>
  <w:endnote w:type="continuationSeparator" w:id="0">
    <w:p w14:paraId="247B7D16" w14:textId="77777777" w:rsidR="0090533B" w:rsidRDefault="00905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FYTZVX+TimesNewRomanPS-BoldMT">
    <w:altName w:val="Times New Roman"/>
    <w:panose1 w:val="00000000000000000000"/>
    <w:charset w:val="00"/>
    <w:family w:val="roman"/>
    <w:notTrueType/>
    <w:pitch w:val="default"/>
    <w:sig w:usb0="00000003" w:usb1="00000000" w:usb2="00000000" w:usb3="00000000" w:csb0="00000001" w:csb1="00000000"/>
  </w:font>
  <w:font w:name="Candara">
    <w:panose1 w:val="020E0502030303020204"/>
    <w:charset w:val="EE"/>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E00002FF" w:usb1="5000205A" w:usb2="00000000" w:usb3="00000000" w:csb0="0000019F" w:csb1="00000000"/>
  </w:font>
  <w:font w:name="Republika">
    <w:altName w:val="Franklin Gothic Medium Cond"/>
    <w:panose1 w:val="02000506040000020004"/>
    <w:charset w:val="EE"/>
    <w:family w:val="auto"/>
    <w:pitch w:val="variable"/>
    <w:sig w:usb0="00000001"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9099992"/>
      <w:docPartObj>
        <w:docPartGallery w:val="Page Numbers (Bottom of Page)"/>
        <w:docPartUnique/>
      </w:docPartObj>
    </w:sdtPr>
    <w:sdtEndPr/>
    <w:sdtContent>
      <w:p w14:paraId="4DC210D3" w14:textId="2463A73B" w:rsidR="0090533B" w:rsidRDefault="0090533B">
        <w:pPr>
          <w:pStyle w:val="Noga"/>
          <w:jc w:val="center"/>
        </w:pPr>
        <w:r>
          <w:fldChar w:fldCharType="begin"/>
        </w:r>
        <w:r>
          <w:instrText>PAGE   \* MERGEFORMAT</w:instrText>
        </w:r>
        <w:r>
          <w:fldChar w:fldCharType="separate"/>
        </w:r>
        <w:r w:rsidR="004A0C0B">
          <w:rPr>
            <w:noProof/>
          </w:rPr>
          <w:t>2</w:t>
        </w:r>
        <w:r>
          <w:fldChar w:fldCharType="end"/>
        </w:r>
      </w:p>
    </w:sdtContent>
  </w:sdt>
  <w:p w14:paraId="290C47F9" w14:textId="77777777" w:rsidR="0090533B" w:rsidRDefault="0090533B">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62E9E8" w14:textId="77777777" w:rsidR="0090533B" w:rsidRDefault="0090533B">
      <w:pPr>
        <w:spacing w:after="0" w:line="240" w:lineRule="auto"/>
      </w:pPr>
      <w:r>
        <w:separator/>
      </w:r>
    </w:p>
  </w:footnote>
  <w:footnote w:type="continuationSeparator" w:id="0">
    <w:p w14:paraId="2EE4C06E" w14:textId="77777777" w:rsidR="0090533B" w:rsidRDefault="009053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610DE" w14:textId="77777777" w:rsidR="0090533B" w:rsidRPr="00E21FF9" w:rsidRDefault="0090533B" w:rsidP="00E455F9">
    <w:pPr>
      <w:pStyle w:val="Glava"/>
      <w:tabs>
        <w:tab w:val="clear" w:pos="4320"/>
        <w:tab w:val="clear" w:pos="8640"/>
      </w:tabs>
      <w:spacing w:line="240" w:lineRule="exact"/>
      <w:jc w:val="right"/>
      <w:rPr>
        <w:rFonts w:cs="Arial"/>
        <w:b/>
        <w:szCs w:val="20"/>
      </w:rPr>
    </w:pPr>
    <w:r w:rsidRPr="00E21FF9">
      <w:rPr>
        <w:rFonts w:cs="Arial"/>
        <w:b/>
        <w:szCs w:val="20"/>
      </w:rPr>
      <w:t>PRILOGA 1</w:t>
    </w:r>
    <w:r w:rsidRPr="00E21FF9">
      <w:rPr>
        <w:rFonts w:cs="Arial"/>
        <w:b/>
        <w:szCs w:val="20"/>
      </w:rPr>
      <w:tab/>
    </w:r>
  </w:p>
  <w:p w14:paraId="0B41E114" w14:textId="77777777" w:rsidR="0090533B" w:rsidRPr="008F3500" w:rsidRDefault="0090533B" w:rsidP="00E455F9">
    <w:pPr>
      <w:pStyle w:val="Glava"/>
      <w:tabs>
        <w:tab w:val="clear" w:pos="4320"/>
        <w:tab w:val="clear" w:pos="8640"/>
        <w:tab w:val="left" w:pos="5112"/>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E7AEF" w14:textId="77777777" w:rsidR="0090533B" w:rsidRPr="008F3500" w:rsidRDefault="0090533B" w:rsidP="00E455F9">
    <w:pPr>
      <w:pStyle w:val="Glava"/>
      <w:tabs>
        <w:tab w:val="clear" w:pos="4320"/>
        <w:tab w:val="clear" w:pos="8640"/>
        <w:tab w:val="left" w:pos="5112"/>
      </w:tabs>
      <w:spacing w:line="240" w:lineRule="exact"/>
      <w:rPr>
        <w:rFonts w:cs="Arial"/>
        <w:sz w:val="16"/>
      </w:rPr>
    </w:pPr>
    <w:r w:rsidRPr="008F3500">
      <w:rPr>
        <w:rFonts w:cs="Arial"/>
        <w:sz w:val="16"/>
      </w:rPr>
      <w:tab/>
    </w:r>
  </w:p>
  <w:p w14:paraId="2BCED733" w14:textId="77777777" w:rsidR="0090533B" w:rsidRPr="008F3500" w:rsidRDefault="0090533B" w:rsidP="00E455F9">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3"/>
    <w:multiLevelType w:val="multilevel"/>
    <w:tmpl w:val="7AFA4994"/>
    <w:lvl w:ilvl="0">
      <w:start w:val="1"/>
      <w:numFmt w:val="upperLetter"/>
      <w:lvlText w:val="%1."/>
      <w:lvlJc w:val="left"/>
      <w:pPr>
        <w:ind w:left="5775" w:hanging="257"/>
      </w:pPr>
      <w:rPr>
        <w:rFonts w:ascii="Arial" w:hAnsi="Arial" w:cs="Arial"/>
        <w:b/>
        <w:bCs/>
        <w:spacing w:val="-5"/>
        <w:w w:val="99"/>
        <w:sz w:val="20"/>
        <w:szCs w:val="20"/>
      </w:rPr>
    </w:lvl>
    <w:lvl w:ilvl="1">
      <w:numFmt w:val="bullet"/>
      <w:lvlText w:val="•"/>
      <w:lvlJc w:val="left"/>
      <w:pPr>
        <w:ind w:left="6294" w:hanging="257"/>
      </w:pPr>
    </w:lvl>
    <w:lvl w:ilvl="2">
      <w:numFmt w:val="bullet"/>
      <w:lvlText w:val="•"/>
      <w:lvlJc w:val="left"/>
      <w:pPr>
        <w:ind w:left="6814" w:hanging="257"/>
      </w:pPr>
    </w:lvl>
    <w:lvl w:ilvl="3">
      <w:numFmt w:val="bullet"/>
      <w:lvlText w:val="•"/>
      <w:lvlJc w:val="left"/>
      <w:pPr>
        <w:ind w:left="7334" w:hanging="257"/>
      </w:pPr>
    </w:lvl>
    <w:lvl w:ilvl="4">
      <w:numFmt w:val="bullet"/>
      <w:lvlText w:val="•"/>
      <w:lvlJc w:val="left"/>
      <w:pPr>
        <w:ind w:left="7853" w:hanging="257"/>
      </w:pPr>
    </w:lvl>
    <w:lvl w:ilvl="5">
      <w:numFmt w:val="bullet"/>
      <w:lvlText w:val="•"/>
      <w:lvlJc w:val="left"/>
      <w:pPr>
        <w:ind w:left="8373" w:hanging="257"/>
      </w:pPr>
    </w:lvl>
    <w:lvl w:ilvl="6">
      <w:numFmt w:val="bullet"/>
      <w:lvlText w:val="•"/>
      <w:lvlJc w:val="left"/>
      <w:pPr>
        <w:ind w:left="8892" w:hanging="257"/>
      </w:pPr>
    </w:lvl>
    <w:lvl w:ilvl="7">
      <w:numFmt w:val="bullet"/>
      <w:lvlText w:val="•"/>
      <w:lvlJc w:val="left"/>
      <w:pPr>
        <w:ind w:left="9412" w:hanging="257"/>
      </w:pPr>
    </w:lvl>
    <w:lvl w:ilvl="8">
      <w:numFmt w:val="bullet"/>
      <w:lvlText w:val="•"/>
      <w:lvlJc w:val="left"/>
      <w:pPr>
        <w:ind w:left="9932" w:hanging="257"/>
      </w:pPr>
    </w:lvl>
  </w:abstractNum>
  <w:abstractNum w:abstractNumId="1" w15:restartNumberingAfterBreak="0">
    <w:nsid w:val="007F41EF"/>
    <w:multiLevelType w:val="hybridMultilevel"/>
    <w:tmpl w:val="1B12CDB6"/>
    <w:lvl w:ilvl="0" w:tplc="04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4793E0B"/>
    <w:multiLevelType w:val="hybridMultilevel"/>
    <w:tmpl w:val="4B767C86"/>
    <w:lvl w:ilvl="0" w:tplc="92B00D3E">
      <w:start w:val="3"/>
      <w:numFmt w:val="bullet"/>
      <w:lvlText w:val="-"/>
      <w:lvlJc w:val="left"/>
      <w:pPr>
        <w:ind w:left="720" w:hanging="360"/>
      </w:pPr>
      <w:rPr>
        <w:rFonts w:ascii="Times New Roman" w:eastAsia="Times New Roman" w:hAnsi="Times New Roman" w:cs="Times New Roman" w:hint="default"/>
      </w:rPr>
    </w:lvl>
    <w:lvl w:ilvl="1" w:tplc="5C00E560" w:tentative="1">
      <w:start w:val="1"/>
      <w:numFmt w:val="bullet"/>
      <w:lvlText w:val="o"/>
      <w:lvlJc w:val="left"/>
      <w:pPr>
        <w:ind w:left="1440" w:hanging="360"/>
      </w:pPr>
      <w:rPr>
        <w:rFonts w:ascii="Courier New" w:hAnsi="Courier New" w:cs="Courier New" w:hint="default"/>
      </w:rPr>
    </w:lvl>
    <w:lvl w:ilvl="2" w:tplc="312A7466" w:tentative="1">
      <w:start w:val="1"/>
      <w:numFmt w:val="bullet"/>
      <w:lvlText w:val=""/>
      <w:lvlJc w:val="left"/>
      <w:pPr>
        <w:ind w:left="2160" w:hanging="360"/>
      </w:pPr>
      <w:rPr>
        <w:rFonts w:ascii="Wingdings" w:hAnsi="Wingdings" w:hint="default"/>
      </w:rPr>
    </w:lvl>
    <w:lvl w:ilvl="3" w:tplc="FE22F020" w:tentative="1">
      <w:start w:val="1"/>
      <w:numFmt w:val="bullet"/>
      <w:lvlText w:val=""/>
      <w:lvlJc w:val="left"/>
      <w:pPr>
        <w:ind w:left="2880" w:hanging="360"/>
      </w:pPr>
      <w:rPr>
        <w:rFonts w:ascii="Symbol" w:hAnsi="Symbol" w:hint="default"/>
      </w:rPr>
    </w:lvl>
    <w:lvl w:ilvl="4" w:tplc="A1BC5392" w:tentative="1">
      <w:start w:val="1"/>
      <w:numFmt w:val="bullet"/>
      <w:lvlText w:val="o"/>
      <w:lvlJc w:val="left"/>
      <w:pPr>
        <w:ind w:left="3600" w:hanging="360"/>
      </w:pPr>
      <w:rPr>
        <w:rFonts w:ascii="Courier New" w:hAnsi="Courier New" w:cs="Courier New" w:hint="default"/>
      </w:rPr>
    </w:lvl>
    <w:lvl w:ilvl="5" w:tplc="96BC45A0" w:tentative="1">
      <w:start w:val="1"/>
      <w:numFmt w:val="bullet"/>
      <w:lvlText w:val=""/>
      <w:lvlJc w:val="left"/>
      <w:pPr>
        <w:ind w:left="4320" w:hanging="360"/>
      </w:pPr>
      <w:rPr>
        <w:rFonts w:ascii="Wingdings" w:hAnsi="Wingdings" w:hint="default"/>
      </w:rPr>
    </w:lvl>
    <w:lvl w:ilvl="6" w:tplc="61BCF866" w:tentative="1">
      <w:start w:val="1"/>
      <w:numFmt w:val="bullet"/>
      <w:lvlText w:val=""/>
      <w:lvlJc w:val="left"/>
      <w:pPr>
        <w:ind w:left="5040" w:hanging="360"/>
      </w:pPr>
      <w:rPr>
        <w:rFonts w:ascii="Symbol" w:hAnsi="Symbol" w:hint="default"/>
      </w:rPr>
    </w:lvl>
    <w:lvl w:ilvl="7" w:tplc="0032D7A6" w:tentative="1">
      <w:start w:val="1"/>
      <w:numFmt w:val="bullet"/>
      <w:lvlText w:val="o"/>
      <w:lvlJc w:val="left"/>
      <w:pPr>
        <w:ind w:left="5760" w:hanging="360"/>
      </w:pPr>
      <w:rPr>
        <w:rFonts w:ascii="Courier New" w:hAnsi="Courier New" w:cs="Courier New" w:hint="default"/>
      </w:rPr>
    </w:lvl>
    <w:lvl w:ilvl="8" w:tplc="8C4CC524" w:tentative="1">
      <w:start w:val="1"/>
      <w:numFmt w:val="bullet"/>
      <w:lvlText w:val=""/>
      <w:lvlJc w:val="left"/>
      <w:pPr>
        <w:ind w:left="6480" w:hanging="360"/>
      </w:pPr>
      <w:rPr>
        <w:rFonts w:ascii="Wingdings" w:hAnsi="Wingdings" w:hint="default"/>
      </w:rPr>
    </w:lvl>
  </w:abstractNum>
  <w:abstractNum w:abstractNumId="3" w15:restartNumberingAfterBreak="0">
    <w:nsid w:val="05F00A43"/>
    <w:multiLevelType w:val="hybridMultilevel"/>
    <w:tmpl w:val="9F983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0F0059"/>
    <w:multiLevelType w:val="hybridMultilevel"/>
    <w:tmpl w:val="FF4499C2"/>
    <w:lvl w:ilvl="0" w:tplc="76AC1A70">
      <w:start w:val="49"/>
      <w:numFmt w:val="bullet"/>
      <w:pStyle w:val="Par-numberi"/>
      <w:lvlText w:val=""/>
      <w:lvlJc w:val="left"/>
      <w:pPr>
        <w:ind w:left="1440" w:hanging="360"/>
      </w:pPr>
      <w:rPr>
        <w:rFonts w:ascii="Symbol" w:eastAsia="Times New Roman" w:hAnsi="Symbol"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 w15:restartNumberingAfterBreak="0">
    <w:nsid w:val="083D462D"/>
    <w:multiLevelType w:val="hybridMultilevel"/>
    <w:tmpl w:val="C18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7646B1"/>
    <w:multiLevelType w:val="hybridMultilevel"/>
    <w:tmpl w:val="6548DBFC"/>
    <w:lvl w:ilvl="0" w:tplc="4EB0417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AD112DA"/>
    <w:multiLevelType w:val="hybridMultilevel"/>
    <w:tmpl w:val="736A4B6A"/>
    <w:lvl w:ilvl="0" w:tplc="AFFC029C">
      <w:start w:val="24"/>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CE72177"/>
    <w:multiLevelType w:val="hybridMultilevel"/>
    <w:tmpl w:val="D7067E16"/>
    <w:lvl w:ilvl="0" w:tplc="4EB0417A">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D220CC9"/>
    <w:multiLevelType w:val="hybridMultilevel"/>
    <w:tmpl w:val="278CB28E"/>
    <w:lvl w:ilvl="0" w:tplc="76AC1A70">
      <w:start w:val="49"/>
      <w:numFmt w:val="bullet"/>
      <w:pStyle w:val="Alineazaodstavkom"/>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E341D9D"/>
    <w:multiLevelType w:val="hybridMultilevel"/>
    <w:tmpl w:val="86607300"/>
    <w:lvl w:ilvl="0" w:tplc="89A85CCA">
      <w:start w:val="1"/>
      <w:numFmt w:val="bullet"/>
      <w:lvlText w:val="-"/>
      <w:lvlJc w:val="left"/>
      <w:pPr>
        <w:ind w:left="2136" w:hanging="360"/>
      </w:pPr>
      <w:rPr>
        <w:rFonts w:ascii="Calibri" w:eastAsiaTheme="minorHAnsi" w:hAnsi="Calibri" w:cs="Calibri" w:hint="default"/>
      </w:rPr>
    </w:lvl>
    <w:lvl w:ilvl="1" w:tplc="04240003" w:tentative="1">
      <w:start w:val="1"/>
      <w:numFmt w:val="bullet"/>
      <w:lvlText w:val="o"/>
      <w:lvlJc w:val="left"/>
      <w:pPr>
        <w:ind w:left="2856" w:hanging="360"/>
      </w:pPr>
      <w:rPr>
        <w:rFonts w:ascii="Courier New" w:hAnsi="Courier New" w:cs="Courier New" w:hint="default"/>
      </w:rPr>
    </w:lvl>
    <w:lvl w:ilvl="2" w:tplc="04240005" w:tentative="1">
      <w:start w:val="1"/>
      <w:numFmt w:val="bullet"/>
      <w:lvlText w:val=""/>
      <w:lvlJc w:val="left"/>
      <w:pPr>
        <w:ind w:left="3576" w:hanging="360"/>
      </w:pPr>
      <w:rPr>
        <w:rFonts w:ascii="Wingdings" w:hAnsi="Wingdings" w:hint="default"/>
      </w:rPr>
    </w:lvl>
    <w:lvl w:ilvl="3" w:tplc="04240001" w:tentative="1">
      <w:start w:val="1"/>
      <w:numFmt w:val="bullet"/>
      <w:lvlText w:val=""/>
      <w:lvlJc w:val="left"/>
      <w:pPr>
        <w:ind w:left="4296" w:hanging="360"/>
      </w:pPr>
      <w:rPr>
        <w:rFonts w:ascii="Symbol" w:hAnsi="Symbol" w:hint="default"/>
      </w:rPr>
    </w:lvl>
    <w:lvl w:ilvl="4" w:tplc="04240003" w:tentative="1">
      <w:start w:val="1"/>
      <w:numFmt w:val="bullet"/>
      <w:lvlText w:val="o"/>
      <w:lvlJc w:val="left"/>
      <w:pPr>
        <w:ind w:left="5016" w:hanging="360"/>
      </w:pPr>
      <w:rPr>
        <w:rFonts w:ascii="Courier New" w:hAnsi="Courier New" w:cs="Courier New" w:hint="default"/>
      </w:rPr>
    </w:lvl>
    <w:lvl w:ilvl="5" w:tplc="04240005" w:tentative="1">
      <w:start w:val="1"/>
      <w:numFmt w:val="bullet"/>
      <w:lvlText w:val=""/>
      <w:lvlJc w:val="left"/>
      <w:pPr>
        <w:ind w:left="5736" w:hanging="360"/>
      </w:pPr>
      <w:rPr>
        <w:rFonts w:ascii="Wingdings" w:hAnsi="Wingdings" w:hint="default"/>
      </w:rPr>
    </w:lvl>
    <w:lvl w:ilvl="6" w:tplc="04240001" w:tentative="1">
      <w:start w:val="1"/>
      <w:numFmt w:val="bullet"/>
      <w:lvlText w:val=""/>
      <w:lvlJc w:val="left"/>
      <w:pPr>
        <w:ind w:left="6456" w:hanging="360"/>
      </w:pPr>
      <w:rPr>
        <w:rFonts w:ascii="Symbol" w:hAnsi="Symbol" w:hint="default"/>
      </w:rPr>
    </w:lvl>
    <w:lvl w:ilvl="7" w:tplc="04240003" w:tentative="1">
      <w:start w:val="1"/>
      <w:numFmt w:val="bullet"/>
      <w:lvlText w:val="o"/>
      <w:lvlJc w:val="left"/>
      <w:pPr>
        <w:ind w:left="7176" w:hanging="360"/>
      </w:pPr>
      <w:rPr>
        <w:rFonts w:ascii="Courier New" w:hAnsi="Courier New" w:cs="Courier New" w:hint="default"/>
      </w:rPr>
    </w:lvl>
    <w:lvl w:ilvl="8" w:tplc="04240005" w:tentative="1">
      <w:start w:val="1"/>
      <w:numFmt w:val="bullet"/>
      <w:lvlText w:val=""/>
      <w:lvlJc w:val="left"/>
      <w:pPr>
        <w:ind w:left="7896" w:hanging="360"/>
      </w:pPr>
      <w:rPr>
        <w:rFonts w:ascii="Wingdings" w:hAnsi="Wingdings" w:hint="default"/>
      </w:rPr>
    </w:lvl>
  </w:abstractNum>
  <w:abstractNum w:abstractNumId="11" w15:restartNumberingAfterBreak="0">
    <w:nsid w:val="102B7E39"/>
    <w:multiLevelType w:val="hybridMultilevel"/>
    <w:tmpl w:val="7AE0807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15731829"/>
    <w:multiLevelType w:val="hybridMultilevel"/>
    <w:tmpl w:val="4406F9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6B020A0"/>
    <w:multiLevelType w:val="hybridMultilevel"/>
    <w:tmpl w:val="B51A2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EB6581"/>
    <w:multiLevelType w:val="hybridMultilevel"/>
    <w:tmpl w:val="84040118"/>
    <w:lvl w:ilvl="0" w:tplc="F3849DD4">
      <w:start w:val="1"/>
      <w:numFmt w:val="bullet"/>
      <w:lvlText w:val=""/>
      <w:lvlJc w:val="left"/>
      <w:pPr>
        <w:ind w:left="720" w:hanging="360"/>
      </w:pPr>
      <w:rPr>
        <w:rFonts w:ascii="Symbol" w:hAnsi="Symbol" w:hint="default"/>
      </w:rPr>
    </w:lvl>
    <w:lvl w:ilvl="1" w:tplc="800CD61C" w:tentative="1">
      <w:start w:val="1"/>
      <w:numFmt w:val="bullet"/>
      <w:lvlText w:val="o"/>
      <w:lvlJc w:val="left"/>
      <w:pPr>
        <w:ind w:left="1440" w:hanging="360"/>
      </w:pPr>
      <w:rPr>
        <w:rFonts w:ascii="Courier New" w:hAnsi="Courier New" w:cs="Courier New" w:hint="default"/>
      </w:rPr>
    </w:lvl>
    <w:lvl w:ilvl="2" w:tplc="9AAE6C34" w:tentative="1">
      <w:start w:val="1"/>
      <w:numFmt w:val="bullet"/>
      <w:lvlText w:val=""/>
      <w:lvlJc w:val="left"/>
      <w:pPr>
        <w:ind w:left="2160" w:hanging="360"/>
      </w:pPr>
      <w:rPr>
        <w:rFonts w:ascii="Wingdings" w:hAnsi="Wingdings" w:hint="default"/>
      </w:rPr>
    </w:lvl>
    <w:lvl w:ilvl="3" w:tplc="97C013A6" w:tentative="1">
      <w:start w:val="1"/>
      <w:numFmt w:val="bullet"/>
      <w:lvlText w:val=""/>
      <w:lvlJc w:val="left"/>
      <w:pPr>
        <w:ind w:left="2880" w:hanging="360"/>
      </w:pPr>
      <w:rPr>
        <w:rFonts w:ascii="Symbol" w:hAnsi="Symbol" w:hint="default"/>
      </w:rPr>
    </w:lvl>
    <w:lvl w:ilvl="4" w:tplc="226E25B8" w:tentative="1">
      <w:start w:val="1"/>
      <w:numFmt w:val="bullet"/>
      <w:lvlText w:val="o"/>
      <w:lvlJc w:val="left"/>
      <w:pPr>
        <w:ind w:left="3600" w:hanging="360"/>
      </w:pPr>
      <w:rPr>
        <w:rFonts w:ascii="Courier New" w:hAnsi="Courier New" w:cs="Courier New" w:hint="default"/>
      </w:rPr>
    </w:lvl>
    <w:lvl w:ilvl="5" w:tplc="5A141EB4" w:tentative="1">
      <w:start w:val="1"/>
      <w:numFmt w:val="bullet"/>
      <w:lvlText w:val=""/>
      <w:lvlJc w:val="left"/>
      <w:pPr>
        <w:ind w:left="4320" w:hanging="360"/>
      </w:pPr>
      <w:rPr>
        <w:rFonts w:ascii="Wingdings" w:hAnsi="Wingdings" w:hint="default"/>
      </w:rPr>
    </w:lvl>
    <w:lvl w:ilvl="6" w:tplc="603C36EE" w:tentative="1">
      <w:start w:val="1"/>
      <w:numFmt w:val="bullet"/>
      <w:lvlText w:val=""/>
      <w:lvlJc w:val="left"/>
      <w:pPr>
        <w:ind w:left="5040" w:hanging="360"/>
      </w:pPr>
      <w:rPr>
        <w:rFonts w:ascii="Symbol" w:hAnsi="Symbol" w:hint="default"/>
      </w:rPr>
    </w:lvl>
    <w:lvl w:ilvl="7" w:tplc="ACCA2DF2" w:tentative="1">
      <w:start w:val="1"/>
      <w:numFmt w:val="bullet"/>
      <w:lvlText w:val="o"/>
      <w:lvlJc w:val="left"/>
      <w:pPr>
        <w:ind w:left="5760" w:hanging="360"/>
      </w:pPr>
      <w:rPr>
        <w:rFonts w:ascii="Courier New" w:hAnsi="Courier New" w:cs="Courier New" w:hint="default"/>
      </w:rPr>
    </w:lvl>
    <w:lvl w:ilvl="8" w:tplc="104462A8" w:tentative="1">
      <w:start w:val="1"/>
      <w:numFmt w:val="bullet"/>
      <w:lvlText w:val=""/>
      <w:lvlJc w:val="left"/>
      <w:pPr>
        <w:ind w:left="6480" w:hanging="360"/>
      </w:pPr>
      <w:rPr>
        <w:rFonts w:ascii="Wingdings" w:hAnsi="Wingdings" w:hint="default"/>
      </w:rPr>
    </w:lvl>
  </w:abstractNum>
  <w:abstractNum w:abstractNumId="15" w15:restartNumberingAfterBreak="0">
    <w:nsid w:val="176D65F0"/>
    <w:multiLevelType w:val="hybridMultilevel"/>
    <w:tmpl w:val="DDB29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83266F"/>
    <w:multiLevelType w:val="hybridMultilevel"/>
    <w:tmpl w:val="18BAF29C"/>
    <w:lvl w:ilvl="0" w:tplc="89A85CCA">
      <w:start w:val="1"/>
      <w:numFmt w:val="bullet"/>
      <w:lvlText w:val="-"/>
      <w:lvlJc w:val="left"/>
      <w:pPr>
        <w:ind w:left="2136" w:hanging="360"/>
      </w:pPr>
      <w:rPr>
        <w:rFonts w:ascii="Calibri" w:eastAsiaTheme="minorHAnsi" w:hAnsi="Calibri" w:cs="Calibri" w:hint="default"/>
      </w:rPr>
    </w:lvl>
    <w:lvl w:ilvl="1" w:tplc="04240003" w:tentative="1">
      <w:start w:val="1"/>
      <w:numFmt w:val="bullet"/>
      <w:lvlText w:val="o"/>
      <w:lvlJc w:val="left"/>
      <w:pPr>
        <w:ind w:left="2856" w:hanging="360"/>
      </w:pPr>
      <w:rPr>
        <w:rFonts w:ascii="Courier New" w:hAnsi="Courier New" w:cs="Courier New" w:hint="default"/>
      </w:rPr>
    </w:lvl>
    <w:lvl w:ilvl="2" w:tplc="04240005" w:tentative="1">
      <w:start w:val="1"/>
      <w:numFmt w:val="bullet"/>
      <w:lvlText w:val=""/>
      <w:lvlJc w:val="left"/>
      <w:pPr>
        <w:ind w:left="3576" w:hanging="360"/>
      </w:pPr>
      <w:rPr>
        <w:rFonts w:ascii="Wingdings" w:hAnsi="Wingdings" w:hint="default"/>
      </w:rPr>
    </w:lvl>
    <w:lvl w:ilvl="3" w:tplc="04240001" w:tentative="1">
      <w:start w:val="1"/>
      <w:numFmt w:val="bullet"/>
      <w:lvlText w:val=""/>
      <w:lvlJc w:val="left"/>
      <w:pPr>
        <w:ind w:left="4296" w:hanging="360"/>
      </w:pPr>
      <w:rPr>
        <w:rFonts w:ascii="Symbol" w:hAnsi="Symbol" w:hint="default"/>
      </w:rPr>
    </w:lvl>
    <w:lvl w:ilvl="4" w:tplc="04240003" w:tentative="1">
      <w:start w:val="1"/>
      <w:numFmt w:val="bullet"/>
      <w:lvlText w:val="o"/>
      <w:lvlJc w:val="left"/>
      <w:pPr>
        <w:ind w:left="5016" w:hanging="360"/>
      </w:pPr>
      <w:rPr>
        <w:rFonts w:ascii="Courier New" w:hAnsi="Courier New" w:cs="Courier New" w:hint="default"/>
      </w:rPr>
    </w:lvl>
    <w:lvl w:ilvl="5" w:tplc="04240005" w:tentative="1">
      <w:start w:val="1"/>
      <w:numFmt w:val="bullet"/>
      <w:lvlText w:val=""/>
      <w:lvlJc w:val="left"/>
      <w:pPr>
        <w:ind w:left="5736" w:hanging="360"/>
      </w:pPr>
      <w:rPr>
        <w:rFonts w:ascii="Wingdings" w:hAnsi="Wingdings" w:hint="default"/>
      </w:rPr>
    </w:lvl>
    <w:lvl w:ilvl="6" w:tplc="04240001" w:tentative="1">
      <w:start w:val="1"/>
      <w:numFmt w:val="bullet"/>
      <w:lvlText w:val=""/>
      <w:lvlJc w:val="left"/>
      <w:pPr>
        <w:ind w:left="6456" w:hanging="360"/>
      </w:pPr>
      <w:rPr>
        <w:rFonts w:ascii="Symbol" w:hAnsi="Symbol" w:hint="default"/>
      </w:rPr>
    </w:lvl>
    <w:lvl w:ilvl="7" w:tplc="04240003" w:tentative="1">
      <w:start w:val="1"/>
      <w:numFmt w:val="bullet"/>
      <w:lvlText w:val="o"/>
      <w:lvlJc w:val="left"/>
      <w:pPr>
        <w:ind w:left="7176" w:hanging="360"/>
      </w:pPr>
      <w:rPr>
        <w:rFonts w:ascii="Courier New" w:hAnsi="Courier New" w:cs="Courier New" w:hint="default"/>
      </w:rPr>
    </w:lvl>
    <w:lvl w:ilvl="8" w:tplc="04240005" w:tentative="1">
      <w:start w:val="1"/>
      <w:numFmt w:val="bullet"/>
      <w:lvlText w:val=""/>
      <w:lvlJc w:val="left"/>
      <w:pPr>
        <w:ind w:left="7896" w:hanging="360"/>
      </w:pPr>
      <w:rPr>
        <w:rFonts w:ascii="Wingdings" w:hAnsi="Wingdings" w:hint="default"/>
      </w:rPr>
    </w:lvl>
  </w:abstractNum>
  <w:abstractNum w:abstractNumId="17" w15:restartNumberingAfterBreak="0">
    <w:nsid w:val="181F0349"/>
    <w:multiLevelType w:val="hybridMultilevel"/>
    <w:tmpl w:val="5B263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A46449"/>
    <w:multiLevelType w:val="hybridMultilevel"/>
    <w:tmpl w:val="E13A003C"/>
    <w:lvl w:ilvl="0" w:tplc="044AF7B0">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F6101BB"/>
    <w:multiLevelType w:val="multilevel"/>
    <w:tmpl w:val="2BC6A9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0545C97"/>
    <w:multiLevelType w:val="hybridMultilevel"/>
    <w:tmpl w:val="8DA44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8A61A5"/>
    <w:multiLevelType w:val="hybridMultilevel"/>
    <w:tmpl w:val="67F6B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9E56CB"/>
    <w:multiLevelType w:val="hybridMultilevel"/>
    <w:tmpl w:val="BFA48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E51346"/>
    <w:multiLevelType w:val="hybridMultilevel"/>
    <w:tmpl w:val="4C0E0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8F36EC"/>
    <w:multiLevelType w:val="hybridMultilevel"/>
    <w:tmpl w:val="78DAE9A2"/>
    <w:lvl w:ilvl="0" w:tplc="04090001">
      <w:start w:val="1"/>
      <w:numFmt w:val="bullet"/>
      <w:lvlText w:val=""/>
      <w:lvlJc w:val="left"/>
      <w:pPr>
        <w:ind w:left="835" w:hanging="360"/>
      </w:pPr>
      <w:rPr>
        <w:rFonts w:ascii="Symbol" w:hAnsi="Symbol" w:hint="default"/>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25" w15:restartNumberingAfterBreak="0">
    <w:nsid w:val="25793C43"/>
    <w:multiLevelType w:val="hybridMultilevel"/>
    <w:tmpl w:val="8C02AA20"/>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259D2869"/>
    <w:multiLevelType w:val="hybridMultilevel"/>
    <w:tmpl w:val="1F2EB2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6A541F2"/>
    <w:multiLevelType w:val="hybridMultilevel"/>
    <w:tmpl w:val="2048D2C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276C08C4"/>
    <w:multiLevelType w:val="hybridMultilevel"/>
    <w:tmpl w:val="E3BC2F1C"/>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285D3777"/>
    <w:multiLevelType w:val="hybridMultilevel"/>
    <w:tmpl w:val="FB34B6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28882300"/>
    <w:multiLevelType w:val="hybridMultilevel"/>
    <w:tmpl w:val="F6E69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15:restartNumberingAfterBreak="0">
    <w:nsid w:val="2BFC0CAC"/>
    <w:multiLevelType w:val="hybridMultilevel"/>
    <w:tmpl w:val="C9569F44"/>
    <w:lvl w:ilvl="0" w:tplc="4EB0417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2C2D6666"/>
    <w:multiLevelType w:val="hybridMultilevel"/>
    <w:tmpl w:val="BAC6D882"/>
    <w:lvl w:ilvl="0" w:tplc="C3AC2624">
      <w:start w:val="100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4" w15:restartNumberingAfterBreak="0">
    <w:nsid w:val="303218B6"/>
    <w:multiLevelType w:val="hybridMultilevel"/>
    <w:tmpl w:val="4F3C1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06A7E85"/>
    <w:multiLevelType w:val="hybridMultilevel"/>
    <w:tmpl w:val="E190D042"/>
    <w:lvl w:ilvl="0" w:tplc="4EB0417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347067C4"/>
    <w:multiLevelType w:val="hybridMultilevel"/>
    <w:tmpl w:val="347CC43E"/>
    <w:lvl w:ilvl="0" w:tplc="0424000F">
      <w:start w:val="1"/>
      <w:numFmt w:val="decimal"/>
      <w:lvlText w:val="%1."/>
      <w:lvlJc w:val="left"/>
      <w:pPr>
        <w:ind w:left="720" w:hanging="360"/>
      </w:pPr>
      <w:rPr>
        <w:rFonts w:hint="default"/>
      </w:rPr>
    </w:lvl>
    <w:lvl w:ilvl="1" w:tplc="FA3A27CA">
      <w:start w:val="2"/>
      <w:numFmt w:val="bullet"/>
      <w:lvlText w:val="-"/>
      <w:lvlJc w:val="left"/>
      <w:pPr>
        <w:ind w:left="1440" w:hanging="360"/>
      </w:pPr>
      <w:rPr>
        <w:rFonts w:ascii="Arial" w:eastAsia="Calibri" w:hAnsi="Arial" w:cs="Arial" w:hint="default"/>
      </w:rPr>
    </w:lvl>
    <w:lvl w:ilvl="2" w:tplc="04090005">
      <w:start w:val="1"/>
      <w:numFmt w:val="bullet"/>
      <w:lvlText w:val=""/>
      <w:lvlJc w:val="left"/>
      <w:pPr>
        <w:ind w:left="2160" w:hanging="180"/>
      </w:pPr>
      <w:rPr>
        <w:rFonts w:ascii="Wingdings" w:hAnsi="Wingdings"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38" w15:restartNumberingAfterBreak="0">
    <w:nsid w:val="38DC20CC"/>
    <w:multiLevelType w:val="hybridMultilevel"/>
    <w:tmpl w:val="04C8DAB8"/>
    <w:lvl w:ilvl="0" w:tplc="4EB0417A">
      <w:numFmt w:val="bullet"/>
      <w:lvlText w:val="-"/>
      <w:lvlJc w:val="left"/>
      <w:pPr>
        <w:ind w:left="720" w:hanging="360"/>
      </w:pPr>
      <w:rPr>
        <w:rFonts w:ascii="Arial" w:eastAsia="Times New Roman" w:hAnsi="Arial" w:cs="Arial" w:hint="default"/>
      </w:rPr>
    </w:lvl>
    <w:lvl w:ilvl="1" w:tplc="4EB0417A">
      <w:numFmt w:val="bullet"/>
      <w:lvlText w:val="-"/>
      <w:lvlJc w:val="left"/>
      <w:pPr>
        <w:ind w:left="1440" w:hanging="360"/>
      </w:pPr>
      <w:rPr>
        <w:rFonts w:ascii="Arial" w:eastAsia="Times New Roman" w:hAnsi="Arial" w:cs="Arial"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40" w15:restartNumberingAfterBreak="0">
    <w:nsid w:val="39F4168F"/>
    <w:multiLevelType w:val="hybridMultilevel"/>
    <w:tmpl w:val="23886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CB53C1D"/>
    <w:multiLevelType w:val="hybridMultilevel"/>
    <w:tmpl w:val="B678A2FE"/>
    <w:lvl w:ilvl="0" w:tplc="930249F2">
      <w:start w:val="1"/>
      <w:numFmt w:val="bullet"/>
      <w:lvlText w:val=""/>
      <w:lvlJc w:val="left"/>
      <w:pPr>
        <w:ind w:left="720" w:hanging="360"/>
      </w:pPr>
      <w:rPr>
        <w:rFonts w:ascii="Symbol" w:hAnsi="Symbol" w:hint="default"/>
      </w:rPr>
    </w:lvl>
    <w:lvl w:ilvl="1" w:tplc="45B80820" w:tentative="1">
      <w:start w:val="1"/>
      <w:numFmt w:val="bullet"/>
      <w:lvlText w:val="o"/>
      <w:lvlJc w:val="left"/>
      <w:pPr>
        <w:ind w:left="1440" w:hanging="360"/>
      </w:pPr>
      <w:rPr>
        <w:rFonts w:ascii="Courier New" w:hAnsi="Courier New" w:cs="Courier New" w:hint="default"/>
      </w:rPr>
    </w:lvl>
    <w:lvl w:ilvl="2" w:tplc="0B96E892" w:tentative="1">
      <w:start w:val="1"/>
      <w:numFmt w:val="bullet"/>
      <w:lvlText w:val=""/>
      <w:lvlJc w:val="left"/>
      <w:pPr>
        <w:ind w:left="2160" w:hanging="360"/>
      </w:pPr>
      <w:rPr>
        <w:rFonts w:ascii="Wingdings" w:hAnsi="Wingdings" w:hint="default"/>
      </w:rPr>
    </w:lvl>
    <w:lvl w:ilvl="3" w:tplc="E4CE2FAE" w:tentative="1">
      <w:start w:val="1"/>
      <w:numFmt w:val="bullet"/>
      <w:lvlText w:val=""/>
      <w:lvlJc w:val="left"/>
      <w:pPr>
        <w:ind w:left="2880" w:hanging="360"/>
      </w:pPr>
      <w:rPr>
        <w:rFonts w:ascii="Symbol" w:hAnsi="Symbol" w:hint="default"/>
      </w:rPr>
    </w:lvl>
    <w:lvl w:ilvl="4" w:tplc="89D082DE" w:tentative="1">
      <w:start w:val="1"/>
      <w:numFmt w:val="bullet"/>
      <w:lvlText w:val="o"/>
      <w:lvlJc w:val="left"/>
      <w:pPr>
        <w:ind w:left="3600" w:hanging="360"/>
      </w:pPr>
      <w:rPr>
        <w:rFonts w:ascii="Courier New" w:hAnsi="Courier New" w:cs="Courier New" w:hint="default"/>
      </w:rPr>
    </w:lvl>
    <w:lvl w:ilvl="5" w:tplc="1BB2E966" w:tentative="1">
      <w:start w:val="1"/>
      <w:numFmt w:val="bullet"/>
      <w:lvlText w:val=""/>
      <w:lvlJc w:val="left"/>
      <w:pPr>
        <w:ind w:left="4320" w:hanging="360"/>
      </w:pPr>
      <w:rPr>
        <w:rFonts w:ascii="Wingdings" w:hAnsi="Wingdings" w:hint="default"/>
      </w:rPr>
    </w:lvl>
    <w:lvl w:ilvl="6" w:tplc="A4585D26" w:tentative="1">
      <w:start w:val="1"/>
      <w:numFmt w:val="bullet"/>
      <w:lvlText w:val=""/>
      <w:lvlJc w:val="left"/>
      <w:pPr>
        <w:ind w:left="5040" w:hanging="360"/>
      </w:pPr>
      <w:rPr>
        <w:rFonts w:ascii="Symbol" w:hAnsi="Symbol" w:hint="default"/>
      </w:rPr>
    </w:lvl>
    <w:lvl w:ilvl="7" w:tplc="EAAEAA7A" w:tentative="1">
      <w:start w:val="1"/>
      <w:numFmt w:val="bullet"/>
      <w:lvlText w:val="o"/>
      <w:lvlJc w:val="left"/>
      <w:pPr>
        <w:ind w:left="5760" w:hanging="360"/>
      </w:pPr>
      <w:rPr>
        <w:rFonts w:ascii="Courier New" w:hAnsi="Courier New" w:cs="Courier New" w:hint="default"/>
      </w:rPr>
    </w:lvl>
    <w:lvl w:ilvl="8" w:tplc="A8E24F2A" w:tentative="1">
      <w:start w:val="1"/>
      <w:numFmt w:val="bullet"/>
      <w:lvlText w:val=""/>
      <w:lvlJc w:val="left"/>
      <w:pPr>
        <w:ind w:left="6480" w:hanging="360"/>
      </w:pPr>
      <w:rPr>
        <w:rFonts w:ascii="Wingdings" w:hAnsi="Wingdings" w:hint="default"/>
      </w:rPr>
    </w:lvl>
  </w:abstractNum>
  <w:abstractNum w:abstractNumId="42" w15:restartNumberingAfterBreak="0">
    <w:nsid w:val="3EB8505A"/>
    <w:multiLevelType w:val="hybridMultilevel"/>
    <w:tmpl w:val="2FC87DBC"/>
    <w:lvl w:ilvl="0" w:tplc="8220880A">
      <w:start w:val="1"/>
      <w:numFmt w:val="bullet"/>
      <w:lvlText w:val=""/>
      <w:lvlJc w:val="left"/>
      <w:pPr>
        <w:ind w:left="630" w:hanging="360"/>
      </w:pPr>
      <w:rPr>
        <w:rFonts w:ascii="Symbol" w:hAnsi="Symbol" w:hint="default"/>
      </w:rPr>
    </w:lvl>
    <w:lvl w:ilvl="1" w:tplc="58D2FD90" w:tentative="1">
      <w:start w:val="1"/>
      <w:numFmt w:val="bullet"/>
      <w:lvlText w:val="o"/>
      <w:lvlJc w:val="left"/>
      <w:pPr>
        <w:ind w:left="1440" w:hanging="360"/>
      </w:pPr>
      <w:rPr>
        <w:rFonts w:ascii="Courier New" w:hAnsi="Courier New" w:cs="Courier New" w:hint="default"/>
      </w:rPr>
    </w:lvl>
    <w:lvl w:ilvl="2" w:tplc="229883E4" w:tentative="1">
      <w:start w:val="1"/>
      <w:numFmt w:val="bullet"/>
      <w:lvlText w:val=""/>
      <w:lvlJc w:val="left"/>
      <w:pPr>
        <w:ind w:left="2160" w:hanging="360"/>
      </w:pPr>
      <w:rPr>
        <w:rFonts w:ascii="Wingdings" w:hAnsi="Wingdings" w:hint="default"/>
      </w:rPr>
    </w:lvl>
    <w:lvl w:ilvl="3" w:tplc="559C9A76" w:tentative="1">
      <w:start w:val="1"/>
      <w:numFmt w:val="bullet"/>
      <w:lvlText w:val=""/>
      <w:lvlJc w:val="left"/>
      <w:pPr>
        <w:ind w:left="2880" w:hanging="360"/>
      </w:pPr>
      <w:rPr>
        <w:rFonts w:ascii="Symbol" w:hAnsi="Symbol" w:hint="default"/>
      </w:rPr>
    </w:lvl>
    <w:lvl w:ilvl="4" w:tplc="142ADDAC" w:tentative="1">
      <w:start w:val="1"/>
      <w:numFmt w:val="bullet"/>
      <w:lvlText w:val="o"/>
      <w:lvlJc w:val="left"/>
      <w:pPr>
        <w:ind w:left="3600" w:hanging="360"/>
      </w:pPr>
      <w:rPr>
        <w:rFonts w:ascii="Courier New" w:hAnsi="Courier New" w:cs="Courier New" w:hint="default"/>
      </w:rPr>
    </w:lvl>
    <w:lvl w:ilvl="5" w:tplc="B652ECDA" w:tentative="1">
      <w:start w:val="1"/>
      <w:numFmt w:val="bullet"/>
      <w:lvlText w:val=""/>
      <w:lvlJc w:val="left"/>
      <w:pPr>
        <w:ind w:left="4320" w:hanging="360"/>
      </w:pPr>
      <w:rPr>
        <w:rFonts w:ascii="Wingdings" w:hAnsi="Wingdings" w:hint="default"/>
      </w:rPr>
    </w:lvl>
    <w:lvl w:ilvl="6" w:tplc="17FA18AE" w:tentative="1">
      <w:start w:val="1"/>
      <w:numFmt w:val="bullet"/>
      <w:lvlText w:val=""/>
      <w:lvlJc w:val="left"/>
      <w:pPr>
        <w:ind w:left="5040" w:hanging="360"/>
      </w:pPr>
      <w:rPr>
        <w:rFonts w:ascii="Symbol" w:hAnsi="Symbol" w:hint="default"/>
      </w:rPr>
    </w:lvl>
    <w:lvl w:ilvl="7" w:tplc="2C0AF622" w:tentative="1">
      <w:start w:val="1"/>
      <w:numFmt w:val="bullet"/>
      <w:lvlText w:val="o"/>
      <w:lvlJc w:val="left"/>
      <w:pPr>
        <w:ind w:left="5760" w:hanging="360"/>
      </w:pPr>
      <w:rPr>
        <w:rFonts w:ascii="Courier New" w:hAnsi="Courier New" w:cs="Courier New" w:hint="default"/>
      </w:rPr>
    </w:lvl>
    <w:lvl w:ilvl="8" w:tplc="313AF08A" w:tentative="1">
      <w:start w:val="1"/>
      <w:numFmt w:val="bullet"/>
      <w:lvlText w:val=""/>
      <w:lvlJc w:val="left"/>
      <w:pPr>
        <w:ind w:left="6480" w:hanging="360"/>
      </w:pPr>
      <w:rPr>
        <w:rFonts w:ascii="Wingdings" w:hAnsi="Wingdings" w:hint="default"/>
      </w:rPr>
    </w:lvl>
  </w:abstractNum>
  <w:abstractNum w:abstractNumId="43" w15:restartNumberingAfterBreak="0">
    <w:nsid w:val="40CB62BD"/>
    <w:multiLevelType w:val="hybridMultilevel"/>
    <w:tmpl w:val="5CFCC312"/>
    <w:lvl w:ilvl="0" w:tplc="709A2F14">
      <w:start w:val="4"/>
      <w:numFmt w:val="upperLetter"/>
      <w:lvlText w:val="%1."/>
      <w:lvlJc w:val="left"/>
      <w:pPr>
        <w:ind w:left="501" w:hanging="360"/>
      </w:pPr>
      <w:rPr>
        <w:rFonts w:hint="default"/>
        <w:b/>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44" w15:restartNumberingAfterBreak="0">
    <w:nsid w:val="4178531A"/>
    <w:multiLevelType w:val="hybridMultilevel"/>
    <w:tmpl w:val="2402B8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6"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431B1D06"/>
    <w:multiLevelType w:val="hybridMultilevel"/>
    <w:tmpl w:val="60087A20"/>
    <w:lvl w:ilvl="0" w:tplc="9968C782">
      <w:start w:val="1"/>
      <w:numFmt w:val="bullet"/>
      <w:pStyle w:val="Par-number1"/>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8" w15:restartNumberingAfterBreak="0">
    <w:nsid w:val="44942831"/>
    <w:multiLevelType w:val="hybridMultilevel"/>
    <w:tmpl w:val="04FA2D2C"/>
    <w:lvl w:ilvl="0" w:tplc="C1D47F3E">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46014A99"/>
    <w:multiLevelType w:val="hybridMultilevel"/>
    <w:tmpl w:val="11C296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4A5F66D2"/>
    <w:multiLevelType w:val="hybridMultilevel"/>
    <w:tmpl w:val="2E5AAFB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4BB528E5"/>
    <w:multiLevelType w:val="hybridMultilevel"/>
    <w:tmpl w:val="093C95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4CC603EF"/>
    <w:multiLevelType w:val="hybridMultilevel"/>
    <w:tmpl w:val="B456F4C0"/>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4E6A0B4F"/>
    <w:multiLevelType w:val="hybridMultilevel"/>
    <w:tmpl w:val="20969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FA4159C"/>
    <w:multiLevelType w:val="hybridMultilevel"/>
    <w:tmpl w:val="6550211E"/>
    <w:lvl w:ilvl="0" w:tplc="F7762C86">
      <w:start w:val="1"/>
      <w:numFmt w:val="upperLetter"/>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5" w15:restartNumberingAfterBreak="0">
    <w:nsid w:val="4FE66CEE"/>
    <w:multiLevelType w:val="hybridMultilevel"/>
    <w:tmpl w:val="5BECF0F0"/>
    <w:lvl w:ilvl="0" w:tplc="FA3A27CA">
      <w:start w:val="2"/>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51502B66"/>
    <w:multiLevelType w:val="hybridMultilevel"/>
    <w:tmpl w:val="35B25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3120E90"/>
    <w:multiLevelType w:val="hybridMultilevel"/>
    <w:tmpl w:val="75666672"/>
    <w:lvl w:ilvl="0" w:tplc="FA3A27CA">
      <w:start w:val="2"/>
      <w:numFmt w:val="bullet"/>
      <w:lvlText w:val="-"/>
      <w:lvlJc w:val="left"/>
      <w:pPr>
        <w:ind w:left="720" w:hanging="360"/>
      </w:pPr>
      <w:rPr>
        <w:rFonts w:ascii="Arial" w:eastAsia="Calibr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54A809C7"/>
    <w:multiLevelType w:val="hybridMultilevel"/>
    <w:tmpl w:val="7C6A5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76C1D88"/>
    <w:multiLevelType w:val="hybridMultilevel"/>
    <w:tmpl w:val="664AAD82"/>
    <w:lvl w:ilvl="0" w:tplc="FA3A27CA">
      <w:start w:val="2"/>
      <w:numFmt w:val="bullet"/>
      <w:lvlText w:val="-"/>
      <w:lvlJc w:val="left"/>
      <w:pPr>
        <w:ind w:left="1350" w:hanging="360"/>
      </w:pPr>
      <w:rPr>
        <w:rFonts w:ascii="Arial" w:eastAsia="Calibri" w:hAnsi="Arial" w:cs="Arial" w:hint="default"/>
      </w:rPr>
    </w:lvl>
    <w:lvl w:ilvl="1" w:tplc="04240003" w:tentative="1">
      <w:start w:val="1"/>
      <w:numFmt w:val="bullet"/>
      <w:lvlText w:val="o"/>
      <w:lvlJc w:val="left"/>
      <w:pPr>
        <w:ind w:left="2070" w:hanging="360"/>
      </w:pPr>
      <w:rPr>
        <w:rFonts w:ascii="Courier New" w:hAnsi="Courier New" w:cs="Courier New" w:hint="default"/>
      </w:rPr>
    </w:lvl>
    <w:lvl w:ilvl="2" w:tplc="04240005" w:tentative="1">
      <w:start w:val="1"/>
      <w:numFmt w:val="bullet"/>
      <w:lvlText w:val=""/>
      <w:lvlJc w:val="left"/>
      <w:pPr>
        <w:ind w:left="2790" w:hanging="360"/>
      </w:pPr>
      <w:rPr>
        <w:rFonts w:ascii="Wingdings" w:hAnsi="Wingdings" w:hint="default"/>
      </w:rPr>
    </w:lvl>
    <w:lvl w:ilvl="3" w:tplc="04240001" w:tentative="1">
      <w:start w:val="1"/>
      <w:numFmt w:val="bullet"/>
      <w:lvlText w:val=""/>
      <w:lvlJc w:val="left"/>
      <w:pPr>
        <w:ind w:left="3510" w:hanging="360"/>
      </w:pPr>
      <w:rPr>
        <w:rFonts w:ascii="Symbol" w:hAnsi="Symbol" w:hint="default"/>
      </w:rPr>
    </w:lvl>
    <w:lvl w:ilvl="4" w:tplc="04240003" w:tentative="1">
      <w:start w:val="1"/>
      <w:numFmt w:val="bullet"/>
      <w:lvlText w:val="o"/>
      <w:lvlJc w:val="left"/>
      <w:pPr>
        <w:ind w:left="4230" w:hanging="360"/>
      </w:pPr>
      <w:rPr>
        <w:rFonts w:ascii="Courier New" w:hAnsi="Courier New" w:cs="Courier New" w:hint="default"/>
      </w:rPr>
    </w:lvl>
    <w:lvl w:ilvl="5" w:tplc="04240005" w:tentative="1">
      <w:start w:val="1"/>
      <w:numFmt w:val="bullet"/>
      <w:lvlText w:val=""/>
      <w:lvlJc w:val="left"/>
      <w:pPr>
        <w:ind w:left="4950" w:hanging="360"/>
      </w:pPr>
      <w:rPr>
        <w:rFonts w:ascii="Wingdings" w:hAnsi="Wingdings" w:hint="default"/>
      </w:rPr>
    </w:lvl>
    <w:lvl w:ilvl="6" w:tplc="04240001" w:tentative="1">
      <w:start w:val="1"/>
      <w:numFmt w:val="bullet"/>
      <w:lvlText w:val=""/>
      <w:lvlJc w:val="left"/>
      <w:pPr>
        <w:ind w:left="5670" w:hanging="360"/>
      </w:pPr>
      <w:rPr>
        <w:rFonts w:ascii="Symbol" w:hAnsi="Symbol" w:hint="default"/>
      </w:rPr>
    </w:lvl>
    <w:lvl w:ilvl="7" w:tplc="04240003" w:tentative="1">
      <w:start w:val="1"/>
      <w:numFmt w:val="bullet"/>
      <w:lvlText w:val="o"/>
      <w:lvlJc w:val="left"/>
      <w:pPr>
        <w:ind w:left="6390" w:hanging="360"/>
      </w:pPr>
      <w:rPr>
        <w:rFonts w:ascii="Courier New" w:hAnsi="Courier New" w:cs="Courier New" w:hint="default"/>
      </w:rPr>
    </w:lvl>
    <w:lvl w:ilvl="8" w:tplc="04240005" w:tentative="1">
      <w:start w:val="1"/>
      <w:numFmt w:val="bullet"/>
      <w:lvlText w:val=""/>
      <w:lvlJc w:val="left"/>
      <w:pPr>
        <w:ind w:left="7110" w:hanging="360"/>
      </w:pPr>
      <w:rPr>
        <w:rFonts w:ascii="Wingdings" w:hAnsi="Wingdings" w:hint="default"/>
      </w:rPr>
    </w:lvl>
  </w:abstractNum>
  <w:abstractNum w:abstractNumId="60" w15:restartNumberingAfterBreak="0">
    <w:nsid w:val="59A00C6F"/>
    <w:multiLevelType w:val="hybridMultilevel"/>
    <w:tmpl w:val="463A9D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59BF4C4E"/>
    <w:multiLevelType w:val="hybridMultilevel"/>
    <w:tmpl w:val="D4068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5B9662CC"/>
    <w:multiLevelType w:val="hybridMultilevel"/>
    <w:tmpl w:val="B61AA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C004424"/>
    <w:multiLevelType w:val="hybridMultilevel"/>
    <w:tmpl w:val="D0E47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C7C5C37"/>
    <w:multiLevelType w:val="hybridMultilevel"/>
    <w:tmpl w:val="CC068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D2649C0"/>
    <w:multiLevelType w:val="hybridMultilevel"/>
    <w:tmpl w:val="0E180CA8"/>
    <w:lvl w:ilvl="0" w:tplc="22F2E038">
      <w:start w:val="1"/>
      <w:numFmt w:val="bullet"/>
      <w:lvlText w:val=""/>
      <w:lvlJc w:val="left"/>
      <w:pPr>
        <w:ind w:left="720" w:hanging="360"/>
      </w:pPr>
      <w:rPr>
        <w:rFonts w:ascii="Symbol" w:hAnsi="Symbol" w:hint="default"/>
      </w:rPr>
    </w:lvl>
    <w:lvl w:ilvl="1" w:tplc="75081814">
      <w:start w:val="1"/>
      <w:numFmt w:val="bullet"/>
      <w:lvlText w:val="o"/>
      <w:lvlJc w:val="left"/>
      <w:pPr>
        <w:ind w:left="1440" w:hanging="360"/>
      </w:pPr>
      <w:rPr>
        <w:rFonts w:ascii="Courier New" w:hAnsi="Courier New" w:cs="Courier New" w:hint="default"/>
      </w:rPr>
    </w:lvl>
    <w:lvl w:ilvl="2" w:tplc="08E8F950">
      <w:start w:val="1"/>
      <w:numFmt w:val="bullet"/>
      <w:lvlText w:val=""/>
      <w:lvlJc w:val="left"/>
      <w:pPr>
        <w:ind w:left="2160" w:hanging="360"/>
      </w:pPr>
      <w:rPr>
        <w:rFonts w:ascii="Wingdings" w:hAnsi="Wingdings" w:hint="default"/>
      </w:rPr>
    </w:lvl>
    <w:lvl w:ilvl="3" w:tplc="FBAA3A02">
      <w:start w:val="1"/>
      <w:numFmt w:val="bullet"/>
      <w:lvlText w:val=""/>
      <w:lvlJc w:val="left"/>
      <w:pPr>
        <w:ind w:left="2880" w:hanging="360"/>
      </w:pPr>
      <w:rPr>
        <w:rFonts w:ascii="Symbol" w:hAnsi="Symbol" w:hint="default"/>
      </w:rPr>
    </w:lvl>
    <w:lvl w:ilvl="4" w:tplc="E17E5760">
      <w:start w:val="1"/>
      <w:numFmt w:val="bullet"/>
      <w:lvlText w:val="o"/>
      <w:lvlJc w:val="left"/>
      <w:pPr>
        <w:ind w:left="3600" w:hanging="360"/>
      </w:pPr>
      <w:rPr>
        <w:rFonts w:ascii="Courier New" w:hAnsi="Courier New" w:cs="Courier New" w:hint="default"/>
      </w:rPr>
    </w:lvl>
    <w:lvl w:ilvl="5" w:tplc="7F8CA1A4">
      <w:start w:val="1"/>
      <w:numFmt w:val="bullet"/>
      <w:lvlText w:val=""/>
      <w:lvlJc w:val="left"/>
      <w:pPr>
        <w:ind w:left="4320" w:hanging="360"/>
      </w:pPr>
      <w:rPr>
        <w:rFonts w:ascii="Wingdings" w:hAnsi="Wingdings" w:hint="default"/>
      </w:rPr>
    </w:lvl>
    <w:lvl w:ilvl="6" w:tplc="AB602378">
      <w:start w:val="1"/>
      <w:numFmt w:val="bullet"/>
      <w:lvlText w:val=""/>
      <w:lvlJc w:val="left"/>
      <w:pPr>
        <w:ind w:left="5040" w:hanging="360"/>
      </w:pPr>
      <w:rPr>
        <w:rFonts w:ascii="Symbol" w:hAnsi="Symbol" w:hint="default"/>
      </w:rPr>
    </w:lvl>
    <w:lvl w:ilvl="7" w:tplc="160A0050">
      <w:start w:val="1"/>
      <w:numFmt w:val="bullet"/>
      <w:lvlText w:val="o"/>
      <w:lvlJc w:val="left"/>
      <w:pPr>
        <w:ind w:left="5760" w:hanging="360"/>
      </w:pPr>
      <w:rPr>
        <w:rFonts w:ascii="Courier New" w:hAnsi="Courier New" w:cs="Courier New" w:hint="default"/>
      </w:rPr>
    </w:lvl>
    <w:lvl w:ilvl="8" w:tplc="69E29CFE">
      <w:start w:val="1"/>
      <w:numFmt w:val="bullet"/>
      <w:lvlText w:val=""/>
      <w:lvlJc w:val="left"/>
      <w:pPr>
        <w:ind w:left="6480" w:hanging="360"/>
      </w:pPr>
      <w:rPr>
        <w:rFonts w:ascii="Wingdings" w:hAnsi="Wingdings" w:hint="default"/>
      </w:rPr>
    </w:lvl>
  </w:abstractNum>
  <w:abstractNum w:abstractNumId="67" w15:restartNumberingAfterBreak="0">
    <w:nsid w:val="62150605"/>
    <w:multiLevelType w:val="hybridMultilevel"/>
    <w:tmpl w:val="3BB4BD50"/>
    <w:lvl w:ilvl="0" w:tplc="0424000F">
      <w:start w:val="1"/>
      <w:numFmt w:val="decimal"/>
      <w:lvlText w:val="%1."/>
      <w:lvlJc w:val="left"/>
      <w:pPr>
        <w:ind w:left="1038" w:hanging="360"/>
      </w:pPr>
    </w:lvl>
    <w:lvl w:ilvl="1" w:tplc="04240019" w:tentative="1">
      <w:start w:val="1"/>
      <w:numFmt w:val="lowerLetter"/>
      <w:lvlText w:val="%2."/>
      <w:lvlJc w:val="left"/>
      <w:pPr>
        <w:ind w:left="1758" w:hanging="360"/>
      </w:pPr>
    </w:lvl>
    <w:lvl w:ilvl="2" w:tplc="0424001B" w:tentative="1">
      <w:start w:val="1"/>
      <w:numFmt w:val="lowerRoman"/>
      <w:lvlText w:val="%3."/>
      <w:lvlJc w:val="right"/>
      <w:pPr>
        <w:ind w:left="2478" w:hanging="180"/>
      </w:pPr>
    </w:lvl>
    <w:lvl w:ilvl="3" w:tplc="0424000F" w:tentative="1">
      <w:start w:val="1"/>
      <w:numFmt w:val="decimal"/>
      <w:lvlText w:val="%4."/>
      <w:lvlJc w:val="left"/>
      <w:pPr>
        <w:ind w:left="3198" w:hanging="360"/>
      </w:pPr>
    </w:lvl>
    <w:lvl w:ilvl="4" w:tplc="04240019" w:tentative="1">
      <w:start w:val="1"/>
      <w:numFmt w:val="lowerLetter"/>
      <w:lvlText w:val="%5."/>
      <w:lvlJc w:val="left"/>
      <w:pPr>
        <w:ind w:left="3918" w:hanging="360"/>
      </w:pPr>
    </w:lvl>
    <w:lvl w:ilvl="5" w:tplc="0424001B" w:tentative="1">
      <w:start w:val="1"/>
      <w:numFmt w:val="lowerRoman"/>
      <w:lvlText w:val="%6."/>
      <w:lvlJc w:val="right"/>
      <w:pPr>
        <w:ind w:left="4638" w:hanging="180"/>
      </w:pPr>
    </w:lvl>
    <w:lvl w:ilvl="6" w:tplc="0424000F" w:tentative="1">
      <w:start w:val="1"/>
      <w:numFmt w:val="decimal"/>
      <w:lvlText w:val="%7."/>
      <w:lvlJc w:val="left"/>
      <w:pPr>
        <w:ind w:left="5358" w:hanging="360"/>
      </w:pPr>
    </w:lvl>
    <w:lvl w:ilvl="7" w:tplc="04240019" w:tentative="1">
      <w:start w:val="1"/>
      <w:numFmt w:val="lowerLetter"/>
      <w:lvlText w:val="%8."/>
      <w:lvlJc w:val="left"/>
      <w:pPr>
        <w:ind w:left="6078" w:hanging="360"/>
      </w:pPr>
    </w:lvl>
    <w:lvl w:ilvl="8" w:tplc="0424001B" w:tentative="1">
      <w:start w:val="1"/>
      <w:numFmt w:val="lowerRoman"/>
      <w:lvlText w:val="%9."/>
      <w:lvlJc w:val="right"/>
      <w:pPr>
        <w:ind w:left="6798" w:hanging="180"/>
      </w:pPr>
    </w:lvl>
  </w:abstractNum>
  <w:abstractNum w:abstractNumId="68" w15:restartNumberingAfterBreak="0">
    <w:nsid w:val="62A9456F"/>
    <w:multiLevelType w:val="multilevel"/>
    <w:tmpl w:val="EA96142C"/>
    <w:lvl w:ilvl="0">
      <w:start w:val="1"/>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69" w15:restartNumberingAfterBreak="0">
    <w:nsid w:val="63737D95"/>
    <w:multiLevelType w:val="hybridMultilevel"/>
    <w:tmpl w:val="4216B8D6"/>
    <w:lvl w:ilvl="0" w:tplc="04090001">
      <w:start w:val="1"/>
      <w:numFmt w:val="bullet"/>
      <w:pStyle w:val="Otevilenseznam"/>
      <w:lvlText w:val=""/>
      <w:lvlJc w:val="left"/>
      <w:pPr>
        <w:ind w:left="92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4D4748E"/>
    <w:multiLevelType w:val="hybridMultilevel"/>
    <w:tmpl w:val="7ABCF334"/>
    <w:lvl w:ilvl="0" w:tplc="F776102E">
      <w:start w:val="1"/>
      <w:numFmt w:val="bullet"/>
      <w:lvlText w:val=""/>
      <w:lvlJc w:val="left"/>
      <w:pPr>
        <w:ind w:left="720" w:hanging="360"/>
      </w:pPr>
      <w:rPr>
        <w:rFonts w:ascii="Symbol" w:hAnsi="Symbol" w:hint="default"/>
      </w:rPr>
    </w:lvl>
    <w:lvl w:ilvl="1" w:tplc="36326AEA" w:tentative="1">
      <w:start w:val="1"/>
      <w:numFmt w:val="bullet"/>
      <w:lvlText w:val="o"/>
      <w:lvlJc w:val="left"/>
      <w:pPr>
        <w:ind w:left="1440" w:hanging="360"/>
      </w:pPr>
      <w:rPr>
        <w:rFonts w:ascii="Courier New" w:hAnsi="Courier New" w:cs="Courier New" w:hint="default"/>
      </w:rPr>
    </w:lvl>
    <w:lvl w:ilvl="2" w:tplc="106C3E6C" w:tentative="1">
      <w:start w:val="1"/>
      <w:numFmt w:val="bullet"/>
      <w:lvlText w:val=""/>
      <w:lvlJc w:val="left"/>
      <w:pPr>
        <w:ind w:left="2160" w:hanging="360"/>
      </w:pPr>
      <w:rPr>
        <w:rFonts w:ascii="Wingdings" w:hAnsi="Wingdings" w:hint="default"/>
      </w:rPr>
    </w:lvl>
    <w:lvl w:ilvl="3" w:tplc="004CA7CE" w:tentative="1">
      <w:start w:val="1"/>
      <w:numFmt w:val="bullet"/>
      <w:lvlText w:val=""/>
      <w:lvlJc w:val="left"/>
      <w:pPr>
        <w:ind w:left="2880" w:hanging="360"/>
      </w:pPr>
      <w:rPr>
        <w:rFonts w:ascii="Symbol" w:hAnsi="Symbol" w:hint="default"/>
      </w:rPr>
    </w:lvl>
    <w:lvl w:ilvl="4" w:tplc="08D89B6C" w:tentative="1">
      <w:start w:val="1"/>
      <w:numFmt w:val="bullet"/>
      <w:lvlText w:val="o"/>
      <w:lvlJc w:val="left"/>
      <w:pPr>
        <w:ind w:left="3600" w:hanging="360"/>
      </w:pPr>
      <w:rPr>
        <w:rFonts w:ascii="Courier New" w:hAnsi="Courier New" w:cs="Courier New" w:hint="default"/>
      </w:rPr>
    </w:lvl>
    <w:lvl w:ilvl="5" w:tplc="13365342" w:tentative="1">
      <w:start w:val="1"/>
      <w:numFmt w:val="bullet"/>
      <w:lvlText w:val=""/>
      <w:lvlJc w:val="left"/>
      <w:pPr>
        <w:ind w:left="4320" w:hanging="360"/>
      </w:pPr>
      <w:rPr>
        <w:rFonts w:ascii="Wingdings" w:hAnsi="Wingdings" w:hint="default"/>
      </w:rPr>
    </w:lvl>
    <w:lvl w:ilvl="6" w:tplc="62BC27BE" w:tentative="1">
      <w:start w:val="1"/>
      <w:numFmt w:val="bullet"/>
      <w:lvlText w:val=""/>
      <w:lvlJc w:val="left"/>
      <w:pPr>
        <w:ind w:left="5040" w:hanging="360"/>
      </w:pPr>
      <w:rPr>
        <w:rFonts w:ascii="Symbol" w:hAnsi="Symbol" w:hint="default"/>
      </w:rPr>
    </w:lvl>
    <w:lvl w:ilvl="7" w:tplc="177EAF1E" w:tentative="1">
      <w:start w:val="1"/>
      <w:numFmt w:val="bullet"/>
      <w:lvlText w:val="o"/>
      <w:lvlJc w:val="left"/>
      <w:pPr>
        <w:ind w:left="5760" w:hanging="360"/>
      </w:pPr>
      <w:rPr>
        <w:rFonts w:ascii="Courier New" w:hAnsi="Courier New" w:cs="Courier New" w:hint="default"/>
      </w:rPr>
    </w:lvl>
    <w:lvl w:ilvl="8" w:tplc="99A831C0" w:tentative="1">
      <w:start w:val="1"/>
      <w:numFmt w:val="bullet"/>
      <w:lvlText w:val=""/>
      <w:lvlJc w:val="left"/>
      <w:pPr>
        <w:ind w:left="6480" w:hanging="360"/>
      </w:pPr>
      <w:rPr>
        <w:rFonts w:ascii="Wingdings" w:hAnsi="Wingdings" w:hint="default"/>
      </w:rPr>
    </w:lvl>
  </w:abstractNum>
  <w:abstractNum w:abstractNumId="71"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69C91265"/>
    <w:multiLevelType w:val="hybridMultilevel"/>
    <w:tmpl w:val="E2CE9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D727395"/>
    <w:multiLevelType w:val="hybridMultilevel"/>
    <w:tmpl w:val="CACC8E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15:restartNumberingAfterBreak="0">
    <w:nsid w:val="6DBD3246"/>
    <w:multiLevelType w:val="hybridMultilevel"/>
    <w:tmpl w:val="D8084FD4"/>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6E8417DD"/>
    <w:multiLevelType w:val="hybridMultilevel"/>
    <w:tmpl w:val="E64EE2A8"/>
    <w:lvl w:ilvl="0" w:tplc="7F347DAE">
      <w:start w:val="199"/>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70CC212C"/>
    <w:multiLevelType w:val="hybridMultilevel"/>
    <w:tmpl w:val="DF9E2CCC"/>
    <w:lvl w:ilvl="0" w:tplc="D902C9F0">
      <w:start w:val="1"/>
      <w:numFmt w:val="bullet"/>
      <w:lvlText w:val=""/>
      <w:lvlJc w:val="left"/>
      <w:pPr>
        <w:ind w:left="720" w:hanging="360"/>
      </w:pPr>
      <w:rPr>
        <w:rFonts w:ascii="Symbol" w:hAnsi="Symbol" w:hint="default"/>
      </w:rPr>
    </w:lvl>
    <w:lvl w:ilvl="1" w:tplc="B9CEC0FA" w:tentative="1">
      <w:start w:val="1"/>
      <w:numFmt w:val="bullet"/>
      <w:lvlText w:val="o"/>
      <w:lvlJc w:val="left"/>
      <w:pPr>
        <w:ind w:left="1440" w:hanging="360"/>
      </w:pPr>
      <w:rPr>
        <w:rFonts w:ascii="Courier New" w:hAnsi="Courier New" w:cs="Courier New" w:hint="default"/>
      </w:rPr>
    </w:lvl>
    <w:lvl w:ilvl="2" w:tplc="ABD8F35E" w:tentative="1">
      <w:start w:val="1"/>
      <w:numFmt w:val="bullet"/>
      <w:lvlText w:val=""/>
      <w:lvlJc w:val="left"/>
      <w:pPr>
        <w:ind w:left="2160" w:hanging="360"/>
      </w:pPr>
      <w:rPr>
        <w:rFonts w:ascii="Wingdings" w:hAnsi="Wingdings" w:hint="default"/>
      </w:rPr>
    </w:lvl>
    <w:lvl w:ilvl="3" w:tplc="1A602F10" w:tentative="1">
      <w:start w:val="1"/>
      <w:numFmt w:val="bullet"/>
      <w:lvlText w:val=""/>
      <w:lvlJc w:val="left"/>
      <w:pPr>
        <w:ind w:left="2880" w:hanging="360"/>
      </w:pPr>
      <w:rPr>
        <w:rFonts w:ascii="Symbol" w:hAnsi="Symbol" w:hint="default"/>
      </w:rPr>
    </w:lvl>
    <w:lvl w:ilvl="4" w:tplc="D43809F2" w:tentative="1">
      <w:start w:val="1"/>
      <w:numFmt w:val="bullet"/>
      <w:lvlText w:val="o"/>
      <w:lvlJc w:val="left"/>
      <w:pPr>
        <w:ind w:left="3600" w:hanging="360"/>
      </w:pPr>
      <w:rPr>
        <w:rFonts w:ascii="Courier New" w:hAnsi="Courier New" w:cs="Courier New" w:hint="default"/>
      </w:rPr>
    </w:lvl>
    <w:lvl w:ilvl="5" w:tplc="CDBC41E6" w:tentative="1">
      <w:start w:val="1"/>
      <w:numFmt w:val="bullet"/>
      <w:lvlText w:val=""/>
      <w:lvlJc w:val="left"/>
      <w:pPr>
        <w:ind w:left="4320" w:hanging="360"/>
      </w:pPr>
      <w:rPr>
        <w:rFonts w:ascii="Wingdings" w:hAnsi="Wingdings" w:hint="default"/>
      </w:rPr>
    </w:lvl>
    <w:lvl w:ilvl="6" w:tplc="90385CB4" w:tentative="1">
      <w:start w:val="1"/>
      <w:numFmt w:val="bullet"/>
      <w:lvlText w:val=""/>
      <w:lvlJc w:val="left"/>
      <w:pPr>
        <w:ind w:left="5040" w:hanging="360"/>
      </w:pPr>
      <w:rPr>
        <w:rFonts w:ascii="Symbol" w:hAnsi="Symbol" w:hint="default"/>
      </w:rPr>
    </w:lvl>
    <w:lvl w:ilvl="7" w:tplc="E0EEBCC8" w:tentative="1">
      <w:start w:val="1"/>
      <w:numFmt w:val="bullet"/>
      <w:lvlText w:val="o"/>
      <w:lvlJc w:val="left"/>
      <w:pPr>
        <w:ind w:left="5760" w:hanging="360"/>
      </w:pPr>
      <w:rPr>
        <w:rFonts w:ascii="Courier New" w:hAnsi="Courier New" w:cs="Courier New" w:hint="default"/>
      </w:rPr>
    </w:lvl>
    <w:lvl w:ilvl="8" w:tplc="CB1465F6" w:tentative="1">
      <w:start w:val="1"/>
      <w:numFmt w:val="bullet"/>
      <w:lvlText w:val=""/>
      <w:lvlJc w:val="left"/>
      <w:pPr>
        <w:ind w:left="6480" w:hanging="360"/>
      </w:pPr>
      <w:rPr>
        <w:rFonts w:ascii="Wingdings" w:hAnsi="Wingdings" w:hint="default"/>
      </w:rPr>
    </w:lvl>
  </w:abstractNum>
  <w:abstractNum w:abstractNumId="77" w15:restartNumberingAfterBreak="0">
    <w:nsid w:val="71A51982"/>
    <w:multiLevelType w:val="hybridMultilevel"/>
    <w:tmpl w:val="702A8218"/>
    <w:lvl w:ilvl="0" w:tplc="FA3A27CA">
      <w:start w:val="2"/>
      <w:numFmt w:val="bullet"/>
      <w:lvlText w:val="-"/>
      <w:lvlJc w:val="left"/>
      <w:pPr>
        <w:ind w:left="720" w:hanging="360"/>
      </w:pPr>
      <w:rPr>
        <w:rFonts w:ascii="Arial" w:eastAsia="Calibri"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2F27B9A"/>
    <w:multiLevelType w:val="hybridMultilevel"/>
    <w:tmpl w:val="4CE41596"/>
    <w:lvl w:ilvl="0" w:tplc="9DECE542">
      <w:start w:val="1"/>
      <w:numFmt w:val="bullet"/>
      <w:lvlText w:val="o"/>
      <w:lvlJc w:val="left"/>
      <w:pPr>
        <w:ind w:left="1440" w:hanging="360"/>
      </w:pPr>
      <w:rPr>
        <w:rFonts w:ascii="Courier New" w:hAnsi="Courier New" w:cs="Courier New" w:hint="default"/>
      </w:rPr>
    </w:lvl>
    <w:lvl w:ilvl="1" w:tplc="951A6A46" w:tentative="1">
      <w:start w:val="1"/>
      <w:numFmt w:val="bullet"/>
      <w:lvlText w:val="o"/>
      <w:lvlJc w:val="left"/>
      <w:pPr>
        <w:ind w:left="2160" w:hanging="360"/>
      </w:pPr>
      <w:rPr>
        <w:rFonts w:ascii="Courier New" w:hAnsi="Courier New" w:cs="Courier New" w:hint="default"/>
      </w:rPr>
    </w:lvl>
    <w:lvl w:ilvl="2" w:tplc="5E1A7736" w:tentative="1">
      <w:start w:val="1"/>
      <w:numFmt w:val="bullet"/>
      <w:lvlText w:val=""/>
      <w:lvlJc w:val="left"/>
      <w:pPr>
        <w:ind w:left="2880" w:hanging="360"/>
      </w:pPr>
      <w:rPr>
        <w:rFonts w:ascii="Wingdings" w:hAnsi="Wingdings" w:hint="default"/>
      </w:rPr>
    </w:lvl>
    <w:lvl w:ilvl="3" w:tplc="E3C48EEE" w:tentative="1">
      <w:start w:val="1"/>
      <w:numFmt w:val="bullet"/>
      <w:lvlText w:val=""/>
      <w:lvlJc w:val="left"/>
      <w:pPr>
        <w:ind w:left="3600" w:hanging="360"/>
      </w:pPr>
      <w:rPr>
        <w:rFonts w:ascii="Symbol" w:hAnsi="Symbol" w:hint="default"/>
      </w:rPr>
    </w:lvl>
    <w:lvl w:ilvl="4" w:tplc="ED764E44" w:tentative="1">
      <w:start w:val="1"/>
      <w:numFmt w:val="bullet"/>
      <w:lvlText w:val="o"/>
      <w:lvlJc w:val="left"/>
      <w:pPr>
        <w:ind w:left="4320" w:hanging="360"/>
      </w:pPr>
      <w:rPr>
        <w:rFonts w:ascii="Courier New" w:hAnsi="Courier New" w:cs="Courier New" w:hint="default"/>
      </w:rPr>
    </w:lvl>
    <w:lvl w:ilvl="5" w:tplc="13C84F66" w:tentative="1">
      <w:start w:val="1"/>
      <w:numFmt w:val="bullet"/>
      <w:lvlText w:val=""/>
      <w:lvlJc w:val="left"/>
      <w:pPr>
        <w:ind w:left="5040" w:hanging="360"/>
      </w:pPr>
      <w:rPr>
        <w:rFonts w:ascii="Wingdings" w:hAnsi="Wingdings" w:hint="default"/>
      </w:rPr>
    </w:lvl>
    <w:lvl w:ilvl="6" w:tplc="7052521A" w:tentative="1">
      <w:start w:val="1"/>
      <w:numFmt w:val="bullet"/>
      <w:lvlText w:val=""/>
      <w:lvlJc w:val="left"/>
      <w:pPr>
        <w:ind w:left="5760" w:hanging="360"/>
      </w:pPr>
      <w:rPr>
        <w:rFonts w:ascii="Symbol" w:hAnsi="Symbol" w:hint="default"/>
      </w:rPr>
    </w:lvl>
    <w:lvl w:ilvl="7" w:tplc="26A4B598" w:tentative="1">
      <w:start w:val="1"/>
      <w:numFmt w:val="bullet"/>
      <w:lvlText w:val="o"/>
      <w:lvlJc w:val="left"/>
      <w:pPr>
        <w:ind w:left="6480" w:hanging="360"/>
      </w:pPr>
      <w:rPr>
        <w:rFonts w:ascii="Courier New" w:hAnsi="Courier New" w:cs="Courier New" w:hint="default"/>
      </w:rPr>
    </w:lvl>
    <w:lvl w:ilvl="8" w:tplc="2D52F7F0" w:tentative="1">
      <w:start w:val="1"/>
      <w:numFmt w:val="bullet"/>
      <w:lvlText w:val=""/>
      <w:lvlJc w:val="left"/>
      <w:pPr>
        <w:ind w:left="7200" w:hanging="360"/>
      </w:pPr>
      <w:rPr>
        <w:rFonts w:ascii="Wingdings" w:hAnsi="Wingdings" w:hint="default"/>
      </w:rPr>
    </w:lvl>
  </w:abstractNum>
  <w:abstractNum w:abstractNumId="79" w15:restartNumberingAfterBreak="0">
    <w:nsid w:val="757148D1"/>
    <w:multiLevelType w:val="hybridMultilevel"/>
    <w:tmpl w:val="A1EE9D8A"/>
    <w:lvl w:ilvl="0" w:tplc="9C2CD916">
      <w:start w:val="1"/>
      <w:numFmt w:val="bullet"/>
      <w:lvlText w:val=""/>
      <w:lvlJc w:val="left"/>
      <w:pPr>
        <w:ind w:left="780" w:hanging="360"/>
      </w:pPr>
      <w:rPr>
        <w:rFonts w:ascii="Symbol" w:hAnsi="Symbol" w:hint="default"/>
      </w:rPr>
    </w:lvl>
    <w:lvl w:ilvl="1" w:tplc="BDF291F2" w:tentative="1">
      <w:start w:val="1"/>
      <w:numFmt w:val="bullet"/>
      <w:lvlText w:val="o"/>
      <w:lvlJc w:val="left"/>
      <w:pPr>
        <w:ind w:left="1500" w:hanging="360"/>
      </w:pPr>
      <w:rPr>
        <w:rFonts w:ascii="Courier New" w:hAnsi="Courier New" w:cs="Courier New" w:hint="default"/>
      </w:rPr>
    </w:lvl>
    <w:lvl w:ilvl="2" w:tplc="87FC5334" w:tentative="1">
      <w:start w:val="1"/>
      <w:numFmt w:val="bullet"/>
      <w:lvlText w:val=""/>
      <w:lvlJc w:val="left"/>
      <w:pPr>
        <w:ind w:left="2220" w:hanging="360"/>
      </w:pPr>
      <w:rPr>
        <w:rFonts w:ascii="Wingdings" w:hAnsi="Wingdings" w:hint="default"/>
      </w:rPr>
    </w:lvl>
    <w:lvl w:ilvl="3" w:tplc="47F8658A" w:tentative="1">
      <w:start w:val="1"/>
      <w:numFmt w:val="bullet"/>
      <w:lvlText w:val=""/>
      <w:lvlJc w:val="left"/>
      <w:pPr>
        <w:ind w:left="2940" w:hanging="360"/>
      </w:pPr>
      <w:rPr>
        <w:rFonts w:ascii="Symbol" w:hAnsi="Symbol" w:hint="default"/>
      </w:rPr>
    </w:lvl>
    <w:lvl w:ilvl="4" w:tplc="EF7C05AE" w:tentative="1">
      <w:start w:val="1"/>
      <w:numFmt w:val="bullet"/>
      <w:lvlText w:val="o"/>
      <w:lvlJc w:val="left"/>
      <w:pPr>
        <w:ind w:left="3660" w:hanging="360"/>
      </w:pPr>
      <w:rPr>
        <w:rFonts w:ascii="Courier New" w:hAnsi="Courier New" w:cs="Courier New" w:hint="default"/>
      </w:rPr>
    </w:lvl>
    <w:lvl w:ilvl="5" w:tplc="50DA2A8C" w:tentative="1">
      <w:start w:val="1"/>
      <w:numFmt w:val="bullet"/>
      <w:lvlText w:val=""/>
      <w:lvlJc w:val="left"/>
      <w:pPr>
        <w:ind w:left="4380" w:hanging="360"/>
      </w:pPr>
      <w:rPr>
        <w:rFonts w:ascii="Wingdings" w:hAnsi="Wingdings" w:hint="default"/>
      </w:rPr>
    </w:lvl>
    <w:lvl w:ilvl="6" w:tplc="B8204748" w:tentative="1">
      <w:start w:val="1"/>
      <w:numFmt w:val="bullet"/>
      <w:lvlText w:val=""/>
      <w:lvlJc w:val="left"/>
      <w:pPr>
        <w:ind w:left="5100" w:hanging="360"/>
      </w:pPr>
      <w:rPr>
        <w:rFonts w:ascii="Symbol" w:hAnsi="Symbol" w:hint="default"/>
      </w:rPr>
    </w:lvl>
    <w:lvl w:ilvl="7" w:tplc="1ACC5C10" w:tentative="1">
      <w:start w:val="1"/>
      <w:numFmt w:val="bullet"/>
      <w:lvlText w:val="o"/>
      <w:lvlJc w:val="left"/>
      <w:pPr>
        <w:ind w:left="5820" w:hanging="360"/>
      </w:pPr>
      <w:rPr>
        <w:rFonts w:ascii="Courier New" w:hAnsi="Courier New" w:cs="Courier New" w:hint="default"/>
      </w:rPr>
    </w:lvl>
    <w:lvl w:ilvl="8" w:tplc="24260E52" w:tentative="1">
      <w:start w:val="1"/>
      <w:numFmt w:val="bullet"/>
      <w:lvlText w:val=""/>
      <w:lvlJc w:val="left"/>
      <w:pPr>
        <w:ind w:left="6540" w:hanging="360"/>
      </w:pPr>
      <w:rPr>
        <w:rFonts w:ascii="Wingdings" w:hAnsi="Wingdings" w:hint="default"/>
      </w:rPr>
    </w:lvl>
  </w:abstractNum>
  <w:abstractNum w:abstractNumId="80" w15:restartNumberingAfterBreak="0">
    <w:nsid w:val="7C7A14E0"/>
    <w:multiLevelType w:val="hybridMultilevel"/>
    <w:tmpl w:val="1752130E"/>
    <w:lvl w:ilvl="0" w:tplc="00C4C87C">
      <w:start w:val="1"/>
      <w:numFmt w:val="bullet"/>
      <w:lvlText w:val=""/>
      <w:lvlJc w:val="left"/>
      <w:pPr>
        <w:ind w:left="720" w:hanging="360"/>
      </w:pPr>
      <w:rPr>
        <w:rFonts w:ascii="Symbol" w:hAnsi="Symbol" w:hint="default"/>
      </w:rPr>
    </w:lvl>
    <w:lvl w:ilvl="1" w:tplc="DEAE54D8" w:tentative="1">
      <w:start w:val="1"/>
      <w:numFmt w:val="bullet"/>
      <w:lvlText w:val="o"/>
      <w:lvlJc w:val="left"/>
      <w:pPr>
        <w:ind w:left="1440" w:hanging="360"/>
      </w:pPr>
      <w:rPr>
        <w:rFonts w:ascii="Courier New" w:hAnsi="Courier New" w:cs="Courier New" w:hint="default"/>
      </w:rPr>
    </w:lvl>
    <w:lvl w:ilvl="2" w:tplc="68027DE6" w:tentative="1">
      <w:start w:val="1"/>
      <w:numFmt w:val="bullet"/>
      <w:lvlText w:val=""/>
      <w:lvlJc w:val="left"/>
      <w:pPr>
        <w:ind w:left="2160" w:hanging="360"/>
      </w:pPr>
      <w:rPr>
        <w:rFonts w:ascii="Wingdings" w:hAnsi="Wingdings" w:hint="default"/>
      </w:rPr>
    </w:lvl>
    <w:lvl w:ilvl="3" w:tplc="405C6372" w:tentative="1">
      <w:start w:val="1"/>
      <w:numFmt w:val="bullet"/>
      <w:lvlText w:val=""/>
      <w:lvlJc w:val="left"/>
      <w:pPr>
        <w:ind w:left="2880" w:hanging="360"/>
      </w:pPr>
      <w:rPr>
        <w:rFonts w:ascii="Symbol" w:hAnsi="Symbol" w:hint="default"/>
      </w:rPr>
    </w:lvl>
    <w:lvl w:ilvl="4" w:tplc="9DF07406" w:tentative="1">
      <w:start w:val="1"/>
      <w:numFmt w:val="bullet"/>
      <w:lvlText w:val="o"/>
      <w:lvlJc w:val="left"/>
      <w:pPr>
        <w:ind w:left="3600" w:hanging="360"/>
      </w:pPr>
      <w:rPr>
        <w:rFonts w:ascii="Courier New" w:hAnsi="Courier New" w:cs="Courier New" w:hint="default"/>
      </w:rPr>
    </w:lvl>
    <w:lvl w:ilvl="5" w:tplc="96BADEB6" w:tentative="1">
      <w:start w:val="1"/>
      <w:numFmt w:val="bullet"/>
      <w:lvlText w:val=""/>
      <w:lvlJc w:val="left"/>
      <w:pPr>
        <w:ind w:left="4320" w:hanging="360"/>
      </w:pPr>
      <w:rPr>
        <w:rFonts w:ascii="Wingdings" w:hAnsi="Wingdings" w:hint="default"/>
      </w:rPr>
    </w:lvl>
    <w:lvl w:ilvl="6" w:tplc="71BEE38A" w:tentative="1">
      <w:start w:val="1"/>
      <w:numFmt w:val="bullet"/>
      <w:lvlText w:val=""/>
      <w:lvlJc w:val="left"/>
      <w:pPr>
        <w:ind w:left="5040" w:hanging="360"/>
      </w:pPr>
      <w:rPr>
        <w:rFonts w:ascii="Symbol" w:hAnsi="Symbol" w:hint="default"/>
      </w:rPr>
    </w:lvl>
    <w:lvl w:ilvl="7" w:tplc="E6DC21B6" w:tentative="1">
      <w:start w:val="1"/>
      <w:numFmt w:val="bullet"/>
      <w:lvlText w:val="o"/>
      <w:lvlJc w:val="left"/>
      <w:pPr>
        <w:ind w:left="5760" w:hanging="360"/>
      </w:pPr>
      <w:rPr>
        <w:rFonts w:ascii="Courier New" w:hAnsi="Courier New" w:cs="Courier New" w:hint="default"/>
      </w:rPr>
    </w:lvl>
    <w:lvl w:ilvl="8" w:tplc="9CB43C24" w:tentative="1">
      <w:start w:val="1"/>
      <w:numFmt w:val="bullet"/>
      <w:lvlText w:val=""/>
      <w:lvlJc w:val="left"/>
      <w:pPr>
        <w:ind w:left="6480" w:hanging="360"/>
      </w:pPr>
      <w:rPr>
        <w:rFonts w:ascii="Wingdings" w:hAnsi="Wingdings" w:hint="default"/>
      </w:rPr>
    </w:lvl>
  </w:abstractNum>
  <w:abstractNum w:abstractNumId="81" w15:restartNumberingAfterBreak="0">
    <w:nsid w:val="7D6A219D"/>
    <w:multiLevelType w:val="hybridMultilevel"/>
    <w:tmpl w:val="79CAB9E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7EEE51B4"/>
    <w:multiLevelType w:val="hybridMultilevel"/>
    <w:tmpl w:val="5186E2B2"/>
    <w:lvl w:ilvl="0" w:tplc="FA3A27CA">
      <w:start w:val="2"/>
      <w:numFmt w:val="bullet"/>
      <w:lvlText w:val="-"/>
      <w:lvlJc w:val="left"/>
      <w:pPr>
        <w:ind w:left="720" w:hanging="360"/>
      </w:pPr>
      <w:rPr>
        <w:rFonts w:ascii="Arial" w:eastAsia="Calibri" w:hAnsi="Arial" w:cs="Arial" w:hint="default"/>
      </w:rPr>
    </w:lvl>
    <w:lvl w:ilvl="1" w:tplc="FA3A27CA">
      <w:start w:val="2"/>
      <w:numFmt w:val="bullet"/>
      <w:lvlText w:val="-"/>
      <w:lvlJc w:val="left"/>
      <w:pPr>
        <w:ind w:left="1440" w:hanging="360"/>
      </w:pPr>
      <w:rPr>
        <w:rFonts w:ascii="Arial" w:eastAsia="Calibri" w:hAnsi="Arial" w:cs="Arial" w:hint="default"/>
      </w:rPr>
    </w:lvl>
    <w:lvl w:ilvl="2" w:tplc="04090005">
      <w:start w:val="1"/>
      <w:numFmt w:val="bullet"/>
      <w:lvlText w:val=""/>
      <w:lvlJc w:val="left"/>
      <w:pPr>
        <w:ind w:left="2160" w:hanging="180"/>
      </w:pPr>
      <w:rPr>
        <w:rFonts w:ascii="Wingdings" w:hAnsi="Wingdings"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46"/>
  </w:num>
  <w:num w:numId="2">
    <w:abstractNumId w:val="47"/>
  </w:num>
  <w:num w:numId="3">
    <w:abstractNumId w:val="37"/>
  </w:num>
  <w:num w:numId="4">
    <w:abstractNumId w:val="4"/>
  </w:num>
  <w:num w:numId="5">
    <w:abstractNumId w:val="39"/>
    <w:lvlOverride w:ilvl="0">
      <w:startOverride w:val="1"/>
    </w:lvlOverride>
  </w:num>
  <w:num w:numId="6">
    <w:abstractNumId w:val="9"/>
  </w:num>
  <w:num w:numId="7">
    <w:abstractNumId w:val="62"/>
  </w:num>
  <w:num w:numId="8">
    <w:abstractNumId w:val="57"/>
  </w:num>
  <w:num w:numId="9">
    <w:abstractNumId w:val="18"/>
  </w:num>
  <w:num w:numId="10">
    <w:abstractNumId w:val="32"/>
  </w:num>
  <w:num w:numId="11">
    <w:abstractNumId w:val="71"/>
  </w:num>
  <w:num w:numId="12">
    <w:abstractNumId w:val="45"/>
  </w:num>
  <w:num w:numId="13">
    <w:abstractNumId w:val="31"/>
  </w:num>
  <w:num w:numId="14">
    <w:abstractNumId w:val="69"/>
  </w:num>
  <w:num w:numId="15">
    <w:abstractNumId w:val="54"/>
  </w:num>
  <w:num w:numId="16">
    <w:abstractNumId w:val="25"/>
  </w:num>
  <w:num w:numId="17">
    <w:abstractNumId w:val="74"/>
  </w:num>
  <w:num w:numId="18">
    <w:abstractNumId w:val="50"/>
  </w:num>
  <w:num w:numId="19">
    <w:abstractNumId w:val="8"/>
  </w:num>
  <w:num w:numId="20">
    <w:abstractNumId w:val="38"/>
  </w:num>
  <w:num w:numId="21">
    <w:abstractNumId w:val="6"/>
  </w:num>
  <w:num w:numId="22">
    <w:abstractNumId w:val="35"/>
  </w:num>
  <w:num w:numId="23">
    <w:abstractNumId w:val="0"/>
  </w:num>
  <w:num w:numId="24">
    <w:abstractNumId w:val="43"/>
  </w:num>
  <w:num w:numId="25">
    <w:abstractNumId w:val="44"/>
  </w:num>
  <w:num w:numId="26">
    <w:abstractNumId w:val="29"/>
  </w:num>
  <w:num w:numId="27">
    <w:abstractNumId w:val="3"/>
  </w:num>
  <w:num w:numId="28">
    <w:abstractNumId w:val="56"/>
  </w:num>
  <w:num w:numId="29">
    <w:abstractNumId w:val="64"/>
  </w:num>
  <w:num w:numId="30">
    <w:abstractNumId w:val="22"/>
  </w:num>
  <w:num w:numId="31">
    <w:abstractNumId w:val="26"/>
  </w:num>
  <w:num w:numId="32">
    <w:abstractNumId w:val="40"/>
  </w:num>
  <w:num w:numId="33">
    <w:abstractNumId w:val="20"/>
  </w:num>
  <w:num w:numId="34">
    <w:abstractNumId w:val="51"/>
  </w:num>
  <w:num w:numId="35">
    <w:abstractNumId w:val="34"/>
  </w:num>
  <w:num w:numId="36">
    <w:abstractNumId w:val="24"/>
  </w:num>
  <w:num w:numId="37">
    <w:abstractNumId w:val="53"/>
  </w:num>
  <w:num w:numId="38">
    <w:abstractNumId w:val="17"/>
  </w:num>
  <w:num w:numId="39">
    <w:abstractNumId w:val="23"/>
  </w:num>
  <w:num w:numId="40">
    <w:abstractNumId w:val="30"/>
  </w:num>
  <w:num w:numId="41">
    <w:abstractNumId w:val="28"/>
  </w:num>
  <w:num w:numId="42">
    <w:abstractNumId w:val="10"/>
  </w:num>
  <w:num w:numId="43">
    <w:abstractNumId w:val="16"/>
  </w:num>
  <w:num w:numId="44">
    <w:abstractNumId w:val="52"/>
  </w:num>
  <w:num w:numId="45">
    <w:abstractNumId w:val="21"/>
  </w:num>
  <w:num w:numId="46">
    <w:abstractNumId w:val="63"/>
  </w:num>
  <w:num w:numId="47">
    <w:abstractNumId w:val="13"/>
  </w:num>
  <w:num w:numId="48">
    <w:abstractNumId w:val="61"/>
  </w:num>
  <w:num w:numId="49">
    <w:abstractNumId w:val="5"/>
  </w:num>
  <w:num w:numId="50">
    <w:abstractNumId w:val="72"/>
  </w:num>
  <w:num w:numId="51">
    <w:abstractNumId w:val="65"/>
  </w:num>
  <w:num w:numId="52">
    <w:abstractNumId w:val="15"/>
  </w:num>
  <w:num w:numId="53">
    <w:abstractNumId w:val="1"/>
  </w:num>
  <w:num w:numId="54">
    <w:abstractNumId w:val="58"/>
  </w:num>
  <w:num w:numId="55">
    <w:abstractNumId w:val="81"/>
  </w:num>
  <w:num w:numId="56">
    <w:abstractNumId w:val="77"/>
  </w:num>
  <w:num w:numId="57">
    <w:abstractNumId w:val="36"/>
  </w:num>
  <w:num w:numId="58">
    <w:abstractNumId w:val="59"/>
  </w:num>
  <w:num w:numId="59">
    <w:abstractNumId w:val="82"/>
  </w:num>
  <w:num w:numId="60">
    <w:abstractNumId w:val="27"/>
  </w:num>
  <w:num w:numId="61">
    <w:abstractNumId w:val="55"/>
  </w:num>
  <w:num w:numId="62">
    <w:abstractNumId w:val="68"/>
  </w:num>
  <w:num w:numId="63">
    <w:abstractNumId w:val="14"/>
  </w:num>
  <w:num w:numId="64">
    <w:abstractNumId w:val="79"/>
  </w:num>
  <w:num w:numId="65">
    <w:abstractNumId w:val="70"/>
  </w:num>
  <w:num w:numId="66">
    <w:abstractNumId w:val="41"/>
  </w:num>
  <w:num w:numId="67">
    <w:abstractNumId w:val="66"/>
  </w:num>
  <w:num w:numId="68">
    <w:abstractNumId w:val="76"/>
  </w:num>
  <w:num w:numId="69">
    <w:abstractNumId w:val="42"/>
  </w:num>
  <w:num w:numId="70">
    <w:abstractNumId w:val="80"/>
  </w:num>
  <w:num w:numId="71">
    <w:abstractNumId w:val="2"/>
  </w:num>
  <w:num w:numId="72">
    <w:abstractNumId w:val="78"/>
  </w:num>
  <w:num w:numId="73">
    <w:abstractNumId w:val="19"/>
  </w:num>
  <w:num w:numId="74">
    <w:abstractNumId w:val="49"/>
  </w:num>
  <w:num w:numId="75">
    <w:abstractNumId w:val="11"/>
  </w:num>
  <w:num w:numId="76">
    <w:abstractNumId w:val="48"/>
  </w:num>
  <w:num w:numId="77">
    <w:abstractNumId w:val="67"/>
  </w:num>
  <w:num w:numId="78">
    <w:abstractNumId w:val="60"/>
  </w:num>
  <w:num w:numId="79">
    <w:abstractNumId w:val="73"/>
  </w:num>
  <w:num w:numId="80">
    <w:abstractNumId w:val="12"/>
  </w:num>
  <w:num w:numId="81">
    <w:abstractNumId w:val="75"/>
  </w:num>
  <w:num w:numId="82">
    <w:abstractNumId w:val="33"/>
  </w:num>
  <w:num w:numId="83">
    <w:abstractNumId w:val="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drawingGridHorizontalSpacing w:val="120"/>
  <w:displayHorizontalDrawingGridEvery w:val="2"/>
  <w:displayVertic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ED0"/>
    <w:rsid w:val="00003C07"/>
    <w:rsid w:val="0000552E"/>
    <w:rsid w:val="00006852"/>
    <w:rsid w:val="00011529"/>
    <w:rsid w:val="0001164F"/>
    <w:rsid w:val="00011853"/>
    <w:rsid w:val="00013E3B"/>
    <w:rsid w:val="00015238"/>
    <w:rsid w:val="00016454"/>
    <w:rsid w:val="000205D3"/>
    <w:rsid w:val="00021605"/>
    <w:rsid w:val="00021BCC"/>
    <w:rsid w:val="00034DC6"/>
    <w:rsid w:val="00037BEC"/>
    <w:rsid w:val="00041B7E"/>
    <w:rsid w:val="000420D2"/>
    <w:rsid w:val="00042577"/>
    <w:rsid w:val="00042667"/>
    <w:rsid w:val="00046811"/>
    <w:rsid w:val="000470CD"/>
    <w:rsid w:val="00050658"/>
    <w:rsid w:val="00053380"/>
    <w:rsid w:val="00055A42"/>
    <w:rsid w:val="00056896"/>
    <w:rsid w:val="0006012B"/>
    <w:rsid w:val="000601D0"/>
    <w:rsid w:val="00060203"/>
    <w:rsid w:val="00060BE0"/>
    <w:rsid w:val="0006102F"/>
    <w:rsid w:val="00065AA8"/>
    <w:rsid w:val="00066731"/>
    <w:rsid w:val="0007138F"/>
    <w:rsid w:val="00072488"/>
    <w:rsid w:val="000735A2"/>
    <w:rsid w:val="000771FA"/>
    <w:rsid w:val="000839D4"/>
    <w:rsid w:val="00085CCB"/>
    <w:rsid w:val="00090C86"/>
    <w:rsid w:val="00091853"/>
    <w:rsid w:val="00092998"/>
    <w:rsid w:val="00094BBA"/>
    <w:rsid w:val="00096CFD"/>
    <w:rsid w:val="000A1DC2"/>
    <w:rsid w:val="000A23B3"/>
    <w:rsid w:val="000A48F6"/>
    <w:rsid w:val="000A5412"/>
    <w:rsid w:val="000A6F44"/>
    <w:rsid w:val="000B337C"/>
    <w:rsid w:val="000B40A6"/>
    <w:rsid w:val="000B5ED4"/>
    <w:rsid w:val="000B66CE"/>
    <w:rsid w:val="000C3AEE"/>
    <w:rsid w:val="000C5ADF"/>
    <w:rsid w:val="000C7B67"/>
    <w:rsid w:val="000D1033"/>
    <w:rsid w:val="000D1C23"/>
    <w:rsid w:val="000D609A"/>
    <w:rsid w:val="000D77FE"/>
    <w:rsid w:val="000F0DC8"/>
    <w:rsid w:val="001029FF"/>
    <w:rsid w:val="00104C8C"/>
    <w:rsid w:val="00104D1B"/>
    <w:rsid w:val="00105190"/>
    <w:rsid w:val="00105AA5"/>
    <w:rsid w:val="00105CF6"/>
    <w:rsid w:val="00105F86"/>
    <w:rsid w:val="00105FDB"/>
    <w:rsid w:val="00107ED0"/>
    <w:rsid w:val="00112222"/>
    <w:rsid w:val="00113C15"/>
    <w:rsid w:val="001144F3"/>
    <w:rsid w:val="00117A91"/>
    <w:rsid w:val="0012150D"/>
    <w:rsid w:val="001216B0"/>
    <w:rsid w:val="001317E0"/>
    <w:rsid w:val="00134ECB"/>
    <w:rsid w:val="00136A4D"/>
    <w:rsid w:val="001427DA"/>
    <w:rsid w:val="00143245"/>
    <w:rsid w:val="0014568B"/>
    <w:rsid w:val="00146EC3"/>
    <w:rsid w:val="001478B9"/>
    <w:rsid w:val="00151536"/>
    <w:rsid w:val="00152917"/>
    <w:rsid w:val="00152CCC"/>
    <w:rsid w:val="00157C3E"/>
    <w:rsid w:val="00160A11"/>
    <w:rsid w:val="001611AF"/>
    <w:rsid w:val="001614F5"/>
    <w:rsid w:val="0016658C"/>
    <w:rsid w:val="00166FEB"/>
    <w:rsid w:val="0017588C"/>
    <w:rsid w:val="001767C9"/>
    <w:rsid w:val="00176E0A"/>
    <w:rsid w:val="00186022"/>
    <w:rsid w:val="00186781"/>
    <w:rsid w:val="00187048"/>
    <w:rsid w:val="001879C5"/>
    <w:rsid w:val="00187B05"/>
    <w:rsid w:val="00196FAF"/>
    <w:rsid w:val="001A2BBE"/>
    <w:rsid w:val="001A3497"/>
    <w:rsid w:val="001A3E2A"/>
    <w:rsid w:val="001A500C"/>
    <w:rsid w:val="001A5D58"/>
    <w:rsid w:val="001B0C4B"/>
    <w:rsid w:val="001B0E77"/>
    <w:rsid w:val="001B10E5"/>
    <w:rsid w:val="001B223E"/>
    <w:rsid w:val="001C1DA2"/>
    <w:rsid w:val="001C1FE9"/>
    <w:rsid w:val="001C2453"/>
    <w:rsid w:val="001C36E2"/>
    <w:rsid w:val="001C4534"/>
    <w:rsid w:val="001C47AE"/>
    <w:rsid w:val="001C57D7"/>
    <w:rsid w:val="001D0C5C"/>
    <w:rsid w:val="001D275B"/>
    <w:rsid w:val="001D32B7"/>
    <w:rsid w:val="001D69E0"/>
    <w:rsid w:val="001E0A93"/>
    <w:rsid w:val="001E3393"/>
    <w:rsid w:val="001E48E3"/>
    <w:rsid w:val="001E64ED"/>
    <w:rsid w:val="001E6744"/>
    <w:rsid w:val="001F0FE7"/>
    <w:rsid w:val="001F33FF"/>
    <w:rsid w:val="001F70DA"/>
    <w:rsid w:val="001F77E4"/>
    <w:rsid w:val="00202100"/>
    <w:rsid w:val="00202CA5"/>
    <w:rsid w:val="00205B81"/>
    <w:rsid w:val="0020779B"/>
    <w:rsid w:val="00211150"/>
    <w:rsid w:val="0021352E"/>
    <w:rsid w:val="00213D7D"/>
    <w:rsid w:val="002159D2"/>
    <w:rsid w:val="002236EC"/>
    <w:rsid w:val="00224D97"/>
    <w:rsid w:val="00224F72"/>
    <w:rsid w:val="00226CFF"/>
    <w:rsid w:val="00226DE5"/>
    <w:rsid w:val="00227B13"/>
    <w:rsid w:val="00233B67"/>
    <w:rsid w:val="00234343"/>
    <w:rsid w:val="00234CA5"/>
    <w:rsid w:val="002370BC"/>
    <w:rsid w:val="00237187"/>
    <w:rsid w:val="002408DC"/>
    <w:rsid w:val="00241516"/>
    <w:rsid w:val="0024282A"/>
    <w:rsid w:val="002566D8"/>
    <w:rsid w:val="00261FD0"/>
    <w:rsid w:val="0026441D"/>
    <w:rsid w:val="00270AA7"/>
    <w:rsid w:val="00273A95"/>
    <w:rsid w:val="00274A77"/>
    <w:rsid w:val="00285992"/>
    <w:rsid w:val="00285AF0"/>
    <w:rsid w:val="002902B4"/>
    <w:rsid w:val="002903FF"/>
    <w:rsid w:val="002914D9"/>
    <w:rsid w:val="002923E0"/>
    <w:rsid w:val="00293660"/>
    <w:rsid w:val="002940CC"/>
    <w:rsid w:val="0029697B"/>
    <w:rsid w:val="0029716D"/>
    <w:rsid w:val="002A4852"/>
    <w:rsid w:val="002A6B6D"/>
    <w:rsid w:val="002A7713"/>
    <w:rsid w:val="002B257E"/>
    <w:rsid w:val="002B3051"/>
    <w:rsid w:val="002B31C7"/>
    <w:rsid w:val="002B696A"/>
    <w:rsid w:val="002B6E22"/>
    <w:rsid w:val="002B75D8"/>
    <w:rsid w:val="002C20CE"/>
    <w:rsid w:val="002C22B3"/>
    <w:rsid w:val="002C3E6C"/>
    <w:rsid w:val="002D290B"/>
    <w:rsid w:val="002D3644"/>
    <w:rsid w:val="002D3A95"/>
    <w:rsid w:val="002D3C5C"/>
    <w:rsid w:val="002D481F"/>
    <w:rsid w:val="002D5845"/>
    <w:rsid w:val="002D7BB5"/>
    <w:rsid w:val="002E01B6"/>
    <w:rsid w:val="002E0D33"/>
    <w:rsid w:val="002F0294"/>
    <w:rsid w:val="002F13F7"/>
    <w:rsid w:val="002F14E1"/>
    <w:rsid w:val="002F1834"/>
    <w:rsid w:val="002F1CBC"/>
    <w:rsid w:val="002F62F3"/>
    <w:rsid w:val="003029AC"/>
    <w:rsid w:val="00302B95"/>
    <w:rsid w:val="003043FC"/>
    <w:rsid w:val="003049A8"/>
    <w:rsid w:val="003068B9"/>
    <w:rsid w:val="00307172"/>
    <w:rsid w:val="00310B0B"/>
    <w:rsid w:val="00312AC1"/>
    <w:rsid w:val="00314F06"/>
    <w:rsid w:val="003216E1"/>
    <w:rsid w:val="00330716"/>
    <w:rsid w:val="00331230"/>
    <w:rsid w:val="00337544"/>
    <w:rsid w:val="00337FB1"/>
    <w:rsid w:val="00340665"/>
    <w:rsid w:val="00342081"/>
    <w:rsid w:val="00344CCA"/>
    <w:rsid w:val="00345019"/>
    <w:rsid w:val="00345B58"/>
    <w:rsid w:val="00345CE5"/>
    <w:rsid w:val="00345F62"/>
    <w:rsid w:val="003470F3"/>
    <w:rsid w:val="00354FCA"/>
    <w:rsid w:val="003646DB"/>
    <w:rsid w:val="003705F9"/>
    <w:rsid w:val="0037097F"/>
    <w:rsid w:val="00372466"/>
    <w:rsid w:val="00376178"/>
    <w:rsid w:val="00377B11"/>
    <w:rsid w:val="00377BFA"/>
    <w:rsid w:val="00380C4C"/>
    <w:rsid w:val="00383D66"/>
    <w:rsid w:val="00386596"/>
    <w:rsid w:val="00386834"/>
    <w:rsid w:val="00394B3F"/>
    <w:rsid w:val="003A2334"/>
    <w:rsid w:val="003A4B55"/>
    <w:rsid w:val="003A50BE"/>
    <w:rsid w:val="003B013D"/>
    <w:rsid w:val="003B0A53"/>
    <w:rsid w:val="003B54B2"/>
    <w:rsid w:val="003B5DC1"/>
    <w:rsid w:val="003B63DC"/>
    <w:rsid w:val="003C15AA"/>
    <w:rsid w:val="003C220F"/>
    <w:rsid w:val="003C300C"/>
    <w:rsid w:val="003C3A61"/>
    <w:rsid w:val="003D0A4A"/>
    <w:rsid w:val="003D274B"/>
    <w:rsid w:val="003D3988"/>
    <w:rsid w:val="003D3EE8"/>
    <w:rsid w:val="003D6F0D"/>
    <w:rsid w:val="003E0FB3"/>
    <w:rsid w:val="003E1035"/>
    <w:rsid w:val="003E2FFC"/>
    <w:rsid w:val="003E343E"/>
    <w:rsid w:val="003E3CBF"/>
    <w:rsid w:val="003E7808"/>
    <w:rsid w:val="003F17AD"/>
    <w:rsid w:val="003F1AB0"/>
    <w:rsid w:val="003F7515"/>
    <w:rsid w:val="003F759A"/>
    <w:rsid w:val="0040486A"/>
    <w:rsid w:val="00410320"/>
    <w:rsid w:val="00411517"/>
    <w:rsid w:val="00413761"/>
    <w:rsid w:val="00414765"/>
    <w:rsid w:val="004171B8"/>
    <w:rsid w:val="00424799"/>
    <w:rsid w:val="004249EC"/>
    <w:rsid w:val="00424C5F"/>
    <w:rsid w:val="00432B0F"/>
    <w:rsid w:val="00436A36"/>
    <w:rsid w:val="004443D1"/>
    <w:rsid w:val="004468CA"/>
    <w:rsid w:val="00446A36"/>
    <w:rsid w:val="004517E7"/>
    <w:rsid w:val="0045231A"/>
    <w:rsid w:val="00453655"/>
    <w:rsid w:val="00454CA3"/>
    <w:rsid w:val="00456EC5"/>
    <w:rsid w:val="00457498"/>
    <w:rsid w:val="00457F95"/>
    <w:rsid w:val="00460786"/>
    <w:rsid w:val="0046129C"/>
    <w:rsid w:val="00462D79"/>
    <w:rsid w:val="00462DD4"/>
    <w:rsid w:val="00466353"/>
    <w:rsid w:val="00472136"/>
    <w:rsid w:val="00472421"/>
    <w:rsid w:val="00477B9A"/>
    <w:rsid w:val="0048010E"/>
    <w:rsid w:val="00480239"/>
    <w:rsid w:val="00481F13"/>
    <w:rsid w:val="0048617F"/>
    <w:rsid w:val="00490BFA"/>
    <w:rsid w:val="00491B94"/>
    <w:rsid w:val="004930E4"/>
    <w:rsid w:val="00494ADC"/>
    <w:rsid w:val="00494F2E"/>
    <w:rsid w:val="004952C3"/>
    <w:rsid w:val="004963C7"/>
    <w:rsid w:val="00497753"/>
    <w:rsid w:val="00497940"/>
    <w:rsid w:val="004A0C0B"/>
    <w:rsid w:val="004A114B"/>
    <w:rsid w:val="004A1EBC"/>
    <w:rsid w:val="004A25A2"/>
    <w:rsid w:val="004A3707"/>
    <w:rsid w:val="004A488E"/>
    <w:rsid w:val="004B0801"/>
    <w:rsid w:val="004B2C03"/>
    <w:rsid w:val="004B4A68"/>
    <w:rsid w:val="004B5880"/>
    <w:rsid w:val="004C1C98"/>
    <w:rsid w:val="004C47B2"/>
    <w:rsid w:val="004C590F"/>
    <w:rsid w:val="004C65E8"/>
    <w:rsid w:val="004C683D"/>
    <w:rsid w:val="004C7F64"/>
    <w:rsid w:val="004D1913"/>
    <w:rsid w:val="004D569C"/>
    <w:rsid w:val="004E26D3"/>
    <w:rsid w:val="004E4A50"/>
    <w:rsid w:val="004E7A2C"/>
    <w:rsid w:val="004F1AA6"/>
    <w:rsid w:val="004F27D6"/>
    <w:rsid w:val="004F2973"/>
    <w:rsid w:val="004F2A05"/>
    <w:rsid w:val="004F2B69"/>
    <w:rsid w:val="004F5635"/>
    <w:rsid w:val="004F6CC3"/>
    <w:rsid w:val="00500A12"/>
    <w:rsid w:val="00500C2F"/>
    <w:rsid w:val="00503A75"/>
    <w:rsid w:val="00506014"/>
    <w:rsid w:val="00510C89"/>
    <w:rsid w:val="005141BE"/>
    <w:rsid w:val="005201AA"/>
    <w:rsid w:val="00520CC6"/>
    <w:rsid w:val="00523E68"/>
    <w:rsid w:val="005346AE"/>
    <w:rsid w:val="00540CC7"/>
    <w:rsid w:val="005421ED"/>
    <w:rsid w:val="0054281C"/>
    <w:rsid w:val="00546827"/>
    <w:rsid w:val="00546C91"/>
    <w:rsid w:val="005522F0"/>
    <w:rsid w:val="00554702"/>
    <w:rsid w:val="00560FA9"/>
    <w:rsid w:val="005611CB"/>
    <w:rsid w:val="00562C7C"/>
    <w:rsid w:val="005654ED"/>
    <w:rsid w:val="00570A98"/>
    <w:rsid w:val="00572252"/>
    <w:rsid w:val="00573484"/>
    <w:rsid w:val="00573906"/>
    <w:rsid w:val="00575163"/>
    <w:rsid w:val="005755EA"/>
    <w:rsid w:val="00575846"/>
    <w:rsid w:val="00577819"/>
    <w:rsid w:val="00580808"/>
    <w:rsid w:val="00580B75"/>
    <w:rsid w:val="0058178D"/>
    <w:rsid w:val="005845D4"/>
    <w:rsid w:val="00587D3F"/>
    <w:rsid w:val="00590AD2"/>
    <w:rsid w:val="0059399D"/>
    <w:rsid w:val="00594B90"/>
    <w:rsid w:val="00595FCF"/>
    <w:rsid w:val="0059610E"/>
    <w:rsid w:val="00597B11"/>
    <w:rsid w:val="005A04C7"/>
    <w:rsid w:val="005A06EE"/>
    <w:rsid w:val="005A2AC1"/>
    <w:rsid w:val="005A460B"/>
    <w:rsid w:val="005A7D54"/>
    <w:rsid w:val="005B23FA"/>
    <w:rsid w:val="005B2F18"/>
    <w:rsid w:val="005B3C5F"/>
    <w:rsid w:val="005B4049"/>
    <w:rsid w:val="005B4B5C"/>
    <w:rsid w:val="005B4BC9"/>
    <w:rsid w:val="005B4E45"/>
    <w:rsid w:val="005B6FED"/>
    <w:rsid w:val="005B768D"/>
    <w:rsid w:val="005C0501"/>
    <w:rsid w:val="005C5F18"/>
    <w:rsid w:val="005C6164"/>
    <w:rsid w:val="005C66C6"/>
    <w:rsid w:val="005C7EB5"/>
    <w:rsid w:val="005D0736"/>
    <w:rsid w:val="005D32E9"/>
    <w:rsid w:val="005D3CD4"/>
    <w:rsid w:val="005D5DF2"/>
    <w:rsid w:val="005E0062"/>
    <w:rsid w:val="005E1D6E"/>
    <w:rsid w:val="005E23ED"/>
    <w:rsid w:val="005E3C2E"/>
    <w:rsid w:val="005E487D"/>
    <w:rsid w:val="005E49F5"/>
    <w:rsid w:val="005E4FEB"/>
    <w:rsid w:val="005E5C70"/>
    <w:rsid w:val="005E743C"/>
    <w:rsid w:val="005E7722"/>
    <w:rsid w:val="005F081A"/>
    <w:rsid w:val="005F267F"/>
    <w:rsid w:val="005F2831"/>
    <w:rsid w:val="005F3DC6"/>
    <w:rsid w:val="005F4F04"/>
    <w:rsid w:val="005F7483"/>
    <w:rsid w:val="006026D8"/>
    <w:rsid w:val="006028EB"/>
    <w:rsid w:val="00602E35"/>
    <w:rsid w:val="00603558"/>
    <w:rsid w:val="006049D8"/>
    <w:rsid w:val="006058D5"/>
    <w:rsid w:val="00606051"/>
    <w:rsid w:val="00606416"/>
    <w:rsid w:val="0060663C"/>
    <w:rsid w:val="0060757B"/>
    <w:rsid w:val="0060785B"/>
    <w:rsid w:val="00613D1C"/>
    <w:rsid w:val="00614B5F"/>
    <w:rsid w:val="00615E46"/>
    <w:rsid w:val="0062219E"/>
    <w:rsid w:val="00623523"/>
    <w:rsid w:val="00623524"/>
    <w:rsid w:val="006246DB"/>
    <w:rsid w:val="00630631"/>
    <w:rsid w:val="0063155A"/>
    <w:rsid w:val="00635A21"/>
    <w:rsid w:val="0064195C"/>
    <w:rsid w:val="00642B87"/>
    <w:rsid w:val="006430D4"/>
    <w:rsid w:val="006444DB"/>
    <w:rsid w:val="006447EF"/>
    <w:rsid w:val="0064543B"/>
    <w:rsid w:val="006537A0"/>
    <w:rsid w:val="00654A3A"/>
    <w:rsid w:val="00655F3B"/>
    <w:rsid w:val="00656005"/>
    <w:rsid w:val="00660635"/>
    <w:rsid w:val="006642DE"/>
    <w:rsid w:val="00671575"/>
    <w:rsid w:val="00673197"/>
    <w:rsid w:val="00673758"/>
    <w:rsid w:val="006744BC"/>
    <w:rsid w:val="00677599"/>
    <w:rsid w:val="00680DD7"/>
    <w:rsid w:val="00683651"/>
    <w:rsid w:val="00684108"/>
    <w:rsid w:val="0068465E"/>
    <w:rsid w:val="006860B9"/>
    <w:rsid w:val="00686DA8"/>
    <w:rsid w:val="00687B27"/>
    <w:rsid w:val="006912D2"/>
    <w:rsid w:val="006939DB"/>
    <w:rsid w:val="006954E9"/>
    <w:rsid w:val="00697759"/>
    <w:rsid w:val="00697AD9"/>
    <w:rsid w:val="006A1D52"/>
    <w:rsid w:val="006A3849"/>
    <w:rsid w:val="006A49DF"/>
    <w:rsid w:val="006A51F4"/>
    <w:rsid w:val="006A5437"/>
    <w:rsid w:val="006B37B1"/>
    <w:rsid w:val="006B3B30"/>
    <w:rsid w:val="006B4195"/>
    <w:rsid w:val="006B5D86"/>
    <w:rsid w:val="006B72C5"/>
    <w:rsid w:val="006B72D7"/>
    <w:rsid w:val="006B7393"/>
    <w:rsid w:val="006C0D29"/>
    <w:rsid w:val="006C1F60"/>
    <w:rsid w:val="006C3653"/>
    <w:rsid w:val="006C5CB1"/>
    <w:rsid w:val="006C6916"/>
    <w:rsid w:val="006C798E"/>
    <w:rsid w:val="006C7A00"/>
    <w:rsid w:val="006D33E2"/>
    <w:rsid w:val="006D3450"/>
    <w:rsid w:val="006D60C9"/>
    <w:rsid w:val="006D6EB3"/>
    <w:rsid w:val="006D6F62"/>
    <w:rsid w:val="006D6FAA"/>
    <w:rsid w:val="006E0FE7"/>
    <w:rsid w:val="006E13C2"/>
    <w:rsid w:val="006E1466"/>
    <w:rsid w:val="006E14BA"/>
    <w:rsid w:val="006E289D"/>
    <w:rsid w:val="006E3DBB"/>
    <w:rsid w:val="006E5A97"/>
    <w:rsid w:val="006F5173"/>
    <w:rsid w:val="00701A07"/>
    <w:rsid w:val="00706F2C"/>
    <w:rsid w:val="007117DC"/>
    <w:rsid w:val="00712FE7"/>
    <w:rsid w:val="00713D25"/>
    <w:rsid w:val="00716637"/>
    <w:rsid w:val="00717D84"/>
    <w:rsid w:val="00723493"/>
    <w:rsid w:val="00724FED"/>
    <w:rsid w:val="00725AF4"/>
    <w:rsid w:val="00727546"/>
    <w:rsid w:val="00730115"/>
    <w:rsid w:val="00735549"/>
    <w:rsid w:val="007369C3"/>
    <w:rsid w:val="00740400"/>
    <w:rsid w:val="00740FA1"/>
    <w:rsid w:val="00751767"/>
    <w:rsid w:val="00751808"/>
    <w:rsid w:val="007518DC"/>
    <w:rsid w:val="00751F75"/>
    <w:rsid w:val="007520EE"/>
    <w:rsid w:val="00755DBB"/>
    <w:rsid w:val="00760388"/>
    <w:rsid w:val="0076217E"/>
    <w:rsid w:val="007631AC"/>
    <w:rsid w:val="00774881"/>
    <w:rsid w:val="00774DF0"/>
    <w:rsid w:val="0077561B"/>
    <w:rsid w:val="00783337"/>
    <w:rsid w:val="00783ECF"/>
    <w:rsid w:val="0078463C"/>
    <w:rsid w:val="007922EA"/>
    <w:rsid w:val="00792D8E"/>
    <w:rsid w:val="0079358D"/>
    <w:rsid w:val="007963AB"/>
    <w:rsid w:val="007A099A"/>
    <w:rsid w:val="007A18EC"/>
    <w:rsid w:val="007A2153"/>
    <w:rsid w:val="007A4793"/>
    <w:rsid w:val="007A6670"/>
    <w:rsid w:val="007A6947"/>
    <w:rsid w:val="007A746D"/>
    <w:rsid w:val="007A7DA8"/>
    <w:rsid w:val="007B05A3"/>
    <w:rsid w:val="007B06A3"/>
    <w:rsid w:val="007B16EE"/>
    <w:rsid w:val="007B31C6"/>
    <w:rsid w:val="007B410C"/>
    <w:rsid w:val="007B59AB"/>
    <w:rsid w:val="007C335F"/>
    <w:rsid w:val="007C3E3E"/>
    <w:rsid w:val="007C59A8"/>
    <w:rsid w:val="007C6746"/>
    <w:rsid w:val="007C71BB"/>
    <w:rsid w:val="007C765C"/>
    <w:rsid w:val="007D142A"/>
    <w:rsid w:val="007D3CFF"/>
    <w:rsid w:val="007D7252"/>
    <w:rsid w:val="007D7FBF"/>
    <w:rsid w:val="007E0796"/>
    <w:rsid w:val="007E0977"/>
    <w:rsid w:val="007E1384"/>
    <w:rsid w:val="007E16AE"/>
    <w:rsid w:val="007E1B5F"/>
    <w:rsid w:val="007E30D7"/>
    <w:rsid w:val="007E4E2D"/>
    <w:rsid w:val="007E7A6C"/>
    <w:rsid w:val="007F2FE8"/>
    <w:rsid w:val="007F40C3"/>
    <w:rsid w:val="00800736"/>
    <w:rsid w:val="00802B71"/>
    <w:rsid w:val="00803E0F"/>
    <w:rsid w:val="008046EB"/>
    <w:rsid w:val="008054D5"/>
    <w:rsid w:val="00807CB2"/>
    <w:rsid w:val="00811292"/>
    <w:rsid w:val="008113A3"/>
    <w:rsid w:val="00811533"/>
    <w:rsid w:val="00815556"/>
    <w:rsid w:val="0082285E"/>
    <w:rsid w:val="008247A6"/>
    <w:rsid w:val="008304A0"/>
    <w:rsid w:val="008314B5"/>
    <w:rsid w:val="00842B2D"/>
    <w:rsid w:val="00842BD2"/>
    <w:rsid w:val="008433F3"/>
    <w:rsid w:val="00845C2A"/>
    <w:rsid w:val="008460EB"/>
    <w:rsid w:val="00846A4B"/>
    <w:rsid w:val="00854C9E"/>
    <w:rsid w:val="008575E4"/>
    <w:rsid w:val="00857C6D"/>
    <w:rsid w:val="00861407"/>
    <w:rsid w:val="008616E7"/>
    <w:rsid w:val="00865A89"/>
    <w:rsid w:val="008674C4"/>
    <w:rsid w:val="0087229A"/>
    <w:rsid w:val="008762F6"/>
    <w:rsid w:val="00877485"/>
    <w:rsid w:val="00880C84"/>
    <w:rsid w:val="00883313"/>
    <w:rsid w:val="00883B2B"/>
    <w:rsid w:val="00890DEF"/>
    <w:rsid w:val="008913F1"/>
    <w:rsid w:val="00892695"/>
    <w:rsid w:val="0089277A"/>
    <w:rsid w:val="008957B9"/>
    <w:rsid w:val="00896771"/>
    <w:rsid w:val="00896901"/>
    <w:rsid w:val="0089730A"/>
    <w:rsid w:val="008A2F19"/>
    <w:rsid w:val="008A3691"/>
    <w:rsid w:val="008A4C05"/>
    <w:rsid w:val="008A68CE"/>
    <w:rsid w:val="008A775E"/>
    <w:rsid w:val="008A7B3E"/>
    <w:rsid w:val="008B2648"/>
    <w:rsid w:val="008B3D42"/>
    <w:rsid w:val="008B54B6"/>
    <w:rsid w:val="008C06DE"/>
    <w:rsid w:val="008C2966"/>
    <w:rsid w:val="008C3151"/>
    <w:rsid w:val="008C3C54"/>
    <w:rsid w:val="008C6AB2"/>
    <w:rsid w:val="008C7077"/>
    <w:rsid w:val="008C7911"/>
    <w:rsid w:val="008D1B3E"/>
    <w:rsid w:val="008D4245"/>
    <w:rsid w:val="008D730B"/>
    <w:rsid w:val="008E089F"/>
    <w:rsid w:val="008E0AD3"/>
    <w:rsid w:val="008E4146"/>
    <w:rsid w:val="008E4543"/>
    <w:rsid w:val="008E4E80"/>
    <w:rsid w:val="008E5232"/>
    <w:rsid w:val="008E5E23"/>
    <w:rsid w:val="008E70BC"/>
    <w:rsid w:val="008E7548"/>
    <w:rsid w:val="008E7E32"/>
    <w:rsid w:val="008F5A25"/>
    <w:rsid w:val="008F73DD"/>
    <w:rsid w:val="008F7751"/>
    <w:rsid w:val="008F7ABA"/>
    <w:rsid w:val="00900DD3"/>
    <w:rsid w:val="00900FB6"/>
    <w:rsid w:val="009015F5"/>
    <w:rsid w:val="00902486"/>
    <w:rsid w:val="0090533B"/>
    <w:rsid w:val="00906C99"/>
    <w:rsid w:val="00906DEE"/>
    <w:rsid w:val="0091057F"/>
    <w:rsid w:val="00910641"/>
    <w:rsid w:val="009118CE"/>
    <w:rsid w:val="0091273A"/>
    <w:rsid w:val="0091603C"/>
    <w:rsid w:val="00916C2A"/>
    <w:rsid w:val="0092229F"/>
    <w:rsid w:val="009254FB"/>
    <w:rsid w:val="009262C9"/>
    <w:rsid w:val="00931FC9"/>
    <w:rsid w:val="00932FC6"/>
    <w:rsid w:val="0093387D"/>
    <w:rsid w:val="009347E3"/>
    <w:rsid w:val="0093750E"/>
    <w:rsid w:val="00940AFA"/>
    <w:rsid w:val="00941827"/>
    <w:rsid w:val="00942B83"/>
    <w:rsid w:val="00950594"/>
    <w:rsid w:val="00951D2F"/>
    <w:rsid w:val="00952A33"/>
    <w:rsid w:val="009540E8"/>
    <w:rsid w:val="00954B4B"/>
    <w:rsid w:val="00955443"/>
    <w:rsid w:val="00957E5D"/>
    <w:rsid w:val="00961A16"/>
    <w:rsid w:val="00961EE5"/>
    <w:rsid w:val="0096370A"/>
    <w:rsid w:val="00965BF3"/>
    <w:rsid w:val="00966145"/>
    <w:rsid w:val="009700A1"/>
    <w:rsid w:val="009724EA"/>
    <w:rsid w:val="0097299E"/>
    <w:rsid w:val="00973E1F"/>
    <w:rsid w:val="0097485E"/>
    <w:rsid w:val="00977E4F"/>
    <w:rsid w:val="009802AA"/>
    <w:rsid w:val="00981954"/>
    <w:rsid w:val="00983012"/>
    <w:rsid w:val="009859BC"/>
    <w:rsid w:val="00986529"/>
    <w:rsid w:val="0099138A"/>
    <w:rsid w:val="00991B99"/>
    <w:rsid w:val="00991DE4"/>
    <w:rsid w:val="0099538E"/>
    <w:rsid w:val="00996866"/>
    <w:rsid w:val="009A4A5C"/>
    <w:rsid w:val="009A5D0C"/>
    <w:rsid w:val="009A72A3"/>
    <w:rsid w:val="009A757B"/>
    <w:rsid w:val="009A795A"/>
    <w:rsid w:val="009B1262"/>
    <w:rsid w:val="009B25C2"/>
    <w:rsid w:val="009B47EC"/>
    <w:rsid w:val="009B69D3"/>
    <w:rsid w:val="009C44AA"/>
    <w:rsid w:val="009D2AA3"/>
    <w:rsid w:val="009D314E"/>
    <w:rsid w:val="009D3853"/>
    <w:rsid w:val="009D38B3"/>
    <w:rsid w:val="009D3CB3"/>
    <w:rsid w:val="009D7B6D"/>
    <w:rsid w:val="009E117E"/>
    <w:rsid w:val="009E44FF"/>
    <w:rsid w:val="009E5B3F"/>
    <w:rsid w:val="009E7B64"/>
    <w:rsid w:val="009E7FF6"/>
    <w:rsid w:val="009F5358"/>
    <w:rsid w:val="009F5D9B"/>
    <w:rsid w:val="009F742D"/>
    <w:rsid w:val="009F7E16"/>
    <w:rsid w:val="00A03324"/>
    <w:rsid w:val="00A03BD9"/>
    <w:rsid w:val="00A04012"/>
    <w:rsid w:val="00A04C33"/>
    <w:rsid w:val="00A07729"/>
    <w:rsid w:val="00A07D84"/>
    <w:rsid w:val="00A101F0"/>
    <w:rsid w:val="00A1078E"/>
    <w:rsid w:val="00A12B51"/>
    <w:rsid w:val="00A162C0"/>
    <w:rsid w:val="00A16DCC"/>
    <w:rsid w:val="00A16F0C"/>
    <w:rsid w:val="00A1763D"/>
    <w:rsid w:val="00A17B9E"/>
    <w:rsid w:val="00A2096D"/>
    <w:rsid w:val="00A230E4"/>
    <w:rsid w:val="00A235BC"/>
    <w:rsid w:val="00A2404D"/>
    <w:rsid w:val="00A248B8"/>
    <w:rsid w:val="00A24E98"/>
    <w:rsid w:val="00A24F94"/>
    <w:rsid w:val="00A258BB"/>
    <w:rsid w:val="00A25EEC"/>
    <w:rsid w:val="00A26F9A"/>
    <w:rsid w:val="00A27C9C"/>
    <w:rsid w:val="00A3125B"/>
    <w:rsid w:val="00A35B90"/>
    <w:rsid w:val="00A35EA6"/>
    <w:rsid w:val="00A41118"/>
    <w:rsid w:val="00A44374"/>
    <w:rsid w:val="00A454D2"/>
    <w:rsid w:val="00A50C20"/>
    <w:rsid w:val="00A6022E"/>
    <w:rsid w:val="00A62032"/>
    <w:rsid w:val="00A63AEA"/>
    <w:rsid w:val="00A6493C"/>
    <w:rsid w:val="00A75B06"/>
    <w:rsid w:val="00A83D31"/>
    <w:rsid w:val="00A85815"/>
    <w:rsid w:val="00A93D9C"/>
    <w:rsid w:val="00A9506D"/>
    <w:rsid w:val="00A95E9D"/>
    <w:rsid w:val="00AA117A"/>
    <w:rsid w:val="00AA2CA3"/>
    <w:rsid w:val="00AA3577"/>
    <w:rsid w:val="00AA3C9A"/>
    <w:rsid w:val="00AA460B"/>
    <w:rsid w:val="00AA55AF"/>
    <w:rsid w:val="00AA623B"/>
    <w:rsid w:val="00AA63A8"/>
    <w:rsid w:val="00AA65A3"/>
    <w:rsid w:val="00AB2EB0"/>
    <w:rsid w:val="00AB6C02"/>
    <w:rsid w:val="00AB7893"/>
    <w:rsid w:val="00AC160A"/>
    <w:rsid w:val="00AC2D9E"/>
    <w:rsid w:val="00AC3668"/>
    <w:rsid w:val="00AC789C"/>
    <w:rsid w:val="00AD1AC4"/>
    <w:rsid w:val="00AD521C"/>
    <w:rsid w:val="00AD5654"/>
    <w:rsid w:val="00AD6243"/>
    <w:rsid w:val="00AE2CFF"/>
    <w:rsid w:val="00AE36D8"/>
    <w:rsid w:val="00AE7FC0"/>
    <w:rsid w:val="00AF027B"/>
    <w:rsid w:val="00AF10EE"/>
    <w:rsid w:val="00AF2404"/>
    <w:rsid w:val="00AF24EC"/>
    <w:rsid w:val="00AF48A2"/>
    <w:rsid w:val="00AF68A7"/>
    <w:rsid w:val="00B012FB"/>
    <w:rsid w:val="00B04150"/>
    <w:rsid w:val="00B049B9"/>
    <w:rsid w:val="00B05D04"/>
    <w:rsid w:val="00B06BF7"/>
    <w:rsid w:val="00B06C62"/>
    <w:rsid w:val="00B06DAD"/>
    <w:rsid w:val="00B07593"/>
    <w:rsid w:val="00B07DDC"/>
    <w:rsid w:val="00B103A4"/>
    <w:rsid w:val="00B1349B"/>
    <w:rsid w:val="00B227D4"/>
    <w:rsid w:val="00B24D63"/>
    <w:rsid w:val="00B26E8E"/>
    <w:rsid w:val="00B30118"/>
    <w:rsid w:val="00B3036D"/>
    <w:rsid w:val="00B33655"/>
    <w:rsid w:val="00B35CFB"/>
    <w:rsid w:val="00B36A6C"/>
    <w:rsid w:val="00B45A09"/>
    <w:rsid w:val="00B51B26"/>
    <w:rsid w:val="00B54B36"/>
    <w:rsid w:val="00B54C09"/>
    <w:rsid w:val="00B61559"/>
    <w:rsid w:val="00B61E75"/>
    <w:rsid w:val="00B65E2D"/>
    <w:rsid w:val="00B73CC2"/>
    <w:rsid w:val="00B77140"/>
    <w:rsid w:val="00B80657"/>
    <w:rsid w:val="00B81262"/>
    <w:rsid w:val="00B858B0"/>
    <w:rsid w:val="00B901BC"/>
    <w:rsid w:val="00B908C0"/>
    <w:rsid w:val="00B95857"/>
    <w:rsid w:val="00B96861"/>
    <w:rsid w:val="00BA4013"/>
    <w:rsid w:val="00BA46D1"/>
    <w:rsid w:val="00BA6B7E"/>
    <w:rsid w:val="00BB0761"/>
    <w:rsid w:val="00BB3E60"/>
    <w:rsid w:val="00BB404A"/>
    <w:rsid w:val="00BB6843"/>
    <w:rsid w:val="00BB7542"/>
    <w:rsid w:val="00BB76A1"/>
    <w:rsid w:val="00BC103F"/>
    <w:rsid w:val="00BC11CB"/>
    <w:rsid w:val="00BC3E23"/>
    <w:rsid w:val="00BC427D"/>
    <w:rsid w:val="00BC499E"/>
    <w:rsid w:val="00BC76BF"/>
    <w:rsid w:val="00BD2DFB"/>
    <w:rsid w:val="00BD3531"/>
    <w:rsid w:val="00BD3B7B"/>
    <w:rsid w:val="00BD533E"/>
    <w:rsid w:val="00BD69B3"/>
    <w:rsid w:val="00BE2B4A"/>
    <w:rsid w:val="00BE600D"/>
    <w:rsid w:val="00BE6B51"/>
    <w:rsid w:val="00BF1AA9"/>
    <w:rsid w:val="00BF3FD3"/>
    <w:rsid w:val="00BF5137"/>
    <w:rsid w:val="00BF5451"/>
    <w:rsid w:val="00C0083D"/>
    <w:rsid w:val="00C01882"/>
    <w:rsid w:val="00C02E91"/>
    <w:rsid w:val="00C05804"/>
    <w:rsid w:val="00C058EC"/>
    <w:rsid w:val="00C06E69"/>
    <w:rsid w:val="00C144E0"/>
    <w:rsid w:val="00C1650C"/>
    <w:rsid w:val="00C208A7"/>
    <w:rsid w:val="00C21385"/>
    <w:rsid w:val="00C233CA"/>
    <w:rsid w:val="00C23865"/>
    <w:rsid w:val="00C30955"/>
    <w:rsid w:val="00C31E0B"/>
    <w:rsid w:val="00C32084"/>
    <w:rsid w:val="00C32661"/>
    <w:rsid w:val="00C332DE"/>
    <w:rsid w:val="00C41EF3"/>
    <w:rsid w:val="00C43150"/>
    <w:rsid w:val="00C431DA"/>
    <w:rsid w:val="00C43C77"/>
    <w:rsid w:val="00C43FD5"/>
    <w:rsid w:val="00C44482"/>
    <w:rsid w:val="00C457F1"/>
    <w:rsid w:val="00C474E3"/>
    <w:rsid w:val="00C50A38"/>
    <w:rsid w:val="00C50D76"/>
    <w:rsid w:val="00C51C98"/>
    <w:rsid w:val="00C52F3D"/>
    <w:rsid w:val="00C53519"/>
    <w:rsid w:val="00C53745"/>
    <w:rsid w:val="00C53762"/>
    <w:rsid w:val="00C54091"/>
    <w:rsid w:val="00C57895"/>
    <w:rsid w:val="00C606BE"/>
    <w:rsid w:val="00C60C10"/>
    <w:rsid w:val="00C63795"/>
    <w:rsid w:val="00C63934"/>
    <w:rsid w:val="00C66EB1"/>
    <w:rsid w:val="00C67539"/>
    <w:rsid w:val="00C70AC1"/>
    <w:rsid w:val="00C71263"/>
    <w:rsid w:val="00C71FDF"/>
    <w:rsid w:val="00C7723D"/>
    <w:rsid w:val="00C816C5"/>
    <w:rsid w:val="00C817CE"/>
    <w:rsid w:val="00C81C0D"/>
    <w:rsid w:val="00C82B03"/>
    <w:rsid w:val="00C847FF"/>
    <w:rsid w:val="00C84959"/>
    <w:rsid w:val="00C918F6"/>
    <w:rsid w:val="00C91A13"/>
    <w:rsid w:val="00C9266D"/>
    <w:rsid w:val="00C9711F"/>
    <w:rsid w:val="00CA0BB9"/>
    <w:rsid w:val="00CA24F2"/>
    <w:rsid w:val="00CA33E7"/>
    <w:rsid w:val="00CA3F0A"/>
    <w:rsid w:val="00CA5013"/>
    <w:rsid w:val="00CA5169"/>
    <w:rsid w:val="00CA59B8"/>
    <w:rsid w:val="00CA5AA9"/>
    <w:rsid w:val="00CA6C61"/>
    <w:rsid w:val="00CA6E11"/>
    <w:rsid w:val="00CA77BC"/>
    <w:rsid w:val="00CB04FB"/>
    <w:rsid w:val="00CB48C9"/>
    <w:rsid w:val="00CB54FA"/>
    <w:rsid w:val="00CB643F"/>
    <w:rsid w:val="00CB73C9"/>
    <w:rsid w:val="00CC24F8"/>
    <w:rsid w:val="00CC6CEC"/>
    <w:rsid w:val="00CC76E8"/>
    <w:rsid w:val="00CD2D45"/>
    <w:rsid w:val="00CD31BF"/>
    <w:rsid w:val="00CE0C27"/>
    <w:rsid w:val="00CE1740"/>
    <w:rsid w:val="00CE3A2A"/>
    <w:rsid w:val="00CE5A9C"/>
    <w:rsid w:val="00CE6C4E"/>
    <w:rsid w:val="00CF298D"/>
    <w:rsid w:val="00CF33FC"/>
    <w:rsid w:val="00CF3D0B"/>
    <w:rsid w:val="00CF435F"/>
    <w:rsid w:val="00CF76D0"/>
    <w:rsid w:val="00D013A2"/>
    <w:rsid w:val="00D0263E"/>
    <w:rsid w:val="00D03869"/>
    <w:rsid w:val="00D0472F"/>
    <w:rsid w:val="00D06B63"/>
    <w:rsid w:val="00D10338"/>
    <w:rsid w:val="00D11A98"/>
    <w:rsid w:val="00D154AF"/>
    <w:rsid w:val="00D169DE"/>
    <w:rsid w:val="00D202CF"/>
    <w:rsid w:val="00D20D7C"/>
    <w:rsid w:val="00D21B34"/>
    <w:rsid w:val="00D2564A"/>
    <w:rsid w:val="00D270E6"/>
    <w:rsid w:val="00D30147"/>
    <w:rsid w:val="00D32543"/>
    <w:rsid w:val="00D37D4F"/>
    <w:rsid w:val="00D41914"/>
    <w:rsid w:val="00D46D9D"/>
    <w:rsid w:val="00D52D3C"/>
    <w:rsid w:val="00D577E0"/>
    <w:rsid w:val="00D672ED"/>
    <w:rsid w:val="00D67FCF"/>
    <w:rsid w:val="00D732F0"/>
    <w:rsid w:val="00D7363A"/>
    <w:rsid w:val="00D739E3"/>
    <w:rsid w:val="00D73C39"/>
    <w:rsid w:val="00D73D26"/>
    <w:rsid w:val="00D763B2"/>
    <w:rsid w:val="00D77DF7"/>
    <w:rsid w:val="00D81D57"/>
    <w:rsid w:val="00D823FE"/>
    <w:rsid w:val="00D82802"/>
    <w:rsid w:val="00D86805"/>
    <w:rsid w:val="00D86F1A"/>
    <w:rsid w:val="00D87148"/>
    <w:rsid w:val="00D875E2"/>
    <w:rsid w:val="00D901D6"/>
    <w:rsid w:val="00D92410"/>
    <w:rsid w:val="00D9557B"/>
    <w:rsid w:val="00D97B33"/>
    <w:rsid w:val="00D97DAE"/>
    <w:rsid w:val="00DA13D8"/>
    <w:rsid w:val="00DA1B2E"/>
    <w:rsid w:val="00DA3E76"/>
    <w:rsid w:val="00DA45AF"/>
    <w:rsid w:val="00DB1001"/>
    <w:rsid w:val="00DB17C3"/>
    <w:rsid w:val="00DB2774"/>
    <w:rsid w:val="00DB2BC9"/>
    <w:rsid w:val="00DB3D51"/>
    <w:rsid w:val="00DB48D5"/>
    <w:rsid w:val="00DB50CD"/>
    <w:rsid w:val="00DB5D8D"/>
    <w:rsid w:val="00DC0215"/>
    <w:rsid w:val="00DC23E2"/>
    <w:rsid w:val="00DC2F5F"/>
    <w:rsid w:val="00DC62EC"/>
    <w:rsid w:val="00DD2533"/>
    <w:rsid w:val="00DD6A35"/>
    <w:rsid w:val="00DE238C"/>
    <w:rsid w:val="00DE3195"/>
    <w:rsid w:val="00DE335D"/>
    <w:rsid w:val="00DE67B0"/>
    <w:rsid w:val="00DE7754"/>
    <w:rsid w:val="00DF3371"/>
    <w:rsid w:val="00DF36BF"/>
    <w:rsid w:val="00DF4DCA"/>
    <w:rsid w:val="00DF65A2"/>
    <w:rsid w:val="00E00836"/>
    <w:rsid w:val="00E027C9"/>
    <w:rsid w:val="00E039D6"/>
    <w:rsid w:val="00E03CF5"/>
    <w:rsid w:val="00E04D38"/>
    <w:rsid w:val="00E123C9"/>
    <w:rsid w:val="00E125BE"/>
    <w:rsid w:val="00E139F1"/>
    <w:rsid w:val="00E13FBE"/>
    <w:rsid w:val="00E20BAE"/>
    <w:rsid w:val="00E20C19"/>
    <w:rsid w:val="00E22A0F"/>
    <w:rsid w:val="00E2535B"/>
    <w:rsid w:val="00E301EB"/>
    <w:rsid w:val="00E34363"/>
    <w:rsid w:val="00E36B7B"/>
    <w:rsid w:val="00E41B4D"/>
    <w:rsid w:val="00E4219E"/>
    <w:rsid w:val="00E43D89"/>
    <w:rsid w:val="00E44F04"/>
    <w:rsid w:val="00E455F9"/>
    <w:rsid w:val="00E457B2"/>
    <w:rsid w:val="00E457F8"/>
    <w:rsid w:val="00E46425"/>
    <w:rsid w:val="00E50673"/>
    <w:rsid w:val="00E5461B"/>
    <w:rsid w:val="00E54B05"/>
    <w:rsid w:val="00E55099"/>
    <w:rsid w:val="00E558D5"/>
    <w:rsid w:val="00E5593C"/>
    <w:rsid w:val="00E60C21"/>
    <w:rsid w:val="00E610D8"/>
    <w:rsid w:val="00E6192C"/>
    <w:rsid w:val="00E62C29"/>
    <w:rsid w:val="00E6342C"/>
    <w:rsid w:val="00E639F6"/>
    <w:rsid w:val="00E67ED2"/>
    <w:rsid w:val="00E753E6"/>
    <w:rsid w:val="00E76512"/>
    <w:rsid w:val="00E76928"/>
    <w:rsid w:val="00E806EF"/>
    <w:rsid w:val="00E8151D"/>
    <w:rsid w:val="00E822CC"/>
    <w:rsid w:val="00E85257"/>
    <w:rsid w:val="00E87860"/>
    <w:rsid w:val="00E909AB"/>
    <w:rsid w:val="00E90F7D"/>
    <w:rsid w:val="00E930A7"/>
    <w:rsid w:val="00E934EF"/>
    <w:rsid w:val="00E97433"/>
    <w:rsid w:val="00EA2A95"/>
    <w:rsid w:val="00EA3380"/>
    <w:rsid w:val="00EA6688"/>
    <w:rsid w:val="00EA721B"/>
    <w:rsid w:val="00EA7688"/>
    <w:rsid w:val="00EB306A"/>
    <w:rsid w:val="00EB49EF"/>
    <w:rsid w:val="00EB671F"/>
    <w:rsid w:val="00EB68C2"/>
    <w:rsid w:val="00EC28EF"/>
    <w:rsid w:val="00EC2A75"/>
    <w:rsid w:val="00EC2C43"/>
    <w:rsid w:val="00EC2E78"/>
    <w:rsid w:val="00EC54BB"/>
    <w:rsid w:val="00EC56BD"/>
    <w:rsid w:val="00EC5C10"/>
    <w:rsid w:val="00ED3D76"/>
    <w:rsid w:val="00ED649C"/>
    <w:rsid w:val="00ED72EB"/>
    <w:rsid w:val="00ED7DEE"/>
    <w:rsid w:val="00EE27AF"/>
    <w:rsid w:val="00EE2C57"/>
    <w:rsid w:val="00EE392C"/>
    <w:rsid w:val="00EE613B"/>
    <w:rsid w:val="00EE61D3"/>
    <w:rsid w:val="00EE690A"/>
    <w:rsid w:val="00EF01AC"/>
    <w:rsid w:val="00EF07EE"/>
    <w:rsid w:val="00EF64DC"/>
    <w:rsid w:val="00F01ECB"/>
    <w:rsid w:val="00F03DAD"/>
    <w:rsid w:val="00F04314"/>
    <w:rsid w:val="00F05DCA"/>
    <w:rsid w:val="00F073D5"/>
    <w:rsid w:val="00F10B04"/>
    <w:rsid w:val="00F1122A"/>
    <w:rsid w:val="00F13BF2"/>
    <w:rsid w:val="00F147BE"/>
    <w:rsid w:val="00F1639A"/>
    <w:rsid w:val="00F1651A"/>
    <w:rsid w:val="00F16BB8"/>
    <w:rsid w:val="00F1795C"/>
    <w:rsid w:val="00F20ED4"/>
    <w:rsid w:val="00F22ECC"/>
    <w:rsid w:val="00F27414"/>
    <w:rsid w:val="00F27B32"/>
    <w:rsid w:val="00F324A5"/>
    <w:rsid w:val="00F35968"/>
    <w:rsid w:val="00F35D2A"/>
    <w:rsid w:val="00F35DA3"/>
    <w:rsid w:val="00F365ED"/>
    <w:rsid w:val="00F4001E"/>
    <w:rsid w:val="00F41B52"/>
    <w:rsid w:val="00F4782F"/>
    <w:rsid w:val="00F501CC"/>
    <w:rsid w:val="00F51550"/>
    <w:rsid w:val="00F54DD5"/>
    <w:rsid w:val="00F56C38"/>
    <w:rsid w:val="00F57ADD"/>
    <w:rsid w:val="00F6589B"/>
    <w:rsid w:val="00F65DA3"/>
    <w:rsid w:val="00F66639"/>
    <w:rsid w:val="00F6697D"/>
    <w:rsid w:val="00F67AD1"/>
    <w:rsid w:val="00F71CFF"/>
    <w:rsid w:val="00F7227E"/>
    <w:rsid w:val="00F74A47"/>
    <w:rsid w:val="00F76985"/>
    <w:rsid w:val="00F7734D"/>
    <w:rsid w:val="00F77435"/>
    <w:rsid w:val="00F77E47"/>
    <w:rsid w:val="00F80081"/>
    <w:rsid w:val="00F800B0"/>
    <w:rsid w:val="00F813AC"/>
    <w:rsid w:val="00F826AE"/>
    <w:rsid w:val="00F83AF8"/>
    <w:rsid w:val="00F84256"/>
    <w:rsid w:val="00F8536F"/>
    <w:rsid w:val="00F8727B"/>
    <w:rsid w:val="00F875CF"/>
    <w:rsid w:val="00F91199"/>
    <w:rsid w:val="00F9126B"/>
    <w:rsid w:val="00F91BD3"/>
    <w:rsid w:val="00F91D42"/>
    <w:rsid w:val="00F926C7"/>
    <w:rsid w:val="00F94DCF"/>
    <w:rsid w:val="00F97649"/>
    <w:rsid w:val="00F97C88"/>
    <w:rsid w:val="00FA091C"/>
    <w:rsid w:val="00FA0B4A"/>
    <w:rsid w:val="00FA1008"/>
    <w:rsid w:val="00FA35A1"/>
    <w:rsid w:val="00FA5BA1"/>
    <w:rsid w:val="00FA6288"/>
    <w:rsid w:val="00FA6943"/>
    <w:rsid w:val="00FB12C3"/>
    <w:rsid w:val="00FB2035"/>
    <w:rsid w:val="00FB3E5F"/>
    <w:rsid w:val="00FB5F0B"/>
    <w:rsid w:val="00FB624B"/>
    <w:rsid w:val="00FB65C7"/>
    <w:rsid w:val="00FB734E"/>
    <w:rsid w:val="00FC26A3"/>
    <w:rsid w:val="00FC31F5"/>
    <w:rsid w:val="00FC5D2F"/>
    <w:rsid w:val="00FC6D0A"/>
    <w:rsid w:val="00FD1787"/>
    <w:rsid w:val="00FD5042"/>
    <w:rsid w:val="00FE0D1D"/>
    <w:rsid w:val="00FE5914"/>
    <w:rsid w:val="00FE596D"/>
    <w:rsid w:val="00FF0C98"/>
    <w:rsid w:val="00FF1554"/>
    <w:rsid w:val="00FF3191"/>
    <w:rsid w:val="00FF3FEF"/>
    <w:rsid w:val="00FF4095"/>
    <w:rsid w:val="00FF5557"/>
    <w:rsid w:val="00FF7334"/>
  </w:rsids>
  <m:mathPr>
    <m:mathFont m:val="Cambria Math"/>
    <m:brkBin m:val="before"/>
    <m:brkBinSub m:val="--"/>
    <m:smallFrac m:val="0"/>
    <m:dispDef/>
    <m:lMargin m:val="0"/>
    <m:rMargin m:val="0"/>
    <m:defJc m:val="centerGroup"/>
    <m:wrapIndent m:val="1440"/>
    <m:intLim m:val="subSup"/>
    <m:naryLim m:val="undOvr"/>
  </m:mathPr>
  <w:themeFontLang w:val="sl-SI" w:bidi="ar-SA"/>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54BCAADC"/>
  <w15:docId w15:val="{36FC419C-DCD4-45F9-BA40-F966185EF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pPr>
      <w:spacing w:after="200" w:line="276" w:lineRule="auto"/>
    </w:pPr>
    <w:rPr>
      <w:sz w:val="22"/>
      <w:szCs w:val="22"/>
      <w:lang w:eastAsia="en-US"/>
    </w:rPr>
  </w:style>
  <w:style w:type="paragraph" w:styleId="Naslov1">
    <w:name w:val="heading 1"/>
    <w:aliases w:val="NASLOV"/>
    <w:basedOn w:val="Navaden"/>
    <w:next w:val="Navaden"/>
    <w:link w:val="Naslov1Znak"/>
    <w:autoRedefine/>
    <w:uiPriority w:val="9"/>
    <w:qFormat/>
    <w:rsid w:val="00BC11CB"/>
    <w:pPr>
      <w:keepNext/>
      <w:framePr w:hSpace="180" w:wrap="around" w:vAnchor="text" w:hAnchor="text" w:x="114" w:y="1"/>
      <w:spacing w:after="0" w:line="288" w:lineRule="auto"/>
      <w:suppressOverlap/>
      <w:jc w:val="center"/>
      <w:outlineLvl w:val="0"/>
    </w:pPr>
    <w:rPr>
      <w:rFonts w:ascii="Arial" w:eastAsia="Times New Roman" w:hAnsi="Arial"/>
      <w:kern w:val="32"/>
      <w:sz w:val="18"/>
      <w:szCs w:val="18"/>
      <w:lang w:eastAsia="sl-SI"/>
    </w:rPr>
  </w:style>
  <w:style w:type="paragraph" w:styleId="Naslov2">
    <w:name w:val="heading 2"/>
    <w:basedOn w:val="Navaden"/>
    <w:next w:val="Navaden"/>
    <w:link w:val="Naslov2Znak"/>
    <w:unhideWhenUsed/>
    <w:qFormat/>
    <w:rsid w:val="005E23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1"/>
    <w:unhideWhenUsed/>
    <w:qFormat/>
    <w:rsid w:val="00952A3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slov4">
    <w:name w:val="heading 4"/>
    <w:basedOn w:val="Navaden"/>
    <w:next w:val="Navaden"/>
    <w:link w:val="Naslov4Znak"/>
    <w:uiPriority w:val="1"/>
    <w:qFormat/>
    <w:rsid w:val="00952A33"/>
    <w:pPr>
      <w:keepNext/>
      <w:spacing w:after="0" w:line="240" w:lineRule="auto"/>
      <w:jc w:val="both"/>
      <w:outlineLvl w:val="3"/>
    </w:pPr>
    <w:rPr>
      <w:rFonts w:ascii="Times New Roman" w:eastAsia="Times New Roman" w:hAnsi="Times New Roman"/>
      <w:i/>
      <w:sz w:val="20"/>
      <w:szCs w:val="20"/>
      <w:lang w:val="en-GB"/>
    </w:rPr>
  </w:style>
  <w:style w:type="paragraph" w:styleId="Naslov5">
    <w:name w:val="heading 5"/>
    <w:basedOn w:val="Navaden"/>
    <w:next w:val="Navaden"/>
    <w:link w:val="Naslov5Znak"/>
    <w:qFormat/>
    <w:rsid w:val="00952A33"/>
    <w:pPr>
      <w:keepNext/>
      <w:spacing w:after="0" w:line="240" w:lineRule="auto"/>
      <w:outlineLvl w:val="4"/>
    </w:pPr>
    <w:rPr>
      <w:rFonts w:ascii="Arial" w:eastAsia="Times New Roman" w:hAnsi="Arial" w:cs="Arial"/>
      <w:b/>
      <w:bCs/>
      <w:color w:val="FF0000"/>
      <w:szCs w:val="24"/>
      <w:lang w:val="en-GB"/>
    </w:rPr>
  </w:style>
  <w:style w:type="paragraph" w:styleId="Naslov6">
    <w:name w:val="heading 6"/>
    <w:basedOn w:val="Navaden"/>
    <w:next w:val="Navaden"/>
    <w:link w:val="Naslov6Znak"/>
    <w:qFormat/>
    <w:rsid w:val="00952A33"/>
    <w:pPr>
      <w:keepNext/>
      <w:spacing w:after="0" w:line="240" w:lineRule="auto"/>
      <w:outlineLvl w:val="5"/>
    </w:pPr>
    <w:rPr>
      <w:rFonts w:ascii="Times New Roman" w:eastAsia="MS Mincho" w:hAnsi="Times New Roman"/>
      <w:b/>
      <w:bCs/>
      <w:sz w:val="24"/>
      <w:szCs w:val="24"/>
      <w:lang w:val="en-US" w:eastAsia="ja-JP"/>
    </w:rPr>
  </w:style>
  <w:style w:type="paragraph" w:styleId="Naslov7">
    <w:name w:val="heading 7"/>
    <w:basedOn w:val="Navaden"/>
    <w:next w:val="Navaden"/>
    <w:link w:val="Naslov7Znak"/>
    <w:qFormat/>
    <w:rsid w:val="00952A33"/>
    <w:pPr>
      <w:keepNext/>
      <w:spacing w:after="0" w:line="240" w:lineRule="auto"/>
      <w:jc w:val="center"/>
      <w:outlineLvl w:val="6"/>
    </w:pPr>
    <w:rPr>
      <w:rFonts w:ascii="Arial" w:eastAsia="Times New Roman" w:hAnsi="Arial" w:cs="Arial"/>
      <w:b/>
      <w:bCs/>
      <w:iCs/>
      <w:snapToGrid w:val="0"/>
      <w:lang w:val="en-GB"/>
    </w:rPr>
  </w:style>
  <w:style w:type="paragraph" w:styleId="Naslov8">
    <w:name w:val="heading 8"/>
    <w:basedOn w:val="Navaden"/>
    <w:next w:val="Navaden"/>
    <w:link w:val="Naslov8Znak"/>
    <w:qFormat/>
    <w:rsid w:val="00952A33"/>
    <w:pPr>
      <w:keepNext/>
      <w:spacing w:after="0" w:line="240" w:lineRule="auto"/>
      <w:ind w:left="2160" w:hanging="2160"/>
      <w:jc w:val="center"/>
      <w:outlineLvl w:val="7"/>
    </w:pPr>
    <w:rPr>
      <w:rFonts w:ascii="Arial" w:eastAsia="Times New Roman" w:hAnsi="Arial" w:cs="Arial"/>
      <w:b/>
      <w:bCs/>
      <w:iCs/>
      <w:snapToGrid w:val="0"/>
      <w:lang w:val="en-GB"/>
    </w:rPr>
  </w:style>
  <w:style w:type="paragraph" w:styleId="Naslov9">
    <w:name w:val="heading 9"/>
    <w:basedOn w:val="Navaden"/>
    <w:next w:val="Navaden"/>
    <w:link w:val="Naslov9Znak"/>
    <w:qFormat/>
    <w:rsid w:val="00952A33"/>
    <w:pPr>
      <w:keepNext/>
      <w:spacing w:after="0" w:line="240" w:lineRule="auto"/>
      <w:ind w:left="720"/>
      <w:jc w:val="both"/>
      <w:outlineLvl w:val="8"/>
    </w:pPr>
    <w:rPr>
      <w:rFonts w:ascii="Times New Roman" w:eastAsia="Times New Roman" w:hAnsi="Times New Roman"/>
      <w:b/>
      <w:bCs/>
      <w:sz w:val="24"/>
      <w:szCs w:val="24"/>
      <w:lang w:val="en-G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link w:val="Naslov1"/>
    <w:uiPriority w:val="9"/>
    <w:rsid w:val="00BC11CB"/>
    <w:rPr>
      <w:rFonts w:ascii="Arial" w:eastAsia="Times New Roman" w:hAnsi="Arial"/>
      <w:kern w:val="32"/>
      <w:sz w:val="18"/>
      <w:szCs w:val="18"/>
    </w:rPr>
  </w:style>
  <w:style w:type="paragraph" w:styleId="Glava">
    <w:name w:val="header"/>
    <w:basedOn w:val="Navaden"/>
    <w:link w:val="GlavaZnak"/>
    <w:rsid w:val="00107ED0"/>
    <w:pPr>
      <w:tabs>
        <w:tab w:val="center" w:pos="4320"/>
        <w:tab w:val="right" w:pos="8640"/>
      </w:tabs>
      <w:spacing w:after="0" w:line="260" w:lineRule="exact"/>
    </w:pPr>
    <w:rPr>
      <w:rFonts w:ascii="Arial" w:eastAsia="Times New Roman" w:hAnsi="Arial"/>
      <w:sz w:val="20"/>
      <w:szCs w:val="24"/>
    </w:rPr>
  </w:style>
  <w:style w:type="character" w:customStyle="1" w:styleId="GlavaZnak">
    <w:name w:val="Glava Znak"/>
    <w:link w:val="Glava"/>
    <w:qFormat/>
    <w:rsid w:val="00107ED0"/>
    <w:rPr>
      <w:rFonts w:ascii="Arial" w:eastAsia="Times New Roman" w:hAnsi="Arial"/>
      <w:szCs w:val="24"/>
      <w:lang w:eastAsia="en-US"/>
    </w:rPr>
  </w:style>
  <w:style w:type="paragraph" w:styleId="Noga">
    <w:name w:val="footer"/>
    <w:basedOn w:val="Navaden"/>
    <w:link w:val="NogaZnak"/>
    <w:uiPriority w:val="99"/>
    <w:rsid w:val="00107ED0"/>
    <w:pPr>
      <w:tabs>
        <w:tab w:val="center" w:pos="4320"/>
        <w:tab w:val="right" w:pos="8640"/>
      </w:tabs>
      <w:spacing w:after="0" w:line="260" w:lineRule="exact"/>
    </w:pPr>
    <w:rPr>
      <w:rFonts w:ascii="Arial" w:eastAsia="Times New Roman" w:hAnsi="Arial"/>
      <w:sz w:val="20"/>
      <w:szCs w:val="24"/>
    </w:rPr>
  </w:style>
  <w:style w:type="character" w:customStyle="1" w:styleId="NogaZnak">
    <w:name w:val="Noga Znak"/>
    <w:link w:val="Noga"/>
    <w:uiPriority w:val="99"/>
    <w:rsid w:val="00107ED0"/>
    <w:rPr>
      <w:rFonts w:ascii="Arial" w:eastAsia="Times New Roman" w:hAnsi="Arial"/>
      <w:szCs w:val="24"/>
      <w:lang w:eastAsia="en-US"/>
    </w:rPr>
  </w:style>
  <w:style w:type="paragraph" w:styleId="Zgradbadokumenta">
    <w:name w:val="Document Map"/>
    <w:basedOn w:val="Navaden"/>
    <w:link w:val="ZgradbadokumentaZnak"/>
    <w:rsid w:val="00107ED0"/>
    <w:pPr>
      <w:spacing w:after="0" w:line="260" w:lineRule="exact"/>
    </w:pPr>
    <w:rPr>
      <w:rFonts w:ascii="Tahoma" w:eastAsia="Times New Roman" w:hAnsi="Tahoma" w:cs="Tahoma"/>
      <w:sz w:val="16"/>
      <w:szCs w:val="16"/>
    </w:rPr>
  </w:style>
  <w:style w:type="character" w:customStyle="1" w:styleId="ZgradbadokumentaZnak">
    <w:name w:val="Zgradba dokumenta Znak"/>
    <w:link w:val="Zgradbadokumenta"/>
    <w:rsid w:val="00107ED0"/>
    <w:rPr>
      <w:rFonts w:ascii="Tahoma" w:eastAsia="Times New Roman" w:hAnsi="Tahoma" w:cs="Tahoma"/>
      <w:sz w:val="16"/>
      <w:szCs w:val="16"/>
      <w:lang w:eastAsia="en-US"/>
    </w:rPr>
  </w:style>
  <w:style w:type="table" w:styleId="Tabelamrea">
    <w:name w:val="Table Grid"/>
    <w:basedOn w:val="Navadnatabela"/>
    <w:uiPriority w:val="59"/>
    <w:rsid w:val="00107ED0"/>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107ED0"/>
    <w:pPr>
      <w:tabs>
        <w:tab w:val="left" w:pos="1701"/>
      </w:tabs>
      <w:spacing w:after="0" w:line="260" w:lineRule="exact"/>
    </w:pPr>
    <w:rPr>
      <w:rFonts w:ascii="Arial" w:eastAsia="Times New Roman" w:hAnsi="Arial"/>
      <w:sz w:val="20"/>
      <w:szCs w:val="20"/>
      <w:lang w:eastAsia="sl-SI"/>
    </w:rPr>
  </w:style>
  <w:style w:type="paragraph" w:customStyle="1" w:styleId="ZADEVA">
    <w:name w:val="ZADEVA"/>
    <w:basedOn w:val="Navaden"/>
    <w:qFormat/>
    <w:rsid w:val="00107ED0"/>
    <w:pPr>
      <w:tabs>
        <w:tab w:val="left" w:pos="1701"/>
      </w:tabs>
      <w:spacing w:after="0" w:line="260" w:lineRule="exact"/>
      <w:ind w:left="1701" w:hanging="1701"/>
    </w:pPr>
    <w:rPr>
      <w:rFonts w:ascii="Arial" w:eastAsia="Times New Roman" w:hAnsi="Arial"/>
      <w:b/>
      <w:sz w:val="20"/>
      <w:szCs w:val="24"/>
      <w:lang w:val="it-IT"/>
    </w:rPr>
  </w:style>
  <w:style w:type="character" w:styleId="Hiperpovezava">
    <w:name w:val="Hyperlink"/>
    <w:uiPriority w:val="99"/>
    <w:rsid w:val="00107ED0"/>
    <w:rPr>
      <w:color w:val="0000FF"/>
      <w:u w:val="single"/>
    </w:rPr>
  </w:style>
  <w:style w:type="paragraph" w:customStyle="1" w:styleId="podpisi">
    <w:name w:val="podpisi"/>
    <w:basedOn w:val="Navaden"/>
    <w:qFormat/>
    <w:rsid w:val="00107ED0"/>
    <w:pPr>
      <w:tabs>
        <w:tab w:val="left" w:pos="3402"/>
      </w:tabs>
      <w:spacing w:after="0" w:line="260" w:lineRule="exact"/>
    </w:pPr>
    <w:rPr>
      <w:rFonts w:ascii="Arial" w:eastAsia="Times New Roman" w:hAnsi="Arial"/>
      <w:sz w:val="20"/>
      <w:szCs w:val="24"/>
      <w:lang w:val="it-IT"/>
    </w:rPr>
  </w:style>
  <w:style w:type="paragraph" w:customStyle="1" w:styleId="Vrstapredpisa">
    <w:name w:val="Vrsta predpisa"/>
    <w:basedOn w:val="Navaden"/>
    <w:link w:val="VrstapredpisaZnak"/>
    <w:qFormat/>
    <w:rsid w:val="00107ED0"/>
    <w:pPr>
      <w:suppressAutoHyphens/>
      <w:overflowPunct w:val="0"/>
      <w:autoSpaceDE w:val="0"/>
      <w:autoSpaceDN w:val="0"/>
      <w:adjustRightInd w:val="0"/>
      <w:spacing w:before="360" w:after="0" w:line="220" w:lineRule="exact"/>
      <w:jc w:val="center"/>
      <w:textAlignment w:val="baseline"/>
    </w:pPr>
    <w:rPr>
      <w:rFonts w:ascii="Arial" w:eastAsia="Times New Roman" w:hAnsi="Arial" w:cs="Arial"/>
      <w:b/>
      <w:bCs/>
      <w:color w:val="000000"/>
      <w:spacing w:val="40"/>
      <w:lang w:eastAsia="sl-SI"/>
    </w:rPr>
  </w:style>
  <w:style w:type="character" w:customStyle="1" w:styleId="VrstapredpisaZnak">
    <w:name w:val="Vrsta predpisa Znak"/>
    <w:link w:val="Vrstapredpisa"/>
    <w:rsid w:val="00107ED0"/>
    <w:rPr>
      <w:rFonts w:ascii="Arial" w:eastAsia="Times New Roman" w:hAnsi="Arial" w:cs="Arial"/>
      <w:b/>
      <w:bCs/>
      <w:color w:val="000000"/>
      <w:spacing w:val="40"/>
      <w:sz w:val="22"/>
      <w:szCs w:val="22"/>
    </w:rPr>
  </w:style>
  <w:style w:type="paragraph" w:customStyle="1" w:styleId="Naslovpredpisa">
    <w:name w:val="Naslov_predpisa"/>
    <w:basedOn w:val="Navaden"/>
    <w:link w:val="NaslovpredpisaZnak"/>
    <w:qFormat/>
    <w:rsid w:val="00107ED0"/>
    <w:pPr>
      <w:suppressAutoHyphens/>
      <w:overflowPunct w:val="0"/>
      <w:autoSpaceDE w:val="0"/>
      <w:autoSpaceDN w:val="0"/>
      <w:adjustRightInd w:val="0"/>
      <w:spacing w:before="120" w:after="160" w:line="200" w:lineRule="exact"/>
      <w:jc w:val="center"/>
      <w:textAlignment w:val="baseline"/>
    </w:pPr>
    <w:rPr>
      <w:rFonts w:ascii="Arial" w:eastAsia="Times New Roman" w:hAnsi="Arial" w:cs="Arial"/>
      <w:b/>
      <w:lang w:eastAsia="sl-SI"/>
    </w:rPr>
  </w:style>
  <w:style w:type="character" w:customStyle="1" w:styleId="NaslovpredpisaZnak">
    <w:name w:val="Naslov_predpisa Znak"/>
    <w:link w:val="Naslovpredpisa"/>
    <w:rsid w:val="00107ED0"/>
    <w:rPr>
      <w:rFonts w:ascii="Arial" w:eastAsia="Times New Roman" w:hAnsi="Arial" w:cs="Arial"/>
      <w:b/>
      <w:sz w:val="22"/>
      <w:szCs w:val="22"/>
    </w:rPr>
  </w:style>
  <w:style w:type="paragraph" w:customStyle="1" w:styleId="Poglavje">
    <w:name w:val="Poglavje"/>
    <w:basedOn w:val="Navaden"/>
    <w:qFormat/>
    <w:rsid w:val="00107ED0"/>
    <w:pPr>
      <w:suppressAutoHyphens/>
      <w:overflowPunct w:val="0"/>
      <w:autoSpaceDE w:val="0"/>
      <w:autoSpaceDN w:val="0"/>
      <w:adjustRightInd w:val="0"/>
      <w:spacing w:before="360" w:after="60" w:line="200" w:lineRule="exact"/>
      <w:jc w:val="center"/>
      <w:textAlignment w:val="baseline"/>
      <w:outlineLvl w:val="3"/>
    </w:pPr>
    <w:rPr>
      <w:rFonts w:ascii="Arial" w:eastAsia="Times New Roman" w:hAnsi="Arial" w:cs="Arial"/>
      <w:b/>
      <w:lang w:eastAsia="sl-SI"/>
    </w:rPr>
  </w:style>
  <w:style w:type="paragraph" w:customStyle="1" w:styleId="Neotevilenodstavek">
    <w:name w:val="Neoštevilčen odstavek"/>
    <w:basedOn w:val="Navaden"/>
    <w:link w:val="NeotevilenodstavekZnak"/>
    <w:qFormat/>
    <w:rsid w:val="00107ED0"/>
    <w:pPr>
      <w:overflowPunct w:val="0"/>
      <w:autoSpaceDE w:val="0"/>
      <w:autoSpaceDN w:val="0"/>
      <w:adjustRightInd w:val="0"/>
      <w:spacing w:before="60" w:after="60" w:line="200" w:lineRule="exact"/>
      <w:jc w:val="both"/>
      <w:textAlignment w:val="baseline"/>
    </w:pPr>
    <w:rPr>
      <w:rFonts w:ascii="Arial" w:eastAsia="Times New Roman" w:hAnsi="Arial" w:cs="Arial"/>
      <w:lang w:eastAsia="sl-SI"/>
    </w:rPr>
  </w:style>
  <w:style w:type="character" w:customStyle="1" w:styleId="NeotevilenodstavekZnak">
    <w:name w:val="Neoštevilčen odstavek Znak"/>
    <w:link w:val="Neotevilenodstavek"/>
    <w:rsid w:val="00107ED0"/>
    <w:rPr>
      <w:rFonts w:ascii="Arial" w:eastAsia="Times New Roman" w:hAnsi="Arial" w:cs="Arial"/>
      <w:sz w:val="22"/>
      <w:szCs w:val="22"/>
    </w:rPr>
  </w:style>
  <w:style w:type="paragraph" w:customStyle="1" w:styleId="Oddelek">
    <w:name w:val="Oddelek"/>
    <w:basedOn w:val="Navaden"/>
    <w:link w:val="OddelekZnak1"/>
    <w:qFormat/>
    <w:rsid w:val="00107ED0"/>
    <w:pPr>
      <w:numPr>
        <w:numId w:val="3"/>
      </w:numPr>
      <w:suppressAutoHyphens/>
      <w:overflowPunct w:val="0"/>
      <w:autoSpaceDE w:val="0"/>
      <w:autoSpaceDN w:val="0"/>
      <w:adjustRightInd w:val="0"/>
      <w:spacing w:before="280" w:after="60" w:line="200" w:lineRule="exact"/>
      <w:ind w:left="0" w:firstLine="0"/>
      <w:jc w:val="center"/>
      <w:textAlignment w:val="baseline"/>
      <w:outlineLvl w:val="3"/>
    </w:pPr>
    <w:rPr>
      <w:rFonts w:ascii="Arial" w:eastAsia="Times New Roman" w:hAnsi="Arial" w:cs="Arial"/>
      <w:b/>
      <w:lang w:eastAsia="sl-SI"/>
    </w:rPr>
  </w:style>
  <w:style w:type="character" w:customStyle="1" w:styleId="OddelekZnak1">
    <w:name w:val="Oddelek Znak1"/>
    <w:link w:val="Oddelek"/>
    <w:rsid w:val="00107ED0"/>
    <w:rPr>
      <w:rFonts w:ascii="Arial" w:eastAsia="Times New Roman" w:hAnsi="Arial" w:cs="Arial"/>
      <w:b/>
      <w:sz w:val="22"/>
      <w:szCs w:val="22"/>
    </w:rPr>
  </w:style>
  <w:style w:type="paragraph" w:customStyle="1" w:styleId="Alineazaodstavkom">
    <w:name w:val="Alinea za odstavkom"/>
    <w:basedOn w:val="Navaden"/>
    <w:link w:val="AlineazaodstavkomZnak"/>
    <w:qFormat/>
    <w:rsid w:val="00107ED0"/>
    <w:pPr>
      <w:numPr>
        <w:numId w:val="6"/>
      </w:numPr>
      <w:overflowPunct w:val="0"/>
      <w:autoSpaceDE w:val="0"/>
      <w:autoSpaceDN w:val="0"/>
      <w:adjustRightInd w:val="0"/>
      <w:spacing w:after="0" w:line="200" w:lineRule="exact"/>
      <w:ind w:left="709" w:hanging="284"/>
      <w:jc w:val="both"/>
      <w:textAlignment w:val="baseline"/>
    </w:pPr>
    <w:rPr>
      <w:rFonts w:ascii="Arial" w:eastAsia="Times New Roman" w:hAnsi="Arial" w:cs="Arial"/>
      <w:lang w:eastAsia="sl-SI"/>
    </w:rPr>
  </w:style>
  <w:style w:type="character" w:customStyle="1" w:styleId="AlineazaodstavkomZnak">
    <w:name w:val="Alinea za odstavkom Znak"/>
    <w:link w:val="Alineazaodstavkom"/>
    <w:rsid w:val="00107ED0"/>
    <w:rPr>
      <w:rFonts w:ascii="Arial" w:eastAsia="Times New Roman" w:hAnsi="Arial" w:cs="Arial"/>
      <w:sz w:val="22"/>
      <w:szCs w:val="22"/>
    </w:rPr>
  </w:style>
  <w:style w:type="character" w:styleId="tevilkastrani">
    <w:name w:val="page number"/>
    <w:qFormat/>
    <w:rsid w:val="00107ED0"/>
  </w:style>
  <w:style w:type="paragraph" w:styleId="Sprotnaopomba-besedilo">
    <w:name w:val="footnote text"/>
    <w:aliases w:val="ADB,Footnote Text Char Char Char,Footnote Text Char Char,ft,ALTS FOOTNOTE,(NECG) Footnote Text,AR Footnote Text,Footnote text,single space,footnote text,FOOTNOTES,fn,ft Char Char Char, Char Char Char,Footnote Text2,ft2"/>
    <w:basedOn w:val="Navaden"/>
    <w:link w:val="Sprotnaopomba-besediloZnak"/>
    <w:uiPriority w:val="99"/>
    <w:rsid w:val="00107ED0"/>
    <w:pPr>
      <w:spacing w:after="0" w:line="260" w:lineRule="exact"/>
    </w:pPr>
    <w:rPr>
      <w:rFonts w:ascii="Arial" w:eastAsia="Times New Roman" w:hAnsi="Arial"/>
      <w:sz w:val="20"/>
      <w:szCs w:val="20"/>
    </w:rPr>
  </w:style>
  <w:style w:type="character" w:customStyle="1" w:styleId="Sprotnaopomba-besediloZnak">
    <w:name w:val="Sprotna opomba - besedilo Znak"/>
    <w:aliases w:val="ADB Znak,Footnote Text Char Char Char Znak,Footnote Text Char Char Znak,ft Znak,ALTS FOOTNOTE Znak,(NECG) Footnote Text Znak,AR Footnote Text Znak,Footnote text Znak,single space Znak,footnote text Znak,FOOTNOTES Znak"/>
    <w:link w:val="Sprotnaopomba-besedilo"/>
    <w:uiPriority w:val="99"/>
    <w:rsid w:val="00107ED0"/>
    <w:rPr>
      <w:rFonts w:ascii="Arial" w:eastAsia="Times New Roman" w:hAnsi="Arial"/>
      <w:lang w:eastAsia="en-US"/>
    </w:rPr>
  </w:style>
  <w:style w:type="character" w:styleId="Sprotnaopomba-sklic">
    <w:name w:val="footnote reference"/>
    <w:uiPriority w:val="99"/>
    <w:rsid w:val="00107ED0"/>
    <w:rPr>
      <w:vertAlign w:val="superscript"/>
    </w:rPr>
  </w:style>
  <w:style w:type="character" w:styleId="Pripombasklic">
    <w:name w:val="annotation reference"/>
    <w:uiPriority w:val="99"/>
    <w:semiHidden/>
    <w:rsid w:val="00107ED0"/>
    <w:rPr>
      <w:sz w:val="16"/>
      <w:szCs w:val="16"/>
    </w:rPr>
  </w:style>
  <w:style w:type="paragraph" w:styleId="Pripombabesedilo">
    <w:name w:val="annotation text"/>
    <w:basedOn w:val="Navaden"/>
    <w:link w:val="PripombabesediloZnak"/>
    <w:uiPriority w:val="99"/>
    <w:rsid w:val="00107ED0"/>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rPr>
  </w:style>
  <w:style w:type="character" w:customStyle="1" w:styleId="PripombabesediloZnak">
    <w:name w:val="Pripomba – besedilo Znak"/>
    <w:link w:val="Pripombabesedilo"/>
    <w:uiPriority w:val="99"/>
    <w:rsid w:val="00107ED0"/>
    <w:rPr>
      <w:rFonts w:ascii="Times New Roman" w:eastAsia="Times New Roman" w:hAnsi="Times New Roman"/>
      <w:lang w:eastAsia="en-US"/>
    </w:rPr>
  </w:style>
  <w:style w:type="paragraph" w:styleId="Besedilooblaka">
    <w:name w:val="Balloon Text"/>
    <w:basedOn w:val="Navaden"/>
    <w:link w:val="BesedilooblakaZnak"/>
    <w:uiPriority w:val="99"/>
    <w:semiHidden/>
    <w:rsid w:val="00107ED0"/>
    <w:pPr>
      <w:spacing w:after="0" w:line="260" w:lineRule="exact"/>
    </w:pPr>
    <w:rPr>
      <w:rFonts w:ascii="Tahoma" w:eastAsia="Times New Roman" w:hAnsi="Tahoma" w:cs="Tahoma"/>
      <w:sz w:val="16"/>
      <w:szCs w:val="16"/>
    </w:rPr>
  </w:style>
  <w:style w:type="character" w:customStyle="1" w:styleId="BesedilooblakaZnak">
    <w:name w:val="Besedilo oblačka Znak"/>
    <w:link w:val="Besedilooblaka"/>
    <w:uiPriority w:val="99"/>
    <w:semiHidden/>
    <w:rsid w:val="00107ED0"/>
    <w:rPr>
      <w:rFonts w:ascii="Tahoma" w:eastAsia="Times New Roman" w:hAnsi="Tahoma" w:cs="Tahoma"/>
      <w:sz w:val="16"/>
      <w:szCs w:val="16"/>
      <w:lang w:eastAsia="en-US"/>
    </w:rPr>
  </w:style>
  <w:style w:type="paragraph" w:customStyle="1" w:styleId="Par-number1">
    <w:name w:val="Par-number 1."/>
    <w:basedOn w:val="Navaden"/>
    <w:next w:val="Navaden"/>
    <w:rsid w:val="00107ED0"/>
    <w:pPr>
      <w:widowControl w:val="0"/>
      <w:numPr>
        <w:numId w:val="2"/>
      </w:numPr>
      <w:spacing w:after="0" w:line="360" w:lineRule="auto"/>
    </w:pPr>
    <w:rPr>
      <w:rFonts w:ascii="Times New Roman" w:eastAsia="Times New Roman" w:hAnsi="Times New Roman"/>
      <w:sz w:val="24"/>
      <w:szCs w:val="20"/>
      <w:lang w:eastAsia="fr-BE"/>
    </w:rPr>
  </w:style>
  <w:style w:type="paragraph" w:styleId="Odstavekseznama">
    <w:name w:val="List Paragraph"/>
    <w:aliases w:val="Titre1,Main numbered paragraph,Numbered List Paragraph,List Paragraph11,Bullet Answer,IFCL - List Paragraph,Numbered Paragraph,List Paragraph (numbered (a)),Use Case List Paragraph,Bullet paras,123 List Paragraph,Bullets,Normal 2"/>
    <w:basedOn w:val="Navaden"/>
    <w:link w:val="OdstavekseznamaZnak"/>
    <w:uiPriority w:val="34"/>
    <w:qFormat/>
    <w:rsid w:val="00107ED0"/>
    <w:pPr>
      <w:spacing w:after="0" w:line="240" w:lineRule="auto"/>
      <w:ind w:left="708"/>
    </w:pPr>
    <w:rPr>
      <w:rFonts w:ascii="Times New Roman" w:eastAsia="Times New Roman" w:hAnsi="Times New Roman"/>
      <w:sz w:val="24"/>
      <w:szCs w:val="24"/>
      <w:lang w:eastAsia="sl-SI"/>
    </w:rPr>
  </w:style>
  <w:style w:type="paragraph" w:customStyle="1" w:styleId="Par-numberi">
    <w:name w:val="Par-number (i)"/>
    <w:basedOn w:val="Navaden"/>
    <w:next w:val="Navaden"/>
    <w:rsid w:val="00107ED0"/>
    <w:pPr>
      <w:widowControl w:val="0"/>
      <w:numPr>
        <w:numId w:val="4"/>
      </w:numPr>
      <w:tabs>
        <w:tab w:val="left" w:pos="567"/>
      </w:tabs>
      <w:spacing w:after="0" w:line="360" w:lineRule="auto"/>
    </w:pPr>
    <w:rPr>
      <w:rFonts w:ascii="Times New Roman" w:eastAsia="Times New Roman" w:hAnsi="Times New Roman"/>
      <w:sz w:val="24"/>
      <w:szCs w:val="20"/>
      <w:lang w:eastAsia="fr-BE"/>
    </w:rPr>
  </w:style>
  <w:style w:type="paragraph" w:styleId="Zadevapripombe">
    <w:name w:val="annotation subject"/>
    <w:basedOn w:val="Pripombabesedilo"/>
    <w:next w:val="Pripombabesedilo"/>
    <w:link w:val="ZadevapripombeZnak"/>
    <w:uiPriority w:val="99"/>
    <w:semiHidden/>
    <w:rsid w:val="00107ED0"/>
    <w:pPr>
      <w:overflowPunct/>
      <w:autoSpaceDE/>
      <w:autoSpaceDN/>
      <w:adjustRightInd/>
      <w:spacing w:line="260" w:lineRule="exact"/>
      <w:jc w:val="left"/>
      <w:textAlignment w:val="auto"/>
    </w:pPr>
    <w:rPr>
      <w:rFonts w:ascii="Arial" w:hAnsi="Arial"/>
      <w:b/>
      <w:bCs/>
    </w:rPr>
  </w:style>
  <w:style w:type="character" w:customStyle="1" w:styleId="ZadevapripombeZnak">
    <w:name w:val="Zadeva pripombe Znak"/>
    <w:link w:val="Zadevapripombe"/>
    <w:uiPriority w:val="99"/>
    <w:semiHidden/>
    <w:rsid w:val="00107ED0"/>
    <w:rPr>
      <w:rFonts w:ascii="Arial" w:eastAsia="Times New Roman" w:hAnsi="Arial"/>
      <w:b/>
      <w:bCs/>
      <w:lang w:eastAsia="en-US"/>
    </w:rPr>
  </w:style>
  <w:style w:type="paragraph" w:customStyle="1" w:styleId="Odstavek">
    <w:name w:val="Odstavek"/>
    <w:basedOn w:val="Navaden"/>
    <w:link w:val="OdstavekZnak"/>
    <w:qFormat/>
    <w:rsid w:val="00107ED0"/>
    <w:pPr>
      <w:overflowPunct w:val="0"/>
      <w:autoSpaceDE w:val="0"/>
      <w:autoSpaceDN w:val="0"/>
      <w:adjustRightInd w:val="0"/>
      <w:spacing w:before="240" w:after="0" w:line="240" w:lineRule="auto"/>
      <w:ind w:firstLine="1021"/>
      <w:jc w:val="both"/>
      <w:textAlignment w:val="baseline"/>
    </w:pPr>
    <w:rPr>
      <w:rFonts w:ascii="Arial" w:eastAsia="Times New Roman" w:hAnsi="Arial" w:cs="Arial"/>
      <w:lang w:eastAsia="sl-SI"/>
    </w:rPr>
  </w:style>
  <w:style w:type="character" w:customStyle="1" w:styleId="OdstavekZnak">
    <w:name w:val="Odstavek Znak"/>
    <w:link w:val="Odstavek"/>
    <w:rsid w:val="00107ED0"/>
    <w:rPr>
      <w:rFonts w:ascii="Arial" w:eastAsia="Times New Roman" w:hAnsi="Arial" w:cs="Arial"/>
      <w:sz w:val="22"/>
      <w:szCs w:val="22"/>
    </w:rPr>
  </w:style>
  <w:style w:type="paragraph" w:customStyle="1" w:styleId="Odstavekseznama1">
    <w:name w:val="Odstavek seznama1"/>
    <w:basedOn w:val="Navaden"/>
    <w:qFormat/>
    <w:rsid w:val="00107ED0"/>
    <w:pPr>
      <w:spacing w:after="0" w:line="240" w:lineRule="auto"/>
      <w:ind w:left="720"/>
      <w:contextualSpacing/>
    </w:pPr>
    <w:rPr>
      <w:rFonts w:ascii="Times New Roman" w:eastAsia="Times New Roman" w:hAnsi="Times New Roman"/>
      <w:sz w:val="24"/>
      <w:szCs w:val="24"/>
      <w:lang w:eastAsia="sl-SI"/>
    </w:rPr>
  </w:style>
  <w:style w:type="paragraph" w:customStyle="1" w:styleId="Alineazatoko">
    <w:name w:val="Alinea za točko"/>
    <w:basedOn w:val="Navaden"/>
    <w:link w:val="AlineazatokoZnak"/>
    <w:qFormat/>
    <w:rsid w:val="00107ED0"/>
    <w:pPr>
      <w:overflowPunct w:val="0"/>
      <w:autoSpaceDE w:val="0"/>
      <w:autoSpaceDN w:val="0"/>
      <w:adjustRightInd w:val="0"/>
      <w:spacing w:after="0" w:line="200" w:lineRule="exact"/>
      <w:ind w:left="720" w:hanging="360"/>
      <w:jc w:val="both"/>
      <w:textAlignment w:val="baseline"/>
    </w:pPr>
    <w:rPr>
      <w:rFonts w:ascii="Arial" w:eastAsia="Times New Roman" w:hAnsi="Arial" w:cs="Arial"/>
      <w:lang w:eastAsia="sl-SI"/>
    </w:rPr>
  </w:style>
  <w:style w:type="character" w:customStyle="1" w:styleId="AlineazatokoZnak">
    <w:name w:val="Alinea za točko Znak"/>
    <w:link w:val="Alineazatoko"/>
    <w:rsid w:val="00107ED0"/>
    <w:rPr>
      <w:rFonts w:ascii="Arial" w:eastAsia="Times New Roman" w:hAnsi="Arial" w:cs="Arial"/>
      <w:sz w:val="22"/>
      <w:szCs w:val="22"/>
    </w:rPr>
  </w:style>
  <w:style w:type="character" w:customStyle="1" w:styleId="rkovnatokazaodstavkomZnak">
    <w:name w:val="Črkovna točka_za odstavkom Znak"/>
    <w:link w:val="rkovnatokazaodstavkom"/>
    <w:rsid w:val="00107ED0"/>
    <w:rPr>
      <w:rFonts w:ascii="Arial" w:hAnsi="Arial"/>
    </w:rPr>
  </w:style>
  <w:style w:type="paragraph" w:customStyle="1" w:styleId="rkovnatokazaodstavkom">
    <w:name w:val="Črkovna točka_za odstavkom"/>
    <w:basedOn w:val="Navaden"/>
    <w:link w:val="rkovnatokazaodstavkomZnak"/>
    <w:qFormat/>
    <w:rsid w:val="00107ED0"/>
    <w:pPr>
      <w:numPr>
        <w:numId w:val="5"/>
      </w:numPr>
      <w:overflowPunct w:val="0"/>
      <w:autoSpaceDE w:val="0"/>
      <w:autoSpaceDN w:val="0"/>
      <w:adjustRightInd w:val="0"/>
      <w:spacing w:after="0" w:line="200" w:lineRule="exact"/>
      <w:jc w:val="both"/>
      <w:textAlignment w:val="baseline"/>
    </w:pPr>
    <w:rPr>
      <w:rFonts w:ascii="Arial" w:hAnsi="Arial"/>
      <w:sz w:val="20"/>
      <w:szCs w:val="20"/>
      <w:lang w:eastAsia="sl-SI"/>
    </w:rPr>
  </w:style>
  <w:style w:type="paragraph" w:customStyle="1" w:styleId="Odsek">
    <w:name w:val="Odsek"/>
    <w:basedOn w:val="Oddelek"/>
    <w:link w:val="OdsekZnak"/>
    <w:qFormat/>
    <w:rsid w:val="00107ED0"/>
    <w:pPr>
      <w:numPr>
        <w:numId w:val="1"/>
      </w:numPr>
      <w:ind w:left="0" w:firstLine="0"/>
    </w:pPr>
  </w:style>
  <w:style w:type="character" w:customStyle="1" w:styleId="OdsekZnak">
    <w:name w:val="Odsek Znak"/>
    <w:link w:val="Odsek"/>
    <w:rsid w:val="00107ED0"/>
    <w:rPr>
      <w:rFonts w:ascii="Arial" w:eastAsia="Times New Roman" w:hAnsi="Arial" w:cs="Arial"/>
      <w:b/>
      <w:sz w:val="22"/>
      <w:szCs w:val="22"/>
    </w:rPr>
  </w:style>
  <w:style w:type="paragraph" w:customStyle="1" w:styleId="len">
    <w:name w:val="Člen"/>
    <w:basedOn w:val="Navaden"/>
    <w:link w:val="lenZnak"/>
    <w:qFormat/>
    <w:rsid w:val="00107ED0"/>
    <w:pPr>
      <w:suppressAutoHyphens/>
      <w:overflowPunct w:val="0"/>
      <w:autoSpaceDE w:val="0"/>
      <w:autoSpaceDN w:val="0"/>
      <w:adjustRightInd w:val="0"/>
      <w:spacing w:before="480" w:after="0" w:line="240" w:lineRule="auto"/>
      <w:jc w:val="center"/>
      <w:textAlignment w:val="baseline"/>
    </w:pPr>
    <w:rPr>
      <w:rFonts w:ascii="Arial" w:eastAsia="Times New Roman" w:hAnsi="Arial" w:cs="Arial"/>
      <w:b/>
      <w:lang w:eastAsia="sl-SI"/>
    </w:rPr>
  </w:style>
  <w:style w:type="character" w:customStyle="1" w:styleId="lenZnak">
    <w:name w:val="Člen Znak"/>
    <w:link w:val="len"/>
    <w:rsid w:val="00107ED0"/>
    <w:rPr>
      <w:rFonts w:ascii="Arial" w:eastAsia="Times New Roman" w:hAnsi="Arial" w:cs="Arial"/>
      <w:b/>
      <w:sz w:val="22"/>
      <w:szCs w:val="22"/>
    </w:rPr>
  </w:style>
  <w:style w:type="paragraph" w:customStyle="1" w:styleId="lennaslov">
    <w:name w:val="Člen_naslov"/>
    <w:basedOn w:val="len"/>
    <w:qFormat/>
    <w:rsid w:val="00107ED0"/>
    <w:pPr>
      <w:spacing w:before="0"/>
    </w:pPr>
  </w:style>
  <w:style w:type="paragraph" w:styleId="Telobesedila-zamik">
    <w:name w:val="Body Text Indent"/>
    <w:basedOn w:val="Navaden"/>
    <w:link w:val="Telobesedila-zamikZnak"/>
    <w:rsid w:val="00AA3C9A"/>
    <w:pPr>
      <w:spacing w:after="120" w:line="260" w:lineRule="atLeast"/>
      <w:ind w:left="283"/>
    </w:pPr>
    <w:rPr>
      <w:rFonts w:ascii="Arial" w:eastAsia="Times New Roman" w:hAnsi="Arial"/>
      <w:sz w:val="20"/>
      <w:szCs w:val="24"/>
      <w:lang w:val="en-US"/>
    </w:rPr>
  </w:style>
  <w:style w:type="character" w:customStyle="1" w:styleId="Telobesedila-zamikZnak">
    <w:name w:val="Telo besedila - zamik Znak"/>
    <w:link w:val="Telobesedila-zamik"/>
    <w:rsid w:val="00AA3C9A"/>
    <w:rPr>
      <w:rFonts w:ascii="Arial" w:eastAsia="Times New Roman" w:hAnsi="Arial"/>
      <w:szCs w:val="24"/>
      <w:lang w:val="en-US" w:eastAsia="en-US"/>
    </w:rPr>
  </w:style>
  <w:style w:type="character" w:customStyle="1" w:styleId="hps">
    <w:name w:val="hps"/>
    <w:rsid w:val="007C6746"/>
  </w:style>
  <w:style w:type="paragraph" w:customStyle="1" w:styleId="bodytext">
    <w:name w:val="bodytext"/>
    <w:basedOn w:val="Navaden"/>
    <w:rsid w:val="005D5DF2"/>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Default">
    <w:name w:val="Default"/>
    <w:qFormat/>
    <w:rsid w:val="008575E4"/>
    <w:pPr>
      <w:widowControl w:val="0"/>
      <w:autoSpaceDE w:val="0"/>
      <w:autoSpaceDN w:val="0"/>
      <w:adjustRightInd w:val="0"/>
    </w:pPr>
    <w:rPr>
      <w:rFonts w:ascii="FYTZVX+TimesNewRomanPS-BoldMT" w:eastAsia="Times New Roman" w:hAnsi="FYTZVX+TimesNewRomanPS-BoldMT" w:cs="FYTZVX+TimesNewRomanPS-BoldMT"/>
      <w:snapToGrid w:val="0"/>
      <w:color w:val="000000"/>
      <w:sz w:val="24"/>
      <w:szCs w:val="24"/>
    </w:rPr>
  </w:style>
  <w:style w:type="paragraph" w:customStyle="1" w:styleId="CM4">
    <w:name w:val="CM4"/>
    <w:basedOn w:val="Default"/>
    <w:next w:val="Default"/>
    <w:uiPriority w:val="99"/>
    <w:rsid w:val="008575E4"/>
    <w:rPr>
      <w:rFonts w:cs="Times New Roman"/>
      <w:color w:val="auto"/>
    </w:rPr>
  </w:style>
  <w:style w:type="paragraph" w:customStyle="1" w:styleId="CM5">
    <w:name w:val="CM5"/>
    <w:basedOn w:val="Default"/>
    <w:next w:val="Default"/>
    <w:uiPriority w:val="99"/>
    <w:rsid w:val="008575E4"/>
    <w:rPr>
      <w:rFonts w:cs="Times New Roman"/>
      <w:snapToGrid/>
      <w:color w:val="auto"/>
    </w:rPr>
  </w:style>
  <w:style w:type="paragraph" w:customStyle="1" w:styleId="CM2">
    <w:name w:val="CM2"/>
    <w:basedOn w:val="Default"/>
    <w:next w:val="Default"/>
    <w:uiPriority w:val="99"/>
    <w:rsid w:val="008575E4"/>
    <w:rPr>
      <w:rFonts w:cs="Times New Roman"/>
      <w:snapToGrid/>
      <w:color w:val="auto"/>
    </w:rPr>
  </w:style>
  <w:style w:type="paragraph" w:styleId="Navadensplet">
    <w:name w:val="Normal (Web)"/>
    <w:basedOn w:val="Navaden"/>
    <w:uiPriority w:val="99"/>
    <w:unhideWhenUsed/>
    <w:rsid w:val="007B410C"/>
    <w:pPr>
      <w:spacing w:before="100" w:beforeAutospacing="1" w:after="100" w:afterAutospacing="1" w:line="240" w:lineRule="auto"/>
    </w:pPr>
    <w:rPr>
      <w:rFonts w:ascii="Times New Roman" w:eastAsia="Times New Roman" w:hAnsi="Times New Roman"/>
      <w:sz w:val="24"/>
      <w:szCs w:val="24"/>
      <w:lang w:eastAsia="sl-SI"/>
    </w:rPr>
  </w:style>
  <w:style w:type="paragraph" w:styleId="Telobesedila">
    <w:name w:val="Body Text"/>
    <w:basedOn w:val="Navaden"/>
    <w:link w:val="TelobesedilaZnak"/>
    <w:uiPriority w:val="1"/>
    <w:unhideWhenUsed/>
    <w:qFormat/>
    <w:rsid w:val="00F03DAD"/>
    <w:pPr>
      <w:spacing w:after="120"/>
    </w:pPr>
  </w:style>
  <w:style w:type="character" w:customStyle="1" w:styleId="TelobesedilaZnak">
    <w:name w:val="Telo besedila Znak"/>
    <w:basedOn w:val="Privzetapisavaodstavka"/>
    <w:link w:val="Telobesedila"/>
    <w:uiPriority w:val="1"/>
    <w:rsid w:val="00F03DAD"/>
    <w:rPr>
      <w:sz w:val="22"/>
      <w:szCs w:val="22"/>
      <w:lang w:eastAsia="en-US"/>
    </w:rPr>
  </w:style>
  <w:style w:type="paragraph" w:styleId="Glavasporoila">
    <w:name w:val="Message Header"/>
    <w:basedOn w:val="Telobesedila"/>
    <w:link w:val="GlavasporoilaZnak"/>
    <w:rsid w:val="00F03DAD"/>
    <w:pPr>
      <w:keepLines/>
      <w:tabs>
        <w:tab w:val="left" w:pos="720"/>
        <w:tab w:val="left" w:pos="4320"/>
        <w:tab w:val="left" w:pos="5040"/>
        <w:tab w:val="right" w:pos="8640"/>
      </w:tabs>
      <w:spacing w:after="40" w:line="440" w:lineRule="atLeast"/>
      <w:ind w:left="720" w:hanging="720"/>
    </w:pPr>
    <w:rPr>
      <w:rFonts w:ascii="Arial" w:eastAsia="Times New Roman" w:hAnsi="Arial"/>
      <w:spacing w:val="-5"/>
      <w:sz w:val="20"/>
      <w:szCs w:val="20"/>
      <w:lang w:bidi="he-IL"/>
    </w:rPr>
  </w:style>
  <w:style w:type="character" w:customStyle="1" w:styleId="GlavasporoilaZnak">
    <w:name w:val="Glava sporočila Znak"/>
    <w:basedOn w:val="Privzetapisavaodstavka"/>
    <w:link w:val="Glavasporoila"/>
    <w:rsid w:val="00F03DAD"/>
    <w:rPr>
      <w:rFonts w:ascii="Arial" w:eastAsia="Times New Roman" w:hAnsi="Arial"/>
      <w:spacing w:val="-5"/>
      <w:lang w:eastAsia="en-US" w:bidi="he-IL"/>
    </w:rPr>
  </w:style>
  <w:style w:type="character" w:customStyle="1" w:styleId="NoSpacingChar">
    <w:name w:val="No Spacing Char"/>
    <w:link w:val="Brezrazmikov1"/>
    <w:locked/>
    <w:rsid w:val="00497753"/>
    <w:rPr>
      <w:rFonts w:ascii="Candara" w:eastAsia="SimSun" w:hAnsi="Candara"/>
      <w:sz w:val="22"/>
      <w:szCs w:val="22"/>
      <w:lang w:eastAsia="en-US"/>
    </w:rPr>
  </w:style>
  <w:style w:type="paragraph" w:customStyle="1" w:styleId="Brezrazmikov1">
    <w:name w:val="Brez razmikov1"/>
    <w:link w:val="NoSpacingChar"/>
    <w:qFormat/>
    <w:rsid w:val="00497753"/>
    <w:rPr>
      <w:rFonts w:ascii="Candara" w:eastAsia="SimSun" w:hAnsi="Candara"/>
      <w:sz w:val="22"/>
      <w:szCs w:val="22"/>
      <w:lang w:eastAsia="en-US"/>
    </w:rPr>
  </w:style>
  <w:style w:type="paragraph" w:customStyle="1" w:styleId="NoSpacing1">
    <w:name w:val="No Spacing1"/>
    <w:qFormat/>
    <w:rsid w:val="00497753"/>
    <w:rPr>
      <w:rFonts w:ascii="Candara" w:eastAsia="SimSun" w:hAnsi="Candara"/>
      <w:sz w:val="22"/>
      <w:szCs w:val="22"/>
      <w:lang w:eastAsia="en-US"/>
    </w:rPr>
  </w:style>
  <w:style w:type="character" w:customStyle="1" w:styleId="Naslov2Znak">
    <w:name w:val="Naslov 2 Znak"/>
    <w:basedOn w:val="Privzetapisavaodstavka"/>
    <w:link w:val="Naslov2"/>
    <w:uiPriority w:val="9"/>
    <w:rsid w:val="005E23ED"/>
    <w:rPr>
      <w:rFonts w:asciiTheme="majorHAnsi" w:eastAsiaTheme="majorEastAsia" w:hAnsiTheme="majorHAnsi" w:cstheme="majorBidi"/>
      <w:b/>
      <w:bCs/>
      <w:color w:val="4F81BD" w:themeColor="accent1"/>
      <w:sz w:val="26"/>
      <w:szCs w:val="26"/>
      <w:lang w:eastAsia="en-US"/>
    </w:rPr>
  </w:style>
  <w:style w:type="paragraph" w:customStyle="1" w:styleId="HDTableNumberlist1">
    <w:name w:val="HD_Table_Numberlist1"/>
    <w:basedOn w:val="Otevilenseznam"/>
    <w:qFormat/>
    <w:rsid w:val="00E13FBE"/>
    <w:pPr>
      <w:numPr>
        <w:numId w:val="0"/>
      </w:numPr>
      <w:tabs>
        <w:tab w:val="left" w:pos="340"/>
      </w:tabs>
      <w:spacing w:after="240" w:line="240" w:lineRule="auto"/>
      <w:ind w:left="720" w:hanging="360"/>
      <w:jc w:val="both"/>
    </w:pPr>
    <w:rPr>
      <w:rFonts w:asciiTheme="minorHAnsi" w:eastAsiaTheme="minorEastAsia" w:hAnsiTheme="minorHAnsi" w:cstheme="minorBidi"/>
      <w:sz w:val="20"/>
      <w:lang w:val="en-GB" w:bidi="en-US"/>
    </w:rPr>
  </w:style>
  <w:style w:type="character" w:customStyle="1" w:styleId="OdstavekseznamaZnak">
    <w:name w:val="Odstavek seznama Znak"/>
    <w:aliases w:val="Titre1 Znak,Main numbered paragraph Znak,Numbered List Paragraph Znak,List Paragraph11 Znak,Bullet Answer Znak,IFCL - List Paragraph Znak,Numbered Paragraph Znak,List Paragraph (numbered (a)) Znak,Use Case List Paragraph Znak"/>
    <w:link w:val="Odstavekseznama"/>
    <w:uiPriority w:val="34"/>
    <w:qFormat/>
    <w:locked/>
    <w:rsid w:val="00E13FBE"/>
    <w:rPr>
      <w:rFonts w:ascii="Times New Roman" w:eastAsia="Times New Roman" w:hAnsi="Times New Roman"/>
      <w:sz w:val="24"/>
      <w:szCs w:val="24"/>
    </w:rPr>
  </w:style>
  <w:style w:type="paragraph" w:styleId="Otevilenseznam">
    <w:name w:val="List Number"/>
    <w:basedOn w:val="Navaden"/>
    <w:uiPriority w:val="99"/>
    <w:semiHidden/>
    <w:unhideWhenUsed/>
    <w:rsid w:val="00E13FBE"/>
    <w:pPr>
      <w:numPr>
        <w:numId w:val="14"/>
      </w:numPr>
      <w:contextualSpacing/>
    </w:pPr>
  </w:style>
  <w:style w:type="character" w:customStyle="1" w:styleId="Sidrosprotneopombe">
    <w:name w:val="Sidro sprotne opombe"/>
    <w:rsid w:val="00DF65A2"/>
    <w:rPr>
      <w:vertAlign w:val="superscript"/>
    </w:rPr>
  </w:style>
  <w:style w:type="character" w:customStyle="1" w:styleId="Znakisprotnihopomb">
    <w:name w:val="Znaki sprotnih opomb"/>
    <w:qFormat/>
    <w:rsid w:val="00DF65A2"/>
  </w:style>
  <w:style w:type="paragraph" w:customStyle="1" w:styleId="Vsebinatabele">
    <w:name w:val="Vsebina tabele"/>
    <w:basedOn w:val="Navaden"/>
    <w:qFormat/>
    <w:rsid w:val="00DF65A2"/>
    <w:pPr>
      <w:suppressLineNumbers/>
      <w:spacing w:after="0" w:line="240" w:lineRule="auto"/>
    </w:pPr>
    <w:rPr>
      <w:rFonts w:ascii="Times New Roman" w:eastAsia="Times New Roman" w:hAnsi="Times New Roman"/>
      <w:sz w:val="24"/>
      <w:szCs w:val="24"/>
      <w:lang w:val="en-GB"/>
    </w:rPr>
  </w:style>
  <w:style w:type="character" w:customStyle="1" w:styleId="Sprotnaopomba-besediloZnak1">
    <w:name w:val="Sprotna opomba - besedilo Znak1"/>
    <w:basedOn w:val="Privzetapisavaodstavka"/>
    <w:uiPriority w:val="99"/>
    <w:rsid w:val="00DF65A2"/>
    <w:rPr>
      <w:rFonts w:ascii="Arial" w:hAnsi="Arial"/>
      <w:lang w:val="en-GB"/>
    </w:rPr>
  </w:style>
  <w:style w:type="character" w:customStyle="1" w:styleId="Naslov3Znak">
    <w:name w:val="Naslov 3 Znak"/>
    <w:basedOn w:val="Privzetapisavaodstavka"/>
    <w:link w:val="Naslov3"/>
    <w:uiPriority w:val="1"/>
    <w:rsid w:val="00952A33"/>
    <w:rPr>
      <w:rFonts w:asciiTheme="majorHAnsi" w:eastAsiaTheme="majorEastAsia" w:hAnsiTheme="majorHAnsi" w:cstheme="majorBidi"/>
      <w:color w:val="243F60" w:themeColor="accent1" w:themeShade="7F"/>
      <w:sz w:val="24"/>
      <w:szCs w:val="24"/>
      <w:lang w:eastAsia="en-US"/>
    </w:rPr>
  </w:style>
  <w:style w:type="paragraph" w:styleId="Telobesedila3">
    <w:name w:val="Body Text 3"/>
    <w:basedOn w:val="Navaden"/>
    <w:link w:val="Telobesedila3Znak"/>
    <w:uiPriority w:val="99"/>
    <w:semiHidden/>
    <w:unhideWhenUsed/>
    <w:rsid w:val="00952A33"/>
    <w:pPr>
      <w:spacing w:after="120"/>
    </w:pPr>
    <w:rPr>
      <w:sz w:val="16"/>
      <w:szCs w:val="16"/>
    </w:rPr>
  </w:style>
  <w:style w:type="character" w:customStyle="1" w:styleId="Telobesedila3Znak">
    <w:name w:val="Telo besedila 3 Znak"/>
    <w:basedOn w:val="Privzetapisavaodstavka"/>
    <w:link w:val="Telobesedila3"/>
    <w:uiPriority w:val="99"/>
    <w:semiHidden/>
    <w:rsid w:val="00952A33"/>
    <w:rPr>
      <w:sz w:val="16"/>
      <w:szCs w:val="16"/>
      <w:lang w:eastAsia="en-US"/>
    </w:rPr>
  </w:style>
  <w:style w:type="paragraph" w:styleId="Telobesedila2">
    <w:name w:val="Body Text 2"/>
    <w:basedOn w:val="Navaden"/>
    <w:link w:val="Telobesedila2Znak"/>
    <w:unhideWhenUsed/>
    <w:rsid w:val="00952A33"/>
    <w:pPr>
      <w:spacing w:after="120" w:line="480" w:lineRule="auto"/>
    </w:pPr>
  </w:style>
  <w:style w:type="character" w:customStyle="1" w:styleId="Telobesedila2Znak">
    <w:name w:val="Telo besedila 2 Znak"/>
    <w:basedOn w:val="Privzetapisavaodstavka"/>
    <w:link w:val="Telobesedila2"/>
    <w:rsid w:val="00952A33"/>
    <w:rPr>
      <w:sz w:val="22"/>
      <w:szCs w:val="22"/>
      <w:lang w:eastAsia="en-US"/>
    </w:rPr>
  </w:style>
  <w:style w:type="character" w:customStyle="1" w:styleId="Naslov4Znak">
    <w:name w:val="Naslov 4 Znak"/>
    <w:basedOn w:val="Privzetapisavaodstavka"/>
    <w:link w:val="Naslov4"/>
    <w:uiPriority w:val="1"/>
    <w:rsid w:val="00952A33"/>
    <w:rPr>
      <w:rFonts w:ascii="Times New Roman" w:eastAsia="Times New Roman" w:hAnsi="Times New Roman"/>
      <w:i/>
      <w:lang w:val="en-GB" w:eastAsia="en-US"/>
    </w:rPr>
  </w:style>
  <w:style w:type="character" w:customStyle="1" w:styleId="Naslov5Znak">
    <w:name w:val="Naslov 5 Znak"/>
    <w:basedOn w:val="Privzetapisavaodstavka"/>
    <w:link w:val="Naslov5"/>
    <w:rsid w:val="00952A33"/>
    <w:rPr>
      <w:rFonts w:ascii="Arial" w:eastAsia="Times New Roman" w:hAnsi="Arial" w:cs="Arial"/>
      <w:b/>
      <w:bCs/>
      <w:color w:val="FF0000"/>
      <w:sz w:val="22"/>
      <w:szCs w:val="24"/>
      <w:lang w:val="en-GB" w:eastAsia="en-US"/>
    </w:rPr>
  </w:style>
  <w:style w:type="character" w:customStyle="1" w:styleId="Naslov6Znak">
    <w:name w:val="Naslov 6 Znak"/>
    <w:basedOn w:val="Privzetapisavaodstavka"/>
    <w:link w:val="Naslov6"/>
    <w:rsid w:val="00952A33"/>
    <w:rPr>
      <w:rFonts w:ascii="Times New Roman" w:eastAsia="MS Mincho" w:hAnsi="Times New Roman"/>
      <w:b/>
      <w:bCs/>
      <w:sz w:val="24"/>
      <w:szCs w:val="24"/>
      <w:lang w:val="en-US" w:eastAsia="ja-JP"/>
    </w:rPr>
  </w:style>
  <w:style w:type="character" w:customStyle="1" w:styleId="Naslov7Znak">
    <w:name w:val="Naslov 7 Znak"/>
    <w:basedOn w:val="Privzetapisavaodstavka"/>
    <w:link w:val="Naslov7"/>
    <w:rsid w:val="00952A33"/>
    <w:rPr>
      <w:rFonts w:ascii="Arial" w:eastAsia="Times New Roman" w:hAnsi="Arial" w:cs="Arial"/>
      <w:b/>
      <w:bCs/>
      <w:iCs/>
      <w:snapToGrid w:val="0"/>
      <w:sz w:val="22"/>
      <w:szCs w:val="22"/>
      <w:lang w:val="en-GB" w:eastAsia="en-US"/>
    </w:rPr>
  </w:style>
  <w:style w:type="character" w:customStyle="1" w:styleId="Naslov8Znak">
    <w:name w:val="Naslov 8 Znak"/>
    <w:basedOn w:val="Privzetapisavaodstavka"/>
    <w:link w:val="Naslov8"/>
    <w:rsid w:val="00952A33"/>
    <w:rPr>
      <w:rFonts w:ascii="Arial" w:eastAsia="Times New Roman" w:hAnsi="Arial" w:cs="Arial"/>
      <w:b/>
      <w:bCs/>
      <w:iCs/>
      <w:snapToGrid w:val="0"/>
      <w:sz w:val="22"/>
      <w:szCs w:val="22"/>
      <w:lang w:val="en-GB" w:eastAsia="en-US"/>
    </w:rPr>
  </w:style>
  <w:style w:type="character" w:customStyle="1" w:styleId="Naslov9Znak">
    <w:name w:val="Naslov 9 Znak"/>
    <w:basedOn w:val="Privzetapisavaodstavka"/>
    <w:link w:val="Naslov9"/>
    <w:rsid w:val="00952A33"/>
    <w:rPr>
      <w:rFonts w:ascii="Times New Roman" w:eastAsia="Times New Roman" w:hAnsi="Times New Roman"/>
      <w:b/>
      <w:bCs/>
      <w:sz w:val="24"/>
      <w:szCs w:val="24"/>
      <w:lang w:val="en-GB" w:eastAsia="en-US"/>
    </w:rPr>
  </w:style>
  <w:style w:type="paragraph" w:customStyle="1" w:styleId="a">
    <w:name w:val="_"/>
    <w:basedOn w:val="Navaden"/>
    <w:rsid w:val="00952A33"/>
    <w:pPr>
      <w:widowControl w:val="0"/>
      <w:autoSpaceDE w:val="0"/>
      <w:autoSpaceDN w:val="0"/>
      <w:adjustRightInd w:val="0"/>
      <w:spacing w:after="0" w:line="240" w:lineRule="auto"/>
      <w:ind w:left="1440" w:hanging="720"/>
    </w:pPr>
    <w:rPr>
      <w:rFonts w:ascii="Times New Roman" w:eastAsia="Times New Roman" w:hAnsi="Times New Roman"/>
      <w:sz w:val="24"/>
      <w:szCs w:val="24"/>
      <w:lang w:val="en-US"/>
    </w:rPr>
  </w:style>
  <w:style w:type="paragraph" w:styleId="Telobesedila-zamik2">
    <w:name w:val="Body Text Indent 2"/>
    <w:basedOn w:val="Navaden"/>
    <w:link w:val="Telobesedila-zamik2Znak"/>
    <w:semiHidden/>
    <w:rsid w:val="00952A33"/>
    <w:pPr>
      <w:spacing w:after="0" w:line="240" w:lineRule="auto"/>
      <w:ind w:left="2160"/>
    </w:pPr>
    <w:rPr>
      <w:rFonts w:ascii="Arial" w:eastAsia="Times New Roman" w:hAnsi="Arial" w:cs="Arial"/>
      <w:iCs/>
      <w:snapToGrid w:val="0"/>
      <w:lang w:val="en-GB"/>
    </w:rPr>
  </w:style>
  <w:style w:type="character" w:customStyle="1" w:styleId="Telobesedila-zamik2Znak">
    <w:name w:val="Telo besedila - zamik 2 Znak"/>
    <w:basedOn w:val="Privzetapisavaodstavka"/>
    <w:link w:val="Telobesedila-zamik2"/>
    <w:semiHidden/>
    <w:rsid w:val="00952A33"/>
    <w:rPr>
      <w:rFonts w:ascii="Arial" w:eastAsia="Times New Roman" w:hAnsi="Arial" w:cs="Arial"/>
      <w:iCs/>
      <w:snapToGrid w:val="0"/>
      <w:sz w:val="22"/>
      <w:szCs w:val="22"/>
      <w:lang w:val="en-GB" w:eastAsia="en-US"/>
    </w:rPr>
  </w:style>
  <w:style w:type="paragraph" w:styleId="Telobesedila-zamik3">
    <w:name w:val="Body Text Indent 3"/>
    <w:basedOn w:val="Navaden"/>
    <w:link w:val="Telobesedila-zamik3Znak"/>
    <w:semiHidden/>
    <w:rsid w:val="00952A33"/>
    <w:pPr>
      <w:spacing w:after="0" w:line="240" w:lineRule="auto"/>
      <w:ind w:left="2160" w:hanging="2160"/>
    </w:pPr>
    <w:rPr>
      <w:rFonts w:ascii="Arial" w:eastAsia="Times New Roman" w:hAnsi="Arial" w:cs="Arial"/>
      <w:iCs/>
      <w:snapToGrid w:val="0"/>
      <w:lang w:val="en-GB"/>
    </w:rPr>
  </w:style>
  <w:style w:type="character" w:customStyle="1" w:styleId="Telobesedila-zamik3Znak">
    <w:name w:val="Telo besedila - zamik 3 Znak"/>
    <w:basedOn w:val="Privzetapisavaodstavka"/>
    <w:link w:val="Telobesedila-zamik3"/>
    <w:semiHidden/>
    <w:rsid w:val="00952A33"/>
    <w:rPr>
      <w:rFonts w:ascii="Arial" w:eastAsia="Times New Roman" w:hAnsi="Arial" w:cs="Arial"/>
      <w:iCs/>
      <w:snapToGrid w:val="0"/>
      <w:sz w:val="22"/>
      <w:szCs w:val="22"/>
      <w:lang w:val="en-GB" w:eastAsia="en-US"/>
    </w:rPr>
  </w:style>
  <w:style w:type="paragraph" w:customStyle="1" w:styleId="xl25">
    <w:name w:val="xl25"/>
    <w:basedOn w:val="Navaden"/>
    <w:rsid w:val="00952A33"/>
    <w:pPr>
      <w:spacing w:before="100" w:beforeAutospacing="1" w:after="100" w:afterAutospacing="1" w:line="240" w:lineRule="auto"/>
      <w:jc w:val="center"/>
    </w:pPr>
    <w:rPr>
      <w:rFonts w:ascii="Arial" w:eastAsia="Times New Roman" w:hAnsi="Arial" w:cs="Arial"/>
      <w:b/>
      <w:bCs/>
      <w:sz w:val="24"/>
      <w:szCs w:val="24"/>
      <w:lang w:val="en-US"/>
    </w:rPr>
  </w:style>
  <w:style w:type="paragraph" w:styleId="Napis">
    <w:name w:val="caption"/>
    <w:basedOn w:val="Navaden"/>
    <w:next w:val="Navaden"/>
    <w:qFormat/>
    <w:rsid w:val="00952A33"/>
    <w:pPr>
      <w:spacing w:after="0" w:line="240" w:lineRule="auto"/>
    </w:pPr>
    <w:rPr>
      <w:rFonts w:ascii="Arial" w:eastAsia="Times New Roman" w:hAnsi="Arial" w:cs="Arial"/>
      <w:b/>
      <w:bCs/>
      <w:color w:val="FF0000"/>
      <w:szCs w:val="24"/>
      <w:lang w:val="en-US"/>
    </w:rPr>
  </w:style>
  <w:style w:type="paragraph" w:styleId="Naslov">
    <w:name w:val="Title"/>
    <w:basedOn w:val="Navaden"/>
    <w:link w:val="NaslovZnak"/>
    <w:qFormat/>
    <w:rsid w:val="00952A33"/>
    <w:pPr>
      <w:keepLines/>
      <w:spacing w:after="0" w:line="240" w:lineRule="auto"/>
      <w:jc w:val="center"/>
    </w:pPr>
    <w:rPr>
      <w:rFonts w:ascii="Times New Roman" w:eastAsia="Times New Roman" w:hAnsi="Times New Roman"/>
      <w:b/>
      <w:caps/>
      <w:sz w:val="28"/>
      <w:szCs w:val="24"/>
      <w:lang w:val="en-GB"/>
    </w:rPr>
  </w:style>
  <w:style w:type="character" w:customStyle="1" w:styleId="NaslovZnak">
    <w:name w:val="Naslov Znak"/>
    <w:basedOn w:val="Privzetapisavaodstavka"/>
    <w:link w:val="Naslov"/>
    <w:rsid w:val="00952A33"/>
    <w:rPr>
      <w:rFonts w:ascii="Times New Roman" w:eastAsia="Times New Roman" w:hAnsi="Times New Roman"/>
      <w:b/>
      <w:caps/>
      <w:sz w:val="28"/>
      <w:szCs w:val="24"/>
      <w:lang w:val="en-GB" w:eastAsia="en-US"/>
    </w:rPr>
  </w:style>
  <w:style w:type="paragraph" w:styleId="Podnaslov">
    <w:name w:val="Subtitle"/>
    <w:basedOn w:val="Navaden"/>
    <w:link w:val="PodnaslovZnak"/>
    <w:qFormat/>
    <w:rsid w:val="00952A33"/>
    <w:pPr>
      <w:spacing w:after="0" w:line="240" w:lineRule="auto"/>
      <w:jc w:val="both"/>
    </w:pPr>
    <w:rPr>
      <w:rFonts w:ascii="Arial" w:eastAsia="Times New Roman" w:hAnsi="Arial" w:cs="Arial"/>
      <w:b/>
      <w:bCs/>
      <w:szCs w:val="24"/>
      <w:lang w:val="en-US"/>
    </w:rPr>
  </w:style>
  <w:style w:type="character" w:customStyle="1" w:styleId="PodnaslovZnak">
    <w:name w:val="Podnaslov Znak"/>
    <w:basedOn w:val="Privzetapisavaodstavka"/>
    <w:link w:val="Podnaslov"/>
    <w:rsid w:val="00952A33"/>
    <w:rPr>
      <w:rFonts w:ascii="Arial" w:eastAsia="Times New Roman" w:hAnsi="Arial" w:cs="Arial"/>
      <w:b/>
      <w:bCs/>
      <w:sz w:val="22"/>
      <w:szCs w:val="24"/>
      <w:lang w:val="en-US" w:eastAsia="en-US"/>
    </w:rPr>
  </w:style>
  <w:style w:type="paragraph" w:customStyle="1" w:styleId="Text">
    <w:name w:val="Text"/>
    <w:basedOn w:val="Navaden"/>
    <w:rsid w:val="00952A33"/>
    <w:pPr>
      <w:spacing w:after="0" w:line="240" w:lineRule="auto"/>
      <w:jc w:val="both"/>
    </w:pPr>
    <w:rPr>
      <w:rFonts w:ascii="Times New Roman" w:eastAsia="Times New Roman" w:hAnsi="Times New Roman"/>
      <w:sz w:val="24"/>
      <w:szCs w:val="24"/>
      <w:lang w:val="en-US"/>
    </w:rPr>
  </w:style>
  <w:style w:type="paragraph" w:styleId="Kazalovsebine6">
    <w:name w:val="toc 6"/>
    <w:basedOn w:val="Navaden"/>
    <w:next w:val="Navaden"/>
    <w:autoRedefine/>
    <w:semiHidden/>
    <w:rsid w:val="00952A33"/>
    <w:pPr>
      <w:spacing w:after="0" w:line="220" w:lineRule="atLeast"/>
      <w:ind w:left="1195"/>
    </w:pPr>
    <w:rPr>
      <w:rFonts w:ascii="Arial" w:eastAsia="Times New Roman" w:hAnsi="Arial" w:cs="Arial"/>
      <w:b/>
      <w:szCs w:val="24"/>
      <w:lang w:val="en-US"/>
    </w:rPr>
  </w:style>
  <w:style w:type="paragraph" w:customStyle="1" w:styleId="Title1">
    <w:name w:val="Title1"/>
    <w:basedOn w:val="Naslov1"/>
    <w:rsid w:val="00952A33"/>
    <w:pPr>
      <w:framePr w:hSpace="0" w:wrap="auto" w:vAnchor="margin" w:xAlign="left" w:yAlign="inline"/>
      <w:spacing w:line="240" w:lineRule="auto"/>
      <w:suppressOverlap w:val="0"/>
      <w:jc w:val="left"/>
    </w:pPr>
    <w:rPr>
      <w:rFonts w:ascii="Tahoma" w:hAnsi="Tahoma" w:cs="Tahoma"/>
      <w:b/>
      <w:i/>
      <w:iCs/>
      <w:kern w:val="0"/>
      <w:sz w:val="32"/>
      <w:szCs w:val="24"/>
      <w:lang w:val="en-US" w:eastAsia="en-US"/>
    </w:rPr>
  </w:style>
  <w:style w:type="paragraph" w:customStyle="1" w:styleId="a0">
    <w:name w:val="Текстовый блок"/>
    <w:rsid w:val="00952A33"/>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en-US" w:eastAsia="en-US"/>
    </w:rPr>
  </w:style>
  <w:style w:type="paragraph" w:customStyle="1" w:styleId="UNIDObodytextnoindent">
    <w:name w:val="UNIDO body text no indent"/>
    <w:rsid w:val="00952A33"/>
    <w:pPr>
      <w:spacing w:after="120" w:line="264" w:lineRule="auto"/>
      <w:jc w:val="both"/>
    </w:pPr>
    <w:rPr>
      <w:rFonts w:ascii="Times New Roman" w:eastAsia="Times New Roman" w:hAnsi="Times New Roman"/>
      <w:sz w:val="22"/>
      <w:szCs w:val="24"/>
      <w:lang w:val="en-GB" w:eastAsia="en-US"/>
    </w:rPr>
  </w:style>
  <w:style w:type="paragraph" w:customStyle="1" w:styleId="p1">
    <w:name w:val="p1"/>
    <w:basedOn w:val="Navaden"/>
    <w:rsid w:val="00E639F6"/>
    <w:pPr>
      <w:spacing w:after="0" w:line="240" w:lineRule="auto"/>
    </w:pPr>
    <w:rPr>
      <w:rFonts w:ascii="Times" w:eastAsia="Times New Roman" w:hAnsi="Times"/>
      <w:sz w:val="18"/>
      <w:szCs w:val="18"/>
      <w:lang w:val="en-US"/>
    </w:rPr>
  </w:style>
  <w:style w:type="paragraph" w:styleId="Golobesedilo">
    <w:name w:val="Plain Text"/>
    <w:basedOn w:val="Navaden"/>
    <w:link w:val="GolobesediloZnak"/>
    <w:uiPriority w:val="99"/>
    <w:unhideWhenUsed/>
    <w:rsid w:val="00E639F6"/>
    <w:pPr>
      <w:spacing w:after="0" w:line="240" w:lineRule="auto"/>
    </w:pPr>
    <w:rPr>
      <w:rFonts w:eastAsiaTheme="minorHAnsi" w:cstheme="minorBidi"/>
      <w:szCs w:val="21"/>
      <w:lang w:val="en-US"/>
    </w:rPr>
  </w:style>
  <w:style w:type="character" w:customStyle="1" w:styleId="GolobesediloZnak">
    <w:name w:val="Golo besedilo Znak"/>
    <w:basedOn w:val="Privzetapisavaodstavka"/>
    <w:link w:val="Golobesedilo"/>
    <w:uiPriority w:val="99"/>
    <w:rsid w:val="00E639F6"/>
    <w:rPr>
      <w:rFonts w:eastAsiaTheme="minorHAnsi" w:cstheme="minorBidi"/>
      <w:sz w:val="22"/>
      <w:szCs w:val="21"/>
      <w:lang w:val="en-US" w:eastAsia="en-US"/>
    </w:rPr>
  </w:style>
  <w:style w:type="character" w:customStyle="1" w:styleId="a1">
    <w:name w:val="Нет"/>
    <w:rsid w:val="00457F95"/>
  </w:style>
  <w:style w:type="character" w:styleId="Poudarek">
    <w:name w:val="Emphasis"/>
    <w:basedOn w:val="Privzetapisavaodstavka"/>
    <w:uiPriority w:val="99"/>
    <w:qFormat/>
    <w:rsid w:val="005F2831"/>
    <w:rPr>
      <w:rFonts w:cs="Times New Roman"/>
      <w:i/>
    </w:rPr>
  </w:style>
  <w:style w:type="paragraph" w:styleId="Brezrazmikov">
    <w:name w:val="No Spacing"/>
    <w:uiPriority w:val="1"/>
    <w:qFormat/>
    <w:rsid w:val="005F2831"/>
    <w:pPr>
      <w:widowControl w:val="0"/>
      <w:autoSpaceDE w:val="0"/>
      <w:autoSpaceDN w:val="0"/>
      <w:adjustRightInd w:val="0"/>
    </w:pPr>
    <w:rPr>
      <w:rFonts w:ascii="Times New Roman" w:eastAsiaTheme="minorEastAsia" w:hAnsi="Times New Roman"/>
      <w:sz w:val="24"/>
      <w:szCs w:val="24"/>
      <w:lang w:val="en-US" w:eastAsia="en-US"/>
    </w:rPr>
  </w:style>
  <w:style w:type="paragraph" w:customStyle="1" w:styleId="TableParagraph">
    <w:name w:val="Table Paragraph"/>
    <w:basedOn w:val="Navaden"/>
    <w:uiPriority w:val="1"/>
    <w:qFormat/>
    <w:rsid w:val="005F2831"/>
    <w:pPr>
      <w:widowControl w:val="0"/>
      <w:spacing w:after="0" w:line="240" w:lineRule="auto"/>
    </w:pPr>
    <w:rPr>
      <w:rFonts w:asciiTheme="minorHAnsi" w:eastAsiaTheme="minorHAnsi" w:hAnsiTheme="minorHAnsi" w:cstheme="minorBidi"/>
      <w:lang w:val="en-US"/>
    </w:rPr>
  </w:style>
  <w:style w:type="table" w:styleId="Srednjesenenje1poudarek5">
    <w:name w:val="Medium Shading 1 Accent 5"/>
    <w:basedOn w:val="Navadnatabela"/>
    <w:uiPriority w:val="63"/>
    <w:rsid w:val="005F2831"/>
    <w:rPr>
      <w:rFonts w:asciiTheme="minorHAnsi" w:eastAsiaTheme="minorHAnsi" w:hAnsiTheme="minorHAnsi" w:cstheme="minorBidi"/>
      <w:sz w:val="22"/>
      <w:szCs w:val="22"/>
      <w:lang w:val="es-E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Revizija">
    <w:name w:val="Revision"/>
    <w:hidden/>
    <w:uiPriority w:val="99"/>
    <w:semiHidden/>
    <w:rsid w:val="005F2831"/>
    <w:rPr>
      <w:rFonts w:ascii="Times New Roman" w:eastAsiaTheme="minorEastAsia" w:hAnsi="Times New Roman"/>
      <w:sz w:val="24"/>
      <w:szCs w:val="24"/>
      <w:lang w:val="en-US" w:eastAsia="en-US"/>
    </w:rPr>
  </w:style>
  <w:style w:type="table" w:customStyle="1" w:styleId="Tablaconcuadrcula1">
    <w:name w:val="Tabla con cuadrícula1"/>
    <w:basedOn w:val="Navadnatabela"/>
    <w:next w:val="Tabelamrea"/>
    <w:uiPriority w:val="59"/>
    <w:rsid w:val="005F2831"/>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basedOn w:val="Privzetapisavaodstavka"/>
    <w:uiPriority w:val="99"/>
    <w:semiHidden/>
    <w:unhideWhenUsed/>
    <w:rsid w:val="005F2831"/>
    <w:rPr>
      <w:color w:val="800080" w:themeColor="followedHyperlink"/>
      <w:u w:val="single"/>
    </w:rPr>
  </w:style>
  <w:style w:type="paragraph" w:styleId="NaslovTOC">
    <w:name w:val="TOC Heading"/>
    <w:basedOn w:val="Naslov1"/>
    <w:next w:val="Navaden"/>
    <w:uiPriority w:val="39"/>
    <w:unhideWhenUsed/>
    <w:qFormat/>
    <w:rsid w:val="004A3707"/>
    <w:pPr>
      <w:keepLines/>
      <w:framePr w:hSpace="0" w:wrap="auto" w:vAnchor="margin" w:xAlign="left" w:yAlign="inline"/>
      <w:spacing w:before="240" w:line="276" w:lineRule="auto"/>
      <w:suppressOverlap w:val="0"/>
      <w:jc w:val="left"/>
      <w:outlineLvl w:val="9"/>
    </w:pPr>
    <w:rPr>
      <w:rFonts w:asciiTheme="majorHAnsi" w:eastAsiaTheme="majorEastAsia" w:hAnsiTheme="majorHAnsi" w:cstheme="majorBidi"/>
      <w:color w:val="365F91" w:themeColor="accent1" w:themeShade="BF"/>
      <w:kern w:val="0"/>
      <w:sz w:val="32"/>
      <w:szCs w:val="32"/>
      <w:lang w:eastAsia="en-US"/>
    </w:rPr>
  </w:style>
  <w:style w:type="paragraph" w:styleId="Kazalovsebine2">
    <w:name w:val="toc 2"/>
    <w:basedOn w:val="Navaden"/>
    <w:next w:val="Navaden"/>
    <w:autoRedefine/>
    <w:uiPriority w:val="39"/>
    <w:unhideWhenUsed/>
    <w:rsid w:val="004A3707"/>
    <w:pPr>
      <w:spacing w:after="100"/>
      <w:ind w:left="220"/>
    </w:pPr>
  </w:style>
  <w:style w:type="table" w:customStyle="1" w:styleId="Tabelamrea4poudarek31">
    <w:name w:val="Tabela – mreža 4 (poudarek 3)1"/>
    <w:basedOn w:val="Navadnatabela"/>
    <w:uiPriority w:val="49"/>
    <w:rsid w:val="004A3707"/>
    <w:rPr>
      <w:rFonts w:asciiTheme="minorHAnsi" w:eastAsiaTheme="minorHAnsi" w:hAnsiTheme="minorHAnsi" w:cstheme="minorBidi"/>
      <w:sz w:val="22"/>
      <w:szCs w:val="22"/>
      <w:lang w:val="en-US"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Kazalovsebine1">
    <w:name w:val="toc 1"/>
    <w:basedOn w:val="Navaden"/>
    <w:next w:val="Navaden"/>
    <w:autoRedefine/>
    <w:uiPriority w:val="39"/>
    <w:unhideWhenUsed/>
    <w:rsid w:val="004A3707"/>
    <w:pPr>
      <w:spacing w:after="100" w:line="240" w:lineRule="auto"/>
    </w:pPr>
    <w:rPr>
      <w:rFonts w:ascii="Times New Roman" w:eastAsia="Times New Roman" w:hAnsi="Times New Roman"/>
      <w:sz w:val="24"/>
      <w:szCs w:val="24"/>
      <w:lang w:val="en-GB"/>
    </w:rPr>
  </w:style>
  <w:style w:type="paragraph" w:customStyle="1" w:styleId="A2">
    <w:name w:val="Текстовый блок A"/>
    <w:rsid w:val="004A3707"/>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en-US" w:eastAsia="en-US"/>
    </w:rPr>
  </w:style>
  <w:style w:type="character" w:customStyle="1" w:styleId="mwtwi">
    <w:name w:val="mw_t_wi"/>
    <w:basedOn w:val="Privzetapisavaodstavka"/>
    <w:rsid w:val="004A3707"/>
  </w:style>
  <w:style w:type="character" w:customStyle="1" w:styleId="apple-converted-space">
    <w:name w:val="apple-converted-space"/>
    <w:basedOn w:val="Privzetapisavaodstavka"/>
    <w:rsid w:val="004A3707"/>
  </w:style>
  <w:style w:type="character" w:customStyle="1" w:styleId="UnresolvedMention1">
    <w:name w:val="Unresolved Mention1"/>
    <w:basedOn w:val="Privzetapisavaodstavka"/>
    <w:uiPriority w:val="99"/>
    <w:semiHidden/>
    <w:unhideWhenUsed/>
    <w:rsid w:val="004A3707"/>
    <w:rPr>
      <w:color w:val="605E5C"/>
      <w:shd w:val="clear" w:color="auto" w:fill="E1DFDD"/>
    </w:rPr>
  </w:style>
  <w:style w:type="paragraph" w:customStyle="1" w:styleId="BodyText21">
    <w:name w:val="Body Text 21"/>
    <w:basedOn w:val="Navaden"/>
    <w:rsid w:val="00E457B2"/>
    <w:pPr>
      <w:overflowPunct w:val="0"/>
      <w:autoSpaceDE w:val="0"/>
      <w:autoSpaceDN w:val="0"/>
      <w:adjustRightInd w:val="0"/>
      <w:spacing w:after="120" w:line="480" w:lineRule="auto"/>
      <w:textAlignment w:val="baseline"/>
    </w:pPr>
    <w:rPr>
      <w:rFonts w:ascii="Arial" w:eastAsia="Times New Roman" w:hAnsi="Arial"/>
      <w:szCs w:val="20"/>
      <w:lang w:eastAsia="sl-SI"/>
    </w:rPr>
  </w:style>
  <w:style w:type="paragraph" w:customStyle="1" w:styleId="P68B1DB1-Navaden3">
    <w:name w:val="P68B1DB1-Navaden3"/>
    <w:basedOn w:val="Navaden"/>
    <w:rsid w:val="00E46425"/>
    <w:rPr>
      <w:rFonts w:cs="Calibri"/>
      <w:sz w:val="20"/>
      <w:szCs w:val="20"/>
      <w:lang w:eastAsia="sl-SI"/>
    </w:rPr>
  </w:style>
  <w:style w:type="paragraph" w:customStyle="1" w:styleId="P68B1DB1-Navaden4">
    <w:name w:val="P68B1DB1-Navaden4"/>
    <w:basedOn w:val="Navaden"/>
    <w:rsid w:val="00E46425"/>
    <w:rPr>
      <w:sz w:val="20"/>
      <w:szCs w:val="20"/>
      <w:lang w:eastAsia="sl-SI"/>
    </w:rPr>
  </w:style>
  <w:style w:type="paragraph" w:customStyle="1" w:styleId="P68B1DB1-Navaden1">
    <w:name w:val="P68B1DB1-Navaden1"/>
    <w:basedOn w:val="Navaden"/>
    <w:rsid w:val="00E46425"/>
    <w:rPr>
      <w:b/>
      <w:szCs w:val="20"/>
      <w:lang w:eastAsia="sl-SI"/>
    </w:rPr>
  </w:style>
  <w:style w:type="paragraph" w:customStyle="1" w:styleId="P68B1DB1-Odstavekseznama5">
    <w:name w:val="P68B1DB1-Odstavekseznama5"/>
    <w:basedOn w:val="Odstavekseznama"/>
    <w:rsid w:val="00E46425"/>
    <w:pPr>
      <w:spacing w:after="200" w:line="276" w:lineRule="auto"/>
      <w:ind w:left="720"/>
      <w:contextualSpacing/>
    </w:pPr>
    <w:rPr>
      <w:rFonts w:ascii="Calibri" w:eastAsia="Calibri" w:hAnsi="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96556">
      <w:bodyDiv w:val="1"/>
      <w:marLeft w:val="0"/>
      <w:marRight w:val="0"/>
      <w:marTop w:val="0"/>
      <w:marBottom w:val="0"/>
      <w:divBdr>
        <w:top w:val="none" w:sz="0" w:space="0" w:color="auto"/>
        <w:left w:val="none" w:sz="0" w:space="0" w:color="auto"/>
        <w:bottom w:val="none" w:sz="0" w:space="0" w:color="auto"/>
        <w:right w:val="none" w:sz="0" w:space="0" w:color="auto"/>
      </w:divBdr>
    </w:div>
    <w:div w:id="189269564">
      <w:bodyDiv w:val="1"/>
      <w:marLeft w:val="0"/>
      <w:marRight w:val="0"/>
      <w:marTop w:val="0"/>
      <w:marBottom w:val="0"/>
      <w:divBdr>
        <w:top w:val="none" w:sz="0" w:space="0" w:color="auto"/>
        <w:left w:val="none" w:sz="0" w:space="0" w:color="auto"/>
        <w:bottom w:val="none" w:sz="0" w:space="0" w:color="auto"/>
        <w:right w:val="none" w:sz="0" w:space="0" w:color="auto"/>
      </w:divBdr>
    </w:div>
    <w:div w:id="337462230">
      <w:bodyDiv w:val="1"/>
      <w:marLeft w:val="0"/>
      <w:marRight w:val="0"/>
      <w:marTop w:val="0"/>
      <w:marBottom w:val="0"/>
      <w:divBdr>
        <w:top w:val="none" w:sz="0" w:space="0" w:color="auto"/>
        <w:left w:val="none" w:sz="0" w:space="0" w:color="auto"/>
        <w:bottom w:val="none" w:sz="0" w:space="0" w:color="auto"/>
        <w:right w:val="none" w:sz="0" w:space="0" w:color="auto"/>
      </w:divBdr>
    </w:div>
    <w:div w:id="474877906">
      <w:bodyDiv w:val="1"/>
      <w:marLeft w:val="0"/>
      <w:marRight w:val="0"/>
      <w:marTop w:val="0"/>
      <w:marBottom w:val="0"/>
      <w:divBdr>
        <w:top w:val="none" w:sz="0" w:space="0" w:color="auto"/>
        <w:left w:val="none" w:sz="0" w:space="0" w:color="auto"/>
        <w:bottom w:val="none" w:sz="0" w:space="0" w:color="auto"/>
        <w:right w:val="none" w:sz="0" w:space="0" w:color="auto"/>
      </w:divBdr>
    </w:div>
    <w:div w:id="714356706">
      <w:bodyDiv w:val="1"/>
      <w:marLeft w:val="0"/>
      <w:marRight w:val="0"/>
      <w:marTop w:val="0"/>
      <w:marBottom w:val="0"/>
      <w:divBdr>
        <w:top w:val="none" w:sz="0" w:space="0" w:color="auto"/>
        <w:left w:val="none" w:sz="0" w:space="0" w:color="auto"/>
        <w:bottom w:val="none" w:sz="0" w:space="0" w:color="auto"/>
        <w:right w:val="none" w:sz="0" w:space="0" w:color="auto"/>
      </w:divBdr>
    </w:div>
    <w:div w:id="887035196">
      <w:bodyDiv w:val="1"/>
      <w:marLeft w:val="0"/>
      <w:marRight w:val="0"/>
      <w:marTop w:val="0"/>
      <w:marBottom w:val="0"/>
      <w:divBdr>
        <w:top w:val="none" w:sz="0" w:space="0" w:color="auto"/>
        <w:left w:val="none" w:sz="0" w:space="0" w:color="auto"/>
        <w:bottom w:val="none" w:sz="0" w:space="0" w:color="auto"/>
        <w:right w:val="none" w:sz="0" w:space="0" w:color="auto"/>
      </w:divBdr>
    </w:div>
    <w:div w:id="906497874">
      <w:bodyDiv w:val="1"/>
      <w:marLeft w:val="0"/>
      <w:marRight w:val="0"/>
      <w:marTop w:val="0"/>
      <w:marBottom w:val="0"/>
      <w:divBdr>
        <w:top w:val="none" w:sz="0" w:space="0" w:color="auto"/>
        <w:left w:val="none" w:sz="0" w:space="0" w:color="auto"/>
        <w:bottom w:val="none" w:sz="0" w:space="0" w:color="auto"/>
        <w:right w:val="none" w:sz="0" w:space="0" w:color="auto"/>
      </w:divBdr>
    </w:div>
    <w:div w:id="924723717">
      <w:bodyDiv w:val="1"/>
      <w:marLeft w:val="0"/>
      <w:marRight w:val="0"/>
      <w:marTop w:val="0"/>
      <w:marBottom w:val="0"/>
      <w:divBdr>
        <w:top w:val="none" w:sz="0" w:space="0" w:color="auto"/>
        <w:left w:val="none" w:sz="0" w:space="0" w:color="auto"/>
        <w:bottom w:val="none" w:sz="0" w:space="0" w:color="auto"/>
        <w:right w:val="none" w:sz="0" w:space="0" w:color="auto"/>
      </w:divBdr>
    </w:div>
    <w:div w:id="978998511">
      <w:bodyDiv w:val="1"/>
      <w:marLeft w:val="0"/>
      <w:marRight w:val="0"/>
      <w:marTop w:val="0"/>
      <w:marBottom w:val="0"/>
      <w:divBdr>
        <w:top w:val="none" w:sz="0" w:space="0" w:color="auto"/>
        <w:left w:val="none" w:sz="0" w:space="0" w:color="auto"/>
        <w:bottom w:val="none" w:sz="0" w:space="0" w:color="auto"/>
        <w:right w:val="none" w:sz="0" w:space="0" w:color="auto"/>
      </w:divBdr>
    </w:div>
    <w:div w:id="1055083935">
      <w:bodyDiv w:val="1"/>
      <w:marLeft w:val="0"/>
      <w:marRight w:val="0"/>
      <w:marTop w:val="0"/>
      <w:marBottom w:val="0"/>
      <w:divBdr>
        <w:top w:val="none" w:sz="0" w:space="0" w:color="auto"/>
        <w:left w:val="none" w:sz="0" w:space="0" w:color="auto"/>
        <w:bottom w:val="none" w:sz="0" w:space="0" w:color="auto"/>
        <w:right w:val="none" w:sz="0" w:space="0" w:color="auto"/>
      </w:divBdr>
    </w:div>
    <w:div w:id="1056052173">
      <w:bodyDiv w:val="1"/>
      <w:marLeft w:val="0"/>
      <w:marRight w:val="0"/>
      <w:marTop w:val="0"/>
      <w:marBottom w:val="0"/>
      <w:divBdr>
        <w:top w:val="none" w:sz="0" w:space="0" w:color="auto"/>
        <w:left w:val="none" w:sz="0" w:space="0" w:color="auto"/>
        <w:bottom w:val="none" w:sz="0" w:space="0" w:color="auto"/>
        <w:right w:val="none" w:sz="0" w:space="0" w:color="auto"/>
      </w:divBdr>
    </w:div>
    <w:div w:id="1160002094">
      <w:bodyDiv w:val="1"/>
      <w:marLeft w:val="0"/>
      <w:marRight w:val="0"/>
      <w:marTop w:val="0"/>
      <w:marBottom w:val="0"/>
      <w:divBdr>
        <w:top w:val="none" w:sz="0" w:space="0" w:color="auto"/>
        <w:left w:val="none" w:sz="0" w:space="0" w:color="auto"/>
        <w:bottom w:val="none" w:sz="0" w:space="0" w:color="auto"/>
        <w:right w:val="none" w:sz="0" w:space="0" w:color="auto"/>
      </w:divBdr>
    </w:div>
    <w:div w:id="1196580193">
      <w:bodyDiv w:val="1"/>
      <w:marLeft w:val="0"/>
      <w:marRight w:val="0"/>
      <w:marTop w:val="0"/>
      <w:marBottom w:val="0"/>
      <w:divBdr>
        <w:top w:val="none" w:sz="0" w:space="0" w:color="auto"/>
        <w:left w:val="none" w:sz="0" w:space="0" w:color="auto"/>
        <w:bottom w:val="none" w:sz="0" w:space="0" w:color="auto"/>
        <w:right w:val="none" w:sz="0" w:space="0" w:color="auto"/>
      </w:divBdr>
    </w:div>
    <w:div w:id="1200126528">
      <w:bodyDiv w:val="1"/>
      <w:marLeft w:val="0"/>
      <w:marRight w:val="0"/>
      <w:marTop w:val="0"/>
      <w:marBottom w:val="0"/>
      <w:divBdr>
        <w:top w:val="none" w:sz="0" w:space="0" w:color="auto"/>
        <w:left w:val="none" w:sz="0" w:space="0" w:color="auto"/>
        <w:bottom w:val="none" w:sz="0" w:space="0" w:color="auto"/>
        <w:right w:val="none" w:sz="0" w:space="0" w:color="auto"/>
      </w:divBdr>
      <w:divsChild>
        <w:div w:id="576207087">
          <w:marLeft w:val="0"/>
          <w:marRight w:val="0"/>
          <w:marTop w:val="0"/>
          <w:marBottom w:val="0"/>
          <w:divBdr>
            <w:top w:val="none" w:sz="0" w:space="0" w:color="auto"/>
            <w:left w:val="none" w:sz="0" w:space="0" w:color="auto"/>
            <w:bottom w:val="none" w:sz="0" w:space="0" w:color="auto"/>
            <w:right w:val="none" w:sz="0" w:space="0" w:color="auto"/>
          </w:divBdr>
          <w:divsChild>
            <w:div w:id="1217663445">
              <w:marLeft w:val="0"/>
              <w:marRight w:val="0"/>
              <w:marTop w:val="0"/>
              <w:marBottom w:val="0"/>
              <w:divBdr>
                <w:top w:val="none" w:sz="0" w:space="0" w:color="auto"/>
                <w:left w:val="none" w:sz="0" w:space="0" w:color="auto"/>
                <w:bottom w:val="none" w:sz="0" w:space="0" w:color="auto"/>
                <w:right w:val="none" w:sz="0" w:space="0" w:color="auto"/>
              </w:divBdr>
              <w:divsChild>
                <w:div w:id="69169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413062">
      <w:bodyDiv w:val="1"/>
      <w:marLeft w:val="0"/>
      <w:marRight w:val="0"/>
      <w:marTop w:val="0"/>
      <w:marBottom w:val="0"/>
      <w:divBdr>
        <w:top w:val="none" w:sz="0" w:space="0" w:color="auto"/>
        <w:left w:val="none" w:sz="0" w:space="0" w:color="auto"/>
        <w:bottom w:val="none" w:sz="0" w:space="0" w:color="auto"/>
        <w:right w:val="none" w:sz="0" w:space="0" w:color="auto"/>
      </w:divBdr>
    </w:div>
    <w:div w:id="1360862693">
      <w:bodyDiv w:val="1"/>
      <w:marLeft w:val="0"/>
      <w:marRight w:val="0"/>
      <w:marTop w:val="0"/>
      <w:marBottom w:val="0"/>
      <w:divBdr>
        <w:top w:val="none" w:sz="0" w:space="0" w:color="auto"/>
        <w:left w:val="none" w:sz="0" w:space="0" w:color="auto"/>
        <w:bottom w:val="none" w:sz="0" w:space="0" w:color="auto"/>
        <w:right w:val="none" w:sz="0" w:space="0" w:color="auto"/>
      </w:divBdr>
    </w:div>
    <w:div w:id="1412894201">
      <w:bodyDiv w:val="1"/>
      <w:marLeft w:val="0"/>
      <w:marRight w:val="0"/>
      <w:marTop w:val="0"/>
      <w:marBottom w:val="0"/>
      <w:divBdr>
        <w:top w:val="none" w:sz="0" w:space="0" w:color="auto"/>
        <w:left w:val="none" w:sz="0" w:space="0" w:color="auto"/>
        <w:bottom w:val="none" w:sz="0" w:space="0" w:color="auto"/>
        <w:right w:val="none" w:sz="0" w:space="0" w:color="auto"/>
      </w:divBdr>
    </w:div>
    <w:div w:id="1419399177">
      <w:bodyDiv w:val="1"/>
      <w:marLeft w:val="0"/>
      <w:marRight w:val="0"/>
      <w:marTop w:val="0"/>
      <w:marBottom w:val="0"/>
      <w:divBdr>
        <w:top w:val="none" w:sz="0" w:space="0" w:color="auto"/>
        <w:left w:val="none" w:sz="0" w:space="0" w:color="auto"/>
        <w:bottom w:val="none" w:sz="0" w:space="0" w:color="auto"/>
        <w:right w:val="none" w:sz="0" w:space="0" w:color="auto"/>
      </w:divBdr>
    </w:div>
    <w:div w:id="1435637550">
      <w:bodyDiv w:val="1"/>
      <w:marLeft w:val="0"/>
      <w:marRight w:val="0"/>
      <w:marTop w:val="0"/>
      <w:marBottom w:val="0"/>
      <w:divBdr>
        <w:top w:val="none" w:sz="0" w:space="0" w:color="auto"/>
        <w:left w:val="none" w:sz="0" w:space="0" w:color="auto"/>
        <w:bottom w:val="none" w:sz="0" w:space="0" w:color="auto"/>
        <w:right w:val="none" w:sz="0" w:space="0" w:color="auto"/>
      </w:divBdr>
    </w:div>
    <w:div w:id="1577474845">
      <w:bodyDiv w:val="1"/>
      <w:marLeft w:val="0"/>
      <w:marRight w:val="0"/>
      <w:marTop w:val="0"/>
      <w:marBottom w:val="0"/>
      <w:divBdr>
        <w:top w:val="none" w:sz="0" w:space="0" w:color="auto"/>
        <w:left w:val="none" w:sz="0" w:space="0" w:color="auto"/>
        <w:bottom w:val="none" w:sz="0" w:space="0" w:color="auto"/>
        <w:right w:val="none" w:sz="0" w:space="0" w:color="auto"/>
      </w:divBdr>
    </w:div>
    <w:div w:id="1792555440">
      <w:bodyDiv w:val="1"/>
      <w:marLeft w:val="0"/>
      <w:marRight w:val="0"/>
      <w:marTop w:val="0"/>
      <w:marBottom w:val="0"/>
      <w:divBdr>
        <w:top w:val="none" w:sz="0" w:space="0" w:color="auto"/>
        <w:left w:val="none" w:sz="0" w:space="0" w:color="auto"/>
        <w:bottom w:val="none" w:sz="0" w:space="0" w:color="auto"/>
        <w:right w:val="none" w:sz="0" w:space="0" w:color="auto"/>
      </w:divBdr>
    </w:div>
    <w:div w:id="1858692374">
      <w:bodyDiv w:val="1"/>
      <w:marLeft w:val="0"/>
      <w:marRight w:val="0"/>
      <w:marTop w:val="0"/>
      <w:marBottom w:val="0"/>
      <w:divBdr>
        <w:top w:val="none" w:sz="0" w:space="0" w:color="auto"/>
        <w:left w:val="none" w:sz="0" w:space="0" w:color="auto"/>
        <w:bottom w:val="none" w:sz="0" w:space="0" w:color="auto"/>
        <w:right w:val="none" w:sz="0" w:space="0" w:color="auto"/>
      </w:divBdr>
    </w:div>
    <w:div w:id="1902518059">
      <w:bodyDiv w:val="1"/>
      <w:marLeft w:val="0"/>
      <w:marRight w:val="0"/>
      <w:marTop w:val="0"/>
      <w:marBottom w:val="0"/>
      <w:divBdr>
        <w:top w:val="none" w:sz="0" w:space="0" w:color="auto"/>
        <w:left w:val="none" w:sz="0" w:space="0" w:color="auto"/>
        <w:bottom w:val="none" w:sz="0" w:space="0" w:color="auto"/>
        <w:right w:val="none" w:sz="0" w:space="0" w:color="auto"/>
      </w:divBdr>
    </w:div>
    <w:div w:id="2049449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radni-list.si/1/objava.jsp?sop=2018-01-3586" TargetMode="Externa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mailto:Gp.gs@gov.si"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Gp.mgrt@gov.si" TargetMode="External"/><Relationship Id="rId14" Type="http://schemas.openxmlformats.org/officeDocument/2006/relationships/image" Target="media/image2.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203C4-F40C-4578-A978-17ED92248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5530</Words>
  <Characters>31526</Characters>
  <Application>Microsoft Office Word</Application>
  <DocSecurity>0</DocSecurity>
  <Lines>262</Lines>
  <Paragraphs>73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Gregorčičeva 20, 1001 Ljubljana</vt:lpstr>
      <vt:lpstr>Gregorčičeva 20, 1001 Ljubljana</vt:lpstr>
    </vt:vector>
  </TitlesOfParts>
  <Company>MG</Company>
  <LinksUpToDate>false</LinksUpToDate>
  <CharactersWithSpaces>36983</CharactersWithSpaces>
  <SharedDoc>false</SharedDoc>
  <HLinks>
    <vt:vector size="24" baseType="variant">
      <vt:variant>
        <vt:i4>8126475</vt:i4>
      </vt:variant>
      <vt:variant>
        <vt:i4>9</vt:i4>
      </vt:variant>
      <vt:variant>
        <vt:i4>0</vt:i4>
      </vt:variant>
      <vt:variant>
        <vt:i4>5</vt:i4>
      </vt:variant>
      <vt:variant>
        <vt:lpwstr>http://sl.wikipedia.org/wiki/Varstvo_okolja</vt:lpwstr>
      </vt:variant>
      <vt:variant>
        <vt:lpwstr/>
      </vt:variant>
      <vt:variant>
        <vt:i4>5242886</vt:i4>
      </vt:variant>
      <vt:variant>
        <vt:i4>6</vt:i4>
      </vt:variant>
      <vt:variant>
        <vt:i4>0</vt:i4>
      </vt:variant>
      <vt:variant>
        <vt:i4>5</vt:i4>
      </vt:variant>
      <vt:variant>
        <vt:lpwstr>http://www.unido.org/</vt:lpwstr>
      </vt:variant>
      <vt:variant>
        <vt:lpwstr/>
      </vt:variant>
      <vt:variant>
        <vt:i4>3801180</vt:i4>
      </vt:variant>
      <vt:variant>
        <vt:i4>3</vt:i4>
      </vt:variant>
      <vt:variant>
        <vt:i4>0</vt:i4>
      </vt:variant>
      <vt:variant>
        <vt:i4>5</vt:i4>
      </vt:variant>
      <vt:variant>
        <vt:lpwstr>mailto:Gp.gs@gov.si</vt:lpwstr>
      </vt:variant>
      <vt:variant>
        <vt:lpwstr/>
      </vt:variant>
      <vt:variant>
        <vt:i4>5898276</vt:i4>
      </vt:variant>
      <vt:variant>
        <vt:i4>0</vt:i4>
      </vt:variant>
      <vt:variant>
        <vt:i4>0</vt:i4>
      </vt:variant>
      <vt:variant>
        <vt:i4>5</vt:i4>
      </vt:variant>
      <vt:variant>
        <vt:lpwstr>mailto:Gp.mgrt@gov.si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Gregorčičeva 20, 1001 Ljubljana</dc:title>
  <dc:creator>NPirnat</dc:creator>
  <cp:lastModifiedBy>Ksenija Mavrič</cp:lastModifiedBy>
  <cp:revision>2</cp:revision>
  <cp:lastPrinted>2022-09-23T15:22:00Z</cp:lastPrinted>
  <dcterms:created xsi:type="dcterms:W3CDTF">2022-09-26T15:33:00Z</dcterms:created>
  <dcterms:modified xsi:type="dcterms:W3CDTF">2022-09-26T15:33:00Z</dcterms:modified>
</cp:coreProperties>
</file>