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8A76" w14:textId="77777777" w:rsidR="00195126" w:rsidRPr="007672F8" w:rsidRDefault="00195126" w:rsidP="00995686">
      <w:pPr>
        <w:spacing w:line="240" w:lineRule="auto"/>
        <w:rPr>
          <w:rFonts w:cs="Arial"/>
          <w:b/>
          <w:szCs w:val="20"/>
          <w:lang w:eastAsia="sl-SI"/>
        </w:rPr>
      </w:pPr>
    </w:p>
    <w:tbl>
      <w:tblPr>
        <w:tblW w:w="94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3"/>
        <w:gridCol w:w="4467"/>
        <w:gridCol w:w="666"/>
        <w:gridCol w:w="120"/>
        <w:gridCol w:w="2208"/>
      </w:tblGrid>
      <w:tr w:rsidR="00DE477D" w:rsidRPr="007672F8" w14:paraId="7F905DA1" w14:textId="77777777" w:rsidTr="008B06C4">
        <w:trPr>
          <w:gridAfter w:val="3"/>
          <w:wAfter w:w="2994" w:type="dxa"/>
        </w:trPr>
        <w:tc>
          <w:tcPr>
            <w:tcW w:w="6440" w:type="dxa"/>
            <w:gridSpan w:val="2"/>
          </w:tcPr>
          <w:p w14:paraId="6B5E9247" w14:textId="2F29F124" w:rsidR="008029B5" w:rsidRPr="007672F8" w:rsidRDefault="00195126" w:rsidP="00995686">
            <w:pPr>
              <w:overflowPunct w:val="0"/>
              <w:autoSpaceDE w:val="0"/>
              <w:autoSpaceDN w:val="0"/>
              <w:adjustRightInd w:val="0"/>
              <w:spacing w:line="240" w:lineRule="auto"/>
              <w:textAlignment w:val="baseline"/>
              <w:rPr>
                <w:rFonts w:cs="Arial"/>
                <w:szCs w:val="20"/>
                <w:lang w:eastAsia="sl-SI"/>
              </w:rPr>
            </w:pPr>
            <w:r w:rsidRPr="007672F8">
              <w:rPr>
                <w:rFonts w:cs="Arial"/>
                <w:szCs w:val="20"/>
                <w:lang w:eastAsia="sl-SI"/>
              </w:rPr>
              <w:t xml:space="preserve">Številka: </w:t>
            </w:r>
            <w:r w:rsidR="00B656EC">
              <w:rPr>
                <w:rFonts w:cs="Arial"/>
                <w:szCs w:val="20"/>
                <w:lang w:eastAsia="sl-SI"/>
              </w:rPr>
              <w:t>031-1/</w:t>
            </w:r>
            <w:r w:rsidR="00B656EC" w:rsidRPr="006D5564">
              <w:rPr>
                <w:rFonts w:cs="Arial"/>
                <w:szCs w:val="20"/>
                <w:lang w:eastAsia="sl-SI"/>
              </w:rPr>
              <w:t>202</w:t>
            </w:r>
            <w:r w:rsidR="00A57C34">
              <w:rPr>
                <w:rFonts w:cs="Arial"/>
                <w:szCs w:val="20"/>
                <w:lang w:eastAsia="sl-SI"/>
              </w:rPr>
              <w:t>4-3130-</w:t>
            </w:r>
            <w:r w:rsidR="00900ED0">
              <w:rPr>
                <w:rFonts w:cs="Arial"/>
                <w:szCs w:val="20"/>
                <w:lang w:eastAsia="sl-SI"/>
              </w:rPr>
              <w:t>10</w:t>
            </w:r>
            <w:r w:rsidR="00185200">
              <w:rPr>
                <w:rFonts w:cs="Arial"/>
                <w:szCs w:val="20"/>
                <w:lang w:eastAsia="sl-SI"/>
              </w:rPr>
              <w:t>2</w:t>
            </w:r>
          </w:p>
          <w:p w14:paraId="261E9D96" w14:textId="77777777" w:rsidR="00195126" w:rsidRPr="007672F8" w:rsidRDefault="00DC6492" w:rsidP="00995686">
            <w:pPr>
              <w:overflowPunct w:val="0"/>
              <w:autoSpaceDE w:val="0"/>
              <w:autoSpaceDN w:val="0"/>
              <w:adjustRightInd w:val="0"/>
              <w:spacing w:line="240" w:lineRule="auto"/>
              <w:textAlignment w:val="baseline"/>
              <w:rPr>
                <w:rFonts w:cs="Arial"/>
                <w:szCs w:val="20"/>
                <w:lang w:eastAsia="sl-SI"/>
              </w:rPr>
            </w:pPr>
            <w:r w:rsidRPr="007672F8">
              <w:rPr>
                <w:rFonts w:cs="Arial"/>
                <w:bCs/>
                <w:szCs w:val="20"/>
              </w:rPr>
              <w:t>EVA</w:t>
            </w:r>
            <w:r w:rsidR="007846CD" w:rsidRPr="007672F8">
              <w:rPr>
                <w:rFonts w:cs="Arial"/>
                <w:bCs/>
                <w:szCs w:val="20"/>
              </w:rPr>
              <w:t xml:space="preserve"> št.:</w:t>
            </w:r>
            <w:r w:rsidR="00F46F43" w:rsidRPr="007672F8">
              <w:rPr>
                <w:rFonts w:cs="Arial"/>
                <w:bCs/>
                <w:szCs w:val="20"/>
              </w:rPr>
              <w:t xml:space="preserve"> </w:t>
            </w:r>
            <w:r w:rsidR="00260E0B" w:rsidRPr="007672F8">
              <w:rPr>
                <w:rFonts w:cs="Arial"/>
                <w:bCs/>
                <w:szCs w:val="20"/>
              </w:rPr>
              <w:t>/</w:t>
            </w:r>
          </w:p>
        </w:tc>
      </w:tr>
      <w:tr w:rsidR="00DE477D" w:rsidRPr="007672F8" w14:paraId="179A3D54" w14:textId="77777777" w:rsidTr="008B06C4">
        <w:trPr>
          <w:gridAfter w:val="3"/>
          <w:wAfter w:w="2994" w:type="dxa"/>
          <w:trHeight w:val="70"/>
        </w:trPr>
        <w:tc>
          <w:tcPr>
            <w:tcW w:w="6440" w:type="dxa"/>
            <w:gridSpan w:val="2"/>
          </w:tcPr>
          <w:p w14:paraId="6064D708" w14:textId="4920C8A4" w:rsidR="00195126" w:rsidRPr="007672F8" w:rsidRDefault="003B464A" w:rsidP="00995686">
            <w:pPr>
              <w:overflowPunct w:val="0"/>
              <w:autoSpaceDE w:val="0"/>
              <w:autoSpaceDN w:val="0"/>
              <w:adjustRightInd w:val="0"/>
              <w:spacing w:line="240" w:lineRule="auto"/>
              <w:textAlignment w:val="baseline"/>
              <w:rPr>
                <w:rFonts w:cs="Arial"/>
                <w:szCs w:val="20"/>
                <w:lang w:eastAsia="sl-SI"/>
              </w:rPr>
            </w:pPr>
            <w:r w:rsidRPr="007672F8">
              <w:rPr>
                <w:rFonts w:cs="Arial"/>
                <w:szCs w:val="20"/>
                <w:lang w:eastAsia="sl-SI"/>
              </w:rPr>
              <w:t>Ljubljana,</w:t>
            </w:r>
            <w:r w:rsidR="00611960">
              <w:rPr>
                <w:rFonts w:cs="Arial"/>
                <w:szCs w:val="20"/>
                <w:lang w:eastAsia="sl-SI"/>
              </w:rPr>
              <w:t xml:space="preserve"> </w:t>
            </w:r>
            <w:r w:rsidR="00812B9B">
              <w:rPr>
                <w:rFonts w:cs="Arial"/>
                <w:szCs w:val="20"/>
                <w:lang w:eastAsia="sl-SI"/>
              </w:rPr>
              <w:t>2</w:t>
            </w:r>
            <w:r w:rsidR="00CF148B" w:rsidRPr="00CF148B">
              <w:rPr>
                <w:rFonts w:cs="Arial"/>
                <w:szCs w:val="20"/>
                <w:lang w:eastAsia="sl-SI"/>
              </w:rPr>
              <w:t>7</w:t>
            </w:r>
            <w:r w:rsidR="008314EC" w:rsidRPr="00CF148B">
              <w:rPr>
                <w:rFonts w:cs="Arial"/>
                <w:szCs w:val="20"/>
                <w:lang w:eastAsia="sl-SI"/>
              </w:rPr>
              <w:t xml:space="preserve">. </w:t>
            </w:r>
            <w:r w:rsidR="00CF148B" w:rsidRPr="00CF148B">
              <w:rPr>
                <w:rFonts w:cs="Arial"/>
                <w:szCs w:val="20"/>
                <w:lang w:eastAsia="sl-SI"/>
              </w:rPr>
              <w:t>3</w:t>
            </w:r>
            <w:r w:rsidR="008314EC" w:rsidRPr="00CF148B">
              <w:rPr>
                <w:rFonts w:cs="Arial"/>
                <w:szCs w:val="20"/>
                <w:lang w:eastAsia="sl-SI"/>
              </w:rPr>
              <w:t xml:space="preserve">. </w:t>
            </w:r>
            <w:r w:rsidR="00F073B6" w:rsidRPr="00CF148B">
              <w:rPr>
                <w:rFonts w:cs="Arial"/>
                <w:szCs w:val="20"/>
                <w:lang w:eastAsia="sl-SI"/>
              </w:rPr>
              <w:t>202</w:t>
            </w:r>
            <w:r w:rsidR="00A737F3" w:rsidRPr="00CF148B">
              <w:rPr>
                <w:rFonts w:cs="Arial"/>
                <w:szCs w:val="20"/>
                <w:lang w:eastAsia="sl-SI"/>
              </w:rPr>
              <w:t>5</w:t>
            </w:r>
          </w:p>
        </w:tc>
      </w:tr>
      <w:tr w:rsidR="00DE477D" w:rsidRPr="007672F8" w14:paraId="622049E2" w14:textId="77777777" w:rsidTr="008B06C4">
        <w:trPr>
          <w:gridAfter w:val="3"/>
          <w:wAfter w:w="2994" w:type="dxa"/>
        </w:trPr>
        <w:tc>
          <w:tcPr>
            <w:tcW w:w="6440" w:type="dxa"/>
            <w:gridSpan w:val="2"/>
          </w:tcPr>
          <w:p w14:paraId="132F76D1" w14:textId="77777777" w:rsidR="00195126" w:rsidRPr="007672F8" w:rsidRDefault="00195126" w:rsidP="00995686">
            <w:pPr>
              <w:spacing w:line="240" w:lineRule="auto"/>
              <w:rPr>
                <w:rFonts w:cs="Arial"/>
                <w:szCs w:val="20"/>
              </w:rPr>
            </w:pPr>
          </w:p>
          <w:p w14:paraId="1EEDE55A" w14:textId="77777777" w:rsidR="00195126" w:rsidRPr="007672F8" w:rsidRDefault="00195126" w:rsidP="00995686">
            <w:pPr>
              <w:spacing w:line="240" w:lineRule="auto"/>
              <w:rPr>
                <w:rFonts w:cs="Arial"/>
                <w:b/>
                <w:szCs w:val="20"/>
              </w:rPr>
            </w:pPr>
            <w:r w:rsidRPr="007672F8">
              <w:rPr>
                <w:rFonts w:cs="Arial"/>
                <w:b/>
                <w:szCs w:val="20"/>
              </w:rPr>
              <w:t>GENERALNI SEKRETARIAT VLADE REPUBLIKE SLOVENIJE</w:t>
            </w:r>
          </w:p>
          <w:p w14:paraId="278474BB" w14:textId="77777777" w:rsidR="004B649A" w:rsidRPr="007672F8" w:rsidRDefault="00000000" w:rsidP="00995686">
            <w:pPr>
              <w:spacing w:line="240" w:lineRule="auto"/>
              <w:rPr>
                <w:rFonts w:cs="Arial"/>
                <w:szCs w:val="20"/>
              </w:rPr>
            </w:pPr>
            <w:hyperlink r:id="rId8" w:history="1">
              <w:r w:rsidR="00195126" w:rsidRPr="007672F8">
                <w:rPr>
                  <w:rFonts w:cs="Arial"/>
                  <w:szCs w:val="20"/>
                  <w:u w:val="single"/>
                </w:rPr>
                <w:t>Gp.gs@gov.si</w:t>
              </w:r>
            </w:hyperlink>
          </w:p>
          <w:p w14:paraId="1F7EE4E8" w14:textId="77777777" w:rsidR="00195126" w:rsidRPr="007672F8" w:rsidRDefault="00195126" w:rsidP="00995686">
            <w:pPr>
              <w:spacing w:line="240" w:lineRule="auto"/>
              <w:rPr>
                <w:rFonts w:cs="Arial"/>
                <w:szCs w:val="20"/>
              </w:rPr>
            </w:pPr>
          </w:p>
        </w:tc>
      </w:tr>
      <w:tr w:rsidR="00DE477D" w:rsidRPr="007672F8" w14:paraId="32707152" w14:textId="77777777" w:rsidTr="008B06C4">
        <w:trPr>
          <w:trHeight w:val="693"/>
        </w:trPr>
        <w:tc>
          <w:tcPr>
            <w:tcW w:w="9434" w:type="dxa"/>
            <w:gridSpan w:val="5"/>
          </w:tcPr>
          <w:p w14:paraId="0BBF4663" w14:textId="77777777" w:rsidR="009975BC" w:rsidRPr="007672F8" w:rsidRDefault="009975BC" w:rsidP="00995686">
            <w:pPr>
              <w:spacing w:line="240" w:lineRule="auto"/>
              <w:jc w:val="both"/>
              <w:rPr>
                <w:rFonts w:cs="Arial"/>
                <w:b/>
                <w:szCs w:val="20"/>
              </w:rPr>
            </w:pPr>
          </w:p>
          <w:p w14:paraId="43FBEAED" w14:textId="13B5C464" w:rsidR="00195126" w:rsidRPr="007672F8" w:rsidRDefault="00163B99" w:rsidP="00C231FE">
            <w:pPr>
              <w:autoSpaceDE w:val="0"/>
              <w:autoSpaceDN w:val="0"/>
              <w:adjustRightInd w:val="0"/>
              <w:ind w:left="909" w:hanging="909"/>
              <w:jc w:val="both"/>
              <w:rPr>
                <w:rFonts w:cs="Arial"/>
                <w:szCs w:val="20"/>
                <w:lang w:eastAsia="sl-SI"/>
              </w:rPr>
            </w:pPr>
            <w:r w:rsidRPr="007672F8">
              <w:rPr>
                <w:rFonts w:cs="Arial"/>
                <w:b/>
                <w:szCs w:val="20"/>
              </w:rPr>
              <w:t>ZADEVA:</w:t>
            </w:r>
            <w:r w:rsidR="0009395D">
              <w:rPr>
                <w:rFonts w:cs="Arial"/>
                <w:b/>
                <w:szCs w:val="20"/>
              </w:rPr>
              <w:t xml:space="preserve"> </w:t>
            </w:r>
            <w:r w:rsidR="00334853" w:rsidRPr="00A63C49">
              <w:rPr>
                <w:rFonts w:cs="Arial"/>
                <w:b/>
                <w:szCs w:val="20"/>
                <w:lang w:eastAsia="sl-SI"/>
              </w:rPr>
              <w:t>Dogovor med Republik</w:t>
            </w:r>
            <w:r w:rsidR="00812B9B">
              <w:rPr>
                <w:rFonts w:cs="Arial"/>
                <w:b/>
                <w:szCs w:val="20"/>
                <w:lang w:eastAsia="sl-SI"/>
              </w:rPr>
              <w:t>o</w:t>
            </w:r>
            <w:r w:rsidR="00334853" w:rsidRPr="00A63C49">
              <w:rPr>
                <w:rFonts w:cs="Arial"/>
                <w:b/>
                <w:szCs w:val="20"/>
                <w:lang w:eastAsia="sl-SI"/>
              </w:rPr>
              <w:t xml:space="preserve"> Slovenij</w:t>
            </w:r>
            <w:r w:rsidR="00812B9B">
              <w:rPr>
                <w:rFonts w:cs="Arial"/>
                <w:b/>
                <w:szCs w:val="20"/>
                <w:lang w:eastAsia="sl-SI"/>
              </w:rPr>
              <w:t>o</w:t>
            </w:r>
            <w:r w:rsidR="00334853" w:rsidRPr="00A63C49">
              <w:rPr>
                <w:rFonts w:cs="Arial"/>
                <w:b/>
                <w:szCs w:val="20"/>
                <w:lang w:eastAsia="sl-SI"/>
              </w:rPr>
              <w:t xml:space="preserve"> in Mestno občino Ljubljana po Zakonu o </w:t>
            </w:r>
            <w:r w:rsidR="00C231FE">
              <w:rPr>
                <w:rFonts w:cs="Arial"/>
                <w:b/>
                <w:szCs w:val="20"/>
                <w:lang w:eastAsia="sl-SI"/>
              </w:rPr>
              <w:t xml:space="preserve"> </w:t>
            </w:r>
            <w:r w:rsidR="00334853" w:rsidRPr="00A63C49">
              <w:rPr>
                <w:rFonts w:cs="Arial"/>
                <w:b/>
                <w:szCs w:val="20"/>
                <w:lang w:eastAsia="sl-SI"/>
              </w:rPr>
              <w:t>glavnem mestu Republike Slovenije za obdobje 20</w:t>
            </w:r>
            <w:r w:rsidR="00334853">
              <w:rPr>
                <w:rFonts w:cs="Arial"/>
                <w:b/>
                <w:szCs w:val="20"/>
                <w:lang w:eastAsia="sl-SI"/>
              </w:rPr>
              <w:t>2</w:t>
            </w:r>
            <w:r w:rsidR="00211B5B">
              <w:rPr>
                <w:rFonts w:cs="Arial"/>
                <w:b/>
                <w:szCs w:val="20"/>
                <w:lang w:eastAsia="sl-SI"/>
              </w:rPr>
              <w:t>5</w:t>
            </w:r>
            <w:r w:rsidR="00334853" w:rsidRPr="00A63C49">
              <w:rPr>
                <w:rFonts w:cs="Arial"/>
                <w:b/>
                <w:szCs w:val="20"/>
                <w:lang w:eastAsia="sl-SI"/>
              </w:rPr>
              <w:t xml:space="preserve"> – 202</w:t>
            </w:r>
            <w:r w:rsidR="0009395D">
              <w:rPr>
                <w:rFonts w:cs="Arial"/>
                <w:b/>
                <w:szCs w:val="20"/>
                <w:lang w:eastAsia="sl-SI"/>
              </w:rPr>
              <w:t>7</w:t>
            </w:r>
            <w:r w:rsidR="00334853">
              <w:rPr>
                <w:rFonts w:cs="Arial"/>
                <w:b/>
                <w:szCs w:val="20"/>
                <w:lang w:eastAsia="sl-SI"/>
              </w:rPr>
              <w:t xml:space="preserve"> </w:t>
            </w:r>
            <w:r w:rsidR="00334853" w:rsidRPr="00334853">
              <w:rPr>
                <w:rFonts w:cs="Arial"/>
                <w:b/>
                <w:szCs w:val="20"/>
              </w:rPr>
              <w:t>–</w:t>
            </w:r>
            <w:r w:rsidR="0009395D">
              <w:rPr>
                <w:rFonts w:cs="Arial"/>
                <w:b/>
                <w:szCs w:val="20"/>
              </w:rPr>
              <w:t xml:space="preserve"> </w:t>
            </w:r>
            <w:r w:rsidR="007F4736">
              <w:rPr>
                <w:rFonts w:cs="Arial"/>
                <w:b/>
                <w:szCs w:val="20"/>
              </w:rPr>
              <w:t>P</w:t>
            </w:r>
            <w:r w:rsidR="00BE2C22" w:rsidRPr="00334853">
              <w:rPr>
                <w:rFonts w:cs="Arial"/>
                <w:b/>
                <w:szCs w:val="20"/>
              </w:rPr>
              <w:t>redlog za obravnavo</w:t>
            </w:r>
            <w:r w:rsidR="00F058F1" w:rsidRPr="007672F8">
              <w:rPr>
                <w:rFonts w:cs="Arial"/>
                <w:bCs/>
                <w:szCs w:val="20"/>
              </w:rPr>
              <w:t xml:space="preserve"> </w:t>
            </w:r>
          </w:p>
        </w:tc>
      </w:tr>
      <w:tr w:rsidR="00DE477D" w:rsidRPr="007672F8" w14:paraId="1AC406F3" w14:textId="77777777" w:rsidTr="008B06C4">
        <w:tc>
          <w:tcPr>
            <w:tcW w:w="9434" w:type="dxa"/>
            <w:gridSpan w:val="5"/>
          </w:tcPr>
          <w:p w14:paraId="1EB82DDC" w14:textId="77777777" w:rsidR="00195126" w:rsidRPr="007672F8" w:rsidRDefault="00163B99" w:rsidP="00995686">
            <w:pPr>
              <w:tabs>
                <w:tab w:val="center" w:pos="4320"/>
                <w:tab w:val="right" w:pos="8640"/>
              </w:tabs>
              <w:suppressAutoHyphens/>
              <w:overflowPunct w:val="0"/>
              <w:autoSpaceDE w:val="0"/>
              <w:autoSpaceDN w:val="0"/>
              <w:adjustRightInd w:val="0"/>
              <w:spacing w:line="240" w:lineRule="auto"/>
              <w:textAlignment w:val="baseline"/>
              <w:outlineLvl w:val="3"/>
              <w:rPr>
                <w:rFonts w:cs="Arial"/>
                <w:b/>
                <w:szCs w:val="20"/>
                <w:lang w:eastAsia="sl-SI"/>
              </w:rPr>
            </w:pPr>
            <w:r w:rsidRPr="007672F8">
              <w:rPr>
                <w:rFonts w:cs="Arial"/>
                <w:b/>
                <w:szCs w:val="20"/>
                <w:lang w:eastAsia="sl-SI"/>
              </w:rPr>
              <w:t>1. Predlog sklepov vlade:</w:t>
            </w:r>
          </w:p>
        </w:tc>
      </w:tr>
      <w:tr w:rsidR="00DE477D" w:rsidRPr="007672F8" w14:paraId="7B39C522" w14:textId="77777777" w:rsidTr="008B06C4">
        <w:tc>
          <w:tcPr>
            <w:tcW w:w="9434" w:type="dxa"/>
            <w:gridSpan w:val="5"/>
          </w:tcPr>
          <w:p w14:paraId="6D4B4A54" w14:textId="77777777" w:rsidR="00195126" w:rsidRPr="007672F8" w:rsidRDefault="00195126" w:rsidP="00995686">
            <w:pPr>
              <w:overflowPunct w:val="0"/>
              <w:autoSpaceDE w:val="0"/>
              <w:autoSpaceDN w:val="0"/>
              <w:adjustRightInd w:val="0"/>
              <w:spacing w:line="240" w:lineRule="auto"/>
              <w:jc w:val="both"/>
              <w:textAlignment w:val="baseline"/>
              <w:rPr>
                <w:rFonts w:cs="Arial"/>
                <w:iCs/>
                <w:szCs w:val="20"/>
                <w:lang w:eastAsia="sl-SI"/>
              </w:rPr>
            </w:pPr>
          </w:p>
          <w:p w14:paraId="02287AA4" w14:textId="61F44E3A" w:rsidR="007F4736" w:rsidRPr="00A63C49" w:rsidRDefault="007F4736" w:rsidP="00252148">
            <w:pPr>
              <w:jc w:val="both"/>
              <w:rPr>
                <w:rFonts w:cs="Arial"/>
                <w:szCs w:val="20"/>
                <w:lang w:eastAsia="sl-SI"/>
              </w:rPr>
            </w:pPr>
            <w:bookmarkStart w:id="0" w:name="_Hlk501524178"/>
            <w:r w:rsidRPr="00A63C49">
              <w:rPr>
                <w:rFonts w:cs="Arial"/>
                <w:szCs w:val="20"/>
                <w:lang w:eastAsia="sl-SI"/>
              </w:rPr>
              <w:t xml:space="preserve">Na podlagi 5. člena Zakona o glavnem mestu Republike Slovenije </w:t>
            </w:r>
            <w:r w:rsidRPr="00A63C49">
              <w:rPr>
                <w:rFonts w:cs="Arial"/>
                <w:bCs/>
                <w:szCs w:val="20"/>
              </w:rPr>
              <w:t xml:space="preserve">(Uradni list RS, št. </w:t>
            </w:r>
            <w:hyperlink r:id="rId9" w:tgtFrame="_blank" w:tooltip="Zakon o glavnem mestu Republike Slovenije (ZGMRS)" w:history="1">
              <w:r w:rsidRPr="00A63C49">
                <w:rPr>
                  <w:rFonts w:cs="Arial"/>
                  <w:bCs/>
                  <w:szCs w:val="20"/>
                </w:rPr>
                <w:t>22/04</w:t>
              </w:r>
            </w:hyperlink>
            <w:r w:rsidRPr="00A63C49">
              <w:rPr>
                <w:rFonts w:cs="Arial"/>
                <w:bCs/>
                <w:szCs w:val="20"/>
              </w:rPr>
              <w:t xml:space="preserve">, </w:t>
            </w:r>
            <w:hyperlink r:id="rId10" w:tgtFrame="_blank" w:tooltip="Zakon o spremembah in dopolnitvah Zakona o glavnem mestu Republike Slovenije" w:history="1">
              <w:r w:rsidRPr="00A63C49">
                <w:rPr>
                  <w:rFonts w:cs="Arial"/>
                  <w:bCs/>
                  <w:szCs w:val="20"/>
                </w:rPr>
                <w:t>110/09</w:t>
              </w:r>
            </w:hyperlink>
            <w:r w:rsidRPr="00A63C49">
              <w:rPr>
                <w:rFonts w:cs="Arial"/>
                <w:bCs/>
                <w:szCs w:val="20"/>
              </w:rPr>
              <w:t xml:space="preserve"> in </w:t>
            </w:r>
            <w:hyperlink r:id="rId11" w:tgtFrame="_blank" w:tooltip="Zakon o spremembah Zakona o glavnem mestu Republike Slovenije" w:history="1">
              <w:r w:rsidRPr="00A63C49">
                <w:rPr>
                  <w:rFonts w:cs="Arial"/>
                  <w:bCs/>
                  <w:szCs w:val="20"/>
                </w:rPr>
                <w:t>59/17</w:t>
              </w:r>
            </w:hyperlink>
            <w:r w:rsidRPr="00A63C49">
              <w:rPr>
                <w:rFonts w:cs="Arial"/>
                <w:bCs/>
                <w:szCs w:val="20"/>
              </w:rPr>
              <w:t xml:space="preserve">) </w:t>
            </w:r>
            <w:r w:rsidRPr="00A63C49">
              <w:rPr>
                <w:rFonts w:cs="Arial"/>
                <w:szCs w:val="20"/>
                <w:lang w:eastAsia="sl-SI"/>
              </w:rPr>
              <w:t xml:space="preserve">in </w:t>
            </w:r>
            <w:r w:rsidR="00412400">
              <w:rPr>
                <w:rFonts w:cs="Arial"/>
                <w:szCs w:val="20"/>
                <w:lang w:eastAsia="sl-SI"/>
              </w:rPr>
              <w:t>šestega odstavka 21</w:t>
            </w:r>
            <w:r w:rsidRPr="00A63C49">
              <w:rPr>
                <w:rFonts w:cs="Arial"/>
                <w:szCs w:val="20"/>
                <w:lang w:eastAsia="sl-SI"/>
              </w:rPr>
              <w:t xml:space="preserve">. člena Zakona o Vladi Republike Slovenije (Uradni list RS, št. 24/05 – uradno prečiščeno besedilo, 109/08, 38/10 – ZUKN, 8/12, 21/13, 47/13 – ZDU-1G, </w:t>
            </w:r>
            <w:r w:rsidRPr="00A63C49">
              <w:rPr>
                <w:rFonts w:cs="Arial"/>
                <w:iCs/>
                <w:szCs w:val="20"/>
                <w:lang w:eastAsia="sl-SI"/>
              </w:rPr>
              <w:t>65/14 in 55/17</w:t>
            </w:r>
            <w:r w:rsidR="005679C5">
              <w:rPr>
                <w:rFonts w:cs="Arial"/>
                <w:iCs/>
                <w:szCs w:val="20"/>
                <w:lang w:eastAsia="sl-SI"/>
              </w:rPr>
              <w:t xml:space="preserve"> in 163/22</w:t>
            </w:r>
            <w:r w:rsidRPr="00A63C49">
              <w:rPr>
                <w:rFonts w:cs="Arial"/>
                <w:szCs w:val="20"/>
                <w:lang w:eastAsia="sl-SI"/>
              </w:rPr>
              <w:t xml:space="preserve">) je Vlada Republike Slovenije na …… seji dne ……. sprejela naslednji </w:t>
            </w:r>
          </w:p>
          <w:p w14:paraId="65F596A7" w14:textId="77777777" w:rsidR="007F4736" w:rsidRPr="00A63C49" w:rsidRDefault="007F4736" w:rsidP="00252148">
            <w:pPr>
              <w:tabs>
                <w:tab w:val="left" w:pos="1701"/>
              </w:tabs>
              <w:jc w:val="both"/>
              <w:rPr>
                <w:rFonts w:cs="Arial"/>
                <w:szCs w:val="20"/>
                <w:lang w:eastAsia="sl-SI"/>
              </w:rPr>
            </w:pPr>
          </w:p>
          <w:p w14:paraId="19A183E7" w14:textId="77777777" w:rsidR="007F4736" w:rsidRPr="00A63C49" w:rsidRDefault="007F4736" w:rsidP="00252148">
            <w:pPr>
              <w:tabs>
                <w:tab w:val="left" w:pos="1701"/>
              </w:tabs>
              <w:jc w:val="both"/>
              <w:rPr>
                <w:rFonts w:cs="Arial"/>
                <w:szCs w:val="20"/>
                <w:lang w:eastAsia="sl-SI"/>
              </w:rPr>
            </w:pPr>
          </w:p>
          <w:p w14:paraId="093446C6" w14:textId="77777777" w:rsidR="00917125" w:rsidRPr="00A63C49" w:rsidRDefault="00917125" w:rsidP="00917125">
            <w:pPr>
              <w:tabs>
                <w:tab w:val="left" w:pos="1701"/>
              </w:tabs>
              <w:jc w:val="center"/>
              <w:rPr>
                <w:rFonts w:cs="Arial"/>
                <w:szCs w:val="20"/>
                <w:lang w:eastAsia="sl-SI"/>
              </w:rPr>
            </w:pPr>
            <w:r w:rsidRPr="00A63C49">
              <w:rPr>
                <w:rFonts w:cs="Arial"/>
                <w:szCs w:val="20"/>
                <w:lang w:eastAsia="sl-SI"/>
              </w:rPr>
              <w:t>SKLEP</w:t>
            </w:r>
          </w:p>
          <w:p w14:paraId="358BC670" w14:textId="77777777" w:rsidR="00917125" w:rsidRPr="007672F8" w:rsidRDefault="00917125" w:rsidP="00917125">
            <w:pPr>
              <w:jc w:val="both"/>
              <w:rPr>
                <w:rFonts w:cs="Arial"/>
                <w:bCs/>
                <w:szCs w:val="20"/>
              </w:rPr>
            </w:pPr>
          </w:p>
          <w:p w14:paraId="58723D0B" w14:textId="5553CA1D" w:rsidR="00405ED3" w:rsidRPr="00155CDA" w:rsidRDefault="00917125" w:rsidP="00917125">
            <w:pPr>
              <w:overflowPunct w:val="0"/>
              <w:autoSpaceDE w:val="0"/>
              <w:autoSpaceDN w:val="0"/>
              <w:adjustRightInd w:val="0"/>
              <w:jc w:val="both"/>
              <w:textAlignment w:val="baseline"/>
              <w:rPr>
                <w:rFonts w:cs="Arial"/>
                <w:szCs w:val="20"/>
              </w:rPr>
            </w:pPr>
            <w:r w:rsidRPr="00464756">
              <w:br/>
            </w:r>
            <w:r w:rsidRPr="00464756">
              <w:rPr>
                <w:rFonts w:cs="Arial"/>
                <w:szCs w:val="20"/>
              </w:rPr>
              <w:t>1.        </w:t>
            </w:r>
            <w:r w:rsidRPr="00155CDA">
              <w:rPr>
                <w:rFonts w:cs="Arial"/>
                <w:szCs w:val="20"/>
              </w:rPr>
              <w:t xml:space="preserve">Vlada Republike Slovenije je potrdila besedilo </w:t>
            </w:r>
            <w:r w:rsidR="00C55026">
              <w:rPr>
                <w:rFonts w:cs="Arial"/>
                <w:szCs w:val="20"/>
              </w:rPr>
              <w:t xml:space="preserve">Dogovora </w:t>
            </w:r>
            <w:r w:rsidRPr="00155CDA">
              <w:rPr>
                <w:rFonts w:cs="Arial"/>
                <w:szCs w:val="20"/>
              </w:rPr>
              <w:t>o izvajanju programov in nalog po Zakonu o glavnem mestu Republike Slovenije za obdobje 202</w:t>
            </w:r>
            <w:r w:rsidR="00977110">
              <w:rPr>
                <w:rFonts w:cs="Arial"/>
                <w:szCs w:val="20"/>
              </w:rPr>
              <w:t>5</w:t>
            </w:r>
            <w:r w:rsidRPr="00155CDA">
              <w:rPr>
                <w:rFonts w:cs="Arial"/>
                <w:szCs w:val="20"/>
              </w:rPr>
              <w:t xml:space="preserve"> – 202</w:t>
            </w:r>
            <w:r w:rsidR="00155CDA" w:rsidRPr="00155CDA">
              <w:rPr>
                <w:rFonts w:cs="Arial"/>
                <w:szCs w:val="20"/>
              </w:rPr>
              <w:t>7</w:t>
            </w:r>
            <w:r w:rsidRPr="00155CDA">
              <w:rPr>
                <w:rFonts w:cs="Arial"/>
                <w:szCs w:val="20"/>
              </w:rPr>
              <w:t xml:space="preserve"> s </w:t>
            </w:r>
            <w:r w:rsidR="00317B6B">
              <w:rPr>
                <w:rFonts w:cs="Arial"/>
                <w:szCs w:val="20"/>
              </w:rPr>
              <w:t>S</w:t>
            </w:r>
            <w:r w:rsidRPr="00155CDA">
              <w:rPr>
                <w:rFonts w:cs="Arial"/>
                <w:szCs w:val="20"/>
              </w:rPr>
              <w:t xml:space="preserve">eznamom programov in nalog, ki </w:t>
            </w:r>
            <w:r w:rsidR="00B0467F">
              <w:rPr>
                <w:rFonts w:cs="Arial"/>
                <w:szCs w:val="20"/>
              </w:rPr>
              <w:t>je</w:t>
            </w:r>
            <w:r w:rsidRPr="00155CDA">
              <w:rPr>
                <w:rFonts w:cs="Arial"/>
                <w:szCs w:val="20"/>
              </w:rPr>
              <w:t xml:space="preserve"> kot priloga njegov sestavni del.</w:t>
            </w:r>
          </w:p>
          <w:p w14:paraId="504223B3" w14:textId="28A0F2C7" w:rsidR="00917125" w:rsidRPr="006E19F6" w:rsidRDefault="00917125" w:rsidP="00917125">
            <w:pPr>
              <w:overflowPunct w:val="0"/>
              <w:autoSpaceDE w:val="0"/>
              <w:autoSpaceDN w:val="0"/>
              <w:adjustRightInd w:val="0"/>
              <w:jc w:val="both"/>
              <w:textAlignment w:val="baseline"/>
              <w:rPr>
                <w:rFonts w:cs="Arial"/>
                <w:szCs w:val="20"/>
              </w:rPr>
            </w:pPr>
            <w:r w:rsidRPr="00155CDA">
              <w:rPr>
                <w:rFonts w:cs="Arial"/>
                <w:szCs w:val="20"/>
              </w:rPr>
              <w:t xml:space="preserve"> </w:t>
            </w:r>
            <w:r w:rsidRPr="00940E10">
              <w:rPr>
                <w:color w:val="FF0000"/>
              </w:rPr>
              <w:br/>
            </w:r>
            <w:r w:rsidRPr="0099424C">
              <w:rPr>
                <w:rFonts w:cs="Arial"/>
                <w:szCs w:val="20"/>
              </w:rPr>
              <w:t xml:space="preserve">2.        Ministrstva vodijo potrebne aktivnosti za realizacijo programov in nalog s </w:t>
            </w:r>
            <w:r w:rsidR="005B1320">
              <w:rPr>
                <w:rFonts w:cs="Arial"/>
                <w:szCs w:val="20"/>
              </w:rPr>
              <w:t>s</w:t>
            </w:r>
            <w:r w:rsidRPr="0099424C">
              <w:rPr>
                <w:rFonts w:cs="Arial"/>
                <w:szCs w:val="20"/>
              </w:rPr>
              <w:t>eznam</w:t>
            </w:r>
            <w:r w:rsidR="0099424C" w:rsidRPr="0099424C">
              <w:rPr>
                <w:rFonts w:cs="Arial"/>
                <w:szCs w:val="20"/>
              </w:rPr>
              <w:t>a</w:t>
            </w:r>
            <w:r w:rsidRPr="0099424C">
              <w:rPr>
                <w:rFonts w:cs="Arial"/>
                <w:szCs w:val="20"/>
              </w:rPr>
              <w:t xml:space="preserve"> </w:t>
            </w:r>
            <w:r w:rsidR="005B1320">
              <w:rPr>
                <w:rFonts w:cs="Arial"/>
                <w:szCs w:val="20"/>
              </w:rPr>
              <w:t xml:space="preserve">iz 1. točke tega sklepa, o njihovem izvajanju pa enkrat letno do 30. junija poročajo </w:t>
            </w:r>
            <w:r w:rsidRPr="0099424C">
              <w:rPr>
                <w:rFonts w:cs="Arial"/>
                <w:szCs w:val="20"/>
              </w:rPr>
              <w:t>Ministrstvu za javno upravo</w:t>
            </w:r>
            <w:r w:rsidR="005B1320">
              <w:rPr>
                <w:rFonts w:cs="Arial"/>
                <w:szCs w:val="20"/>
              </w:rPr>
              <w:t>.</w:t>
            </w:r>
          </w:p>
          <w:p w14:paraId="03D15965" w14:textId="77777777" w:rsidR="002D2D54" w:rsidRPr="00940E10" w:rsidRDefault="002D2D54" w:rsidP="00917125">
            <w:pPr>
              <w:overflowPunct w:val="0"/>
              <w:autoSpaceDE w:val="0"/>
              <w:autoSpaceDN w:val="0"/>
              <w:adjustRightInd w:val="0"/>
              <w:jc w:val="both"/>
              <w:textAlignment w:val="baseline"/>
              <w:rPr>
                <w:rFonts w:cs="Arial"/>
                <w:color w:val="FF0000"/>
                <w:szCs w:val="20"/>
              </w:rPr>
            </w:pPr>
          </w:p>
          <w:p w14:paraId="76C4983D" w14:textId="77777777" w:rsidR="00405ED3" w:rsidRPr="00940E10" w:rsidRDefault="00405ED3" w:rsidP="00917125">
            <w:pPr>
              <w:overflowPunct w:val="0"/>
              <w:autoSpaceDE w:val="0"/>
              <w:autoSpaceDN w:val="0"/>
              <w:adjustRightInd w:val="0"/>
              <w:jc w:val="both"/>
              <w:textAlignment w:val="baseline"/>
              <w:rPr>
                <w:rFonts w:cs="Arial"/>
                <w:color w:val="FF0000"/>
                <w:szCs w:val="20"/>
              </w:rPr>
            </w:pPr>
          </w:p>
          <w:p w14:paraId="5BFF35B4" w14:textId="77777777" w:rsidR="00273D86" w:rsidRPr="00940E10" w:rsidRDefault="00273D86" w:rsidP="00252148">
            <w:pPr>
              <w:overflowPunct w:val="0"/>
              <w:autoSpaceDE w:val="0"/>
              <w:autoSpaceDN w:val="0"/>
              <w:adjustRightInd w:val="0"/>
              <w:jc w:val="both"/>
              <w:textAlignment w:val="baseline"/>
              <w:rPr>
                <w:rFonts w:cs="Arial"/>
                <w:iCs/>
                <w:color w:val="FF0000"/>
                <w:szCs w:val="20"/>
                <w:lang w:eastAsia="sl-SI"/>
              </w:rPr>
            </w:pPr>
          </w:p>
          <w:p w14:paraId="7B5950CC" w14:textId="29EABA2A" w:rsidR="008B1785" w:rsidRPr="000425E5" w:rsidRDefault="00193116" w:rsidP="00252148">
            <w:pPr>
              <w:ind w:firstLine="4429"/>
              <w:rPr>
                <w:rFonts w:cs="Arial"/>
                <w:szCs w:val="20"/>
              </w:rPr>
            </w:pPr>
            <w:r w:rsidRPr="00940E10">
              <w:rPr>
                <w:rFonts w:cs="Arial"/>
                <w:color w:val="FF0000"/>
                <w:szCs w:val="20"/>
              </w:rPr>
              <w:t xml:space="preserve"> </w:t>
            </w:r>
            <w:r w:rsidR="000425E5">
              <w:rPr>
                <w:rFonts w:cs="Arial"/>
                <w:color w:val="FF0000"/>
                <w:szCs w:val="20"/>
              </w:rPr>
              <w:t xml:space="preserve">    </w:t>
            </w:r>
            <w:r w:rsidR="000425E5" w:rsidRPr="000425E5">
              <w:rPr>
                <w:rFonts w:cs="Arial"/>
                <w:szCs w:val="20"/>
              </w:rPr>
              <w:t>Barbara Kolenko Helbl</w:t>
            </w:r>
          </w:p>
          <w:p w14:paraId="1738F27E" w14:textId="508C2197" w:rsidR="00671FC8" w:rsidRPr="000425E5" w:rsidRDefault="00193116" w:rsidP="00252148">
            <w:pPr>
              <w:tabs>
                <w:tab w:val="num" w:pos="900"/>
              </w:tabs>
              <w:jc w:val="center"/>
              <w:rPr>
                <w:rFonts w:cs="Arial"/>
                <w:szCs w:val="20"/>
                <w:lang w:eastAsia="sl-SI"/>
              </w:rPr>
            </w:pPr>
            <w:r w:rsidRPr="000425E5">
              <w:rPr>
                <w:rFonts w:cs="Arial"/>
                <w:szCs w:val="20"/>
              </w:rPr>
              <w:t xml:space="preserve">                      </w:t>
            </w:r>
            <w:r w:rsidR="00BE2C22" w:rsidRPr="000425E5">
              <w:rPr>
                <w:rFonts w:cs="Arial"/>
                <w:szCs w:val="20"/>
              </w:rPr>
              <w:t xml:space="preserve">                </w:t>
            </w:r>
            <w:r w:rsidR="000425E5" w:rsidRPr="000425E5">
              <w:rPr>
                <w:rFonts w:cs="Arial"/>
                <w:szCs w:val="20"/>
              </w:rPr>
              <w:t>G</w:t>
            </w:r>
            <w:r w:rsidR="008B1785" w:rsidRPr="000425E5">
              <w:rPr>
                <w:rFonts w:cs="Arial"/>
                <w:szCs w:val="20"/>
              </w:rPr>
              <w:t>eneraln</w:t>
            </w:r>
            <w:r w:rsidR="000425E5" w:rsidRPr="000425E5">
              <w:rPr>
                <w:rFonts w:cs="Arial"/>
                <w:szCs w:val="20"/>
              </w:rPr>
              <w:t>a</w:t>
            </w:r>
            <w:r w:rsidR="008B1785" w:rsidRPr="000425E5">
              <w:rPr>
                <w:rFonts w:cs="Arial"/>
                <w:szCs w:val="20"/>
              </w:rPr>
              <w:t xml:space="preserve"> sekreta</w:t>
            </w:r>
            <w:bookmarkEnd w:id="0"/>
            <w:r w:rsidR="000425E5" w:rsidRPr="000425E5">
              <w:rPr>
                <w:rFonts w:cs="Arial"/>
                <w:szCs w:val="20"/>
              </w:rPr>
              <w:t>rka</w:t>
            </w:r>
          </w:p>
          <w:p w14:paraId="7EBB938D" w14:textId="77777777" w:rsidR="0097573A" w:rsidRPr="007672F8" w:rsidRDefault="0097573A" w:rsidP="00252148">
            <w:pPr>
              <w:tabs>
                <w:tab w:val="num" w:pos="900"/>
              </w:tabs>
              <w:rPr>
                <w:rFonts w:cs="Arial"/>
                <w:szCs w:val="20"/>
                <w:lang w:eastAsia="sl-SI"/>
              </w:rPr>
            </w:pPr>
          </w:p>
          <w:p w14:paraId="7D1888DF" w14:textId="77777777" w:rsidR="00C61542" w:rsidRPr="007672F8" w:rsidRDefault="00C61542" w:rsidP="00252148">
            <w:pPr>
              <w:tabs>
                <w:tab w:val="num" w:pos="900"/>
              </w:tabs>
              <w:rPr>
                <w:rFonts w:cs="Arial"/>
                <w:szCs w:val="20"/>
                <w:lang w:eastAsia="sl-SI"/>
              </w:rPr>
            </w:pPr>
          </w:p>
          <w:p w14:paraId="40359D18" w14:textId="77777777" w:rsidR="00671FC8" w:rsidRPr="007672F8" w:rsidRDefault="00163B99" w:rsidP="00252148">
            <w:pPr>
              <w:overflowPunct w:val="0"/>
              <w:autoSpaceDE w:val="0"/>
              <w:autoSpaceDN w:val="0"/>
              <w:adjustRightInd w:val="0"/>
              <w:jc w:val="both"/>
              <w:textAlignment w:val="baseline"/>
              <w:rPr>
                <w:rFonts w:cs="Arial"/>
                <w:iCs/>
                <w:szCs w:val="20"/>
                <w:lang w:eastAsia="sl-SI"/>
              </w:rPr>
            </w:pPr>
            <w:bookmarkStart w:id="1" w:name="_Hlk76624170"/>
            <w:r w:rsidRPr="007672F8">
              <w:rPr>
                <w:rFonts w:cs="Arial"/>
                <w:iCs/>
                <w:szCs w:val="20"/>
                <w:lang w:eastAsia="sl-SI"/>
              </w:rPr>
              <w:t>Sklep prejmejo:</w:t>
            </w:r>
          </w:p>
          <w:p w14:paraId="670B80D4" w14:textId="3C1EBF99" w:rsidR="00327CE8" w:rsidRPr="00532C51" w:rsidRDefault="00327CE8" w:rsidP="00327CE8">
            <w:pPr>
              <w:numPr>
                <w:ilvl w:val="0"/>
                <w:numId w:val="14"/>
              </w:numPr>
              <w:spacing w:line="260" w:lineRule="exact"/>
              <w:rPr>
                <w:szCs w:val="20"/>
              </w:rPr>
            </w:pPr>
            <w:r w:rsidRPr="00532C51">
              <w:rPr>
                <w:szCs w:val="20"/>
              </w:rPr>
              <w:t xml:space="preserve">Ministrstvo za notranje zadeve </w:t>
            </w:r>
          </w:p>
          <w:p w14:paraId="3F5A2EE4" w14:textId="02A924CE" w:rsidR="00327CE8" w:rsidRPr="00532C51" w:rsidRDefault="00327CE8" w:rsidP="00327CE8">
            <w:pPr>
              <w:numPr>
                <w:ilvl w:val="0"/>
                <w:numId w:val="14"/>
              </w:numPr>
              <w:spacing w:line="260" w:lineRule="exact"/>
              <w:rPr>
                <w:szCs w:val="20"/>
              </w:rPr>
            </w:pPr>
            <w:r w:rsidRPr="00532C51">
              <w:rPr>
                <w:szCs w:val="20"/>
              </w:rPr>
              <w:t xml:space="preserve">Ministrstvo za pravosodje </w:t>
            </w:r>
          </w:p>
          <w:p w14:paraId="01C5AD8F" w14:textId="2DF5AC9B" w:rsidR="00327CE8" w:rsidRPr="00532C51" w:rsidRDefault="00327CE8" w:rsidP="00327CE8">
            <w:pPr>
              <w:numPr>
                <w:ilvl w:val="0"/>
                <w:numId w:val="14"/>
              </w:numPr>
              <w:spacing w:line="260" w:lineRule="exact"/>
              <w:rPr>
                <w:szCs w:val="20"/>
              </w:rPr>
            </w:pPr>
            <w:r w:rsidRPr="00532C51">
              <w:rPr>
                <w:szCs w:val="20"/>
              </w:rPr>
              <w:t xml:space="preserve">Ministrstvo za obrambo </w:t>
            </w:r>
          </w:p>
          <w:p w14:paraId="179FFA6E" w14:textId="44EB91E0" w:rsidR="00327CE8" w:rsidRPr="00532C51" w:rsidRDefault="00327CE8" w:rsidP="00327CE8">
            <w:pPr>
              <w:numPr>
                <w:ilvl w:val="0"/>
                <w:numId w:val="14"/>
              </w:numPr>
              <w:spacing w:line="260" w:lineRule="exact"/>
              <w:rPr>
                <w:szCs w:val="20"/>
              </w:rPr>
            </w:pPr>
            <w:r w:rsidRPr="00532C51">
              <w:rPr>
                <w:szCs w:val="20"/>
              </w:rPr>
              <w:t xml:space="preserve">Ministrstvo za infrastrukturo </w:t>
            </w:r>
          </w:p>
          <w:p w14:paraId="6F56F945" w14:textId="1C480782" w:rsidR="00327CE8" w:rsidRPr="00532C51" w:rsidRDefault="00327CE8" w:rsidP="00327CE8">
            <w:pPr>
              <w:numPr>
                <w:ilvl w:val="0"/>
                <w:numId w:val="14"/>
              </w:numPr>
              <w:spacing w:line="260" w:lineRule="exact"/>
              <w:rPr>
                <w:szCs w:val="20"/>
              </w:rPr>
            </w:pPr>
            <w:r w:rsidRPr="00532C51">
              <w:rPr>
                <w:szCs w:val="20"/>
              </w:rPr>
              <w:t xml:space="preserve">Ministrstvo za okolje, podnebje in energijo </w:t>
            </w:r>
          </w:p>
          <w:p w14:paraId="76A5BC75" w14:textId="1254C47F" w:rsidR="00327CE8" w:rsidRPr="00532C51" w:rsidRDefault="00327CE8" w:rsidP="00327CE8">
            <w:pPr>
              <w:numPr>
                <w:ilvl w:val="0"/>
                <w:numId w:val="14"/>
              </w:numPr>
              <w:spacing w:line="260" w:lineRule="exact"/>
              <w:rPr>
                <w:szCs w:val="20"/>
              </w:rPr>
            </w:pPr>
            <w:r w:rsidRPr="00532C51">
              <w:rPr>
                <w:szCs w:val="20"/>
              </w:rPr>
              <w:t xml:space="preserve">Ministrstvo za visoko šolstvo, znanost in inovacije </w:t>
            </w:r>
          </w:p>
          <w:p w14:paraId="4F3BC007" w14:textId="5902ED70" w:rsidR="00327CE8" w:rsidRPr="00532C51" w:rsidRDefault="00327CE8" w:rsidP="00327CE8">
            <w:pPr>
              <w:numPr>
                <w:ilvl w:val="0"/>
                <w:numId w:val="14"/>
              </w:numPr>
              <w:spacing w:line="260" w:lineRule="exact"/>
              <w:rPr>
                <w:szCs w:val="20"/>
              </w:rPr>
            </w:pPr>
            <w:r w:rsidRPr="00532C51">
              <w:rPr>
                <w:szCs w:val="20"/>
              </w:rPr>
              <w:t xml:space="preserve">Ministrstvo za vzgojo in izobraževanje </w:t>
            </w:r>
          </w:p>
          <w:p w14:paraId="42429932" w14:textId="605BCF75" w:rsidR="00327CE8" w:rsidRPr="00532C51" w:rsidRDefault="00327CE8" w:rsidP="00327CE8">
            <w:pPr>
              <w:numPr>
                <w:ilvl w:val="0"/>
                <w:numId w:val="14"/>
              </w:numPr>
              <w:spacing w:line="260" w:lineRule="exact"/>
              <w:rPr>
                <w:szCs w:val="20"/>
              </w:rPr>
            </w:pPr>
            <w:r w:rsidRPr="00532C51">
              <w:rPr>
                <w:szCs w:val="20"/>
              </w:rPr>
              <w:t xml:space="preserve">Ministrstvo za javno upravo, Direktorat za stvarno premoženje </w:t>
            </w:r>
          </w:p>
          <w:p w14:paraId="0FFBE60A" w14:textId="3D329951" w:rsidR="00327CE8" w:rsidRPr="00532C51" w:rsidRDefault="00327CE8" w:rsidP="00327CE8">
            <w:pPr>
              <w:numPr>
                <w:ilvl w:val="0"/>
                <w:numId w:val="14"/>
              </w:numPr>
              <w:spacing w:line="260" w:lineRule="exact"/>
              <w:rPr>
                <w:szCs w:val="20"/>
              </w:rPr>
            </w:pPr>
            <w:r w:rsidRPr="00532C51">
              <w:rPr>
                <w:szCs w:val="20"/>
              </w:rPr>
              <w:t xml:space="preserve">Ministrstvo za digitalno preobrazbo </w:t>
            </w:r>
          </w:p>
          <w:p w14:paraId="4DB4BD10" w14:textId="59307BC9" w:rsidR="00327CE8" w:rsidRPr="00532C51" w:rsidRDefault="00327CE8" w:rsidP="00327CE8">
            <w:pPr>
              <w:numPr>
                <w:ilvl w:val="0"/>
                <w:numId w:val="14"/>
              </w:numPr>
              <w:spacing w:line="260" w:lineRule="exact"/>
              <w:rPr>
                <w:szCs w:val="20"/>
              </w:rPr>
            </w:pPr>
            <w:r w:rsidRPr="00532C51">
              <w:rPr>
                <w:szCs w:val="20"/>
              </w:rPr>
              <w:t xml:space="preserve">Ministrstvo za gospodarstvo, turizem in šport </w:t>
            </w:r>
          </w:p>
          <w:p w14:paraId="29C5E7D4" w14:textId="01D8B185" w:rsidR="00327CE8" w:rsidRPr="00532C51" w:rsidRDefault="00327CE8" w:rsidP="00327CE8">
            <w:pPr>
              <w:numPr>
                <w:ilvl w:val="0"/>
                <w:numId w:val="14"/>
              </w:numPr>
              <w:spacing w:line="260" w:lineRule="exact"/>
              <w:rPr>
                <w:szCs w:val="20"/>
              </w:rPr>
            </w:pPr>
            <w:r w:rsidRPr="00532C51">
              <w:rPr>
                <w:szCs w:val="20"/>
              </w:rPr>
              <w:t xml:space="preserve">Ministrstvo za kohezijo in regionalni razvoj </w:t>
            </w:r>
          </w:p>
          <w:p w14:paraId="285B81C4" w14:textId="67033A19" w:rsidR="00327CE8" w:rsidRPr="00532C51" w:rsidRDefault="00327CE8" w:rsidP="00327CE8">
            <w:pPr>
              <w:numPr>
                <w:ilvl w:val="0"/>
                <w:numId w:val="14"/>
              </w:numPr>
              <w:spacing w:line="260" w:lineRule="exact"/>
              <w:rPr>
                <w:szCs w:val="20"/>
              </w:rPr>
            </w:pPr>
            <w:r w:rsidRPr="00532C51">
              <w:rPr>
                <w:szCs w:val="20"/>
              </w:rPr>
              <w:t xml:space="preserve">Ministrstvo za kulturo </w:t>
            </w:r>
          </w:p>
          <w:p w14:paraId="598DF632" w14:textId="732B8110" w:rsidR="00327CE8" w:rsidRPr="00532C51" w:rsidRDefault="00327CE8" w:rsidP="00327CE8">
            <w:pPr>
              <w:numPr>
                <w:ilvl w:val="0"/>
                <w:numId w:val="14"/>
              </w:numPr>
              <w:spacing w:line="260" w:lineRule="exact"/>
              <w:rPr>
                <w:szCs w:val="20"/>
              </w:rPr>
            </w:pPr>
            <w:r w:rsidRPr="00532C51">
              <w:rPr>
                <w:szCs w:val="20"/>
              </w:rPr>
              <w:t xml:space="preserve">Ministrstvo za solidarno prihodnost </w:t>
            </w:r>
          </w:p>
          <w:p w14:paraId="362ACCA2" w14:textId="3409B32C" w:rsidR="00327CE8" w:rsidRDefault="00327CE8" w:rsidP="00327CE8">
            <w:pPr>
              <w:numPr>
                <w:ilvl w:val="0"/>
                <w:numId w:val="14"/>
              </w:numPr>
              <w:spacing w:line="260" w:lineRule="exact"/>
              <w:rPr>
                <w:szCs w:val="20"/>
              </w:rPr>
            </w:pPr>
            <w:r w:rsidRPr="00532C51">
              <w:rPr>
                <w:szCs w:val="20"/>
              </w:rPr>
              <w:lastRenderedPageBreak/>
              <w:t xml:space="preserve">Ministrstvo za delo, družino, socialne zadeve in enake možnosti </w:t>
            </w:r>
          </w:p>
          <w:p w14:paraId="22F92EFB" w14:textId="510EB3A1" w:rsidR="00327CE8" w:rsidRPr="007502BB" w:rsidRDefault="00327CE8" w:rsidP="00327CE8">
            <w:pPr>
              <w:numPr>
                <w:ilvl w:val="0"/>
                <w:numId w:val="14"/>
              </w:numPr>
              <w:spacing w:line="260" w:lineRule="exact"/>
              <w:rPr>
                <w:szCs w:val="20"/>
              </w:rPr>
            </w:pPr>
            <w:r w:rsidRPr="007502BB">
              <w:rPr>
                <w:szCs w:val="20"/>
              </w:rPr>
              <w:t>M</w:t>
            </w:r>
            <w:r w:rsidR="007502BB" w:rsidRPr="007502BB">
              <w:rPr>
                <w:szCs w:val="20"/>
              </w:rPr>
              <w:t>inistrstvo za finance</w:t>
            </w:r>
          </w:p>
          <w:p w14:paraId="4C8C1BA4" w14:textId="711EE606" w:rsidR="00327CE8" w:rsidRPr="00BB3C5E" w:rsidRDefault="00327CE8" w:rsidP="00327CE8">
            <w:pPr>
              <w:numPr>
                <w:ilvl w:val="0"/>
                <w:numId w:val="14"/>
              </w:numPr>
              <w:spacing w:line="260" w:lineRule="exact"/>
              <w:rPr>
                <w:szCs w:val="20"/>
              </w:rPr>
            </w:pPr>
            <w:r w:rsidRPr="00532C51">
              <w:rPr>
                <w:szCs w:val="20"/>
              </w:rPr>
              <w:t xml:space="preserve">Generalni sekretariat Vlade Republike Slovenije  </w:t>
            </w:r>
          </w:p>
          <w:p w14:paraId="360D2EDB" w14:textId="496B628D" w:rsidR="00327CE8" w:rsidRPr="00532C51" w:rsidRDefault="00327CE8" w:rsidP="00327CE8">
            <w:pPr>
              <w:numPr>
                <w:ilvl w:val="0"/>
                <w:numId w:val="14"/>
              </w:numPr>
              <w:spacing w:line="260" w:lineRule="exact"/>
              <w:rPr>
                <w:szCs w:val="20"/>
              </w:rPr>
            </w:pPr>
            <w:r>
              <w:rPr>
                <w:szCs w:val="20"/>
              </w:rPr>
              <w:t xml:space="preserve">Služba Vlade Republike Slovenije za zakonodajo </w:t>
            </w:r>
          </w:p>
          <w:p w14:paraId="413BF3F0" w14:textId="77777777" w:rsidR="001D3CDA" w:rsidRDefault="001D3CDA" w:rsidP="00327CE8">
            <w:pPr>
              <w:numPr>
                <w:ilvl w:val="0"/>
                <w:numId w:val="14"/>
              </w:numPr>
              <w:autoSpaceDE w:val="0"/>
              <w:autoSpaceDN w:val="0"/>
              <w:adjustRightInd w:val="0"/>
              <w:jc w:val="both"/>
              <w:rPr>
                <w:rFonts w:cs="Arial"/>
                <w:szCs w:val="20"/>
              </w:rPr>
            </w:pPr>
            <w:r>
              <w:rPr>
                <w:rFonts w:cs="Arial"/>
                <w:szCs w:val="20"/>
              </w:rPr>
              <w:t>Mestna Občina Ljubljana</w:t>
            </w:r>
            <w:bookmarkEnd w:id="1"/>
          </w:p>
          <w:p w14:paraId="76A035B8" w14:textId="0D394E24" w:rsidR="004C0E4A" w:rsidRPr="001613C6" w:rsidRDefault="004C0E4A" w:rsidP="00303C51">
            <w:pPr>
              <w:autoSpaceDE w:val="0"/>
              <w:autoSpaceDN w:val="0"/>
              <w:adjustRightInd w:val="0"/>
              <w:ind w:left="360"/>
              <w:jc w:val="both"/>
              <w:rPr>
                <w:rFonts w:cs="Arial"/>
                <w:szCs w:val="20"/>
              </w:rPr>
            </w:pPr>
          </w:p>
        </w:tc>
      </w:tr>
      <w:tr w:rsidR="00DE477D" w:rsidRPr="007672F8" w14:paraId="00009622" w14:textId="77777777" w:rsidTr="008B06C4">
        <w:tc>
          <w:tcPr>
            <w:tcW w:w="9434" w:type="dxa"/>
            <w:gridSpan w:val="5"/>
          </w:tcPr>
          <w:p w14:paraId="724C9BC4" w14:textId="77777777" w:rsidR="00195126" w:rsidRPr="007672F8" w:rsidRDefault="00163B99" w:rsidP="00995686">
            <w:pPr>
              <w:overflowPunct w:val="0"/>
              <w:autoSpaceDE w:val="0"/>
              <w:autoSpaceDN w:val="0"/>
              <w:adjustRightInd w:val="0"/>
              <w:spacing w:line="240" w:lineRule="auto"/>
              <w:jc w:val="both"/>
              <w:textAlignment w:val="baseline"/>
              <w:rPr>
                <w:rFonts w:cs="Arial"/>
                <w:b/>
                <w:iCs/>
                <w:szCs w:val="20"/>
                <w:lang w:eastAsia="sl-SI"/>
              </w:rPr>
            </w:pPr>
            <w:r w:rsidRPr="007672F8">
              <w:rPr>
                <w:rFonts w:cs="Arial"/>
                <w:b/>
                <w:szCs w:val="20"/>
                <w:lang w:eastAsia="sl-SI"/>
              </w:rPr>
              <w:lastRenderedPageBreak/>
              <w:t>2. Predlog za obravnavo predloga zakona po nujnem ali skrajšanem postopku v državnem zboru z obrazložitvijo razlogov:</w:t>
            </w:r>
          </w:p>
        </w:tc>
      </w:tr>
      <w:tr w:rsidR="00DE477D" w:rsidRPr="007672F8" w14:paraId="3FDAD99D" w14:textId="77777777" w:rsidTr="008B06C4">
        <w:tc>
          <w:tcPr>
            <w:tcW w:w="9434" w:type="dxa"/>
            <w:gridSpan w:val="5"/>
          </w:tcPr>
          <w:p w14:paraId="6D9D1FD3" w14:textId="39695179" w:rsidR="00E426D8"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w:t>
            </w:r>
          </w:p>
        </w:tc>
      </w:tr>
      <w:tr w:rsidR="00DE477D" w:rsidRPr="007672F8" w14:paraId="7894F0B8" w14:textId="77777777" w:rsidTr="008B06C4">
        <w:tc>
          <w:tcPr>
            <w:tcW w:w="9434" w:type="dxa"/>
            <w:gridSpan w:val="5"/>
          </w:tcPr>
          <w:p w14:paraId="49DB2E88" w14:textId="77777777" w:rsidR="00195126" w:rsidRPr="007672F8" w:rsidRDefault="00163B99" w:rsidP="00995686">
            <w:pPr>
              <w:overflowPunct w:val="0"/>
              <w:autoSpaceDE w:val="0"/>
              <w:autoSpaceDN w:val="0"/>
              <w:adjustRightInd w:val="0"/>
              <w:spacing w:line="240" w:lineRule="auto"/>
              <w:jc w:val="both"/>
              <w:textAlignment w:val="baseline"/>
              <w:rPr>
                <w:rFonts w:cs="Arial"/>
                <w:b/>
                <w:iCs/>
                <w:szCs w:val="20"/>
                <w:lang w:eastAsia="sl-SI"/>
              </w:rPr>
            </w:pPr>
            <w:r w:rsidRPr="007672F8">
              <w:rPr>
                <w:rFonts w:cs="Arial"/>
                <w:b/>
                <w:szCs w:val="20"/>
                <w:lang w:eastAsia="sl-SI"/>
              </w:rPr>
              <w:t>3.a Osebe, odgovorne za strokovno pripravo in usklajenost gradiva:</w:t>
            </w:r>
          </w:p>
        </w:tc>
      </w:tr>
      <w:tr w:rsidR="00DE477D" w:rsidRPr="007672F8" w14:paraId="60BC0C2F" w14:textId="77777777" w:rsidTr="008B06C4">
        <w:tc>
          <w:tcPr>
            <w:tcW w:w="9434" w:type="dxa"/>
            <w:gridSpan w:val="5"/>
          </w:tcPr>
          <w:p w14:paraId="00F1D6C9" w14:textId="796B5B00" w:rsidR="008B1785" w:rsidRPr="007672F8" w:rsidRDefault="00E83532" w:rsidP="00252148">
            <w:pPr>
              <w:numPr>
                <w:ilvl w:val="0"/>
                <w:numId w:val="5"/>
              </w:numPr>
              <w:overflowPunct w:val="0"/>
              <w:autoSpaceDE w:val="0"/>
              <w:autoSpaceDN w:val="0"/>
              <w:adjustRightInd w:val="0"/>
              <w:ind w:left="357" w:hanging="357"/>
              <w:jc w:val="both"/>
              <w:textAlignment w:val="baseline"/>
              <w:rPr>
                <w:rFonts w:cs="Arial"/>
                <w:iCs/>
                <w:szCs w:val="20"/>
                <w:lang w:eastAsia="sl-SI"/>
              </w:rPr>
            </w:pPr>
            <w:r w:rsidRPr="006E19F6">
              <w:rPr>
                <w:rFonts w:cs="Arial"/>
                <w:szCs w:val="20"/>
              </w:rPr>
              <w:t>mag. Franc Props</w:t>
            </w:r>
            <w:r w:rsidR="008B1785" w:rsidRPr="007672F8">
              <w:rPr>
                <w:rFonts w:cs="Arial"/>
                <w:iCs/>
                <w:szCs w:val="20"/>
                <w:lang w:eastAsia="sl-SI"/>
              </w:rPr>
              <w:t>, minister</w:t>
            </w:r>
          </w:p>
          <w:p w14:paraId="58C99058" w14:textId="5C92D981" w:rsidR="008B1785" w:rsidRPr="007672F8" w:rsidRDefault="0089350A" w:rsidP="00252148">
            <w:pPr>
              <w:numPr>
                <w:ilvl w:val="0"/>
                <w:numId w:val="5"/>
              </w:numPr>
              <w:overflowPunct w:val="0"/>
              <w:autoSpaceDE w:val="0"/>
              <w:autoSpaceDN w:val="0"/>
              <w:adjustRightInd w:val="0"/>
              <w:ind w:left="357" w:hanging="357"/>
              <w:jc w:val="both"/>
              <w:textAlignment w:val="baseline"/>
              <w:rPr>
                <w:rFonts w:cs="Arial"/>
                <w:iCs/>
                <w:szCs w:val="20"/>
                <w:lang w:eastAsia="sl-SI"/>
              </w:rPr>
            </w:pPr>
            <w:r>
              <w:rPr>
                <w:rFonts w:cs="Arial"/>
                <w:iCs/>
                <w:szCs w:val="20"/>
                <w:lang w:eastAsia="sl-SI"/>
              </w:rPr>
              <w:t>Jure Trbič</w:t>
            </w:r>
            <w:r w:rsidR="008B1785" w:rsidRPr="007672F8">
              <w:rPr>
                <w:rFonts w:cs="Arial"/>
                <w:iCs/>
                <w:szCs w:val="20"/>
                <w:lang w:eastAsia="sl-SI"/>
              </w:rPr>
              <w:t>, državn</w:t>
            </w:r>
            <w:r>
              <w:rPr>
                <w:rFonts w:cs="Arial"/>
                <w:iCs/>
                <w:szCs w:val="20"/>
                <w:lang w:eastAsia="sl-SI"/>
              </w:rPr>
              <w:t>i</w:t>
            </w:r>
            <w:r w:rsidR="008B1785" w:rsidRPr="007672F8">
              <w:rPr>
                <w:rFonts w:cs="Arial"/>
                <w:iCs/>
                <w:szCs w:val="20"/>
                <w:lang w:eastAsia="sl-SI"/>
              </w:rPr>
              <w:t xml:space="preserve"> sekretar, M</w:t>
            </w:r>
            <w:r>
              <w:rPr>
                <w:rFonts w:cs="Arial"/>
                <w:iCs/>
                <w:szCs w:val="20"/>
                <w:lang w:eastAsia="sl-SI"/>
              </w:rPr>
              <w:t>inistrstvo za javno upravo</w:t>
            </w:r>
          </w:p>
          <w:p w14:paraId="47B36A11" w14:textId="4A343DF8" w:rsidR="008B1785" w:rsidRPr="007672F8" w:rsidRDefault="008B1785" w:rsidP="00252148">
            <w:pPr>
              <w:numPr>
                <w:ilvl w:val="0"/>
                <w:numId w:val="5"/>
              </w:numPr>
              <w:overflowPunct w:val="0"/>
              <w:autoSpaceDE w:val="0"/>
              <w:autoSpaceDN w:val="0"/>
              <w:adjustRightInd w:val="0"/>
              <w:ind w:left="357" w:hanging="357"/>
              <w:jc w:val="both"/>
              <w:textAlignment w:val="baseline"/>
              <w:rPr>
                <w:rFonts w:cs="Arial"/>
                <w:iCs/>
                <w:szCs w:val="20"/>
                <w:lang w:eastAsia="sl-SI"/>
              </w:rPr>
            </w:pPr>
            <w:r w:rsidRPr="007672F8">
              <w:rPr>
                <w:rFonts w:cs="Arial"/>
                <w:iCs/>
                <w:szCs w:val="20"/>
                <w:lang w:eastAsia="sl-SI"/>
              </w:rPr>
              <w:t xml:space="preserve">mag. </w:t>
            </w:r>
            <w:r w:rsidR="0089350A">
              <w:rPr>
                <w:rFonts w:cs="Arial"/>
                <w:iCs/>
                <w:szCs w:val="20"/>
                <w:lang w:eastAsia="sl-SI"/>
              </w:rPr>
              <w:t>Mateja</w:t>
            </w:r>
            <w:r w:rsidRPr="007672F8">
              <w:rPr>
                <w:rFonts w:cs="Arial"/>
                <w:iCs/>
                <w:szCs w:val="20"/>
                <w:lang w:eastAsia="sl-SI"/>
              </w:rPr>
              <w:t xml:space="preserve"> </w:t>
            </w:r>
            <w:r w:rsidR="0089350A">
              <w:rPr>
                <w:rFonts w:cs="Arial"/>
                <w:iCs/>
                <w:szCs w:val="20"/>
                <w:lang w:eastAsia="sl-SI"/>
              </w:rPr>
              <w:t>Prešern, G</w:t>
            </w:r>
            <w:r w:rsidRPr="007672F8">
              <w:rPr>
                <w:rFonts w:cs="Arial"/>
                <w:iCs/>
                <w:szCs w:val="20"/>
                <w:lang w:eastAsia="sl-SI"/>
              </w:rPr>
              <w:t>eneraln</w:t>
            </w:r>
            <w:r w:rsidR="0089350A">
              <w:rPr>
                <w:rFonts w:cs="Arial"/>
                <w:iCs/>
                <w:szCs w:val="20"/>
                <w:lang w:eastAsia="sl-SI"/>
              </w:rPr>
              <w:t>a</w:t>
            </w:r>
            <w:r w:rsidRPr="007672F8">
              <w:rPr>
                <w:rFonts w:cs="Arial"/>
                <w:iCs/>
                <w:szCs w:val="20"/>
                <w:lang w:eastAsia="sl-SI"/>
              </w:rPr>
              <w:t xml:space="preserve"> direktor</w:t>
            </w:r>
            <w:r w:rsidR="0089350A">
              <w:rPr>
                <w:rFonts w:cs="Arial"/>
                <w:iCs/>
                <w:szCs w:val="20"/>
                <w:lang w:eastAsia="sl-SI"/>
              </w:rPr>
              <w:t>ica</w:t>
            </w:r>
            <w:r w:rsidR="0079588E">
              <w:rPr>
                <w:rFonts w:cs="Arial"/>
                <w:iCs/>
                <w:szCs w:val="20"/>
                <w:lang w:eastAsia="sl-SI"/>
              </w:rPr>
              <w:t xml:space="preserve"> </w:t>
            </w:r>
            <w:r w:rsidRPr="007672F8">
              <w:rPr>
                <w:rFonts w:cs="Arial"/>
                <w:iCs/>
                <w:szCs w:val="20"/>
                <w:lang w:eastAsia="sl-SI"/>
              </w:rPr>
              <w:t xml:space="preserve">Direktorata za lokalno samoupravo, nevladne organizacije in politični sistem, </w:t>
            </w:r>
            <w:r w:rsidR="0089350A" w:rsidRPr="007672F8">
              <w:rPr>
                <w:rFonts w:cs="Arial"/>
                <w:iCs/>
                <w:szCs w:val="20"/>
                <w:lang w:eastAsia="sl-SI"/>
              </w:rPr>
              <w:t>M</w:t>
            </w:r>
            <w:r w:rsidR="0089350A">
              <w:rPr>
                <w:rFonts w:cs="Arial"/>
                <w:iCs/>
                <w:szCs w:val="20"/>
                <w:lang w:eastAsia="sl-SI"/>
              </w:rPr>
              <w:t>inistrstvo za javno upravo</w:t>
            </w:r>
          </w:p>
          <w:p w14:paraId="50D6F7C8" w14:textId="74B7ABF7" w:rsidR="00446179" w:rsidRPr="004253DC" w:rsidRDefault="00F80E9C" w:rsidP="00252148">
            <w:pPr>
              <w:numPr>
                <w:ilvl w:val="0"/>
                <w:numId w:val="5"/>
              </w:numPr>
              <w:overflowPunct w:val="0"/>
              <w:autoSpaceDE w:val="0"/>
              <w:autoSpaceDN w:val="0"/>
              <w:adjustRightInd w:val="0"/>
              <w:ind w:left="357" w:hanging="357"/>
              <w:jc w:val="both"/>
              <w:textAlignment w:val="baseline"/>
              <w:rPr>
                <w:rFonts w:cs="Arial"/>
                <w:iCs/>
                <w:szCs w:val="20"/>
                <w:lang w:eastAsia="sl-SI"/>
              </w:rPr>
            </w:pPr>
            <w:r w:rsidRPr="004253DC">
              <w:rPr>
                <w:rFonts w:cs="Arial"/>
                <w:iCs/>
                <w:szCs w:val="20"/>
                <w:lang w:eastAsia="sl-SI"/>
              </w:rPr>
              <w:t>dr. Roman Lavtar</w:t>
            </w:r>
            <w:r w:rsidR="008B1785" w:rsidRPr="004253DC">
              <w:rPr>
                <w:rFonts w:cs="Arial"/>
                <w:iCs/>
                <w:szCs w:val="20"/>
                <w:lang w:eastAsia="sl-SI"/>
              </w:rPr>
              <w:t xml:space="preserve">, </w:t>
            </w:r>
            <w:r w:rsidRPr="004253DC">
              <w:rPr>
                <w:rFonts w:cs="Arial"/>
                <w:iCs/>
                <w:szCs w:val="20"/>
                <w:lang w:eastAsia="sl-SI"/>
              </w:rPr>
              <w:t>vodja</w:t>
            </w:r>
            <w:r w:rsidR="008B1785" w:rsidRPr="004253DC">
              <w:rPr>
                <w:rFonts w:cs="Arial"/>
                <w:iCs/>
                <w:szCs w:val="20"/>
                <w:lang w:eastAsia="sl-SI"/>
              </w:rPr>
              <w:t xml:space="preserve"> Sektor</w:t>
            </w:r>
            <w:r w:rsidR="004253DC" w:rsidRPr="004253DC">
              <w:rPr>
                <w:rFonts w:cs="Arial"/>
                <w:iCs/>
                <w:szCs w:val="20"/>
                <w:lang w:eastAsia="sl-SI"/>
              </w:rPr>
              <w:t>ja</w:t>
            </w:r>
            <w:r w:rsidR="008B1785" w:rsidRPr="004253DC">
              <w:rPr>
                <w:rFonts w:cs="Arial"/>
                <w:iCs/>
                <w:szCs w:val="20"/>
                <w:lang w:eastAsia="sl-SI"/>
              </w:rPr>
              <w:t xml:space="preserve"> za lokalno samoupravo, </w:t>
            </w:r>
            <w:r w:rsidRPr="004253DC">
              <w:rPr>
                <w:rFonts w:cs="Arial"/>
                <w:iCs/>
                <w:szCs w:val="20"/>
                <w:lang w:eastAsia="sl-SI"/>
              </w:rPr>
              <w:t>Direktorat za lokalno samoupravo, nevladne organizacije in politični sistem, Ministrstvo za javno upravo</w:t>
            </w:r>
          </w:p>
          <w:p w14:paraId="6E3E2270" w14:textId="736B427F" w:rsidR="0079588E" w:rsidRPr="004253DC" w:rsidRDefault="00C7597B" w:rsidP="004253DC">
            <w:pPr>
              <w:numPr>
                <w:ilvl w:val="0"/>
                <w:numId w:val="5"/>
              </w:numPr>
              <w:overflowPunct w:val="0"/>
              <w:autoSpaceDE w:val="0"/>
              <w:autoSpaceDN w:val="0"/>
              <w:adjustRightInd w:val="0"/>
              <w:ind w:left="357" w:hanging="357"/>
              <w:jc w:val="both"/>
              <w:textAlignment w:val="baseline"/>
              <w:rPr>
                <w:rFonts w:cs="Arial"/>
                <w:iCs/>
                <w:color w:val="FF0000"/>
                <w:szCs w:val="20"/>
                <w:lang w:eastAsia="sl-SI"/>
              </w:rPr>
            </w:pPr>
            <w:r w:rsidRPr="004253DC">
              <w:rPr>
                <w:rFonts w:cs="Arial"/>
                <w:iCs/>
                <w:szCs w:val="20"/>
                <w:lang w:eastAsia="sl-SI"/>
              </w:rPr>
              <w:t>mag. Urška Remic</w:t>
            </w:r>
            <w:r w:rsidR="00DB013C" w:rsidRPr="004253DC">
              <w:rPr>
                <w:rFonts w:cs="Arial"/>
                <w:iCs/>
                <w:szCs w:val="20"/>
                <w:lang w:eastAsia="sl-SI"/>
              </w:rPr>
              <w:t xml:space="preserve">, </w:t>
            </w:r>
            <w:r w:rsidR="004253DC" w:rsidRPr="004253DC">
              <w:rPr>
                <w:rFonts w:cs="Arial"/>
                <w:iCs/>
                <w:szCs w:val="20"/>
                <w:lang w:eastAsia="sl-SI"/>
              </w:rPr>
              <w:t>se</w:t>
            </w:r>
            <w:r w:rsidR="00DB013C" w:rsidRPr="004253DC">
              <w:rPr>
                <w:rFonts w:cs="Arial"/>
                <w:iCs/>
                <w:szCs w:val="20"/>
                <w:lang w:eastAsia="sl-SI"/>
              </w:rPr>
              <w:t>kretarka, Sektor za lokalno samoupravo</w:t>
            </w:r>
            <w:r w:rsidR="004253DC" w:rsidRPr="004253DC">
              <w:rPr>
                <w:rFonts w:cs="Arial"/>
                <w:iCs/>
                <w:szCs w:val="20"/>
                <w:lang w:eastAsia="sl-SI"/>
              </w:rPr>
              <w:t>,  Direktorat za lokalno samoupravo, nevladne organizacije in politični sistem, Ministrstvo za javno upravo</w:t>
            </w:r>
          </w:p>
        </w:tc>
      </w:tr>
      <w:tr w:rsidR="00DE477D" w:rsidRPr="007672F8" w14:paraId="2612F105" w14:textId="77777777" w:rsidTr="008B06C4">
        <w:tc>
          <w:tcPr>
            <w:tcW w:w="9434" w:type="dxa"/>
            <w:gridSpan w:val="5"/>
          </w:tcPr>
          <w:p w14:paraId="292C5DB0" w14:textId="77777777" w:rsidR="00195126" w:rsidRPr="007672F8" w:rsidRDefault="00163B99" w:rsidP="00995686">
            <w:pPr>
              <w:overflowPunct w:val="0"/>
              <w:autoSpaceDE w:val="0"/>
              <w:autoSpaceDN w:val="0"/>
              <w:adjustRightInd w:val="0"/>
              <w:spacing w:line="240" w:lineRule="auto"/>
              <w:jc w:val="both"/>
              <w:textAlignment w:val="baseline"/>
              <w:rPr>
                <w:rFonts w:cs="Arial"/>
                <w:b/>
                <w:iCs/>
                <w:szCs w:val="20"/>
                <w:lang w:eastAsia="sl-SI"/>
              </w:rPr>
            </w:pPr>
            <w:r w:rsidRPr="007672F8">
              <w:rPr>
                <w:rFonts w:cs="Arial"/>
                <w:b/>
                <w:iCs/>
                <w:szCs w:val="20"/>
                <w:lang w:eastAsia="sl-SI"/>
              </w:rPr>
              <w:t xml:space="preserve">3.b Zunanji strokovnjaki, ki so </w:t>
            </w:r>
            <w:r w:rsidRPr="007672F8">
              <w:rPr>
                <w:rFonts w:cs="Arial"/>
                <w:b/>
                <w:szCs w:val="20"/>
                <w:lang w:eastAsia="sl-SI"/>
              </w:rPr>
              <w:t>sodelovali pri pripravi dela ali celotnega gradiva:</w:t>
            </w:r>
          </w:p>
        </w:tc>
      </w:tr>
      <w:tr w:rsidR="00DE477D" w:rsidRPr="007672F8" w14:paraId="22179E09" w14:textId="77777777" w:rsidTr="008B06C4">
        <w:tc>
          <w:tcPr>
            <w:tcW w:w="9434" w:type="dxa"/>
            <w:gridSpan w:val="5"/>
          </w:tcPr>
          <w:p w14:paraId="3FB51C9E"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ne</w:t>
            </w:r>
          </w:p>
        </w:tc>
      </w:tr>
      <w:tr w:rsidR="00DE477D" w:rsidRPr="007672F8" w14:paraId="1D7041B7" w14:textId="77777777" w:rsidTr="008B06C4">
        <w:tc>
          <w:tcPr>
            <w:tcW w:w="9434" w:type="dxa"/>
            <w:gridSpan w:val="5"/>
          </w:tcPr>
          <w:p w14:paraId="7F16816D" w14:textId="77777777" w:rsidR="00195126" w:rsidRPr="007672F8" w:rsidRDefault="00163B99" w:rsidP="00995686">
            <w:pPr>
              <w:overflowPunct w:val="0"/>
              <w:autoSpaceDE w:val="0"/>
              <w:autoSpaceDN w:val="0"/>
              <w:adjustRightInd w:val="0"/>
              <w:spacing w:line="240" w:lineRule="auto"/>
              <w:jc w:val="both"/>
              <w:textAlignment w:val="baseline"/>
              <w:rPr>
                <w:rFonts w:cs="Arial"/>
                <w:b/>
                <w:iCs/>
                <w:szCs w:val="20"/>
                <w:lang w:eastAsia="sl-SI"/>
              </w:rPr>
            </w:pPr>
            <w:r w:rsidRPr="007672F8">
              <w:rPr>
                <w:rFonts w:cs="Arial"/>
                <w:b/>
                <w:szCs w:val="20"/>
                <w:lang w:eastAsia="sl-SI"/>
              </w:rPr>
              <w:t>4. Predstavniki vlade, ki bodo sodelovali pri delu državnega zbora:</w:t>
            </w:r>
          </w:p>
        </w:tc>
      </w:tr>
      <w:tr w:rsidR="00DE477D" w:rsidRPr="007672F8" w14:paraId="6922D8D0" w14:textId="77777777" w:rsidTr="008B06C4">
        <w:tc>
          <w:tcPr>
            <w:tcW w:w="9434" w:type="dxa"/>
            <w:gridSpan w:val="5"/>
          </w:tcPr>
          <w:p w14:paraId="7695BA8E" w14:textId="77777777" w:rsidR="00195126" w:rsidRPr="007672F8" w:rsidRDefault="00163B99" w:rsidP="00995686">
            <w:pPr>
              <w:pStyle w:val="Odstavekseznama"/>
              <w:overflowPunct w:val="0"/>
              <w:autoSpaceDE w:val="0"/>
              <w:autoSpaceDN w:val="0"/>
              <w:adjustRightInd w:val="0"/>
              <w:spacing w:line="240" w:lineRule="auto"/>
              <w:ind w:left="0"/>
              <w:jc w:val="both"/>
              <w:textAlignment w:val="baseline"/>
              <w:rPr>
                <w:rFonts w:cs="Arial"/>
                <w:iCs/>
                <w:szCs w:val="20"/>
                <w:lang w:eastAsia="sl-SI"/>
              </w:rPr>
            </w:pPr>
            <w:r w:rsidRPr="007672F8">
              <w:rPr>
                <w:rFonts w:cs="Arial"/>
                <w:iCs/>
                <w:szCs w:val="20"/>
                <w:lang w:eastAsia="sl-SI"/>
              </w:rPr>
              <w:t xml:space="preserve">/ </w:t>
            </w:r>
          </w:p>
        </w:tc>
      </w:tr>
      <w:tr w:rsidR="00DE477D" w:rsidRPr="007672F8" w14:paraId="3A1BD30A" w14:textId="77777777" w:rsidTr="008B06C4">
        <w:trPr>
          <w:trHeight w:val="2761"/>
        </w:trPr>
        <w:tc>
          <w:tcPr>
            <w:tcW w:w="9434" w:type="dxa"/>
            <w:gridSpan w:val="5"/>
          </w:tcPr>
          <w:p w14:paraId="78E48DE2" w14:textId="77777777" w:rsidR="00FB79EC" w:rsidRPr="007672F8" w:rsidRDefault="00163B99" w:rsidP="00995686">
            <w:pPr>
              <w:suppressAutoHyphens/>
              <w:overflowPunct w:val="0"/>
              <w:autoSpaceDE w:val="0"/>
              <w:autoSpaceDN w:val="0"/>
              <w:adjustRightInd w:val="0"/>
              <w:spacing w:line="240" w:lineRule="auto"/>
              <w:textAlignment w:val="baseline"/>
              <w:outlineLvl w:val="3"/>
              <w:rPr>
                <w:rFonts w:cs="Arial"/>
                <w:b/>
                <w:szCs w:val="20"/>
                <w:lang w:eastAsia="sl-SI"/>
              </w:rPr>
            </w:pPr>
            <w:r w:rsidRPr="007672F8">
              <w:rPr>
                <w:rFonts w:cs="Arial"/>
                <w:b/>
                <w:szCs w:val="20"/>
                <w:lang w:eastAsia="sl-SI"/>
              </w:rPr>
              <w:t>5. Kratek povzetek gradiva:</w:t>
            </w:r>
            <w:r w:rsidR="00F46F43" w:rsidRPr="007672F8">
              <w:rPr>
                <w:rFonts w:cs="Arial"/>
                <w:b/>
                <w:szCs w:val="20"/>
                <w:lang w:eastAsia="sl-SI"/>
              </w:rPr>
              <w:t xml:space="preserve"> </w:t>
            </w:r>
          </w:p>
          <w:p w14:paraId="7163F04A" w14:textId="649A6C68" w:rsidR="00E426D8" w:rsidRDefault="006E14B7" w:rsidP="00252148">
            <w:pPr>
              <w:jc w:val="both"/>
              <w:rPr>
                <w:rFonts w:cs="Arial"/>
                <w:szCs w:val="20"/>
              </w:rPr>
            </w:pPr>
            <w:r w:rsidRPr="00C742A6">
              <w:rPr>
                <w:rFonts w:cs="Arial"/>
                <w:kern w:val="32"/>
                <w:szCs w:val="20"/>
                <w:lang w:eastAsia="sl-SI"/>
              </w:rPr>
              <w:t xml:space="preserve">V skladu z Zakonom o glavnem mestu Republike Slovenije (Uradni list RS, št. 22/04, 110/09 in 59/17) </w:t>
            </w:r>
            <w:r w:rsidR="004038E9">
              <w:rPr>
                <w:rFonts w:cs="Arial"/>
                <w:kern w:val="32"/>
                <w:szCs w:val="20"/>
                <w:lang w:eastAsia="sl-SI"/>
              </w:rPr>
              <w:t xml:space="preserve">predsednik </w:t>
            </w:r>
            <w:r w:rsidR="00BE0466">
              <w:rPr>
                <w:rFonts w:cs="Arial"/>
                <w:kern w:val="32"/>
                <w:szCs w:val="20"/>
                <w:lang w:eastAsia="sl-SI"/>
              </w:rPr>
              <w:t>Vlad</w:t>
            </w:r>
            <w:r w:rsidR="004038E9">
              <w:rPr>
                <w:rFonts w:cs="Arial"/>
                <w:kern w:val="32"/>
                <w:szCs w:val="20"/>
                <w:lang w:eastAsia="sl-SI"/>
              </w:rPr>
              <w:t>e</w:t>
            </w:r>
            <w:r w:rsidR="00BE0466">
              <w:rPr>
                <w:rFonts w:cs="Arial"/>
                <w:kern w:val="32"/>
                <w:szCs w:val="20"/>
                <w:lang w:eastAsia="sl-SI"/>
              </w:rPr>
              <w:t xml:space="preserve"> Republike Slovenije in </w:t>
            </w:r>
            <w:r w:rsidR="004038E9">
              <w:rPr>
                <w:rFonts w:cs="Arial"/>
                <w:kern w:val="32"/>
                <w:szCs w:val="20"/>
                <w:lang w:eastAsia="sl-SI"/>
              </w:rPr>
              <w:t xml:space="preserve">župan </w:t>
            </w:r>
            <w:r w:rsidRPr="00C742A6">
              <w:rPr>
                <w:rFonts w:cs="Arial"/>
                <w:kern w:val="32"/>
                <w:szCs w:val="20"/>
                <w:lang w:eastAsia="sl-SI"/>
              </w:rPr>
              <w:t>Mestn</w:t>
            </w:r>
            <w:r w:rsidR="004038E9">
              <w:rPr>
                <w:rFonts w:cs="Arial"/>
                <w:kern w:val="32"/>
                <w:szCs w:val="20"/>
                <w:lang w:eastAsia="sl-SI"/>
              </w:rPr>
              <w:t>e</w:t>
            </w:r>
            <w:r w:rsidRPr="00C742A6">
              <w:rPr>
                <w:rFonts w:cs="Arial"/>
                <w:kern w:val="32"/>
                <w:szCs w:val="20"/>
                <w:lang w:eastAsia="sl-SI"/>
              </w:rPr>
              <w:t xml:space="preserve"> občin</w:t>
            </w:r>
            <w:r w:rsidR="004038E9">
              <w:rPr>
                <w:rFonts w:cs="Arial"/>
                <w:kern w:val="32"/>
                <w:szCs w:val="20"/>
                <w:lang w:eastAsia="sl-SI"/>
              </w:rPr>
              <w:t>e</w:t>
            </w:r>
            <w:r w:rsidRPr="00C742A6">
              <w:rPr>
                <w:rFonts w:cs="Arial"/>
                <w:kern w:val="32"/>
                <w:szCs w:val="20"/>
                <w:lang w:eastAsia="sl-SI"/>
              </w:rPr>
              <w:t xml:space="preserve"> Ljubljana </w:t>
            </w:r>
            <w:r w:rsidR="00BE0466">
              <w:rPr>
                <w:rFonts w:cs="Arial"/>
                <w:kern w:val="32"/>
                <w:szCs w:val="20"/>
                <w:lang w:eastAsia="sl-SI"/>
              </w:rPr>
              <w:t>podpišeta dogovor</w:t>
            </w:r>
            <w:r w:rsidRPr="00C742A6">
              <w:rPr>
                <w:rFonts w:cs="Arial"/>
                <w:kern w:val="32"/>
                <w:szCs w:val="20"/>
                <w:lang w:eastAsia="sl-SI"/>
              </w:rPr>
              <w:t xml:space="preserve">, v katerem so opredeljene </w:t>
            </w:r>
            <w:r w:rsidRPr="00073C87">
              <w:rPr>
                <w:rFonts w:cs="Arial"/>
                <w:kern w:val="32"/>
                <w:szCs w:val="20"/>
                <w:lang w:eastAsia="sl-SI"/>
              </w:rPr>
              <w:t xml:space="preserve">naloge glavnega mesta in državnih organov pri izvajanju programov in nalog, </w:t>
            </w:r>
            <w:r w:rsidRPr="00343114">
              <w:rPr>
                <w:rFonts w:cs="Arial"/>
                <w:kern w:val="32"/>
                <w:szCs w:val="20"/>
                <w:lang w:eastAsia="sl-SI"/>
              </w:rPr>
              <w:t xml:space="preserve">pomembnih tako za razvoj glavnega mesta kot za razvoj državnih institucij v prihodnjih letih ter uredila druge medsebojne pravice in obveznosti. </w:t>
            </w:r>
            <w:r w:rsidR="00D8136C" w:rsidRPr="00A63C49">
              <w:rPr>
                <w:rFonts w:ascii="Helv" w:hAnsi="Helv"/>
                <w:szCs w:val="20"/>
              </w:rPr>
              <w:t>Finančne obveznosti nosi vsaka stran v skladu s svojimi pristojnostmi in sprejetimi proračuni, dogovor služi kot časovna in vsebinska uskladitev za obe strani pomembnih programov in nalog</w:t>
            </w:r>
            <w:r w:rsidR="00D8136C" w:rsidRPr="009B64AA">
              <w:rPr>
                <w:rFonts w:ascii="Helv" w:hAnsi="Helv"/>
                <w:szCs w:val="20"/>
              </w:rPr>
              <w:t>.</w:t>
            </w:r>
            <w:r w:rsidR="00D8136C" w:rsidRPr="009B64AA">
              <w:rPr>
                <w:szCs w:val="20"/>
              </w:rPr>
              <w:t xml:space="preserve"> </w:t>
            </w:r>
            <w:r w:rsidR="009B64AA" w:rsidRPr="009B64AA">
              <w:rPr>
                <w:szCs w:val="20"/>
                <w:lang w:eastAsia="sl-SI"/>
              </w:rPr>
              <w:t>V dogovor so uvrščeni le tisti programi in naloge, s katerimi soglašata obe strani.</w:t>
            </w:r>
            <w:r w:rsidR="009B64AA" w:rsidRPr="009B64AA">
              <w:rPr>
                <w:szCs w:val="20"/>
              </w:rPr>
              <w:t xml:space="preserve"> </w:t>
            </w:r>
            <w:bookmarkStart w:id="2" w:name="_Hlk193955604"/>
            <w:r w:rsidR="00D8136C" w:rsidRPr="009B64AA">
              <w:rPr>
                <w:rFonts w:cs="Arial"/>
                <w:szCs w:val="20"/>
              </w:rPr>
              <w:t>Prvič je bil dogovor skl</w:t>
            </w:r>
            <w:r w:rsidR="00D8136C" w:rsidRPr="00A63C49">
              <w:rPr>
                <w:rFonts w:cs="Arial"/>
                <w:szCs w:val="20"/>
              </w:rPr>
              <w:t xml:space="preserve">enjen maja 2016 za obdobje 2016 – 2018. </w:t>
            </w:r>
            <w:r w:rsidR="00D8136C">
              <w:rPr>
                <w:rFonts w:cs="Arial"/>
                <w:szCs w:val="20"/>
              </w:rPr>
              <w:t xml:space="preserve">Drugič </w:t>
            </w:r>
            <w:r w:rsidR="00D8136C" w:rsidRPr="00A63C49">
              <w:rPr>
                <w:rFonts w:cs="Arial"/>
                <w:szCs w:val="20"/>
              </w:rPr>
              <w:t>je bil dogovor sklenjen</w:t>
            </w:r>
            <w:r w:rsidR="00D8136C">
              <w:rPr>
                <w:rFonts w:cs="Arial"/>
                <w:szCs w:val="20"/>
              </w:rPr>
              <w:t xml:space="preserve"> maja </w:t>
            </w:r>
            <w:r w:rsidR="00BE0466" w:rsidRPr="00C742A6">
              <w:rPr>
                <w:rFonts w:cs="Arial"/>
                <w:kern w:val="32"/>
                <w:szCs w:val="20"/>
                <w:lang w:eastAsia="sl-SI"/>
              </w:rPr>
              <w:t xml:space="preserve">2021 </w:t>
            </w:r>
            <w:r>
              <w:rPr>
                <w:rFonts w:cs="Arial"/>
                <w:szCs w:val="20"/>
              </w:rPr>
              <w:t>za obdobje 2020 – 2023</w:t>
            </w:r>
            <w:r w:rsidR="00D8136C">
              <w:rPr>
                <w:rFonts w:cs="Arial"/>
                <w:szCs w:val="20"/>
              </w:rPr>
              <w:t>, avgusta 2021 pa je bil sklenjen aneks k dogovoru za obdobje 2020 – 2023.</w:t>
            </w:r>
            <w:r w:rsidR="00F40ADE">
              <w:rPr>
                <w:rFonts w:cs="Arial"/>
                <w:szCs w:val="20"/>
              </w:rPr>
              <w:t xml:space="preserve"> Aktualni dogovor se sklepa za obdobje 202</w:t>
            </w:r>
            <w:r w:rsidR="00977110">
              <w:rPr>
                <w:rFonts w:cs="Arial"/>
                <w:szCs w:val="20"/>
              </w:rPr>
              <w:t>5</w:t>
            </w:r>
            <w:r w:rsidR="00F40ADE">
              <w:rPr>
                <w:rFonts w:cs="Arial"/>
                <w:szCs w:val="20"/>
              </w:rPr>
              <w:t xml:space="preserve"> – 2027.</w:t>
            </w:r>
          </w:p>
          <w:bookmarkEnd w:id="2"/>
          <w:p w14:paraId="492C0DD7" w14:textId="41F49503" w:rsidR="004C0E4A" w:rsidRPr="009B64AA" w:rsidRDefault="004C0E4A" w:rsidP="00252148">
            <w:pPr>
              <w:jc w:val="both"/>
              <w:rPr>
                <w:szCs w:val="20"/>
              </w:rPr>
            </w:pPr>
          </w:p>
        </w:tc>
      </w:tr>
      <w:tr w:rsidR="00DE477D" w:rsidRPr="007672F8" w14:paraId="12C7381F" w14:textId="77777777" w:rsidTr="008B06C4">
        <w:tc>
          <w:tcPr>
            <w:tcW w:w="9434" w:type="dxa"/>
            <w:gridSpan w:val="5"/>
          </w:tcPr>
          <w:p w14:paraId="30ED183A" w14:textId="77777777" w:rsidR="00195126" w:rsidRPr="007672F8" w:rsidRDefault="00163B99" w:rsidP="00995686">
            <w:pPr>
              <w:suppressAutoHyphens/>
              <w:overflowPunct w:val="0"/>
              <w:autoSpaceDE w:val="0"/>
              <w:autoSpaceDN w:val="0"/>
              <w:adjustRightInd w:val="0"/>
              <w:spacing w:line="240" w:lineRule="auto"/>
              <w:textAlignment w:val="baseline"/>
              <w:outlineLvl w:val="3"/>
              <w:rPr>
                <w:rFonts w:cs="Arial"/>
                <w:b/>
                <w:szCs w:val="20"/>
                <w:lang w:eastAsia="sl-SI"/>
              </w:rPr>
            </w:pPr>
            <w:r w:rsidRPr="007672F8">
              <w:rPr>
                <w:rFonts w:cs="Arial"/>
                <w:b/>
                <w:szCs w:val="20"/>
                <w:lang w:eastAsia="sl-SI"/>
              </w:rPr>
              <w:t>6. Presoja posledic za:</w:t>
            </w:r>
          </w:p>
        </w:tc>
      </w:tr>
      <w:tr w:rsidR="00DE477D" w:rsidRPr="007672F8" w14:paraId="101768A9" w14:textId="77777777" w:rsidTr="008B06C4">
        <w:tc>
          <w:tcPr>
            <w:tcW w:w="1973" w:type="dxa"/>
          </w:tcPr>
          <w:p w14:paraId="7FC0C8F0"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a)</w:t>
            </w:r>
          </w:p>
        </w:tc>
        <w:tc>
          <w:tcPr>
            <w:tcW w:w="5253" w:type="dxa"/>
            <w:gridSpan w:val="3"/>
          </w:tcPr>
          <w:p w14:paraId="21E98A90" w14:textId="77777777" w:rsidR="00195126" w:rsidRPr="007672F8" w:rsidRDefault="00163B99" w:rsidP="00995686">
            <w:pPr>
              <w:overflowPunct w:val="0"/>
              <w:autoSpaceDE w:val="0"/>
              <w:autoSpaceDN w:val="0"/>
              <w:adjustRightInd w:val="0"/>
              <w:spacing w:line="240" w:lineRule="auto"/>
              <w:jc w:val="both"/>
              <w:textAlignment w:val="baseline"/>
              <w:rPr>
                <w:rFonts w:cs="Arial"/>
                <w:szCs w:val="20"/>
                <w:lang w:eastAsia="sl-SI"/>
              </w:rPr>
            </w:pPr>
            <w:r w:rsidRPr="007672F8">
              <w:rPr>
                <w:rFonts w:cs="Arial"/>
                <w:szCs w:val="20"/>
                <w:lang w:eastAsia="sl-SI"/>
              </w:rPr>
              <w:t>javnofinančna sredstva nad 40.000 EUR v tekočem in naslednjih treh letih</w:t>
            </w:r>
          </w:p>
        </w:tc>
        <w:tc>
          <w:tcPr>
            <w:tcW w:w="2208" w:type="dxa"/>
            <w:vAlign w:val="center"/>
          </w:tcPr>
          <w:p w14:paraId="17757508" w14:textId="42741F55" w:rsidR="00195126" w:rsidRPr="007672F8" w:rsidRDefault="0008276C" w:rsidP="00995686">
            <w:pPr>
              <w:overflowPunct w:val="0"/>
              <w:autoSpaceDE w:val="0"/>
              <w:autoSpaceDN w:val="0"/>
              <w:adjustRightInd w:val="0"/>
              <w:spacing w:line="240" w:lineRule="auto"/>
              <w:jc w:val="center"/>
              <w:textAlignment w:val="baseline"/>
              <w:rPr>
                <w:rFonts w:cs="Arial"/>
                <w:iCs/>
                <w:szCs w:val="20"/>
                <w:lang w:eastAsia="sl-SI"/>
              </w:rPr>
            </w:pPr>
            <w:r>
              <w:rPr>
                <w:rFonts w:cs="Arial"/>
                <w:iCs/>
                <w:szCs w:val="20"/>
                <w:lang w:eastAsia="sl-SI"/>
              </w:rPr>
              <w:t>DA</w:t>
            </w:r>
          </w:p>
        </w:tc>
      </w:tr>
      <w:tr w:rsidR="00DE477D" w:rsidRPr="007672F8" w14:paraId="6BFC30B8" w14:textId="77777777" w:rsidTr="008B06C4">
        <w:tc>
          <w:tcPr>
            <w:tcW w:w="1973" w:type="dxa"/>
          </w:tcPr>
          <w:p w14:paraId="6D16CA13"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b)</w:t>
            </w:r>
          </w:p>
        </w:tc>
        <w:tc>
          <w:tcPr>
            <w:tcW w:w="5253" w:type="dxa"/>
            <w:gridSpan w:val="3"/>
          </w:tcPr>
          <w:p w14:paraId="1E531AF6"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bCs/>
                <w:szCs w:val="20"/>
                <w:lang w:eastAsia="sl-SI"/>
              </w:rPr>
              <w:t>usklajenost slovenskega pravnega reda s pravnim redom Evropske unije</w:t>
            </w:r>
          </w:p>
        </w:tc>
        <w:tc>
          <w:tcPr>
            <w:tcW w:w="2208" w:type="dxa"/>
            <w:vAlign w:val="center"/>
          </w:tcPr>
          <w:p w14:paraId="753E241C" w14:textId="221A76EA" w:rsidR="00195126" w:rsidRPr="007672F8" w:rsidRDefault="00334704" w:rsidP="00995686">
            <w:pPr>
              <w:overflowPunct w:val="0"/>
              <w:autoSpaceDE w:val="0"/>
              <w:autoSpaceDN w:val="0"/>
              <w:adjustRightInd w:val="0"/>
              <w:spacing w:line="240" w:lineRule="auto"/>
              <w:jc w:val="center"/>
              <w:textAlignment w:val="baseline"/>
              <w:rPr>
                <w:rFonts w:cs="Arial"/>
                <w:iCs/>
                <w:szCs w:val="20"/>
                <w:lang w:eastAsia="sl-SI"/>
              </w:rPr>
            </w:pPr>
            <w:r>
              <w:rPr>
                <w:rFonts w:cs="Arial"/>
                <w:iCs/>
                <w:szCs w:val="20"/>
                <w:lang w:eastAsia="sl-SI"/>
              </w:rPr>
              <w:t xml:space="preserve"> NE</w:t>
            </w:r>
          </w:p>
        </w:tc>
      </w:tr>
      <w:tr w:rsidR="00DE477D" w:rsidRPr="007672F8" w14:paraId="3EE64BBB" w14:textId="77777777" w:rsidTr="008B06C4">
        <w:tc>
          <w:tcPr>
            <w:tcW w:w="1973" w:type="dxa"/>
          </w:tcPr>
          <w:p w14:paraId="44E5E812"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c)</w:t>
            </w:r>
          </w:p>
        </w:tc>
        <w:tc>
          <w:tcPr>
            <w:tcW w:w="5253" w:type="dxa"/>
            <w:gridSpan w:val="3"/>
          </w:tcPr>
          <w:p w14:paraId="4304E3AA"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szCs w:val="20"/>
                <w:lang w:eastAsia="sl-SI"/>
              </w:rPr>
              <w:t>administrativne posledice</w:t>
            </w:r>
          </w:p>
        </w:tc>
        <w:tc>
          <w:tcPr>
            <w:tcW w:w="2208" w:type="dxa"/>
            <w:vAlign w:val="center"/>
          </w:tcPr>
          <w:p w14:paraId="2D9EC487" w14:textId="77777777" w:rsidR="00195126" w:rsidRPr="007672F8" w:rsidRDefault="00163B99" w:rsidP="00995686">
            <w:pPr>
              <w:overflowPunct w:val="0"/>
              <w:autoSpaceDE w:val="0"/>
              <w:autoSpaceDN w:val="0"/>
              <w:adjustRightInd w:val="0"/>
              <w:spacing w:line="240" w:lineRule="auto"/>
              <w:jc w:val="center"/>
              <w:textAlignment w:val="baseline"/>
              <w:rPr>
                <w:rFonts w:cs="Arial"/>
                <w:szCs w:val="20"/>
                <w:lang w:eastAsia="sl-SI"/>
              </w:rPr>
            </w:pPr>
            <w:r w:rsidRPr="007672F8">
              <w:rPr>
                <w:rFonts w:cs="Arial"/>
                <w:szCs w:val="20"/>
                <w:lang w:eastAsia="sl-SI"/>
              </w:rPr>
              <w:t>NE</w:t>
            </w:r>
          </w:p>
        </w:tc>
      </w:tr>
      <w:tr w:rsidR="00DE477D" w:rsidRPr="007672F8" w14:paraId="5AC8B53A" w14:textId="77777777" w:rsidTr="008B06C4">
        <w:tc>
          <w:tcPr>
            <w:tcW w:w="1973" w:type="dxa"/>
          </w:tcPr>
          <w:p w14:paraId="23F412DC"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č)</w:t>
            </w:r>
          </w:p>
        </w:tc>
        <w:tc>
          <w:tcPr>
            <w:tcW w:w="5253" w:type="dxa"/>
            <w:gridSpan w:val="3"/>
          </w:tcPr>
          <w:p w14:paraId="6584582A" w14:textId="77777777" w:rsidR="00195126" w:rsidRPr="007672F8" w:rsidRDefault="00163B99" w:rsidP="00995686">
            <w:pPr>
              <w:overflowPunct w:val="0"/>
              <w:autoSpaceDE w:val="0"/>
              <w:autoSpaceDN w:val="0"/>
              <w:adjustRightInd w:val="0"/>
              <w:spacing w:line="240" w:lineRule="auto"/>
              <w:jc w:val="both"/>
              <w:textAlignment w:val="baseline"/>
              <w:rPr>
                <w:rFonts w:cs="Arial"/>
                <w:bCs/>
                <w:szCs w:val="20"/>
                <w:lang w:eastAsia="sl-SI"/>
              </w:rPr>
            </w:pPr>
            <w:r w:rsidRPr="007672F8">
              <w:rPr>
                <w:rFonts w:cs="Arial"/>
                <w:szCs w:val="20"/>
                <w:lang w:eastAsia="sl-SI"/>
              </w:rPr>
              <w:t>gospodarstvo, zlasti</w:t>
            </w:r>
            <w:r w:rsidRPr="007672F8">
              <w:rPr>
                <w:rFonts w:cs="Arial"/>
                <w:bCs/>
                <w:szCs w:val="20"/>
                <w:lang w:eastAsia="sl-SI"/>
              </w:rPr>
              <w:t xml:space="preserve"> mala in srednja podjetja ter konkurenčnost podjetij</w:t>
            </w:r>
          </w:p>
        </w:tc>
        <w:tc>
          <w:tcPr>
            <w:tcW w:w="2208" w:type="dxa"/>
            <w:vAlign w:val="center"/>
          </w:tcPr>
          <w:p w14:paraId="21371FB9" w14:textId="77777777" w:rsidR="00195126" w:rsidRPr="007672F8" w:rsidRDefault="00163B99" w:rsidP="00995686">
            <w:pPr>
              <w:overflowPunct w:val="0"/>
              <w:autoSpaceDE w:val="0"/>
              <w:autoSpaceDN w:val="0"/>
              <w:adjustRightInd w:val="0"/>
              <w:spacing w:line="240" w:lineRule="auto"/>
              <w:jc w:val="center"/>
              <w:textAlignment w:val="baseline"/>
              <w:rPr>
                <w:rFonts w:cs="Arial"/>
                <w:iCs/>
                <w:szCs w:val="20"/>
                <w:lang w:eastAsia="sl-SI"/>
              </w:rPr>
            </w:pPr>
            <w:r w:rsidRPr="007672F8">
              <w:rPr>
                <w:rFonts w:cs="Arial"/>
                <w:szCs w:val="20"/>
                <w:lang w:eastAsia="sl-SI"/>
              </w:rPr>
              <w:t>NE</w:t>
            </w:r>
          </w:p>
        </w:tc>
      </w:tr>
      <w:tr w:rsidR="00DE477D" w:rsidRPr="007672F8" w14:paraId="1CB966E1" w14:textId="77777777" w:rsidTr="008B06C4">
        <w:tc>
          <w:tcPr>
            <w:tcW w:w="1973" w:type="dxa"/>
          </w:tcPr>
          <w:p w14:paraId="60DD54AD"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d)</w:t>
            </w:r>
          </w:p>
        </w:tc>
        <w:tc>
          <w:tcPr>
            <w:tcW w:w="5253" w:type="dxa"/>
            <w:gridSpan w:val="3"/>
          </w:tcPr>
          <w:p w14:paraId="26064C30" w14:textId="77777777" w:rsidR="00195126" w:rsidRPr="007672F8" w:rsidRDefault="00163B99" w:rsidP="00995686">
            <w:pPr>
              <w:overflowPunct w:val="0"/>
              <w:autoSpaceDE w:val="0"/>
              <w:autoSpaceDN w:val="0"/>
              <w:adjustRightInd w:val="0"/>
              <w:spacing w:line="240" w:lineRule="auto"/>
              <w:jc w:val="both"/>
              <w:textAlignment w:val="baseline"/>
              <w:rPr>
                <w:rFonts w:cs="Arial"/>
                <w:bCs/>
                <w:szCs w:val="20"/>
                <w:lang w:eastAsia="sl-SI"/>
              </w:rPr>
            </w:pPr>
            <w:r w:rsidRPr="007672F8">
              <w:rPr>
                <w:rFonts w:cs="Arial"/>
                <w:bCs/>
                <w:szCs w:val="20"/>
                <w:lang w:eastAsia="sl-SI"/>
              </w:rPr>
              <w:t>okolje, vključno s prostorskimi in varstvenimi vidiki</w:t>
            </w:r>
          </w:p>
        </w:tc>
        <w:tc>
          <w:tcPr>
            <w:tcW w:w="2208" w:type="dxa"/>
            <w:vAlign w:val="center"/>
          </w:tcPr>
          <w:p w14:paraId="5AA59106" w14:textId="77777777" w:rsidR="00195126" w:rsidRPr="007672F8" w:rsidRDefault="00163B99" w:rsidP="00995686">
            <w:pPr>
              <w:overflowPunct w:val="0"/>
              <w:autoSpaceDE w:val="0"/>
              <w:autoSpaceDN w:val="0"/>
              <w:adjustRightInd w:val="0"/>
              <w:spacing w:line="240" w:lineRule="auto"/>
              <w:jc w:val="center"/>
              <w:textAlignment w:val="baseline"/>
              <w:rPr>
                <w:rFonts w:cs="Arial"/>
                <w:iCs/>
                <w:szCs w:val="20"/>
                <w:lang w:eastAsia="sl-SI"/>
              </w:rPr>
            </w:pPr>
            <w:r w:rsidRPr="007672F8">
              <w:rPr>
                <w:rFonts w:cs="Arial"/>
                <w:szCs w:val="20"/>
                <w:lang w:eastAsia="sl-SI"/>
              </w:rPr>
              <w:t>NE</w:t>
            </w:r>
          </w:p>
        </w:tc>
      </w:tr>
      <w:tr w:rsidR="00DE477D" w:rsidRPr="007672F8" w14:paraId="2A2E5686" w14:textId="77777777" w:rsidTr="008B06C4">
        <w:tc>
          <w:tcPr>
            <w:tcW w:w="1973" w:type="dxa"/>
          </w:tcPr>
          <w:p w14:paraId="0FAC7519"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e)</w:t>
            </w:r>
          </w:p>
        </w:tc>
        <w:tc>
          <w:tcPr>
            <w:tcW w:w="5253" w:type="dxa"/>
            <w:gridSpan w:val="3"/>
          </w:tcPr>
          <w:p w14:paraId="6614EBC3" w14:textId="77777777" w:rsidR="00195126" w:rsidRPr="007672F8" w:rsidRDefault="00163B99" w:rsidP="00995686">
            <w:pPr>
              <w:overflowPunct w:val="0"/>
              <w:autoSpaceDE w:val="0"/>
              <w:autoSpaceDN w:val="0"/>
              <w:adjustRightInd w:val="0"/>
              <w:spacing w:line="240" w:lineRule="auto"/>
              <w:jc w:val="both"/>
              <w:textAlignment w:val="baseline"/>
              <w:rPr>
                <w:rFonts w:cs="Arial"/>
                <w:bCs/>
                <w:szCs w:val="20"/>
                <w:lang w:eastAsia="sl-SI"/>
              </w:rPr>
            </w:pPr>
            <w:r w:rsidRPr="007672F8">
              <w:rPr>
                <w:rFonts w:cs="Arial"/>
                <w:bCs/>
                <w:szCs w:val="20"/>
                <w:lang w:eastAsia="sl-SI"/>
              </w:rPr>
              <w:t>socialno področje</w:t>
            </w:r>
          </w:p>
        </w:tc>
        <w:tc>
          <w:tcPr>
            <w:tcW w:w="2208" w:type="dxa"/>
            <w:vAlign w:val="center"/>
          </w:tcPr>
          <w:p w14:paraId="4BA59412" w14:textId="77777777" w:rsidR="00195126" w:rsidRPr="007672F8" w:rsidRDefault="00163B99" w:rsidP="00995686">
            <w:pPr>
              <w:overflowPunct w:val="0"/>
              <w:autoSpaceDE w:val="0"/>
              <w:autoSpaceDN w:val="0"/>
              <w:adjustRightInd w:val="0"/>
              <w:spacing w:line="240" w:lineRule="auto"/>
              <w:jc w:val="center"/>
              <w:textAlignment w:val="baseline"/>
              <w:rPr>
                <w:rFonts w:cs="Arial"/>
                <w:iCs/>
                <w:szCs w:val="20"/>
                <w:lang w:eastAsia="sl-SI"/>
              </w:rPr>
            </w:pPr>
            <w:r w:rsidRPr="007672F8">
              <w:rPr>
                <w:rFonts w:cs="Arial"/>
                <w:szCs w:val="20"/>
                <w:lang w:eastAsia="sl-SI"/>
              </w:rPr>
              <w:t>NE</w:t>
            </w:r>
          </w:p>
        </w:tc>
      </w:tr>
      <w:tr w:rsidR="00DE477D" w:rsidRPr="007672F8" w14:paraId="5F10180E" w14:textId="77777777" w:rsidTr="008B06C4">
        <w:tc>
          <w:tcPr>
            <w:tcW w:w="1973" w:type="dxa"/>
            <w:tcBorders>
              <w:bottom w:val="single" w:sz="4" w:space="0" w:color="auto"/>
            </w:tcBorders>
          </w:tcPr>
          <w:p w14:paraId="4EBA204E"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f)</w:t>
            </w:r>
          </w:p>
        </w:tc>
        <w:tc>
          <w:tcPr>
            <w:tcW w:w="5253" w:type="dxa"/>
            <w:gridSpan w:val="3"/>
            <w:tcBorders>
              <w:bottom w:val="single" w:sz="4" w:space="0" w:color="auto"/>
            </w:tcBorders>
          </w:tcPr>
          <w:p w14:paraId="55763111" w14:textId="77777777" w:rsidR="00195126" w:rsidRPr="007672F8" w:rsidRDefault="00163B99" w:rsidP="00995686">
            <w:pPr>
              <w:overflowPunct w:val="0"/>
              <w:autoSpaceDE w:val="0"/>
              <w:autoSpaceDN w:val="0"/>
              <w:adjustRightInd w:val="0"/>
              <w:spacing w:line="240" w:lineRule="auto"/>
              <w:jc w:val="both"/>
              <w:textAlignment w:val="baseline"/>
              <w:rPr>
                <w:rFonts w:cs="Arial"/>
                <w:bCs/>
                <w:szCs w:val="20"/>
                <w:lang w:eastAsia="sl-SI"/>
              </w:rPr>
            </w:pPr>
            <w:r w:rsidRPr="007672F8">
              <w:rPr>
                <w:rFonts w:cs="Arial"/>
                <w:bCs/>
                <w:szCs w:val="20"/>
                <w:lang w:eastAsia="sl-SI"/>
              </w:rPr>
              <w:t>dokumente razvojnega načrtovanja:</w:t>
            </w:r>
          </w:p>
          <w:p w14:paraId="3245461F" w14:textId="77777777" w:rsidR="00195126" w:rsidRPr="007672F8" w:rsidRDefault="00163B99" w:rsidP="00995686">
            <w:pPr>
              <w:numPr>
                <w:ilvl w:val="0"/>
                <w:numId w:val="3"/>
              </w:numPr>
              <w:overflowPunct w:val="0"/>
              <w:autoSpaceDE w:val="0"/>
              <w:autoSpaceDN w:val="0"/>
              <w:adjustRightInd w:val="0"/>
              <w:spacing w:line="240" w:lineRule="auto"/>
              <w:ind w:left="0"/>
              <w:jc w:val="both"/>
              <w:textAlignment w:val="baseline"/>
              <w:rPr>
                <w:rFonts w:cs="Arial"/>
                <w:bCs/>
                <w:szCs w:val="20"/>
                <w:lang w:eastAsia="sl-SI"/>
              </w:rPr>
            </w:pPr>
            <w:r w:rsidRPr="007672F8">
              <w:rPr>
                <w:rFonts w:cs="Arial"/>
                <w:bCs/>
                <w:szCs w:val="20"/>
                <w:lang w:eastAsia="sl-SI"/>
              </w:rPr>
              <w:t>nacionalne dokumente razvojnega načrtovanja</w:t>
            </w:r>
          </w:p>
          <w:p w14:paraId="269FF126" w14:textId="77777777" w:rsidR="00195126" w:rsidRPr="007672F8" w:rsidRDefault="00163B99" w:rsidP="00995686">
            <w:pPr>
              <w:numPr>
                <w:ilvl w:val="0"/>
                <w:numId w:val="3"/>
              </w:numPr>
              <w:overflowPunct w:val="0"/>
              <w:autoSpaceDE w:val="0"/>
              <w:autoSpaceDN w:val="0"/>
              <w:adjustRightInd w:val="0"/>
              <w:spacing w:line="240" w:lineRule="auto"/>
              <w:ind w:left="0"/>
              <w:jc w:val="both"/>
              <w:textAlignment w:val="baseline"/>
              <w:rPr>
                <w:rFonts w:cs="Arial"/>
                <w:bCs/>
                <w:szCs w:val="20"/>
                <w:lang w:eastAsia="sl-SI"/>
              </w:rPr>
            </w:pPr>
            <w:r w:rsidRPr="007672F8">
              <w:rPr>
                <w:rFonts w:cs="Arial"/>
                <w:bCs/>
                <w:szCs w:val="20"/>
                <w:lang w:eastAsia="sl-SI"/>
              </w:rPr>
              <w:t>razvojne politike na ravni programov po strukturi razvojne klasifikacije programskega proračuna</w:t>
            </w:r>
          </w:p>
          <w:p w14:paraId="60F30922" w14:textId="77777777" w:rsidR="00195126" w:rsidRPr="007672F8" w:rsidRDefault="00163B99" w:rsidP="00995686">
            <w:pPr>
              <w:numPr>
                <w:ilvl w:val="0"/>
                <w:numId w:val="3"/>
              </w:numPr>
              <w:overflowPunct w:val="0"/>
              <w:autoSpaceDE w:val="0"/>
              <w:autoSpaceDN w:val="0"/>
              <w:adjustRightInd w:val="0"/>
              <w:spacing w:line="240" w:lineRule="auto"/>
              <w:ind w:left="0"/>
              <w:jc w:val="both"/>
              <w:textAlignment w:val="baseline"/>
              <w:rPr>
                <w:rFonts w:cs="Arial"/>
                <w:bCs/>
                <w:szCs w:val="20"/>
                <w:lang w:eastAsia="sl-SI"/>
              </w:rPr>
            </w:pPr>
            <w:r w:rsidRPr="007672F8">
              <w:rPr>
                <w:rFonts w:cs="Arial"/>
                <w:bCs/>
                <w:szCs w:val="20"/>
                <w:lang w:eastAsia="sl-SI"/>
              </w:rPr>
              <w:t>razvojne dokumente Evropske unije in mednarodnih organizacij</w:t>
            </w:r>
          </w:p>
        </w:tc>
        <w:tc>
          <w:tcPr>
            <w:tcW w:w="2208" w:type="dxa"/>
            <w:tcBorders>
              <w:bottom w:val="single" w:sz="4" w:space="0" w:color="auto"/>
            </w:tcBorders>
            <w:vAlign w:val="center"/>
          </w:tcPr>
          <w:p w14:paraId="66B23E62" w14:textId="77777777" w:rsidR="00195126" w:rsidRPr="007672F8" w:rsidRDefault="00163B99" w:rsidP="00995686">
            <w:pPr>
              <w:overflowPunct w:val="0"/>
              <w:autoSpaceDE w:val="0"/>
              <w:autoSpaceDN w:val="0"/>
              <w:adjustRightInd w:val="0"/>
              <w:spacing w:line="240" w:lineRule="auto"/>
              <w:jc w:val="center"/>
              <w:textAlignment w:val="baseline"/>
              <w:rPr>
                <w:rFonts w:cs="Arial"/>
                <w:iCs/>
                <w:szCs w:val="20"/>
                <w:lang w:eastAsia="sl-SI"/>
              </w:rPr>
            </w:pPr>
            <w:r w:rsidRPr="007672F8">
              <w:rPr>
                <w:rFonts w:cs="Arial"/>
                <w:szCs w:val="20"/>
                <w:lang w:eastAsia="sl-SI"/>
              </w:rPr>
              <w:t>NE</w:t>
            </w:r>
          </w:p>
        </w:tc>
      </w:tr>
      <w:tr w:rsidR="00DE477D" w:rsidRPr="007672F8" w14:paraId="18C7AB07" w14:textId="77777777" w:rsidTr="008B06C4">
        <w:tc>
          <w:tcPr>
            <w:tcW w:w="9434" w:type="dxa"/>
            <w:gridSpan w:val="5"/>
            <w:tcBorders>
              <w:top w:val="single" w:sz="4" w:space="0" w:color="auto"/>
              <w:left w:val="single" w:sz="4" w:space="0" w:color="auto"/>
              <w:bottom w:val="single" w:sz="4" w:space="0" w:color="auto"/>
              <w:right w:val="single" w:sz="4" w:space="0" w:color="auto"/>
            </w:tcBorders>
          </w:tcPr>
          <w:p w14:paraId="0ECD8E55" w14:textId="025363AE" w:rsidR="00195126" w:rsidRDefault="00163B99" w:rsidP="00995686">
            <w:pPr>
              <w:widowControl w:val="0"/>
              <w:suppressAutoHyphens/>
              <w:overflowPunct w:val="0"/>
              <w:autoSpaceDE w:val="0"/>
              <w:autoSpaceDN w:val="0"/>
              <w:adjustRightInd w:val="0"/>
              <w:spacing w:line="240" w:lineRule="auto"/>
              <w:textAlignment w:val="baseline"/>
              <w:outlineLvl w:val="3"/>
              <w:rPr>
                <w:rFonts w:cs="Arial"/>
                <w:bCs/>
                <w:color w:val="FF0000"/>
                <w:szCs w:val="20"/>
                <w:lang w:eastAsia="sl-SI"/>
              </w:rPr>
            </w:pPr>
            <w:r w:rsidRPr="007672F8">
              <w:rPr>
                <w:rFonts w:cs="Arial"/>
                <w:b/>
                <w:szCs w:val="20"/>
                <w:lang w:eastAsia="sl-SI"/>
              </w:rPr>
              <w:t>7.a Predstavitev ocene finančnih posledic nad 40.000 EUR:</w:t>
            </w:r>
            <w:r w:rsidR="00193116" w:rsidRPr="007672F8">
              <w:rPr>
                <w:rFonts w:cs="Arial"/>
                <w:b/>
                <w:szCs w:val="20"/>
                <w:lang w:eastAsia="sl-SI"/>
              </w:rPr>
              <w:t xml:space="preserve">  </w:t>
            </w:r>
            <w:r w:rsidR="00F058F1" w:rsidRPr="007672F8">
              <w:rPr>
                <w:rFonts w:cs="Arial"/>
                <w:b/>
                <w:szCs w:val="20"/>
                <w:lang w:eastAsia="sl-SI"/>
              </w:rPr>
              <w:t xml:space="preserve"> </w:t>
            </w:r>
            <w:r w:rsidR="00CF4741" w:rsidRPr="00CF4741">
              <w:rPr>
                <w:rFonts w:cs="Arial"/>
                <w:bCs/>
                <w:szCs w:val="20"/>
                <w:lang w:eastAsia="sl-SI"/>
              </w:rPr>
              <w:t>DA</w:t>
            </w:r>
          </w:p>
          <w:p w14:paraId="0CE7E619" w14:textId="77777777" w:rsidR="00DE193F" w:rsidRDefault="00DE193F" w:rsidP="00995686">
            <w:pPr>
              <w:widowControl w:val="0"/>
              <w:suppressAutoHyphens/>
              <w:overflowPunct w:val="0"/>
              <w:autoSpaceDE w:val="0"/>
              <w:autoSpaceDN w:val="0"/>
              <w:adjustRightInd w:val="0"/>
              <w:spacing w:line="240" w:lineRule="auto"/>
              <w:textAlignment w:val="baseline"/>
              <w:outlineLvl w:val="3"/>
              <w:rPr>
                <w:rFonts w:cs="Arial"/>
                <w:bCs/>
                <w:color w:val="FF0000"/>
                <w:szCs w:val="20"/>
                <w:lang w:eastAsia="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656"/>
              <w:gridCol w:w="1399"/>
              <w:gridCol w:w="289"/>
              <w:gridCol w:w="1731"/>
              <w:gridCol w:w="944"/>
              <w:gridCol w:w="679"/>
              <w:gridCol w:w="1689"/>
            </w:tblGrid>
            <w:tr w:rsidR="00DE193F" w:rsidRPr="00AE1F83" w14:paraId="29761CA4" w14:textId="77777777" w:rsidTr="007366B1">
              <w:trPr>
                <w:cantSplit/>
                <w:trHeight w:val="35"/>
              </w:trPr>
              <w:tc>
                <w:tcPr>
                  <w:tcW w:w="9200"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BBC14C8" w14:textId="77777777" w:rsidR="00DE193F" w:rsidRPr="00AE1F83" w:rsidRDefault="00DE193F" w:rsidP="00DE193F">
                  <w:pPr>
                    <w:pageBreakBefore/>
                    <w:widowControl w:val="0"/>
                    <w:tabs>
                      <w:tab w:val="left" w:pos="2340"/>
                    </w:tabs>
                    <w:spacing w:line="260" w:lineRule="exact"/>
                    <w:ind w:left="142" w:hanging="142"/>
                    <w:outlineLvl w:val="0"/>
                    <w:rPr>
                      <w:rFonts w:cs="Arial"/>
                      <w:b/>
                      <w:kern w:val="32"/>
                      <w:szCs w:val="20"/>
                      <w:lang w:eastAsia="sl-SI"/>
                    </w:rPr>
                  </w:pPr>
                  <w:r w:rsidRPr="00AE1F83">
                    <w:rPr>
                      <w:rFonts w:cs="Arial"/>
                      <w:b/>
                      <w:kern w:val="32"/>
                      <w:szCs w:val="20"/>
                      <w:lang w:eastAsia="sl-SI"/>
                    </w:rPr>
                    <w:t>I. Ocena finančnih posledic, ki niso načrtovane v sprejetem proračunu</w:t>
                  </w:r>
                </w:p>
              </w:tc>
            </w:tr>
            <w:tr w:rsidR="00DE193F" w:rsidRPr="00AE1F83" w14:paraId="43A93A38" w14:textId="77777777" w:rsidTr="009E3DCA">
              <w:trPr>
                <w:cantSplit/>
                <w:trHeight w:val="276"/>
              </w:trPr>
              <w:tc>
                <w:tcPr>
                  <w:tcW w:w="2469" w:type="dxa"/>
                  <w:gridSpan w:val="2"/>
                  <w:tcBorders>
                    <w:top w:val="single" w:sz="4" w:space="0" w:color="auto"/>
                    <w:left w:val="single" w:sz="4" w:space="0" w:color="auto"/>
                    <w:bottom w:val="single" w:sz="4" w:space="0" w:color="auto"/>
                    <w:right w:val="single" w:sz="4" w:space="0" w:color="auto"/>
                  </w:tcBorders>
                  <w:vAlign w:val="center"/>
                </w:tcPr>
                <w:p w14:paraId="33358D48" w14:textId="77777777" w:rsidR="00DE193F" w:rsidRPr="00AE1F83" w:rsidRDefault="00DE193F" w:rsidP="00DE193F">
                  <w:pPr>
                    <w:widowControl w:val="0"/>
                    <w:spacing w:line="260" w:lineRule="exact"/>
                    <w:ind w:left="-122" w:right="-112"/>
                    <w:jc w:val="center"/>
                    <w:rPr>
                      <w:rFonts w:cs="Arial"/>
                      <w:szCs w:val="20"/>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2879C47F" w14:textId="133DAF25" w:rsidR="00DE193F" w:rsidRPr="00AE1F83" w:rsidRDefault="00244D7D" w:rsidP="00DE193F">
                  <w:pPr>
                    <w:widowControl w:val="0"/>
                    <w:spacing w:line="260" w:lineRule="exact"/>
                    <w:jc w:val="center"/>
                    <w:rPr>
                      <w:rFonts w:cs="Arial"/>
                      <w:szCs w:val="20"/>
                    </w:rPr>
                  </w:pPr>
                  <w:r>
                    <w:rPr>
                      <w:rFonts w:cs="Arial"/>
                      <w:szCs w:val="20"/>
                    </w:rPr>
                    <w:t>L</w:t>
                  </w:r>
                  <w:r w:rsidR="00DE193F" w:rsidRPr="00AE1F83">
                    <w:rPr>
                      <w:rFonts w:cs="Arial"/>
                      <w:szCs w:val="20"/>
                    </w:rPr>
                    <w:t>eto (</w:t>
                  </w:r>
                  <w:r w:rsidR="009218A9">
                    <w:rPr>
                      <w:rFonts w:cs="Arial"/>
                      <w:szCs w:val="20"/>
                    </w:rPr>
                    <w:t>202</w:t>
                  </w:r>
                  <w:r w:rsidR="00977110">
                    <w:rPr>
                      <w:rFonts w:cs="Arial"/>
                      <w:szCs w:val="20"/>
                    </w:rPr>
                    <w:t>5</w:t>
                  </w:r>
                  <w:r w:rsidR="00DE193F" w:rsidRPr="00AE1F83">
                    <w:rPr>
                      <w:rFonts w:cs="Arial"/>
                      <w:szCs w:val="20"/>
                    </w:rPr>
                    <w:t>)</w:t>
                  </w:r>
                </w:p>
              </w:tc>
              <w:tc>
                <w:tcPr>
                  <w:tcW w:w="1731" w:type="dxa"/>
                  <w:tcBorders>
                    <w:top w:val="single" w:sz="4" w:space="0" w:color="auto"/>
                    <w:left w:val="single" w:sz="4" w:space="0" w:color="auto"/>
                    <w:bottom w:val="single" w:sz="4" w:space="0" w:color="auto"/>
                    <w:right w:val="single" w:sz="4" w:space="0" w:color="auto"/>
                  </w:tcBorders>
                  <w:vAlign w:val="center"/>
                </w:tcPr>
                <w:p w14:paraId="6273FE99" w14:textId="77777777" w:rsidR="00DE193F" w:rsidRPr="00AE1F83" w:rsidRDefault="00DE193F" w:rsidP="00DE193F">
                  <w:pPr>
                    <w:widowControl w:val="0"/>
                    <w:spacing w:line="260" w:lineRule="exact"/>
                    <w:jc w:val="center"/>
                    <w:rPr>
                      <w:rFonts w:cs="Arial"/>
                      <w:szCs w:val="20"/>
                    </w:rPr>
                  </w:pPr>
                  <w:r w:rsidRPr="00AE1F83">
                    <w:rPr>
                      <w:rFonts w:cs="Arial"/>
                      <w:szCs w:val="20"/>
                    </w:rPr>
                    <w:t>t + 1</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6FB11D8" w14:textId="77777777" w:rsidR="00DE193F" w:rsidRPr="00AE1F83" w:rsidRDefault="00DE193F" w:rsidP="00DE193F">
                  <w:pPr>
                    <w:widowControl w:val="0"/>
                    <w:spacing w:line="260" w:lineRule="exact"/>
                    <w:jc w:val="center"/>
                    <w:rPr>
                      <w:rFonts w:cs="Arial"/>
                      <w:szCs w:val="20"/>
                    </w:rPr>
                  </w:pPr>
                  <w:r w:rsidRPr="00AE1F83">
                    <w:rPr>
                      <w:rFonts w:cs="Arial"/>
                      <w:szCs w:val="20"/>
                    </w:rPr>
                    <w:t>t + 2</w:t>
                  </w:r>
                </w:p>
              </w:tc>
              <w:tc>
                <w:tcPr>
                  <w:tcW w:w="1689" w:type="dxa"/>
                  <w:tcBorders>
                    <w:top w:val="single" w:sz="4" w:space="0" w:color="auto"/>
                    <w:left w:val="single" w:sz="4" w:space="0" w:color="auto"/>
                    <w:bottom w:val="single" w:sz="4" w:space="0" w:color="auto"/>
                    <w:right w:val="single" w:sz="4" w:space="0" w:color="auto"/>
                  </w:tcBorders>
                  <w:vAlign w:val="center"/>
                </w:tcPr>
                <w:p w14:paraId="38E85247" w14:textId="77777777" w:rsidR="00DE193F" w:rsidRPr="00AE1F83" w:rsidRDefault="00DE193F" w:rsidP="00DE193F">
                  <w:pPr>
                    <w:widowControl w:val="0"/>
                    <w:spacing w:line="260" w:lineRule="exact"/>
                    <w:jc w:val="center"/>
                    <w:rPr>
                      <w:rFonts w:cs="Arial"/>
                      <w:szCs w:val="20"/>
                    </w:rPr>
                  </w:pPr>
                  <w:r w:rsidRPr="00AE1F83">
                    <w:rPr>
                      <w:rFonts w:cs="Arial"/>
                      <w:szCs w:val="20"/>
                    </w:rPr>
                    <w:t>t + 3</w:t>
                  </w:r>
                </w:p>
              </w:tc>
            </w:tr>
            <w:tr w:rsidR="00DE193F" w:rsidRPr="00AE1F83" w14:paraId="7F7CB54E" w14:textId="77777777" w:rsidTr="009E3DCA">
              <w:trPr>
                <w:cantSplit/>
                <w:trHeight w:val="4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4E2B5AAC" w14:textId="77777777" w:rsidR="00DE193F" w:rsidRPr="00AE1F83" w:rsidRDefault="00DE193F" w:rsidP="00DE193F">
                  <w:pPr>
                    <w:widowControl w:val="0"/>
                    <w:spacing w:line="260" w:lineRule="exact"/>
                    <w:rPr>
                      <w:rFonts w:cs="Arial"/>
                      <w:bCs/>
                      <w:szCs w:val="20"/>
                    </w:rPr>
                  </w:pPr>
                  <w:r w:rsidRPr="00563FDF">
                    <w:rPr>
                      <w:rFonts w:cs="Arial"/>
                      <w:bCs/>
                      <w:szCs w:val="20"/>
                    </w:rPr>
                    <w:lastRenderedPageBreak/>
                    <w:t>Predvideno povečanje (+) ali zmanjšanje (</w:t>
                  </w:r>
                  <w:r w:rsidRPr="00563FDF">
                    <w:rPr>
                      <w:rFonts w:cs="Arial"/>
                      <w:b/>
                      <w:szCs w:val="20"/>
                    </w:rPr>
                    <w:t>–</w:t>
                  </w:r>
                  <w:r w:rsidRPr="00563FDF">
                    <w:rPr>
                      <w:rFonts w:cs="Arial"/>
                      <w:bCs/>
                      <w:szCs w:val="20"/>
                    </w:rPr>
                    <w:t xml:space="preserve">) prihodkov državnega proračuna </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70425AA3"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731" w:type="dxa"/>
                  <w:tcBorders>
                    <w:top w:val="single" w:sz="4" w:space="0" w:color="auto"/>
                    <w:left w:val="single" w:sz="4" w:space="0" w:color="auto"/>
                    <w:bottom w:val="single" w:sz="4" w:space="0" w:color="auto"/>
                    <w:right w:val="single" w:sz="4" w:space="0" w:color="auto"/>
                  </w:tcBorders>
                  <w:vAlign w:val="center"/>
                </w:tcPr>
                <w:p w14:paraId="3C9C1D78"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C2360FB"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044C559A"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r>
            <w:tr w:rsidR="00DE193F" w:rsidRPr="00AE1F83" w14:paraId="3A72544D" w14:textId="77777777" w:rsidTr="009E3DCA">
              <w:trPr>
                <w:cantSplit/>
                <w:trHeight w:val="4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6E4472A9" w14:textId="77777777" w:rsidR="00DE193F" w:rsidRPr="00AE1F83" w:rsidRDefault="00DE193F" w:rsidP="00DE193F">
                  <w:pPr>
                    <w:widowControl w:val="0"/>
                    <w:spacing w:line="260" w:lineRule="exact"/>
                    <w:rPr>
                      <w:rFonts w:cs="Arial"/>
                      <w:bCs/>
                      <w:szCs w:val="20"/>
                    </w:rPr>
                  </w:pPr>
                  <w:r w:rsidRPr="00563FDF">
                    <w:rPr>
                      <w:rFonts w:cs="Arial"/>
                      <w:bCs/>
                      <w:szCs w:val="20"/>
                    </w:rPr>
                    <w:t>Predvideno povečanje (+) ali zmanjšanje (</w:t>
                  </w:r>
                  <w:r w:rsidRPr="00563FDF">
                    <w:rPr>
                      <w:rFonts w:cs="Arial"/>
                      <w:b/>
                      <w:szCs w:val="20"/>
                    </w:rPr>
                    <w:t>–</w:t>
                  </w:r>
                  <w:r w:rsidRPr="00563FDF">
                    <w:rPr>
                      <w:rFonts w:cs="Arial"/>
                      <w:bCs/>
                      <w:szCs w:val="20"/>
                    </w:rPr>
                    <w:t xml:space="preserve">) prihodkov občinskih proračunov </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52EFAB04"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731" w:type="dxa"/>
                  <w:tcBorders>
                    <w:top w:val="single" w:sz="4" w:space="0" w:color="auto"/>
                    <w:left w:val="single" w:sz="4" w:space="0" w:color="auto"/>
                    <w:bottom w:val="single" w:sz="4" w:space="0" w:color="auto"/>
                    <w:right w:val="single" w:sz="4" w:space="0" w:color="auto"/>
                  </w:tcBorders>
                  <w:vAlign w:val="center"/>
                </w:tcPr>
                <w:p w14:paraId="4F808867"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0FDA9FE"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E6F2F31"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r>
            <w:tr w:rsidR="00DE193F" w:rsidRPr="00AE1F83" w14:paraId="0DE5DC8C" w14:textId="77777777" w:rsidTr="009E3DCA">
              <w:trPr>
                <w:cantSplit/>
                <w:trHeight w:val="4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4F18DE38" w14:textId="77777777" w:rsidR="00DE193F" w:rsidRPr="00AE1F83" w:rsidRDefault="00DE193F" w:rsidP="00DE193F">
                  <w:pPr>
                    <w:widowControl w:val="0"/>
                    <w:spacing w:line="260" w:lineRule="exact"/>
                    <w:rPr>
                      <w:rFonts w:cs="Arial"/>
                      <w:bCs/>
                      <w:szCs w:val="20"/>
                    </w:rPr>
                  </w:pPr>
                  <w:r w:rsidRPr="006E3ABA">
                    <w:rPr>
                      <w:rFonts w:cs="Arial"/>
                      <w:bCs/>
                      <w:szCs w:val="20"/>
                    </w:rPr>
                    <w:t>Predvideno povečanje (+) ali zmanjšanje (</w:t>
                  </w:r>
                  <w:r w:rsidRPr="006E3ABA">
                    <w:rPr>
                      <w:rFonts w:cs="Arial"/>
                      <w:b/>
                      <w:szCs w:val="20"/>
                    </w:rPr>
                    <w:t>–</w:t>
                  </w:r>
                  <w:r w:rsidRPr="006E3ABA">
                    <w:rPr>
                      <w:rFonts w:cs="Arial"/>
                      <w:bCs/>
                      <w:szCs w:val="20"/>
                    </w:rPr>
                    <w:t xml:space="preserve">) odhodkov državnega proračuna </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0811F8CB" w14:textId="08A1EEDA" w:rsidR="00DE193F" w:rsidRPr="00AE1F83" w:rsidRDefault="00977110" w:rsidP="00B3360B">
                  <w:pPr>
                    <w:widowControl w:val="0"/>
                    <w:spacing w:line="260" w:lineRule="exact"/>
                    <w:jc w:val="center"/>
                    <w:rPr>
                      <w:rFonts w:cs="Arial"/>
                      <w:szCs w:val="20"/>
                    </w:rPr>
                  </w:pPr>
                  <w:r w:rsidRPr="003A6F7E">
                    <w:rPr>
                      <w:rFonts w:cs="Arial"/>
                      <w:szCs w:val="20"/>
                    </w:rPr>
                    <w:t>- 40.</w:t>
                  </w:r>
                  <w:r w:rsidR="00F14A38" w:rsidRPr="00303C51">
                    <w:rPr>
                      <w:rFonts w:cs="Arial"/>
                      <w:szCs w:val="20"/>
                    </w:rPr>
                    <w:t>282</w:t>
                  </w:r>
                  <w:r w:rsidRPr="003A6F7E">
                    <w:rPr>
                      <w:rFonts w:cs="Arial"/>
                      <w:szCs w:val="20"/>
                    </w:rPr>
                    <w:t>.987,20 EUR</w:t>
                  </w:r>
                  <w:r w:rsidRPr="003A6F7E" w:rsidDel="00977110">
                    <w:rPr>
                      <w:rFonts w:cs="Arial"/>
                      <w:szCs w:val="20"/>
                    </w:rPr>
                    <w:t xml:space="preserve"> </w:t>
                  </w:r>
                </w:p>
              </w:tc>
              <w:tc>
                <w:tcPr>
                  <w:tcW w:w="1731" w:type="dxa"/>
                  <w:tcBorders>
                    <w:top w:val="single" w:sz="4" w:space="0" w:color="auto"/>
                    <w:left w:val="single" w:sz="4" w:space="0" w:color="auto"/>
                    <w:bottom w:val="single" w:sz="4" w:space="0" w:color="auto"/>
                    <w:right w:val="single" w:sz="4" w:space="0" w:color="auto"/>
                  </w:tcBorders>
                  <w:vAlign w:val="center"/>
                </w:tcPr>
                <w:p w14:paraId="34822D2F" w14:textId="1EB44209" w:rsidR="00DE193F" w:rsidRPr="00AE1F83" w:rsidRDefault="00DE193F" w:rsidP="00DE193F">
                  <w:pPr>
                    <w:widowControl w:val="0"/>
                    <w:spacing w:line="260" w:lineRule="exact"/>
                    <w:jc w:val="center"/>
                    <w:rPr>
                      <w:rFonts w:cs="Arial"/>
                      <w:szCs w:val="20"/>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10C28B6" w14:textId="74F70BEA" w:rsidR="00876E6A" w:rsidRPr="00AE1F83" w:rsidRDefault="003B4683" w:rsidP="00303C51">
                  <w:pPr>
                    <w:pStyle w:val="Odstavekseznama"/>
                    <w:numPr>
                      <w:ilvl w:val="0"/>
                      <w:numId w:val="14"/>
                    </w:numPr>
                  </w:pPr>
                  <w:r>
                    <w:rPr>
                      <w:rFonts w:cs="Arial"/>
                      <w:szCs w:val="20"/>
                    </w:rPr>
                    <w:t>60</w:t>
                  </w:r>
                  <w:r w:rsidR="0028308F" w:rsidRPr="0028308F">
                    <w:rPr>
                      <w:rFonts w:cs="Arial"/>
                      <w:szCs w:val="20"/>
                    </w:rPr>
                    <w:t>2.000</w:t>
                  </w:r>
                  <w:r w:rsidR="0028308F">
                    <w:rPr>
                      <w:rFonts w:cs="Arial"/>
                      <w:szCs w:val="20"/>
                    </w:rPr>
                    <w:t xml:space="preserve"> EUR</w:t>
                  </w:r>
                </w:p>
              </w:tc>
              <w:tc>
                <w:tcPr>
                  <w:tcW w:w="1689" w:type="dxa"/>
                  <w:tcBorders>
                    <w:top w:val="single" w:sz="4" w:space="0" w:color="auto"/>
                    <w:left w:val="single" w:sz="4" w:space="0" w:color="auto"/>
                    <w:bottom w:val="single" w:sz="4" w:space="0" w:color="auto"/>
                    <w:right w:val="single" w:sz="4" w:space="0" w:color="auto"/>
                  </w:tcBorders>
                  <w:vAlign w:val="center"/>
                </w:tcPr>
                <w:p w14:paraId="4A829047" w14:textId="77777777" w:rsidR="00DE193F" w:rsidRPr="00AE1F83" w:rsidRDefault="00DE193F" w:rsidP="00DE193F">
                  <w:pPr>
                    <w:widowControl w:val="0"/>
                    <w:spacing w:line="260" w:lineRule="exact"/>
                    <w:jc w:val="center"/>
                    <w:rPr>
                      <w:rFonts w:cs="Arial"/>
                      <w:szCs w:val="20"/>
                    </w:rPr>
                  </w:pPr>
                </w:p>
              </w:tc>
            </w:tr>
            <w:tr w:rsidR="00DE193F" w:rsidRPr="00AE1F83" w14:paraId="1DC1187E" w14:textId="77777777" w:rsidTr="009E3DCA">
              <w:trPr>
                <w:cantSplit/>
                <w:trHeight w:val="6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464AA340" w14:textId="77777777" w:rsidR="00DE193F" w:rsidRPr="00AE1F83" w:rsidRDefault="00DE193F" w:rsidP="00DE193F">
                  <w:pPr>
                    <w:widowControl w:val="0"/>
                    <w:spacing w:line="260" w:lineRule="exact"/>
                    <w:rPr>
                      <w:rFonts w:cs="Arial"/>
                      <w:bCs/>
                      <w:szCs w:val="20"/>
                    </w:rPr>
                  </w:pPr>
                  <w:r w:rsidRPr="0067289C">
                    <w:rPr>
                      <w:rFonts w:cs="Arial"/>
                      <w:bCs/>
                      <w:szCs w:val="20"/>
                    </w:rPr>
                    <w:t>Predvideno povečanje (+) ali zmanjšanje (</w:t>
                  </w:r>
                  <w:r w:rsidRPr="0067289C">
                    <w:rPr>
                      <w:rFonts w:cs="Arial"/>
                      <w:b/>
                      <w:szCs w:val="20"/>
                    </w:rPr>
                    <w:t>–</w:t>
                  </w:r>
                  <w:r w:rsidRPr="0067289C">
                    <w:rPr>
                      <w:rFonts w:cs="Arial"/>
                      <w:bCs/>
                      <w:szCs w:val="20"/>
                    </w:rPr>
                    <w:t>) odhodkov občinskih proračunov</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3865B786" w14:textId="449113A8" w:rsidR="00DE193F" w:rsidRPr="00AD6B31" w:rsidRDefault="007705ED" w:rsidP="004B3B7B">
                  <w:pPr>
                    <w:pStyle w:val="Odstavekseznama"/>
                    <w:widowControl w:val="0"/>
                    <w:numPr>
                      <w:ilvl w:val="0"/>
                      <w:numId w:val="14"/>
                    </w:numPr>
                    <w:spacing w:line="260" w:lineRule="exact"/>
                    <w:rPr>
                      <w:rFonts w:cs="Arial"/>
                      <w:szCs w:val="20"/>
                    </w:rPr>
                  </w:pPr>
                  <w:r>
                    <w:rPr>
                      <w:rFonts w:cs="Arial"/>
                      <w:szCs w:val="20"/>
                    </w:rPr>
                    <w:t>71</w:t>
                  </w:r>
                  <w:r w:rsidR="004B3B7B">
                    <w:rPr>
                      <w:rFonts w:cs="Arial"/>
                      <w:szCs w:val="20"/>
                    </w:rPr>
                    <w:t>2.047,21 EUR</w:t>
                  </w:r>
                </w:p>
              </w:tc>
              <w:tc>
                <w:tcPr>
                  <w:tcW w:w="1731" w:type="dxa"/>
                  <w:tcBorders>
                    <w:top w:val="single" w:sz="4" w:space="0" w:color="auto"/>
                    <w:left w:val="single" w:sz="4" w:space="0" w:color="auto"/>
                    <w:bottom w:val="single" w:sz="4" w:space="0" w:color="auto"/>
                    <w:right w:val="single" w:sz="4" w:space="0" w:color="auto"/>
                  </w:tcBorders>
                  <w:vAlign w:val="center"/>
                </w:tcPr>
                <w:p w14:paraId="313E7163" w14:textId="77777777" w:rsidR="00DE193F" w:rsidRPr="00AE1F83" w:rsidRDefault="00DE193F" w:rsidP="00DE193F">
                  <w:pPr>
                    <w:widowControl w:val="0"/>
                    <w:spacing w:line="260" w:lineRule="exact"/>
                    <w:jc w:val="center"/>
                    <w:rPr>
                      <w:rFonts w:cs="Arial"/>
                      <w:szCs w:val="20"/>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390B769" w14:textId="77777777" w:rsidR="00DE193F" w:rsidRPr="00AE1F83" w:rsidRDefault="00DE193F" w:rsidP="00DE193F">
                  <w:pPr>
                    <w:widowControl w:val="0"/>
                    <w:spacing w:line="260" w:lineRule="exact"/>
                    <w:jc w:val="center"/>
                    <w:rPr>
                      <w:rFonts w:cs="Arial"/>
                      <w:szCs w:val="20"/>
                    </w:rPr>
                  </w:pPr>
                </w:p>
              </w:tc>
              <w:tc>
                <w:tcPr>
                  <w:tcW w:w="1689" w:type="dxa"/>
                  <w:tcBorders>
                    <w:top w:val="single" w:sz="4" w:space="0" w:color="auto"/>
                    <w:left w:val="single" w:sz="4" w:space="0" w:color="auto"/>
                    <w:bottom w:val="single" w:sz="4" w:space="0" w:color="auto"/>
                    <w:right w:val="single" w:sz="4" w:space="0" w:color="auto"/>
                  </w:tcBorders>
                  <w:vAlign w:val="center"/>
                </w:tcPr>
                <w:p w14:paraId="21D905D2" w14:textId="77777777" w:rsidR="00DE193F" w:rsidRPr="00AE1F83" w:rsidRDefault="00DE193F" w:rsidP="00DE193F">
                  <w:pPr>
                    <w:widowControl w:val="0"/>
                    <w:spacing w:line="260" w:lineRule="exact"/>
                    <w:jc w:val="center"/>
                    <w:rPr>
                      <w:rFonts w:cs="Arial"/>
                      <w:szCs w:val="20"/>
                    </w:rPr>
                  </w:pPr>
                </w:p>
              </w:tc>
            </w:tr>
            <w:tr w:rsidR="00DE193F" w:rsidRPr="00AE1F83" w14:paraId="236C6444" w14:textId="77777777" w:rsidTr="009E3DCA">
              <w:trPr>
                <w:cantSplit/>
                <w:trHeight w:val="4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13D54D07" w14:textId="77777777" w:rsidR="00DE193F" w:rsidRPr="00AE1F83" w:rsidRDefault="00DE193F" w:rsidP="00DE193F">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78F8C24F"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731" w:type="dxa"/>
                  <w:tcBorders>
                    <w:top w:val="single" w:sz="4" w:space="0" w:color="auto"/>
                    <w:left w:val="single" w:sz="4" w:space="0" w:color="auto"/>
                    <w:bottom w:val="single" w:sz="4" w:space="0" w:color="auto"/>
                    <w:right w:val="single" w:sz="4" w:space="0" w:color="auto"/>
                  </w:tcBorders>
                  <w:vAlign w:val="center"/>
                </w:tcPr>
                <w:p w14:paraId="7A433673"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F8CCD63"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7B059A8"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r>
            <w:tr w:rsidR="004746B5" w:rsidRPr="00AE1F83" w14:paraId="7E0AF41B" w14:textId="77777777" w:rsidTr="00001437">
              <w:trPr>
                <w:cantSplit/>
                <w:trHeight w:val="4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18E92E41" w14:textId="66B9704C" w:rsidR="004746B5" w:rsidRPr="00AE1F83" w:rsidRDefault="004746B5" w:rsidP="00DE193F">
                  <w:pPr>
                    <w:widowControl w:val="0"/>
                    <w:spacing w:line="260" w:lineRule="exact"/>
                    <w:rPr>
                      <w:rFonts w:cs="Arial"/>
                      <w:bCs/>
                      <w:szCs w:val="20"/>
                    </w:rPr>
                  </w:pPr>
                  <w:r>
                    <w:rPr>
                      <w:rFonts w:cs="Arial"/>
                      <w:bCs/>
                      <w:szCs w:val="20"/>
                    </w:rPr>
                    <w:t>SKUPAJ (ocena vrednost</w:t>
                  </w:r>
                  <w:r w:rsidR="00B0467F">
                    <w:rPr>
                      <w:rFonts w:cs="Arial"/>
                      <w:bCs/>
                      <w:szCs w:val="20"/>
                    </w:rPr>
                    <w:t>i</w:t>
                  </w:r>
                  <w:r>
                    <w:rPr>
                      <w:rFonts w:cs="Arial"/>
                      <w:bCs/>
                      <w:szCs w:val="20"/>
                    </w:rPr>
                    <w:t>):</w:t>
                  </w:r>
                </w:p>
              </w:tc>
              <w:tc>
                <w:tcPr>
                  <w:tcW w:w="6731" w:type="dxa"/>
                  <w:gridSpan w:val="6"/>
                  <w:tcBorders>
                    <w:top w:val="single" w:sz="4" w:space="0" w:color="auto"/>
                    <w:left w:val="single" w:sz="4" w:space="0" w:color="auto"/>
                    <w:bottom w:val="single" w:sz="4" w:space="0" w:color="auto"/>
                    <w:right w:val="single" w:sz="4" w:space="0" w:color="auto"/>
                  </w:tcBorders>
                  <w:vAlign w:val="center"/>
                </w:tcPr>
                <w:p w14:paraId="7D3F3CC3" w14:textId="5E3B47F5" w:rsidR="004746B5" w:rsidRPr="00AE1F83" w:rsidRDefault="004746B5" w:rsidP="00DE193F">
                  <w:pPr>
                    <w:widowControl w:val="0"/>
                    <w:tabs>
                      <w:tab w:val="left" w:pos="360"/>
                    </w:tabs>
                    <w:spacing w:line="260" w:lineRule="exact"/>
                    <w:jc w:val="center"/>
                    <w:outlineLvl w:val="0"/>
                    <w:rPr>
                      <w:rFonts w:cs="Arial"/>
                      <w:kern w:val="32"/>
                      <w:szCs w:val="20"/>
                      <w:lang w:eastAsia="sl-SI"/>
                    </w:rPr>
                  </w:pPr>
                  <w:r w:rsidRPr="00CA7168">
                    <w:rPr>
                      <w:rFonts w:cs="Arial"/>
                      <w:kern w:val="32"/>
                      <w:szCs w:val="20"/>
                      <w:lang w:eastAsia="sl-SI"/>
                    </w:rPr>
                    <w:t>54</w:t>
                  </w:r>
                  <w:r w:rsidR="00A2246B" w:rsidRPr="00303C51">
                    <w:rPr>
                      <w:rFonts w:cs="Arial"/>
                      <w:kern w:val="32"/>
                      <w:szCs w:val="20"/>
                      <w:lang w:eastAsia="sl-SI"/>
                    </w:rPr>
                    <w:t>6</w:t>
                  </w:r>
                  <w:r w:rsidRPr="00CA7168">
                    <w:rPr>
                      <w:rFonts w:cs="Arial"/>
                      <w:kern w:val="32"/>
                      <w:szCs w:val="20"/>
                      <w:lang w:eastAsia="sl-SI"/>
                    </w:rPr>
                    <w:t>.</w:t>
                  </w:r>
                  <w:r w:rsidR="00A2246B" w:rsidRPr="00303C51">
                    <w:rPr>
                      <w:rFonts w:cs="Arial"/>
                      <w:kern w:val="32"/>
                      <w:szCs w:val="20"/>
                      <w:lang w:eastAsia="sl-SI"/>
                    </w:rPr>
                    <w:t>323</w:t>
                  </w:r>
                  <w:r w:rsidRPr="00CA7168">
                    <w:rPr>
                      <w:rFonts w:cs="Arial"/>
                      <w:kern w:val="32"/>
                      <w:szCs w:val="20"/>
                      <w:lang w:eastAsia="sl-SI"/>
                    </w:rPr>
                    <w:t>.</w:t>
                  </w:r>
                  <w:r w:rsidR="00A2246B" w:rsidRPr="00303C51">
                    <w:rPr>
                      <w:rFonts w:cs="Arial"/>
                      <w:kern w:val="32"/>
                      <w:szCs w:val="20"/>
                      <w:lang w:eastAsia="sl-SI"/>
                    </w:rPr>
                    <w:t>08</w:t>
                  </w:r>
                  <w:r w:rsidRPr="00CA7168">
                    <w:rPr>
                      <w:rFonts w:cs="Arial"/>
                      <w:kern w:val="32"/>
                      <w:szCs w:val="20"/>
                      <w:lang w:eastAsia="sl-SI"/>
                    </w:rPr>
                    <w:t>7,</w:t>
                  </w:r>
                  <w:r w:rsidR="00A2246B" w:rsidRPr="00303C51">
                    <w:rPr>
                      <w:rFonts w:cs="Arial"/>
                      <w:kern w:val="32"/>
                      <w:szCs w:val="20"/>
                      <w:lang w:eastAsia="sl-SI"/>
                    </w:rPr>
                    <w:t>3</w:t>
                  </w:r>
                  <w:r w:rsidRPr="00CA7168">
                    <w:rPr>
                      <w:rFonts w:cs="Arial"/>
                      <w:kern w:val="32"/>
                      <w:szCs w:val="20"/>
                      <w:lang w:eastAsia="sl-SI"/>
                    </w:rPr>
                    <w:t>4 EUR</w:t>
                  </w:r>
                </w:p>
              </w:tc>
            </w:tr>
            <w:tr w:rsidR="00DE193F" w:rsidRPr="00AE1F83" w14:paraId="4AEBA5B8" w14:textId="77777777" w:rsidTr="007366B1">
              <w:trPr>
                <w:cantSplit/>
                <w:trHeight w:val="257"/>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04F3D34" w14:textId="77777777" w:rsidR="00DE193F" w:rsidRPr="00AE1F83" w:rsidRDefault="00DE193F" w:rsidP="00DE193F">
                  <w:pPr>
                    <w:widowControl w:val="0"/>
                    <w:tabs>
                      <w:tab w:val="left" w:pos="2340"/>
                    </w:tabs>
                    <w:spacing w:line="260" w:lineRule="exact"/>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DE193F" w:rsidRPr="00AE1F83" w14:paraId="5E804215" w14:textId="77777777" w:rsidTr="007366B1">
              <w:trPr>
                <w:cantSplit/>
                <w:trHeight w:val="257"/>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D4155AA" w14:textId="77777777" w:rsidR="00DE193F" w:rsidRPr="00AE1F83" w:rsidRDefault="00DE193F" w:rsidP="00DE193F">
                  <w:pPr>
                    <w:widowControl w:val="0"/>
                    <w:tabs>
                      <w:tab w:val="left" w:pos="2340"/>
                    </w:tabs>
                    <w:spacing w:line="260" w:lineRule="exact"/>
                    <w:ind w:left="142" w:hanging="142"/>
                    <w:outlineLvl w:val="0"/>
                    <w:rPr>
                      <w:rFonts w:cs="Arial"/>
                      <w:b/>
                      <w:kern w:val="32"/>
                      <w:szCs w:val="20"/>
                      <w:lang w:eastAsia="sl-SI"/>
                    </w:rPr>
                  </w:pPr>
                  <w:r w:rsidRPr="00AE1F83">
                    <w:rPr>
                      <w:rFonts w:cs="Arial"/>
                      <w:b/>
                      <w:kern w:val="32"/>
                      <w:szCs w:val="20"/>
                      <w:lang w:eastAsia="sl-SI"/>
                    </w:rPr>
                    <w:t>II.a Pravice porabe za izvedbo predlaganih rešitev so zagotovljene:</w:t>
                  </w:r>
                </w:p>
              </w:tc>
            </w:tr>
            <w:tr w:rsidR="00DE193F" w:rsidRPr="00AE1F83" w14:paraId="4CBB5115" w14:textId="77777777" w:rsidTr="009E3DCA">
              <w:trPr>
                <w:cantSplit/>
                <w:trHeight w:val="100"/>
              </w:trPr>
              <w:tc>
                <w:tcPr>
                  <w:tcW w:w="1813" w:type="dxa"/>
                  <w:tcBorders>
                    <w:top w:val="single" w:sz="4" w:space="0" w:color="auto"/>
                    <w:left w:val="single" w:sz="4" w:space="0" w:color="auto"/>
                    <w:bottom w:val="single" w:sz="4" w:space="0" w:color="auto"/>
                    <w:right w:val="single" w:sz="4" w:space="0" w:color="auto"/>
                  </w:tcBorders>
                  <w:vAlign w:val="center"/>
                </w:tcPr>
                <w:p w14:paraId="79740BF9" w14:textId="77777777" w:rsidR="00DE193F" w:rsidRPr="00190CEA" w:rsidRDefault="00DE193F" w:rsidP="00DE193F">
                  <w:pPr>
                    <w:widowControl w:val="0"/>
                    <w:spacing w:line="260" w:lineRule="exact"/>
                    <w:jc w:val="center"/>
                    <w:rPr>
                      <w:rFonts w:cs="Arial"/>
                      <w:szCs w:val="20"/>
                    </w:rPr>
                  </w:pPr>
                  <w:r w:rsidRPr="00190CEA">
                    <w:rPr>
                      <w:rFonts w:cs="Arial"/>
                      <w:szCs w:val="20"/>
                    </w:rPr>
                    <w:t xml:space="preserve">Ime proračunskega uporabnika </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3FC4252" w14:textId="77777777" w:rsidR="00DE193F" w:rsidRPr="00190CEA" w:rsidRDefault="00DE193F" w:rsidP="00DE193F">
                  <w:pPr>
                    <w:widowControl w:val="0"/>
                    <w:spacing w:line="260" w:lineRule="exact"/>
                    <w:jc w:val="center"/>
                    <w:rPr>
                      <w:rFonts w:cs="Arial"/>
                      <w:szCs w:val="20"/>
                    </w:rPr>
                  </w:pPr>
                  <w:r w:rsidRPr="00190CEA">
                    <w:rPr>
                      <w:rFonts w:cs="Arial"/>
                      <w:szCs w:val="20"/>
                    </w:rPr>
                    <w:t>Šifra in naziv ukrepa, projekta</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F892F2A" w14:textId="77777777" w:rsidR="00DE193F" w:rsidRPr="00190CEA" w:rsidRDefault="00DE193F" w:rsidP="00DE193F">
                  <w:pPr>
                    <w:widowControl w:val="0"/>
                    <w:spacing w:line="260" w:lineRule="exact"/>
                    <w:jc w:val="center"/>
                    <w:rPr>
                      <w:rFonts w:cs="Arial"/>
                      <w:szCs w:val="20"/>
                    </w:rPr>
                  </w:pPr>
                  <w:r w:rsidRPr="00190CEA">
                    <w:rPr>
                      <w:rFonts w:cs="Arial"/>
                      <w:szCs w:val="20"/>
                    </w:rPr>
                    <w:t>Šifra in naziv proračunske postavke</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CE31CF9" w14:textId="23447C37" w:rsidR="00DE193F" w:rsidRPr="00190CEA" w:rsidRDefault="007275DE" w:rsidP="00DE193F">
                  <w:pPr>
                    <w:widowControl w:val="0"/>
                    <w:spacing w:line="260" w:lineRule="exact"/>
                    <w:jc w:val="center"/>
                    <w:rPr>
                      <w:rFonts w:cs="Arial"/>
                      <w:szCs w:val="20"/>
                    </w:rPr>
                  </w:pPr>
                  <w:r>
                    <w:rPr>
                      <w:rFonts w:cs="Arial"/>
                      <w:szCs w:val="20"/>
                    </w:rPr>
                    <w:t>L</w:t>
                  </w:r>
                  <w:r w:rsidR="00DE193F" w:rsidRPr="00190CEA">
                    <w:rPr>
                      <w:rFonts w:cs="Arial"/>
                      <w:szCs w:val="20"/>
                    </w:rPr>
                    <w:t>eto (</w:t>
                  </w:r>
                  <w:r w:rsidR="00244D7D">
                    <w:rPr>
                      <w:rFonts w:cs="Arial"/>
                      <w:szCs w:val="20"/>
                    </w:rPr>
                    <w:t>202</w:t>
                  </w:r>
                  <w:r w:rsidR="006E75E9">
                    <w:rPr>
                      <w:rFonts w:cs="Arial"/>
                      <w:szCs w:val="20"/>
                    </w:rPr>
                    <w:t>5</w:t>
                  </w:r>
                  <w:r w:rsidR="00DE193F" w:rsidRPr="00190CEA">
                    <w:rPr>
                      <w:rFonts w:cs="Arial"/>
                      <w:szCs w:val="20"/>
                    </w:rPr>
                    <w:t>)</w:t>
                  </w:r>
                </w:p>
              </w:tc>
              <w:tc>
                <w:tcPr>
                  <w:tcW w:w="1689" w:type="dxa"/>
                  <w:tcBorders>
                    <w:top w:val="single" w:sz="4" w:space="0" w:color="auto"/>
                    <w:left w:val="single" w:sz="4" w:space="0" w:color="auto"/>
                    <w:bottom w:val="single" w:sz="4" w:space="0" w:color="auto"/>
                    <w:right w:val="single" w:sz="4" w:space="0" w:color="auto"/>
                  </w:tcBorders>
                  <w:vAlign w:val="center"/>
                </w:tcPr>
                <w:p w14:paraId="6FDB5791" w14:textId="77777777" w:rsidR="00DE193F" w:rsidRPr="00190CEA" w:rsidRDefault="00DE193F" w:rsidP="00DE193F">
                  <w:pPr>
                    <w:widowControl w:val="0"/>
                    <w:spacing w:line="260" w:lineRule="exact"/>
                    <w:jc w:val="center"/>
                    <w:rPr>
                      <w:rFonts w:cs="Arial"/>
                      <w:szCs w:val="20"/>
                    </w:rPr>
                  </w:pPr>
                  <w:r w:rsidRPr="00190CEA">
                    <w:rPr>
                      <w:rFonts w:cs="Arial"/>
                      <w:szCs w:val="20"/>
                    </w:rPr>
                    <w:t>Znesek za t + 1</w:t>
                  </w:r>
                </w:p>
              </w:tc>
            </w:tr>
            <w:tr w:rsidR="00DE193F" w:rsidRPr="00AE1F83" w14:paraId="3469A2E9" w14:textId="77777777" w:rsidTr="009E3DCA">
              <w:trPr>
                <w:cantSplit/>
                <w:trHeight w:val="433"/>
              </w:trPr>
              <w:tc>
                <w:tcPr>
                  <w:tcW w:w="1813" w:type="dxa"/>
                  <w:tcBorders>
                    <w:top w:val="single" w:sz="4" w:space="0" w:color="auto"/>
                    <w:left w:val="single" w:sz="4" w:space="0" w:color="auto"/>
                    <w:bottom w:val="single" w:sz="4" w:space="0" w:color="auto"/>
                    <w:right w:val="single" w:sz="4" w:space="0" w:color="auto"/>
                  </w:tcBorders>
                  <w:vAlign w:val="center"/>
                </w:tcPr>
                <w:p w14:paraId="49997E67" w14:textId="5015155C" w:rsidR="00DE193F" w:rsidRPr="001B79A6" w:rsidRDefault="000F5643" w:rsidP="00703321">
                  <w:pPr>
                    <w:widowControl w:val="0"/>
                    <w:tabs>
                      <w:tab w:val="left" w:pos="360"/>
                    </w:tabs>
                    <w:spacing w:line="240" w:lineRule="auto"/>
                    <w:outlineLvl w:val="0"/>
                    <w:rPr>
                      <w:rFonts w:cs="Arial"/>
                      <w:bCs/>
                      <w:kern w:val="32"/>
                      <w:sz w:val="18"/>
                      <w:szCs w:val="18"/>
                      <w:lang w:eastAsia="sl-SI"/>
                    </w:rPr>
                  </w:pPr>
                  <w:r w:rsidRPr="00E547C7">
                    <w:rPr>
                      <w:rFonts w:cs="Arial"/>
                      <w:bCs/>
                      <w:kern w:val="32"/>
                      <w:sz w:val="18"/>
                      <w:szCs w:val="18"/>
                      <w:lang w:eastAsia="sl-SI"/>
                    </w:rPr>
                    <w:t>Ministrstvo za javno upravo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0930DE9" w14:textId="130B83FE" w:rsidR="00DE193F" w:rsidRPr="00166FDE" w:rsidRDefault="00E547C7" w:rsidP="001B79A6">
                  <w:pPr>
                    <w:spacing w:line="240" w:lineRule="auto"/>
                    <w:rPr>
                      <w:rFonts w:cs="Arial"/>
                      <w:sz w:val="18"/>
                      <w:szCs w:val="18"/>
                      <w:lang w:eastAsia="sl-SI"/>
                    </w:rPr>
                  </w:pPr>
                  <w:r w:rsidRPr="00F175DF">
                    <w:rPr>
                      <w:rFonts w:cs="Arial"/>
                      <w:sz w:val="18"/>
                      <w:szCs w:val="18"/>
                      <w:lang w:eastAsia="sl-SI"/>
                    </w:rPr>
                    <w:t>Stavbe na Langusovi in Tržaški ulici.</w:t>
                  </w:r>
                  <w:r w:rsidRPr="00166FDE">
                    <w:rPr>
                      <w:rFonts w:cs="Arial"/>
                      <w:sz w:val="18"/>
                      <w:szCs w:val="18"/>
                      <w:lang w:eastAsia="sl-SI"/>
                    </w:rPr>
                    <w:t xml:space="preserve"> MOL in MJU uredita medsebojna premoženjsko-pravna razmerja glede zemljišča s parc. št. 136/5, k.o. 2679 Gradišče II, ki v naravi predstavlja cesto ob kompleksu stavb na naslovu Langusova cesta 4 – Tržaška cesta 19 in Tržaška cesta 19a, Ljubljana. V primeru spremembe namembnosti OPN, se izvede parcelacija in sklene ustrezne pogodbe</w:t>
                  </w:r>
                  <w:r w:rsidR="00C0389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501ADB8" w14:textId="6B66415C" w:rsidR="001B79A6" w:rsidRPr="001B79A6" w:rsidRDefault="003A0188" w:rsidP="003A0188">
                  <w:pPr>
                    <w:spacing w:line="240" w:lineRule="auto"/>
                    <w:jc w:val="center"/>
                    <w:rPr>
                      <w:rFonts w:cs="Arial"/>
                      <w:sz w:val="18"/>
                      <w:szCs w:val="18"/>
                      <w:lang w:eastAsia="sl-SI"/>
                    </w:rPr>
                  </w:pPr>
                  <w:r>
                    <w:rPr>
                      <w:rFonts w:cs="Arial"/>
                      <w:sz w:val="18"/>
                      <w:szCs w:val="18"/>
                      <w:lang w:eastAsia="sl-SI"/>
                    </w:rPr>
                    <w:t>/</w:t>
                  </w:r>
                </w:p>
                <w:p w14:paraId="44896AFA" w14:textId="6A8F2B2C" w:rsidR="00DE193F" w:rsidRPr="001B79A6" w:rsidRDefault="00DE193F" w:rsidP="00DE193F">
                  <w:pPr>
                    <w:widowControl w:val="0"/>
                    <w:tabs>
                      <w:tab w:val="left" w:pos="360"/>
                    </w:tabs>
                    <w:spacing w:line="260" w:lineRule="exact"/>
                    <w:outlineLvl w:val="0"/>
                    <w:rPr>
                      <w:rFonts w:cs="Arial"/>
                      <w:bCs/>
                      <w:kern w:val="32"/>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DB3B483" w14:textId="77777777" w:rsidR="003A0188" w:rsidRPr="001B79A6" w:rsidRDefault="003A0188" w:rsidP="003A0188">
                  <w:pPr>
                    <w:spacing w:line="240" w:lineRule="auto"/>
                    <w:jc w:val="center"/>
                    <w:rPr>
                      <w:rFonts w:cs="Arial"/>
                      <w:sz w:val="18"/>
                      <w:szCs w:val="18"/>
                      <w:lang w:eastAsia="sl-SI"/>
                    </w:rPr>
                  </w:pPr>
                  <w:r>
                    <w:rPr>
                      <w:rFonts w:cs="Arial"/>
                      <w:sz w:val="18"/>
                      <w:szCs w:val="18"/>
                      <w:lang w:eastAsia="sl-SI"/>
                    </w:rPr>
                    <w:t>/</w:t>
                  </w:r>
                </w:p>
                <w:p w14:paraId="66D9CFA9" w14:textId="632DAE93" w:rsidR="00DE193F" w:rsidRPr="001B79A6" w:rsidRDefault="00DE193F" w:rsidP="00317B6B">
                  <w:pPr>
                    <w:spacing w:line="240" w:lineRule="auto"/>
                    <w:jc w:val="center"/>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F8CD4BE" w14:textId="77777777" w:rsidR="00D545CF" w:rsidRDefault="00D545CF" w:rsidP="00D545CF">
                  <w:pPr>
                    <w:spacing w:line="240" w:lineRule="auto"/>
                    <w:jc w:val="center"/>
                    <w:rPr>
                      <w:rFonts w:cs="Arial"/>
                      <w:sz w:val="18"/>
                      <w:szCs w:val="18"/>
                      <w:lang w:eastAsia="sl-SI"/>
                    </w:rPr>
                  </w:pPr>
                </w:p>
                <w:p w14:paraId="08AB05D9" w14:textId="240C1BA2" w:rsidR="00D545CF" w:rsidRPr="001B79A6" w:rsidRDefault="00D545CF" w:rsidP="00D545CF">
                  <w:pPr>
                    <w:spacing w:line="240" w:lineRule="auto"/>
                    <w:jc w:val="center"/>
                    <w:rPr>
                      <w:rFonts w:cs="Arial"/>
                      <w:sz w:val="18"/>
                      <w:szCs w:val="18"/>
                      <w:lang w:eastAsia="sl-SI"/>
                    </w:rPr>
                  </w:pPr>
                  <w:r>
                    <w:rPr>
                      <w:rFonts w:cs="Arial"/>
                      <w:sz w:val="18"/>
                      <w:szCs w:val="18"/>
                      <w:lang w:eastAsia="sl-SI"/>
                    </w:rPr>
                    <w:t>/</w:t>
                  </w:r>
                </w:p>
                <w:p w14:paraId="4D00743D" w14:textId="02694593" w:rsidR="00DE193F" w:rsidRPr="001B79A6" w:rsidRDefault="00DE193F" w:rsidP="00DE193F">
                  <w:pPr>
                    <w:rPr>
                      <w:rFonts w:cs="Arial"/>
                      <w:sz w:val="18"/>
                      <w:szCs w:val="18"/>
                    </w:rPr>
                  </w:pPr>
                </w:p>
                <w:p w14:paraId="0E60D8CB" w14:textId="77777777" w:rsidR="00DE193F" w:rsidRPr="001B79A6" w:rsidRDefault="00DE193F" w:rsidP="00DE193F">
                  <w:pPr>
                    <w:rPr>
                      <w:rFonts w:cs="Arial"/>
                      <w:bCs/>
                      <w:kern w:val="32"/>
                      <w:sz w:val="18"/>
                      <w:szCs w:val="18"/>
                      <w:lang w:eastAsia="sl-SI"/>
                    </w:rPr>
                  </w:pPr>
                </w:p>
              </w:tc>
            </w:tr>
            <w:tr w:rsidR="00DE193F" w:rsidRPr="00AE1F83" w14:paraId="37518C16" w14:textId="77777777" w:rsidTr="009E3DCA">
              <w:trPr>
                <w:cantSplit/>
                <w:trHeight w:val="328"/>
              </w:trPr>
              <w:tc>
                <w:tcPr>
                  <w:tcW w:w="1813" w:type="dxa"/>
                  <w:tcBorders>
                    <w:top w:val="single" w:sz="4" w:space="0" w:color="auto"/>
                    <w:left w:val="single" w:sz="4" w:space="0" w:color="auto"/>
                    <w:bottom w:val="single" w:sz="4" w:space="0" w:color="auto"/>
                    <w:right w:val="single" w:sz="4" w:space="0" w:color="auto"/>
                  </w:tcBorders>
                  <w:vAlign w:val="center"/>
                </w:tcPr>
                <w:p w14:paraId="539BA334" w14:textId="55479748" w:rsidR="00DE193F" w:rsidRPr="001B79A6" w:rsidRDefault="001B79A6" w:rsidP="00703321">
                  <w:pPr>
                    <w:widowControl w:val="0"/>
                    <w:tabs>
                      <w:tab w:val="left" w:pos="360"/>
                    </w:tabs>
                    <w:spacing w:line="240" w:lineRule="auto"/>
                    <w:outlineLvl w:val="0"/>
                    <w:rPr>
                      <w:rFonts w:cs="Arial"/>
                      <w:bCs/>
                      <w:kern w:val="32"/>
                      <w:sz w:val="18"/>
                      <w:szCs w:val="18"/>
                      <w:lang w:eastAsia="sl-SI"/>
                    </w:rPr>
                  </w:pPr>
                  <w:r w:rsidRPr="00C0389B">
                    <w:rPr>
                      <w:rFonts w:cs="Arial"/>
                      <w:bCs/>
                      <w:kern w:val="32"/>
                      <w:sz w:val="18"/>
                      <w:szCs w:val="18"/>
                      <w:lang w:eastAsia="sl-SI"/>
                    </w:rPr>
                    <w:lastRenderedPageBreak/>
                    <w:t>Ministrstvo za javno upravo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4D0E493" w14:textId="3BD36EFB" w:rsidR="00DE193F" w:rsidRPr="00C0389B" w:rsidRDefault="00C0389B" w:rsidP="00745ABE">
                  <w:pPr>
                    <w:spacing w:line="240" w:lineRule="auto"/>
                    <w:rPr>
                      <w:rFonts w:cs="Arial"/>
                      <w:sz w:val="18"/>
                      <w:szCs w:val="18"/>
                      <w:lang w:eastAsia="sl-SI"/>
                    </w:rPr>
                  </w:pPr>
                  <w:r w:rsidRPr="00F175DF">
                    <w:rPr>
                      <w:rFonts w:cs="Arial"/>
                      <w:sz w:val="18"/>
                      <w:szCs w:val="18"/>
                      <w:lang w:eastAsia="sl-SI"/>
                    </w:rPr>
                    <w:t>Garaže v upravljanju MJU.</w:t>
                  </w:r>
                  <w:r w:rsidRPr="00C0389B">
                    <w:rPr>
                      <w:rFonts w:cs="Arial"/>
                      <w:sz w:val="18"/>
                      <w:szCs w:val="18"/>
                      <w:lang w:eastAsia="sl-SI"/>
                    </w:rPr>
                    <w:t xml:space="preserve"> MOL in MJU uredita razmerja glede lastništva 25 nepremičnin oziroma garaž v Ljubljani, ki so v upravljanju MJU, nahajajo pa se na sledečih lokacijah: – Bičevje, Ljubljana: parc. št. 148/31, 148/32, 148/33, 148/34, 148/35, 148/36, 148/37, 148/38, 148/39, 148/40, 148/18, 148/19, 148/20, 148/21, 148/22 in 148/23, vse k.o. 2679 Gradišče II. MJU prične s sodnimi postopki vzpostavitve manjkajočih zemljiškoknjižnih listin</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C4A3C1B" w14:textId="77777777" w:rsidR="00C0389B" w:rsidRPr="001B79A6" w:rsidRDefault="00C0389B" w:rsidP="00C0389B">
                  <w:pPr>
                    <w:spacing w:line="240" w:lineRule="auto"/>
                    <w:jc w:val="center"/>
                    <w:rPr>
                      <w:rFonts w:cs="Arial"/>
                      <w:sz w:val="18"/>
                      <w:szCs w:val="18"/>
                      <w:lang w:eastAsia="sl-SI"/>
                    </w:rPr>
                  </w:pPr>
                  <w:r>
                    <w:rPr>
                      <w:rFonts w:cs="Arial"/>
                      <w:sz w:val="18"/>
                      <w:szCs w:val="18"/>
                      <w:lang w:eastAsia="sl-SI"/>
                    </w:rPr>
                    <w:t>/</w:t>
                  </w:r>
                </w:p>
                <w:p w14:paraId="4C03F0CC" w14:textId="6EC3E7B4" w:rsidR="00DE193F" w:rsidRPr="001B79A6" w:rsidRDefault="00DE193F" w:rsidP="00C0389B">
                  <w:pPr>
                    <w:spacing w:line="240" w:lineRule="auto"/>
                    <w:rPr>
                      <w:rFonts w:cs="Arial"/>
                      <w:bCs/>
                      <w:kern w:val="32"/>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6F09818" w14:textId="77777777" w:rsidR="00C0389B" w:rsidRPr="001B79A6" w:rsidRDefault="00C0389B" w:rsidP="00C0389B">
                  <w:pPr>
                    <w:spacing w:line="240" w:lineRule="auto"/>
                    <w:jc w:val="center"/>
                    <w:rPr>
                      <w:rFonts w:cs="Arial"/>
                      <w:sz w:val="18"/>
                      <w:szCs w:val="18"/>
                      <w:lang w:eastAsia="sl-SI"/>
                    </w:rPr>
                  </w:pPr>
                  <w:r>
                    <w:rPr>
                      <w:rFonts w:cs="Arial"/>
                      <w:sz w:val="18"/>
                      <w:szCs w:val="18"/>
                      <w:lang w:eastAsia="sl-SI"/>
                    </w:rPr>
                    <w:t>/</w:t>
                  </w:r>
                </w:p>
                <w:p w14:paraId="4E39962E" w14:textId="2C11742C" w:rsidR="00DE193F" w:rsidRPr="001B79A6" w:rsidRDefault="00DE193F"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8CA6D7D" w14:textId="77777777" w:rsidR="00D545CF" w:rsidRPr="001B79A6" w:rsidRDefault="00D545CF" w:rsidP="00D545CF">
                  <w:pPr>
                    <w:spacing w:line="240" w:lineRule="auto"/>
                    <w:jc w:val="center"/>
                    <w:rPr>
                      <w:rFonts w:cs="Arial"/>
                      <w:sz w:val="18"/>
                      <w:szCs w:val="18"/>
                      <w:lang w:eastAsia="sl-SI"/>
                    </w:rPr>
                  </w:pPr>
                  <w:r>
                    <w:rPr>
                      <w:rFonts w:cs="Arial"/>
                      <w:sz w:val="18"/>
                      <w:szCs w:val="18"/>
                      <w:lang w:eastAsia="sl-SI"/>
                    </w:rPr>
                    <w:t>/</w:t>
                  </w:r>
                </w:p>
                <w:p w14:paraId="124334E9" w14:textId="5B7ED72B" w:rsidR="00DE193F" w:rsidRPr="001B79A6" w:rsidRDefault="00DE193F" w:rsidP="00DE193F">
                  <w:pPr>
                    <w:widowControl w:val="0"/>
                    <w:tabs>
                      <w:tab w:val="left" w:pos="360"/>
                    </w:tabs>
                    <w:spacing w:line="260" w:lineRule="exact"/>
                    <w:outlineLvl w:val="0"/>
                    <w:rPr>
                      <w:rFonts w:cs="Arial"/>
                      <w:bCs/>
                      <w:kern w:val="32"/>
                      <w:sz w:val="18"/>
                      <w:szCs w:val="18"/>
                      <w:lang w:eastAsia="sl-SI"/>
                    </w:rPr>
                  </w:pPr>
                </w:p>
              </w:tc>
            </w:tr>
            <w:tr w:rsidR="00DE193F" w:rsidRPr="00AE1F83" w14:paraId="172B0A39"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E77FFBC" w14:textId="04A3CF43" w:rsidR="00DE193F" w:rsidRPr="00703321" w:rsidRDefault="00F175DF" w:rsidP="00D8703D">
                  <w:pPr>
                    <w:spacing w:line="240" w:lineRule="auto"/>
                    <w:rPr>
                      <w:rFonts w:cs="Arial"/>
                      <w:sz w:val="18"/>
                      <w:szCs w:val="18"/>
                      <w:lang w:eastAsia="sl-SI"/>
                    </w:rPr>
                  </w:pPr>
                  <w:r>
                    <w:rPr>
                      <w:rFonts w:cs="Arial"/>
                      <w:sz w:val="18"/>
                      <w:szCs w:val="18"/>
                      <w:lang w:eastAsia="sl-SI"/>
                    </w:rPr>
                    <w:t>Mestna občina Ljubljana</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C9A9DAB" w14:textId="0719D77D" w:rsidR="00DE193F" w:rsidRPr="00F175DF" w:rsidRDefault="00F175DF" w:rsidP="00703321">
                  <w:pPr>
                    <w:spacing w:line="240" w:lineRule="auto"/>
                    <w:rPr>
                      <w:rFonts w:cs="Arial"/>
                      <w:sz w:val="18"/>
                      <w:szCs w:val="18"/>
                    </w:rPr>
                  </w:pPr>
                  <w:r w:rsidRPr="00F175DF">
                    <w:rPr>
                      <w:rFonts w:cs="Arial"/>
                      <w:sz w:val="18"/>
                      <w:szCs w:val="18"/>
                    </w:rPr>
                    <w:t>Ureditev pripadajočega zemljišča k stavbam Vojkova cesta 57, 59, 61, 63 in 65 s strani MOL</w:t>
                  </w:r>
                  <w:r>
                    <w:rPr>
                      <w:rFonts w:cs="Arial"/>
                      <w:sz w:val="18"/>
                      <w:szCs w:val="18"/>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229E728" w14:textId="64252F51" w:rsidR="00DE193F" w:rsidRPr="001B79A6" w:rsidRDefault="00F175DF" w:rsidP="00317B6B">
                  <w:pPr>
                    <w:spacing w:line="240" w:lineRule="auto"/>
                    <w:rPr>
                      <w:rFonts w:cs="Arial"/>
                      <w:bCs/>
                      <w:kern w:val="32"/>
                      <w:sz w:val="18"/>
                      <w:szCs w:val="18"/>
                      <w:lang w:eastAsia="sl-SI"/>
                    </w:rPr>
                  </w:pPr>
                  <w:r w:rsidRPr="00F175DF">
                    <w:rPr>
                      <w:rFonts w:cs="Arial"/>
                      <w:bCs/>
                      <w:kern w:val="32"/>
                      <w:sz w:val="18"/>
                      <w:szCs w:val="18"/>
                      <w:lang w:eastAsia="sl-SI"/>
                    </w:rPr>
                    <w:t>20.000,00 EUR, MO 8376-Nepremičnine, sredstva od prodaje državnega premoženja</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2465029" w14:textId="77777777" w:rsidR="00F70161" w:rsidRPr="001B79A6" w:rsidRDefault="00F70161" w:rsidP="00F70161">
                  <w:pPr>
                    <w:spacing w:line="240" w:lineRule="auto"/>
                    <w:jc w:val="center"/>
                    <w:rPr>
                      <w:rFonts w:cs="Arial"/>
                      <w:sz w:val="18"/>
                      <w:szCs w:val="18"/>
                      <w:lang w:eastAsia="sl-SI"/>
                    </w:rPr>
                  </w:pPr>
                  <w:r>
                    <w:rPr>
                      <w:rFonts w:cs="Arial"/>
                      <w:sz w:val="18"/>
                      <w:szCs w:val="18"/>
                      <w:lang w:eastAsia="sl-SI"/>
                    </w:rPr>
                    <w:t>/</w:t>
                  </w:r>
                </w:p>
                <w:p w14:paraId="5C95D222" w14:textId="215FC103" w:rsidR="00DE193F" w:rsidRPr="00D816D6" w:rsidRDefault="00DE193F"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4E7E0C26" w14:textId="77777777" w:rsidR="00F70161" w:rsidRPr="001B79A6" w:rsidRDefault="00F70161" w:rsidP="00F70161">
                  <w:pPr>
                    <w:spacing w:line="240" w:lineRule="auto"/>
                    <w:jc w:val="center"/>
                    <w:rPr>
                      <w:rFonts w:cs="Arial"/>
                      <w:sz w:val="18"/>
                      <w:szCs w:val="18"/>
                      <w:lang w:eastAsia="sl-SI"/>
                    </w:rPr>
                  </w:pPr>
                  <w:r>
                    <w:rPr>
                      <w:rFonts w:cs="Arial"/>
                      <w:sz w:val="18"/>
                      <w:szCs w:val="18"/>
                      <w:lang w:eastAsia="sl-SI"/>
                    </w:rPr>
                    <w:t>/</w:t>
                  </w:r>
                </w:p>
                <w:p w14:paraId="7AAB42B5" w14:textId="5C82CF83" w:rsidR="00DE193F" w:rsidRPr="00D816D6" w:rsidRDefault="00DE193F" w:rsidP="00DE193F">
                  <w:pPr>
                    <w:widowControl w:val="0"/>
                    <w:tabs>
                      <w:tab w:val="left" w:pos="360"/>
                    </w:tabs>
                    <w:spacing w:line="260" w:lineRule="exact"/>
                    <w:outlineLvl w:val="0"/>
                    <w:rPr>
                      <w:rFonts w:cs="Arial"/>
                      <w:bCs/>
                      <w:kern w:val="32"/>
                      <w:sz w:val="18"/>
                      <w:szCs w:val="18"/>
                      <w:lang w:eastAsia="sl-SI"/>
                    </w:rPr>
                  </w:pPr>
                </w:p>
              </w:tc>
            </w:tr>
            <w:tr w:rsidR="00DE193F" w:rsidRPr="00AE1F83" w14:paraId="2D34CFCF"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933F8E8" w14:textId="4DB334DF" w:rsidR="00DE193F" w:rsidRPr="001B79A6" w:rsidRDefault="004F26DB" w:rsidP="00C209F9">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obrambo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9E0D212" w14:textId="331DAF7F" w:rsidR="00DE193F" w:rsidRPr="004F26DB" w:rsidRDefault="004F26DB" w:rsidP="00293320">
                  <w:pPr>
                    <w:spacing w:line="240" w:lineRule="auto"/>
                    <w:rPr>
                      <w:rFonts w:cs="Arial"/>
                      <w:sz w:val="18"/>
                      <w:szCs w:val="18"/>
                      <w:lang w:eastAsia="sl-SI"/>
                    </w:rPr>
                  </w:pPr>
                  <w:r w:rsidRPr="004F26DB">
                    <w:rPr>
                      <w:rFonts w:cs="Arial"/>
                      <w:sz w:val="18"/>
                      <w:szCs w:val="18"/>
                      <w:lang w:eastAsia="sl-SI"/>
                    </w:rPr>
                    <w:t>Postavitev spomenika slovenske osamosvojitve na Trgu republike (parc. št. 3082/6, k.o. 1725 Ajdovščina, vplivno območje parc. št.  3082/1, k.o. 1725 Ajdovščina)</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671B76F" w14:textId="5AF20FAA" w:rsidR="00DE193F" w:rsidRPr="004F26DB" w:rsidRDefault="004F26DB" w:rsidP="002670C9">
                  <w:pPr>
                    <w:spacing w:line="240" w:lineRule="auto"/>
                    <w:rPr>
                      <w:rFonts w:cs="Arial"/>
                      <w:sz w:val="18"/>
                      <w:szCs w:val="18"/>
                      <w:lang w:eastAsia="sl-SI"/>
                    </w:rPr>
                  </w:pPr>
                  <w:r w:rsidRPr="004F26DB">
                    <w:rPr>
                      <w:rFonts w:cs="Arial"/>
                      <w:sz w:val="18"/>
                      <w:szCs w:val="18"/>
                      <w:lang w:eastAsia="sl-SI"/>
                    </w:rPr>
                    <w:t>Evidenčni projekt v NPR 2025</w:t>
                  </w:r>
                  <w:r w:rsidR="00DB52FF">
                    <w:rPr>
                      <w:rFonts w:cs="Arial"/>
                      <w:sz w:val="18"/>
                      <w:szCs w:val="18"/>
                      <w:lang w:eastAsia="sl-SI"/>
                    </w:rPr>
                    <w:t xml:space="preserve"> </w:t>
                  </w:r>
                  <w:r w:rsidRPr="004F26DB">
                    <w:rPr>
                      <w:rFonts w:cs="Arial"/>
                      <w:sz w:val="18"/>
                      <w:szCs w:val="18"/>
                      <w:lang w:eastAsia="sl-SI"/>
                    </w:rPr>
                    <w:t>-</w:t>
                  </w:r>
                  <w:r w:rsidR="00DB52FF">
                    <w:rPr>
                      <w:rFonts w:cs="Arial"/>
                      <w:sz w:val="18"/>
                      <w:szCs w:val="18"/>
                      <w:lang w:eastAsia="sl-SI"/>
                    </w:rPr>
                    <w:t xml:space="preserve"> </w:t>
                  </w:r>
                  <w:r w:rsidRPr="004F26DB">
                    <w:rPr>
                      <w:rFonts w:cs="Arial"/>
                      <w:sz w:val="18"/>
                      <w:szCs w:val="18"/>
                      <w:lang w:eastAsia="sl-SI"/>
                    </w:rPr>
                    <w:t>2026; FN 2025</w:t>
                  </w:r>
                  <w:r w:rsidR="00DB52FF">
                    <w:rPr>
                      <w:rFonts w:cs="Arial"/>
                      <w:sz w:val="18"/>
                      <w:szCs w:val="18"/>
                      <w:lang w:eastAsia="sl-SI"/>
                    </w:rPr>
                    <w:t xml:space="preserve"> </w:t>
                  </w:r>
                  <w:r w:rsidRPr="004F26DB">
                    <w:rPr>
                      <w:rFonts w:cs="Arial"/>
                      <w:sz w:val="18"/>
                      <w:szCs w:val="18"/>
                      <w:lang w:eastAsia="sl-SI"/>
                    </w:rPr>
                    <w:t>-</w:t>
                  </w:r>
                  <w:r w:rsidR="00DB52FF">
                    <w:rPr>
                      <w:rFonts w:cs="Arial"/>
                      <w:sz w:val="18"/>
                      <w:szCs w:val="18"/>
                      <w:lang w:eastAsia="sl-SI"/>
                    </w:rPr>
                    <w:t xml:space="preserve"> </w:t>
                  </w:r>
                  <w:r w:rsidRPr="004F26DB">
                    <w:rPr>
                      <w:rFonts w:cs="Arial"/>
                      <w:sz w:val="18"/>
                      <w:szCs w:val="18"/>
                      <w:lang w:eastAsia="sl-SI"/>
                    </w:rPr>
                    <w:t>1.400.000,00 EUR in FN 2026 600.000,00 EUR, št. NRP še ni.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B16F066" w14:textId="155E0746" w:rsidR="00376F12" w:rsidRPr="001B79A6" w:rsidRDefault="00E777D3" w:rsidP="00376F12">
                  <w:pPr>
                    <w:spacing w:line="240" w:lineRule="auto"/>
                    <w:jc w:val="center"/>
                    <w:rPr>
                      <w:rFonts w:cs="Arial"/>
                      <w:sz w:val="18"/>
                      <w:szCs w:val="18"/>
                      <w:lang w:eastAsia="sl-SI"/>
                    </w:rPr>
                  </w:pPr>
                  <w:r w:rsidRPr="004F26DB">
                    <w:rPr>
                      <w:rFonts w:cs="Arial"/>
                      <w:sz w:val="18"/>
                      <w:szCs w:val="18"/>
                      <w:lang w:eastAsia="sl-SI"/>
                    </w:rPr>
                    <w:t>FN 2025</w:t>
                  </w:r>
                  <w:r>
                    <w:rPr>
                      <w:rFonts w:cs="Arial"/>
                      <w:sz w:val="18"/>
                      <w:szCs w:val="18"/>
                      <w:lang w:eastAsia="sl-SI"/>
                    </w:rPr>
                    <w:t xml:space="preserve"> </w:t>
                  </w:r>
                  <w:r w:rsidRPr="004F26DB">
                    <w:rPr>
                      <w:rFonts w:cs="Arial"/>
                      <w:sz w:val="18"/>
                      <w:szCs w:val="18"/>
                      <w:lang w:eastAsia="sl-SI"/>
                    </w:rPr>
                    <w:t>-1.400.000,00 EUR</w:t>
                  </w:r>
                  <w:r w:rsidDel="00E777D3">
                    <w:rPr>
                      <w:rFonts w:cs="Arial"/>
                      <w:sz w:val="18"/>
                      <w:szCs w:val="18"/>
                      <w:lang w:eastAsia="sl-SI"/>
                    </w:rPr>
                    <w:t xml:space="preserve"> </w:t>
                  </w:r>
                </w:p>
                <w:p w14:paraId="7396DDD6" w14:textId="5BE9461C" w:rsidR="00DE193F" w:rsidRPr="002670C9" w:rsidRDefault="00DE193F" w:rsidP="002670C9">
                  <w:pPr>
                    <w:spacing w:line="240" w:lineRule="auto"/>
                    <w:rPr>
                      <w:rFonts w:ascii="Times New Roman" w:hAnsi="Times New Roman"/>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342479B3" w14:textId="77777777" w:rsidR="008E7436" w:rsidRDefault="008E7436" w:rsidP="00E777D3">
                  <w:pPr>
                    <w:spacing w:line="240" w:lineRule="auto"/>
                    <w:jc w:val="center"/>
                    <w:rPr>
                      <w:rFonts w:cs="Arial"/>
                      <w:sz w:val="18"/>
                      <w:szCs w:val="18"/>
                      <w:lang w:eastAsia="sl-SI"/>
                    </w:rPr>
                  </w:pPr>
                  <w:r w:rsidRPr="004F26DB">
                    <w:rPr>
                      <w:rFonts w:cs="Arial"/>
                      <w:sz w:val="18"/>
                      <w:szCs w:val="18"/>
                      <w:lang w:eastAsia="sl-SI"/>
                    </w:rPr>
                    <w:t xml:space="preserve">FN 2026 </w:t>
                  </w:r>
                  <w:r>
                    <w:rPr>
                      <w:rFonts w:cs="Arial"/>
                      <w:sz w:val="18"/>
                      <w:szCs w:val="18"/>
                      <w:lang w:eastAsia="sl-SI"/>
                    </w:rPr>
                    <w:t>-</w:t>
                  </w:r>
                  <w:r w:rsidRPr="004F26DB">
                    <w:rPr>
                      <w:rFonts w:cs="Arial"/>
                      <w:sz w:val="18"/>
                      <w:szCs w:val="18"/>
                      <w:lang w:eastAsia="sl-SI"/>
                    </w:rPr>
                    <w:t xml:space="preserve">600.000,00 </w:t>
                  </w:r>
                </w:p>
                <w:p w14:paraId="3D5E70B6" w14:textId="144B9F21" w:rsidR="00E777D3" w:rsidRPr="001B79A6" w:rsidRDefault="008E7436" w:rsidP="00E777D3">
                  <w:pPr>
                    <w:spacing w:line="240" w:lineRule="auto"/>
                    <w:jc w:val="center"/>
                    <w:rPr>
                      <w:rFonts w:cs="Arial"/>
                      <w:sz w:val="18"/>
                      <w:szCs w:val="18"/>
                      <w:lang w:eastAsia="sl-SI"/>
                    </w:rPr>
                  </w:pPr>
                  <w:r w:rsidRPr="004F26DB">
                    <w:rPr>
                      <w:rFonts w:cs="Arial"/>
                      <w:sz w:val="18"/>
                      <w:szCs w:val="18"/>
                      <w:lang w:eastAsia="sl-SI"/>
                    </w:rPr>
                    <w:t>EUR</w:t>
                  </w:r>
                </w:p>
                <w:p w14:paraId="7DC943A3" w14:textId="4282A173" w:rsidR="00DE193F" w:rsidRPr="001B79A6" w:rsidRDefault="00DE193F" w:rsidP="00DE193F">
                  <w:pPr>
                    <w:widowControl w:val="0"/>
                    <w:tabs>
                      <w:tab w:val="left" w:pos="360"/>
                    </w:tabs>
                    <w:spacing w:line="260" w:lineRule="exact"/>
                    <w:outlineLvl w:val="0"/>
                    <w:rPr>
                      <w:rFonts w:cs="Arial"/>
                      <w:bCs/>
                      <w:kern w:val="32"/>
                      <w:sz w:val="18"/>
                      <w:szCs w:val="18"/>
                      <w:lang w:eastAsia="sl-SI"/>
                    </w:rPr>
                  </w:pPr>
                </w:p>
              </w:tc>
            </w:tr>
            <w:tr w:rsidR="00F66F94" w:rsidRPr="00AE1F83" w14:paraId="22F4C8F0"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2367D23" w14:textId="061AE1D0" w:rsidR="00F66F94" w:rsidRPr="001B79A6" w:rsidRDefault="007632CC" w:rsidP="0057227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pravosodje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F6B951D" w14:textId="5EB45446" w:rsidR="00F66F94" w:rsidRPr="007632CC" w:rsidRDefault="007632CC" w:rsidP="00F04B34">
                  <w:pPr>
                    <w:spacing w:line="240" w:lineRule="auto"/>
                    <w:rPr>
                      <w:rFonts w:cs="Arial"/>
                      <w:sz w:val="18"/>
                      <w:szCs w:val="18"/>
                      <w:lang w:eastAsia="sl-SI"/>
                    </w:rPr>
                  </w:pPr>
                  <w:r w:rsidRPr="007632CC">
                    <w:rPr>
                      <w:rFonts w:cs="Arial"/>
                      <w:sz w:val="18"/>
                      <w:szCs w:val="18"/>
                      <w:lang w:eastAsia="sl-SI"/>
                    </w:rPr>
                    <w:t>Zavod za prestajanje kazni zapora Ljubljana (OPPN 147) - komunalno opremljanje stavbnih zemljišč: MOL izvede komunalno opremljanje do izgradnje projekta</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D443481" w14:textId="364A86E1" w:rsidR="00F66F94" w:rsidRPr="007632CC" w:rsidRDefault="007632CC" w:rsidP="0001256D">
                  <w:pPr>
                    <w:spacing w:line="240" w:lineRule="auto"/>
                    <w:rPr>
                      <w:rFonts w:cs="Arial"/>
                      <w:sz w:val="18"/>
                      <w:szCs w:val="18"/>
                      <w:lang w:eastAsia="sl-SI"/>
                    </w:rPr>
                  </w:pPr>
                  <w:r w:rsidRPr="004B3B7B">
                    <w:rPr>
                      <w:rFonts w:cs="Arial"/>
                      <w:sz w:val="18"/>
                      <w:szCs w:val="18"/>
                      <w:lang w:eastAsia="sl-SI"/>
                    </w:rPr>
                    <w:t xml:space="preserve">MOL 683.084,21 </w:t>
                  </w:r>
                  <w:r w:rsidRPr="007632CC">
                    <w:rPr>
                      <w:rFonts w:cs="Arial"/>
                      <w:sz w:val="18"/>
                      <w:szCs w:val="18"/>
                      <w:lang w:eastAsia="sl-SI"/>
                    </w:rPr>
                    <w:t>EUR</w:t>
                  </w:r>
                  <w:r w:rsidR="000365B4">
                    <w:rPr>
                      <w:rFonts w:cs="Arial"/>
                      <w:sz w:val="18"/>
                      <w:szCs w:val="18"/>
                      <w:lang w:eastAsia="sl-SI"/>
                    </w:rPr>
                    <w:t>.</w:t>
                  </w:r>
                  <w:r w:rsidRPr="007632CC">
                    <w:rPr>
                      <w:rFonts w:cs="Arial"/>
                      <w:sz w:val="18"/>
                      <w:szCs w:val="18"/>
                      <w:lang w:eastAsia="sl-SI"/>
                    </w:rPr>
                    <w:t xml:space="preserve">              </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4E5713D" w14:textId="77777777" w:rsidR="00E777D3" w:rsidRPr="001B79A6" w:rsidRDefault="00E777D3" w:rsidP="00E777D3">
                  <w:pPr>
                    <w:spacing w:line="240" w:lineRule="auto"/>
                    <w:jc w:val="center"/>
                    <w:rPr>
                      <w:rFonts w:cs="Arial"/>
                      <w:sz w:val="18"/>
                      <w:szCs w:val="18"/>
                      <w:lang w:eastAsia="sl-SI"/>
                    </w:rPr>
                  </w:pPr>
                  <w:r>
                    <w:rPr>
                      <w:rFonts w:cs="Arial"/>
                      <w:sz w:val="18"/>
                      <w:szCs w:val="18"/>
                      <w:lang w:eastAsia="sl-SI"/>
                    </w:rPr>
                    <w:t>/</w:t>
                  </w:r>
                </w:p>
                <w:p w14:paraId="4C9F10D4" w14:textId="325BC311" w:rsidR="00F66F94" w:rsidRPr="007632CC"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4E2D62F6" w14:textId="77777777" w:rsidR="004C264B" w:rsidRPr="001B79A6" w:rsidRDefault="004C264B" w:rsidP="004C264B">
                  <w:pPr>
                    <w:spacing w:line="240" w:lineRule="auto"/>
                    <w:jc w:val="center"/>
                    <w:rPr>
                      <w:rFonts w:cs="Arial"/>
                      <w:sz w:val="18"/>
                      <w:szCs w:val="18"/>
                      <w:lang w:eastAsia="sl-SI"/>
                    </w:rPr>
                  </w:pPr>
                  <w:r>
                    <w:rPr>
                      <w:rFonts w:cs="Arial"/>
                      <w:sz w:val="18"/>
                      <w:szCs w:val="18"/>
                      <w:lang w:eastAsia="sl-SI"/>
                    </w:rPr>
                    <w:t>/</w:t>
                  </w:r>
                </w:p>
                <w:p w14:paraId="0D55784D" w14:textId="07361432"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12CA39F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15EF6AF" w14:textId="2AF90DC0" w:rsidR="00F66F94" w:rsidRPr="00F04B34" w:rsidRDefault="005F7E00" w:rsidP="00572271">
                  <w:pPr>
                    <w:widowControl w:val="0"/>
                    <w:tabs>
                      <w:tab w:val="left" w:pos="360"/>
                    </w:tabs>
                    <w:spacing w:line="240" w:lineRule="auto"/>
                    <w:outlineLvl w:val="0"/>
                    <w:rPr>
                      <w:rFonts w:cs="Arial"/>
                      <w:bCs/>
                      <w:color w:val="00B0F0"/>
                      <w:kern w:val="32"/>
                      <w:sz w:val="18"/>
                      <w:szCs w:val="18"/>
                      <w:lang w:eastAsia="sl-SI"/>
                    </w:rPr>
                  </w:pPr>
                  <w:r>
                    <w:rPr>
                      <w:rFonts w:cs="Arial"/>
                      <w:bCs/>
                      <w:kern w:val="32"/>
                      <w:sz w:val="18"/>
                      <w:szCs w:val="18"/>
                      <w:lang w:eastAsia="sl-SI"/>
                    </w:rPr>
                    <w:t>Ministrstvo za pravosodje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32A5EAE" w14:textId="78C87801" w:rsidR="00F66F94" w:rsidRPr="007632CC" w:rsidRDefault="007632CC" w:rsidP="004B246F">
                  <w:pPr>
                    <w:spacing w:line="240" w:lineRule="auto"/>
                    <w:rPr>
                      <w:rFonts w:cs="Arial"/>
                      <w:sz w:val="18"/>
                      <w:szCs w:val="18"/>
                      <w:lang w:eastAsia="sl-SI"/>
                    </w:rPr>
                  </w:pPr>
                  <w:r w:rsidRPr="007632CC">
                    <w:rPr>
                      <w:rFonts w:cs="Arial"/>
                      <w:sz w:val="18"/>
                      <w:szCs w:val="18"/>
                      <w:lang w:eastAsia="sl-SI"/>
                    </w:rPr>
                    <w:t>Nova sodna stavba (NSS) - lokacija Bežigrajski dvor:  ureditev zemljišča  za izvedbo komunalne in prometne infrastrukture - prenos oziroma odkup parcele 970/56 k.o. 2636 Bežigrad</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C934A13" w14:textId="31193209" w:rsidR="00F66F94" w:rsidRPr="004B3B7B" w:rsidRDefault="005F7E00" w:rsidP="007632CC">
                  <w:pPr>
                    <w:spacing w:line="240" w:lineRule="auto"/>
                    <w:rPr>
                      <w:rFonts w:cs="Arial"/>
                      <w:bCs/>
                      <w:kern w:val="32"/>
                      <w:sz w:val="18"/>
                      <w:szCs w:val="18"/>
                      <w:lang w:eastAsia="sl-SI"/>
                    </w:rPr>
                  </w:pPr>
                  <w:r w:rsidRPr="004B3B7B">
                    <w:rPr>
                      <w:rFonts w:cs="Arial"/>
                      <w:bCs/>
                      <w:kern w:val="32"/>
                      <w:sz w:val="18"/>
                      <w:szCs w:val="18"/>
                      <w:lang w:eastAsia="sl-SI"/>
                    </w:rPr>
                    <w:t>MOL 8.963,00 EUR,</w:t>
                  </w:r>
                </w:p>
                <w:p w14:paraId="3B7F2183" w14:textId="406E59AC" w:rsidR="005F7E00" w:rsidRPr="001B79A6" w:rsidRDefault="005F7E00" w:rsidP="007632CC">
                  <w:pPr>
                    <w:spacing w:line="240" w:lineRule="auto"/>
                    <w:rPr>
                      <w:rFonts w:cs="Arial"/>
                      <w:bCs/>
                      <w:kern w:val="32"/>
                      <w:sz w:val="18"/>
                      <w:szCs w:val="18"/>
                      <w:lang w:eastAsia="sl-SI"/>
                    </w:rPr>
                  </w:pPr>
                  <w:r w:rsidRPr="005F7E00">
                    <w:rPr>
                      <w:rFonts w:cs="Arial"/>
                      <w:bCs/>
                      <w:kern w:val="32"/>
                      <w:sz w:val="18"/>
                      <w:szCs w:val="18"/>
                      <w:lang w:eastAsia="sl-SI"/>
                    </w:rPr>
                    <w:t>Odgovor MOL: NRP še ni določen</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1CE181D" w14:textId="77777777" w:rsidR="00E87D72" w:rsidRPr="001B79A6" w:rsidRDefault="00E87D72" w:rsidP="00E87D72">
                  <w:pPr>
                    <w:spacing w:line="240" w:lineRule="auto"/>
                    <w:jc w:val="center"/>
                    <w:rPr>
                      <w:rFonts w:cs="Arial"/>
                      <w:sz w:val="18"/>
                      <w:szCs w:val="18"/>
                      <w:lang w:eastAsia="sl-SI"/>
                    </w:rPr>
                  </w:pPr>
                  <w:r>
                    <w:rPr>
                      <w:rFonts w:cs="Arial"/>
                      <w:sz w:val="18"/>
                      <w:szCs w:val="18"/>
                      <w:lang w:eastAsia="sl-SI"/>
                    </w:rPr>
                    <w:t>/</w:t>
                  </w:r>
                </w:p>
                <w:p w14:paraId="17357270" w14:textId="065BB4DC"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4A7FDE03" w14:textId="77777777" w:rsidR="00E87D72" w:rsidRPr="001B79A6" w:rsidRDefault="00E87D72" w:rsidP="00E87D72">
                  <w:pPr>
                    <w:spacing w:line="240" w:lineRule="auto"/>
                    <w:jc w:val="center"/>
                    <w:rPr>
                      <w:rFonts w:cs="Arial"/>
                      <w:sz w:val="18"/>
                      <w:szCs w:val="18"/>
                      <w:lang w:eastAsia="sl-SI"/>
                    </w:rPr>
                  </w:pPr>
                  <w:r>
                    <w:rPr>
                      <w:rFonts w:cs="Arial"/>
                      <w:sz w:val="18"/>
                      <w:szCs w:val="18"/>
                      <w:lang w:eastAsia="sl-SI"/>
                    </w:rPr>
                    <w:t>/</w:t>
                  </w:r>
                </w:p>
                <w:p w14:paraId="7873EFFA" w14:textId="5365E053"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7B09C787"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FE4C4AE" w14:textId="454D9BC0" w:rsidR="00F66F94" w:rsidRPr="00F04B34" w:rsidRDefault="00B72064" w:rsidP="00572271">
                  <w:pPr>
                    <w:widowControl w:val="0"/>
                    <w:tabs>
                      <w:tab w:val="left" w:pos="360"/>
                    </w:tabs>
                    <w:spacing w:line="240" w:lineRule="auto"/>
                    <w:outlineLvl w:val="0"/>
                    <w:rPr>
                      <w:rFonts w:cs="Arial"/>
                      <w:bCs/>
                      <w:color w:val="00B0F0"/>
                      <w:kern w:val="32"/>
                      <w:sz w:val="18"/>
                      <w:szCs w:val="18"/>
                      <w:lang w:eastAsia="sl-SI"/>
                    </w:rPr>
                  </w:pPr>
                  <w:r>
                    <w:rPr>
                      <w:rFonts w:cs="Arial"/>
                      <w:sz w:val="18"/>
                      <w:szCs w:val="18"/>
                      <w:lang w:eastAsia="sl-SI"/>
                    </w:rPr>
                    <w:t>Mestna občina Ljubljana</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65A4C83" w14:textId="1D0AF477" w:rsidR="00F66F94" w:rsidRPr="00B72064" w:rsidRDefault="00B72064" w:rsidP="0050553F">
                  <w:pPr>
                    <w:spacing w:line="240" w:lineRule="auto"/>
                    <w:rPr>
                      <w:rFonts w:cs="Arial"/>
                      <w:sz w:val="18"/>
                      <w:szCs w:val="18"/>
                      <w:lang w:eastAsia="sl-SI"/>
                    </w:rPr>
                  </w:pPr>
                  <w:r w:rsidRPr="00B72064">
                    <w:rPr>
                      <w:rFonts w:cs="Arial"/>
                      <w:sz w:val="18"/>
                      <w:szCs w:val="18"/>
                      <w:lang w:eastAsia="sl-SI"/>
                    </w:rPr>
                    <w:t>Sprememba Odloka o razglasitvi Sodne palače na Tavčarjevi 9 v Ljubljani za kulturni spomenik lokalnega pomena.</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135F676" w14:textId="486E097A" w:rsidR="00F66F94" w:rsidRPr="00DF742A" w:rsidRDefault="00286311" w:rsidP="008467F9">
                  <w:pPr>
                    <w:spacing w:line="240" w:lineRule="auto"/>
                    <w:rPr>
                      <w:rFonts w:ascii="Times New Roman" w:hAnsi="Times New Roman"/>
                      <w:sz w:val="18"/>
                      <w:szCs w:val="18"/>
                      <w:lang w:eastAsia="sl-SI"/>
                    </w:rPr>
                  </w:pPr>
                  <w:r w:rsidRPr="00DF742A">
                    <w:rPr>
                      <w:sz w:val="18"/>
                      <w:szCs w:val="18"/>
                    </w:rPr>
                    <w:t>Ni finančnih posledic</w:t>
                  </w:r>
                  <w:r w:rsidR="000365B4">
                    <w:rPr>
                      <w:sz w:val="18"/>
                      <w:szCs w:val="18"/>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32CCDA2" w14:textId="77777777" w:rsidR="00286311" w:rsidRPr="001B79A6" w:rsidRDefault="00286311" w:rsidP="00286311">
                  <w:pPr>
                    <w:spacing w:line="240" w:lineRule="auto"/>
                    <w:jc w:val="center"/>
                    <w:rPr>
                      <w:rFonts w:cs="Arial"/>
                      <w:sz w:val="18"/>
                      <w:szCs w:val="18"/>
                      <w:lang w:eastAsia="sl-SI"/>
                    </w:rPr>
                  </w:pPr>
                  <w:r>
                    <w:rPr>
                      <w:rFonts w:cs="Arial"/>
                      <w:sz w:val="18"/>
                      <w:szCs w:val="18"/>
                      <w:lang w:eastAsia="sl-SI"/>
                    </w:rPr>
                    <w:t>/</w:t>
                  </w:r>
                </w:p>
                <w:p w14:paraId="1E3CE18A" w14:textId="5FBE187A" w:rsidR="00F66F94" w:rsidRPr="009D04F5" w:rsidRDefault="00F66F94" w:rsidP="009D04F5">
                  <w:pPr>
                    <w:spacing w:line="240" w:lineRule="auto"/>
                    <w:rPr>
                      <w:rFonts w:ascii="Times New Roman" w:hAnsi="Times New Roman"/>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8D96670" w14:textId="77777777" w:rsidR="00286311" w:rsidRPr="001B79A6" w:rsidRDefault="00286311" w:rsidP="00286311">
                  <w:pPr>
                    <w:spacing w:line="240" w:lineRule="auto"/>
                    <w:jc w:val="center"/>
                    <w:rPr>
                      <w:rFonts w:cs="Arial"/>
                      <w:sz w:val="18"/>
                      <w:szCs w:val="18"/>
                      <w:lang w:eastAsia="sl-SI"/>
                    </w:rPr>
                  </w:pPr>
                  <w:r>
                    <w:rPr>
                      <w:rFonts w:cs="Arial"/>
                      <w:sz w:val="18"/>
                      <w:szCs w:val="18"/>
                      <w:lang w:eastAsia="sl-SI"/>
                    </w:rPr>
                    <w:t>/</w:t>
                  </w:r>
                </w:p>
                <w:p w14:paraId="20A5285A" w14:textId="77777777"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6B328A1D"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A847B93" w14:textId="1DE8AA1C" w:rsidR="00F66F94" w:rsidRPr="00EE7621" w:rsidRDefault="00EE7621" w:rsidP="00572271">
                  <w:pPr>
                    <w:widowControl w:val="0"/>
                    <w:tabs>
                      <w:tab w:val="left" w:pos="360"/>
                    </w:tabs>
                    <w:spacing w:line="240" w:lineRule="auto"/>
                    <w:outlineLvl w:val="0"/>
                    <w:rPr>
                      <w:rFonts w:cs="Arial"/>
                      <w:bCs/>
                      <w:color w:val="FF0000"/>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7859928" w14:textId="0403EA24" w:rsidR="00F66F94" w:rsidRPr="00EE7621" w:rsidRDefault="00EE7621" w:rsidP="0050553F">
                  <w:pPr>
                    <w:spacing w:line="240" w:lineRule="auto"/>
                    <w:rPr>
                      <w:rFonts w:cs="Arial"/>
                      <w:sz w:val="18"/>
                      <w:szCs w:val="18"/>
                      <w:lang w:eastAsia="sl-SI"/>
                    </w:rPr>
                  </w:pPr>
                  <w:r w:rsidRPr="00EE7621">
                    <w:rPr>
                      <w:rFonts w:cs="Arial"/>
                      <w:sz w:val="18"/>
                      <w:szCs w:val="18"/>
                      <w:lang w:eastAsia="sl-SI"/>
                    </w:rPr>
                    <w:t>Gigabitna infrastruktura</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B517CCE" w14:textId="6472F8D8" w:rsidR="00F66F94" w:rsidRPr="00615E05" w:rsidRDefault="00615E05" w:rsidP="00317B6B">
                  <w:pPr>
                    <w:spacing w:line="240" w:lineRule="auto"/>
                    <w:rPr>
                      <w:rFonts w:cs="Arial"/>
                      <w:bCs/>
                      <w:kern w:val="32"/>
                      <w:sz w:val="18"/>
                      <w:szCs w:val="18"/>
                      <w:lang w:eastAsia="sl-SI"/>
                    </w:rPr>
                  </w:pPr>
                  <w:r w:rsidRPr="00615E05">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3F39CB5"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602DCC9E" w14:textId="4570451D" w:rsidR="00F66F94" w:rsidRPr="00615E05" w:rsidRDefault="00F66F94" w:rsidP="00F86194">
                  <w:pPr>
                    <w:spacing w:line="240" w:lineRule="auto"/>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13CFC225"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580FA4CF" w14:textId="77777777" w:rsidR="00F66F94" w:rsidRPr="00615E05" w:rsidRDefault="00F66F94" w:rsidP="00317B6B">
                  <w:pPr>
                    <w:spacing w:line="240" w:lineRule="auto"/>
                    <w:rPr>
                      <w:rFonts w:cs="Arial"/>
                      <w:bCs/>
                      <w:kern w:val="32"/>
                      <w:sz w:val="18"/>
                      <w:szCs w:val="18"/>
                      <w:lang w:eastAsia="sl-SI"/>
                    </w:rPr>
                  </w:pPr>
                </w:p>
              </w:tc>
            </w:tr>
            <w:tr w:rsidR="00F66F94" w:rsidRPr="00AE1F83" w14:paraId="26821A0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C301650" w14:textId="4AAE3890" w:rsidR="00F66F94" w:rsidRPr="00EE7621" w:rsidRDefault="00C86B2E" w:rsidP="00572271">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lastRenderedPageBreak/>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BD4E5C3" w14:textId="253A0B90" w:rsidR="00F66F94" w:rsidRPr="00EE7621" w:rsidRDefault="00C86B2E" w:rsidP="001242D5">
                  <w:pPr>
                    <w:spacing w:line="240" w:lineRule="auto"/>
                    <w:rPr>
                      <w:rFonts w:cs="Arial"/>
                      <w:sz w:val="18"/>
                      <w:szCs w:val="18"/>
                      <w:lang w:eastAsia="sl-SI"/>
                    </w:rPr>
                  </w:pPr>
                  <w:r w:rsidRPr="00C86B2E">
                    <w:rPr>
                      <w:rFonts w:cs="Arial"/>
                      <w:sz w:val="18"/>
                      <w:szCs w:val="18"/>
                      <w:lang w:eastAsia="sl-SI"/>
                    </w:rPr>
                    <w:t>Razvoj digitalnih kompetenc</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17F367D" w14:textId="29C15CBF" w:rsidR="00F66F94" w:rsidRPr="00EE7621" w:rsidRDefault="00C86B2E" w:rsidP="00317B6B">
                  <w:pPr>
                    <w:spacing w:line="240" w:lineRule="auto"/>
                    <w:rPr>
                      <w:rFonts w:cs="Arial"/>
                      <w:bCs/>
                      <w:color w:val="0070C0"/>
                      <w:kern w:val="32"/>
                      <w:sz w:val="18"/>
                      <w:szCs w:val="18"/>
                      <w:lang w:eastAsia="sl-SI"/>
                    </w:rPr>
                  </w:pPr>
                  <w:r w:rsidRPr="00615E05">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A9D75E5"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385A52A5" w14:textId="47CAA6AA" w:rsidR="00F66F94" w:rsidRPr="00EE7621"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5C08BCF"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7C2159E1" w14:textId="77777777" w:rsidR="00F66F94" w:rsidRPr="00EE7621" w:rsidRDefault="00F66F94" w:rsidP="00317B6B">
                  <w:pPr>
                    <w:spacing w:line="240" w:lineRule="auto"/>
                    <w:rPr>
                      <w:rFonts w:cs="Arial"/>
                      <w:bCs/>
                      <w:kern w:val="32"/>
                      <w:sz w:val="18"/>
                      <w:szCs w:val="18"/>
                      <w:lang w:eastAsia="sl-SI"/>
                    </w:rPr>
                  </w:pPr>
                </w:p>
              </w:tc>
            </w:tr>
            <w:tr w:rsidR="00F66F94" w:rsidRPr="00AE1F83" w14:paraId="65DC8DB7"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23AFCA0" w14:textId="18BCB6A5" w:rsidR="00F66F94" w:rsidRPr="00EE7621" w:rsidRDefault="00C86B2E" w:rsidP="00572271">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BFA5206" w14:textId="3EDA4924" w:rsidR="00F66F94" w:rsidRPr="00EE7621" w:rsidRDefault="007C7075" w:rsidP="001242D5">
                  <w:pPr>
                    <w:spacing w:line="240" w:lineRule="auto"/>
                    <w:rPr>
                      <w:rFonts w:cs="Arial"/>
                      <w:sz w:val="18"/>
                      <w:szCs w:val="18"/>
                      <w:lang w:eastAsia="sl-SI"/>
                    </w:rPr>
                  </w:pPr>
                  <w:r w:rsidRPr="007C7075">
                    <w:rPr>
                      <w:rFonts w:cs="Arial"/>
                      <w:sz w:val="18"/>
                      <w:szCs w:val="18"/>
                      <w:lang w:eastAsia="sl-SI"/>
                    </w:rPr>
                    <w:t>Uvajanje novih tehnologij</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D29B075" w14:textId="7A0FE2E6" w:rsidR="00F66F94" w:rsidRPr="00EE7621" w:rsidRDefault="00C86B2E" w:rsidP="00317B6B">
                  <w:pPr>
                    <w:spacing w:line="240" w:lineRule="auto"/>
                    <w:rPr>
                      <w:rFonts w:cs="Arial"/>
                      <w:bCs/>
                      <w:color w:val="0070C0"/>
                      <w:kern w:val="32"/>
                      <w:sz w:val="18"/>
                      <w:szCs w:val="18"/>
                      <w:lang w:eastAsia="sl-SI"/>
                    </w:rPr>
                  </w:pPr>
                  <w:r w:rsidRPr="00615E05">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6C07830"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53635125" w14:textId="30410066" w:rsidR="00F66F94" w:rsidRPr="00EE7621"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30CFAA2C"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242CCDB6" w14:textId="77777777" w:rsidR="00F66F94" w:rsidRPr="00EE7621" w:rsidRDefault="00F66F94" w:rsidP="00317B6B">
                  <w:pPr>
                    <w:spacing w:line="240" w:lineRule="auto"/>
                    <w:rPr>
                      <w:rFonts w:cs="Arial"/>
                      <w:bCs/>
                      <w:kern w:val="32"/>
                      <w:sz w:val="18"/>
                      <w:szCs w:val="18"/>
                      <w:lang w:eastAsia="sl-SI"/>
                    </w:rPr>
                  </w:pPr>
                </w:p>
              </w:tc>
            </w:tr>
            <w:tr w:rsidR="00F66F94" w:rsidRPr="00AE1F83" w14:paraId="72CE0204"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C5244C9" w14:textId="42255491" w:rsidR="00F66F94" w:rsidRPr="001B79A6" w:rsidRDefault="007C7075" w:rsidP="002125C2">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B25A272" w14:textId="5734B501" w:rsidR="00F66F94" w:rsidRPr="007C7075" w:rsidRDefault="007C7075" w:rsidP="002125C2">
                  <w:pPr>
                    <w:spacing w:line="240" w:lineRule="auto"/>
                    <w:rPr>
                      <w:rFonts w:cs="Arial"/>
                      <w:sz w:val="18"/>
                      <w:szCs w:val="18"/>
                      <w:lang w:eastAsia="sl-SI"/>
                    </w:rPr>
                  </w:pPr>
                  <w:r w:rsidRPr="007C7075">
                    <w:rPr>
                      <w:rFonts w:cs="Arial"/>
                      <w:sz w:val="18"/>
                      <w:szCs w:val="18"/>
                      <w:lang w:eastAsia="sl-SI"/>
                    </w:rPr>
                    <w:t>Umetna inteligenca</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DD5B792" w14:textId="4E8097C0" w:rsidR="00F66F94" w:rsidRPr="001B79A6" w:rsidRDefault="007C7075" w:rsidP="007D2935">
                  <w:pPr>
                    <w:widowControl w:val="0"/>
                    <w:tabs>
                      <w:tab w:val="left" w:pos="360"/>
                    </w:tabs>
                    <w:spacing w:line="240" w:lineRule="auto"/>
                    <w:outlineLvl w:val="0"/>
                    <w:rPr>
                      <w:rFonts w:cs="Arial"/>
                      <w:bCs/>
                      <w:kern w:val="32"/>
                      <w:sz w:val="18"/>
                      <w:szCs w:val="18"/>
                      <w:lang w:eastAsia="sl-SI"/>
                    </w:rPr>
                  </w:pPr>
                  <w:r w:rsidRPr="00615E05">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34657E4" w14:textId="77777777" w:rsidR="007C7075" w:rsidRPr="001B79A6" w:rsidRDefault="007C7075" w:rsidP="007C7075">
                  <w:pPr>
                    <w:spacing w:line="240" w:lineRule="auto"/>
                    <w:jc w:val="center"/>
                    <w:rPr>
                      <w:rFonts w:cs="Arial"/>
                      <w:sz w:val="18"/>
                      <w:szCs w:val="18"/>
                      <w:lang w:eastAsia="sl-SI"/>
                    </w:rPr>
                  </w:pPr>
                  <w:r>
                    <w:rPr>
                      <w:rFonts w:cs="Arial"/>
                      <w:sz w:val="18"/>
                      <w:szCs w:val="18"/>
                      <w:lang w:eastAsia="sl-SI"/>
                    </w:rPr>
                    <w:t>/</w:t>
                  </w:r>
                </w:p>
                <w:p w14:paraId="4AF032CE" w14:textId="6533F520"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569AE41" w14:textId="77777777" w:rsidR="007C7075" w:rsidRPr="001B79A6" w:rsidRDefault="007C7075" w:rsidP="007C7075">
                  <w:pPr>
                    <w:spacing w:line="240" w:lineRule="auto"/>
                    <w:jc w:val="center"/>
                    <w:rPr>
                      <w:rFonts w:cs="Arial"/>
                      <w:sz w:val="18"/>
                      <w:szCs w:val="18"/>
                      <w:lang w:eastAsia="sl-SI"/>
                    </w:rPr>
                  </w:pPr>
                  <w:r>
                    <w:rPr>
                      <w:rFonts w:cs="Arial"/>
                      <w:sz w:val="18"/>
                      <w:szCs w:val="18"/>
                      <w:lang w:eastAsia="sl-SI"/>
                    </w:rPr>
                    <w:t>/</w:t>
                  </w:r>
                </w:p>
                <w:p w14:paraId="7BD9EFB6" w14:textId="7A59E1AF"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1B44B502"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68B8896" w14:textId="420E3F60" w:rsidR="00F66F94" w:rsidRPr="00173620" w:rsidRDefault="00173620" w:rsidP="004D1AF1">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203BEF4" w14:textId="1C10D9C8" w:rsidR="00F66F94" w:rsidRPr="00173620" w:rsidRDefault="00173620" w:rsidP="004D1AF1">
                  <w:pPr>
                    <w:spacing w:line="240" w:lineRule="auto"/>
                    <w:rPr>
                      <w:rFonts w:cs="Arial"/>
                      <w:sz w:val="18"/>
                      <w:szCs w:val="18"/>
                      <w:lang w:eastAsia="sl-SI"/>
                    </w:rPr>
                  </w:pPr>
                  <w:r w:rsidRPr="00173620">
                    <w:rPr>
                      <w:rFonts w:cs="Arial"/>
                      <w:sz w:val="18"/>
                      <w:szCs w:val="18"/>
                      <w:lang w:eastAsia="sl-SI"/>
                    </w:rPr>
                    <w:t>Digitalni dvojnik</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4C17607" w14:textId="4AC37BB7" w:rsidR="00F66F94" w:rsidRPr="00173620" w:rsidRDefault="007C7075" w:rsidP="007D2935">
                  <w:pPr>
                    <w:widowControl w:val="0"/>
                    <w:tabs>
                      <w:tab w:val="left" w:pos="360"/>
                    </w:tabs>
                    <w:spacing w:line="240" w:lineRule="auto"/>
                    <w:outlineLvl w:val="0"/>
                    <w:rPr>
                      <w:rFonts w:cs="Arial"/>
                      <w:bCs/>
                      <w:kern w:val="32"/>
                      <w:sz w:val="18"/>
                      <w:szCs w:val="18"/>
                      <w:lang w:eastAsia="sl-SI"/>
                    </w:rPr>
                  </w:pPr>
                  <w:r w:rsidRPr="00173620">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EB2E559" w14:textId="77777777" w:rsidR="00173620" w:rsidRPr="001B79A6" w:rsidRDefault="00173620" w:rsidP="00173620">
                  <w:pPr>
                    <w:spacing w:line="240" w:lineRule="auto"/>
                    <w:jc w:val="center"/>
                    <w:rPr>
                      <w:rFonts w:cs="Arial"/>
                      <w:sz w:val="18"/>
                      <w:szCs w:val="18"/>
                      <w:lang w:eastAsia="sl-SI"/>
                    </w:rPr>
                  </w:pPr>
                  <w:r>
                    <w:rPr>
                      <w:rFonts w:cs="Arial"/>
                      <w:sz w:val="18"/>
                      <w:szCs w:val="18"/>
                      <w:lang w:eastAsia="sl-SI"/>
                    </w:rPr>
                    <w:t>/</w:t>
                  </w:r>
                </w:p>
                <w:p w14:paraId="2CD9A6C9" w14:textId="260D54BE" w:rsidR="00F66F94" w:rsidRPr="00173620"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C8BC5B1" w14:textId="77777777" w:rsidR="00173620" w:rsidRPr="001B79A6" w:rsidRDefault="00173620" w:rsidP="00173620">
                  <w:pPr>
                    <w:spacing w:line="240" w:lineRule="auto"/>
                    <w:jc w:val="center"/>
                    <w:rPr>
                      <w:rFonts w:cs="Arial"/>
                      <w:sz w:val="18"/>
                      <w:szCs w:val="18"/>
                      <w:lang w:eastAsia="sl-SI"/>
                    </w:rPr>
                  </w:pPr>
                  <w:r>
                    <w:rPr>
                      <w:rFonts w:cs="Arial"/>
                      <w:sz w:val="18"/>
                      <w:szCs w:val="18"/>
                      <w:lang w:eastAsia="sl-SI"/>
                    </w:rPr>
                    <w:t>/</w:t>
                  </w:r>
                </w:p>
                <w:p w14:paraId="34E0485C" w14:textId="62E92A6C" w:rsidR="00F66F94" w:rsidRPr="00173620"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7012A03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D7323A7" w14:textId="2AEE5F80" w:rsidR="00F66F94" w:rsidRPr="001B79A6" w:rsidRDefault="00173620" w:rsidP="00536784">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52BBC85" w14:textId="7C628FED" w:rsidR="00F66F94" w:rsidRPr="00173620" w:rsidRDefault="00173620" w:rsidP="00D16C2A">
                  <w:pPr>
                    <w:spacing w:line="240" w:lineRule="auto"/>
                    <w:rPr>
                      <w:rFonts w:cs="Arial"/>
                      <w:sz w:val="18"/>
                      <w:szCs w:val="18"/>
                      <w:lang w:eastAsia="sl-SI"/>
                    </w:rPr>
                  </w:pPr>
                  <w:r w:rsidRPr="00173620">
                    <w:rPr>
                      <w:rFonts w:cs="Arial"/>
                      <w:sz w:val="18"/>
                      <w:szCs w:val="18"/>
                      <w:lang w:eastAsia="sl-SI"/>
                    </w:rPr>
                    <w:t>Odprti podatk</w:t>
                  </w:r>
                  <w:r w:rsidR="00012143">
                    <w:rPr>
                      <w:rFonts w:cs="Arial"/>
                      <w:sz w:val="18"/>
                      <w:szCs w:val="18"/>
                      <w:lang w:eastAsia="sl-SI"/>
                    </w:rPr>
                    <w:t>i</w:t>
                  </w:r>
                  <w:r w:rsidR="00005E6C">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9EC2817" w14:textId="25550C3E" w:rsidR="00F66F94" w:rsidRPr="001B79A6" w:rsidRDefault="00173620" w:rsidP="00317B6B">
                  <w:pPr>
                    <w:spacing w:line="240" w:lineRule="auto"/>
                    <w:rPr>
                      <w:rFonts w:cs="Arial"/>
                      <w:bCs/>
                      <w:kern w:val="32"/>
                      <w:sz w:val="18"/>
                      <w:szCs w:val="18"/>
                      <w:lang w:eastAsia="sl-SI"/>
                    </w:rPr>
                  </w:pPr>
                  <w:r w:rsidRPr="00173620">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0154F30" w14:textId="77777777" w:rsidR="00173620" w:rsidRPr="001B79A6" w:rsidRDefault="00173620" w:rsidP="00173620">
                  <w:pPr>
                    <w:spacing w:line="240" w:lineRule="auto"/>
                    <w:jc w:val="center"/>
                    <w:rPr>
                      <w:rFonts w:cs="Arial"/>
                      <w:sz w:val="18"/>
                      <w:szCs w:val="18"/>
                      <w:lang w:eastAsia="sl-SI"/>
                    </w:rPr>
                  </w:pPr>
                  <w:r>
                    <w:rPr>
                      <w:rFonts w:cs="Arial"/>
                      <w:sz w:val="18"/>
                      <w:szCs w:val="18"/>
                      <w:lang w:eastAsia="sl-SI"/>
                    </w:rPr>
                    <w:t>/</w:t>
                  </w:r>
                </w:p>
                <w:p w14:paraId="63CAB1E0" w14:textId="592F7299"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1508BFDA" w14:textId="77777777" w:rsidR="00173620" w:rsidRPr="001B79A6" w:rsidRDefault="00173620" w:rsidP="00173620">
                  <w:pPr>
                    <w:spacing w:line="240" w:lineRule="auto"/>
                    <w:jc w:val="center"/>
                    <w:rPr>
                      <w:rFonts w:cs="Arial"/>
                      <w:sz w:val="18"/>
                      <w:szCs w:val="18"/>
                      <w:lang w:eastAsia="sl-SI"/>
                    </w:rPr>
                  </w:pPr>
                  <w:r>
                    <w:rPr>
                      <w:rFonts w:cs="Arial"/>
                      <w:sz w:val="18"/>
                      <w:szCs w:val="18"/>
                      <w:lang w:eastAsia="sl-SI"/>
                    </w:rPr>
                    <w:t>/</w:t>
                  </w:r>
                </w:p>
                <w:p w14:paraId="7216CF10" w14:textId="2E644ECA"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0B84783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FDA62BD" w14:textId="1A8830C7" w:rsidR="00F66F94" w:rsidRPr="001B1141" w:rsidRDefault="00DB11A9" w:rsidP="00C56656">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80AD27D" w14:textId="31A34ED7" w:rsidR="00F66F94" w:rsidRPr="00DB11A9" w:rsidRDefault="00DB11A9" w:rsidP="00C56656">
                  <w:pPr>
                    <w:spacing w:line="240" w:lineRule="auto"/>
                    <w:rPr>
                      <w:rFonts w:cs="Arial"/>
                      <w:sz w:val="18"/>
                      <w:szCs w:val="18"/>
                      <w:lang w:eastAsia="sl-SI"/>
                    </w:rPr>
                  </w:pPr>
                  <w:r w:rsidRPr="00DB11A9">
                    <w:rPr>
                      <w:rFonts w:cs="Arial"/>
                      <w:sz w:val="18"/>
                      <w:szCs w:val="18"/>
                      <w:lang w:eastAsia="sl-SI"/>
                    </w:rPr>
                    <w:t>Digitalne javne storitve</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239D97B" w14:textId="50D56373" w:rsidR="00F66F94" w:rsidRPr="001B1141" w:rsidRDefault="00DB11A9" w:rsidP="008107DA">
                  <w:pPr>
                    <w:widowControl w:val="0"/>
                    <w:tabs>
                      <w:tab w:val="left" w:pos="360"/>
                    </w:tabs>
                    <w:spacing w:line="240" w:lineRule="auto"/>
                    <w:outlineLvl w:val="0"/>
                    <w:rPr>
                      <w:rFonts w:cs="Arial"/>
                      <w:bCs/>
                      <w:kern w:val="32"/>
                      <w:sz w:val="18"/>
                      <w:szCs w:val="18"/>
                      <w:lang w:eastAsia="sl-SI"/>
                    </w:rPr>
                  </w:pPr>
                  <w:r w:rsidRPr="00173620">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AC0F796"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705915E1" w14:textId="3F5B58A4"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07E7273D"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24A93C8B" w14:textId="6924AF06"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7AFC84B1"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2DE2686" w14:textId="75C41204" w:rsidR="00F66F94" w:rsidRPr="001B1141" w:rsidRDefault="00DB11A9" w:rsidP="00B053F2">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F78ADFB" w14:textId="6114641F" w:rsidR="00F66F94" w:rsidRPr="00DB11A9" w:rsidRDefault="00DB11A9" w:rsidP="00B053F2">
                  <w:pPr>
                    <w:spacing w:line="240" w:lineRule="auto"/>
                    <w:rPr>
                      <w:rFonts w:cs="Arial"/>
                      <w:sz w:val="18"/>
                      <w:szCs w:val="18"/>
                      <w:lang w:eastAsia="sl-SI"/>
                    </w:rPr>
                  </w:pPr>
                  <w:r w:rsidRPr="00DB11A9">
                    <w:rPr>
                      <w:rFonts w:cs="Arial"/>
                      <w:sz w:val="18"/>
                      <w:szCs w:val="18"/>
                      <w:lang w:eastAsia="sl-SI"/>
                    </w:rPr>
                    <w:t>Kibernetska varnost</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3B76515" w14:textId="66DD3F61" w:rsidR="00F66F94" w:rsidRPr="001B1141" w:rsidRDefault="00DB11A9" w:rsidP="002F1095">
                  <w:pPr>
                    <w:widowControl w:val="0"/>
                    <w:tabs>
                      <w:tab w:val="left" w:pos="360"/>
                    </w:tabs>
                    <w:spacing w:line="240" w:lineRule="auto"/>
                    <w:outlineLvl w:val="0"/>
                    <w:rPr>
                      <w:rFonts w:cs="Arial"/>
                      <w:bCs/>
                      <w:kern w:val="32"/>
                      <w:sz w:val="18"/>
                      <w:szCs w:val="18"/>
                      <w:lang w:eastAsia="sl-SI"/>
                    </w:rPr>
                  </w:pPr>
                  <w:r w:rsidRPr="00173620">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9D8F84C"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2DAD8383" w14:textId="04D9621F"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23BA4ABC"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749B0ADC" w14:textId="5FF63EF0"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1FDB907B"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C308379" w14:textId="7DF4077B" w:rsidR="00F66F94" w:rsidRPr="001B1141" w:rsidRDefault="00DB11A9" w:rsidP="00B053F2">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C308515" w14:textId="6651E72E" w:rsidR="00F66F94" w:rsidRPr="00DB11A9" w:rsidRDefault="00DB11A9" w:rsidP="006C1593">
                  <w:pPr>
                    <w:spacing w:line="240" w:lineRule="auto"/>
                    <w:rPr>
                      <w:rFonts w:cs="Arial"/>
                      <w:sz w:val="18"/>
                      <w:szCs w:val="18"/>
                      <w:lang w:eastAsia="sl-SI"/>
                    </w:rPr>
                  </w:pPr>
                  <w:r w:rsidRPr="00DB11A9">
                    <w:rPr>
                      <w:rFonts w:cs="Arial"/>
                      <w:sz w:val="18"/>
                      <w:szCs w:val="18"/>
                      <w:lang w:eastAsia="sl-SI"/>
                    </w:rPr>
                    <w:t>Razvoj digitalne infrastrukture</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C6E6572" w14:textId="7D23F0E3" w:rsidR="00F66F94" w:rsidRPr="001B1141" w:rsidRDefault="00DB11A9" w:rsidP="002F1095">
                  <w:pPr>
                    <w:widowControl w:val="0"/>
                    <w:tabs>
                      <w:tab w:val="left" w:pos="360"/>
                    </w:tabs>
                    <w:spacing w:line="240" w:lineRule="auto"/>
                    <w:outlineLvl w:val="0"/>
                    <w:rPr>
                      <w:rFonts w:cs="Arial"/>
                      <w:bCs/>
                      <w:kern w:val="32"/>
                      <w:sz w:val="18"/>
                      <w:szCs w:val="18"/>
                      <w:lang w:eastAsia="sl-SI"/>
                    </w:rPr>
                  </w:pPr>
                  <w:r w:rsidRPr="00173620">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CD1E0F1"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6236B921" w14:textId="0CC13D96"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AAF64CD"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6869046C" w14:textId="4A0A6B3F"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2A0B254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2BF171B" w14:textId="037F9D56" w:rsidR="00F66F94" w:rsidRPr="006C1593" w:rsidRDefault="00B10CB6" w:rsidP="00B053F2">
                  <w:pPr>
                    <w:widowControl w:val="0"/>
                    <w:tabs>
                      <w:tab w:val="left" w:pos="360"/>
                    </w:tabs>
                    <w:spacing w:line="240" w:lineRule="auto"/>
                    <w:outlineLvl w:val="0"/>
                    <w:rPr>
                      <w:rFonts w:cs="Arial"/>
                      <w:bCs/>
                      <w:color w:val="00B0F0"/>
                      <w:kern w:val="32"/>
                      <w:sz w:val="18"/>
                      <w:szCs w:val="18"/>
                      <w:lang w:eastAsia="sl-SI"/>
                    </w:rPr>
                  </w:pPr>
                  <w:r w:rsidRPr="00B10CB6">
                    <w:rPr>
                      <w:rFonts w:cs="Arial"/>
                      <w:bCs/>
                      <w:kern w:val="32"/>
                      <w:sz w:val="18"/>
                      <w:szCs w:val="18"/>
                      <w:lang w:eastAsia="sl-SI"/>
                    </w:rPr>
                    <w:t>Ministrstvo za gospodarstvo, turizem in šport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7E6400D" w14:textId="68B63F6C" w:rsidR="00F66F94" w:rsidRPr="00B10CB6" w:rsidRDefault="00B10CB6" w:rsidP="005E4F8A">
                  <w:pPr>
                    <w:spacing w:line="240" w:lineRule="auto"/>
                    <w:rPr>
                      <w:rFonts w:cs="Arial"/>
                      <w:sz w:val="18"/>
                      <w:szCs w:val="18"/>
                      <w:lang w:eastAsia="sl-SI"/>
                    </w:rPr>
                  </w:pPr>
                  <w:r w:rsidRPr="00B10CB6">
                    <w:rPr>
                      <w:rFonts w:cs="Arial"/>
                      <w:sz w:val="18"/>
                      <w:szCs w:val="18"/>
                      <w:lang w:eastAsia="sl-SI"/>
                    </w:rPr>
                    <w:t>Socialno podjetništvo: Pri oblikovanju strateških dokumentov MOL se kjer je smiselno vključi tudi ukrepe za razvoj in podporo socialnih podjetij v občini (npr. v sklopu mladinske politike, celostne oskrbe, krožnega gospodarstva, turizma ipd.)</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C44C9AC" w14:textId="77777777" w:rsidR="00A424DD" w:rsidRPr="001B79A6" w:rsidRDefault="00A424DD" w:rsidP="00A424DD">
                  <w:pPr>
                    <w:spacing w:line="240" w:lineRule="auto"/>
                    <w:jc w:val="center"/>
                    <w:rPr>
                      <w:rFonts w:cs="Arial"/>
                      <w:sz w:val="18"/>
                      <w:szCs w:val="18"/>
                      <w:lang w:eastAsia="sl-SI"/>
                    </w:rPr>
                  </w:pPr>
                  <w:r>
                    <w:rPr>
                      <w:rFonts w:cs="Arial"/>
                      <w:sz w:val="18"/>
                      <w:szCs w:val="18"/>
                      <w:lang w:eastAsia="sl-SI"/>
                    </w:rPr>
                    <w:t>/</w:t>
                  </w:r>
                </w:p>
                <w:p w14:paraId="1733F304" w14:textId="77777777" w:rsidR="00F66F94" w:rsidRPr="001B79A6" w:rsidRDefault="00F66F94" w:rsidP="00317B6B">
                  <w:pPr>
                    <w:spacing w:line="240" w:lineRule="auto"/>
                    <w:rPr>
                      <w:rFonts w:cs="Arial"/>
                      <w:bCs/>
                      <w:kern w:val="32"/>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5F9C072" w14:textId="77777777" w:rsidR="00A424DD" w:rsidRPr="001B79A6" w:rsidRDefault="00A424DD" w:rsidP="00A424DD">
                  <w:pPr>
                    <w:spacing w:line="240" w:lineRule="auto"/>
                    <w:jc w:val="center"/>
                    <w:rPr>
                      <w:rFonts w:cs="Arial"/>
                      <w:sz w:val="18"/>
                      <w:szCs w:val="18"/>
                      <w:lang w:eastAsia="sl-SI"/>
                    </w:rPr>
                  </w:pPr>
                  <w:r>
                    <w:rPr>
                      <w:rFonts w:cs="Arial"/>
                      <w:sz w:val="18"/>
                      <w:szCs w:val="18"/>
                      <w:lang w:eastAsia="sl-SI"/>
                    </w:rPr>
                    <w:t>/</w:t>
                  </w:r>
                </w:p>
                <w:p w14:paraId="3EFE8E16" w14:textId="36F02942"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0958C416" w14:textId="77777777" w:rsidR="00A424DD" w:rsidRPr="001B79A6" w:rsidRDefault="00A424DD" w:rsidP="00A424DD">
                  <w:pPr>
                    <w:spacing w:line="240" w:lineRule="auto"/>
                    <w:jc w:val="center"/>
                    <w:rPr>
                      <w:rFonts w:cs="Arial"/>
                      <w:sz w:val="18"/>
                      <w:szCs w:val="18"/>
                      <w:lang w:eastAsia="sl-SI"/>
                    </w:rPr>
                  </w:pPr>
                  <w:r>
                    <w:rPr>
                      <w:rFonts w:cs="Arial"/>
                      <w:sz w:val="18"/>
                      <w:szCs w:val="18"/>
                      <w:lang w:eastAsia="sl-SI"/>
                    </w:rPr>
                    <w:t>/</w:t>
                  </w:r>
                </w:p>
                <w:p w14:paraId="469DAD38" w14:textId="579CD6FA"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2E05DBD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C6698E0" w14:textId="72C58D23" w:rsidR="00F66F94" w:rsidRPr="001B79A6" w:rsidRDefault="008B46D4" w:rsidP="00CC44B5">
                  <w:pPr>
                    <w:widowControl w:val="0"/>
                    <w:tabs>
                      <w:tab w:val="left" w:pos="360"/>
                    </w:tabs>
                    <w:spacing w:line="240" w:lineRule="auto"/>
                    <w:outlineLvl w:val="0"/>
                    <w:rPr>
                      <w:rFonts w:cs="Arial"/>
                      <w:bCs/>
                      <w:kern w:val="32"/>
                      <w:sz w:val="18"/>
                      <w:szCs w:val="18"/>
                      <w:lang w:eastAsia="sl-SI"/>
                    </w:rPr>
                  </w:pPr>
                  <w:r w:rsidRPr="00B10CB6">
                    <w:rPr>
                      <w:rFonts w:cs="Arial"/>
                      <w:bCs/>
                      <w:kern w:val="32"/>
                      <w:sz w:val="18"/>
                      <w:szCs w:val="18"/>
                      <w:lang w:eastAsia="sl-SI"/>
                    </w:rPr>
                    <w:t>Ministrstvo za gospodarstvo, turizem in šport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70392CD" w14:textId="46979466" w:rsidR="00F66F94" w:rsidRPr="008B46D4" w:rsidRDefault="008B46D4" w:rsidP="00CC44B5">
                  <w:pPr>
                    <w:spacing w:line="240" w:lineRule="auto"/>
                    <w:rPr>
                      <w:rFonts w:cs="Arial"/>
                      <w:sz w:val="18"/>
                      <w:szCs w:val="18"/>
                      <w:lang w:eastAsia="sl-SI"/>
                    </w:rPr>
                  </w:pPr>
                  <w:r w:rsidRPr="008B46D4">
                    <w:rPr>
                      <w:rFonts w:cs="Arial"/>
                      <w:sz w:val="18"/>
                      <w:szCs w:val="18"/>
                      <w:lang w:eastAsia="sl-SI"/>
                    </w:rPr>
                    <w:t>Socialno podjetništvo: Pri izvajanju javnih služb MOL (npr. ravnanje z odpadki, urejanje prostora ipd.) se kjer je mogoče pri oblikovanju naročil vključi možnost sodelovanja socialnih podjetij (tj. pridržana javna naročila, omogočanje najema skladno z ZSPDSLS-1, pop up trgovine ipd.)</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3A13FC4" w14:textId="77777777" w:rsidR="006261C8" w:rsidRPr="001B79A6" w:rsidRDefault="006261C8" w:rsidP="006261C8">
                  <w:pPr>
                    <w:spacing w:line="240" w:lineRule="auto"/>
                    <w:jc w:val="center"/>
                    <w:rPr>
                      <w:rFonts w:cs="Arial"/>
                      <w:sz w:val="18"/>
                      <w:szCs w:val="18"/>
                      <w:lang w:eastAsia="sl-SI"/>
                    </w:rPr>
                  </w:pPr>
                  <w:r>
                    <w:rPr>
                      <w:rFonts w:cs="Arial"/>
                      <w:sz w:val="18"/>
                      <w:szCs w:val="18"/>
                      <w:lang w:eastAsia="sl-SI"/>
                    </w:rPr>
                    <w:t>/</w:t>
                  </w:r>
                </w:p>
                <w:p w14:paraId="5F23C2F9" w14:textId="212B4649" w:rsidR="00F66F94" w:rsidRPr="00C535A4" w:rsidRDefault="00F66F94" w:rsidP="00317B6B">
                  <w:pPr>
                    <w:spacing w:line="240" w:lineRule="auto"/>
                    <w:rPr>
                      <w:rFonts w:ascii="Times New Roman" w:hAnsi="Times New Roman"/>
                      <w:color w:val="FF0000"/>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C183872" w14:textId="77777777" w:rsidR="006261C8" w:rsidRPr="001B79A6" w:rsidRDefault="006261C8" w:rsidP="006261C8">
                  <w:pPr>
                    <w:spacing w:line="240" w:lineRule="auto"/>
                    <w:jc w:val="center"/>
                    <w:rPr>
                      <w:rFonts w:cs="Arial"/>
                      <w:sz w:val="18"/>
                      <w:szCs w:val="18"/>
                      <w:lang w:eastAsia="sl-SI"/>
                    </w:rPr>
                  </w:pPr>
                  <w:r>
                    <w:rPr>
                      <w:rFonts w:cs="Arial"/>
                      <w:sz w:val="18"/>
                      <w:szCs w:val="18"/>
                      <w:lang w:eastAsia="sl-SI"/>
                    </w:rPr>
                    <w:t>/</w:t>
                  </w:r>
                </w:p>
                <w:p w14:paraId="79FBB813" w14:textId="3E84DF0E" w:rsidR="003A336E" w:rsidRPr="00C535A4" w:rsidRDefault="003A336E" w:rsidP="00317B6B">
                  <w:pPr>
                    <w:widowControl w:val="0"/>
                    <w:tabs>
                      <w:tab w:val="left" w:pos="360"/>
                    </w:tabs>
                    <w:spacing w:line="260" w:lineRule="exact"/>
                    <w:outlineLvl w:val="0"/>
                    <w:rPr>
                      <w:rFonts w:cs="Arial"/>
                      <w:bCs/>
                      <w:color w:val="FF0000"/>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183A12CE" w14:textId="77777777" w:rsidR="006261C8" w:rsidRPr="001B79A6" w:rsidRDefault="006261C8" w:rsidP="006261C8">
                  <w:pPr>
                    <w:spacing w:line="240" w:lineRule="auto"/>
                    <w:jc w:val="center"/>
                    <w:rPr>
                      <w:rFonts w:cs="Arial"/>
                      <w:sz w:val="18"/>
                      <w:szCs w:val="18"/>
                      <w:lang w:eastAsia="sl-SI"/>
                    </w:rPr>
                  </w:pPr>
                  <w:r>
                    <w:rPr>
                      <w:rFonts w:cs="Arial"/>
                      <w:sz w:val="18"/>
                      <w:szCs w:val="18"/>
                      <w:lang w:eastAsia="sl-SI"/>
                    </w:rPr>
                    <w:t>/</w:t>
                  </w:r>
                </w:p>
                <w:p w14:paraId="48D1A724" w14:textId="5C9478B1" w:rsidR="00031C10" w:rsidRPr="00C535A4" w:rsidRDefault="00031C10" w:rsidP="00DE193F">
                  <w:pPr>
                    <w:widowControl w:val="0"/>
                    <w:tabs>
                      <w:tab w:val="left" w:pos="360"/>
                    </w:tabs>
                    <w:spacing w:line="260" w:lineRule="exact"/>
                    <w:outlineLvl w:val="0"/>
                    <w:rPr>
                      <w:rFonts w:cs="Arial"/>
                      <w:bCs/>
                      <w:color w:val="FF0000"/>
                      <w:kern w:val="32"/>
                      <w:sz w:val="18"/>
                      <w:szCs w:val="18"/>
                      <w:lang w:eastAsia="sl-SI"/>
                    </w:rPr>
                  </w:pPr>
                </w:p>
              </w:tc>
            </w:tr>
            <w:tr w:rsidR="00F66F94" w:rsidRPr="00AE1F83" w14:paraId="4BD59B5F"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04FB34E" w14:textId="1FC469D5" w:rsidR="00F66F94" w:rsidRPr="001B79A6" w:rsidRDefault="008B46D4" w:rsidP="00CC44B5">
                  <w:pPr>
                    <w:widowControl w:val="0"/>
                    <w:tabs>
                      <w:tab w:val="left" w:pos="360"/>
                    </w:tabs>
                    <w:spacing w:line="240" w:lineRule="auto"/>
                    <w:outlineLvl w:val="0"/>
                    <w:rPr>
                      <w:rFonts w:cs="Arial"/>
                      <w:bCs/>
                      <w:kern w:val="32"/>
                      <w:sz w:val="18"/>
                      <w:szCs w:val="18"/>
                      <w:lang w:eastAsia="sl-SI"/>
                    </w:rPr>
                  </w:pPr>
                  <w:r w:rsidRPr="00B10CB6">
                    <w:rPr>
                      <w:rFonts w:cs="Arial"/>
                      <w:bCs/>
                      <w:kern w:val="32"/>
                      <w:sz w:val="18"/>
                      <w:szCs w:val="18"/>
                      <w:lang w:eastAsia="sl-SI"/>
                    </w:rPr>
                    <w:t>Ministrstvo za gospodarstvo, turizem in šport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C9EA4E1" w14:textId="4BB6358D" w:rsidR="00F66F94" w:rsidRPr="006261C8" w:rsidRDefault="006261C8" w:rsidP="00BB5299">
                  <w:pPr>
                    <w:spacing w:line="240" w:lineRule="auto"/>
                    <w:rPr>
                      <w:rFonts w:cs="Arial"/>
                      <w:sz w:val="18"/>
                      <w:szCs w:val="18"/>
                      <w:lang w:eastAsia="sl-SI"/>
                    </w:rPr>
                  </w:pPr>
                  <w:r w:rsidRPr="006261C8">
                    <w:rPr>
                      <w:rFonts w:cs="Arial"/>
                      <w:sz w:val="18"/>
                      <w:szCs w:val="18"/>
                      <w:lang w:eastAsia="sl-SI"/>
                    </w:rPr>
                    <w:t>Socialno podjetništvo: Pri oblikovanju programov oziroma vsebin javnih zavodov in drugih organizacijah MOL se področje socialnega podjetništva vključuje v aktivnosti le-teh, kot obliko družbeno odgovornega podjetništva</w:t>
                  </w:r>
                  <w:r w:rsidR="00794780">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7618FC6" w14:textId="77777777" w:rsidR="00794780" w:rsidRPr="001B79A6" w:rsidRDefault="00794780" w:rsidP="00794780">
                  <w:pPr>
                    <w:spacing w:line="240" w:lineRule="auto"/>
                    <w:jc w:val="center"/>
                    <w:rPr>
                      <w:rFonts w:cs="Arial"/>
                      <w:sz w:val="18"/>
                      <w:szCs w:val="18"/>
                      <w:lang w:eastAsia="sl-SI"/>
                    </w:rPr>
                  </w:pPr>
                  <w:r>
                    <w:rPr>
                      <w:rFonts w:cs="Arial"/>
                      <w:sz w:val="18"/>
                      <w:szCs w:val="18"/>
                      <w:lang w:eastAsia="sl-SI"/>
                    </w:rPr>
                    <w:t>/</w:t>
                  </w:r>
                </w:p>
                <w:p w14:paraId="1D283B02" w14:textId="313D88DE" w:rsidR="005F59B1" w:rsidRPr="00C535A4" w:rsidRDefault="005F59B1" w:rsidP="00317B6B">
                  <w:pPr>
                    <w:spacing w:line="240" w:lineRule="auto"/>
                    <w:rPr>
                      <w:color w:val="FF0000"/>
                      <w:sz w:val="18"/>
                      <w:szCs w:val="18"/>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4D55CE5" w14:textId="77777777" w:rsidR="00794780" w:rsidRPr="001B79A6" w:rsidRDefault="00794780" w:rsidP="00794780">
                  <w:pPr>
                    <w:spacing w:line="240" w:lineRule="auto"/>
                    <w:jc w:val="center"/>
                    <w:rPr>
                      <w:rFonts w:cs="Arial"/>
                      <w:sz w:val="18"/>
                      <w:szCs w:val="18"/>
                      <w:lang w:eastAsia="sl-SI"/>
                    </w:rPr>
                  </w:pPr>
                  <w:r>
                    <w:rPr>
                      <w:rFonts w:cs="Arial"/>
                      <w:sz w:val="18"/>
                      <w:szCs w:val="18"/>
                      <w:lang w:eastAsia="sl-SI"/>
                    </w:rPr>
                    <w:t>/</w:t>
                  </w:r>
                </w:p>
                <w:p w14:paraId="2B6C8B87" w14:textId="541C2AA5" w:rsidR="00F66F94" w:rsidRPr="00C535A4" w:rsidRDefault="00F66F94" w:rsidP="00DE193F">
                  <w:pPr>
                    <w:widowControl w:val="0"/>
                    <w:tabs>
                      <w:tab w:val="left" w:pos="360"/>
                    </w:tabs>
                    <w:spacing w:line="260" w:lineRule="exact"/>
                    <w:outlineLvl w:val="0"/>
                    <w:rPr>
                      <w:rFonts w:cs="Arial"/>
                      <w:bCs/>
                      <w:color w:val="FF0000"/>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8599F58" w14:textId="77777777" w:rsidR="00794780" w:rsidRPr="001B79A6" w:rsidRDefault="00794780" w:rsidP="00794780">
                  <w:pPr>
                    <w:spacing w:line="240" w:lineRule="auto"/>
                    <w:jc w:val="center"/>
                    <w:rPr>
                      <w:rFonts w:cs="Arial"/>
                      <w:sz w:val="18"/>
                      <w:szCs w:val="18"/>
                      <w:lang w:eastAsia="sl-SI"/>
                    </w:rPr>
                  </w:pPr>
                  <w:r>
                    <w:rPr>
                      <w:rFonts w:cs="Arial"/>
                      <w:sz w:val="18"/>
                      <w:szCs w:val="18"/>
                      <w:lang w:eastAsia="sl-SI"/>
                    </w:rPr>
                    <w:t>/</w:t>
                  </w:r>
                </w:p>
                <w:p w14:paraId="7E317EAC" w14:textId="4EF2CFD6" w:rsidR="00F66F94" w:rsidRPr="00C535A4" w:rsidRDefault="00F66F94" w:rsidP="00DE193F">
                  <w:pPr>
                    <w:widowControl w:val="0"/>
                    <w:tabs>
                      <w:tab w:val="left" w:pos="360"/>
                    </w:tabs>
                    <w:spacing w:line="260" w:lineRule="exact"/>
                    <w:outlineLvl w:val="0"/>
                    <w:rPr>
                      <w:rFonts w:cs="Arial"/>
                      <w:bCs/>
                      <w:color w:val="FF0000"/>
                      <w:kern w:val="32"/>
                      <w:sz w:val="18"/>
                      <w:szCs w:val="18"/>
                      <w:lang w:eastAsia="sl-SI"/>
                    </w:rPr>
                  </w:pPr>
                </w:p>
              </w:tc>
            </w:tr>
            <w:tr w:rsidR="00F66F94" w:rsidRPr="00AE1F83" w14:paraId="667A212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1B626AF" w14:textId="451EA07B" w:rsidR="00F66F94" w:rsidRPr="00F0137A" w:rsidRDefault="006261C8" w:rsidP="00DD4531">
                  <w:pPr>
                    <w:widowControl w:val="0"/>
                    <w:tabs>
                      <w:tab w:val="left" w:pos="360"/>
                    </w:tabs>
                    <w:spacing w:line="240" w:lineRule="auto"/>
                    <w:outlineLvl w:val="0"/>
                    <w:rPr>
                      <w:rFonts w:cs="Arial"/>
                      <w:bCs/>
                      <w:kern w:val="32"/>
                      <w:sz w:val="18"/>
                      <w:szCs w:val="18"/>
                      <w:lang w:eastAsia="sl-SI"/>
                    </w:rPr>
                  </w:pPr>
                  <w:r w:rsidRPr="00B10CB6">
                    <w:rPr>
                      <w:rFonts w:cs="Arial"/>
                      <w:bCs/>
                      <w:kern w:val="32"/>
                      <w:sz w:val="18"/>
                      <w:szCs w:val="18"/>
                      <w:lang w:eastAsia="sl-SI"/>
                    </w:rPr>
                    <w:lastRenderedPageBreak/>
                    <w:t>Ministrstvo za gospodarstvo, turizem in šport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3F70CCB" w14:textId="28313E29" w:rsidR="00F66F94" w:rsidRPr="006261C8" w:rsidRDefault="006261C8" w:rsidP="00DD4531">
                  <w:pPr>
                    <w:spacing w:line="240" w:lineRule="auto"/>
                    <w:rPr>
                      <w:rFonts w:cs="Arial"/>
                      <w:sz w:val="18"/>
                      <w:szCs w:val="18"/>
                      <w:lang w:eastAsia="sl-SI"/>
                    </w:rPr>
                  </w:pPr>
                  <w:r w:rsidRPr="006261C8">
                    <w:rPr>
                      <w:rFonts w:cs="Arial"/>
                      <w:sz w:val="18"/>
                      <w:szCs w:val="18"/>
                      <w:lang w:eastAsia="sl-SI"/>
                    </w:rPr>
                    <w:t>Podprta investicija za podjetje Novartis (Verovškova) - nepovratna sredstva za investicijo »Proizvodnja aseptičnih izdelkov – objekt 70« Hogweed</w:t>
                  </w:r>
                  <w:r w:rsidR="00794780">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7B2C673" w14:textId="35192A3A" w:rsidR="00F66F94" w:rsidRPr="00DE5D7A" w:rsidRDefault="00DE5D7A" w:rsidP="00B82BD3">
                  <w:pPr>
                    <w:spacing w:line="240" w:lineRule="auto"/>
                    <w:rPr>
                      <w:rFonts w:cs="Arial"/>
                      <w:sz w:val="18"/>
                      <w:szCs w:val="18"/>
                      <w:lang w:eastAsia="sl-SI"/>
                    </w:rPr>
                  </w:pPr>
                  <w:r w:rsidRPr="00DE5D7A">
                    <w:rPr>
                      <w:rFonts w:cs="Arial"/>
                      <w:sz w:val="18"/>
                      <w:szCs w:val="18"/>
                      <w:lang w:eastAsia="sl-SI"/>
                    </w:rPr>
                    <w:t>6.559.542,93</w:t>
                  </w:r>
                  <w:r>
                    <w:rPr>
                      <w:rFonts w:cs="Arial"/>
                      <w:sz w:val="18"/>
                      <w:szCs w:val="18"/>
                      <w:lang w:eastAsia="sl-SI"/>
                    </w:rPr>
                    <w:t xml:space="preserve"> EUR</w:t>
                  </w:r>
                  <w:r w:rsidRPr="00DE5D7A">
                    <w:rPr>
                      <w:rFonts w:cs="Arial"/>
                      <w:sz w:val="18"/>
                      <w:szCs w:val="18"/>
                      <w:lang w:eastAsia="sl-SI"/>
                    </w:rPr>
                    <w:t>; PP 534310 - spodbujanje investicij</w:t>
                  </w:r>
                  <w:r>
                    <w:rPr>
                      <w:rFonts w:cs="Arial"/>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F442E85" w14:textId="77777777" w:rsidR="00E777D3" w:rsidRPr="001B79A6" w:rsidRDefault="00E777D3" w:rsidP="00E777D3">
                  <w:pPr>
                    <w:spacing w:line="240" w:lineRule="auto"/>
                    <w:jc w:val="center"/>
                    <w:rPr>
                      <w:rFonts w:cs="Arial"/>
                      <w:sz w:val="18"/>
                      <w:szCs w:val="18"/>
                      <w:lang w:eastAsia="sl-SI"/>
                    </w:rPr>
                  </w:pPr>
                  <w:r>
                    <w:rPr>
                      <w:rFonts w:cs="Arial"/>
                      <w:sz w:val="18"/>
                      <w:szCs w:val="18"/>
                      <w:lang w:eastAsia="sl-SI"/>
                    </w:rPr>
                    <w:t>/</w:t>
                  </w:r>
                </w:p>
                <w:p w14:paraId="5074099C" w14:textId="078A9A73" w:rsidR="00F66F94" w:rsidRPr="001708F3" w:rsidRDefault="00F66F94" w:rsidP="001708F3">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E76A61A" w14:textId="77777777" w:rsidR="00BA0519" w:rsidRPr="001B79A6" w:rsidRDefault="00BA0519" w:rsidP="00BA0519">
                  <w:pPr>
                    <w:spacing w:line="240" w:lineRule="auto"/>
                    <w:jc w:val="center"/>
                    <w:rPr>
                      <w:rFonts w:cs="Arial"/>
                      <w:sz w:val="18"/>
                      <w:szCs w:val="18"/>
                      <w:lang w:eastAsia="sl-SI"/>
                    </w:rPr>
                  </w:pPr>
                  <w:r>
                    <w:rPr>
                      <w:rFonts w:cs="Arial"/>
                      <w:sz w:val="18"/>
                      <w:szCs w:val="18"/>
                      <w:lang w:eastAsia="sl-SI"/>
                    </w:rPr>
                    <w:t>/</w:t>
                  </w:r>
                </w:p>
                <w:p w14:paraId="0EA18BBA" w14:textId="5326D29B"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742B733F"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E507AD1" w14:textId="0F8C0DC9" w:rsidR="00F66F94" w:rsidRPr="00F0137A" w:rsidRDefault="006261C8" w:rsidP="00DD4531">
                  <w:pPr>
                    <w:widowControl w:val="0"/>
                    <w:tabs>
                      <w:tab w:val="left" w:pos="360"/>
                    </w:tabs>
                    <w:spacing w:line="240" w:lineRule="auto"/>
                    <w:outlineLvl w:val="0"/>
                    <w:rPr>
                      <w:rFonts w:cs="Arial"/>
                      <w:bCs/>
                      <w:kern w:val="32"/>
                      <w:sz w:val="18"/>
                      <w:szCs w:val="18"/>
                      <w:lang w:eastAsia="sl-SI"/>
                    </w:rPr>
                  </w:pPr>
                  <w:r w:rsidRPr="00B10CB6">
                    <w:rPr>
                      <w:rFonts w:cs="Arial"/>
                      <w:bCs/>
                      <w:kern w:val="32"/>
                      <w:sz w:val="18"/>
                      <w:szCs w:val="18"/>
                      <w:lang w:eastAsia="sl-SI"/>
                    </w:rPr>
                    <w:t>Ministrstvo za gospodarstvo, turizem in šport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084A63A" w14:textId="0C70E6BA" w:rsidR="00F66F94" w:rsidRPr="00794780" w:rsidRDefault="00794780" w:rsidP="0067475C">
                  <w:pPr>
                    <w:spacing w:line="240" w:lineRule="auto"/>
                    <w:rPr>
                      <w:rFonts w:cs="Arial"/>
                      <w:sz w:val="18"/>
                      <w:szCs w:val="18"/>
                      <w:lang w:eastAsia="sl-SI"/>
                    </w:rPr>
                  </w:pPr>
                  <w:r w:rsidRPr="00794780">
                    <w:rPr>
                      <w:rFonts w:cs="Arial"/>
                      <w:sz w:val="18"/>
                      <w:szCs w:val="18"/>
                      <w:lang w:eastAsia="sl-SI"/>
                    </w:rPr>
                    <w:t>Sofinanciranje</w:t>
                  </w:r>
                  <w:r w:rsidR="00785211">
                    <w:rPr>
                      <w:rFonts w:cs="Arial"/>
                      <w:sz w:val="18"/>
                      <w:szCs w:val="18"/>
                      <w:lang w:eastAsia="sl-SI"/>
                    </w:rPr>
                    <w:t xml:space="preserve"> investicije v športni objekt, ki presega pomen, ki ga ima za lokalno skupnost </w:t>
                  </w:r>
                  <w:r w:rsidRPr="00794780">
                    <w:rPr>
                      <w:rFonts w:cs="Arial"/>
                      <w:sz w:val="18"/>
                      <w:szCs w:val="18"/>
                      <w:lang w:eastAsia="sl-SI"/>
                    </w:rPr>
                    <w:t>(splošna določba)</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3C7D6BC" w14:textId="77777777" w:rsidR="009413D0" w:rsidRPr="001B79A6" w:rsidRDefault="009413D0" w:rsidP="009413D0">
                  <w:pPr>
                    <w:spacing w:line="240" w:lineRule="auto"/>
                    <w:jc w:val="center"/>
                    <w:rPr>
                      <w:rFonts w:cs="Arial"/>
                      <w:sz w:val="18"/>
                      <w:szCs w:val="18"/>
                      <w:lang w:eastAsia="sl-SI"/>
                    </w:rPr>
                  </w:pPr>
                  <w:r>
                    <w:rPr>
                      <w:rFonts w:cs="Arial"/>
                      <w:sz w:val="18"/>
                      <w:szCs w:val="18"/>
                      <w:lang w:eastAsia="sl-SI"/>
                    </w:rPr>
                    <w:t>/</w:t>
                  </w:r>
                </w:p>
                <w:p w14:paraId="1BE9D41E" w14:textId="0AD148C3" w:rsidR="00974586" w:rsidRPr="00974586" w:rsidRDefault="00974586" w:rsidP="00974586">
                  <w:pPr>
                    <w:spacing w:line="240" w:lineRule="auto"/>
                    <w:rPr>
                      <w:rFonts w:ascii="Times New Roman" w:hAnsi="Times New Roman"/>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485B9F2" w14:textId="77777777" w:rsidR="009413D0" w:rsidRPr="001B79A6" w:rsidRDefault="009413D0" w:rsidP="009413D0">
                  <w:pPr>
                    <w:spacing w:line="240" w:lineRule="auto"/>
                    <w:jc w:val="center"/>
                    <w:rPr>
                      <w:rFonts w:cs="Arial"/>
                      <w:sz w:val="18"/>
                      <w:szCs w:val="18"/>
                      <w:lang w:eastAsia="sl-SI"/>
                    </w:rPr>
                  </w:pPr>
                  <w:r>
                    <w:rPr>
                      <w:rFonts w:cs="Arial"/>
                      <w:sz w:val="18"/>
                      <w:szCs w:val="18"/>
                      <w:lang w:eastAsia="sl-SI"/>
                    </w:rPr>
                    <w:t>/</w:t>
                  </w:r>
                </w:p>
                <w:p w14:paraId="747B3C97" w14:textId="797F1504" w:rsidR="00F66F94" w:rsidRPr="00974586" w:rsidRDefault="00F66F94"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93B55F9" w14:textId="77777777" w:rsidR="009413D0" w:rsidRPr="001B79A6" w:rsidRDefault="009413D0" w:rsidP="009413D0">
                  <w:pPr>
                    <w:spacing w:line="240" w:lineRule="auto"/>
                    <w:jc w:val="center"/>
                    <w:rPr>
                      <w:rFonts w:cs="Arial"/>
                      <w:sz w:val="18"/>
                      <w:szCs w:val="18"/>
                      <w:lang w:eastAsia="sl-SI"/>
                    </w:rPr>
                  </w:pPr>
                  <w:r>
                    <w:rPr>
                      <w:rFonts w:cs="Arial"/>
                      <w:sz w:val="18"/>
                      <w:szCs w:val="18"/>
                      <w:lang w:eastAsia="sl-SI"/>
                    </w:rPr>
                    <w:t>/</w:t>
                  </w:r>
                </w:p>
                <w:p w14:paraId="36D067D0" w14:textId="1B56271A"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6261C8" w:rsidRPr="00AE1F83" w14:paraId="2FB8F12A"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59CD2EC" w14:textId="76331427" w:rsidR="006261C8" w:rsidRPr="00F0137A" w:rsidRDefault="00E353FB"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okolje, podnebje in energijo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C54A158" w14:textId="560BBEE3" w:rsidR="006261C8" w:rsidRPr="00E353FB" w:rsidRDefault="00E353FB" w:rsidP="0067475C">
                  <w:pPr>
                    <w:spacing w:line="240" w:lineRule="auto"/>
                    <w:rPr>
                      <w:rFonts w:cs="Arial"/>
                      <w:sz w:val="18"/>
                      <w:szCs w:val="18"/>
                      <w:lang w:eastAsia="sl-SI"/>
                    </w:rPr>
                  </w:pPr>
                  <w:r w:rsidRPr="00E353FB">
                    <w:rPr>
                      <w:rFonts w:cs="Arial"/>
                      <w:sz w:val="18"/>
                      <w:szCs w:val="18"/>
                      <w:lang w:eastAsia="sl-SI"/>
                    </w:rPr>
                    <w:t>Strokovna in finančna podpora pri doseganju ciljev in izvajanju ukrepov prometne politike in mestne logistike</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202B932"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20.000 EUR (v sodelovanju z MOL se izvede le pilota, celotna vrednost nalog je višja)</w:t>
                  </w:r>
                </w:p>
                <w:p w14:paraId="1D87AEA6"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2570 - MINISTRSTVO ZA OKOLJE, PODNEBJE IN ENERGIJO</w:t>
                  </w:r>
                </w:p>
                <w:p w14:paraId="7943D6F7"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 xml:space="preserve">2411-11-S008 - Upravljanje prometne politike, </w:t>
                  </w:r>
                </w:p>
                <w:p w14:paraId="3A9AB891"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130601 - Upravljanje prometne politike</w:t>
                  </w:r>
                </w:p>
                <w:p w14:paraId="5CA76FCF"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 xml:space="preserve">2127SklTs - EU 21-27 Teritorialno sodelovanje </w:t>
                  </w:r>
                </w:p>
                <w:p w14:paraId="1E794FF0"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 xml:space="preserve">+ </w:t>
                  </w:r>
                </w:p>
                <w:p w14:paraId="65BE7F3D" w14:textId="2423431A" w:rsidR="006261C8" w:rsidRPr="00974586" w:rsidRDefault="007B2723" w:rsidP="007B2723">
                  <w:pPr>
                    <w:spacing w:line="240" w:lineRule="auto"/>
                    <w:rPr>
                      <w:rFonts w:ascii="Times New Roman" w:hAnsi="Times New Roman"/>
                      <w:sz w:val="18"/>
                      <w:szCs w:val="18"/>
                      <w:lang w:eastAsia="sl-SI"/>
                    </w:rPr>
                  </w:pPr>
                  <w:r w:rsidRPr="007B2723">
                    <w:rPr>
                      <w:rFonts w:cs="Arial"/>
                      <w:sz w:val="18"/>
                      <w:szCs w:val="18"/>
                      <w:lang w:eastAsia="sl-SI"/>
                    </w:rPr>
                    <w:t>proračunska postavka 231758 Sklad za podnebne spremembe.</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8004B8D" w14:textId="77777777" w:rsidR="00E777D3" w:rsidRPr="001B79A6" w:rsidRDefault="00E777D3" w:rsidP="00E777D3">
                  <w:pPr>
                    <w:spacing w:line="240" w:lineRule="auto"/>
                    <w:jc w:val="center"/>
                    <w:rPr>
                      <w:rFonts w:cs="Arial"/>
                      <w:sz w:val="18"/>
                      <w:szCs w:val="18"/>
                      <w:lang w:eastAsia="sl-SI"/>
                    </w:rPr>
                  </w:pPr>
                  <w:r>
                    <w:rPr>
                      <w:rFonts w:cs="Arial"/>
                      <w:sz w:val="18"/>
                      <w:szCs w:val="18"/>
                      <w:lang w:eastAsia="sl-SI"/>
                    </w:rPr>
                    <w:t>/</w:t>
                  </w:r>
                </w:p>
                <w:p w14:paraId="582431EF" w14:textId="77E2C513" w:rsidR="006261C8" w:rsidRPr="00974586" w:rsidRDefault="006261C8" w:rsidP="00646AFC">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176CCF86" w14:textId="77777777" w:rsidR="00646AFC" w:rsidRPr="001B79A6" w:rsidRDefault="00646AFC" w:rsidP="00646AFC">
                  <w:pPr>
                    <w:spacing w:line="240" w:lineRule="auto"/>
                    <w:jc w:val="center"/>
                    <w:rPr>
                      <w:rFonts w:cs="Arial"/>
                      <w:sz w:val="18"/>
                      <w:szCs w:val="18"/>
                      <w:lang w:eastAsia="sl-SI"/>
                    </w:rPr>
                  </w:pPr>
                  <w:r>
                    <w:rPr>
                      <w:rFonts w:cs="Arial"/>
                      <w:sz w:val="18"/>
                      <w:szCs w:val="18"/>
                      <w:lang w:eastAsia="sl-SI"/>
                    </w:rPr>
                    <w:t>/</w:t>
                  </w:r>
                </w:p>
                <w:p w14:paraId="7F9C7171" w14:textId="77777777"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6261C8" w:rsidRPr="00AE1F83" w14:paraId="09260E99"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C04A6B8" w14:textId="762E2B95" w:rsidR="006261C8" w:rsidRPr="00F0137A" w:rsidRDefault="004A10D6"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okolje, podnebje in energijo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97C9524" w14:textId="51AF738B" w:rsidR="006261C8" w:rsidRPr="004A10D6" w:rsidRDefault="004A10D6" w:rsidP="0067475C">
                  <w:pPr>
                    <w:spacing w:line="240" w:lineRule="auto"/>
                    <w:rPr>
                      <w:rFonts w:cs="Arial"/>
                      <w:sz w:val="18"/>
                      <w:szCs w:val="18"/>
                      <w:lang w:eastAsia="sl-SI"/>
                    </w:rPr>
                  </w:pPr>
                  <w:r w:rsidRPr="004A10D6">
                    <w:rPr>
                      <w:rFonts w:cs="Arial"/>
                      <w:sz w:val="18"/>
                      <w:szCs w:val="18"/>
                      <w:lang w:eastAsia="sl-SI"/>
                    </w:rPr>
                    <w:t>Sodelovanje in finančna podpora pri oblikovanju celovite rešitve vodenja javnega potniškega prometa ter prestopnih točk in območij prijaznega prometa</w:t>
                  </w:r>
                  <w:r w:rsidR="00A52D0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B727E0A" w14:textId="724904C0" w:rsidR="006261C8" w:rsidRPr="00145493" w:rsidRDefault="00145493" w:rsidP="00974586">
                  <w:pPr>
                    <w:spacing w:line="240" w:lineRule="auto"/>
                    <w:rPr>
                      <w:rFonts w:cs="Arial"/>
                      <w:sz w:val="18"/>
                      <w:szCs w:val="18"/>
                      <w:lang w:eastAsia="sl-SI"/>
                    </w:rPr>
                  </w:pPr>
                  <w:r w:rsidRPr="00145493">
                    <w:rPr>
                      <w:rFonts w:cs="Arial"/>
                      <w:sz w:val="18"/>
                      <w:szCs w:val="18"/>
                      <w:lang w:eastAsia="sl-SI"/>
                    </w:rPr>
                    <w:t>Vrednost bo ocenjena, ko bodo z MOL usklajene konkretne vsebine.</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B136258" w14:textId="77777777" w:rsidR="00145493" w:rsidRPr="001B79A6" w:rsidRDefault="00145493" w:rsidP="00145493">
                  <w:pPr>
                    <w:spacing w:line="240" w:lineRule="auto"/>
                    <w:jc w:val="center"/>
                    <w:rPr>
                      <w:rFonts w:cs="Arial"/>
                      <w:sz w:val="18"/>
                      <w:szCs w:val="18"/>
                      <w:lang w:eastAsia="sl-SI"/>
                    </w:rPr>
                  </w:pPr>
                  <w:r>
                    <w:rPr>
                      <w:rFonts w:cs="Arial"/>
                      <w:sz w:val="18"/>
                      <w:szCs w:val="18"/>
                      <w:lang w:eastAsia="sl-SI"/>
                    </w:rPr>
                    <w:t>/</w:t>
                  </w:r>
                </w:p>
                <w:p w14:paraId="325A1821" w14:textId="77777777" w:rsidR="006261C8" w:rsidRPr="00974586" w:rsidRDefault="006261C8"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1B08E14" w14:textId="77777777" w:rsidR="00145493" w:rsidRPr="001B79A6" w:rsidRDefault="00145493" w:rsidP="00145493">
                  <w:pPr>
                    <w:spacing w:line="240" w:lineRule="auto"/>
                    <w:jc w:val="center"/>
                    <w:rPr>
                      <w:rFonts w:cs="Arial"/>
                      <w:sz w:val="18"/>
                      <w:szCs w:val="18"/>
                      <w:lang w:eastAsia="sl-SI"/>
                    </w:rPr>
                  </w:pPr>
                  <w:r>
                    <w:rPr>
                      <w:rFonts w:cs="Arial"/>
                      <w:sz w:val="18"/>
                      <w:szCs w:val="18"/>
                      <w:lang w:eastAsia="sl-SI"/>
                    </w:rPr>
                    <w:t>/</w:t>
                  </w:r>
                </w:p>
                <w:p w14:paraId="455C834E" w14:textId="77777777"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6261C8" w:rsidRPr="00AE1F83" w14:paraId="4C194EE0"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7C7AF7C" w14:textId="2EC5D1E8" w:rsidR="006261C8" w:rsidRPr="00F0137A" w:rsidRDefault="00794ADC"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okolje, podnebje in energijo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2A403E8" w14:textId="71B4C92A" w:rsidR="006261C8" w:rsidRPr="00794ADC" w:rsidRDefault="00696538" w:rsidP="0067475C">
                  <w:pPr>
                    <w:spacing w:line="240" w:lineRule="auto"/>
                    <w:rPr>
                      <w:rFonts w:cs="Arial"/>
                      <w:sz w:val="18"/>
                      <w:szCs w:val="18"/>
                      <w:lang w:eastAsia="sl-SI"/>
                    </w:rPr>
                  </w:pPr>
                  <w:r>
                    <w:rPr>
                      <w:rFonts w:cs="Arial"/>
                      <w:sz w:val="18"/>
                      <w:szCs w:val="18"/>
                      <w:lang w:eastAsia="sl-SI"/>
                    </w:rPr>
                    <w:t>Uskladitev prestopnih točk (postaj, postajališč) med medkrajevnim in mestnim JPP</w:t>
                  </w:r>
                  <w:r w:rsidR="00582335">
                    <w:rPr>
                      <w:rFonts w:cs="Arial"/>
                      <w:sz w:val="18"/>
                      <w:szCs w:val="18"/>
                      <w:lang w:eastAsia="sl-SI"/>
                    </w:rPr>
                    <w:t xml:space="preserve"> (nosilec je tudi MOL)</w:t>
                  </w:r>
                  <w:r w:rsidR="00A52D0B">
                    <w:rPr>
                      <w:rFonts w:cs="Arial"/>
                      <w:sz w:val="18"/>
                      <w:szCs w:val="18"/>
                      <w:lang w:eastAsia="sl-SI"/>
                    </w:rPr>
                    <w:t>.</w:t>
                  </w:r>
                  <w:r>
                    <w:rPr>
                      <w:rFonts w:cs="Arial"/>
                      <w:sz w:val="18"/>
                      <w:szCs w:val="18"/>
                      <w:lang w:eastAsia="sl-SI"/>
                    </w:rPr>
                    <w:t xml:space="preserve"> </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042AD04" w14:textId="77777777" w:rsidR="006D5B1E" w:rsidRPr="001B79A6" w:rsidRDefault="006D5B1E" w:rsidP="006D5B1E">
                  <w:pPr>
                    <w:spacing w:line="240" w:lineRule="auto"/>
                    <w:jc w:val="center"/>
                    <w:rPr>
                      <w:rFonts w:cs="Arial"/>
                      <w:sz w:val="18"/>
                      <w:szCs w:val="18"/>
                      <w:lang w:eastAsia="sl-SI"/>
                    </w:rPr>
                  </w:pPr>
                  <w:r>
                    <w:rPr>
                      <w:rFonts w:cs="Arial"/>
                      <w:sz w:val="18"/>
                      <w:szCs w:val="18"/>
                      <w:lang w:eastAsia="sl-SI"/>
                    </w:rPr>
                    <w:t>/</w:t>
                  </w:r>
                </w:p>
                <w:p w14:paraId="1936CFA6" w14:textId="3F964991" w:rsidR="006261C8" w:rsidRPr="00794ADC" w:rsidRDefault="006261C8"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CDEF296" w14:textId="77777777" w:rsidR="006D5B1E" w:rsidRPr="001B79A6" w:rsidRDefault="006D5B1E" w:rsidP="006D5B1E">
                  <w:pPr>
                    <w:spacing w:line="240" w:lineRule="auto"/>
                    <w:jc w:val="center"/>
                    <w:rPr>
                      <w:rFonts w:cs="Arial"/>
                      <w:sz w:val="18"/>
                      <w:szCs w:val="18"/>
                      <w:lang w:eastAsia="sl-SI"/>
                    </w:rPr>
                  </w:pPr>
                  <w:r>
                    <w:rPr>
                      <w:rFonts w:cs="Arial"/>
                      <w:sz w:val="18"/>
                      <w:szCs w:val="18"/>
                      <w:lang w:eastAsia="sl-SI"/>
                    </w:rPr>
                    <w:t>/</w:t>
                  </w:r>
                </w:p>
                <w:p w14:paraId="66C8CA3A" w14:textId="7FAA635C" w:rsidR="006261C8" w:rsidRPr="00974586" w:rsidRDefault="006261C8"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21A048B" w14:textId="77777777" w:rsidR="006D5B1E" w:rsidRPr="001B79A6" w:rsidRDefault="006D5B1E" w:rsidP="006D5B1E">
                  <w:pPr>
                    <w:spacing w:line="240" w:lineRule="auto"/>
                    <w:jc w:val="center"/>
                    <w:rPr>
                      <w:rFonts w:cs="Arial"/>
                      <w:sz w:val="18"/>
                      <w:szCs w:val="18"/>
                      <w:lang w:eastAsia="sl-SI"/>
                    </w:rPr>
                  </w:pPr>
                  <w:r>
                    <w:rPr>
                      <w:rFonts w:cs="Arial"/>
                      <w:sz w:val="18"/>
                      <w:szCs w:val="18"/>
                      <w:lang w:eastAsia="sl-SI"/>
                    </w:rPr>
                    <w:t>/</w:t>
                  </w:r>
                </w:p>
                <w:p w14:paraId="4002F261" w14:textId="5366625B"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696538" w:rsidRPr="00AE1F83" w14:paraId="20CE261D"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1AE7D7B" w14:textId="584D541E" w:rsidR="00696538" w:rsidRDefault="00696538"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okolje, podnebje in energijo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E109EA4" w14:textId="5263009F" w:rsidR="00696538" w:rsidRPr="00794ADC" w:rsidDel="004E1726" w:rsidRDefault="00DC2572" w:rsidP="0067475C">
                  <w:pPr>
                    <w:spacing w:line="240" w:lineRule="auto"/>
                    <w:rPr>
                      <w:rFonts w:cs="Arial"/>
                      <w:sz w:val="18"/>
                      <w:szCs w:val="18"/>
                      <w:lang w:eastAsia="sl-SI"/>
                    </w:rPr>
                  </w:pPr>
                  <w:r>
                    <w:rPr>
                      <w:rFonts w:cs="Arial"/>
                      <w:sz w:val="18"/>
                      <w:szCs w:val="18"/>
                      <w:lang w:eastAsia="sl-SI"/>
                    </w:rPr>
                    <w:t>Določitev koridorjev za hitre vstope  medkrajevnih avtobusov do PCL (nosilec je tudi MOL)</w:t>
                  </w:r>
                  <w:r w:rsidR="00A52D0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FCD21AB" w14:textId="77777777" w:rsidR="000F5606" w:rsidRPr="001B79A6" w:rsidRDefault="000F5606" w:rsidP="000F5606">
                  <w:pPr>
                    <w:spacing w:line="240" w:lineRule="auto"/>
                    <w:jc w:val="center"/>
                    <w:rPr>
                      <w:rFonts w:cs="Arial"/>
                      <w:sz w:val="18"/>
                      <w:szCs w:val="18"/>
                      <w:lang w:eastAsia="sl-SI"/>
                    </w:rPr>
                  </w:pPr>
                  <w:r>
                    <w:rPr>
                      <w:rFonts w:cs="Arial"/>
                      <w:sz w:val="18"/>
                      <w:szCs w:val="18"/>
                      <w:lang w:eastAsia="sl-SI"/>
                    </w:rPr>
                    <w:t>/</w:t>
                  </w:r>
                </w:p>
                <w:p w14:paraId="3EA2D3F1" w14:textId="77777777" w:rsidR="00696538" w:rsidRPr="00794ADC" w:rsidDel="004E1726" w:rsidRDefault="00696538"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05F1552" w14:textId="77777777" w:rsidR="000F5606" w:rsidRPr="001B79A6" w:rsidRDefault="000F5606" w:rsidP="000F5606">
                  <w:pPr>
                    <w:spacing w:line="240" w:lineRule="auto"/>
                    <w:jc w:val="center"/>
                    <w:rPr>
                      <w:rFonts w:cs="Arial"/>
                      <w:sz w:val="18"/>
                      <w:szCs w:val="18"/>
                      <w:lang w:eastAsia="sl-SI"/>
                    </w:rPr>
                  </w:pPr>
                  <w:r>
                    <w:rPr>
                      <w:rFonts w:cs="Arial"/>
                      <w:sz w:val="18"/>
                      <w:szCs w:val="18"/>
                      <w:lang w:eastAsia="sl-SI"/>
                    </w:rPr>
                    <w:t>/</w:t>
                  </w:r>
                </w:p>
                <w:p w14:paraId="07A9A0A4" w14:textId="77777777" w:rsidR="00696538" w:rsidRPr="00794ADC" w:rsidDel="004E1726" w:rsidRDefault="00696538"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AD462A2" w14:textId="77777777" w:rsidR="000F5606" w:rsidRPr="001B79A6" w:rsidRDefault="000F5606" w:rsidP="000F5606">
                  <w:pPr>
                    <w:spacing w:line="240" w:lineRule="auto"/>
                    <w:jc w:val="center"/>
                    <w:rPr>
                      <w:rFonts w:cs="Arial"/>
                      <w:sz w:val="18"/>
                      <w:szCs w:val="18"/>
                      <w:lang w:eastAsia="sl-SI"/>
                    </w:rPr>
                  </w:pPr>
                  <w:r>
                    <w:rPr>
                      <w:rFonts w:cs="Arial"/>
                      <w:sz w:val="18"/>
                      <w:szCs w:val="18"/>
                      <w:lang w:eastAsia="sl-SI"/>
                    </w:rPr>
                    <w:t>/</w:t>
                  </w:r>
                </w:p>
                <w:p w14:paraId="11847020" w14:textId="77777777" w:rsidR="00696538" w:rsidRPr="00794ADC" w:rsidDel="004E1726" w:rsidRDefault="00696538" w:rsidP="00DE193F">
                  <w:pPr>
                    <w:widowControl w:val="0"/>
                    <w:tabs>
                      <w:tab w:val="left" w:pos="360"/>
                    </w:tabs>
                    <w:spacing w:line="260" w:lineRule="exact"/>
                    <w:outlineLvl w:val="0"/>
                    <w:rPr>
                      <w:rFonts w:cs="Arial"/>
                      <w:sz w:val="18"/>
                      <w:szCs w:val="18"/>
                      <w:lang w:eastAsia="sl-SI"/>
                    </w:rPr>
                  </w:pPr>
                </w:p>
              </w:tc>
            </w:tr>
            <w:tr w:rsidR="006261C8" w:rsidRPr="00AE1F83" w14:paraId="156D01A7"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4834D9E" w14:textId="23E02C9F" w:rsidR="006261C8" w:rsidRPr="00F0137A" w:rsidRDefault="00BF2E8E"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C458629" w14:textId="20B017D9" w:rsidR="006261C8" w:rsidRPr="00BF2E8E" w:rsidRDefault="00BF2E8E" w:rsidP="0067475C">
                  <w:pPr>
                    <w:spacing w:line="240" w:lineRule="auto"/>
                    <w:rPr>
                      <w:rFonts w:cs="Arial"/>
                      <w:sz w:val="18"/>
                      <w:szCs w:val="18"/>
                      <w:lang w:eastAsia="sl-SI"/>
                    </w:rPr>
                  </w:pPr>
                  <w:r w:rsidRPr="00BF2E8E">
                    <w:rPr>
                      <w:rFonts w:cs="Arial"/>
                      <w:sz w:val="18"/>
                      <w:szCs w:val="18"/>
                      <w:lang w:eastAsia="sl-SI"/>
                    </w:rPr>
                    <w:t>Podhod Atletski center Ljubljana, ACL</w:t>
                  </w:r>
                  <w:r w:rsidR="00812AEB">
                    <w:rPr>
                      <w:rFonts w:cs="Arial"/>
                      <w:sz w:val="18"/>
                      <w:szCs w:val="18"/>
                      <w:lang w:eastAsia="sl-SI"/>
                    </w:rPr>
                    <w:t xml:space="preserve"> (sodeluje DRSI)</w:t>
                  </w:r>
                  <w:r w:rsidR="00812AEB"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77F1007" w14:textId="69B1672C" w:rsidR="002F7811" w:rsidRPr="002F7811" w:rsidRDefault="002F7811" w:rsidP="002F7811">
                  <w:pPr>
                    <w:spacing w:line="240" w:lineRule="auto"/>
                    <w:rPr>
                      <w:rFonts w:cs="Arial"/>
                      <w:sz w:val="18"/>
                      <w:szCs w:val="18"/>
                      <w:lang w:eastAsia="sl-SI"/>
                    </w:rPr>
                  </w:pPr>
                  <w:r>
                    <w:rPr>
                      <w:rFonts w:cs="Arial"/>
                      <w:sz w:val="18"/>
                      <w:szCs w:val="18"/>
                      <w:lang w:eastAsia="sl-SI"/>
                    </w:rPr>
                    <w:t>I</w:t>
                  </w:r>
                  <w:r w:rsidRPr="002F7811">
                    <w:rPr>
                      <w:rFonts w:cs="Arial"/>
                      <w:sz w:val="18"/>
                      <w:szCs w:val="18"/>
                      <w:lang w:eastAsia="sl-SI"/>
                    </w:rPr>
                    <w:t>zhodiščna vrednost = 5.801.837 EUR</w:t>
                  </w:r>
                </w:p>
                <w:p w14:paraId="32388B9E" w14:textId="34D1C756" w:rsidR="006261C8" w:rsidRPr="00B02A46" w:rsidRDefault="002F7811" w:rsidP="002F7811">
                  <w:pPr>
                    <w:spacing w:line="240" w:lineRule="auto"/>
                    <w:rPr>
                      <w:rFonts w:cs="Arial"/>
                      <w:sz w:val="18"/>
                      <w:szCs w:val="18"/>
                      <w:lang w:eastAsia="sl-SI"/>
                    </w:rPr>
                  </w:pPr>
                  <w:r w:rsidRPr="002F7811">
                    <w:rPr>
                      <w:rFonts w:cs="Arial"/>
                      <w:sz w:val="18"/>
                      <w:szCs w:val="18"/>
                      <w:lang w:eastAsia="sl-SI"/>
                    </w:rPr>
                    <w:t xml:space="preserve"> - postavka DRSI 153207 Javna železniška infrastruktura - namenski vir - občinski viri MOL</w:t>
                  </w:r>
                  <w:r w:rsidR="00B02A46">
                    <w:rPr>
                      <w:rFonts w:cs="Arial"/>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E50F322" w14:textId="63B6F7CD" w:rsidR="006261C8" w:rsidRPr="00974586" w:rsidRDefault="00E777D3" w:rsidP="004223A2">
                  <w:pPr>
                    <w:spacing w:line="240" w:lineRule="auto"/>
                    <w:rPr>
                      <w:rFonts w:cs="Arial"/>
                      <w:sz w:val="18"/>
                      <w:szCs w:val="18"/>
                      <w:lang w:eastAsia="sl-SI"/>
                    </w:rPr>
                  </w:pPr>
                  <w:r w:rsidRPr="002F7811">
                    <w:rPr>
                      <w:rFonts w:cs="Arial"/>
                      <w:sz w:val="18"/>
                      <w:szCs w:val="18"/>
                      <w:lang w:eastAsia="sl-SI"/>
                    </w:rPr>
                    <w:t>2025=3.747.222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F3B67BB" w14:textId="77777777" w:rsidR="00E777D3" w:rsidRPr="001B79A6" w:rsidRDefault="00E777D3" w:rsidP="00E777D3">
                  <w:pPr>
                    <w:spacing w:line="240" w:lineRule="auto"/>
                    <w:jc w:val="center"/>
                    <w:rPr>
                      <w:rFonts w:cs="Arial"/>
                      <w:sz w:val="18"/>
                      <w:szCs w:val="18"/>
                      <w:lang w:eastAsia="sl-SI"/>
                    </w:rPr>
                  </w:pPr>
                  <w:r>
                    <w:rPr>
                      <w:rFonts w:cs="Arial"/>
                      <w:sz w:val="18"/>
                      <w:szCs w:val="18"/>
                      <w:lang w:eastAsia="sl-SI"/>
                    </w:rPr>
                    <w:t>/</w:t>
                  </w:r>
                </w:p>
                <w:p w14:paraId="428C24CF" w14:textId="1AFA77F6"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6261C8" w:rsidRPr="00AE1F83" w14:paraId="14CCC2AB" w14:textId="77777777" w:rsidTr="009E3DCA">
              <w:trPr>
                <w:cantSplit/>
                <w:trHeight w:val="670"/>
              </w:trPr>
              <w:tc>
                <w:tcPr>
                  <w:tcW w:w="1813" w:type="dxa"/>
                  <w:tcBorders>
                    <w:top w:val="single" w:sz="4" w:space="0" w:color="auto"/>
                    <w:left w:val="single" w:sz="4" w:space="0" w:color="auto"/>
                    <w:bottom w:val="single" w:sz="4" w:space="0" w:color="auto"/>
                    <w:right w:val="single" w:sz="4" w:space="0" w:color="auto"/>
                  </w:tcBorders>
                  <w:vAlign w:val="center"/>
                </w:tcPr>
                <w:p w14:paraId="45EF4257" w14:textId="37E4227E" w:rsidR="006261C8" w:rsidRPr="00F0137A" w:rsidRDefault="009156BE"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6D0EB3C" w14:textId="4070503B" w:rsidR="006261C8" w:rsidRPr="009156BE" w:rsidRDefault="009156BE" w:rsidP="0067475C">
                  <w:pPr>
                    <w:spacing w:line="240" w:lineRule="auto"/>
                    <w:rPr>
                      <w:rFonts w:cs="Arial"/>
                      <w:sz w:val="18"/>
                      <w:szCs w:val="18"/>
                      <w:lang w:eastAsia="sl-SI"/>
                    </w:rPr>
                  </w:pPr>
                  <w:r w:rsidRPr="009156BE">
                    <w:rPr>
                      <w:rFonts w:cs="Arial"/>
                      <w:sz w:val="18"/>
                      <w:szCs w:val="18"/>
                      <w:lang w:eastAsia="sl-SI"/>
                    </w:rPr>
                    <w:t>Izgradnja Tivolskega loka za neposredno povezavo Primorske z Gorenjsko progo</w:t>
                  </w:r>
                  <w:r w:rsidR="00AF44AC">
                    <w:rPr>
                      <w:rFonts w:cs="Arial"/>
                      <w:sz w:val="18"/>
                      <w:szCs w:val="18"/>
                      <w:lang w:eastAsia="sl-SI"/>
                    </w:rPr>
                    <w:t xml:space="preserve"> (sodeluje DRSI)</w:t>
                  </w:r>
                  <w:r w:rsidR="00AF44AC"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7DD184B" w14:textId="0A6F0A15" w:rsidR="006261C8" w:rsidRPr="00C72851" w:rsidRDefault="009156BE" w:rsidP="00974586">
                  <w:pPr>
                    <w:spacing w:line="240" w:lineRule="auto"/>
                    <w:rPr>
                      <w:rFonts w:cs="Arial"/>
                      <w:sz w:val="18"/>
                      <w:szCs w:val="18"/>
                      <w:lang w:eastAsia="sl-SI"/>
                    </w:rPr>
                  </w:pPr>
                  <w:r w:rsidRPr="00C72851">
                    <w:rPr>
                      <w:rFonts w:cs="Arial"/>
                      <w:sz w:val="18"/>
                      <w:szCs w:val="18"/>
                      <w:lang w:eastAsia="sl-SI"/>
                    </w:rPr>
                    <w:t>NI ŠE PROJEKTA V NRP.</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BE4491E" w14:textId="77777777" w:rsidR="009156BE" w:rsidRPr="001B79A6" w:rsidRDefault="009156BE" w:rsidP="009156BE">
                  <w:pPr>
                    <w:spacing w:line="240" w:lineRule="auto"/>
                    <w:jc w:val="center"/>
                    <w:rPr>
                      <w:rFonts w:cs="Arial"/>
                      <w:sz w:val="18"/>
                      <w:szCs w:val="18"/>
                      <w:lang w:eastAsia="sl-SI"/>
                    </w:rPr>
                  </w:pPr>
                  <w:r>
                    <w:rPr>
                      <w:rFonts w:cs="Arial"/>
                      <w:sz w:val="18"/>
                      <w:szCs w:val="18"/>
                      <w:lang w:eastAsia="sl-SI"/>
                    </w:rPr>
                    <w:t>/</w:t>
                  </w:r>
                </w:p>
                <w:p w14:paraId="17F9B144" w14:textId="77777777" w:rsidR="006261C8" w:rsidRPr="00974586" w:rsidRDefault="006261C8"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4D1E53C" w14:textId="77777777" w:rsidR="009156BE" w:rsidRPr="001B79A6" w:rsidRDefault="009156BE" w:rsidP="009156BE">
                  <w:pPr>
                    <w:spacing w:line="240" w:lineRule="auto"/>
                    <w:jc w:val="center"/>
                    <w:rPr>
                      <w:rFonts w:cs="Arial"/>
                      <w:sz w:val="18"/>
                      <w:szCs w:val="18"/>
                      <w:lang w:eastAsia="sl-SI"/>
                    </w:rPr>
                  </w:pPr>
                  <w:r>
                    <w:rPr>
                      <w:rFonts w:cs="Arial"/>
                      <w:sz w:val="18"/>
                      <w:szCs w:val="18"/>
                      <w:lang w:eastAsia="sl-SI"/>
                    </w:rPr>
                    <w:t>/</w:t>
                  </w:r>
                </w:p>
                <w:p w14:paraId="61124422" w14:textId="77777777"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6261C8" w:rsidRPr="00AE1F83" w14:paraId="53F71FF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1194DBA" w14:textId="27BC3C81" w:rsidR="006261C8" w:rsidRPr="00F0137A" w:rsidRDefault="00840F16"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2C79D35" w14:textId="76C0B653" w:rsidR="006261C8" w:rsidRPr="00840F16" w:rsidRDefault="00840F16" w:rsidP="0067475C">
                  <w:pPr>
                    <w:spacing w:line="240" w:lineRule="auto"/>
                    <w:rPr>
                      <w:rFonts w:cs="Arial"/>
                      <w:sz w:val="18"/>
                      <w:szCs w:val="18"/>
                      <w:lang w:eastAsia="sl-SI"/>
                    </w:rPr>
                  </w:pPr>
                  <w:r w:rsidRPr="00840F16">
                    <w:rPr>
                      <w:rFonts w:cs="Arial"/>
                      <w:sz w:val="18"/>
                      <w:szCs w:val="18"/>
                      <w:lang w:eastAsia="sl-SI"/>
                    </w:rPr>
                    <w:t>Cestni podvoz na Šmartinski cesti – del PCL (navezava na podhod Potrčeva)</w:t>
                  </w:r>
                  <w:r w:rsidR="00AF44AC">
                    <w:rPr>
                      <w:rFonts w:cs="Arial"/>
                      <w:sz w:val="18"/>
                      <w:szCs w:val="18"/>
                      <w:lang w:eastAsia="sl-SI"/>
                    </w:rPr>
                    <w:t>, (sodeluje DRSI)</w:t>
                  </w:r>
                  <w:r w:rsidRPr="00840F16">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EE6BC6B" w14:textId="191E5821" w:rsidR="006261C8" w:rsidRPr="00840F16" w:rsidRDefault="00840F16" w:rsidP="00974586">
                  <w:pPr>
                    <w:spacing w:line="240" w:lineRule="auto"/>
                    <w:rPr>
                      <w:rFonts w:cs="Arial"/>
                      <w:sz w:val="18"/>
                      <w:szCs w:val="18"/>
                      <w:lang w:eastAsia="sl-SI"/>
                    </w:rPr>
                  </w:pPr>
                  <w:r w:rsidRPr="00840F16">
                    <w:rPr>
                      <w:rFonts w:cs="Arial"/>
                      <w:sz w:val="18"/>
                      <w:szCs w:val="18"/>
                      <w:lang w:eastAsia="sl-SI"/>
                    </w:rPr>
                    <w:t>Del projekta 2431-20-0030 Nadgradnja železniške postaje Ljubljana</w:t>
                  </w:r>
                  <w:r w:rsidR="000979EB">
                    <w:rPr>
                      <w:rFonts w:cs="Arial"/>
                      <w:sz w:val="18"/>
                      <w:szCs w:val="18"/>
                      <w:lang w:eastAsia="sl-SI"/>
                    </w:rPr>
                    <w:t xml:space="preserve"> (projektno dokumentacijo in izvedbo - objekt in cesta pod njim financira DRSI)</w:t>
                  </w:r>
                  <w:r>
                    <w:rPr>
                      <w:rFonts w:cs="Arial"/>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4D71742" w14:textId="01324008" w:rsidR="006261C8" w:rsidRPr="00974586" w:rsidRDefault="00E777D3" w:rsidP="00303C51">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4D9EAD63" w14:textId="77777777" w:rsidR="00840F16" w:rsidRPr="001B79A6" w:rsidRDefault="00840F16" w:rsidP="00840F16">
                  <w:pPr>
                    <w:spacing w:line="240" w:lineRule="auto"/>
                    <w:jc w:val="center"/>
                    <w:rPr>
                      <w:rFonts w:cs="Arial"/>
                      <w:sz w:val="18"/>
                      <w:szCs w:val="18"/>
                      <w:lang w:eastAsia="sl-SI"/>
                    </w:rPr>
                  </w:pPr>
                  <w:r>
                    <w:rPr>
                      <w:rFonts w:cs="Arial"/>
                      <w:sz w:val="18"/>
                      <w:szCs w:val="18"/>
                      <w:lang w:eastAsia="sl-SI"/>
                    </w:rPr>
                    <w:t>/</w:t>
                  </w:r>
                </w:p>
                <w:p w14:paraId="0AA41646" w14:textId="77777777"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E76ED1" w:rsidRPr="00AE1F83" w14:paraId="7AC9B2A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287FC9E" w14:textId="7B69F5C1" w:rsidR="00E76ED1" w:rsidRPr="00F0137A" w:rsidRDefault="00840F16"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5F30B25" w14:textId="0D7AF542" w:rsidR="00E76ED1" w:rsidRPr="005A23BF" w:rsidRDefault="005A23BF" w:rsidP="0067475C">
                  <w:pPr>
                    <w:spacing w:line="240" w:lineRule="auto"/>
                    <w:rPr>
                      <w:rFonts w:cs="Arial"/>
                      <w:sz w:val="18"/>
                      <w:szCs w:val="18"/>
                      <w:lang w:eastAsia="sl-SI"/>
                    </w:rPr>
                  </w:pPr>
                  <w:r w:rsidRPr="005A23BF">
                    <w:rPr>
                      <w:rFonts w:cs="Arial"/>
                      <w:sz w:val="18"/>
                      <w:szCs w:val="18"/>
                      <w:lang w:eastAsia="sl-SI"/>
                    </w:rPr>
                    <w:t>Zunajnivojski prehodi in umestitve železniških postajališč in ureditev P&amp;R, DPN dolenjska, gorenjska in kamniška proga ter LŽV</w:t>
                  </w:r>
                  <w:r w:rsidR="00AF44AC">
                    <w:rPr>
                      <w:rFonts w:cs="Arial"/>
                      <w:sz w:val="18"/>
                      <w:szCs w:val="18"/>
                      <w:lang w:eastAsia="sl-SI"/>
                    </w:rPr>
                    <w:t xml:space="preserve"> (sodeluje DRSI)</w:t>
                  </w:r>
                  <w:r w:rsidR="00AF44AC"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7FF6ACD" w14:textId="3241FA70" w:rsidR="00E76ED1" w:rsidRPr="00C72851" w:rsidRDefault="005A23BF" w:rsidP="00974586">
                  <w:pPr>
                    <w:spacing w:line="240" w:lineRule="auto"/>
                    <w:rPr>
                      <w:rFonts w:cs="Arial"/>
                      <w:sz w:val="18"/>
                      <w:szCs w:val="18"/>
                      <w:lang w:eastAsia="sl-SI"/>
                    </w:rPr>
                  </w:pPr>
                  <w:r w:rsidRPr="00C72851">
                    <w:rPr>
                      <w:rFonts w:cs="Arial"/>
                      <w:sz w:val="18"/>
                      <w:szCs w:val="18"/>
                      <w:lang w:eastAsia="sl-SI"/>
                    </w:rPr>
                    <w:t>NI ŠE PROJEKTA V NRP.</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13D7F2C" w14:textId="77777777" w:rsidR="005A23BF" w:rsidRPr="001B79A6" w:rsidRDefault="005A23BF" w:rsidP="005A23BF">
                  <w:pPr>
                    <w:spacing w:line="240" w:lineRule="auto"/>
                    <w:jc w:val="center"/>
                    <w:rPr>
                      <w:rFonts w:cs="Arial"/>
                      <w:sz w:val="18"/>
                      <w:szCs w:val="18"/>
                      <w:lang w:eastAsia="sl-SI"/>
                    </w:rPr>
                  </w:pPr>
                  <w:r>
                    <w:rPr>
                      <w:rFonts w:cs="Arial"/>
                      <w:sz w:val="18"/>
                      <w:szCs w:val="18"/>
                      <w:lang w:eastAsia="sl-SI"/>
                    </w:rPr>
                    <w:t>/</w:t>
                  </w:r>
                </w:p>
                <w:p w14:paraId="3CB10494" w14:textId="77777777" w:rsidR="00E76ED1" w:rsidRPr="00974586" w:rsidRDefault="00E76ED1"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2F4472F5" w14:textId="77777777" w:rsidR="005A23BF" w:rsidRPr="001B79A6" w:rsidRDefault="005A23BF" w:rsidP="005A23BF">
                  <w:pPr>
                    <w:spacing w:line="240" w:lineRule="auto"/>
                    <w:jc w:val="center"/>
                    <w:rPr>
                      <w:rFonts w:cs="Arial"/>
                      <w:sz w:val="18"/>
                      <w:szCs w:val="18"/>
                      <w:lang w:eastAsia="sl-SI"/>
                    </w:rPr>
                  </w:pPr>
                  <w:r>
                    <w:rPr>
                      <w:rFonts w:cs="Arial"/>
                      <w:sz w:val="18"/>
                      <w:szCs w:val="18"/>
                      <w:lang w:eastAsia="sl-SI"/>
                    </w:rPr>
                    <w:t>/</w:t>
                  </w:r>
                </w:p>
                <w:p w14:paraId="6E096DE4" w14:textId="77777777" w:rsidR="00E76ED1" w:rsidRPr="001B79A6" w:rsidRDefault="00E76ED1" w:rsidP="00DE193F">
                  <w:pPr>
                    <w:widowControl w:val="0"/>
                    <w:tabs>
                      <w:tab w:val="left" w:pos="360"/>
                    </w:tabs>
                    <w:spacing w:line="260" w:lineRule="exact"/>
                    <w:outlineLvl w:val="0"/>
                    <w:rPr>
                      <w:rFonts w:cs="Arial"/>
                      <w:bCs/>
                      <w:kern w:val="32"/>
                      <w:sz w:val="18"/>
                      <w:szCs w:val="18"/>
                      <w:lang w:eastAsia="sl-SI"/>
                    </w:rPr>
                  </w:pPr>
                </w:p>
              </w:tc>
            </w:tr>
            <w:tr w:rsidR="00E76ED1" w:rsidRPr="00AE1F83" w14:paraId="3BC3B462"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52EA379" w14:textId="093CCC85" w:rsidR="00E76ED1" w:rsidRPr="00F0137A" w:rsidRDefault="00AD0653"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94206F7" w14:textId="4E32456F" w:rsidR="00E76ED1" w:rsidRPr="00AD0653" w:rsidRDefault="00AD0653" w:rsidP="0067475C">
                  <w:pPr>
                    <w:spacing w:line="240" w:lineRule="auto"/>
                    <w:rPr>
                      <w:rFonts w:cs="Arial"/>
                      <w:sz w:val="18"/>
                      <w:szCs w:val="18"/>
                      <w:lang w:eastAsia="sl-SI"/>
                    </w:rPr>
                  </w:pPr>
                  <w:r w:rsidRPr="00AD0653">
                    <w:rPr>
                      <w:rFonts w:cs="Arial"/>
                      <w:sz w:val="18"/>
                      <w:szCs w:val="18"/>
                      <w:lang w:eastAsia="sl-SI"/>
                    </w:rPr>
                    <w:t>Izvedba ukrepov za odvodnjavanje železniških podvozov (Dunajska, Celovška, Zalog in Drenikova)</w:t>
                  </w:r>
                  <w:r w:rsidR="00AF44AC">
                    <w:rPr>
                      <w:rFonts w:cs="Arial"/>
                      <w:sz w:val="18"/>
                      <w:szCs w:val="18"/>
                      <w:lang w:eastAsia="sl-SI"/>
                    </w:rPr>
                    <w:t>, (sodeluje DRSI)</w:t>
                  </w:r>
                  <w:r w:rsidR="00AF44AC"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8551C75" w14:textId="01538907" w:rsidR="00AD0653" w:rsidRPr="00AD0653" w:rsidRDefault="00AD0653" w:rsidP="00AD0653">
                  <w:pPr>
                    <w:spacing w:line="240" w:lineRule="auto"/>
                    <w:rPr>
                      <w:rFonts w:cs="Arial"/>
                      <w:sz w:val="18"/>
                      <w:szCs w:val="18"/>
                      <w:lang w:eastAsia="sl-SI"/>
                    </w:rPr>
                  </w:pPr>
                  <w:r>
                    <w:rPr>
                      <w:rFonts w:cs="Arial"/>
                      <w:sz w:val="18"/>
                      <w:szCs w:val="18"/>
                      <w:lang w:eastAsia="sl-SI"/>
                    </w:rPr>
                    <w:t>I</w:t>
                  </w:r>
                  <w:r w:rsidRPr="00AD0653">
                    <w:rPr>
                      <w:rFonts w:cs="Arial"/>
                      <w:sz w:val="18"/>
                      <w:szCs w:val="18"/>
                      <w:lang w:eastAsia="sl-SI"/>
                    </w:rPr>
                    <w:t xml:space="preserve">zhodiščna vrednost </w:t>
                  </w:r>
                  <w:r w:rsidR="00F02932">
                    <w:rPr>
                      <w:rFonts w:cs="Arial"/>
                      <w:sz w:val="18"/>
                      <w:szCs w:val="18"/>
                      <w:lang w:eastAsia="sl-SI"/>
                    </w:rPr>
                    <w:t>D</w:t>
                  </w:r>
                  <w:r w:rsidRPr="00AD0653">
                    <w:rPr>
                      <w:rFonts w:cs="Arial"/>
                      <w:sz w:val="18"/>
                      <w:szCs w:val="18"/>
                      <w:lang w:eastAsia="sl-SI"/>
                    </w:rPr>
                    <w:t>unajska</w:t>
                  </w:r>
                  <w:r>
                    <w:rPr>
                      <w:rFonts w:cs="Arial"/>
                      <w:sz w:val="18"/>
                      <w:szCs w:val="18"/>
                      <w:lang w:eastAsia="sl-SI"/>
                    </w:rPr>
                    <w:t xml:space="preserve"> </w:t>
                  </w:r>
                  <w:r w:rsidRPr="00AD0653">
                    <w:rPr>
                      <w:rFonts w:cs="Arial"/>
                      <w:sz w:val="18"/>
                      <w:szCs w:val="18"/>
                      <w:lang w:eastAsia="sl-SI"/>
                    </w:rPr>
                    <w:t>= 58.669.182 EUR</w:t>
                  </w:r>
                  <w:r w:rsidR="00B02A46">
                    <w:rPr>
                      <w:rFonts w:cs="Arial"/>
                      <w:sz w:val="18"/>
                      <w:szCs w:val="18"/>
                      <w:lang w:eastAsia="sl-SI"/>
                    </w:rPr>
                    <w:t>.</w:t>
                  </w:r>
                </w:p>
                <w:p w14:paraId="2431B442" w14:textId="77777777" w:rsidR="00AD0653" w:rsidRPr="00AD0653" w:rsidRDefault="00AD0653" w:rsidP="00AD0653">
                  <w:pPr>
                    <w:spacing w:line="240" w:lineRule="auto"/>
                    <w:rPr>
                      <w:rFonts w:cs="Arial"/>
                      <w:sz w:val="18"/>
                      <w:szCs w:val="18"/>
                      <w:lang w:eastAsia="sl-SI"/>
                    </w:rPr>
                  </w:pPr>
                </w:p>
                <w:p w14:paraId="3511F970" w14:textId="14B1D59A" w:rsidR="00E76ED1" w:rsidRPr="00974586" w:rsidRDefault="00AD0653" w:rsidP="00AD0653">
                  <w:pPr>
                    <w:spacing w:line="240" w:lineRule="auto"/>
                    <w:rPr>
                      <w:rFonts w:ascii="Times New Roman" w:hAnsi="Times New Roman"/>
                      <w:sz w:val="18"/>
                      <w:szCs w:val="18"/>
                      <w:lang w:eastAsia="sl-SI"/>
                    </w:rPr>
                  </w:pPr>
                  <w:r>
                    <w:rPr>
                      <w:rFonts w:cs="Arial"/>
                      <w:sz w:val="18"/>
                      <w:szCs w:val="18"/>
                      <w:lang w:eastAsia="sl-SI"/>
                    </w:rPr>
                    <w:t>P</w:t>
                  </w:r>
                  <w:r w:rsidRPr="00AD0653">
                    <w:rPr>
                      <w:rFonts w:cs="Arial"/>
                      <w:sz w:val="18"/>
                      <w:szCs w:val="18"/>
                      <w:lang w:eastAsia="sl-SI"/>
                    </w:rPr>
                    <w:t>ostavke DRSI: 153194 Investicije v železniško infrastrukturo; 153207 Javna železniška infrastruktura - namenski vir; 221078 Plačilo DDV za NOO - Železniška infrastruktura; 221458 C1K4IC Trajnostna mobilnost-železniška infrastruktura-NOO-DRSI-posojilo.</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D9B1103" w14:textId="3CE7030C" w:rsidR="00E76ED1" w:rsidRPr="00974586" w:rsidRDefault="00E777D3" w:rsidP="004223A2">
                  <w:pPr>
                    <w:spacing w:line="240" w:lineRule="auto"/>
                    <w:rPr>
                      <w:rFonts w:cs="Arial"/>
                      <w:sz w:val="18"/>
                      <w:szCs w:val="18"/>
                      <w:lang w:eastAsia="sl-SI"/>
                    </w:rPr>
                  </w:pPr>
                  <w:r w:rsidRPr="002B6DEE">
                    <w:rPr>
                      <w:rFonts w:cs="Arial"/>
                      <w:sz w:val="18"/>
                      <w:szCs w:val="18"/>
                      <w:lang w:eastAsia="sl-SI"/>
                    </w:rPr>
                    <w:t>2025=20.349.212 EUR.</w:t>
                  </w:r>
                </w:p>
              </w:tc>
              <w:tc>
                <w:tcPr>
                  <w:tcW w:w="1689" w:type="dxa"/>
                  <w:tcBorders>
                    <w:top w:val="single" w:sz="4" w:space="0" w:color="auto"/>
                    <w:left w:val="single" w:sz="4" w:space="0" w:color="auto"/>
                    <w:bottom w:val="single" w:sz="4" w:space="0" w:color="auto"/>
                    <w:right w:val="single" w:sz="4" w:space="0" w:color="auto"/>
                  </w:tcBorders>
                  <w:vAlign w:val="center"/>
                </w:tcPr>
                <w:p w14:paraId="10E852F8" w14:textId="056CAE4B" w:rsidR="00E76ED1" w:rsidRPr="001B79A6" w:rsidRDefault="00E777D3" w:rsidP="00303C5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E76ED1" w:rsidRPr="00AE1F83" w14:paraId="5BE97F80"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7CB5FFE" w14:textId="2A236B8C" w:rsidR="00E76ED1" w:rsidRPr="00F0137A" w:rsidRDefault="00DA7DC1"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02E5C1A" w14:textId="40701F5E" w:rsidR="00E76ED1" w:rsidRPr="00DA7DC1" w:rsidRDefault="00DA7DC1" w:rsidP="0067475C">
                  <w:pPr>
                    <w:spacing w:line="240" w:lineRule="auto"/>
                    <w:rPr>
                      <w:rFonts w:cs="Arial"/>
                      <w:sz w:val="18"/>
                      <w:szCs w:val="18"/>
                      <w:lang w:eastAsia="sl-SI"/>
                    </w:rPr>
                  </w:pPr>
                  <w:r w:rsidRPr="00DA7DC1">
                    <w:rPr>
                      <w:rFonts w:cs="Arial"/>
                      <w:sz w:val="18"/>
                      <w:szCs w:val="18"/>
                      <w:lang w:eastAsia="sl-SI"/>
                    </w:rPr>
                    <w:t>Ureditev območja IC Rudnik v povezavi z avtocestnim obročem (projekt se vodi skupaj z DARS).</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396763A" w14:textId="77777777" w:rsidR="00C62AE7" w:rsidRDefault="00C62AE7" w:rsidP="00974586">
                  <w:pPr>
                    <w:spacing w:line="240" w:lineRule="auto"/>
                    <w:rPr>
                      <w:rFonts w:cs="Arial"/>
                      <w:sz w:val="18"/>
                      <w:szCs w:val="18"/>
                      <w:lang w:eastAsia="sl-SI"/>
                    </w:rPr>
                  </w:pPr>
                </w:p>
                <w:p w14:paraId="3D904090" w14:textId="1A0B039E" w:rsidR="00E76ED1" w:rsidRPr="00DA7DC1" w:rsidRDefault="00DA7DC1" w:rsidP="00974586">
                  <w:pPr>
                    <w:spacing w:line="240" w:lineRule="auto"/>
                    <w:rPr>
                      <w:rFonts w:cs="Arial"/>
                      <w:sz w:val="18"/>
                      <w:szCs w:val="18"/>
                      <w:lang w:eastAsia="sl-SI"/>
                    </w:rPr>
                  </w:pPr>
                  <w:r w:rsidRPr="00DA7DC1">
                    <w:rPr>
                      <w:rFonts w:cs="Arial"/>
                      <w:sz w:val="18"/>
                      <w:szCs w:val="18"/>
                      <w:lang w:eastAsia="sl-SI"/>
                    </w:rPr>
                    <w:t>Izhodiščna vr.: 14.292.214 EUR, PP DRSI 2431 = 995810 Državno cestno omrežje - namenski vir in 135110 Gradnja državnih cest.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6FD6D9B" w14:textId="4F3470AD" w:rsidR="00E76ED1" w:rsidRDefault="00E777D3" w:rsidP="00974586">
                  <w:pPr>
                    <w:spacing w:line="240" w:lineRule="auto"/>
                    <w:rPr>
                      <w:rFonts w:cs="Arial"/>
                      <w:sz w:val="18"/>
                      <w:szCs w:val="18"/>
                      <w:lang w:eastAsia="sl-SI"/>
                    </w:rPr>
                  </w:pPr>
                  <w:r w:rsidRPr="006F3927">
                    <w:rPr>
                      <w:rFonts w:cs="Arial"/>
                      <w:sz w:val="18"/>
                      <w:szCs w:val="18"/>
                      <w:lang w:eastAsia="sl-SI"/>
                    </w:rPr>
                    <w:t>2431-25-0024 Rekonstrukcija ceste Rudnik, dinamika 2024 in 2025 (predlog proračuna) = 1.000.000 EUR</w:t>
                  </w:r>
                  <w:r>
                    <w:rPr>
                      <w:rFonts w:cs="Arial"/>
                      <w:sz w:val="18"/>
                      <w:szCs w:val="18"/>
                      <w:lang w:eastAsia="sl-SI"/>
                    </w:rPr>
                    <w:t>.</w:t>
                  </w:r>
                </w:p>
                <w:p w14:paraId="6209BC89" w14:textId="6C56FCA0" w:rsidR="00E777D3" w:rsidRPr="00974586" w:rsidRDefault="00E777D3"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2A92C703" w14:textId="2F12DFE8" w:rsidR="00E76ED1" w:rsidRPr="001B79A6" w:rsidRDefault="00E777D3"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E76ED1" w:rsidRPr="00AE1F83" w14:paraId="1D8B106B"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B4D8C22" w14:textId="5C5E0D32" w:rsidR="00E76ED1" w:rsidRPr="00F0137A" w:rsidRDefault="00CF112E"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905E112" w14:textId="13E857A9" w:rsidR="00E76ED1" w:rsidRPr="00C00FDE" w:rsidRDefault="00C00FDE" w:rsidP="0067475C">
                  <w:pPr>
                    <w:spacing w:line="240" w:lineRule="auto"/>
                    <w:rPr>
                      <w:rFonts w:cs="Arial"/>
                      <w:sz w:val="18"/>
                      <w:szCs w:val="18"/>
                      <w:lang w:eastAsia="sl-SI"/>
                    </w:rPr>
                  </w:pPr>
                  <w:r w:rsidRPr="00C00FDE">
                    <w:rPr>
                      <w:rFonts w:cs="Arial"/>
                      <w:sz w:val="18"/>
                      <w:szCs w:val="18"/>
                      <w:lang w:eastAsia="sl-SI"/>
                    </w:rPr>
                    <w:t>Vodovod Besnica (približno 6 km)</w:t>
                  </w:r>
                  <w:r w:rsidR="00AF44AC">
                    <w:rPr>
                      <w:rFonts w:cs="Arial"/>
                      <w:sz w:val="18"/>
                      <w:szCs w:val="18"/>
                      <w:lang w:eastAsia="sl-SI"/>
                    </w:rPr>
                    <w:t>, (sodeluje DRSI)</w:t>
                  </w:r>
                  <w:r w:rsidR="00AF44AC"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1985EE1" w14:textId="605485AF" w:rsidR="00E76ED1" w:rsidRPr="00CF112E" w:rsidRDefault="00CF112E" w:rsidP="00974586">
                  <w:pPr>
                    <w:spacing w:line="240" w:lineRule="auto"/>
                    <w:rPr>
                      <w:rFonts w:cs="Arial"/>
                      <w:sz w:val="18"/>
                      <w:szCs w:val="18"/>
                      <w:lang w:eastAsia="sl-SI"/>
                    </w:rPr>
                  </w:pPr>
                  <w:r w:rsidRPr="00CF112E">
                    <w:rPr>
                      <w:rFonts w:cs="Arial"/>
                      <w:sz w:val="18"/>
                      <w:szCs w:val="18"/>
                      <w:lang w:eastAsia="sl-SI"/>
                    </w:rPr>
                    <w:t>Izhodiščna vr.</w:t>
                  </w:r>
                  <w:r w:rsidR="008D54F4">
                    <w:rPr>
                      <w:rFonts w:cs="Arial"/>
                      <w:sz w:val="18"/>
                      <w:szCs w:val="18"/>
                      <w:lang w:eastAsia="sl-SI"/>
                    </w:rPr>
                    <w:t>:</w:t>
                  </w:r>
                  <w:r w:rsidRPr="00CF112E">
                    <w:rPr>
                      <w:rFonts w:cs="Arial"/>
                      <w:sz w:val="18"/>
                      <w:szCs w:val="18"/>
                      <w:lang w:eastAsia="sl-SI"/>
                    </w:rPr>
                    <w:t xml:space="preserve"> 3.784.663 EUR, PP DRSI 2431 = 995810 Državno cestno omrežje - namenski vir</w:t>
                  </w:r>
                  <w:r>
                    <w:rPr>
                      <w:rFonts w:cs="Arial"/>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2DB80D1" w14:textId="458F03E5" w:rsidR="00E76ED1" w:rsidRDefault="00E777D3" w:rsidP="00974586">
                  <w:pPr>
                    <w:spacing w:line="240" w:lineRule="auto"/>
                    <w:rPr>
                      <w:rFonts w:cs="Arial"/>
                      <w:sz w:val="18"/>
                      <w:szCs w:val="18"/>
                      <w:lang w:eastAsia="sl-SI"/>
                    </w:rPr>
                  </w:pPr>
                  <w:r w:rsidRPr="008D54F4">
                    <w:rPr>
                      <w:rFonts w:cs="Arial"/>
                      <w:sz w:val="18"/>
                      <w:szCs w:val="18"/>
                      <w:lang w:eastAsia="sl-SI"/>
                    </w:rPr>
                    <w:t>2431-18-0083 Rekonstrukcija ceste Sostro-Besnica, dinamika 2024 in 2025 (predlog proračuna) = 449 EUR</w:t>
                  </w:r>
                  <w:r>
                    <w:rPr>
                      <w:rFonts w:cs="Arial"/>
                      <w:sz w:val="18"/>
                      <w:szCs w:val="18"/>
                      <w:lang w:eastAsia="sl-SI"/>
                    </w:rPr>
                    <w:t>.</w:t>
                  </w:r>
                </w:p>
                <w:p w14:paraId="7D7CDAF1" w14:textId="12BFF447" w:rsidR="00E777D3" w:rsidRPr="00974586" w:rsidRDefault="00E777D3"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39E83D79" w14:textId="6A948444" w:rsidR="00E76ED1" w:rsidRPr="001B79A6" w:rsidRDefault="00E777D3"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E76ED1" w:rsidRPr="00AE1F83" w14:paraId="0372449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078B9D5D" w14:textId="2E22630E" w:rsidR="00E76ED1" w:rsidRPr="00F0137A" w:rsidRDefault="007B2010"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220BABA" w14:textId="6A0C29B1" w:rsidR="00E76ED1" w:rsidRPr="007B2010" w:rsidRDefault="007B2010" w:rsidP="0067475C">
                  <w:pPr>
                    <w:spacing w:line="240" w:lineRule="auto"/>
                    <w:rPr>
                      <w:rFonts w:cs="Arial"/>
                      <w:sz w:val="18"/>
                      <w:szCs w:val="18"/>
                      <w:lang w:eastAsia="sl-SI"/>
                    </w:rPr>
                  </w:pPr>
                  <w:r w:rsidRPr="007B2010">
                    <w:rPr>
                      <w:rFonts w:cs="Arial"/>
                      <w:sz w:val="18"/>
                      <w:szCs w:val="18"/>
                      <w:lang w:eastAsia="sl-SI"/>
                    </w:rPr>
                    <w:t>Novogradnja Severne tangente Brod – Ježica – Šentjakob</w:t>
                  </w:r>
                  <w:r w:rsidR="00392659">
                    <w:rPr>
                      <w:rFonts w:cs="Arial"/>
                      <w:sz w:val="18"/>
                      <w:szCs w:val="18"/>
                      <w:lang w:eastAsia="sl-SI"/>
                    </w:rPr>
                    <w:t xml:space="preserve"> (sodeluje DRSI)</w:t>
                  </w:r>
                  <w:r w:rsidR="00392659"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CA81F0E" w14:textId="246702AF" w:rsidR="00E76ED1" w:rsidRPr="00EE171C" w:rsidRDefault="00EE171C" w:rsidP="00974586">
                  <w:pPr>
                    <w:spacing w:line="240" w:lineRule="auto"/>
                    <w:rPr>
                      <w:rFonts w:cs="Arial"/>
                      <w:sz w:val="18"/>
                      <w:szCs w:val="18"/>
                      <w:lang w:eastAsia="sl-SI"/>
                    </w:rPr>
                  </w:pPr>
                  <w:r w:rsidRPr="00EE171C">
                    <w:rPr>
                      <w:rFonts w:cs="Arial"/>
                      <w:sz w:val="18"/>
                      <w:szCs w:val="18"/>
                      <w:lang w:eastAsia="sl-SI"/>
                    </w:rPr>
                    <w:t>Izhodiščna vr.</w:t>
                  </w:r>
                  <w:r>
                    <w:rPr>
                      <w:rFonts w:cs="Arial"/>
                      <w:sz w:val="18"/>
                      <w:szCs w:val="18"/>
                      <w:lang w:eastAsia="sl-SI"/>
                    </w:rPr>
                    <w:t>:</w:t>
                  </w:r>
                  <w:r w:rsidRPr="00EE171C">
                    <w:rPr>
                      <w:rFonts w:cs="Arial"/>
                      <w:sz w:val="18"/>
                      <w:szCs w:val="18"/>
                      <w:lang w:eastAsia="sl-SI"/>
                    </w:rPr>
                    <w:t xml:space="preserve"> 3.781.854 EUR, PP DRSI 2431 = 995810 Državno cestno omrežje - namenski vir.</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8BC1961" w14:textId="3227FCD6" w:rsidR="00E76ED1" w:rsidRPr="00974586" w:rsidRDefault="001E7676" w:rsidP="00974586">
                  <w:pPr>
                    <w:spacing w:line="240" w:lineRule="auto"/>
                    <w:rPr>
                      <w:rFonts w:cs="Arial"/>
                      <w:sz w:val="18"/>
                      <w:szCs w:val="18"/>
                      <w:lang w:eastAsia="sl-SI"/>
                    </w:rPr>
                  </w:pPr>
                  <w:r w:rsidRPr="00EE171C">
                    <w:rPr>
                      <w:rFonts w:cs="Arial"/>
                      <w:sz w:val="18"/>
                      <w:szCs w:val="18"/>
                      <w:lang w:eastAsia="sl-SI"/>
                    </w:rPr>
                    <w:t>2431-23-0027 Novogradnja severne tangente - umeščanje v prostor, dinamika 2024 in 2025 (predlog proračuna) = 1.122,40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326680B" w14:textId="0DE47688" w:rsidR="00E76ED1" w:rsidRPr="001B79A6" w:rsidRDefault="001E7676"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E76ED1" w:rsidRPr="00AE1F83" w14:paraId="5D39D128"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0A0BA582" w14:textId="6F8E2082" w:rsidR="00E76ED1" w:rsidRPr="00F0137A" w:rsidRDefault="007B2010"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BD9106A" w14:textId="03C20D51" w:rsidR="00E76ED1" w:rsidRPr="00546365" w:rsidRDefault="00546365" w:rsidP="0067475C">
                  <w:pPr>
                    <w:spacing w:line="240" w:lineRule="auto"/>
                    <w:rPr>
                      <w:rFonts w:cs="Arial"/>
                      <w:sz w:val="18"/>
                      <w:szCs w:val="18"/>
                      <w:lang w:eastAsia="sl-SI"/>
                    </w:rPr>
                  </w:pPr>
                  <w:r w:rsidRPr="00546365">
                    <w:rPr>
                      <w:rFonts w:cs="Arial"/>
                      <w:sz w:val="18"/>
                      <w:szCs w:val="18"/>
                      <w:lang w:eastAsia="sl-SI"/>
                    </w:rPr>
                    <w:t>Medvode Vižmarje: izvedba rekonstrukcije regionalne ceste R1-211/0212 Jeprca – Ljubljana (Šentvid), od križišča pri bivši Metalki do Gostišča Jelen</w:t>
                  </w:r>
                  <w:r w:rsidR="00F96500">
                    <w:rPr>
                      <w:rFonts w:cs="Arial"/>
                      <w:sz w:val="18"/>
                      <w:szCs w:val="18"/>
                      <w:lang w:eastAsia="sl-SI"/>
                    </w:rPr>
                    <w:t xml:space="preserve"> (sodeluje DRSI, DARS)</w:t>
                  </w:r>
                  <w:r w:rsidRPr="00546365">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F94C9B5" w14:textId="77777777" w:rsidR="00C62AE7" w:rsidRDefault="00C62AE7" w:rsidP="00974586">
                  <w:pPr>
                    <w:spacing w:line="240" w:lineRule="auto"/>
                    <w:rPr>
                      <w:rFonts w:cs="Arial"/>
                      <w:sz w:val="18"/>
                      <w:szCs w:val="18"/>
                      <w:lang w:eastAsia="sl-SI"/>
                    </w:rPr>
                  </w:pPr>
                </w:p>
                <w:p w14:paraId="67A3DE59" w14:textId="77777777" w:rsidR="00E76ED1" w:rsidRDefault="00546365" w:rsidP="00974586">
                  <w:pPr>
                    <w:spacing w:line="240" w:lineRule="auto"/>
                    <w:rPr>
                      <w:rFonts w:cs="Arial"/>
                      <w:sz w:val="18"/>
                      <w:szCs w:val="18"/>
                      <w:lang w:eastAsia="sl-SI"/>
                    </w:rPr>
                  </w:pPr>
                  <w:r w:rsidRPr="00546365">
                    <w:rPr>
                      <w:rFonts w:cs="Arial"/>
                      <w:sz w:val="18"/>
                      <w:szCs w:val="18"/>
                      <w:lang w:eastAsia="sl-SI"/>
                    </w:rPr>
                    <w:t>Izhodiščna vr.</w:t>
                  </w:r>
                  <w:r>
                    <w:rPr>
                      <w:rFonts w:cs="Arial"/>
                      <w:sz w:val="18"/>
                      <w:szCs w:val="18"/>
                      <w:lang w:eastAsia="sl-SI"/>
                    </w:rPr>
                    <w:t>:</w:t>
                  </w:r>
                  <w:r w:rsidRPr="00546365">
                    <w:rPr>
                      <w:rFonts w:cs="Arial"/>
                      <w:sz w:val="18"/>
                      <w:szCs w:val="18"/>
                      <w:lang w:eastAsia="sl-SI"/>
                    </w:rPr>
                    <w:t xml:space="preserve"> 17.288.989 EUR, PP DRSI 2431 = 995810 Državno cestno omrežje - namenski vir in 135110 Gradnja državnih cest.</w:t>
                  </w:r>
                </w:p>
                <w:p w14:paraId="5157A872" w14:textId="191ED9C3" w:rsidR="00B02A46" w:rsidRPr="00546365" w:rsidRDefault="00B02A46"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AE5F3A8" w14:textId="7CDD5771" w:rsidR="00E76ED1" w:rsidRPr="00974586" w:rsidRDefault="001E7676" w:rsidP="00974586">
                  <w:pPr>
                    <w:spacing w:line="240" w:lineRule="auto"/>
                    <w:rPr>
                      <w:rFonts w:cs="Arial"/>
                      <w:sz w:val="18"/>
                      <w:szCs w:val="18"/>
                      <w:lang w:eastAsia="sl-SI"/>
                    </w:rPr>
                  </w:pPr>
                  <w:r w:rsidRPr="00546365">
                    <w:rPr>
                      <w:rFonts w:cs="Arial"/>
                      <w:sz w:val="18"/>
                      <w:szCs w:val="18"/>
                      <w:lang w:eastAsia="sl-SI"/>
                    </w:rPr>
                    <w:t>2415-98-0467 Medvode-Vižmarje, dinamika 2024 in 2025 (predlog proračuna) = 3.762.267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2C1507E" w14:textId="42C52DBD" w:rsidR="00E76ED1" w:rsidRPr="001B79A6" w:rsidRDefault="001E7676"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E76ED1" w:rsidRPr="00AE1F83" w14:paraId="1A82D9AD"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347AE5E1" w14:textId="3A821D87" w:rsidR="00E76ED1" w:rsidRPr="00F0137A" w:rsidRDefault="007B2010"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9D1BA7C" w14:textId="66F0A7A3" w:rsidR="00E76ED1" w:rsidRPr="00CD4CD3" w:rsidRDefault="00CD4CD3" w:rsidP="0067475C">
                  <w:pPr>
                    <w:spacing w:line="240" w:lineRule="auto"/>
                    <w:rPr>
                      <w:rFonts w:cs="Arial"/>
                      <w:sz w:val="18"/>
                      <w:szCs w:val="18"/>
                      <w:lang w:eastAsia="sl-SI"/>
                    </w:rPr>
                  </w:pPr>
                  <w:r w:rsidRPr="00CD4CD3">
                    <w:rPr>
                      <w:rFonts w:cs="Arial"/>
                      <w:sz w:val="18"/>
                      <w:szCs w:val="18"/>
                      <w:lang w:eastAsia="sl-SI"/>
                    </w:rPr>
                    <w:t>Tacen – Šmartno</w:t>
                  </w:r>
                  <w:r w:rsidR="004D26F0">
                    <w:rPr>
                      <w:rFonts w:cs="Arial"/>
                      <w:sz w:val="18"/>
                      <w:szCs w:val="18"/>
                      <w:lang w:eastAsia="sl-SI"/>
                    </w:rPr>
                    <w:t xml:space="preserve"> (sodeluje DRSI)</w:t>
                  </w:r>
                  <w:r w:rsidRPr="00CD4CD3">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DEC0768" w14:textId="6C38A4DF" w:rsidR="00E76ED1" w:rsidRPr="00E3267A" w:rsidRDefault="00E3267A" w:rsidP="00974586">
                  <w:pPr>
                    <w:spacing w:line="240" w:lineRule="auto"/>
                    <w:rPr>
                      <w:rFonts w:cs="Arial"/>
                      <w:sz w:val="18"/>
                      <w:szCs w:val="18"/>
                      <w:lang w:eastAsia="sl-SI"/>
                    </w:rPr>
                  </w:pPr>
                  <w:r w:rsidRPr="00E3267A">
                    <w:rPr>
                      <w:rFonts w:cs="Arial"/>
                      <w:sz w:val="18"/>
                      <w:szCs w:val="18"/>
                      <w:lang w:eastAsia="sl-SI"/>
                    </w:rPr>
                    <w:t>Izhodiščna vr.: 3.174.482 EUR, PP DRSI 2431 = 995810 Državno cestno omrežje - namenski vir.</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15C3478" w14:textId="2894E671" w:rsidR="00E76ED1" w:rsidRDefault="00E6716D" w:rsidP="00974586">
                  <w:pPr>
                    <w:spacing w:line="240" w:lineRule="auto"/>
                    <w:rPr>
                      <w:rFonts w:cs="Arial"/>
                      <w:sz w:val="18"/>
                      <w:szCs w:val="18"/>
                      <w:lang w:eastAsia="sl-SI"/>
                    </w:rPr>
                  </w:pPr>
                  <w:r w:rsidRPr="0053362B">
                    <w:rPr>
                      <w:rFonts w:cs="Arial"/>
                      <w:sz w:val="18"/>
                      <w:szCs w:val="18"/>
                      <w:lang w:eastAsia="sl-SI"/>
                    </w:rPr>
                    <w:t>2415-98-0496 Tacen-Šmartno, dinamika 2024 in 2025 (predlog proračuna) = 7.576,20 EUR</w:t>
                  </w:r>
                  <w:r>
                    <w:rPr>
                      <w:rFonts w:cs="Arial"/>
                      <w:sz w:val="18"/>
                      <w:szCs w:val="18"/>
                      <w:lang w:eastAsia="sl-SI"/>
                    </w:rPr>
                    <w:t>.</w:t>
                  </w:r>
                </w:p>
                <w:p w14:paraId="52E4EAE2" w14:textId="7E71AEF8" w:rsidR="00E6716D" w:rsidRPr="00974586" w:rsidRDefault="00E6716D"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3313D298" w14:textId="07959FE7" w:rsidR="00E76ED1"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E76ED1" w:rsidRPr="00AE1F83" w14:paraId="1ECA47EA"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99508E1" w14:textId="467F64C8" w:rsidR="00E76ED1" w:rsidRPr="00F0137A" w:rsidRDefault="00D34512"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582607A" w14:textId="488BF085" w:rsidR="00E76ED1" w:rsidRPr="00D34512" w:rsidRDefault="00D34512" w:rsidP="0067475C">
                  <w:pPr>
                    <w:spacing w:line="240" w:lineRule="auto"/>
                    <w:rPr>
                      <w:rFonts w:cs="Arial"/>
                      <w:sz w:val="18"/>
                      <w:szCs w:val="18"/>
                      <w:lang w:eastAsia="sl-SI"/>
                    </w:rPr>
                  </w:pPr>
                  <w:r w:rsidRPr="00D34512">
                    <w:rPr>
                      <w:rFonts w:cs="Arial"/>
                      <w:sz w:val="18"/>
                      <w:szCs w:val="18"/>
                      <w:lang w:eastAsia="sl-SI"/>
                    </w:rPr>
                    <w:t>Ljubljana (Litijska) – Zadvor  (urejanje križišča C. II. grupe odreda)</w:t>
                  </w:r>
                  <w:r w:rsidR="004D26F0">
                    <w:rPr>
                      <w:rFonts w:cs="Arial"/>
                      <w:sz w:val="18"/>
                      <w:szCs w:val="18"/>
                      <w:lang w:eastAsia="sl-SI"/>
                    </w:rPr>
                    <w:t>, (sodeluje DRSI)</w:t>
                  </w:r>
                  <w:r w:rsidR="004D26F0" w:rsidRPr="00E91759">
                    <w:rPr>
                      <w:rFonts w:cs="Arial"/>
                      <w:sz w:val="18"/>
                      <w:szCs w:val="18"/>
                      <w:lang w:eastAsia="sl-SI"/>
                    </w:rPr>
                    <w:t>.</w:t>
                  </w:r>
                  <w:r w:rsidR="004D26F0">
                    <w:rPr>
                      <w:rFonts w:cs="Arial"/>
                      <w:sz w:val="18"/>
                      <w:szCs w:val="18"/>
                      <w:lang w:eastAsia="sl-SI"/>
                    </w:rPr>
                    <w:t xml:space="preserve"> </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5BBFFC4" w14:textId="48D63078" w:rsidR="00E76ED1" w:rsidRPr="00D34512" w:rsidRDefault="00D34512" w:rsidP="00974586">
                  <w:pPr>
                    <w:spacing w:line="240" w:lineRule="auto"/>
                    <w:rPr>
                      <w:rFonts w:cs="Arial"/>
                      <w:sz w:val="18"/>
                      <w:szCs w:val="18"/>
                      <w:lang w:eastAsia="sl-SI"/>
                    </w:rPr>
                  </w:pPr>
                  <w:r w:rsidRPr="00D34512">
                    <w:rPr>
                      <w:rFonts w:cs="Arial"/>
                      <w:sz w:val="18"/>
                      <w:szCs w:val="18"/>
                      <w:lang w:eastAsia="sl-SI"/>
                    </w:rPr>
                    <w:t>Izhodiščna vr:. 11.963.700 EUR, PP DRSI 2431 = 995810 Državno cestno omrežje - namenski vir.</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5587461" w14:textId="277459F0" w:rsidR="008C7A1E" w:rsidRDefault="00E6716D" w:rsidP="00974586">
                  <w:pPr>
                    <w:spacing w:line="240" w:lineRule="auto"/>
                    <w:rPr>
                      <w:rFonts w:cs="Arial"/>
                      <w:sz w:val="18"/>
                      <w:szCs w:val="18"/>
                      <w:lang w:eastAsia="sl-SI"/>
                    </w:rPr>
                  </w:pPr>
                  <w:r w:rsidRPr="00D34512">
                    <w:rPr>
                      <w:rFonts w:cs="Arial"/>
                      <w:sz w:val="18"/>
                      <w:szCs w:val="18"/>
                      <w:lang w:eastAsia="sl-SI"/>
                    </w:rPr>
                    <w:t>2431-22-0021 Ureditev Litijska cesta, dinamika 2024 in 2025 (predlog proračuna) = 1.683,60 EUR</w:t>
                  </w:r>
                  <w:r>
                    <w:rPr>
                      <w:rFonts w:cs="Arial"/>
                      <w:sz w:val="18"/>
                      <w:szCs w:val="18"/>
                      <w:lang w:eastAsia="sl-SI"/>
                    </w:rPr>
                    <w:t>.</w:t>
                  </w:r>
                </w:p>
                <w:p w14:paraId="184FB4B5" w14:textId="0E90C876" w:rsidR="00E76ED1" w:rsidRPr="00974586" w:rsidRDefault="00E76ED1"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0CEBBCE" w14:textId="77777777" w:rsidR="008C7A1E" w:rsidRDefault="008C7A1E" w:rsidP="00D34512">
                  <w:pPr>
                    <w:widowControl w:val="0"/>
                    <w:tabs>
                      <w:tab w:val="left" w:pos="360"/>
                    </w:tabs>
                    <w:spacing w:line="240" w:lineRule="auto"/>
                    <w:outlineLvl w:val="0"/>
                    <w:rPr>
                      <w:rFonts w:cs="Arial"/>
                      <w:sz w:val="18"/>
                      <w:szCs w:val="18"/>
                      <w:lang w:eastAsia="sl-SI"/>
                    </w:rPr>
                  </w:pPr>
                </w:p>
                <w:p w14:paraId="44D44790" w14:textId="01BA1284" w:rsidR="00E76ED1"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53362B" w:rsidRPr="00AE1F83" w14:paraId="7CBADF72"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21B5D0A" w14:textId="190DBDFD" w:rsidR="0053362B" w:rsidRPr="00F0137A" w:rsidRDefault="00E91759"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ECCFBE2" w14:textId="2522EA3A" w:rsidR="0053362B" w:rsidRPr="00E91759" w:rsidRDefault="00E91759" w:rsidP="0067475C">
                  <w:pPr>
                    <w:spacing w:line="240" w:lineRule="auto"/>
                    <w:rPr>
                      <w:rFonts w:cs="Arial"/>
                      <w:sz w:val="18"/>
                      <w:szCs w:val="18"/>
                      <w:lang w:eastAsia="sl-SI"/>
                    </w:rPr>
                  </w:pPr>
                  <w:r w:rsidRPr="00E91759">
                    <w:rPr>
                      <w:rFonts w:cs="Arial"/>
                      <w:sz w:val="18"/>
                      <w:szCs w:val="18"/>
                      <w:lang w:eastAsia="sl-SI"/>
                    </w:rPr>
                    <w:t>Črnuče Šentjakob, v naselju Ljubljana – Zasavska cesta</w:t>
                  </w:r>
                  <w:r w:rsidR="004D26F0">
                    <w:rPr>
                      <w:rFonts w:cs="Arial"/>
                      <w:sz w:val="18"/>
                      <w:szCs w:val="18"/>
                      <w:lang w:eastAsia="sl-SI"/>
                    </w:rPr>
                    <w:t xml:space="preserve"> (sodeluje DRSI)</w:t>
                  </w:r>
                  <w:r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5878C06" w14:textId="77777777" w:rsidR="008C7A1E" w:rsidRDefault="008C7A1E" w:rsidP="00974586">
                  <w:pPr>
                    <w:spacing w:line="240" w:lineRule="auto"/>
                    <w:rPr>
                      <w:rFonts w:cs="Arial"/>
                      <w:sz w:val="18"/>
                      <w:szCs w:val="18"/>
                      <w:lang w:eastAsia="sl-SI"/>
                    </w:rPr>
                  </w:pPr>
                </w:p>
                <w:p w14:paraId="58E7F03B" w14:textId="246A1A81" w:rsidR="0053362B" w:rsidRPr="0049549A" w:rsidRDefault="0049549A" w:rsidP="00974586">
                  <w:pPr>
                    <w:spacing w:line="240" w:lineRule="auto"/>
                    <w:rPr>
                      <w:rFonts w:cs="Arial"/>
                      <w:sz w:val="18"/>
                      <w:szCs w:val="18"/>
                      <w:lang w:eastAsia="sl-SI"/>
                    </w:rPr>
                  </w:pPr>
                  <w:r w:rsidRPr="0049549A">
                    <w:rPr>
                      <w:rFonts w:cs="Arial"/>
                      <w:sz w:val="18"/>
                      <w:szCs w:val="18"/>
                      <w:lang w:eastAsia="sl-SI"/>
                    </w:rPr>
                    <w:t>Izhodiščna vr.</w:t>
                  </w:r>
                  <w:r>
                    <w:rPr>
                      <w:rFonts w:cs="Arial"/>
                      <w:sz w:val="18"/>
                      <w:szCs w:val="18"/>
                      <w:lang w:eastAsia="sl-SI"/>
                    </w:rPr>
                    <w:t>:</w:t>
                  </w:r>
                  <w:r w:rsidRPr="0049549A">
                    <w:rPr>
                      <w:rFonts w:cs="Arial"/>
                      <w:sz w:val="18"/>
                      <w:szCs w:val="18"/>
                      <w:lang w:eastAsia="sl-SI"/>
                    </w:rPr>
                    <w:t xml:space="preserve"> 18.969.326 EUR, PP DRSI 2431 = 995810 Državno cestno omrežje - namenski vir in 135010 Investicijsko vzdrževanje državnih cest.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4F7ED2F" w14:textId="6CAB929A" w:rsidR="0053362B" w:rsidRPr="00974586" w:rsidRDefault="00E6716D" w:rsidP="00974586">
                  <w:pPr>
                    <w:spacing w:line="240" w:lineRule="auto"/>
                    <w:rPr>
                      <w:rFonts w:cs="Arial"/>
                      <w:sz w:val="18"/>
                      <w:szCs w:val="18"/>
                      <w:lang w:eastAsia="sl-SI"/>
                    </w:rPr>
                  </w:pPr>
                  <w:r w:rsidRPr="0049549A">
                    <w:rPr>
                      <w:rFonts w:cs="Arial"/>
                      <w:sz w:val="18"/>
                      <w:szCs w:val="18"/>
                      <w:lang w:eastAsia="sl-SI"/>
                    </w:rPr>
                    <w:t xml:space="preserve">2431-25-0010 Ureditev </w:t>
                  </w:r>
                  <w:r>
                    <w:rPr>
                      <w:rFonts w:cs="Arial"/>
                      <w:sz w:val="18"/>
                      <w:szCs w:val="18"/>
                      <w:lang w:eastAsia="sl-SI"/>
                    </w:rPr>
                    <w:t>Z</w:t>
                  </w:r>
                  <w:r w:rsidRPr="0049549A">
                    <w:rPr>
                      <w:rFonts w:cs="Arial"/>
                      <w:sz w:val="18"/>
                      <w:szCs w:val="18"/>
                      <w:lang w:eastAsia="sl-SI"/>
                    </w:rPr>
                    <w:t>asavske ceste v Ljubljani, dinamika 2024 in 2025 (predlog proračuna) = 100.000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4653178A" w14:textId="607394B6" w:rsidR="0053362B"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AE1461" w:rsidRPr="00AE1F83" w14:paraId="53D7BB42" w14:textId="77777777" w:rsidTr="009E3DCA">
              <w:trPr>
                <w:cantSplit/>
                <w:trHeight w:val="95"/>
              </w:trPr>
              <w:tc>
                <w:tcPr>
                  <w:tcW w:w="1813" w:type="dxa"/>
                  <w:vMerge w:val="restart"/>
                  <w:tcBorders>
                    <w:top w:val="single" w:sz="4" w:space="0" w:color="auto"/>
                    <w:left w:val="single" w:sz="4" w:space="0" w:color="auto"/>
                    <w:right w:val="single" w:sz="4" w:space="0" w:color="auto"/>
                  </w:tcBorders>
                  <w:vAlign w:val="center"/>
                </w:tcPr>
                <w:p w14:paraId="77AEF28A" w14:textId="3F3E5453" w:rsidR="00AE1461" w:rsidRPr="00F0137A" w:rsidRDefault="00AE1461"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vMerge w:val="restart"/>
                  <w:tcBorders>
                    <w:top w:val="single" w:sz="4" w:space="0" w:color="auto"/>
                    <w:left w:val="single" w:sz="4" w:space="0" w:color="auto"/>
                    <w:right w:val="single" w:sz="4" w:space="0" w:color="auto"/>
                  </w:tcBorders>
                  <w:vAlign w:val="center"/>
                </w:tcPr>
                <w:p w14:paraId="0D9B903F" w14:textId="51E8A71E" w:rsidR="00AE1461" w:rsidRPr="009513F7" w:rsidRDefault="00AE1461" w:rsidP="0067475C">
                  <w:pPr>
                    <w:spacing w:line="240" w:lineRule="auto"/>
                    <w:rPr>
                      <w:rFonts w:cs="Arial"/>
                      <w:sz w:val="18"/>
                      <w:szCs w:val="18"/>
                      <w:lang w:eastAsia="sl-SI"/>
                    </w:rPr>
                  </w:pPr>
                  <w:r w:rsidRPr="009513F7">
                    <w:rPr>
                      <w:rFonts w:cs="Arial"/>
                      <w:sz w:val="18"/>
                      <w:szCs w:val="18"/>
                      <w:lang w:eastAsia="sl-SI"/>
                    </w:rPr>
                    <w:t>Uskladitev poteka daljinskih, glavnih in regionalnih tras na območju MOL</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743CE05" w14:textId="77777777" w:rsidR="00C94139" w:rsidRDefault="00C94139" w:rsidP="00974586">
                  <w:pPr>
                    <w:spacing w:line="240" w:lineRule="auto"/>
                    <w:rPr>
                      <w:rFonts w:cs="Arial"/>
                      <w:sz w:val="18"/>
                      <w:szCs w:val="18"/>
                      <w:lang w:eastAsia="sl-SI"/>
                    </w:rPr>
                  </w:pPr>
                </w:p>
                <w:p w14:paraId="76E48120" w14:textId="6FC51858" w:rsidR="00AE1461" w:rsidRDefault="00AE1461" w:rsidP="00974586">
                  <w:pPr>
                    <w:spacing w:line="240" w:lineRule="auto"/>
                    <w:rPr>
                      <w:rFonts w:cs="Arial"/>
                      <w:sz w:val="18"/>
                      <w:szCs w:val="18"/>
                      <w:lang w:eastAsia="sl-SI"/>
                    </w:rPr>
                  </w:pPr>
                  <w:r w:rsidRPr="00662E89">
                    <w:rPr>
                      <w:rFonts w:cs="Arial"/>
                      <w:sz w:val="18"/>
                      <w:szCs w:val="18"/>
                      <w:lang w:eastAsia="sl-SI"/>
                    </w:rPr>
                    <w:t>Izhodiščna vr.</w:t>
                  </w:r>
                  <w:r>
                    <w:rPr>
                      <w:rFonts w:cs="Arial"/>
                      <w:sz w:val="18"/>
                      <w:szCs w:val="18"/>
                      <w:lang w:eastAsia="sl-SI"/>
                    </w:rPr>
                    <w:t>:</w:t>
                  </w:r>
                  <w:r w:rsidRPr="00662E89">
                    <w:rPr>
                      <w:rFonts w:cs="Arial"/>
                      <w:sz w:val="18"/>
                      <w:szCs w:val="18"/>
                      <w:lang w:eastAsia="sl-SI"/>
                    </w:rPr>
                    <w:t xml:space="preserve"> 11.338.712 EUR, PP DRSI 2431 = 995810 Državno cestno omrežje - namenski vir</w:t>
                  </w:r>
                  <w:r w:rsidR="00F40E18">
                    <w:rPr>
                      <w:rFonts w:cs="Arial"/>
                      <w:sz w:val="18"/>
                      <w:szCs w:val="18"/>
                      <w:lang w:eastAsia="sl-SI"/>
                    </w:rPr>
                    <w:t xml:space="preserve"> (sodeluje DRSI)</w:t>
                  </w:r>
                  <w:r w:rsidRPr="00662E89">
                    <w:rPr>
                      <w:rFonts w:cs="Arial"/>
                      <w:sz w:val="18"/>
                      <w:szCs w:val="18"/>
                      <w:lang w:eastAsia="sl-SI"/>
                    </w:rPr>
                    <w:t>.</w:t>
                  </w:r>
                </w:p>
                <w:p w14:paraId="72CBE083" w14:textId="77777777" w:rsidR="002A75D4" w:rsidRDefault="002A75D4" w:rsidP="00974586">
                  <w:pPr>
                    <w:spacing w:line="240" w:lineRule="auto"/>
                    <w:rPr>
                      <w:rFonts w:cs="Arial"/>
                      <w:sz w:val="18"/>
                      <w:szCs w:val="18"/>
                      <w:lang w:eastAsia="sl-SI"/>
                    </w:rPr>
                  </w:pPr>
                </w:p>
                <w:p w14:paraId="5F0A0E98" w14:textId="77777777" w:rsidR="00AE1461" w:rsidRDefault="00AE1461" w:rsidP="00974586">
                  <w:pPr>
                    <w:spacing w:line="240" w:lineRule="auto"/>
                    <w:rPr>
                      <w:rFonts w:cs="Arial"/>
                      <w:sz w:val="18"/>
                      <w:szCs w:val="18"/>
                      <w:lang w:eastAsia="sl-SI"/>
                    </w:rPr>
                  </w:pPr>
                </w:p>
                <w:p w14:paraId="23F97AF5" w14:textId="025C6427" w:rsidR="00AE1461" w:rsidRPr="00662E89" w:rsidRDefault="00AE1461"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4EEDA14" w14:textId="6A0E4C67" w:rsidR="00AE1461" w:rsidRPr="00974586" w:rsidRDefault="00E6716D" w:rsidP="00974586">
                  <w:pPr>
                    <w:spacing w:line="240" w:lineRule="auto"/>
                    <w:rPr>
                      <w:rFonts w:cs="Arial"/>
                      <w:sz w:val="18"/>
                      <w:szCs w:val="18"/>
                      <w:lang w:eastAsia="sl-SI"/>
                    </w:rPr>
                  </w:pPr>
                  <w:r w:rsidRPr="00BB37C1">
                    <w:rPr>
                      <w:rFonts w:cs="Arial"/>
                      <w:sz w:val="18"/>
                      <w:szCs w:val="18"/>
                      <w:lang w:eastAsia="sl-SI"/>
                    </w:rPr>
                    <w:t>2431-18-0111 Državne kolesarske povezave v LUR-severni del, dinamika 2024 in 2025 (predlog proračuna) = 399.434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4A30F945" w14:textId="015F56B4" w:rsidR="00AE1461"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AE1461" w:rsidRPr="00AE1F83" w14:paraId="0BE8641F" w14:textId="77777777" w:rsidTr="009E3DCA">
              <w:trPr>
                <w:cantSplit/>
                <w:trHeight w:val="95"/>
              </w:trPr>
              <w:tc>
                <w:tcPr>
                  <w:tcW w:w="1813" w:type="dxa"/>
                  <w:vMerge/>
                  <w:tcBorders>
                    <w:left w:val="single" w:sz="4" w:space="0" w:color="auto"/>
                    <w:right w:val="single" w:sz="4" w:space="0" w:color="auto"/>
                  </w:tcBorders>
                  <w:vAlign w:val="center"/>
                </w:tcPr>
                <w:p w14:paraId="189711D1" w14:textId="32EA05E6" w:rsidR="00AE1461" w:rsidRPr="00F0137A" w:rsidRDefault="00AE1461" w:rsidP="00DD4531">
                  <w:pPr>
                    <w:widowControl w:val="0"/>
                    <w:tabs>
                      <w:tab w:val="left" w:pos="360"/>
                    </w:tabs>
                    <w:spacing w:line="240" w:lineRule="auto"/>
                    <w:outlineLvl w:val="0"/>
                    <w:rPr>
                      <w:rFonts w:cs="Arial"/>
                      <w:bCs/>
                      <w:kern w:val="32"/>
                      <w:sz w:val="18"/>
                      <w:szCs w:val="18"/>
                      <w:lang w:eastAsia="sl-SI"/>
                    </w:rPr>
                  </w:pPr>
                </w:p>
              </w:tc>
              <w:tc>
                <w:tcPr>
                  <w:tcW w:w="2055" w:type="dxa"/>
                  <w:gridSpan w:val="2"/>
                  <w:vMerge/>
                  <w:tcBorders>
                    <w:left w:val="single" w:sz="4" w:space="0" w:color="auto"/>
                    <w:right w:val="single" w:sz="4" w:space="0" w:color="auto"/>
                  </w:tcBorders>
                  <w:vAlign w:val="center"/>
                </w:tcPr>
                <w:p w14:paraId="769334B9" w14:textId="77777777" w:rsidR="00AE1461" w:rsidRPr="0067475C" w:rsidRDefault="00AE1461" w:rsidP="0067475C">
                  <w:pPr>
                    <w:spacing w:line="240" w:lineRule="auto"/>
                    <w:rPr>
                      <w:rFonts w:ascii="Times New Roman" w:hAnsi="Times New Roman"/>
                      <w:sz w:val="16"/>
                      <w:szCs w:val="16"/>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6BD630D" w14:textId="7F437EF0" w:rsidR="00AE1461" w:rsidRDefault="00934F12" w:rsidP="00974586">
                  <w:pPr>
                    <w:spacing w:line="240" w:lineRule="auto"/>
                    <w:rPr>
                      <w:rFonts w:cs="Arial"/>
                      <w:sz w:val="18"/>
                      <w:szCs w:val="18"/>
                      <w:lang w:eastAsia="sl-SI"/>
                    </w:rPr>
                  </w:pPr>
                  <w:r w:rsidRPr="00934F12">
                    <w:rPr>
                      <w:rFonts w:cs="Arial"/>
                      <w:sz w:val="18"/>
                      <w:szCs w:val="18"/>
                      <w:lang w:eastAsia="sl-SI"/>
                    </w:rPr>
                    <w:t>Izhodiščna vr.</w:t>
                  </w:r>
                  <w:r w:rsidR="00E82153">
                    <w:rPr>
                      <w:rFonts w:cs="Arial"/>
                      <w:sz w:val="18"/>
                      <w:szCs w:val="18"/>
                      <w:lang w:eastAsia="sl-SI"/>
                    </w:rPr>
                    <w:t>:</w:t>
                  </w:r>
                  <w:r w:rsidRPr="00934F12">
                    <w:rPr>
                      <w:rFonts w:cs="Arial"/>
                      <w:sz w:val="18"/>
                      <w:szCs w:val="18"/>
                      <w:lang w:eastAsia="sl-SI"/>
                    </w:rPr>
                    <w:t xml:space="preserve"> 9.668.556 EUR, PP DRSI 2431 = 995810 Državno cestno omrežje - namenski vir</w:t>
                  </w:r>
                  <w:r w:rsidR="00F40E18">
                    <w:rPr>
                      <w:rFonts w:cs="Arial"/>
                      <w:sz w:val="18"/>
                      <w:szCs w:val="18"/>
                      <w:lang w:eastAsia="sl-SI"/>
                    </w:rPr>
                    <w:t xml:space="preserve"> (sodeluje DRSI)</w:t>
                  </w:r>
                  <w:r w:rsidRPr="00934F12">
                    <w:rPr>
                      <w:rFonts w:cs="Arial"/>
                      <w:sz w:val="18"/>
                      <w:szCs w:val="18"/>
                      <w:lang w:eastAsia="sl-SI"/>
                    </w:rPr>
                    <w:t>.</w:t>
                  </w:r>
                </w:p>
                <w:p w14:paraId="7E76FBBE" w14:textId="77777777" w:rsidR="00934F12" w:rsidRDefault="00934F12" w:rsidP="00974586">
                  <w:pPr>
                    <w:spacing w:line="240" w:lineRule="auto"/>
                    <w:rPr>
                      <w:rFonts w:cs="Arial"/>
                      <w:sz w:val="18"/>
                      <w:szCs w:val="18"/>
                      <w:lang w:eastAsia="sl-SI"/>
                    </w:rPr>
                  </w:pPr>
                </w:p>
                <w:p w14:paraId="0B0711AD" w14:textId="77777777" w:rsidR="00934F12" w:rsidRDefault="00934F12" w:rsidP="00974586">
                  <w:pPr>
                    <w:spacing w:line="240" w:lineRule="auto"/>
                    <w:rPr>
                      <w:rFonts w:cs="Arial"/>
                      <w:sz w:val="18"/>
                      <w:szCs w:val="18"/>
                      <w:lang w:eastAsia="sl-SI"/>
                    </w:rPr>
                  </w:pPr>
                </w:p>
                <w:p w14:paraId="085A8716" w14:textId="5D3C4C27" w:rsidR="00934F12" w:rsidRPr="00934F12" w:rsidRDefault="00934F12"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BE8B42E" w14:textId="77777777" w:rsidR="00E6716D" w:rsidRDefault="00E6716D" w:rsidP="00E6716D">
                  <w:pPr>
                    <w:widowControl w:val="0"/>
                    <w:tabs>
                      <w:tab w:val="left" w:pos="360"/>
                    </w:tabs>
                    <w:spacing w:line="240" w:lineRule="auto"/>
                    <w:outlineLvl w:val="0"/>
                    <w:rPr>
                      <w:rFonts w:cs="Arial"/>
                      <w:sz w:val="18"/>
                      <w:szCs w:val="18"/>
                      <w:lang w:eastAsia="sl-SI"/>
                    </w:rPr>
                  </w:pPr>
                  <w:r w:rsidRPr="00934F12">
                    <w:rPr>
                      <w:rFonts w:cs="Arial"/>
                      <w:sz w:val="18"/>
                      <w:szCs w:val="18"/>
                      <w:lang w:eastAsia="sl-SI"/>
                    </w:rPr>
                    <w:t>2431-18-0112 Državne kolesarske povezave v LUR-zahodni del, dinamika 2024 in 2025 (predlog proračuna) = 151.215 EUR</w:t>
                  </w:r>
                  <w:r>
                    <w:rPr>
                      <w:rFonts w:cs="Arial"/>
                      <w:sz w:val="18"/>
                      <w:szCs w:val="18"/>
                      <w:lang w:eastAsia="sl-SI"/>
                    </w:rPr>
                    <w:t>.</w:t>
                  </w:r>
                </w:p>
                <w:p w14:paraId="13FCFD6F" w14:textId="461035E2" w:rsidR="00017E34" w:rsidRPr="00974586" w:rsidRDefault="00017E34" w:rsidP="004223A2">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B9345C4" w14:textId="13E3273B" w:rsidR="00017E34"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AE1461" w:rsidRPr="00AE1F83" w14:paraId="5049A9D0" w14:textId="77777777" w:rsidTr="009E3DCA">
              <w:trPr>
                <w:cantSplit/>
                <w:trHeight w:val="95"/>
              </w:trPr>
              <w:tc>
                <w:tcPr>
                  <w:tcW w:w="1813" w:type="dxa"/>
                  <w:vMerge/>
                  <w:tcBorders>
                    <w:left w:val="single" w:sz="4" w:space="0" w:color="auto"/>
                    <w:right w:val="single" w:sz="4" w:space="0" w:color="auto"/>
                  </w:tcBorders>
                  <w:vAlign w:val="center"/>
                </w:tcPr>
                <w:p w14:paraId="6C9657E2" w14:textId="77777777" w:rsidR="00AE1461" w:rsidRPr="00F0137A" w:rsidRDefault="00AE1461" w:rsidP="00DD4531">
                  <w:pPr>
                    <w:widowControl w:val="0"/>
                    <w:tabs>
                      <w:tab w:val="left" w:pos="360"/>
                    </w:tabs>
                    <w:spacing w:line="240" w:lineRule="auto"/>
                    <w:outlineLvl w:val="0"/>
                    <w:rPr>
                      <w:rFonts w:cs="Arial"/>
                      <w:bCs/>
                      <w:kern w:val="32"/>
                      <w:sz w:val="18"/>
                      <w:szCs w:val="18"/>
                      <w:lang w:eastAsia="sl-SI"/>
                    </w:rPr>
                  </w:pPr>
                </w:p>
              </w:tc>
              <w:tc>
                <w:tcPr>
                  <w:tcW w:w="2055" w:type="dxa"/>
                  <w:gridSpan w:val="2"/>
                  <w:vMerge/>
                  <w:tcBorders>
                    <w:left w:val="single" w:sz="4" w:space="0" w:color="auto"/>
                    <w:right w:val="single" w:sz="4" w:space="0" w:color="auto"/>
                  </w:tcBorders>
                  <w:vAlign w:val="center"/>
                </w:tcPr>
                <w:p w14:paraId="5EB6618D" w14:textId="77777777" w:rsidR="00AE1461" w:rsidRPr="0067475C" w:rsidRDefault="00AE1461" w:rsidP="0067475C">
                  <w:pPr>
                    <w:spacing w:line="240" w:lineRule="auto"/>
                    <w:rPr>
                      <w:rFonts w:ascii="Times New Roman" w:hAnsi="Times New Roman"/>
                      <w:sz w:val="16"/>
                      <w:szCs w:val="16"/>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009CFB7" w14:textId="7E695D00" w:rsidR="00AE1461" w:rsidRDefault="00E82153" w:rsidP="00974586">
                  <w:pPr>
                    <w:spacing w:line="240" w:lineRule="auto"/>
                    <w:rPr>
                      <w:rFonts w:cs="Arial"/>
                      <w:sz w:val="18"/>
                      <w:szCs w:val="18"/>
                      <w:lang w:eastAsia="sl-SI"/>
                    </w:rPr>
                  </w:pPr>
                  <w:r w:rsidRPr="00E82153">
                    <w:rPr>
                      <w:rFonts w:cs="Arial"/>
                      <w:sz w:val="18"/>
                      <w:szCs w:val="18"/>
                      <w:lang w:eastAsia="sl-SI"/>
                    </w:rPr>
                    <w:t>Izhodiščna vr.</w:t>
                  </w:r>
                  <w:r>
                    <w:rPr>
                      <w:rFonts w:cs="Arial"/>
                      <w:sz w:val="18"/>
                      <w:szCs w:val="18"/>
                      <w:lang w:eastAsia="sl-SI"/>
                    </w:rPr>
                    <w:t>:</w:t>
                  </w:r>
                  <w:r w:rsidRPr="00E82153">
                    <w:rPr>
                      <w:rFonts w:cs="Arial"/>
                      <w:sz w:val="18"/>
                      <w:szCs w:val="18"/>
                      <w:lang w:eastAsia="sl-SI"/>
                    </w:rPr>
                    <w:t xml:space="preserve"> 1.230.704 EUR, PP DRSI 2431 = 135010 Investicijsko vzdrževanje državnih cest</w:t>
                  </w:r>
                  <w:r w:rsidR="00F40E18">
                    <w:rPr>
                      <w:rFonts w:cs="Arial"/>
                      <w:sz w:val="18"/>
                      <w:szCs w:val="18"/>
                      <w:lang w:eastAsia="sl-SI"/>
                    </w:rPr>
                    <w:t xml:space="preserve"> (sodeluje DRSI)</w:t>
                  </w:r>
                  <w:r w:rsidR="00F40E18" w:rsidRPr="00662E89">
                    <w:rPr>
                      <w:rFonts w:cs="Arial"/>
                      <w:sz w:val="18"/>
                      <w:szCs w:val="18"/>
                      <w:lang w:eastAsia="sl-SI"/>
                    </w:rPr>
                    <w:t>.</w:t>
                  </w:r>
                </w:p>
                <w:p w14:paraId="15C94028" w14:textId="2F4ECBD1" w:rsidR="00E82153" w:rsidRPr="00E82153" w:rsidRDefault="00E82153"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1B75C53" w14:textId="0DE5774B" w:rsidR="00E6716D" w:rsidRDefault="00E6716D" w:rsidP="00303C51">
                  <w:pPr>
                    <w:widowControl w:val="0"/>
                    <w:tabs>
                      <w:tab w:val="left" w:pos="360"/>
                    </w:tabs>
                    <w:spacing w:line="240" w:lineRule="auto"/>
                    <w:outlineLvl w:val="0"/>
                    <w:rPr>
                      <w:rFonts w:cs="Arial"/>
                      <w:sz w:val="18"/>
                      <w:szCs w:val="18"/>
                      <w:lang w:eastAsia="sl-SI"/>
                    </w:rPr>
                  </w:pPr>
                  <w:r w:rsidRPr="00E82153">
                    <w:rPr>
                      <w:rFonts w:cs="Arial"/>
                      <w:sz w:val="18"/>
                      <w:szCs w:val="18"/>
                      <w:lang w:eastAsia="sl-SI"/>
                    </w:rPr>
                    <w:t>2431-19-0040 Ureditev ceste skozi Šentjakob, dinamika 2024 in 2025 (predlog proračuna) = 8.000 EUR</w:t>
                  </w:r>
                  <w:r>
                    <w:rPr>
                      <w:rFonts w:cs="Arial"/>
                      <w:sz w:val="18"/>
                      <w:szCs w:val="18"/>
                      <w:lang w:eastAsia="sl-SI"/>
                    </w:rPr>
                    <w:t>.</w:t>
                  </w:r>
                </w:p>
                <w:p w14:paraId="64AF0184" w14:textId="24C5C663" w:rsidR="000A2997" w:rsidRPr="00974586" w:rsidRDefault="000A2997" w:rsidP="004223A2">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28DA0DA1" w14:textId="4227853D" w:rsidR="000A2997"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AE1461" w:rsidRPr="00AE1F83" w14:paraId="5CBD4640" w14:textId="77777777" w:rsidTr="009E3DCA">
              <w:trPr>
                <w:cantSplit/>
                <w:trHeight w:val="95"/>
              </w:trPr>
              <w:tc>
                <w:tcPr>
                  <w:tcW w:w="1813" w:type="dxa"/>
                  <w:vMerge/>
                  <w:tcBorders>
                    <w:left w:val="single" w:sz="4" w:space="0" w:color="auto"/>
                    <w:right w:val="single" w:sz="4" w:space="0" w:color="auto"/>
                  </w:tcBorders>
                  <w:vAlign w:val="center"/>
                </w:tcPr>
                <w:p w14:paraId="701277E8" w14:textId="77777777" w:rsidR="00AE1461" w:rsidRPr="00F0137A" w:rsidRDefault="00AE1461" w:rsidP="00DD4531">
                  <w:pPr>
                    <w:widowControl w:val="0"/>
                    <w:tabs>
                      <w:tab w:val="left" w:pos="360"/>
                    </w:tabs>
                    <w:spacing w:line="240" w:lineRule="auto"/>
                    <w:outlineLvl w:val="0"/>
                    <w:rPr>
                      <w:rFonts w:cs="Arial"/>
                      <w:bCs/>
                      <w:kern w:val="32"/>
                      <w:sz w:val="18"/>
                      <w:szCs w:val="18"/>
                      <w:lang w:eastAsia="sl-SI"/>
                    </w:rPr>
                  </w:pPr>
                </w:p>
              </w:tc>
              <w:tc>
                <w:tcPr>
                  <w:tcW w:w="2055" w:type="dxa"/>
                  <w:gridSpan w:val="2"/>
                  <w:vMerge/>
                  <w:tcBorders>
                    <w:left w:val="single" w:sz="4" w:space="0" w:color="auto"/>
                    <w:right w:val="single" w:sz="4" w:space="0" w:color="auto"/>
                  </w:tcBorders>
                  <w:vAlign w:val="center"/>
                </w:tcPr>
                <w:p w14:paraId="0F8EE5F0" w14:textId="77777777" w:rsidR="00AE1461" w:rsidRPr="0067475C" w:rsidRDefault="00AE1461" w:rsidP="0067475C">
                  <w:pPr>
                    <w:spacing w:line="240" w:lineRule="auto"/>
                    <w:rPr>
                      <w:rFonts w:ascii="Times New Roman" w:hAnsi="Times New Roman"/>
                      <w:sz w:val="16"/>
                      <w:szCs w:val="16"/>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F33EC33" w14:textId="4BBB921E" w:rsidR="00AE1461" w:rsidRDefault="0024148A" w:rsidP="00974586">
                  <w:pPr>
                    <w:spacing w:line="240" w:lineRule="auto"/>
                    <w:rPr>
                      <w:rFonts w:cs="Arial"/>
                      <w:sz w:val="18"/>
                      <w:szCs w:val="18"/>
                      <w:lang w:eastAsia="sl-SI"/>
                    </w:rPr>
                  </w:pPr>
                  <w:r w:rsidRPr="0024148A">
                    <w:rPr>
                      <w:rFonts w:cs="Arial"/>
                      <w:sz w:val="18"/>
                      <w:szCs w:val="18"/>
                      <w:lang w:eastAsia="sl-SI"/>
                    </w:rPr>
                    <w:t>Izhodiščna vr.</w:t>
                  </w:r>
                  <w:r>
                    <w:rPr>
                      <w:rFonts w:cs="Arial"/>
                      <w:sz w:val="18"/>
                      <w:szCs w:val="18"/>
                      <w:lang w:eastAsia="sl-SI"/>
                    </w:rPr>
                    <w:t>:</w:t>
                  </w:r>
                  <w:r w:rsidRPr="0024148A">
                    <w:rPr>
                      <w:rFonts w:cs="Arial"/>
                      <w:sz w:val="18"/>
                      <w:szCs w:val="18"/>
                      <w:lang w:eastAsia="sl-SI"/>
                    </w:rPr>
                    <w:t xml:space="preserve"> 3.658.064 EUR, PP DRSI 2431 = 995810 Državno cestno omrežje - namenski vir</w:t>
                  </w:r>
                  <w:r w:rsidR="00CF5846">
                    <w:rPr>
                      <w:rFonts w:cs="Arial"/>
                      <w:sz w:val="18"/>
                      <w:szCs w:val="18"/>
                      <w:lang w:eastAsia="sl-SI"/>
                    </w:rPr>
                    <w:t xml:space="preserve"> (sodeluje DRSI)</w:t>
                  </w:r>
                  <w:r w:rsidR="00CF5846" w:rsidRPr="00662E89">
                    <w:rPr>
                      <w:rFonts w:cs="Arial"/>
                      <w:sz w:val="18"/>
                      <w:szCs w:val="18"/>
                      <w:lang w:eastAsia="sl-SI"/>
                    </w:rPr>
                    <w:t>.</w:t>
                  </w:r>
                </w:p>
                <w:p w14:paraId="051E7B60" w14:textId="77777777" w:rsidR="0024148A" w:rsidRDefault="0024148A" w:rsidP="00974586">
                  <w:pPr>
                    <w:spacing w:line="240" w:lineRule="auto"/>
                    <w:rPr>
                      <w:rFonts w:cs="Arial"/>
                      <w:sz w:val="18"/>
                      <w:szCs w:val="18"/>
                      <w:lang w:eastAsia="sl-SI"/>
                    </w:rPr>
                  </w:pPr>
                </w:p>
                <w:p w14:paraId="458B0D01" w14:textId="77777777" w:rsidR="0024148A" w:rsidRDefault="0024148A" w:rsidP="00974586">
                  <w:pPr>
                    <w:spacing w:line="240" w:lineRule="auto"/>
                    <w:rPr>
                      <w:rFonts w:cs="Arial"/>
                      <w:sz w:val="18"/>
                      <w:szCs w:val="18"/>
                      <w:lang w:eastAsia="sl-SI"/>
                    </w:rPr>
                  </w:pPr>
                </w:p>
                <w:p w14:paraId="7817D5F7" w14:textId="392620B7" w:rsidR="0024148A" w:rsidRPr="0024148A" w:rsidRDefault="0024148A"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5786442" w14:textId="0E4EC262" w:rsidR="000A2997" w:rsidRPr="00974586" w:rsidRDefault="00E6716D" w:rsidP="004223A2">
                  <w:pPr>
                    <w:spacing w:line="240" w:lineRule="auto"/>
                    <w:rPr>
                      <w:rFonts w:cs="Arial"/>
                      <w:sz w:val="18"/>
                      <w:szCs w:val="18"/>
                      <w:lang w:eastAsia="sl-SI"/>
                    </w:rPr>
                  </w:pPr>
                  <w:r w:rsidRPr="0024148A">
                    <w:rPr>
                      <w:rFonts w:cs="Arial"/>
                      <w:sz w:val="18"/>
                      <w:szCs w:val="18"/>
                      <w:lang w:eastAsia="sl-SI"/>
                    </w:rPr>
                    <w:t>2431-19-0106, Rekonstrukcija podvoza železnica (LJ0263) Črnuče, dinamika 2024 in 2025 (predlog proračuna) = 0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47A4BF2" w14:textId="454E675D" w:rsidR="000A2997" w:rsidRDefault="00E6716D" w:rsidP="00303C51">
                  <w:pPr>
                    <w:widowControl w:val="0"/>
                    <w:tabs>
                      <w:tab w:val="left" w:pos="360"/>
                    </w:tabs>
                    <w:spacing w:line="240" w:lineRule="auto"/>
                    <w:jc w:val="center"/>
                    <w:outlineLvl w:val="0"/>
                    <w:rPr>
                      <w:rFonts w:cs="Arial"/>
                      <w:sz w:val="18"/>
                      <w:szCs w:val="18"/>
                      <w:lang w:eastAsia="sl-SI"/>
                    </w:rPr>
                  </w:pPr>
                  <w:r>
                    <w:rPr>
                      <w:rFonts w:cs="Arial"/>
                      <w:sz w:val="18"/>
                      <w:szCs w:val="18"/>
                      <w:lang w:eastAsia="sl-SI"/>
                    </w:rPr>
                    <w:t>/</w:t>
                  </w:r>
                </w:p>
                <w:p w14:paraId="36AB17D0" w14:textId="725EF3BD" w:rsidR="007238A8" w:rsidRPr="001B79A6" w:rsidRDefault="007238A8" w:rsidP="0024148A">
                  <w:pPr>
                    <w:widowControl w:val="0"/>
                    <w:tabs>
                      <w:tab w:val="left" w:pos="360"/>
                    </w:tabs>
                    <w:spacing w:line="240" w:lineRule="auto"/>
                    <w:outlineLvl w:val="0"/>
                    <w:rPr>
                      <w:rFonts w:cs="Arial"/>
                      <w:bCs/>
                      <w:kern w:val="32"/>
                      <w:sz w:val="18"/>
                      <w:szCs w:val="18"/>
                      <w:lang w:eastAsia="sl-SI"/>
                    </w:rPr>
                  </w:pPr>
                </w:p>
              </w:tc>
            </w:tr>
            <w:tr w:rsidR="00AE1461" w:rsidRPr="00AE1F83" w14:paraId="69889E40" w14:textId="77777777" w:rsidTr="009E3DCA">
              <w:trPr>
                <w:cantSplit/>
                <w:trHeight w:val="95"/>
              </w:trPr>
              <w:tc>
                <w:tcPr>
                  <w:tcW w:w="1813" w:type="dxa"/>
                  <w:vMerge/>
                  <w:tcBorders>
                    <w:left w:val="single" w:sz="4" w:space="0" w:color="auto"/>
                    <w:right w:val="single" w:sz="4" w:space="0" w:color="auto"/>
                  </w:tcBorders>
                  <w:vAlign w:val="center"/>
                </w:tcPr>
                <w:p w14:paraId="07C073BA" w14:textId="77777777" w:rsidR="00AE1461" w:rsidRPr="00F0137A" w:rsidRDefault="00AE1461" w:rsidP="00DD4531">
                  <w:pPr>
                    <w:widowControl w:val="0"/>
                    <w:tabs>
                      <w:tab w:val="left" w:pos="360"/>
                    </w:tabs>
                    <w:spacing w:line="240" w:lineRule="auto"/>
                    <w:outlineLvl w:val="0"/>
                    <w:rPr>
                      <w:rFonts w:cs="Arial"/>
                      <w:bCs/>
                      <w:kern w:val="32"/>
                      <w:sz w:val="18"/>
                      <w:szCs w:val="18"/>
                      <w:lang w:eastAsia="sl-SI"/>
                    </w:rPr>
                  </w:pPr>
                </w:p>
              </w:tc>
              <w:tc>
                <w:tcPr>
                  <w:tcW w:w="2055" w:type="dxa"/>
                  <w:gridSpan w:val="2"/>
                  <w:vMerge/>
                  <w:tcBorders>
                    <w:left w:val="single" w:sz="4" w:space="0" w:color="auto"/>
                    <w:right w:val="single" w:sz="4" w:space="0" w:color="auto"/>
                  </w:tcBorders>
                  <w:vAlign w:val="center"/>
                </w:tcPr>
                <w:p w14:paraId="7D244C08" w14:textId="77777777" w:rsidR="00AE1461" w:rsidRPr="0067475C" w:rsidRDefault="00AE1461" w:rsidP="0067475C">
                  <w:pPr>
                    <w:spacing w:line="240" w:lineRule="auto"/>
                    <w:rPr>
                      <w:rFonts w:ascii="Times New Roman" w:hAnsi="Times New Roman"/>
                      <w:sz w:val="16"/>
                      <w:szCs w:val="16"/>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84ADD01" w14:textId="77777777" w:rsidR="00C94139" w:rsidRDefault="00C94139" w:rsidP="00974586">
                  <w:pPr>
                    <w:spacing w:line="240" w:lineRule="auto"/>
                    <w:rPr>
                      <w:rFonts w:cs="Arial"/>
                      <w:sz w:val="18"/>
                      <w:szCs w:val="18"/>
                      <w:lang w:eastAsia="sl-SI"/>
                    </w:rPr>
                  </w:pPr>
                </w:p>
                <w:p w14:paraId="49530244" w14:textId="01AD816D" w:rsidR="00AE1461" w:rsidRDefault="00FE69B4" w:rsidP="00974586">
                  <w:pPr>
                    <w:spacing w:line="240" w:lineRule="auto"/>
                    <w:rPr>
                      <w:rFonts w:cs="Arial"/>
                      <w:sz w:val="18"/>
                      <w:szCs w:val="18"/>
                      <w:lang w:eastAsia="sl-SI"/>
                    </w:rPr>
                  </w:pPr>
                  <w:r w:rsidRPr="00FE69B4">
                    <w:rPr>
                      <w:rFonts w:cs="Arial"/>
                      <w:sz w:val="18"/>
                      <w:szCs w:val="18"/>
                      <w:lang w:eastAsia="sl-SI"/>
                    </w:rPr>
                    <w:t>Izhodiščna vr.</w:t>
                  </w:r>
                  <w:r>
                    <w:rPr>
                      <w:rFonts w:cs="Arial"/>
                      <w:sz w:val="18"/>
                      <w:szCs w:val="18"/>
                      <w:lang w:eastAsia="sl-SI"/>
                    </w:rPr>
                    <w:t>:</w:t>
                  </w:r>
                  <w:r w:rsidRPr="00FE69B4">
                    <w:rPr>
                      <w:rFonts w:cs="Arial"/>
                      <w:sz w:val="18"/>
                      <w:szCs w:val="18"/>
                      <w:lang w:eastAsia="sl-SI"/>
                    </w:rPr>
                    <w:t xml:space="preserve"> 56.097.368 EUR, PP DRSI 2431 = 995810 Državno cestno omrežje - namenski vir</w:t>
                  </w:r>
                  <w:r w:rsidR="00CF5846">
                    <w:rPr>
                      <w:rFonts w:cs="Arial"/>
                      <w:sz w:val="18"/>
                      <w:szCs w:val="18"/>
                      <w:lang w:eastAsia="sl-SI"/>
                    </w:rPr>
                    <w:t xml:space="preserve"> (sodeluje DRSI)</w:t>
                  </w:r>
                  <w:r w:rsidR="00CF5846" w:rsidRPr="00662E89">
                    <w:rPr>
                      <w:rFonts w:cs="Arial"/>
                      <w:sz w:val="18"/>
                      <w:szCs w:val="18"/>
                      <w:lang w:eastAsia="sl-SI"/>
                    </w:rPr>
                    <w:t>.</w:t>
                  </w:r>
                </w:p>
                <w:p w14:paraId="38CAC157" w14:textId="77777777" w:rsidR="000C13A6" w:rsidRDefault="000C13A6" w:rsidP="00974586">
                  <w:pPr>
                    <w:spacing w:line="240" w:lineRule="auto"/>
                    <w:rPr>
                      <w:rFonts w:cs="Arial"/>
                      <w:sz w:val="18"/>
                      <w:szCs w:val="18"/>
                      <w:lang w:eastAsia="sl-SI"/>
                    </w:rPr>
                  </w:pPr>
                </w:p>
                <w:p w14:paraId="7485C836" w14:textId="1465CAD2" w:rsidR="000C13A6" w:rsidRPr="00FE69B4" w:rsidRDefault="000C13A6"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B5EC2D1" w14:textId="14D97E15" w:rsidR="00AE1461" w:rsidRPr="00974586" w:rsidRDefault="00E6716D" w:rsidP="00974586">
                  <w:pPr>
                    <w:spacing w:line="240" w:lineRule="auto"/>
                    <w:rPr>
                      <w:rFonts w:cs="Arial"/>
                      <w:sz w:val="18"/>
                      <w:szCs w:val="18"/>
                      <w:lang w:eastAsia="sl-SI"/>
                    </w:rPr>
                  </w:pPr>
                  <w:r w:rsidRPr="000C13A6">
                    <w:rPr>
                      <w:rFonts w:cs="Arial"/>
                      <w:sz w:val="18"/>
                      <w:szCs w:val="18"/>
                      <w:lang w:eastAsia="sl-SI"/>
                    </w:rPr>
                    <w:t>2431-22-0001, Novogradnja ceste Medno-Vižmarje, dinamika 2024 in 2025 (predlog proračuna) = 2.806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0D64A7DE" w14:textId="3E650E60" w:rsidR="00AE1461"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AE1461" w:rsidRPr="00AE1F83" w14:paraId="7573F14B" w14:textId="77777777" w:rsidTr="009E3DCA">
              <w:trPr>
                <w:cantSplit/>
                <w:trHeight w:val="95"/>
              </w:trPr>
              <w:tc>
                <w:tcPr>
                  <w:tcW w:w="1813" w:type="dxa"/>
                  <w:vMerge/>
                  <w:tcBorders>
                    <w:left w:val="single" w:sz="4" w:space="0" w:color="auto"/>
                    <w:bottom w:val="single" w:sz="4" w:space="0" w:color="auto"/>
                    <w:right w:val="single" w:sz="4" w:space="0" w:color="auto"/>
                  </w:tcBorders>
                  <w:vAlign w:val="center"/>
                </w:tcPr>
                <w:p w14:paraId="7E102C54" w14:textId="77777777" w:rsidR="00AE1461" w:rsidRPr="00F0137A" w:rsidRDefault="00AE1461" w:rsidP="00DD4531">
                  <w:pPr>
                    <w:widowControl w:val="0"/>
                    <w:tabs>
                      <w:tab w:val="left" w:pos="360"/>
                    </w:tabs>
                    <w:spacing w:line="240" w:lineRule="auto"/>
                    <w:outlineLvl w:val="0"/>
                    <w:rPr>
                      <w:rFonts w:cs="Arial"/>
                      <w:bCs/>
                      <w:kern w:val="32"/>
                      <w:sz w:val="18"/>
                      <w:szCs w:val="18"/>
                      <w:lang w:eastAsia="sl-SI"/>
                    </w:rPr>
                  </w:pPr>
                </w:p>
              </w:tc>
              <w:tc>
                <w:tcPr>
                  <w:tcW w:w="2055" w:type="dxa"/>
                  <w:gridSpan w:val="2"/>
                  <w:vMerge/>
                  <w:tcBorders>
                    <w:left w:val="single" w:sz="4" w:space="0" w:color="auto"/>
                    <w:bottom w:val="single" w:sz="4" w:space="0" w:color="auto"/>
                    <w:right w:val="single" w:sz="4" w:space="0" w:color="auto"/>
                  </w:tcBorders>
                  <w:vAlign w:val="center"/>
                </w:tcPr>
                <w:p w14:paraId="4D818707" w14:textId="77777777" w:rsidR="00AE1461" w:rsidRPr="0067475C" w:rsidRDefault="00AE1461" w:rsidP="0067475C">
                  <w:pPr>
                    <w:spacing w:line="240" w:lineRule="auto"/>
                    <w:rPr>
                      <w:rFonts w:ascii="Times New Roman" w:hAnsi="Times New Roman"/>
                      <w:sz w:val="16"/>
                      <w:szCs w:val="16"/>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C644305" w14:textId="77777777" w:rsidR="00C94139" w:rsidRDefault="00C94139" w:rsidP="00974586">
                  <w:pPr>
                    <w:spacing w:line="240" w:lineRule="auto"/>
                    <w:rPr>
                      <w:rFonts w:cs="Arial"/>
                      <w:sz w:val="18"/>
                      <w:szCs w:val="18"/>
                      <w:lang w:eastAsia="sl-SI"/>
                    </w:rPr>
                  </w:pPr>
                </w:p>
                <w:p w14:paraId="2F33F25A" w14:textId="6B0D6839" w:rsidR="00AE1461" w:rsidRDefault="005538D7" w:rsidP="00974586">
                  <w:pPr>
                    <w:spacing w:line="240" w:lineRule="auto"/>
                    <w:rPr>
                      <w:rFonts w:cs="Arial"/>
                      <w:sz w:val="18"/>
                      <w:szCs w:val="18"/>
                      <w:lang w:eastAsia="sl-SI"/>
                    </w:rPr>
                  </w:pPr>
                  <w:r w:rsidRPr="005538D7">
                    <w:rPr>
                      <w:rFonts w:cs="Arial"/>
                      <w:sz w:val="18"/>
                      <w:szCs w:val="18"/>
                      <w:lang w:eastAsia="sl-SI"/>
                    </w:rPr>
                    <w:t>Izhodiščna vr.</w:t>
                  </w:r>
                  <w:r>
                    <w:rPr>
                      <w:rFonts w:cs="Arial"/>
                      <w:sz w:val="18"/>
                      <w:szCs w:val="18"/>
                      <w:lang w:eastAsia="sl-SI"/>
                    </w:rPr>
                    <w:t>:</w:t>
                  </w:r>
                  <w:r w:rsidRPr="005538D7">
                    <w:rPr>
                      <w:rFonts w:cs="Arial"/>
                      <w:sz w:val="18"/>
                      <w:szCs w:val="18"/>
                      <w:lang w:eastAsia="sl-SI"/>
                    </w:rPr>
                    <w:t xml:space="preserve"> 7.616.255 EUR, PP DRSI 2431 = 995810 Državno cestno omrežje - namenski vir</w:t>
                  </w:r>
                  <w:r w:rsidR="00C64BF7">
                    <w:rPr>
                      <w:rFonts w:cs="Arial"/>
                      <w:sz w:val="18"/>
                      <w:szCs w:val="18"/>
                      <w:lang w:eastAsia="sl-SI"/>
                    </w:rPr>
                    <w:t xml:space="preserve"> (sodeluje DRSI, DARS)</w:t>
                  </w:r>
                  <w:r w:rsidR="00C64BF7" w:rsidRPr="00662E89">
                    <w:rPr>
                      <w:rFonts w:cs="Arial"/>
                      <w:sz w:val="18"/>
                      <w:szCs w:val="18"/>
                      <w:lang w:eastAsia="sl-SI"/>
                    </w:rPr>
                    <w:t>.</w:t>
                  </w:r>
                </w:p>
                <w:p w14:paraId="7D2602C3" w14:textId="7ABC37E3" w:rsidR="00847C07" w:rsidRPr="005538D7" w:rsidRDefault="00847C07"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644F045" w14:textId="77E2AC2E" w:rsidR="00AE1461" w:rsidRPr="00974586" w:rsidRDefault="00E6716D" w:rsidP="00974586">
                  <w:pPr>
                    <w:spacing w:line="240" w:lineRule="auto"/>
                    <w:rPr>
                      <w:rFonts w:cs="Arial"/>
                      <w:sz w:val="18"/>
                      <w:szCs w:val="18"/>
                      <w:lang w:eastAsia="sl-SI"/>
                    </w:rPr>
                  </w:pPr>
                  <w:r w:rsidRPr="005538D7">
                    <w:rPr>
                      <w:rFonts w:cs="Arial"/>
                      <w:sz w:val="18"/>
                      <w:szCs w:val="18"/>
                      <w:lang w:eastAsia="sl-SI"/>
                    </w:rPr>
                    <w:t>2431-23-0011 Nadvoz nad AC na Celovški cesti (VA0225), dinamika 2024 in 2025 (predlog proračuna) = 0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0DC2639B" w14:textId="3020463F" w:rsidR="00AE1461"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7632EF" w:rsidRPr="00AE1F83" w14:paraId="5CAF6C6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AEB313E" w14:textId="10957E5B" w:rsidR="007632EF" w:rsidRPr="00F0137A" w:rsidRDefault="005742EA"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BCCE17B" w14:textId="01DD8F08" w:rsidR="007632EF" w:rsidRPr="005742EA" w:rsidRDefault="005742EA" w:rsidP="0067475C">
                  <w:pPr>
                    <w:spacing w:line="240" w:lineRule="auto"/>
                    <w:rPr>
                      <w:rFonts w:cs="Arial"/>
                      <w:sz w:val="18"/>
                      <w:szCs w:val="18"/>
                      <w:lang w:eastAsia="sl-SI"/>
                    </w:rPr>
                  </w:pPr>
                  <w:r w:rsidRPr="005742EA">
                    <w:rPr>
                      <w:rFonts w:cs="Arial"/>
                      <w:sz w:val="18"/>
                      <w:szCs w:val="18"/>
                      <w:lang w:eastAsia="sl-SI"/>
                    </w:rPr>
                    <w:t>Prenos lastninske pravice na nepremičninah, ki se nahajajo na območju MOL in so v lasti RS</w:t>
                  </w:r>
                  <w:r w:rsidR="009D2B34">
                    <w:rPr>
                      <w:rFonts w:cs="Arial"/>
                      <w:sz w:val="18"/>
                      <w:szCs w:val="18"/>
                      <w:lang w:eastAsia="sl-SI"/>
                    </w:rPr>
                    <w:t xml:space="preserve"> (sodeluje DRSI)</w:t>
                  </w:r>
                  <w:r w:rsidRPr="005742EA">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DF2E9E0" w14:textId="38D98AA2" w:rsidR="007632EF" w:rsidRPr="005742EA" w:rsidRDefault="005742EA" w:rsidP="00974586">
                  <w:pPr>
                    <w:spacing w:line="240" w:lineRule="auto"/>
                    <w:rPr>
                      <w:rFonts w:cs="Arial"/>
                      <w:sz w:val="18"/>
                      <w:szCs w:val="18"/>
                      <w:lang w:eastAsia="sl-SI"/>
                    </w:rPr>
                  </w:pPr>
                  <w:r>
                    <w:rPr>
                      <w:rFonts w:cs="Arial"/>
                      <w:sz w:val="18"/>
                      <w:szCs w:val="18"/>
                      <w:lang w:eastAsia="sl-SI"/>
                    </w:rPr>
                    <w:t>N</w:t>
                  </w:r>
                  <w:r w:rsidRPr="005742EA">
                    <w:rPr>
                      <w:rFonts w:cs="Arial"/>
                      <w:sz w:val="18"/>
                      <w:szCs w:val="18"/>
                      <w:lang w:eastAsia="sl-SI"/>
                    </w:rPr>
                    <w:t>i predvidenih finančnih posledic.</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B030714" w14:textId="3E7CEDEE" w:rsidR="007632EF" w:rsidRPr="00974586" w:rsidRDefault="005742EA" w:rsidP="005742EA">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0E332F6F" w14:textId="4F3126B2" w:rsidR="007632EF" w:rsidRPr="001B79A6" w:rsidRDefault="005742EA" w:rsidP="005742EA">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632EF" w:rsidRPr="00AE1F83" w14:paraId="69249F3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07FDBAE" w14:textId="05CE0AEF" w:rsidR="007632EF" w:rsidRPr="00F0137A" w:rsidRDefault="00F025C1"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Mestna občina Ljubljana</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41B7588" w14:textId="0C6DF20C" w:rsidR="007632EF" w:rsidRPr="00F025C1" w:rsidRDefault="00F025C1" w:rsidP="0067475C">
                  <w:pPr>
                    <w:spacing w:line="240" w:lineRule="auto"/>
                    <w:rPr>
                      <w:rFonts w:cs="Arial"/>
                      <w:sz w:val="18"/>
                      <w:szCs w:val="18"/>
                      <w:lang w:eastAsia="sl-SI"/>
                    </w:rPr>
                  </w:pPr>
                  <w:r w:rsidRPr="00F025C1">
                    <w:rPr>
                      <w:rFonts w:cs="Arial"/>
                      <w:sz w:val="18"/>
                      <w:szCs w:val="18"/>
                      <w:lang w:eastAsia="sl-SI"/>
                    </w:rPr>
                    <w:t>Izgradnja izvoza iz predora Šentvid na Celovško cesto in posodobitev Celovške ceste od Julona do gostilne Jelen.</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A43EC9C" w14:textId="6410979F" w:rsidR="007632EF" w:rsidRPr="00F025C1" w:rsidRDefault="00F025C1" w:rsidP="00974586">
                  <w:pPr>
                    <w:spacing w:line="240" w:lineRule="auto"/>
                    <w:rPr>
                      <w:rFonts w:cs="Arial"/>
                      <w:sz w:val="18"/>
                      <w:szCs w:val="18"/>
                      <w:lang w:eastAsia="sl-SI"/>
                    </w:rPr>
                  </w:pPr>
                  <w:r w:rsidRPr="00F025C1">
                    <w:rPr>
                      <w:rFonts w:cs="Arial"/>
                      <w:sz w:val="18"/>
                      <w:szCs w:val="18"/>
                      <w:lang w:eastAsia="sl-SI"/>
                    </w:rPr>
                    <w:t>Skladno z uskladitvijo delitve MOL/DARS/DRSI</w:t>
                  </w:r>
                  <w:r>
                    <w:rPr>
                      <w:rFonts w:cs="Arial"/>
                      <w:sz w:val="18"/>
                      <w:szCs w:val="18"/>
                      <w:lang w:eastAsia="sl-SI"/>
                    </w:rPr>
                    <w:t>.</w:t>
                  </w:r>
                </w:p>
                <w:p w14:paraId="60AC6ECE" w14:textId="77777777" w:rsidR="00F025C1" w:rsidRDefault="00F025C1" w:rsidP="00974586">
                  <w:pPr>
                    <w:spacing w:line="240" w:lineRule="auto"/>
                    <w:rPr>
                      <w:rFonts w:ascii="Times New Roman" w:hAnsi="Times New Roman"/>
                      <w:sz w:val="18"/>
                      <w:szCs w:val="18"/>
                      <w:lang w:eastAsia="sl-SI"/>
                    </w:rPr>
                  </w:pPr>
                </w:p>
                <w:p w14:paraId="3DA35803" w14:textId="77777777" w:rsidR="00F025C1" w:rsidRDefault="00F025C1" w:rsidP="00974586">
                  <w:pPr>
                    <w:spacing w:line="240" w:lineRule="auto"/>
                    <w:rPr>
                      <w:rFonts w:ascii="Times New Roman" w:hAnsi="Times New Roman"/>
                      <w:sz w:val="18"/>
                      <w:szCs w:val="18"/>
                      <w:lang w:eastAsia="sl-SI"/>
                    </w:rPr>
                  </w:pPr>
                </w:p>
                <w:p w14:paraId="0C78BBA6" w14:textId="25A7B639" w:rsidR="00F025C1" w:rsidRPr="00974586" w:rsidRDefault="00F025C1" w:rsidP="00974586">
                  <w:pPr>
                    <w:spacing w:line="240" w:lineRule="auto"/>
                    <w:rPr>
                      <w:rFonts w:ascii="Times New Roman" w:hAnsi="Times New Roman"/>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EC38F99" w14:textId="6546EF5A" w:rsidR="007632EF" w:rsidRPr="00974586" w:rsidRDefault="00F025C1" w:rsidP="00F025C1">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7F688E36" w14:textId="6D594A33" w:rsidR="007632EF" w:rsidRPr="001B79A6" w:rsidRDefault="00F025C1" w:rsidP="00F025C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9A1F70" w:rsidRPr="00AE1F83" w14:paraId="1FF541EA"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054C196" w14:textId="4B03380B" w:rsidR="009A1F70" w:rsidRPr="00F0137A" w:rsidRDefault="005D1E5E"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E93832A" w14:textId="1243B3BD" w:rsidR="009A1F70" w:rsidRPr="005D1E5E" w:rsidRDefault="005D1E5E" w:rsidP="0067475C">
                  <w:pPr>
                    <w:spacing w:line="240" w:lineRule="auto"/>
                    <w:rPr>
                      <w:rFonts w:cs="Arial"/>
                      <w:sz w:val="18"/>
                      <w:szCs w:val="18"/>
                      <w:lang w:eastAsia="sl-SI"/>
                    </w:rPr>
                  </w:pPr>
                  <w:r w:rsidRPr="005D1E5E">
                    <w:rPr>
                      <w:rFonts w:cs="Arial"/>
                      <w:sz w:val="18"/>
                      <w:szCs w:val="18"/>
                      <w:lang w:eastAsia="sl-SI"/>
                    </w:rPr>
                    <w:t>Postavitev protihrupnih ograj (PHO) na območju Kosez in Dravelj (izvod Center do Celovške ceste)</w:t>
                  </w:r>
                  <w:r w:rsidR="009D2B34">
                    <w:rPr>
                      <w:rFonts w:cs="Arial"/>
                      <w:sz w:val="18"/>
                      <w:szCs w:val="18"/>
                      <w:lang w:eastAsia="sl-SI"/>
                    </w:rPr>
                    <w:t xml:space="preserve"> (sodeluje DARS)</w:t>
                  </w:r>
                  <w:r w:rsidRPr="005D1E5E">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C1BBCC5" w14:textId="00B6DCFC" w:rsidR="009A1F70" w:rsidRPr="009413CA" w:rsidRDefault="005D1E5E" w:rsidP="00974586">
                  <w:pPr>
                    <w:spacing w:line="240" w:lineRule="auto"/>
                    <w:rPr>
                      <w:rFonts w:cs="Arial"/>
                      <w:sz w:val="18"/>
                      <w:szCs w:val="18"/>
                      <w:lang w:eastAsia="sl-SI"/>
                    </w:rPr>
                  </w:pPr>
                  <w:r w:rsidRPr="009413CA">
                    <w:rPr>
                      <w:rFonts w:cs="Arial"/>
                      <w:sz w:val="18"/>
                      <w:szCs w:val="18"/>
                      <w:lang w:eastAsia="sl-SI"/>
                    </w:rPr>
                    <w:t>Zagotovi DARS, niso proračunska sredstva.</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F25BB97" w14:textId="2EC3A694" w:rsidR="009A1F70" w:rsidRPr="00974586" w:rsidRDefault="005D1E5E" w:rsidP="005D1E5E">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59A6A85" w14:textId="22DA3F17" w:rsidR="009A1F70" w:rsidRPr="001B79A6" w:rsidRDefault="005D1E5E" w:rsidP="005D1E5E">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9A1F70" w:rsidRPr="00AE1F83" w14:paraId="1668923C"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AE5352A" w14:textId="5B096DA3" w:rsidR="009A1F70" w:rsidRPr="00F0137A" w:rsidRDefault="009413CA"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6354D25" w14:textId="279631AE" w:rsidR="009A1F70" w:rsidRPr="009413CA" w:rsidRDefault="009413CA" w:rsidP="0067475C">
                  <w:pPr>
                    <w:spacing w:line="240" w:lineRule="auto"/>
                    <w:rPr>
                      <w:rFonts w:cs="Arial"/>
                      <w:sz w:val="18"/>
                      <w:szCs w:val="18"/>
                      <w:lang w:eastAsia="sl-SI"/>
                    </w:rPr>
                  </w:pPr>
                  <w:r w:rsidRPr="009413CA">
                    <w:rPr>
                      <w:rFonts w:cs="Arial"/>
                      <w:sz w:val="18"/>
                      <w:szCs w:val="18"/>
                      <w:lang w:eastAsia="sl-SI"/>
                    </w:rPr>
                    <w:t>Dogovor o sodelovanju Nacionalnega centra za upravljanje prometa in Centra za upravljanje prometa MOL.</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5DD69D2" w14:textId="0FE84AEB" w:rsidR="009A1F70" w:rsidRPr="009413CA" w:rsidRDefault="009413CA" w:rsidP="00974586">
                  <w:pPr>
                    <w:spacing w:line="240" w:lineRule="auto"/>
                    <w:rPr>
                      <w:rFonts w:cs="Arial"/>
                      <w:sz w:val="18"/>
                      <w:szCs w:val="18"/>
                      <w:lang w:eastAsia="sl-SI"/>
                    </w:rPr>
                  </w:pPr>
                  <w:r w:rsidRPr="009413CA">
                    <w:rPr>
                      <w:rFonts w:cs="Arial"/>
                      <w:sz w:val="18"/>
                      <w:szCs w:val="18"/>
                      <w:lang w:eastAsia="sl-SI"/>
                    </w:rPr>
                    <w:t>Ni predvidenih proračunskih sredstev, ker gre za dogovor.</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A316DEA" w14:textId="5D6173BD" w:rsidR="009A1F70" w:rsidRPr="00974586" w:rsidRDefault="009413CA" w:rsidP="009413CA">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5526E92" w14:textId="7EA1F9F1" w:rsidR="009A1F70" w:rsidRPr="001B79A6" w:rsidRDefault="009413CA" w:rsidP="009413CA">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9A1F70" w:rsidRPr="00AE1F83" w14:paraId="3E702C50"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8811F0B" w14:textId="002D6D79" w:rsidR="009A1F70" w:rsidRPr="00F0137A" w:rsidRDefault="007C19A9"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kulturo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C90D951" w14:textId="64A3A689" w:rsidR="009A1F70" w:rsidRPr="007C19A9" w:rsidRDefault="007C19A9" w:rsidP="0067475C">
                  <w:pPr>
                    <w:spacing w:line="240" w:lineRule="auto"/>
                    <w:rPr>
                      <w:rFonts w:cs="Arial"/>
                      <w:sz w:val="18"/>
                      <w:szCs w:val="18"/>
                      <w:lang w:eastAsia="sl-SI"/>
                    </w:rPr>
                  </w:pPr>
                  <w:r w:rsidRPr="007C19A9">
                    <w:rPr>
                      <w:rFonts w:cs="Arial"/>
                      <w:sz w:val="18"/>
                      <w:szCs w:val="18"/>
                      <w:lang w:eastAsia="sl-SI"/>
                    </w:rPr>
                    <w:t>Celovita prenova SNG Drama Ljubljana in objekt logistike in depojev scenske opreme Šentvid: Ministrstvo za kulturo upa, da je Mestna občina Ljubljana kot glavno mesto RS prepoznala nacionalni interes prenove osrednje kulturne institucije ter si bo skupaj z Ministrstvom za kulturo prizadevala za uspešno celovito izvedbo projekta.</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BEDB6B1" w14:textId="596852F3" w:rsidR="009A1F70" w:rsidRPr="007C19A9" w:rsidRDefault="007C19A9" w:rsidP="00974586">
                  <w:pPr>
                    <w:spacing w:line="240" w:lineRule="auto"/>
                    <w:rPr>
                      <w:rFonts w:cs="Arial"/>
                      <w:sz w:val="18"/>
                      <w:szCs w:val="18"/>
                      <w:lang w:eastAsia="sl-SI"/>
                    </w:rPr>
                  </w:pPr>
                  <w:r w:rsidRPr="007C19A9">
                    <w:rPr>
                      <w:rFonts w:cs="Arial"/>
                      <w:sz w:val="18"/>
                      <w:szCs w:val="18"/>
                      <w:lang w:eastAsia="sl-SI"/>
                    </w:rPr>
                    <w:t>PP 131080 Investicije v kulturi, PP 200724 DNPK - javni zavodi.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9867BF7" w14:textId="02F7A65F" w:rsidR="009A1F70" w:rsidRPr="00974586" w:rsidRDefault="00E6716D" w:rsidP="00974586">
                  <w:pPr>
                    <w:spacing w:line="240" w:lineRule="auto"/>
                    <w:rPr>
                      <w:rFonts w:cs="Arial"/>
                      <w:sz w:val="18"/>
                      <w:szCs w:val="18"/>
                      <w:lang w:eastAsia="sl-SI"/>
                    </w:rPr>
                  </w:pPr>
                  <w:r w:rsidRPr="00D04568">
                    <w:rPr>
                      <w:rFonts w:cs="Arial"/>
                      <w:sz w:val="18"/>
                      <w:szCs w:val="18"/>
                      <w:lang w:eastAsia="sl-SI"/>
                    </w:rPr>
                    <w:t xml:space="preserve">2025 7,3 mio </w:t>
                  </w:r>
                  <w:r w:rsidRPr="00923966">
                    <w:rPr>
                      <w:rFonts w:cs="Arial"/>
                      <w:sz w:val="18"/>
                      <w:szCs w:val="18"/>
                      <w:lang w:eastAsia="sl-SI"/>
                    </w:rPr>
                    <w:t>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74EA081" w14:textId="7610749E" w:rsidR="009A1F70" w:rsidRPr="001B79A6" w:rsidRDefault="00E6716D" w:rsidP="00303C5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B5158C" w:rsidRPr="00AE1F83" w14:paraId="0B1CBCAD"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2FF64A6" w14:textId="48E871F9" w:rsidR="00B5158C" w:rsidRPr="00F0137A" w:rsidRDefault="001541BF"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kulturo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AC4F68B" w14:textId="042AE6F7" w:rsidR="00B5158C" w:rsidRPr="001541BF" w:rsidRDefault="001541BF" w:rsidP="0067475C">
                  <w:pPr>
                    <w:spacing w:line="240" w:lineRule="auto"/>
                    <w:rPr>
                      <w:rFonts w:cs="Arial"/>
                      <w:sz w:val="18"/>
                      <w:szCs w:val="18"/>
                      <w:lang w:eastAsia="sl-SI"/>
                    </w:rPr>
                  </w:pPr>
                  <w:r w:rsidRPr="001541BF">
                    <w:rPr>
                      <w:rFonts w:cs="Arial"/>
                      <w:sz w:val="18"/>
                      <w:szCs w:val="18"/>
                      <w:lang w:eastAsia="sl-SI"/>
                    </w:rPr>
                    <w:t>Ministrstvo za kulturo si bo prizadevalo za izvajanje javnih razpisov s področja ohranjanja kulturne dediščine.</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132FBDA" w14:textId="69E78802" w:rsidR="00B5158C" w:rsidRPr="001541BF" w:rsidRDefault="001541BF" w:rsidP="00974586">
                  <w:pPr>
                    <w:spacing w:line="240" w:lineRule="auto"/>
                    <w:rPr>
                      <w:rFonts w:cs="Arial"/>
                      <w:sz w:val="18"/>
                      <w:szCs w:val="18"/>
                      <w:lang w:eastAsia="sl-SI"/>
                    </w:rPr>
                  </w:pPr>
                  <w:r w:rsidRPr="001541BF">
                    <w:rPr>
                      <w:rFonts w:cs="Arial"/>
                      <w:sz w:val="18"/>
                      <w:szCs w:val="18"/>
                      <w:lang w:eastAsia="sl-SI"/>
                    </w:rPr>
                    <w:t>Vsakokratni potrjen proračun.</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BF4AD5F" w14:textId="39240906" w:rsidR="00B5158C" w:rsidRPr="00974586" w:rsidRDefault="001541BF" w:rsidP="00974586">
                  <w:pPr>
                    <w:spacing w:line="240" w:lineRule="auto"/>
                    <w:rPr>
                      <w:rFonts w:cs="Arial"/>
                      <w:sz w:val="18"/>
                      <w:szCs w:val="18"/>
                      <w:lang w:eastAsia="sl-SI"/>
                    </w:rPr>
                  </w:pPr>
                  <w:r w:rsidRPr="001541BF">
                    <w:rPr>
                      <w:rFonts w:cs="Arial"/>
                      <w:sz w:val="18"/>
                      <w:szCs w:val="18"/>
                      <w:lang w:eastAsia="sl-SI"/>
                    </w:rPr>
                    <w:t>Vsakokratni potrjen proračun.</w:t>
                  </w:r>
                </w:p>
              </w:tc>
              <w:tc>
                <w:tcPr>
                  <w:tcW w:w="1689" w:type="dxa"/>
                  <w:tcBorders>
                    <w:top w:val="single" w:sz="4" w:space="0" w:color="auto"/>
                    <w:left w:val="single" w:sz="4" w:space="0" w:color="auto"/>
                    <w:bottom w:val="single" w:sz="4" w:space="0" w:color="auto"/>
                    <w:right w:val="single" w:sz="4" w:space="0" w:color="auto"/>
                  </w:tcBorders>
                  <w:vAlign w:val="center"/>
                </w:tcPr>
                <w:p w14:paraId="44ABBA74" w14:textId="367B094A" w:rsidR="00B5158C" w:rsidRPr="001B79A6" w:rsidRDefault="001541BF" w:rsidP="001541BF">
                  <w:pPr>
                    <w:widowControl w:val="0"/>
                    <w:tabs>
                      <w:tab w:val="left" w:pos="360"/>
                    </w:tabs>
                    <w:spacing w:line="240" w:lineRule="auto"/>
                    <w:outlineLvl w:val="0"/>
                    <w:rPr>
                      <w:rFonts w:cs="Arial"/>
                      <w:bCs/>
                      <w:kern w:val="32"/>
                      <w:sz w:val="18"/>
                      <w:szCs w:val="18"/>
                      <w:lang w:eastAsia="sl-SI"/>
                    </w:rPr>
                  </w:pPr>
                  <w:r w:rsidRPr="001541BF">
                    <w:rPr>
                      <w:rFonts w:cs="Arial"/>
                      <w:sz w:val="18"/>
                      <w:szCs w:val="18"/>
                      <w:lang w:eastAsia="sl-SI"/>
                    </w:rPr>
                    <w:t>Vsakokratni potrjen proračun.</w:t>
                  </w:r>
                </w:p>
              </w:tc>
            </w:tr>
            <w:tr w:rsidR="00B5158C" w:rsidRPr="00AE1F83" w14:paraId="5FA66956"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0ACB214" w14:textId="689ACE1A" w:rsidR="00B5158C" w:rsidRPr="00F0137A" w:rsidRDefault="001104FE"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solidarno prihodnost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C387EC3" w14:textId="09FB4F99" w:rsidR="00B5158C" w:rsidRPr="001104FE" w:rsidRDefault="001104FE" w:rsidP="0067475C">
                  <w:pPr>
                    <w:spacing w:line="240" w:lineRule="auto"/>
                    <w:rPr>
                      <w:rFonts w:cs="Arial"/>
                      <w:sz w:val="18"/>
                      <w:szCs w:val="18"/>
                      <w:lang w:eastAsia="sl-SI"/>
                    </w:rPr>
                  </w:pPr>
                  <w:r w:rsidRPr="001104FE">
                    <w:rPr>
                      <w:rFonts w:cs="Arial"/>
                      <w:sz w:val="18"/>
                      <w:szCs w:val="18"/>
                      <w:lang w:eastAsia="sl-SI"/>
                    </w:rPr>
                    <w:t>Dom starejših občanov Bežigrad.</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1F1C7D4" w14:textId="2987568A" w:rsidR="001104FE" w:rsidRPr="001104FE" w:rsidRDefault="001104FE" w:rsidP="001104FE">
                  <w:pPr>
                    <w:spacing w:line="240" w:lineRule="auto"/>
                    <w:rPr>
                      <w:rFonts w:cs="Arial"/>
                      <w:sz w:val="18"/>
                      <w:szCs w:val="18"/>
                      <w:lang w:eastAsia="sl-SI"/>
                    </w:rPr>
                  </w:pPr>
                  <w:r w:rsidRPr="001104FE">
                    <w:rPr>
                      <w:rFonts w:cs="Arial"/>
                      <w:sz w:val="18"/>
                      <w:szCs w:val="18"/>
                      <w:lang w:eastAsia="sl-SI"/>
                    </w:rPr>
                    <w:t>12.000.000,00</w:t>
                  </w:r>
                  <w:r>
                    <w:rPr>
                      <w:rFonts w:cs="Arial"/>
                      <w:sz w:val="18"/>
                      <w:szCs w:val="18"/>
                      <w:lang w:eastAsia="sl-SI"/>
                    </w:rPr>
                    <w:t xml:space="preserve"> EUR</w:t>
                  </w:r>
                </w:p>
                <w:p w14:paraId="54EA764E" w14:textId="26B6C733" w:rsidR="00B5158C" w:rsidRDefault="001104FE" w:rsidP="001104FE">
                  <w:pPr>
                    <w:spacing w:line="240" w:lineRule="auto"/>
                    <w:rPr>
                      <w:rFonts w:cs="Arial"/>
                      <w:sz w:val="18"/>
                      <w:szCs w:val="18"/>
                      <w:lang w:eastAsia="sl-SI"/>
                    </w:rPr>
                  </w:pPr>
                  <w:r w:rsidRPr="001104FE">
                    <w:rPr>
                      <w:rFonts w:cs="Arial"/>
                      <w:sz w:val="18"/>
                      <w:szCs w:val="18"/>
                      <w:lang w:eastAsia="sl-SI"/>
                    </w:rPr>
                    <w:t>MSP</w:t>
                  </w:r>
                  <w:r w:rsidR="00566C38">
                    <w:rPr>
                      <w:rFonts w:cs="Arial"/>
                      <w:sz w:val="18"/>
                      <w:szCs w:val="18"/>
                      <w:lang w:eastAsia="sl-SI"/>
                    </w:rPr>
                    <w:t xml:space="preserve">. </w:t>
                  </w:r>
                  <w:r w:rsidRPr="001104FE">
                    <w:rPr>
                      <w:rFonts w:cs="Arial"/>
                      <w:sz w:val="18"/>
                      <w:szCs w:val="18"/>
                      <w:lang w:eastAsia="sl-SI"/>
                    </w:rPr>
                    <w:t>PP: 2231839.</w:t>
                  </w:r>
                </w:p>
                <w:p w14:paraId="3E63BBFB" w14:textId="3DC62641" w:rsidR="00566C38" w:rsidRPr="00566C38" w:rsidRDefault="00566C38" w:rsidP="001104FE">
                  <w:pPr>
                    <w:spacing w:line="240" w:lineRule="auto"/>
                    <w:rPr>
                      <w:rFonts w:cs="Arial"/>
                      <w:sz w:val="18"/>
                      <w:szCs w:val="18"/>
                      <w:lang w:eastAsia="sl-SI"/>
                    </w:rPr>
                  </w:pPr>
                  <w:r w:rsidRPr="00566C38">
                    <w:rPr>
                      <w:rFonts w:cs="Arial"/>
                      <w:sz w:val="18"/>
                      <w:szCs w:val="18"/>
                      <w:lang w:eastAsia="sl-SI"/>
                    </w:rPr>
                    <w:t>Projekt še ni uvrščen v NRP.</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32F6E6B" w14:textId="47EAF825" w:rsidR="00B5158C" w:rsidRPr="00974586" w:rsidRDefault="00566C38" w:rsidP="00566C38">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DABB75F" w14:textId="1C3E7C4F" w:rsidR="00B5158C" w:rsidRPr="001B79A6" w:rsidRDefault="00566C38" w:rsidP="00566C38">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77BD8417" w14:textId="77777777" w:rsidTr="009E3DCA">
              <w:trPr>
                <w:cantSplit/>
                <w:trHeight w:val="95"/>
              </w:trPr>
              <w:tc>
                <w:tcPr>
                  <w:tcW w:w="1813" w:type="dxa"/>
                  <w:vMerge w:val="restart"/>
                  <w:tcBorders>
                    <w:top w:val="single" w:sz="4" w:space="0" w:color="auto"/>
                    <w:left w:val="single" w:sz="4" w:space="0" w:color="auto"/>
                    <w:right w:val="single" w:sz="4" w:space="0" w:color="auto"/>
                  </w:tcBorders>
                  <w:vAlign w:val="center"/>
                </w:tcPr>
                <w:p w14:paraId="57AC676D" w14:textId="64F600DD" w:rsidR="00786E8B" w:rsidRPr="00F0137A" w:rsidRDefault="00786E8B"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solidarno prihodnost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C0894BF" w14:textId="0EC5D832" w:rsidR="00786E8B" w:rsidRPr="00BD0A95" w:rsidRDefault="00786E8B" w:rsidP="0067475C">
                  <w:pPr>
                    <w:spacing w:line="240" w:lineRule="auto"/>
                    <w:rPr>
                      <w:rFonts w:cs="Arial"/>
                      <w:sz w:val="18"/>
                      <w:szCs w:val="18"/>
                      <w:lang w:eastAsia="sl-SI"/>
                    </w:rPr>
                  </w:pPr>
                  <w:r w:rsidRPr="00BD0A95">
                    <w:rPr>
                      <w:rFonts w:cs="Arial"/>
                      <w:sz w:val="18"/>
                      <w:szCs w:val="18"/>
                      <w:lang w:eastAsia="sl-SI"/>
                    </w:rPr>
                    <w:t>Celotno stanovanjsko področje:</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17DF242" w14:textId="77777777" w:rsidR="00786E8B" w:rsidRPr="00D7748E" w:rsidRDefault="00786E8B" w:rsidP="00D7748E">
                  <w:pPr>
                    <w:spacing w:line="240" w:lineRule="auto"/>
                    <w:rPr>
                      <w:rFonts w:cs="Arial"/>
                      <w:sz w:val="18"/>
                      <w:szCs w:val="18"/>
                      <w:lang w:eastAsia="sl-SI"/>
                    </w:rPr>
                  </w:pPr>
                  <w:r w:rsidRPr="00D7748E">
                    <w:rPr>
                      <w:rFonts w:cs="Arial"/>
                      <w:sz w:val="18"/>
                      <w:szCs w:val="18"/>
                      <w:lang w:eastAsia="sl-SI"/>
                    </w:rPr>
                    <w:t>MSP</w:t>
                  </w:r>
                </w:p>
                <w:p w14:paraId="403F1630" w14:textId="45A86A04" w:rsidR="00786E8B" w:rsidRPr="00974586" w:rsidRDefault="00786E8B" w:rsidP="00D7748E">
                  <w:pPr>
                    <w:spacing w:line="240" w:lineRule="auto"/>
                    <w:rPr>
                      <w:rFonts w:ascii="Times New Roman" w:hAnsi="Times New Roman"/>
                      <w:sz w:val="18"/>
                      <w:szCs w:val="18"/>
                      <w:lang w:eastAsia="sl-SI"/>
                    </w:rPr>
                  </w:pPr>
                  <w:r w:rsidRPr="00D7748E">
                    <w:rPr>
                      <w:rFonts w:cs="Arial"/>
                      <w:sz w:val="18"/>
                      <w:szCs w:val="18"/>
                      <w:lang w:eastAsia="sl-SI"/>
                    </w:rPr>
                    <w:t>PP 231655.</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1E912DE" w14:textId="77777777" w:rsidR="00786E8B" w:rsidRPr="00D7748E" w:rsidRDefault="00786E8B" w:rsidP="00D7748E">
                  <w:pPr>
                    <w:spacing w:line="240" w:lineRule="auto"/>
                    <w:rPr>
                      <w:rFonts w:cs="Arial"/>
                      <w:sz w:val="18"/>
                      <w:szCs w:val="18"/>
                      <w:lang w:eastAsia="sl-SI"/>
                    </w:rPr>
                  </w:pPr>
                  <w:r w:rsidRPr="00D7748E">
                    <w:rPr>
                      <w:rFonts w:cs="Arial"/>
                      <w:sz w:val="18"/>
                      <w:szCs w:val="18"/>
                      <w:lang w:eastAsia="sl-SI"/>
                    </w:rPr>
                    <w:t xml:space="preserve">(2720) 2550-22-0002 </w:t>
                  </w:r>
                </w:p>
                <w:p w14:paraId="4F430F1F" w14:textId="45698077" w:rsidR="00786E8B" w:rsidRPr="00974586" w:rsidRDefault="00786E8B" w:rsidP="00D7748E">
                  <w:pPr>
                    <w:spacing w:line="240" w:lineRule="auto"/>
                    <w:rPr>
                      <w:rFonts w:cs="Arial"/>
                      <w:sz w:val="18"/>
                      <w:szCs w:val="18"/>
                      <w:lang w:eastAsia="sl-SI"/>
                    </w:rPr>
                  </w:pPr>
                  <w:r w:rsidRPr="00D7748E">
                    <w:rPr>
                      <w:rFonts w:cs="Arial"/>
                      <w:sz w:val="18"/>
                      <w:szCs w:val="18"/>
                      <w:lang w:eastAsia="sl-SI"/>
                    </w:rPr>
                    <w:t>Dokapitalizacija Stanovanjskega sklada RS</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AA7F060" w14:textId="20D564E2" w:rsidR="00786E8B" w:rsidRPr="001B79A6" w:rsidRDefault="00E6716D" w:rsidP="00303C5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03C13A1D" w14:textId="77777777" w:rsidTr="009E3DCA">
              <w:trPr>
                <w:cantSplit/>
                <w:trHeight w:val="95"/>
              </w:trPr>
              <w:tc>
                <w:tcPr>
                  <w:tcW w:w="1813" w:type="dxa"/>
                  <w:vMerge/>
                  <w:tcBorders>
                    <w:left w:val="single" w:sz="4" w:space="0" w:color="auto"/>
                    <w:right w:val="single" w:sz="4" w:space="0" w:color="auto"/>
                  </w:tcBorders>
                  <w:vAlign w:val="center"/>
                </w:tcPr>
                <w:p w14:paraId="2346350C" w14:textId="77777777" w:rsidR="00786E8B" w:rsidRPr="00F0137A" w:rsidRDefault="00786E8B"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76DD750" w14:textId="1157E9D2" w:rsidR="00786E8B" w:rsidRPr="00152919" w:rsidRDefault="00786E8B" w:rsidP="0067475C">
                  <w:pPr>
                    <w:spacing w:line="240" w:lineRule="auto"/>
                    <w:rPr>
                      <w:rFonts w:cs="Arial"/>
                      <w:sz w:val="18"/>
                      <w:szCs w:val="18"/>
                      <w:lang w:eastAsia="sl-SI"/>
                    </w:rPr>
                  </w:pPr>
                  <w:r w:rsidRPr="00152919">
                    <w:rPr>
                      <w:rFonts w:cs="Arial"/>
                      <w:sz w:val="18"/>
                      <w:szCs w:val="18"/>
                      <w:lang w:eastAsia="sl-SI"/>
                    </w:rPr>
                    <w:t>Glince Podutik – investicija Stanovanjskega sklada Republike Slovenije, javnega sklada (v nadaljevanju: SSRS</w:t>
                  </w:r>
                  <w:r>
                    <w:rPr>
                      <w:rFonts w:cs="Arial"/>
                      <w:sz w:val="18"/>
                      <w:szCs w:val="18"/>
                      <w:lang w:eastAsia="sl-SI"/>
                    </w:rPr>
                    <w:t>)</w:t>
                  </w:r>
                  <w:r w:rsidR="00B93A6C">
                    <w:rPr>
                      <w:rFonts w:cs="Arial"/>
                      <w:sz w:val="18"/>
                      <w:szCs w:val="18"/>
                      <w:lang w:eastAsia="sl-SI"/>
                    </w:rPr>
                    <w:t>, (sodeluje SSRS)</w:t>
                  </w:r>
                  <w:r w:rsidRPr="0015291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BE9FC9E" w14:textId="6EC1AB50" w:rsidR="00786E8B" w:rsidRPr="00152919" w:rsidRDefault="00786E8B" w:rsidP="00974586">
                  <w:pPr>
                    <w:spacing w:line="240" w:lineRule="auto"/>
                    <w:rPr>
                      <w:rFonts w:cs="Arial"/>
                      <w:sz w:val="18"/>
                      <w:szCs w:val="18"/>
                      <w:lang w:eastAsia="sl-SI"/>
                    </w:rPr>
                  </w:pPr>
                  <w:r w:rsidRPr="00152919">
                    <w:rPr>
                      <w:rFonts w:cs="Arial"/>
                      <w:sz w:val="18"/>
                      <w:szCs w:val="18"/>
                      <w:lang w:eastAsia="sl-SI"/>
                    </w:rPr>
                    <w:t>91,5 milijona EUR SSRS jih bo financiral iz lastnih sredstev proračunskih sredstev PP 231655.</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A8D0A19" w14:textId="7535B453" w:rsidR="00786E8B" w:rsidRPr="00974586" w:rsidRDefault="00786E8B" w:rsidP="00152919">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FC92C9D" w14:textId="2853CCB7" w:rsidR="00786E8B" w:rsidRPr="001B79A6" w:rsidRDefault="00786E8B" w:rsidP="00152919">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50AC7C83" w14:textId="77777777" w:rsidTr="009E3DCA">
              <w:trPr>
                <w:cantSplit/>
                <w:trHeight w:val="95"/>
              </w:trPr>
              <w:tc>
                <w:tcPr>
                  <w:tcW w:w="1813" w:type="dxa"/>
                  <w:vMerge/>
                  <w:tcBorders>
                    <w:left w:val="single" w:sz="4" w:space="0" w:color="auto"/>
                    <w:right w:val="single" w:sz="4" w:space="0" w:color="auto"/>
                  </w:tcBorders>
                  <w:vAlign w:val="center"/>
                </w:tcPr>
                <w:p w14:paraId="4FEED274" w14:textId="77777777" w:rsidR="00786E8B" w:rsidRPr="00F0137A" w:rsidRDefault="00786E8B"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80C7F77" w14:textId="52E878F3" w:rsidR="00786E8B" w:rsidRPr="00493156" w:rsidRDefault="00786E8B" w:rsidP="0067475C">
                  <w:pPr>
                    <w:spacing w:line="240" w:lineRule="auto"/>
                    <w:rPr>
                      <w:rFonts w:cs="Arial"/>
                      <w:sz w:val="18"/>
                      <w:szCs w:val="18"/>
                      <w:lang w:eastAsia="sl-SI"/>
                    </w:rPr>
                  </w:pPr>
                  <w:r w:rsidRPr="00493156">
                    <w:rPr>
                      <w:rFonts w:cs="Arial"/>
                      <w:sz w:val="18"/>
                      <w:szCs w:val="18"/>
                      <w:lang w:eastAsia="sl-SI"/>
                    </w:rPr>
                    <w:t>Brdo – oblikovanje ustrezne rešitve za zemljišča v lasti SSRS</w:t>
                  </w:r>
                  <w:r w:rsidR="00B93A6C">
                    <w:rPr>
                      <w:rFonts w:cs="Arial"/>
                      <w:sz w:val="18"/>
                      <w:szCs w:val="18"/>
                      <w:lang w:eastAsia="sl-SI"/>
                    </w:rPr>
                    <w:t xml:space="preserve"> (sodeluje SSRS)</w:t>
                  </w:r>
                  <w:r w:rsidRPr="00493156">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282AB1C" w14:textId="2E05FBCC" w:rsidR="00786E8B" w:rsidRPr="00493156" w:rsidRDefault="00786E8B" w:rsidP="00974586">
                  <w:pPr>
                    <w:spacing w:line="240" w:lineRule="auto"/>
                    <w:rPr>
                      <w:rFonts w:cs="Arial"/>
                      <w:sz w:val="18"/>
                      <w:szCs w:val="18"/>
                      <w:lang w:eastAsia="sl-SI"/>
                    </w:rPr>
                  </w:pPr>
                  <w:r w:rsidRPr="00493156">
                    <w:rPr>
                      <w:rFonts w:cs="Arial"/>
                      <w:sz w:val="18"/>
                      <w:szCs w:val="18"/>
                      <w:lang w:eastAsia="sl-SI"/>
                    </w:rPr>
                    <w:t>7,2 milijona EUR  SSRS jih bo financiral iz lastnih virov, proračunskih sredstev (zagotovljenih na PP 231655).                         12 milijonov EUR SSRS jih bo financiral iz lastnih virov, proračunskih sredstev (zagotovljenih na PP 231655).</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9EB1176" w14:textId="40A836E6" w:rsidR="00786E8B" w:rsidRPr="00974586" w:rsidRDefault="00786E8B" w:rsidP="00493156">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A09AFDD" w14:textId="104EF89D" w:rsidR="00786E8B" w:rsidRPr="001B79A6" w:rsidRDefault="00786E8B" w:rsidP="00493156">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38964B1B" w14:textId="77777777" w:rsidTr="009E3DCA">
              <w:trPr>
                <w:cantSplit/>
                <w:trHeight w:val="95"/>
              </w:trPr>
              <w:tc>
                <w:tcPr>
                  <w:tcW w:w="1813" w:type="dxa"/>
                  <w:vMerge/>
                  <w:tcBorders>
                    <w:left w:val="single" w:sz="4" w:space="0" w:color="auto"/>
                    <w:right w:val="single" w:sz="4" w:space="0" w:color="auto"/>
                  </w:tcBorders>
                  <w:vAlign w:val="center"/>
                </w:tcPr>
                <w:p w14:paraId="32CEAA25" w14:textId="77777777" w:rsidR="00786E8B" w:rsidRPr="00F0137A" w:rsidRDefault="00786E8B"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D620F3B" w14:textId="321F901D" w:rsidR="00786E8B" w:rsidRPr="0034167B" w:rsidRDefault="00786E8B" w:rsidP="0067475C">
                  <w:pPr>
                    <w:spacing w:line="240" w:lineRule="auto"/>
                    <w:rPr>
                      <w:rFonts w:cs="Arial"/>
                      <w:sz w:val="18"/>
                      <w:szCs w:val="18"/>
                      <w:lang w:eastAsia="sl-SI"/>
                    </w:rPr>
                  </w:pPr>
                  <w:r w:rsidRPr="0034167B">
                    <w:rPr>
                      <w:rFonts w:cs="Arial"/>
                      <w:sz w:val="18"/>
                      <w:szCs w:val="18"/>
                      <w:lang w:eastAsia="sl-SI"/>
                    </w:rPr>
                    <w:t>Projekti JSS MOL – zagotovitev pogojev za realizacijo vseh načrtovanih projektov – zagotovitev financiranja s strani države</w:t>
                  </w:r>
                  <w:r w:rsidR="00B93A6C">
                    <w:rPr>
                      <w:rFonts w:cs="Arial"/>
                      <w:sz w:val="18"/>
                      <w:szCs w:val="18"/>
                      <w:lang w:eastAsia="sl-SI"/>
                    </w:rPr>
                    <w:t xml:space="preserve"> (sodeluje SSRS)</w:t>
                  </w:r>
                  <w:r w:rsidRPr="0034167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5EF1057" w14:textId="34E1DD41" w:rsidR="00786E8B" w:rsidRPr="0034167B" w:rsidRDefault="00786E8B" w:rsidP="00974586">
                  <w:pPr>
                    <w:spacing w:line="240" w:lineRule="auto"/>
                    <w:rPr>
                      <w:rFonts w:cs="Arial"/>
                      <w:sz w:val="18"/>
                      <w:szCs w:val="18"/>
                      <w:lang w:eastAsia="sl-SI"/>
                    </w:rPr>
                  </w:pPr>
                  <w:r w:rsidRPr="0034167B">
                    <w:rPr>
                      <w:rFonts w:cs="Arial"/>
                      <w:sz w:val="18"/>
                      <w:szCs w:val="18"/>
                      <w:lang w:eastAsia="sl-SI"/>
                    </w:rPr>
                    <w:t xml:space="preserve">125 milijonov EUR. Projekte bo z ugodnim posojilnim virom financiral SSRS, ki ima sredstva za oblikovanje programa zagotovljena na PP 231655.  </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F52C580" w14:textId="4603E82B" w:rsidR="00786E8B" w:rsidRPr="00974586" w:rsidRDefault="00786E8B" w:rsidP="0034167B">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56FAEEB" w14:textId="1EEE9449" w:rsidR="00786E8B" w:rsidRPr="001B79A6" w:rsidRDefault="00786E8B" w:rsidP="0034167B">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6CF32A73" w14:textId="77777777" w:rsidTr="009E3DCA">
              <w:trPr>
                <w:cantSplit/>
                <w:trHeight w:val="95"/>
              </w:trPr>
              <w:tc>
                <w:tcPr>
                  <w:tcW w:w="1813" w:type="dxa"/>
                  <w:vMerge/>
                  <w:tcBorders>
                    <w:left w:val="single" w:sz="4" w:space="0" w:color="auto"/>
                    <w:right w:val="single" w:sz="4" w:space="0" w:color="auto"/>
                  </w:tcBorders>
                  <w:vAlign w:val="center"/>
                </w:tcPr>
                <w:p w14:paraId="56ED34C1" w14:textId="77777777" w:rsidR="00786E8B" w:rsidRPr="00F0137A" w:rsidRDefault="00786E8B"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50DA634" w14:textId="1D7CE197" w:rsidR="00786E8B" w:rsidRPr="00757266" w:rsidRDefault="00786E8B" w:rsidP="0067475C">
                  <w:pPr>
                    <w:spacing w:line="240" w:lineRule="auto"/>
                    <w:rPr>
                      <w:rFonts w:cs="Arial"/>
                      <w:sz w:val="18"/>
                      <w:szCs w:val="18"/>
                      <w:lang w:eastAsia="sl-SI"/>
                    </w:rPr>
                  </w:pPr>
                  <w:r w:rsidRPr="00757266">
                    <w:rPr>
                      <w:rFonts w:cs="Arial"/>
                      <w:sz w:val="18"/>
                      <w:szCs w:val="18"/>
                      <w:lang w:eastAsia="sl-SI"/>
                    </w:rPr>
                    <w:t>Projekt zavetišče</w:t>
                  </w:r>
                  <w:r w:rsidR="00CD3C1F">
                    <w:rPr>
                      <w:rFonts w:cs="Arial"/>
                      <w:sz w:val="18"/>
                      <w:szCs w:val="18"/>
                      <w:lang w:eastAsia="sl-SI"/>
                    </w:rPr>
                    <w:t xml:space="preserve"> </w:t>
                  </w:r>
                  <w:r w:rsidR="00CD3C1F" w:rsidRPr="00A97AA6">
                    <w:rPr>
                      <w:rFonts w:cs="Arial"/>
                      <w:sz w:val="18"/>
                      <w:szCs w:val="18"/>
                      <w:lang w:eastAsia="sl-SI"/>
                    </w:rPr>
                    <w:t>(</w:t>
                  </w:r>
                  <w:r w:rsidR="009A1D14" w:rsidRPr="00303C51">
                    <w:rPr>
                      <w:rFonts w:cs="Arial"/>
                      <w:sz w:val="18"/>
                      <w:szCs w:val="18"/>
                      <w:lang w:eastAsia="sl-SI"/>
                    </w:rPr>
                    <w:t>nosilec tudi</w:t>
                  </w:r>
                  <w:r w:rsidR="00CD3C1F" w:rsidRPr="00A97AA6">
                    <w:rPr>
                      <w:rFonts w:cs="Arial"/>
                      <w:sz w:val="18"/>
                      <w:szCs w:val="18"/>
                      <w:lang w:eastAsia="sl-SI"/>
                    </w:rPr>
                    <w:t xml:space="preserve"> MDDSZ)</w:t>
                  </w:r>
                  <w:r w:rsidRPr="00A97AA6">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7AE0DC7" w14:textId="59B94C2B" w:rsidR="00786E8B" w:rsidRPr="00757266" w:rsidRDefault="00786E8B" w:rsidP="00974586">
                  <w:pPr>
                    <w:spacing w:line="240" w:lineRule="auto"/>
                    <w:rPr>
                      <w:rFonts w:cs="Arial"/>
                      <w:sz w:val="18"/>
                      <w:szCs w:val="18"/>
                      <w:lang w:eastAsia="sl-SI"/>
                    </w:rPr>
                  </w:pPr>
                  <w:r w:rsidRPr="00757266">
                    <w:rPr>
                      <w:rFonts w:cs="Arial"/>
                      <w:sz w:val="18"/>
                      <w:szCs w:val="18"/>
                      <w:lang w:eastAsia="sl-SI"/>
                    </w:rPr>
                    <w:t>Trenutno ni zagotovljenih sredstev.</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B5372EB" w14:textId="60F35F78" w:rsidR="00786E8B" w:rsidRPr="00974586" w:rsidRDefault="00786E8B" w:rsidP="00757266">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B6C833A" w14:textId="73A27820" w:rsidR="00786E8B" w:rsidRPr="001B79A6" w:rsidRDefault="00786E8B" w:rsidP="00757266">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634F8B6A" w14:textId="77777777" w:rsidTr="009E3DCA">
              <w:trPr>
                <w:cantSplit/>
                <w:trHeight w:val="95"/>
              </w:trPr>
              <w:tc>
                <w:tcPr>
                  <w:tcW w:w="1813" w:type="dxa"/>
                  <w:vMerge/>
                  <w:tcBorders>
                    <w:left w:val="single" w:sz="4" w:space="0" w:color="auto"/>
                    <w:bottom w:val="single" w:sz="4" w:space="0" w:color="auto"/>
                    <w:right w:val="single" w:sz="4" w:space="0" w:color="auto"/>
                  </w:tcBorders>
                  <w:vAlign w:val="center"/>
                </w:tcPr>
                <w:p w14:paraId="7469399B" w14:textId="77777777" w:rsidR="00786E8B" w:rsidRPr="00F0137A" w:rsidRDefault="00786E8B"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3D3DDC2" w14:textId="58181400" w:rsidR="00786E8B" w:rsidRPr="00332CE0" w:rsidRDefault="00786E8B" w:rsidP="0067475C">
                  <w:pPr>
                    <w:spacing w:line="240" w:lineRule="auto"/>
                    <w:rPr>
                      <w:rFonts w:cs="Arial"/>
                      <w:sz w:val="18"/>
                      <w:szCs w:val="18"/>
                      <w:lang w:eastAsia="sl-SI"/>
                    </w:rPr>
                  </w:pPr>
                  <w:r w:rsidRPr="00332CE0">
                    <w:rPr>
                      <w:rFonts w:cs="Arial"/>
                      <w:sz w:val="18"/>
                      <w:szCs w:val="18"/>
                      <w:lang w:eastAsia="sl-SI"/>
                    </w:rPr>
                    <w:t>Dogovor o skupni realizaciji cilja zagotavljanja javnih najemnih stanovanj v Ljubljani</w:t>
                  </w:r>
                  <w:r w:rsidR="00B93A6C">
                    <w:rPr>
                      <w:rFonts w:cs="Arial"/>
                      <w:sz w:val="18"/>
                      <w:szCs w:val="18"/>
                      <w:lang w:eastAsia="sl-SI"/>
                    </w:rPr>
                    <w:t xml:space="preserve"> (sodeluje SSRS)</w:t>
                  </w:r>
                  <w:r w:rsidRPr="00332CE0">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1EF050F" w14:textId="7598F095" w:rsidR="00786E8B" w:rsidRPr="00974586" w:rsidRDefault="00786E8B" w:rsidP="00332CE0">
                  <w:pPr>
                    <w:spacing w:line="240" w:lineRule="auto"/>
                    <w:jc w:val="center"/>
                    <w:rPr>
                      <w:rFonts w:ascii="Times New Roman" w:hAnsi="Times New Roman"/>
                      <w:sz w:val="18"/>
                      <w:szCs w:val="18"/>
                      <w:lang w:eastAsia="sl-SI"/>
                    </w:rPr>
                  </w:pPr>
                  <w:r>
                    <w:rPr>
                      <w:rFonts w:cs="Arial"/>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9A20961" w14:textId="07528D2D" w:rsidR="00786E8B" w:rsidRPr="00974586" w:rsidRDefault="00786E8B" w:rsidP="00332CE0">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84ED508" w14:textId="04FEB35F" w:rsidR="00786E8B" w:rsidRPr="001B79A6" w:rsidRDefault="00786E8B" w:rsidP="00332CE0">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B5158C" w:rsidRPr="00AE1F83" w14:paraId="70269C64"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07607D45" w14:textId="693940D6" w:rsidR="00B5158C" w:rsidRPr="00F0137A" w:rsidRDefault="002F0961"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Generalni sekretariat Vlade Republike Slovenije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BB273FF" w14:textId="3581FEBA" w:rsidR="00B5158C" w:rsidRPr="002F0961" w:rsidRDefault="002F0961" w:rsidP="0067475C">
                  <w:pPr>
                    <w:spacing w:line="240" w:lineRule="auto"/>
                    <w:rPr>
                      <w:rFonts w:cs="Arial"/>
                      <w:sz w:val="18"/>
                      <w:szCs w:val="18"/>
                      <w:lang w:eastAsia="sl-SI"/>
                    </w:rPr>
                  </w:pPr>
                  <w:r w:rsidRPr="002F0961">
                    <w:rPr>
                      <w:rFonts w:cs="Arial"/>
                      <w:sz w:val="18"/>
                      <w:szCs w:val="18"/>
                      <w:lang w:eastAsia="sl-SI"/>
                    </w:rPr>
                    <w:t>Državne proslave in slovesnosti: MOL organizatorje proslav in prireditev, ki jih vlada uvrsti v Koledar državnih proslav za posamezno leto, oprosti plačila vseh taks in uporabnin, dovolilnice za dostavo pa se v takih primerih izdajo tudi za dostavo zunaj uradnega dostavnega časa.</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7B0A5A0" w14:textId="13EE9926" w:rsidR="00B5158C" w:rsidRDefault="002F0961" w:rsidP="00974586">
                  <w:pPr>
                    <w:spacing w:line="240" w:lineRule="auto"/>
                    <w:rPr>
                      <w:rFonts w:cs="Arial"/>
                      <w:sz w:val="18"/>
                      <w:szCs w:val="18"/>
                      <w:lang w:eastAsia="sl-SI"/>
                    </w:rPr>
                  </w:pPr>
                  <w:r w:rsidRPr="002F0961">
                    <w:rPr>
                      <w:rFonts w:cs="Arial"/>
                      <w:sz w:val="18"/>
                      <w:szCs w:val="18"/>
                      <w:lang w:eastAsia="sl-SI"/>
                    </w:rPr>
                    <w:t>PU 1511 - Generalni sekretariat vlade; PP 9951 - Državne proslave; 2.000,00 EUR</w:t>
                  </w:r>
                  <w:r w:rsidR="00291C43">
                    <w:rPr>
                      <w:rFonts w:cs="Arial"/>
                      <w:sz w:val="18"/>
                      <w:szCs w:val="18"/>
                      <w:lang w:eastAsia="sl-SI"/>
                    </w:rPr>
                    <w:t xml:space="preserve"> (znesek je okviren)</w:t>
                  </w:r>
                  <w:r>
                    <w:rPr>
                      <w:rFonts w:cs="Arial"/>
                      <w:sz w:val="18"/>
                      <w:szCs w:val="18"/>
                      <w:lang w:eastAsia="sl-SI"/>
                    </w:rPr>
                    <w:t>.</w:t>
                  </w:r>
                </w:p>
                <w:p w14:paraId="2818AC65" w14:textId="025FA81E" w:rsidR="00DE58AC" w:rsidRPr="002F0961" w:rsidRDefault="00DE58AC"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59A5F5B" w14:textId="35FFA9C4" w:rsidR="00B5158C" w:rsidRPr="00974586" w:rsidRDefault="00CC45CE" w:rsidP="00974586">
                  <w:pPr>
                    <w:spacing w:line="240" w:lineRule="auto"/>
                    <w:rPr>
                      <w:rFonts w:cs="Arial"/>
                      <w:sz w:val="18"/>
                      <w:szCs w:val="18"/>
                      <w:lang w:eastAsia="sl-SI"/>
                    </w:rPr>
                  </w:pPr>
                  <w:r w:rsidRPr="00C610D3">
                    <w:rPr>
                      <w:rFonts w:cs="Arial"/>
                      <w:sz w:val="18"/>
                      <w:szCs w:val="18"/>
                      <w:lang w:eastAsia="sl-SI"/>
                    </w:rPr>
                    <w:t>NRP 1511-17-0002 - Delovanje Generalnega sekretariata Vlade RS; 2.000,00 EUR (t) in 2.000,00EUR (t+2)</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E48F689" w14:textId="76766A8A" w:rsidR="00B5158C" w:rsidRPr="001B79A6" w:rsidRDefault="00CC45CE"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B5158C" w:rsidRPr="00AE1F83" w14:paraId="3EC3FABC"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F4095D4" w14:textId="4E9B260B" w:rsidR="00B5158C" w:rsidRPr="00F0137A" w:rsidRDefault="00B71E50"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notranje zadeve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BC0D91A" w14:textId="7416E9C0" w:rsidR="00B5158C" w:rsidRPr="00B71E50" w:rsidRDefault="00B71E50" w:rsidP="0067475C">
                  <w:pPr>
                    <w:spacing w:line="240" w:lineRule="auto"/>
                    <w:rPr>
                      <w:rFonts w:cs="Arial"/>
                      <w:sz w:val="18"/>
                      <w:szCs w:val="18"/>
                      <w:lang w:eastAsia="sl-SI"/>
                    </w:rPr>
                  </w:pPr>
                  <w:r w:rsidRPr="00B71E50">
                    <w:rPr>
                      <w:rFonts w:cs="Arial"/>
                      <w:sz w:val="18"/>
                      <w:szCs w:val="18"/>
                      <w:lang w:eastAsia="sl-SI"/>
                    </w:rPr>
                    <w:t>Centralno skladišče MNZ: izgradnja centralnega skladišča za materialno tehnično opremo, orožje in strelivo, vozila ter avtomehanično delavnico s pralnico za potrebe MNZ</w:t>
                  </w:r>
                  <w:r w:rsidR="00CC6463">
                    <w:rPr>
                      <w:rFonts w:cs="Arial"/>
                      <w:sz w:val="18"/>
                      <w:szCs w:val="18"/>
                      <w:lang w:eastAsia="sl-SI"/>
                    </w:rPr>
                    <w:t>, Inšpektorata RS za notranje zadeve</w:t>
                  </w:r>
                  <w:r w:rsidRPr="00B71E50">
                    <w:rPr>
                      <w:rFonts w:cs="Arial"/>
                      <w:sz w:val="18"/>
                      <w:szCs w:val="18"/>
                      <w:lang w:eastAsia="sl-SI"/>
                    </w:rPr>
                    <w:t xml:space="preserve"> in Policije. MOL in MNZ (pobuda št. 62070) sodelujeta pri spremembi OPN MOL za nepremičnine ob Letališki cesti v Ljubljani (parc. št. 127/214, 127/234, 127/235, 127/236, 127/237, 127/238, 127/239, 127/240, 127/241, 127/242 in 127/44, vse k. o. 1730 Moste) za omogočitev gradnje.</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055BAA5" w14:textId="04605909" w:rsidR="00B5158C" w:rsidRPr="008809E2" w:rsidRDefault="008809E2" w:rsidP="00974586">
                  <w:pPr>
                    <w:spacing w:line="240" w:lineRule="auto"/>
                    <w:rPr>
                      <w:rFonts w:cs="Arial"/>
                      <w:sz w:val="18"/>
                      <w:szCs w:val="18"/>
                      <w:lang w:eastAsia="sl-SI"/>
                    </w:rPr>
                  </w:pPr>
                  <w:r w:rsidRPr="008809E2">
                    <w:rPr>
                      <w:rFonts w:cs="Arial"/>
                      <w:sz w:val="18"/>
                      <w:szCs w:val="18"/>
                      <w:lang w:eastAsia="sl-SI"/>
                    </w:rPr>
                    <w:t>Projekt je v fazi razvoja, dan je bil predlog za spremembo OPN na MOL; finančne ocene še ni.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3E6440D" w14:textId="5768F51F" w:rsidR="00B5158C" w:rsidRPr="00974586" w:rsidRDefault="008809E2" w:rsidP="008809E2">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43CD8715" w14:textId="70909BD2" w:rsidR="00B5158C" w:rsidRPr="001B79A6" w:rsidRDefault="008809E2" w:rsidP="008809E2">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DC04AE" w:rsidRPr="00AE1F83" w14:paraId="7D3B5EB2"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52A16AA" w14:textId="08EDEC7E" w:rsidR="00DC04AE" w:rsidRPr="00F0137A" w:rsidRDefault="00916EF3"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notranje zadeve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AB448AE" w14:textId="1C414500" w:rsidR="00DC04AE" w:rsidRPr="00916EF3" w:rsidRDefault="00916EF3" w:rsidP="0067475C">
                  <w:pPr>
                    <w:spacing w:line="240" w:lineRule="auto"/>
                    <w:rPr>
                      <w:rFonts w:cs="Arial"/>
                      <w:sz w:val="18"/>
                      <w:szCs w:val="18"/>
                      <w:lang w:eastAsia="sl-SI"/>
                    </w:rPr>
                  </w:pPr>
                  <w:r w:rsidRPr="00916EF3">
                    <w:rPr>
                      <w:rFonts w:cs="Arial"/>
                      <w:sz w:val="18"/>
                      <w:szCs w:val="18"/>
                      <w:lang w:eastAsia="sl-SI"/>
                    </w:rPr>
                    <w:t>Postaja konjeniške policije v Stožicah (parcele št. 2318/1, 2318/3, 2318/4, 2318/5, 2325/2, 2325/6 in 2325/7, vse k.o. 1735 Stožice). Ker zemljiškoknjižna ureditev zemljišč ni bila mogoča, MOL in MNZ skleneta kupoprodajno pogodbo za odkup zemljišč brez objektov po sprejetju OPPN 109 – konjeniške površine v Stožicah.</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1551BA5" w14:textId="48678A9A" w:rsidR="00DC04AE" w:rsidRPr="00974586" w:rsidRDefault="00A67558" w:rsidP="00916EF3">
                  <w:pPr>
                    <w:spacing w:line="240" w:lineRule="auto"/>
                    <w:jc w:val="center"/>
                    <w:rPr>
                      <w:rFonts w:ascii="Times New Roman" w:hAnsi="Times New Roman"/>
                      <w:sz w:val="18"/>
                      <w:szCs w:val="18"/>
                      <w:lang w:eastAsia="sl-SI"/>
                    </w:rPr>
                  </w:pPr>
                  <w:r>
                    <w:rPr>
                      <w:sz w:val="18"/>
                      <w:szCs w:val="18"/>
                      <w:lang w:eastAsia="sl-SI"/>
                    </w:rPr>
                    <w:t>Najprej mora biti sprejet OPPN, zato finančne ocene še ni.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9125A03" w14:textId="3CB12796" w:rsidR="00DC04AE" w:rsidRPr="00974586" w:rsidRDefault="00916EF3" w:rsidP="00916EF3">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60141375" w14:textId="734886BF" w:rsidR="00DC04AE" w:rsidRPr="001B79A6" w:rsidRDefault="00916EF3" w:rsidP="00916EF3">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DC04AE" w:rsidRPr="00AE1F83" w14:paraId="609F090A"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9A7753A" w14:textId="562FC55D" w:rsidR="00DC04AE" w:rsidRPr="00F0137A" w:rsidRDefault="002E64F4"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notranje zadeve (sodeluje 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8491F9F" w14:textId="05792150" w:rsidR="00DC04AE" w:rsidRPr="002E64F4" w:rsidRDefault="002E64F4" w:rsidP="0067475C">
                  <w:pPr>
                    <w:spacing w:line="240" w:lineRule="auto"/>
                    <w:rPr>
                      <w:rFonts w:cs="Arial"/>
                      <w:sz w:val="18"/>
                      <w:szCs w:val="18"/>
                      <w:lang w:eastAsia="sl-SI"/>
                    </w:rPr>
                  </w:pPr>
                  <w:r w:rsidRPr="002E64F4">
                    <w:rPr>
                      <w:rFonts w:cs="Arial"/>
                      <w:sz w:val="18"/>
                      <w:szCs w:val="18"/>
                      <w:lang w:eastAsia="sl-SI"/>
                    </w:rPr>
                    <w:t xml:space="preserve">Pridobitev zemljišča v Gmajnicah za potrebe šolanja službenih psov: do konca leta 2026 MNZ in MOL skleneta menjalno pogodbo za zemljišče 2847/14, k.o. Dobrova, v lasti MOL, za zemljišča s parc. št. 1965/5, 1965/3, 1965/4, 1974/14, 1974/4 in 1974/5, vsa k.o. Vič, v lasti RS.     </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84EB94D" w14:textId="2899E988" w:rsidR="00DC04AE" w:rsidRPr="00BB34D7" w:rsidRDefault="00B12793" w:rsidP="00974586">
                  <w:pPr>
                    <w:spacing w:line="240" w:lineRule="auto"/>
                    <w:rPr>
                      <w:rFonts w:cs="Arial"/>
                      <w:sz w:val="18"/>
                      <w:szCs w:val="18"/>
                      <w:lang w:eastAsia="sl-SI"/>
                    </w:rPr>
                  </w:pPr>
                  <w:r>
                    <w:rPr>
                      <w:rFonts w:cs="Arial"/>
                      <w:sz w:val="18"/>
                      <w:szCs w:val="18"/>
                      <w:lang w:eastAsia="sl-SI"/>
                    </w:rPr>
                    <w:t xml:space="preserve">Gre za menjalno pogodbo. </w:t>
                  </w:r>
                  <w:r w:rsidR="00BB34D7" w:rsidRPr="00BB34D7">
                    <w:rPr>
                      <w:rFonts w:cs="Arial"/>
                      <w:sz w:val="18"/>
                      <w:szCs w:val="18"/>
                      <w:lang w:eastAsia="sl-SI"/>
                    </w:rPr>
                    <w:t>Finančno bo ocena pripravljena po izdelanih cenitvah zemljišč.</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F27B50E" w14:textId="5F0D2AF2" w:rsidR="00DC04AE" w:rsidRPr="00974586" w:rsidRDefault="00A57F06" w:rsidP="00A57F06">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3159E47B" w14:textId="17356E97" w:rsidR="00DC04AE" w:rsidRPr="001B79A6" w:rsidRDefault="00A57F06" w:rsidP="00A57F06">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DC04AE" w:rsidRPr="00AE1F83" w14:paraId="3A54FE96"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B17690A" w14:textId="78064AF4" w:rsidR="00DC04AE" w:rsidRPr="00F0137A" w:rsidRDefault="00390EE2"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Mestna občina Ljubljana</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C25A848" w14:textId="11F8CF74" w:rsidR="00DC04AE" w:rsidRPr="00770FA6" w:rsidRDefault="00770FA6" w:rsidP="0067475C">
                  <w:pPr>
                    <w:spacing w:line="240" w:lineRule="auto"/>
                    <w:rPr>
                      <w:rFonts w:cs="Arial"/>
                      <w:sz w:val="18"/>
                      <w:szCs w:val="18"/>
                      <w:lang w:eastAsia="sl-SI"/>
                    </w:rPr>
                  </w:pPr>
                  <w:r w:rsidRPr="00770FA6">
                    <w:rPr>
                      <w:rFonts w:cs="Arial"/>
                      <w:sz w:val="18"/>
                      <w:szCs w:val="18"/>
                      <w:lang w:eastAsia="sl-SI"/>
                    </w:rPr>
                    <w:t>Policijska akademija Tacen: za potrebe ureditve akademije se predvidi nova povezovalna cesta med Rocensko in Kajakaško ter sprememba obsega varovanega območja. Podana pobuda MNZ št. 62100 za spremembo OPN MOL ID.</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BB5B18A" w14:textId="41FE453F" w:rsidR="00DC04AE" w:rsidRPr="00974586" w:rsidRDefault="00CF23AC" w:rsidP="00974586">
                  <w:pPr>
                    <w:spacing w:line="240" w:lineRule="auto"/>
                    <w:rPr>
                      <w:rFonts w:ascii="Times New Roman" w:hAnsi="Times New Roman"/>
                      <w:sz w:val="18"/>
                      <w:szCs w:val="18"/>
                      <w:lang w:eastAsia="sl-SI"/>
                    </w:rPr>
                  </w:pPr>
                  <w:r>
                    <w:rPr>
                      <w:rFonts w:cs="Arial"/>
                      <w:sz w:val="18"/>
                      <w:szCs w:val="18"/>
                      <w:lang w:eastAsia="sl-SI"/>
                    </w:rPr>
                    <w:t>D</w:t>
                  </w:r>
                  <w:r w:rsidRPr="008809E2">
                    <w:rPr>
                      <w:rFonts w:cs="Arial"/>
                      <w:sz w:val="18"/>
                      <w:szCs w:val="18"/>
                      <w:lang w:eastAsia="sl-SI"/>
                    </w:rPr>
                    <w:t>an je bil predlog za spremembo OPN</w:t>
                  </w:r>
                  <w:r w:rsidR="003A5C88">
                    <w:rPr>
                      <w:rFonts w:cs="Arial"/>
                      <w:sz w:val="18"/>
                      <w:szCs w:val="18"/>
                      <w:lang w:eastAsia="sl-SI"/>
                    </w:rPr>
                    <w:t xml:space="preserve"> iz MNZ na MOL</w:t>
                  </w:r>
                  <w:r w:rsidRPr="008809E2">
                    <w:rPr>
                      <w:rFonts w:cs="Arial"/>
                      <w:sz w:val="18"/>
                      <w:szCs w:val="18"/>
                      <w:lang w:eastAsia="sl-SI"/>
                    </w:rPr>
                    <w:t>; finančne ocene še ni.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468DDBD" w14:textId="56158D2D" w:rsidR="00DC04AE" w:rsidRPr="00974586" w:rsidRDefault="00390EE2" w:rsidP="00390EE2">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60F7700" w14:textId="13D5EABE" w:rsidR="00DC04AE" w:rsidRPr="001B79A6" w:rsidRDefault="00390EE2" w:rsidP="00390EE2">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DC04AE" w:rsidRPr="00AE1F83" w14:paraId="1FDC072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BB0D371" w14:textId="46F4144B" w:rsidR="00DC04AE" w:rsidRPr="00F0137A" w:rsidRDefault="00E07172"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notranje zadeve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9AC7DC1" w14:textId="2A054AA9" w:rsidR="00DC04AE" w:rsidRPr="00E07172" w:rsidRDefault="00E07172" w:rsidP="0067475C">
                  <w:pPr>
                    <w:spacing w:line="240" w:lineRule="auto"/>
                    <w:rPr>
                      <w:rFonts w:cs="Arial"/>
                      <w:sz w:val="18"/>
                      <w:szCs w:val="18"/>
                      <w:lang w:eastAsia="sl-SI"/>
                    </w:rPr>
                  </w:pPr>
                  <w:r w:rsidRPr="00E07172">
                    <w:rPr>
                      <w:rFonts w:cs="Arial"/>
                      <w:sz w:val="18"/>
                      <w:szCs w:val="18"/>
                      <w:lang w:eastAsia="sl-SI"/>
                    </w:rPr>
                    <w:t>Hangar Šentvid: ureditev vadbenega centra Specialne enote Policije z ustreznim vadbenim poligonom. MNZ je podal pobudo za spremembo OPN MOL ID (pobuda MNZ št. 62120).</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9611793" w14:textId="7E9A4D23" w:rsidR="00DC04AE" w:rsidRPr="00974586" w:rsidRDefault="00D97561" w:rsidP="00974586">
                  <w:pPr>
                    <w:spacing w:line="240" w:lineRule="auto"/>
                    <w:rPr>
                      <w:rFonts w:ascii="Times New Roman" w:hAnsi="Times New Roman"/>
                      <w:sz w:val="18"/>
                      <w:szCs w:val="18"/>
                      <w:lang w:eastAsia="sl-SI"/>
                    </w:rPr>
                  </w:pPr>
                  <w:r w:rsidRPr="00E07172">
                    <w:rPr>
                      <w:rFonts w:cs="Arial"/>
                      <w:sz w:val="18"/>
                      <w:szCs w:val="18"/>
                      <w:lang w:eastAsia="sl-SI"/>
                    </w:rPr>
                    <w:t>MNZ je podal pobudo za spremembo OPN</w:t>
                  </w:r>
                  <w:r>
                    <w:rPr>
                      <w:rFonts w:cs="Arial"/>
                      <w:sz w:val="18"/>
                      <w:szCs w:val="18"/>
                      <w:lang w:eastAsia="sl-SI"/>
                    </w:rPr>
                    <w:t xml:space="preserve"> na MOL; finančne ocene še ni.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CD240A9" w14:textId="093A51A6" w:rsidR="00DC04AE" w:rsidRPr="00974586" w:rsidRDefault="00FB61C8" w:rsidP="00FB61C8">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9078091" w14:textId="1D5B0A4C" w:rsidR="00DC04AE" w:rsidRPr="001B79A6" w:rsidRDefault="00FB61C8" w:rsidP="00FB61C8">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9A1F70" w:rsidRPr="00AE1F83" w14:paraId="3FAC90FC"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30A51169" w14:textId="13AF29DE" w:rsidR="009A1F70" w:rsidRPr="00F0137A" w:rsidRDefault="00BA19D9"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visoko šolstvo, znanost in inovacije (sodeluje Ministrstvo za vzgojo in izobraževanje)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799B113" w14:textId="2324617D" w:rsidR="009A1F70" w:rsidRPr="00BA19D9" w:rsidRDefault="00BA19D9" w:rsidP="0067475C">
                  <w:pPr>
                    <w:spacing w:line="240" w:lineRule="auto"/>
                    <w:rPr>
                      <w:rFonts w:cs="Arial"/>
                      <w:sz w:val="18"/>
                      <w:szCs w:val="18"/>
                      <w:lang w:eastAsia="sl-SI"/>
                    </w:rPr>
                  </w:pPr>
                  <w:r w:rsidRPr="00BA19D9">
                    <w:rPr>
                      <w:rFonts w:cs="Arial"/>
                      <w:sz w:val="18"/>
                      <w:szCs w:val="18"/>
                      <w:lang w:eastAsia="sl-SI"/>
                    </w:rPr>
                    <w:t>OPPN Roška: CI7/21 Roška kasarna, CS7/22 Spodnje Poljane, CV8 Gruberjev prekop, CR8/1 Gruberjev prekop in CT46 Roška cesta. Do konca leta 2025 se uskladi in uveljavi želene spremembe OPPN za dele območij urejanja za potrebe izgradnje objektov ALUO, SŠOF in ŠDL.</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1235646" w14:textId="37E23A74" w:rsidR="009A1F70" w:rsidRDefault="004E2EE1" w:rsidP="00974586">
                  <w:pPr>
                    <w:spacing w:line="240" w:lineRule="auto"/>
                    <w:rPr>
                      <w:rFonts w:cs="Arial"/>
                      <w:sz w:val="18"/>
                      <w:szCs w:val="18"/>
                      <w:lang w:eastAsia="sl-SI"/>
                    </w:rPr>
                  </w:pPr>
                  <w:r w:rsidRPr="004E2EE1">
                    <w:rPr>
                      <w:rFonts w:cs="Arial"/>
                      <w:sz w:val="18"/>
                      <w:szCs w:val="18"/>
                      <w:lang w:eastAsia="sl-SI"/>
                    </w:rPr>
                    <w:t>PP 231771- Investicije v visokem šolstvu.</w:t>
                  </w:r>
                </w:p>
                <w:p w14:paraId="29650CDF" w14:textId="77777777" w:rsidR="00265EB2" w:rsidRDefault="00265EB2" w:rsidP="00974586">
                  <w:pPr>
                    <w:spacing w:line="240" w:lineRule="auto"/>
                    <w:rPr>
                      <w:rFonts w:cs="Arial"/>
                      <w:sz w:val="18"/>
                      <w:szCs w:val="18"/>
                      <w:lang w:eastAsia="sl-SI"/>
                    </w:rPr>
                  </w:pPr>
                  <w:r>
                    <w:rPr>
                      <w:rFonts w:cs="Arial"/>
                      <w:sz w:val="18"/>
                      <w:szCs w:val="18"/>
                      <w:lang w:eastAsia="sl-SI"/>
                    </w:rPr>
                    <w:t>PP 231880-Sofinanciranje investicij v visokem šolstvu – koncesije.</w:t>
                  </w:r>
                </w:p>
                <w:p w14:paraId="6E2B0E20" w14:textId="31298001" w:rsidR="00265EB2" w:rsidRPr="004E2EE1" w:rsidRDefault="00265EB2" w:rsidP="00974586">
                  <w:pPr>
                    <w:spacing w:line="240" w:lineRule="auto"/>
                    <w:rPr>
                      <w:rFonts w:cs="Arial"/>
                      <w:sz w:val="18"/>
                      <w:szCs w:val="18"/>
                      <w:lang w:eastAsia="sl-SI"/>
                    </w:rPr>
                  </w:pPr>
                  <w:r>
                    <w:rPr>
                      <w:rFonts w:cs="Arial"/>
                      <w:sz w:val="18"/>
                      <w:szCs w:val="18"/>
                      <w:lang w:eastAsia="sl-SI"/>
                    </w:rPr>
                    <w:t>231879 – Sofinanciranje investicij v študentske domove (koncesije).</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4C9D4DE" w14:textId="4E411EC1" w:rsidR="004B13B1" w:rsidRPr="00974586" w:rsidRDefault="00C42FAB" w:rsidP="00974586">
                  <w:pPr>
                    <w:spacing w:line="240" w:lineRule="auto"/>
                    <w:rPr>
                      <w:rFonts w:cs="Arial"/>
                      <w:sz w:val="18"/>
                      <w:szCs w:val="18"/>
                      <w:lang w:eastAsia="sl-SI"/>
                    </w:rPr>
                  </w:pPr>
                  <w:r>
                    <w:rPr>
                      <w:rFonts w:cs="Arial"/>
                      <w:sz w:val="18"/>
                      <w:szCs w:val="18"/>
                      <w:lang w:eastAsia="sl-SI"/>
                    </w:rPr>
                    <w:t xml:space="preserve">PP 231771 </w:t>
                  </w:r>
                  <w:r w:rsidRPr="00D04568">
                    <w:rPr>
                      <w:rFonts w:cs="Arial"/>
                      <w:sz w:val="18"/>
                      <w:szCs w:val="18"/>
                      <w:lang w:eastAsia="sl-SI"/>
                    </w:rPr>
                    <w:t xml:space="preserve">50.000 EUR v </w:t>
                  </w:r>
                  <w:r w:rsidRPr="00960F5E">
                    <w:rPr>
                      <w:rFonts w:cs="Arial"/>
                      <w:sz w:val="18"/>
                      <w:szCs w:val="18"/>
                      <w:lang w:eastAsia="sl-SI"/>
                    </w:rPr>
                    <w:t>letu  2025</w:t>
                  </w:r>
                  <w:r>
                    <w:rPr>
                      <w:rFonts w:cs="Arial"/>
                      <w:sz w:val="18"/>
                      <w:szCs w:val="18"/>
                      <w:lang w:eastAsia="sl-SI"/>
                    </w:rPr>
                    <w:t>.</w:t>
                  </w:r>
                  <w:r w:rsidRPr="00960F5E">
                    <w:rPr>
                      <w:rFonts w:cs="Arial"/>
                      <w:sz w:val="18"/>
                      <w:szCs w:val="18"/>
                      <w:lang w:eastAsia="sl-SI"/>
                    </w:rPr>
                    <w:t xml:space="preserve">  </w:t>
                  </w:r>
                </w:p>
              </w:tc>
              <w:tc>
                <w:tcPr>
                  <w:tcW w:w="1689" w:type="dxa"/>
                  <w:tcBorders>
                    <w:top w:val="single" w:sz="4" w:space="0" w:color="auto"/>
                    <w:left w:val="single" w:sz="4" w:space="0" w:color="auto"/>
                    <w:bottom w:val="single" w:sz="4" w:space="0" w:color="auto"/>
                    <w:right w:val="single" w:sz="4" w:space="0" w:color="auto"/>
                  </w:tcBorders>
                  <w:vAlign w:val="center"/>
                </w:tcPr>
                <w:p w14:paraId="4DF80A36" w14:textId="1180F139" w:rsidR="009A1F70" w:rsidRPr="001B79A6" w:rsidRDefault="00C42FAB" w:rsidP="00303C5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E07172" w:rsidRPr="00AE1F83" w14:paraId="77FDD7B4"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AAAE7B5" w14:textId="243E16D5" w:rsidR="00E07172" w:rsidRPr="00F0137A" w:rsidRDefault="00810463"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visoko šolstvo, znanost in inovacije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9880989" w14:textId="2946DBFF" w:rsidR="00E07172" w:rsidRPr="00810463" w:rsidRDefault="00810463" w:rsidP="0067475C">
                  <w:pPr>
                    <w:spacing w:line="240" w:lineRule="auto"/>
                    <w:rPr>
                      <w:rFonts w:cs="Arial"/>
                      <w:sz w:val="18"/>
                      <w:szCs w:val="18"/>
                      <w:lang w:eastAsia="sl-SI"/>
                    </w:rPr>
                  </w:pPr>
                  <w:r w:rsidRPr="00810463">
                    <w:rPr>
                      <w:rFonts w:cs="Arial"/>
                      <w:sz w:val="18"/>
                      <w:szCs w:val="18"/>
                      <w:lang w:eastAsia="sl-SI"/>
                    </w:rPr>
                    <w:t>Baragovo semenišče.</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59E77F5" w14:textId="1AB2D2E7" w:rsidR="00810463" w:rsidRPr="00810463" w:rsidRDefault="00810463" w:rsidP="00810463">
                  <w:pPr>
                    <w:spacing w:line="240" w:lineRule="auto"/>
                    <w:rPr>
                      <w:rFonts w:cs="Arial"/>
                      <w:sz w:val="18"/>
                      <w:szCs w:val="18"/>
                      <w:lang w:eastAsia="sl-SI"/>
                    </w:rPr>
                  </w:pPr>
                  <w:r w:rsidRPr="00810463">
                    <w:rPr>
                      <w:rFonts w:cs="Arial"/>
                      <w:sz w:val="18"/>
                      <w:szCs w:val="18"/>
                      <w:lang w:eastAsia="sl-SI"/>
                    </w:rPr>
                    <w:t>3,</w:t>
                  </w:r>
                  <w:r w:rsidR="009A6FCA">
                    <w:rPr>
                      <w:rFonts w:cs="Arial"/>
                      <w:sz w:val="18"/>
                      <w:szCs w:val="18"/>
                      <w:lang w:eastAsia="sl-SI"/>
                    </w:rPr>
                    <w:t>7</w:t>
                  </w:r>
                  <w:r w:rsidRPr="00810463">
                    <w:rPr>
                      <w:rFonts w:cs="Arial"/>
                      <w:sz w:val="18"/>
                      <w:szCs w:val="18"/>
                      <w:lang w:eastAsia="sl-SI"/>
                    </w:rPr>
                    <w:t xml:space="preserve"> mio EUR MVZI   PP 231776-</w:t>
                  </w:r>
                </w:p>
                <w:p w14:paraId="42E28D22" w14:textId="5A6FD123" w:rsidR="00E07172" w:rsidRPr="00974586" w:rsidRDefault="00810463" w:rsidP="00810463">
                  <w:pPr>
                    <w:spacing w:line="240" w:lineRule="auto"/>
                    <w:rPr>
                      <w:rFonts w:ascii="Times New Roman" w:hAnsi="Times New Roman"/>
                      <w:sz w:val="18"/>
                      <w:szCs w:val="18"/>
                      <w:lang w:eastAsia="sl-SI"/>
                    </w:rPr>
                  </w:pPr>
                  <w:r w:rsidRPr="00810463">
                    <w:rPr>
                      <w:rFonts w:cs="Arial"/>
                      <w:sz w:val="18"/>
                      <w:szCs w:val="18"/>
                      <w:lang w:eastAsia="sl-SI"/>
                    </w:rPr>
                    <w:t>Investicije v študentske domove.</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84D2C51" w14:textId="0C2F7EE2" w:rsidR="00E07172" w:rsidRPr="00974586" w:rsidRDefault="00C42FAB" w:rsidP="00303C51">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3A9E689" w14:textId="07906743" w:rsidR="00E07172" w:rsidRPr="001B79A6" w:rsidRDefault="0070361E" w:rsidP="0070361E">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E07172" w:rsidRPr="00AE1F83" w14:paraId="15585B17"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E02FCEA" w14:textId="77777777" w:rsidR="00E86E9D" w:rsidRPr="00E86E9D" w:rsidRDefault="00E86E9D" w:rsidP="00E86E9D">
                  <w:pPr>
                    <w:spacing w:line="240" w:lineRule="auto"/>
                    <w:rPr>
                      <w:rFonts w:cs="Arial"/>
                      <w:sz w:val="18"/>
                      <w:szCs w:val="18"/>
                      <w:lang w:eastAsia="sl-SI"/>
                    </w:rPr>
                  </w:pPr>
                  <w:r w:rsidRPr="00E86E9D">
                    <w:rPr>
                      <w:rFonts w:cs="Arial"/>
                      <w:sz w:val="18"/>
                      <w:szCs w:val="18"/>
                      <w:lang w:eastAsia="sl-SI"/>
                    </w:rPr>
                    <w:t xml:space="preserve">Ministrstvo za delo, družino, socialne zadeve in enake možnosti </w:t>
                  </w:r>
                </w:p>
                <w:p w14:paraId="06AC685D" w14:textId="77777777" w:rsidR="00E07172" w:rsidRPr="00F0137A" w:rsidRDefault="00E07172"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F2C620C" w14:textId="23EA140D" w:rsidR="00E07172" w:rsidRPr="00E86E9D" w:rsidRDefault="00E86E9D" w:rsidP="0067475C">
                  <w:pPr>
                    <w:spacing w:line="240" w:lineRule="auto"/>
                    <w:rPr>
                      <w:rFonts w:cs="Arial"/>
                      <w:sz w:val="18"/>
                      <w:szCs w:val="18"/>
                      <w:lang w:eastAsia="sl-SI"/>
                    </w:rPr>
                  </w:pPr>
                  <w:r w:rsidRPr="00E86E9D">
                    <w:rPr>
                      <w:rFonts w:cs="Arial"/>
                      <w:sz w:val="18"/>
                      <w:szCs w:val="18"/>
                      <w:lang w:eastAsia="sl-SI"/>
                    </w:rPr>
                    <w:t>Širitev in krepitev mreže socialnovarstvenih programov s poudarkom na področju namestitvenih programov za področje brezdomstva</w:t>
                  </w:r>
                  <w:r w:rsidR="00157D05">
                    <w:rPr>
                      <w:rFonts w:cs="Arial"/>
                      <w:sz w:val="18"/>
                      <w:szCs w:val="18"/>
                      <w:lang w:eastAsia="sl-SI"/>
                    </w:rPr>
                    <w:t xml:space="preserve"> (nosilec je tudi MOL)</w:t>
                  </w:r>
                  <w:r w:rsidR="007A6C90">
                    <w:rPr>
                      <w:rFonts w:cs="Arial"/>
                      <w:sz w:val="18"/>
                      <w:szCs w:val="18"/>
                      <w:lang w:eastAsia="sl-SI"/>
                    </w:rPr>
                    <w:t>.</w:t>
                  </w:r>
                  <w:r w:rsidRPr="00E86E9D">
                    <w:rPr>
                      <w:rFonts w:cs="Arial"/>
                      <w:sz w:val="18"/>
                      <w:szCs w:val="18"/>
                      <w:lang w:eastAsia="sl-SI"/>
                    </w:rPr>
                    <w:t xml:space="preserve"> </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B0778B4" w14:textId="77777777" w:rsidR="00E86E9D" w:rsidRPr="00E86E9D" w:rsidRDefault="00E86E9D" w:rsidP="00E86E9D">
                  <w:pPr>
                    <w:spacing w:line="240" w:lineRule="auto"/>
                    <w:rPr>
                      <w:rFonts w:cs="Arial"/>
                      <w:sz w:val="18"/>
                      <w:szCs w:val="18"/>
                      <w:lang w:eastAsia="sl-SI"/>
                    </w:rPr>
                  </w:pPr>
                  <w:r w:rsidRPr="00E86E9D">
                    <w:rPr>
                      <w:rFonts w:cs="Arial"/>
                      <w:sz w:val="18"/>
                      <w:szCs w:val="18"/>
                      <w:lang w:eastAsia="sl-SI"/>
                    </w:rPr>
                    <w:t xml:space="preserve">Ministrstvo za delo, družino, socialne zadeve in enake možnosti </w:t>
                  </w:r>
                </w:p>
                <w:p w14:paraId="58AE5A98" w14:textId="77777777" w:rsidR="00E86E9D" w:rsidRPr="00E86E9D" w:rsidRDefault="00E86E9D" w:rsidP="00E86E9D">
                  <w:pPr>
                    <w:spacing w:line="240" w:lineRule="auto"/>
                    <w:rPr>
                      <w:rFonts w:cs="Arial"/>
                      <w:sz w:val="18"/>
                      <w:szCs w:val="18"/>
                      <w:lang w:eastAsia="sl-SI"/>
                    </w:rPr>
                  </w:pPr>
                  <w:r w:rsidRPr="00E86E9D">
                    <w:rPr>
                      <w:rFonts w:cs="Arial"/>
                      <w:sz w:val="18"/>
                      <w:szCs w:val="18"/>
                      <w:lang w:eastAsia="sl-SI"/>
                    </w:rPr>
                    <w:t xml:space="preserve">PP 17003 - Javni socialnovarstveni programi in </w:t>
                  </w:r>
                </w:p>
                <w:p w14:paraId="04BA2AEC" w14:textId="42E67979" w:rsidR="00E07172" w:rsidRPr="00974586" w:rsidRDefault="00E86E9D" w:rsidP="00E86E9D">
                  <w:pPr>
                    <w:spacing w:line="240" w:lineRule="auto"/>
                    <w:rPr>
                      <w:rFonts w:ascii="Times New Roman" w:hAnsi="Times New Roman"/>
                      <w:sz w:val="18"/>
                      <w:szCs w:val="18"/>
                      <w:lang w:eastAsia="sl-SI"/>
                    </w:rPr>
                  </w:pPr>
                  <w:r w:rsidRPr="00E86E9D">
                    <w:rPr>
                      <w:rFonts w:cs="Arial"/>
                      <w:sz w:val="18"/>
                      <w:szCs w:val="18"/>
                      <w:lang w:eastAsia="sl-SI"/>
                    </w:rPr>
                    <w:t>PP 170082 - Razvojni in eksperimentalni socialnovarstveni programi.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5902D58" w14:textId="77777777" w:rsidR="00C42FAB" w:rsidRDefault="00C42FAB" w:rsidP="00C42FAB">
                  <w:pPr>
                    <w:spacing w:line="240" w:lineRule="auto"/>
                    <w:rPr>
                      <w:rFonts w:cs="Arial"/>
                      <w:sz w:val="18"/>
                      <w:szCs w:val="18"/>
                      <w:lang w:eastAsia="sl-SI"/>
                    </w:rPr>
                  </w:pPr>
                  <w:r>
                    <w:rPr>
                      <w:rFonts w:cs="Arial"/>
                      <w:sz w:val="18"/>
                      <w:szCs w:val="18"/>
                      <w:lang w:eastAsia="sl-SI"/>
                    </w:rPr>
                    <w:t>Ukrep številka 2611-11-0036 Izvajanje in sofinanciranje programov socialnega varstva</w:t>
                  </w:r>
                </w:p>
                <w:p w14:paraId="772846DB" w14:textId="77777777" w:rsidR="00C42FAB" w:rsidRDefault="00C42FAB" w:rsidP="00C42FAB">
                  <w:pPr>
                    <w:spacing w:line="240" w:lineRule="auto"/>
                    <w:rPr>
                      <w:rFonts w:cs="Arial"/>
                      <w:sz w:val="18"/>
                      <w:szCs w:val="18"/>
                      <w:lang w:eastAsia="sl-SI"/>
                    </w:rPr>
                  </w:pPr>
                  <w:r w:rsidRPr="00D04568">
                    <w:rPr>
                      <w:rFonts w:cs="Arial"/>
                      <w:sz w:val="18"/>
                      <w:szCs w:val="18"/>
                      <w:lang w:eastAsia="sl-SI"/>
                    </w:rPr>
                    <w:t xml:space="preserve">1.100.000,00 </w:t>
                  </w:r>
                  <w:r>
                    <w:rPr>
                      <w:rFonts w:cs="Arial"/>
                      <w:sz w:val="18"/>
                      <w:szCs w:val="18"/>
                      <w:lang w:eastAsia="sl-SI"/>
                    </w:rPr>
                    <w:t>EUR –</w:t>
                  </w:r>
                  <w:r w:rsidRPr="00E86E9D">
                    <w:rPr>
                      <w:rFonts w:cs="Arial"/>
                      <w:sz w:val="18"/>
                      <w:szCs w:val="18"/>
                      <w:lang w:eastAsia="sl-SI"/>
                    </w:rPr>
                    <w:t xml:space="preserve"> 2025</w:t>
                  </w:r>
                  <w:r>
                    <w:rPr>
                      <w:rFonts w:cs="Arial"/>
                      <w:sz w:val="18"/>
                      <w:szCs w:val="18"/>
                      <w:lang w:eastAsia="sl-SI"/>
                    </w:rPr>
                    <w:t>.</w:t>
                  </w:r>
                </w:p>
                <w:p w14:paraId="750D5AED" w14:textId="60D4E14A" w:rsidR="005722B6" w:rsidRPr="00974586" w:rsidRDefault="005722B6" w:rsidP="00661314">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1C6622F9" w14:textId="53FB182E" w:rsidR="00E07172" w:rsidRPr="001B79A6" w:rsidRDefault="00C42FAB" w:rsidP="00303C51">
                  <w:pPr>
                    <w:spacing w:line="240" w:lineRule="auto"/>
                    <w:jc w:val="center"/>
                    <w:rPr>
                      <w:rFonts w:cs="Arial"/>
                      <w:bCs/>
                      <w:kern w:val="32"/>
                      <w:sz w:val="18"/>
                      <w:szCs w:val="18"/>
                      <w:lang w:eastAsia="sl-SI"/>
                    </w:rPr>
                  </w:pPr>
                  <w:r>
                    <w:rPr>
                      <w:rFonts w:cs="Arial"/>
                      <w:sz w:val="18"/>
                      <w:szCs w:val="18"/>
                      <w:lang w:eastAsia="sl-SI"/>
                    </w:rPr>
                    <w:t>/</w:t>
                  </w:r>
                </w:p>
              </w:tc>
            </w:tr>
            <w:tr w:rsidR="00E07172" w:rsidRPr="00AE1F83" w14:paraId="6E2B0817"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0D2EEEAA" w14:textId="031CF40C" w:rsidR="00E07172" w:rsidRPr="00F0137A" w:rsidRDefault="00003148"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vzgojo in izobraževanje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C86A315" w14:textId="276D3E9A" w:rsidR="00E07172" w:rsidRPr="00003148" w:rsidRDefault="00003148" w:rsidP="0067475C">
                  <w:pPr>
                    <w:spacing w:line="240" w:lineRule="auto"/>
                    <w:rPr>
                      <w:rFonts w:cs="Arial"/>
                      <w:sz w:val="18"/>
                      <w:szCs w:val="18"/>
                      <w:lang w:eastAsia="sl-SI"/>
                    </w:rPr>
                  </w:pPr>
                  <w:r w:rsidRPr="00003148">
                    <w:rPr>
                      <w:rFonts w:cs="Arial"/>
                      <w:sz w:val="18"/>
                      <w:szCs w:val="18"/>
                      <w:lang w:eastAsia="sl-SI"/>
                    </w:rPr>
                    <w:t>OŠ in Gimnazija Šentvid: MOL načrtuje novogradnjo telovadnice za potrebe OŠ Šentvid, MVI načrtuje novogradnjo Gimnazije Šentvid. Zaradi skupne uporabe obstoječih prostorov in zaradi skupne lastnine na vseh objektih in zemljiščih obstoječega kompleksa, je predvidena skupna izdelava projektne dokumentacije in po možnosti tudi istočasna realizacija načrtovanih objektov.</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42B46BA" w14:textId="2E71E68F" w:rsidR="00E07172" w:rsidRPr="00985605" w:rsidRDefault="00985605" w:rsidP="00974586">
                  <w:pPr>
                    <w:spacing w:line="240" w:lineRule="auto"/>
                    <w:rPr>
                      <w:rFonts w:cs="Arial"/>
                      <w:sz w:val="18"/>
                      <w:szCs w:val="18"/>
                      <w:lang w:eastAsia="sl-SI"/>
                    </w:rPr>
                  </w:pPr>
                  <w:r w:rsidRPr="00985605">
                    <w:rPr>
                      <w:rFonts w:cs="Arial"/>
                      <w:sz w:val="18"/>
                      <w:szCs w:val="18"/>
                      <w:lang w:eastAsia="sl-SI"/>
                    </w:rPr>
                    <w:t>Ocena vrednosti: 17.408.604,00 EUR. Proračunski uporabnik: MVI.         Šifra  3350.                                          PP: 231799 Investicije in invest. vzdrževanje v srednjem šolstvu,      PP: 231848 - Stvarno premoženje - sredstva najemnine,                          PP: 231848 - Stvarno premoženje - sredstva od prodaje državnega premoženja,                                       PP: 231858 - Stvarno premoženje - sredstva odškodnine.                                                       Skupina projektov: 3311-11-S005 - Investicije v srednjem šolstvu. Nosilni program: 190401 - Izvajanje srednješolskih izobraževalnih programov.</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B452F33" w14:textId="551B08A1" w:rsidR="00E07172" w:rsidRPr="00974586" w:rsidRDefault="00985605" w:rsidP="00974586">
                  <w:pPr>
                    <w:spacing w:line="240" w:lineRule="auto"/>
                    <w:rPr>
                      <w:rFonts w:cs="Arial"/>
                      <w:sz w:val="18"/>
                      <w:szCs w:val="18"/>
                      <w:lang w:eastAsia="sl-SI"/>
                    </w:rPr>
                  </w:pPr>
                  <w:r w:rsidRPr="00985605">
                    <w:rPr>
                      <w:rFonts w:cs="Arial"/>
                      <w:sz w:val="18"/>
                      <w:szCs w:val="18"/>
                      <w:lang w:eastAsia="sl-SI"/>
                    </w:rPr>
                    <w:t xml:space="preserve"> </w:t>
                  </w:r>
                  <w:r w:rsidR="004622FF" w:rsidRPr="00985605">
                    <w:rPr>
                      <w:rFonts w:cs="Arial"/>
                      <w:sz w:val="18"/>
                      <w:szCs w:val="18"/>
                      <w:lang w:eastAsia="sl-SI"/>
                    </w:rPr>
                    <w:t xml:space="preserve">V letu 2025 = </w:t>
                  </w:r>
                  <w:r w:rsidR="004622FF" w:rsidRPr="00AF7E4D">
                    <w:rPr>
                      <w:rFonts w:cs="Arial"/>
                      <w:sz w:val="18"/>
                      <w:szCs w:val="18"/>
                      <w:lang w:eastAsia="sl-SI"/>
                    </w:rPr>
                    <w:t xml:space="preserve">900.000 </w:t>
                  </w:r>
                  <w:r w:rsidR="004622FF" w:rsidRPr="00985605">
                    <w:rPr>
                      <w:rFonts w:cs="Arial"/>
                      <w:sz w:val="18"/>
                      <w:szCs w:val="18"/>
                      <w:lang w:eastAsia="sl-SI"/>
                    </w:rPr>
                    <w:t>EUR</w:t>
                  </w:r>
                  <w:r w:rsidR="004622FF">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830AB5E" w14:textId="3660642F" w:rsidR="00E07172" w:rsidRPr="001B79A6" w:rsidRDefault="00C42FAB" w:rsidP="00303C5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003148" w:rsidRPr="00AE1F83" w14:paraId="3C98833F"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017AB40" w14:textId="42AFE964" w:rsidR="00003148" w:rsidRPr="00F0137A" w:rsidRDefault="00B86399" w:rsidP="00DD4531">
                  <w:pPr>
                    <w:widowControl w:val="0"/>
                    <w:tabs>
                      <w:tab w:val="left" w:pos="360"/>
                    </w:tabs>
                    <w:spacing w:line="240" w:lineRule="auto"/>
                    <w:outlineLvl w:val="0"/>
                    <w:rPr>
                      <w:rFonts w:cs="Arial"/>
                      <w:bCs/>
                      <w:kern w:val="32"/>
                      <w:sz w:val="18"/>
                      <w:szCs w:val="18"/>
                      <w:lang w:eastAsia="sl-SI"/>
                    </w:rPr>
                  </w:pPr>
                  <w:r w:rsidRPr="00B86399">
                    <w:rPr>
                      <w:rFonts w:cs="Arial"/>
                      <w:bCs/>
                      <w:kern w:val="32"/>
                      <w:sz w:val="18"/>
                      <w:szCs w:val="18"/>
                      <w:lang w:eastAsia="sl-SI"/>
                    </w:rPr>
                    <w:t>Ministrstvo za kohezijo in regionalni razvoj</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711867F" w14:textId="573ED660" w:rsidR="00003148" w:rsidRPr="00B86399" w:rsidRDefault="00B86399" w:rsidP="0067475C">
                  <w:pPr>
                    <w:spacing w:line="240" w:lineRule="auto"/>
                    <w:rPr>
                      <w:rFonts w:cs="Arial"/>
                      <w:sz w:val="18"/>
                      <w:szCs w:val="18"/>
                      <w:lang w:eastAsia="sl-SI"/>
                    </w:rPr>
                  </w:pPr>
                  <w:r w:rsidRPr="00B86399">
                    <w:rPr>
                      <w:rFonts w:cs="Arial"/>
                      <w:sz w:val="18"/>
                      <w:szCs w:val="18"/>
                      <w:lang w:eastAsia="sl-SI"/>
                    </w:rPr>
                    <w:t>Mednarodno sodelovanje: sodelovanje MOL in MKRR pri organizaciji mednarodnih dogodkov, vezanih na EU sredstva, kot je Cities Forum in podobnih dogodkih.</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661A495" w14:textId="649EE5CD" w:rsidR="00003148" w:rsidRPr="00974586" w:rsidRDefault="006D7434" w:rsidP="00B86399">
                  <w:pPr>
                    <w:spacing w:line="240" w:lineRule="auto"/>
                    <w:jc w:val="center"/>
                    <w:rPr>
                      <w:rFonts w:ascii="Times New Roman" w:hAnsi="Times New Roman"/>
                      <w:sz w:val="18"/>
                      <w:szCs w:val="18"/>
                      <w:lang w:eastAsia="sl-SI"/>
                    </w:rPr>
                  </w:pPr>
                  <w:r>
                    <w:rPr>
                      <w:sz w:val="18"/>
                      <w:szCs w:val="18"/>
                      <w:lang w:eastAsia="sl-SI"/>
                    </w:rPr>
                    <w:t>Gre za sodelovanje, ni finančnih posledic.</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AF3B7EE" w14:textId="7C4D3A28" w:rsidR="00003148" w:rsidRPr="00974586" w:rsidRDefault="00B86399" w:rsidP="00B86399">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42E3EA18" w14:textId="39BD118F" w:rsidR="00003148" w:rsidRPr="001B79A6" w:rsidRDefault="00B86399" w:rsidP="00B86399">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DE193F" w:rsidRPr="00AE1F83" w14:paraId="280DACD8" w14:textId="77777777" w:rsidTr="007366B1">
              <w:trPr>
                <w:cantSplit/>
                <w:trHeight w:val="294"/>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7246A9" w14:textId="77777777" w:rsidR="00DE193F" w:rsidRPr="00AE1F83" w:rsidRDefault="00DE193F" w:rsidP="00DE193F">
                  <w:pPr>
                    <w:widowControl w:val="0"/>
                    <w:tabs>
                      <w:tab w:val="left" w:pos="2340"/>
                    </w:tabs>
                    <w:spacing w:line="260" w:lineRule="exact"/>
                    <w:outlineLvl w:val="0"/>
                    <w:rPr>
                      <w:rFonts w:cs="Arial"/>
                      <w:b/>
                      <w:kern w:val="32"/>
                      <w:szCs w:val="20"/>
                      <w:lang w:eastAsia="sl-SI"/>
                    </w:rPr>
                  </w:pPr>
                  <w:r w:rsidRPr="00AE1F83">
                    <w:rPr>
                      <w:rFonts w:cs="Arial"/>
                      <w:b/>
                      <w:kern w:val="32"/>
                      <w:szCs w:val="20"/>
                      <w:lang w:eastAsia="sl-SI"/>
                    </w:rPr>
                    <w:t>II.b Manjkajoče pravice porabe bodo zagotovljene s prerazporeditvijo:</w:t>
                  </w:r>
                </w:p>
              </w:tc>
            </w:tr>
            <w:tr w:rsidR="00DE193F" w:rsidRPr="00AE1F83" w14:paraId="15805568" w14:textId="77777777" w:rsidTr="009E3DCA">
              <w:trPr>
                <w:cantSplit/>
                <w:trHeight w:val="100"/>
              </w:trPr>
              <w:tc>
                <w:tcPr>
                  <w:tcW w:w="1813" w:type="dxa"/>
                  <w:tcBorders>
                    <w:top w:val="single" w:sz="4" w:space="0" w:color="auto"/>
                    <w:left w:val="single" w:sz="4" w:space="0" w:color="auto"/>
                    <w:bottom w:val="single" w:sz="4" w:space="0" w:color="auto"/>
                    <w:right w:val="single" w:sz="4" w:space="0" w:color="auto"/>
                  </w:tcBorders>
                  <w:vAlign w:val="center"/>
                </w:tcPr>
                <w:p w14:paraId="2FACA014" w14:textId="77777777" w:rsidR="00DE193F" w:rsidRPr="00AE1F83" w:rsidRDefault="00DE193F" w:rsidP="00DE193F">
                  <w:pPr>
                    <w:widowControl w:val="0"/>
                    <w:spacing w:line="260" w:lineRule="exact"/>
                    <w:jc w:val="center"/>
                    <w:rPr>
                      <w:rFonts w:cs="Arial"/>
                      <w:szCs w:val="20"/>
                    </w:rPr>
                  </w:pPr>
                  <w:r w:rsidRPr="00AE1F83">
                    <w:rPr>
                      <w:rFonts w:cs="Arial"/>
                      <w:szCs w:val="20"/>
                    </w:rPr>
                    <w:t xml:space="preserve">Ime proračunskega uporabnika </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C85EF4B" w14:textId="77777777" w:rsidR="00DE193F" w:rsidRPr="00AE1F83" w:rsidRDefault="00DE193F" w:rsidP="00DE193F">
                  <w:pPr>
                    <w:widowControl w:val="0"/>
                    <w:spacing w:line="260" w:lineRule="exact"/>
                    <w:jc w:val="center"/>
                    <w:rPr>
                      <w:rFonts w:cs="Arial"/>
                      <w:szCs w:val="20"/>
                    </w:rPr>
                  </w:pPr>
                  <w:r w:rsidRPr="00AE1F83">
                    <w:rPr>
                      <w:rFonts w:cs="Arial"/>
                      <w:szCs w:val="20"/>
                    </w:rPr>
                    <w:t>Šifra in naziv ukrepa, projekta</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939C36D" w14:textId="77777777" w:rsidR="00DE193F" w:rsidRPr="00AE1F83" w:rsidRDefault="00DE193F" w:rsidP="00DE193F">
                  <w:pPr>
                    <w:widowControl w:val="0"/>
                    <w:spacing w:line="260" w:lineRule="exact"/>
                    <w:jc w:val="center"/>
                    <w:rPr>
                      <w:rFonts w:cs="Arial"/>
                      <w:szCs w:val="20"/>
                    </w:rPr>
                  </w:pPr>
                  <w:r w:rsidRPr="00AE1F83">
                    <w:rPr>
                      <w:rFonts w:cs="Arial"/>
                      <w:szCs w:val="20"/>
                    </w:rPr>
                    <w:t xml:space="preserve">Šifra in naziv proračunske postavke </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80AE266" w14:textId="77777777" w:rsidR="00DE193F" w:rsidRPr="00AE1F83" w:rsidRDefault="00DE193F" w:rsidP="00DE193F">
                  <w:pPr>
                    <w:widowControl w:val="0"/>
                    <w:spacing w:line="260" w:lineRule="exact"/>
                    <w:jc w:val="center"/>
                    <w:rPr>
                      <w:rFonts w:cs="Arial"/>
                      <w:szCs w:val="20"/>
                    </w:rPr>
                  </w:pPr>
                  <w:r w:rsidRPr="00AE1F83">
                    <w:rPr>
                      <w:rFonts w:cs="Arial"/>
                      <w:szCs w:val="20"/>
                    </w:rPr>
                    <w:t>Znesek za tekoče leto (t)</w:t>
                  </w:r>
                </w:p>
              </w:tc>
              <w:tc>
                <w:tcPr>
                  <w:tcW w:w="1689" w:type="dxa"/>
                  <w:tcBorders>
                    <w:top w:val="single" w:sz="4" w:space="0" w:color="auto"/>
                    <w:left w:val="single" w:sz="4" w:space="0" w:color="auto"/>
                    <w:bottom w:val="single" w:sz="4" w:space="0" w:color="auto"/>
                    <w:right w:val="single" w:sz="4" w:space="0" w:color="auto"/>
                  </w:tcBorders>
                  <w:vAlign w:val="center"/>
                </w:tcPr>
                <w:p w14:paraId="249C2691" w14:textId="77777777" w:rsidR="00DE193F" w:rsidRPr="00AE1F83" w:rsidRDefault="00DE193F" w:rsidP="00DE193F">
                  <w:pPr>
                    <w:widowControl w:val="0"/>
                    <w:spacing w:line="260" w:lineRule="exact"/>
                    <w:jc w:val="center"/>
                    <w:rPr>
                      <w:rFonts w:cs="Arial"/>
                      <w:szCs w:val="20"/>
                    </w:rPr>
                  </w:pPr>
                  <w:r w:rsidRPr="00AE1F83">
                    <w:rPr>
                      <w:rFonts w:cs="Arial"/>
                      <w:szCs w:val="20"/>
                    </w:rPr>
                    <w:t xml:space="preserve">Znesek za t + 1 </w:t>
                  </w:r>
                </w:p>
              </w:tc>
            </w:tr>
            <w:tr w:rsidR="00DE193F" w:rsidRPr="00AE1F83" w14:paraId="57652C83"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7592A41"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2B6F7A6"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04774D8"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05A5EA1"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5ED305C"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r>
            <w:tr w:rsidR="00DE193F" w:rsidRPr="00AE1F83" w14:paraId="2EBEB7BC"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F69776D"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C1788A1"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DE1883D"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03480D3"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93EF15F"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r>
            <w:tr w:rsidR="00DE193F" w:rsidRPr="00AE1F83" w14:paraId="10D5B58B" w14:textId="77777777" w:rsidTr="009E3DCA">
              <w:trPr>
                <w:cantSplit/>
                <w:trHeight w:val="95"/>
              </w:trPr>
              <w:tc>
                <w:tcPr>
                  <w:tcW w:w="5888" w:type="dxa"/>
                  <w:gridSpan w:val="5"/>
                  <w:tcBorders>
                    <w:top w:val="single" w:sz="4" w:space="0" w:color="auto"/>
                    <w:left w:val="single" w:sz="4" w:space="0" w:color="auto"/>
                    <w:bottom w:val="single" w:sz="4" w:space="0" w:color="auto"/>
                    <w:right w:val="single" w:sz="4" w:space="0" w:color="auto"/>
                  </w:tcBorders>
                  <w:vAlign w:val="center"/>
                </w:tcPr>
                <w:p w14:paraId="659B6230"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r w:rsidRPr="00AE1F83">
                    <w:rPr>
                      <w:rFonts w:cs="Arial"/>
                      <w:b/>
                      <w:kern w:val="32"/>
                      <w:szCs w:val="20"/>
                      <w:lang w:eastAsia="sl-SI"/>
                    </w:rPr>
                    <w:t>SKUPAJ</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512C2CD"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0BC7F384"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p>
              </w:tc>
            </w:tr>
            <w:tr w:rsidR="00DE193F" w:rsidRPr="00AE1F83" w14:paraId="7CF8460B" w14:textId="77777777" w:rsidTr="007366B1">
              <w:trPr>
                <w:cantSplit/>
                <w:trHeight w:val="207"/>
              </w:trPr>
              <w:tc>
                <w:tcPr>
                  <w:tcW w:w="9200"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1A25DE0" w14:textId="77777777" w:rsidR="00DE193F" w:rsidRPr="00AE1F83" w:rsidRDefault="00DE193F" w:rsidP="00DE193F">
                  <w:pPr>
                    <w:widowControl w:val="0"/>
                    <w:tabs>
                      <w:tab w:val="left" w:pos="2340"/>
                    </w:tabs>
                    <w:spacing w:line="260" w:lineRule="exact"/>
                    <w:outlineLvl w:val="0"/>
                    <w:rPr>
                      <w:rFonts w:cs="Arial"/>
                      <w:b/>
                      <w:kern w:val="32"/>
                      <w:szCs w:val="20"/>
                      <w:lang w:eastAsia="sl-SI"/>
                    </w:rPr>
                  </w:pPr>
                  <w:r w:rsidRPr="00AE1F83">
                    <w:rPr>
                      <w:rFonts w:cs="Arial"/>
                      <w:b/>
                      <w:kern w:val="32"/>
                      <w:szCs w:val="20"/>
                      <w:lang w:eastAsia="sl-SI"/>
                    </w:rPr>
                    <w:t>II.c Načrtovana nadomestitev zmanjšanih prihodkov in povečanih odhodkov proračuna:</w:t>
                  </w:r>
                </w:p>
              </w:tc>
            </w:tr>
            <w:tr w:rsidR="00DE193F" w:rsidRPr="00AE1F83" w14:paraId="69740483" w14:textId="77777777" w:rsidTr="009E3DCA">
              <w:trPr>
                <w:cantSplit/>
                <w:trHeight w:val="100"/>
              </w:trPr>
              <w:tc>
                <w:tcPr>
                  <w:tcW w:w="3868" w:type="dxa"/>
                  <w:gridSpan w:val="3"/>
                  <w:tcBorders>
                    <w:top w:val="single" w:sz="4" w:space="0" w:color="auto"/>
                    <w:left w:val="single" w:sz="4" w:space="0" w:color="auto"/>
                    <w:bottom w:val="single" w:sz="4" w:space="0" w:color="auto"/>
                    <w:right w:val="single" w:sz="4" w:space="0" w:color="auto"/>
                  </w:tcBorders>
                  <w:vAlign w:val="center"/>
                </w:tcPr>
                <w:p w14:paraId="5BA414F2" w14:textId="77777777" w:rsidR="00DE193F" w:rsidRPr="00AE1F83" w:rsidRDefault="00DE193F" w:rsidP="00DE193F">
                  <w:pPr>
                    <w:widowControl w:val="0"/>
                    <w:spacing w:line="260" w:lineRule="exact"/>
                    <w:ind w:left="-122" w:right="-112"/>
                    <w:jc w:val="center"/>
                    <w:rPr>
                      <w:rFonts w:cs="Arial"/>
                      <w:szCs w:val="20"/>
                    </w:rPr>
                  </w:pPr>
                  <w:r w:rsidRPr="00AE1F83">
                    <w:rPr>
                      <w:rFonts w:cs="Arial"/>
                      <w:szCs w:val="20"/>
                    </w:rPr>
                    <w:t>Novi prihodki</w:t>
                  </w:r>
                </w:p>
              </w:tc>
              <w:tc>
                <w:tcPr>
                  <w:tcW w:w="2964" w:type="dxa"/>
                  <w:gridSpan w:val="3"/>
                  <w:tcBorders>
                    <w:top w:val="single" w:sz="4" w:space="0" w:color="auto"/>
                    <w:left w:val="single" w:sz="4" w:space="0" w:color="auto"/>
                    <w:bottom w:val="single" w:sz="4" w:space="0" w:color="auto"/>
                    <w:right w:val="single" w:sz="4" w:space="0" w:color="auto"/>
                  </w:tcBorders>
                  <w:vAlign w:val="center"/>
                </w:tcPr>
                <w:p w14:paraId="40C478FB" w14:textId="77777777" w:rsidR="00DE193F" w:rsidRPr="00AE1F83" w:rsidRDefault="00DE193F" w:rsidP="00DE193F">
                  <w:pPr>
                    <w:widowControl w:val="0"/>
                    <w:spacing w:line="260" w:lineRule="exact"/>
                    <w:ind w:left="-122" w:right="-112"/>
                    <w:jc w:val="center"/>
                    <w:rPr>
                      <w:rFonts w:cs="Arial"/>
                      <w:szCs w:val="20"/>
                    </w:rPr>
                  </w:pPr>
                  <w:r w:rsidRPr="00AE1F83">
                    <w:rPr>
                      <w:rFonts w:cs="Arial"/>
                      <w:szCs w:val="20"/>
                    </w:rPr>
                    <w:t>Znesek za tekoče leto (t)</w:t>
                  </w: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4C6212B2" w14:textId="77777777" w:rsidR="00DE193F" w:rsidRPr="00AE1F83" w:rsidRDefault="00DE193F" w:rsidP="00DE193F">
                  <w:pPr>
                    <w:widowControl w:val="0"/>
                    <w:spacing w:line="260" w:lineRule="exact"/>
                    <w:ind w:left="-122" w:right="-112"/>
                    <w:jc w:val="center"/>
                    <w:rPr>
                      <w:rFonts w:cs="Arial"/>
                      <w:szCs w:val="20"/>
                    </w:rPr>
                  </w:pPr>
                  <w:r w:rsidRPr="00AE1F83">
                    <w:rPr>
                      <w:rFonts w:cs="Arial"/>
                      <w:szCs w:val="20"/>
                    </w:rPr>
                    <w:t>Znesek za t + 1</w:t>
                  </w:r>
                </w:p>
              </w:tc>
            </w:tr>
            <w:tr w:rsidR="00DE193F" w:rsidRPr="00AE1F83" w14:paraId="2ED313FA" w14:textId="77777777" w:rsidTr="009E3DCA">
              <w:trPr>
                <w:cantSplit/>
                <w:trHeight w:val="95"/>
              </w:trPr>
              <w:tc>
                <w:tcPr>
                  <w:tcW w:w="3868" w:type="dxa"/>
                  <w:gridSpan w:val="3"/>
                  <w:tcBorders>
                    <w:top w:val="single" w:sz="4" w:space="0" w:color="auto"/>
                    <w:left w:val="single" w:sz="4" w:space="0" w:color="auto"/>
                    <w:bottom w:val="single" w:sz="4" w:space="0" w:color="auto"/>
                    <w:right w:val="single" w:sz="4" w:space="0" w:color="auto"/>
                  </w:tcBorders>
                  <w:vAlign w:val="center"/>
                </w:tcPr>
                <w:p w14:paraId="22DE0B3B"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964" w:type="dxa"/>
                  <w:gridSpan w:val="3"/>
                  <w:tcBorders>
                    <w:top w:val="single" w:sz="4" w:space="0" w:color="auto"/>
                    <w:left w:val="single" w:sz="4" w:space="0" w:color="auto"/>
                    <w:bottom w:val="single" w:sz="4" w:space="0" w:color="auto"/>
                    <w:right w:val="single" w:sz="4" w:space="0" w:color="auto"/>
                  </w:tcBorders>
                  <w:vAlign w:val="center"/>
                </w:tcPr>
                <w:p w14:paraId="3B6190A7"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28F735AE"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r>
            <w:tr w:rsidR="00DE193F" w:rsidRPr="00AE1F83" w14:paraId="4FC23DC5" w14:textId="77777777" w:rsidTr="009E3DCA">
              <w:trPr>
                <w:cantSplit/>
                <w:trHeight w:val="95"/>
              </w:trPr>
              <w:tc>
                <w:tcPr>
                  <w:tcW w:w="3868" w:type="dxa"/>
                  <w:gridSpan w:val="3"/>
                  <w:tcBorders>
                    <w:top w:val="single" w:sz="4" w:space="0" w:color="auto"/>
                    <w:left w:val="single" w:sz="4" w:space="0" w:color="auto"/>
                    <w:bottom w:val="single" w:sz="4" w:space="0" w:color="auto"/>
                    <w:right w:val="single" w:sz="4" w:space="0" w:color="auto"/>
                  </w:tcBorders>
                  <w:vAlign w:val="center"/>
                </w:tcPr>
                <w:p w14:paraId="72B22766"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964" w:type="dxa"/>
                  <w:gridSpan w:val="3"/>
                  <w:tcBorders>
                    <w:top w:val="single" w:sz="4" w:space="0" w:color="auto"/>
                    <w:left w:val="single" w:sz="4" w:space="0" w:color="auto"/>
                    <w:bottom w:val="single" w:sz="4" w:space="0" w:color="auto"/>
                    <w:right w:val="single" w:sz="4" w:space="0" w:color="auto"/>
                  </w:tcBorders>
                  <w:vAlign w:val="center"/>
                </w:tcPr>
                <w:p w14:paraId="379E5C22"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5141435E"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r>
            <w:tr w:rsidR="00DE193F" w:rsidRPr="00AE1F83" w14:paraId="1F717868" w14:textId="77777777" w:rsidTr="009E3DCA">
              <w:trPr>
                <w:cantSplit/>
                <w:trHeight w:val="95"/>
              </w:trPr>
              <w:tc>
                <w:tcPr>
                  <w:tcW w:w="3868" w:type="dxa"/>
                  <w:gridSpan w:val="3"/>
                  <w:tcBorders>
                    <w:top w:val="single" w:sz="4" w:space="0" w:color="auto"/>
                    <w:left w:val="single" w:sz="4" w:space="0" w:color="auto"/>
                    <w:bottom w:val="single" w:sz="4" w:space="0" w:color="auto"/>
                    <w:right w:val="single" w:sz="4" w:space="0" w:color="auto"/>
                  </w:tcBorders>
                  <w:vAlign w:val="center"/>
                </w:tcPr>
                <w:p w14:paraId="142D53BD"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r w:rsidRPr="00AE1F83">
                    <w:rPr>
                      <w:rFonts w:cs="Arial"/>
                      <w:b/>
                      <w:kern w:val="32"/>
                      <w:szCs w:val="20"/>
                      <w:lang w:eastAsia="sl-SI"/>
                    </w:rPr>
                    <w:t>SKUPAJ</w:t>
                  </w:r>
                </w:p>
              </w:tc>
              <w:tc>
                <w:tcPr>
                  <w:tcW w:w="2964" w:type="dxa"/>
                  <w:gridSpan w:val="3"/>
                  <w:tcBorders>
                    <w:top w:val="single" w:sz="4" w:space="0" w:color="auto"/>
                    <w:left w:val="single" w:sz="4" w:space="0" w:color="auto"/>
                    <w:bottom w:val="single" w:sz="4" w:space="0" w:color="auto"/>
                    <w:right w:val="single" w:sz="4" w:space="0" w:color="auto"/>
                  </w:tcBorders>
                  <w:vAlign w:val="center"/>
                </w:tcPr>
                <w:p w14:paraId="29F233F5"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4BBFFD9E"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p>
              </w:tc>
            </w:tr>
            <w:tr w:rsidR="00DE193F" w:rsidRPr="00AE1F83" w14:paraId="7C962508" w14:textId="77777777" w:rsidTr="007366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8"/>
                </w:tcPr>
                <w:p w14:paraId="5F24F7BC" w14:textId="77777777" w:rsidR="00DE193F" w:rsidRPr="00AE1F83" w:rsidRDefault="00DE193F" w:rsidP="00DE193F">
                  <w:pPr>
                    <w:widowControl w:val="0"/>
                    <w:spacing w:line="260" w:lineRule="exact"/>
                    <w:rPr>
                      <w:rFonts w:cs="Arial"/>
                      <w:b/>
                      <w:szCs w:val="20"/>
                    </w:rPr>
                  </w:pPr>
                </w:p>
                <w:p w14:paraId="2840CBDA" w14:textId="77777777" w:rsidR="00DE193F" w:rsidRPr="00AE1F83" w:rsidRDefault="00DE193F" w:rsidP="00DE193F">
                  <w:pPr>
                    <w:widowControl w:val="0"/>
                    <w:spacing w:line="260" w:lineRule="exact"/>
                    <w:rPr>
                      <w:rFonts w:cs="Arial"/>
                      <w:b/>
                      <w:szCs w:val="20"/>
                    </w:rPr>
                  </w:pPr>
                  <w:r w:rsidRPr="00AE1F83">
                    <w:rPr>
                      <w:rFonts w:cs="Arial"/>
                      <w:b/>
                      <w:szCs w:val="20"/>
                    </w:rPr>
                    <w:t>OBRAZLOŽITEV:</w:t>
                  </w:r>
                </w:p>
                <w:p w14:paraId="58D93AE4" w14:textId="77777777" w:rsidR="00DE193F" w:rsidRPr="00AE1F83" w:rsidRDefault="00DE193F" w:rsidP="00DE193F">
                  <w:pPr>
                    <w:widowControl w:val="0"/>
                    <w:numPr>
                      <w:ilvl w:val="0"/>
                      <w:numId w:val="31"/>
                    </w:numPr>
                    <w:suppressAutoHyphens/>
                    <w:spacing w:line="260" w:lineRule="exact"/>
                    <w:ind w:left="284" w:hanging="284"/>
                    <w:jc w:val="both"/>
                    <w:rPr>
                      <w:rFonts w:cs="Arial"/>
                      <w:b/>
                      <w:szCs w:val="20"/>
                      <w:lang w:eastAsia="sl-SI"/>
                    </w:rPr>
                  </w:pPr>
                  <w:r w:rsidRPr="00AE1F83">
                    <w:rPr>
                      <w:rFonts w:cs="Arial"/>
                      <w:b/>
                      <w:szCs w:val="20"/>
                      <w:lang w:eastAsia="sl-SI"/>
                    </w:rPr>
                    <w:t>Ocena finančnih posledic, ki niso načrtovane v sprejetem proračunu</w:t>
                  </w:r>
                </w:p>
                <w:p w14:paraId="20B52EB9" w14:textId="77777777" w:rsidR="00DE193F" w:rsidRPr="00AE1F83" w:rsidRDefault="00DE193F" w:rsidP="00DE193F">
                  <w:pPr>
                    <w:widowControl w:val="0"/>
                    <w:spacing w:line="260" w:lineRule="exact"/>
                    <w:ind w:left="360" w:hanging="76"/>
                    <w:jc w:val="both"/>
                    <w:rPr>
                      <w:rFonts w:cs="Arial"/>
                      <w:szCs w:val="20"/>
                      <w:lang w:eastAsia="sl-SI"/>
                    </w:rPr>
                  </w:pPr>
                  <w:r w:rsidRPr="00AE1F83">
                    <w:rPr>
                      <w:rFonts w:cs="Arial"/>
                      <w:szCs w:val="20"/>
                      <w:lang w:eastAsia="sl-SI"/>
                    </w:rPr>
                    <w:t>V zvezi s predlaganim vladnim gradivom se navedejo predvidene spremembe (povečanje, zmanjšanje):</w:t>
                  </w:r>
                </w:p>
                <w:p w14:paraId="61CE2647" w14:textId="77777777" w:rsidR="00DE193F" w:rsidRPr="00AE1F83" w:rsidRDefault="00DE193F" w:rsidP="00DE193F">
                  <w:pPr>
                    <w:widowControl w:val="0"/>
                    <w:numPr>
                      <w:ilvl w:val="0"/>
                      <w:numId w:val="32"/>
                    </w:numPr>
                    <w:suppressAutoHyphens/>
                    <w:spacing w:line="260" w:lineRule="exact"/>
                    <w:jc w:val="both"/>
                    <w:rPr>
                      <w:rFonts w:cs="Arial"/>
                      <w:szCs w:val="20"/>
                    </w:rPr>
                  </w:pPr>
                  <w:r w:rsidRPr="00AE1F83">
                    <w:rPr>
                      <w:rFonts w:cs="Arial"/>
                      <w:szCs w:val="20"/>
                      <w:lang w:eastAsia="sl-SI"/>
                    </w:rPr>
                    <w:t>prihodkov državnega proračuna in občinskih proračunov,</w:t>
                  </w:r>
                </w:p>
                <w:p w14:paraId="3C9F5F0A" w14:textId="77777777" w:rsidR="00DE193F" w:rsidRPr="00AE1F83" w:rsidRDefault="00DE193F" w:rsidP="00DE193F">
                  <w:pPr>
                    <w:widowControl w:val="0"/>
                    <w:numPr>
                      <w:ilvl w:val="0"/>
                      <w:numId w:val="32"/>
                    </w:numPr>
                    <w:suppressAutoHyphens/>
                    <w:spacing w:line="260" w:lineRule="exact"/>
                    <w:jc w:val="both"/>
                    <w:rPr>
                      <w:rFonts w:cs="Arial"/>
                      <w:szCs w:val="20"/>
                    </w:rPr>
                  </w:pPr>
                  <w:r w:rsidRPr="00AE1F83">
                    <w:rPr>
                      <w:rFonts w:cs="Arial"/>
                      <w:szCs w:val="20"/>
                      <w:lang w:eastAsia="sl-SI"/>
                    </w:rPr>
                    <w:t>odhodkov državnega proračuna, ki niso načrtovani na ukrepih oziroma projektih sprejetih proračunov,</w:t>
                  </w:r>
                </w:p>
                <w:p w14:paraId="490DD607" w14:textId="77777777" w:rsidR="00DE193F" w:rsidRPr="00AE1F83" w:rsidRDefault="00DE193F" w:rsidP="00DE193F">
                  <w:pPr>
                    <w:widowControl w:val="0"/>
                    <w:numPr>
                      <w:ilvl w:val="0"/>
                      <w:numId w:val="32"/>
                    </w:numPr>
                    <w:suppressAutoHyphens/>
                    <w:spacing w:line="260" w:lineRule="exact"/>
                    <w:jc w:val="both"/>
                    <w:rPr>
                      <w:rFonts w:cs="Arial"/>
                      <w:szCs w:val="20"/>
                    </w:rPr>
                  </w:pPr>
                  <w:r w:rsidRPr="00AE1F83">
                    <w:rPr>
                      <w:rFonts w:cs="Arial"/>
                      <w:szCs w:val="20"/>
                      <w:lang w:eastAsia="sl-SI"/>
                    </w:rPr>
                    <w:t>obveznosti za druga javnofinančna sredstva (drugi viri), ki niso načrtovana na ukrepih oziroma projektih sprejetih proračunov.</w:t>
                  </w:r>
                </w:p>
                <w:p w14:paraId="32D8AAC1" w14:textId="77777777" w:rsidR="00DE193F" w:rsidRPr="00AE1F83" w:rsidRDefault="00DE193F" w:rsidP="00DE193F">
                  <w:pPr>
                    <w:widowControl w:val="0"/>
                    <w:spacing w:line="260" w:lineRule="exact"/>
                    <w:ind w:left="284"/>
                    <w:rPr>
                      <w:rFonts w:cs="Arial"/>
                      <w:szCs w:val="20"/>
                      <w:lang w:eastAsia="sl-SI"/>
                    </w:rPr>
                  </w:pPr>
                </w:p>
                <w:p w14:paraId="3D1B6A48" w14:textId="77777777" w:rsidR="00DE193F" w:rsidRPr="00AE1F83" w:rsidRDefault="00DE193F" w:rsidP="00DE193F">
                  <w:pPr>
                    <w:widowControl w:val="0"/>
                    <w:numPr>
                      <w:ilvl w:val="0"/>
                      <w:numId w:val="31"/>
                    </w:numPr>
                    <w:suppressAutoHyphens/>
                    <w:spacing w:line="260" w:lineRule="exact"/>
                    <w:ind w:left="284" w:hanging="284"/>
                    <w:jc w:val="both"/>
                    <w:rPr>
                      <w:rFonts w:cs="Arial"/>
                      <w:b/>
                      <w:szCs w:val="20"/>
                      <w:lang w:eastAsia="sl-SI"/>
                    </w:rPr>
                  </w:pPr>
                  <w:r w:rsidRPr="00AE1F83">
                    <w:rPr>
                      <w:rFonts w:cs="Arial"/>
                      <w:b/>
                      <w:szCs w:val="20"/>
                      <w:lang w:eastAsia="sl-SI"/>
                    </w:rPr>
                    <w:lastRenderedPageBreak/>
                    <w:t>Finančne posledice za državni proračun</w:t>
                  </w:r>
                </w:p>
                <w:p w14:paraId="5FC92086" w14:textId="77777777" w:rsidR="00DE193F" w:rsidRPr="00AE1F83" w:rsidRDefault="00DE193F" w:rsidP="00DE193F">
                  <w:pPr>
                    <w:widowControl w:val="0"/>
                    <w:spacing w:line="260" w:lineRule="exact"/>
                    <w:ind w:left="284"/>
                    <w:jc w:val="both"/>
                    <w:rPr>
                      <w:rFonts w:cs="Arial"/>
                      <w:szCs w:val="20"/>
                      <w:lang w:eastAsia="sl-SI"/>
                    </w:rPr>
                  </w:pPr>
                  <w:r w:rsidRPr="00AE1F83">
                    <w:rPr>
                      <w:rFonts w:cs="Arial"/>
                      <w:szCs w:val="20"/>
                      <w:lang w:eastAsia="sl-SI"/>
                    </w:rPr>
                    <w:t>Prikazane morajo biti finančne posledice za državni proračun, ki so na proračunskih postavkah načrtovane v dinamiki projektov oziroma ukrepov:</w:t>
                  </w:r>
                </w:p>
                <w:p w14:paraId="41F1A2C0" w14:textId="77777777" w:rsidR="00DE193F" w:rsidRPr="00AE1F83" w:rsidRDefault="00DE193F" w:rsidP="00DE193F">
                  <w:pPr>
                    <w:widowControl w:val="0"/>
                    <w:suppressAutoHyphens/>
                    <w:spacing w:line="260" w:lineRule="exact"/>
                    <w:ind w:left="720"/>
                    <w:jc w:val="both"/>
                    <w:rPr>
                      <w:rFonts w:cs="Arial"/>
                      <w:b/>
                      <w:szCs w:val="20"/>
                      <w:lang w:eastAsia="sl-SI"/>
                    </w:rPr>
                  </w:pPr>
                  <w:r w:rsidRPr="00AE1F83">
                    <w:rPr>
                      <w:rFonts w:cs="Arial"/>
                      <w:b/>
                      <w:szCs w:val="20"/>
                      <w:lang w:eastAsia="sl-SI"/>
                    </w:rPr>
                    <w:t>II.a Pravice porabe za izvedbo predlaganih rešitev so zagotovljene:</w:t>
                  </w:r>
                </w:p>
                <w:p w14:paraId="6DFD7311" w14:textId="77777777" w:rsidR="00DE193F" w:rsidRPr="00AE1F83" w:rsidRDefault="00DE193F" w:rsidP="00DE193F">
                  <w:pPr>
                    <w:widowControl w:val="0"/>
                    <w:spacing w:line="260" w:lineRule="exact"/>
                    <w:ind w:left="284"/>
                    <w:jc w:val="both"/>
                    <w:rPr>
                      <w:rFonts w:cs="Arial"/>
                      <w:szCs w:val="20"/>
                      <w:lang w:eastAsia="sl-SI"/>
                    </w:rPr>
                  </w:pPr>
                  <w:r w:rsidRPr="00AE1F83">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F3452C8" w14:textId="77777777" w:rsidR="00DE193F" w:rsidRPr="00AE1F83" w:rsidRDefault="00DE193F" w:rsidP="00DE193F">
                  <w:pPr>
                    <w:widowControl w:val="0"/>
                    <w:numPr>
                      <w:ilvl w:val="0"/>
                      <w:numId w:val="33"/>
                    </w:numPr>
                    <w:suppressAutoHyphens/>
                    <w:spacing w:line="260" w:lineRule="exact"/>
                    <w:jc w:val="both"/>
                    <w:rPr>
                      <w:rFonts w:cs="Arial"/>
                      <w:szCs w:val="20"/>
                      <w:lang w:eastAsia="sl-SI"/>
                    </w:rPr>
                  </w:pPr>
                  <w:r w:rsidRPr="00AE1F83">
                    <w:rPr>
                      <w:rFonts w:cs="Arial"/>
                      <w:szCs w:val="20"/>
                      <w:lang w:eastAsia="sl-SI"/>
                    </w:rPr>
                    <w:t>proračunski uporabnik, ki bo financiral novi projekt oziroma ukrep,</w:t>
                  </w:r>
                </w:p>
                <w:p w14:paraId="05588306" w14:textId="77777777" w:rsidR="00DE193F" w:rsidRPr="00AE1F83" w:rsidRDefault="00DE193F" w:rsidP="00DE193F">
                  <w:pPr>
                    <w:widowControl w:val="0"/>
                    <w:numPr>
                      <w:ilvl w:val="0"/>
                      <w:numId w:val="33"/>
                    </w:numPr>
                    <w:suppressAutoHyphens/>
                    <w:spacing w:line="260" w:lineRule="exact"/>
                    <w:jc w:val="both"/>
                    <w:rPr>
                      <w:rFonts w:cs="Arial"/>
                      <w:szCs w:val="20"/>
                      <w:lang w:eastAsia="sl-SI"/>
                    </w:rPr>
                  </w:pPr>
                  <w:r w:rsidRPr="00AE1F83">
                    <w:rPr>
                      <w:rFonts w:cs="Arial"/>
                      <w:szCs w:val="20"/>
                      <w:lang w:eastAsia="sl-SI"/>
                    </w:rPr>
                    <w:t xml:space="preserve">projekt oziroma ukrep, s katerim se bodo dosegli cilji vladnega gradiva, in </w:t>
                  </w:r>
                </w:p>
                <w:p w14:paraId="2FA731C8" w14:textId="77777777" w:rsidR="00DE193F" w:rsidRPr="00AE1F83" w:rsidRDefault="00DE193F" w:rsidP="00DE193F">
                  <w:pPr>
                    <w:widowControl w:val="0"/>
                    <w:numPr>
                      <w:ilvl w:val="0"/>
                      <w:numId w:val="33"/>
                    </w:numPr>
                    <w:suppressAutoHyphens/>
                    <w:spacing w:line="260" w:lineRule="exact"/>
                    <w:jc w:val="both"/>
                    <w:rPr>
                      <w:rFonts w:cs="Arial"/>
                      <w:szCs w:val="20"/>
                      <w:lang w:eastAsia="sl-SI"/>
                    </w:rPr>
                  </w:pPr>
                  <w:r w:rsidRPr="00AE1F83">
                    <w:rPr>
                      <w:rFonts w:cs="Arial"/>
                      <w:szCs w:val="20"/>
                      <w:lang w:eastAsia="sl-SI"/>
                    </w:rPr>
                    <w:t>proračunske postavke.</w:t>
                  </w:r>
                </w:p>
                <w:p w14:paraId="3C2D8CC4" w14:textId="77777777" w:rsidR="00DE193F" w:rsidRPr="00AE1F83" w:rsidRDefault="00DE193F" w:rsidP="00DE193F">
                  <w:pPr>
                    <w:widowControl w:val="0"/>
                    <w:spacing w:line="260" w:lineRule="exact"/>
                    <w:ind w:left="284"/>
                    <w:jc w:val="both"/>
                    <w:rPr>
                      <w:rFonts w:cs="Arial"/>
                      <w:szCs w:val="20"/>
                      <w:lang w:eastAsia="sl-SI"/>
                    </w:rPr>
                  </w:pPr>
                  <w:r w:rsidRPr="00AE1F83">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A7DFD24" w14:textId="77777777" w:rsidR="00DE193F" w:rsidRPr="00AE1F83" w:rsidRDefault="00DE193F" w:rsidP="00DE193F">
                  <w:pPr>
                    <w:widowControl w:val="0"/>
                    <w:suppressAutoHyphens/>
                    <w:spacing w:line="260" w:lineRule="exact"/>
                    <w:ind w:left="714"/>
                    <w:jc w:val="both"/>
                    <w:rPr>
                      <w:rFonts w:cs="Arial"/>
                      <w:b/>
                      <w:szCs w:val="20"/>
                      <w:lang w:eastAsia="sl-SI"/>
                    </w:rPr>
                  </w:pPr>
                  <w:r w:rsidRPr="00AE1F83">
                    <w:rPr>
                      <w:rFonts w:cs="Arial"/>
                      <w:b/>
                      <w:szCs w:val="20"/>
                      <w:lang w:eastAsia="sl-SI"/>
                    </w:rPr>
                    <w:t>II.b Manjkajoče pravice porabe bodo zagotovljene s prerazporeditvijo:</w:t>
                  </w:r>
                </w:p>
                <w:p w14:paraId="0E6521ED" w14:textId="77777777" w:rsidR="00DE193F" w:rsidRPr="00AE1F83" w:rsidRDefault="00DE193F" w:rsidP="00DE193F">
                  <w:pPr>
                    <w:widowControl w:val="0"/>
                    <w:spacing w:line="260" w:lineRule="exact"/>
                    <w:ind w:left="284"/>
                    <w:jc w:val="both"/>
                    <w:rPr>
                      <w:rFonts w:cs="Arial"/>
                      <w:szCs w:val="20"/>
                      <w:lang w:eastAsia="sl-SI"/>
                    </w:rPr>
                  </w:pPr>
                  <w:r w:rsidRPr="00AE1F83">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8D33E63" w14:textId="77777777" w:rsidR="00DE193F" w:rsidRPr="00AE1F83" w:rsidRDefault="00DE193F" w:rsidP="00DE193F">
                  <w:pPr>
                    <w:widowControl w:val="0"/>
                    <w:suppressAutoHyphens/>
                    <w:spacing w:line="260" w:lineRule="exact"/>
                    <w:ind w:left="714"/>
                    <w:jc w:val="both"/>
                    <w:rPr>
                      <w:rFonts w:cs="Arial"/>
                      <w:b/>
                      <w:szCs w:val="20"/>
                      <w:lang w:eastAsia="sl-SI"/>
                    </w:rPr>
                  </w:pPr>
                  <w:r w:rsidRPr="00AE1F83">
                    <w:rPr>
                      <w:rFonts w:cs="Arial"/>
                      <w:b/>
                      <w:szCs w:val="20"/>
                      <w:lang w:eastAsia="sl-SI"/>
                    </w:rPr>
                    <w:t>II.c Načrtovana nadomestitev zmanjšanih prihodkov in povečanih odhodkov proračuna:</w:t>
                  </w:r>
                </w:p>
                <w:p w14:paraId="082E8AF9" w14:textId="08B150EE" w:rsidR="00DE193F" w:rsidRPr="001F6132" w:rsidRDefault="00DE193F" w:rsidP="001F6132">
                  <w:pPr>
                    <w:widowControl w:val="0"/>
                    <w:spacing w:line="260" w:lineRule="exact"/>
                    <w:ind w:left="284"/>
                    <w:jc w:val="both"/>
                    <w:rPr>
                      <w:rFonts w:cs="Arial"/>
                      <w:szCs w:val="20"/>
                      <w:lang w:eastAsia="sl-SI"/>
                    </w:rPr>
                  </w:pPr>
                  <w:r w:rsidRPr="00AE1F83">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bl>
          <w:p w14:paraId="0777C4DB" w14:textId="0573131F" w:rsidR="00DE193F" w:rsidRPr="007672F8" w:rsidRDefault="00DE193F" w:rsidP="00995686">
            <w:pPr>
              <w:widowControl w:val="0"/>
              <w:suppressAutoHyphens/>
              <w:overflowPunct w:val="0"/>
              <w:autoSpaceDE w:val="0"/>
              <w:autoSpaceDN w:val="0"/>
              <w:adjustRightInd w:val="0"/>
              <w:spacing w:line="240" w:lineRule="auto"/>
              <w:textAlignment w:val="baseline"/>
              <w:outlineLvl w:val="3"/>
              <w:rPr>
                <w:rFonts w:cs="Arial"/>
                <w:szCs w:val="20"/>
                <w:lang w:eastAsia="sl-SI"/>
              </w:rPr>
            </w:pPr>
          </w:p>
        </w:tc>
      </w:tr>
      <w:tr w:rsidR="00DE477D" w:rsidRPr="007672F8" w14:paraId="604F4ADB" w14:textId="77777777" w:rsidTr="008B06C4">
        <w:tc>
          <w:tcPr>
            <w:tcW w:w="9434" w:type="dxa"/>
            <w:gridSpan w:val="5"/>
            <w:tcBorders>
              <w:top w:val="single" w:sz="4" w:space="0" w:color="auto"/>
              <w:left w:val="single" w:sz="4" w:space="0" w:color="auto"/>
              <w:bottom w:val="single" w:sz="4" w:space="0" w:color="auto"/>
              <w:right w:val="single" w:sz="4" w:space="0" w:color="auto"/>
            </w:tcBorders>
          </w:tcPr>
          <w:p w14:paraId="3EF8D820" w14:textId="40CAEE82" w:rsidR="00195126" w:rsidRPr="007672F8" w:rsidRDefault="00163B99" w:rsidP="00995686">
            <w:pPr>
              <w:widowControl w:val="0"/>
              <w:suppressAutoHyphens/>
              <w:overflowPunct w:val="0"/>
              <w:autoSpaceDE w:val="0"/>
              <w:autoSpaceDN w:val="0"/>
              <w:adjustRightInd w:val="0"/>
              <w:spacing w:line="240" w:lineRule="auto"/>
              <w:textAlignment w:val="baseline"/>
              <w:outlineLvl w:val="3"/>
              <w:rPr>
                <w:rFonts w:cs="Arial"/>
                <w:b/>
                <w:szCs w:val="20"/>
                <w:lang w:eastAsia="sl-SI"/>
              </w:rPr>
            </w:pPr>
            <w:r w:rsidRPr="007672F8">
              <w:rPr>
                <w:rFonts w:cs="Arial"/>
                <w:b/>
                <w:szCs w:val="20"/>
                <w:lang w:eastAsia="sl-SI"/>
              </w:rPr>
              <w:lastRenderedPageBreak/>
              <w:t>7.b Predstavitev ocene finančnih posledic pod 40.000 EUR:</w:t>
            </w:r>
            <w:r w:rsidR="00911FEB" w:rsidRPr="00D65511">
              <w:rPr>
                <w:rFonts w:cs="Arial"/>
                <w:b/>
                <w:szCs w:val="20"/>
                <w:lang w:eastAsia="sl-SI"/>
              </w:rPr>
              <w:t xml:space="preserve"> /</w:t>
            </w:r>
          </w:p>
          <w:p w14:paraId="6B882062" w14:textId="2A2F8D9C" w:rsidR="00195126" w:rsidRPr="007672F8" w:rsidRDefault="00195126" w:rsidP="00995686">
            <w:pPr>
              <w:widowControl w:val="0"/>
              <w:suppressAutoHyphens/>
              <w:overflowPunct w:val="0"/>
              <w:autoSpaceDE w:val="0"/>
              <w:autoSpaceDN w:val="0"/>
              <w:adjustRightInd w:val="0"/>
              <w:spacing w:line="240" w:lineRule="auto"/>
              <w:textAlignment w:val="baseline"/>
              <w:outlineLvl w:val="3"/>
              <w:rPr>
                <w:rFonts w:cs="Arial"/>
                <w:szCs w:val="20"/>
                <w:lang w:eastAsia="sl-SI"/>
              </w:rPr>
            </w:pPr>
          </w:p>
        </w:tc>
      </w:tr>
      <w:tr w:rsidR="00DE477D" w:rsidRPr="007672F8" w14:paraId="2492DEB4" w14:textId="77777777" w:rsidTr="008B06C4">
        <w:tc>
          <w:tcPr>
            <w:tcW w:w="9434" w:type="dxa"/>
            <w:gridSpan w:val="5"/>
          </w:tcPr>
          <w:p w14:paraId="5CF7AC1E" w14:textId="77777777" w:rsidR="00195126" w:rsidRPr="007672F8" w:rsidRDefault="00163B99" w:rsidP="00995686">
            <w:pPr>
              <w:widowControl w:val="0"/>
              <w:suppressAutoHyphens/>
              <w:overflowPunct w:val="0"/>
              <w:autoSpaceDE w:val="0"/>
              <w:autoSpaceDN w:val="0"/>
              <w:adjustRightInd w:val="0"/>
              <w:spacing w:line="240" w:lineRule="auto"/>
              <w:textAlignment w:val="baseline"/>
              <w:outlineLvl w:val="3"/>
              <w:rPr>
                <w:rFonts w:cs="Arial"/>
                <w:b/>
                <w:szCs w:val="20"/>
                <w:lang w:eastAsia="sl-SI"/>
              </w:rPr>
            </w:pPr>
            <w:r w:rsidRPr="007672F8">
              <w:rPr>
                <w:rFonts w:cs="Arial"/>
                <w:b/>
                <w:szCs w:val="20"/>
                <w:lang w:eastAsia="sl-SI"/>
              </w:rPr>
              <w:t>8. Predstavitev sodelovanja z združenji občin:</w:t>
            </w:r>
          </w:p>
        </w:tc>
      </w:tr>
      <w:tr w:rsidR="00DE477D" w:rsidRPr="007672F8" w14:paraId="4C46CAAF" w14:textId="77777777" w:rsidTr="008B06C4">
        <w:tc>
          <w:tcPr>
            <w:tcW w:w="7106" w:type="dxa"/>
            <w:gridSpan w:val="3"/>
          </w:tcPr>
          <w:p w14:paraId="31767722" w14:textId="77777777" w:rsidR="00195126" w:rsidRPr="007672F8" w:rsidRDefault="00163B99" w:rsidP="00995686">
            <w:pPr>
              <w:widowControl w:val="0"/>
              <w:overflowPunct w:val="0"/>
              <w:autoSpaceDE w:val="0"/>
              <w:autoSpaceDN w:val="0"/>
              <w:adjustRightInd w:val="0"/>
              <w:spacing w:line="240" w:lineRule="auto"/>
              <w:jc w:val="both"/>
              <w:textAlignment w:val="baseline"/>
              <w:rPr>
                <w:rFonts w:cs="Arial"/>
                <w:szCs w:val="20"/>
                <w:lang w:eastAsia="sl-SI"/>
              </w:rPr>
            </w:pPr>
            <w:r w:rsidRPr="007672F8">
              <w:rPr>
                <w:rFonts w:cs="Arial"/>
                <w:szCs w:val="20"/>
                <w:lang w:eastAsia="sl-SI"/>
              </w:rPr>
              <w:t>Vsebina predloženega predpisa vpliva na:</w:t>
            </w:r>
          </w:p>
          <w:p w14:paraId="2F7BEC14" w14:textId="6D3BCBF2" w:rsidR="00195126" w:rsidRPr="007672F8" w:rsidRDefault="00163B99" w:rsidP="00995686">
            <w:pPr>
              <w:widowControl w:val="0"/>
              <w:overflowPunct w:val="0"/>
              <w:autoSpaceDE w:val="0"/>
              <w:autoSpaceDN w:val="0"/>
              <w:adjustRightInd w:val="0"/>
              <w:spacing w:line="240" w:lineRule="auto"/>
              <w:jc w:val="both"/>
              <w:textAlignment w:val="baseline"/>
              <w:rPr>
                <w:rFonts w:cs="Arial"/>
                <w:szCs w:val="20"/>
                <w:lang w:eastAsia="sl-SI"/>
              </w:rPr>
            </w:pPr>
            <w:r w:rsidRPr="007672F8">
              <w:rPr>
                <w:rFonts w:cs="Arial"/>
                <w:szCs w:val="20"/>
                <w:lang w:eastAsia="sl-SI"/>
              </w:rPr>
              <w:t>-</w:t>
            </w:r>
            <w:r w:rsidRPr="007672F8">
              <w:rPr>
                <w:rFonts w:cs="Arial"/>
                <w:szCs w:val="20"/>
                <w:lang w:eastAsia="sl-SI"/>
              </w:rPr>
              <w:tab/>
            </w:r>
            <w:r w:rsidR="009C6853" w:rsidRPr="00A63C49">
              <w:rPr>
                <w:rFonts w:cs="Arial"/>
                <w:szCs w:val="20"/>
                <w:lang w:eastAsia="sl-SI"/>
              </w:rPr>
              <w:t>pristojnost Mestne občine Ljubljana</w:t>
            </w:r>
          </w:p>
        </w:tc>
        <w:tc>
          <w:tcPr>
            <w:tcW w:w="2328" w:type="dxa"/>
            <w:gridSpan w:val="2"/>
          </w:tcPr>
          <w:p w14:paraId="401C7689" w14:textId="77777777" w:rsidR="00195126" w:rsidRPr="007672F8" w:rsidRDefault="00195126" w:rsidP="00995686">
            <w:pPr>
              <w:widowControl w:val="0"/>
              <w:overflowPunct w:val="0"/>
              <w:autoSpaceDE w:val="0"/>
              <w:autoSpaceDN w:val="0"/>
              <w:adjustRightInd w:val="0"/>
              <w:spacing w:line="240" w:lineRule="auto"/>
              <w:jc w:val="center"/>
              <w:textAlignment w:val="baseline"/>
              <w:rPr>
                <w:rFonts w:cs="Arial"/>
                <w:iCs/>
                <w:szCs w:val="20"/>
                <w:lang w:eastAsia="sl-SI"/>
              </w:rPr>
            </w:pPr>
          </w:p>
          <w:p w14:paraId="1EFC333F" w14:textId="77777777" w:rsidR="00195126" w:rsidRPr="007672F8" w:rsidRDefault="00163B99" w:rsidP="00995686">
            <w:pPr>
              <w:widowControl w:val="0"/>
              <w:overflowPunct w:val="0"/>
              <w:autoSpaceDE w:val="0"/>
              <w:autoSpaceDN w:val="0"/>
              <w:adjustRightInd w:val="0"/>
              <w:spacing w:line="240" w:lineRule="auto"/>
              <w:jc w:val="center"/>
              <w:textAlignment w:val="baseline"/>
              <w:rPr>
                <w:rFonts w:cs="Arial"/>
                <w:iCs/>
                <w:szCs w:val="20"/>
                <w:lang w:eastAsia="sl-SI"/>
              </w:rPr>
            </w:pPr>
            <w:r w:rsidRPr="007672F8">
              <w:rPr>
                <w:rFonts w:cs="Arial"/>
                <w:iCs/>
                <w:szCs w:val="20"/>
                <w:lang w:eastAsia="sl-SI"/>
              </w:rPr>
              <w:t>DA</w:t>
            </w:r>
          </w:p>
        </w:tc>
      </w:tr>
      <w:tr w:rsidR="00DE477D" w:rsidRPr="007672F8" w14:paraId="2DD024FF" w14:textId="77777777" w:rsidTr="008B06C4">
        <w:tc>
          <w:tcPr>
            <w:tcW w:w="9434" w:type="dxa"/>
            <w:gridSpan w:val="5"/>
          </w:tcPr>
          <w:p w14:paraId="52DA6A66" w14:textId="77777777" w:rsidR="00195126" w:rsidRPr="007672F8" w:rsidRDefault="00163B99" w:rsidP="00995686">
            <w:pPr>
              <w:widowControl w:val="0"/>
              <w:suppressAutoHyphens/>
              <w:overflowPunct w:val="0"/>
              <w:autoSpaceDE w:val="0"/>
              <w:autoSpaceDN w:val="0"/>
              <w:adjustRightInd w:val="0"/>
              <w:spacing w:line="240" w:lineRule="auto"/>
              <w:textAlignment w:val="baseline"/>
              <w:outlineLvl w:val="3"/>
              <w:rPr>
                <w:rFonts w:cs="Arial"/>
                <w:szCs w:val="20"/>
                <w:lang w:eastAsia="sl-SI"/>
              </w:rPr>
            </w:pPr>
            <w:r w:rsidRPr="007672F8">
              <w:rPr>
                <w:rFonts w:cs="Arial"/>
                <w:szCs w:val="20"/>
                <w:lang w:eastAsia="sl-SI"/>
              </w:rPr>
              <w:t>Predpis je bil poslan v mnenje:</w:t>
            </w:r>
          </w:p>
          <w:p w14:paraId="2030A831" w14:textId="77777777" w:rsidR="00195126" w:rsidRPr="009C6853" w:rsidRDefault="00163B99" w:rsidP="00995686">
            <w:pPr>
              <w:widowControl w:val="0"/>
              <w:numPr>
                <w:ilvl w:val="0"/>
                <w:numId w:val="5"/>
              </w:numPr>
              <w:suppressAutoHyphens/>
              <w:overflowPunct w:val="0"/>
              <w:autoSpaceDE w:val="0"/>
              <w:autoSpaceDN w:val="0"/>
              <w:adjustRightInd w:val="0"/>
              <w:spacing w:line="240" w:lineRule="auto"/>
              <w:ind w:left="0"/>
              <w:textAlignment w:val="baseline"/>
              <w:outlineLvl w:val="3"/>
              <w:rPr>
                <w:rFonts w:cs="Arial"/>
                <w:bCs/>
                <w:szCs w:val="20"/>
                <w:lang w:eastAsia="sl-SI"/>
              </w:rPr>
            </w:pPr>
            <w:r w:rsidRPr="007672F8">
              <w:rPr>
                <w:rFonts w:cs="Arial"/>
                <w:szCs w:val="20"/>
                <w:lang w:eastAsia="sl-SI"/>
              </w:rPr>
              <w:t xml:space="preserve">Skupnosti občin Slovenije SOS: </w:t>
            </w:r>
            <w:r w:rsidRPr="009C6853">
              <w:rPr>
                <w:rFonts w:cs="Arial"/>
                <w:bCs/>
                <w:szCs w:val="20"/>
                <w:lang w:eastAsia="sl-SI"/>
              </w:rPr>
              <w:t>NE</w:t>
            </w:r>
          </w:p>
          <w:p w14:paraId="05B1312D" w14:textId="77777777" w:rsidR="00195126" w:rsidRPr="009C6853" w:rsidRDefault="00163B99" w:rsidP="00995686">
            <w:pPr>
              <w:widowControl w:val="0"/>
              <w:numPr>
                <w:ilvl w:val="0"/>
                <w:numId w:val="5"/>
              </w:numPr>
              <w:suppressAutoHyphens/>
              <w:overflowPunct w:val="0"/>
              <w:autoSpaceDE w:val="0"/>
              <w:autoSpaceDN w:val="0"/>
              <w:adjustRightInd w:val="0"/>
              <w:spacing w:line="240" w:lineRule="auto"/>
              <w:ind w:left="0"/>
              <w:textAlignment w:val="baseline"/>
              <w:outlineLvl w:val="3"/>
              <w:rPr>
                <w:rFonts w:cs="Arial"/>
                <w:bCs/>
                <w:szCs w:val="20"/>
                <w:lang w:eastAsia="sl-SI"/>
              </w:rPr>
            </w:pPr>
            <w:r w:rsidRPr="009C6853">
              <w:rPr>
                <w:rFonts w:cs="Arial"/>
                <w:bCs/>
                <w:szCs w:val="20"/>
                <w:lang w:eastAsia="sl-SI"/>
              </w:rPr>
              <w:t>Združenju občin Slovenije ZOS: NE</w:t>
            </w:r>
          </w:p>
          <w:p w14:paraId="79B848DC" w14:textId="77777777" w:rsidR="00195126" w:rsidRPr="007672F8" w:rsidRDefault="00163B99" w:rsidP="00995686">
            <w:pPr>
              <w:widowControl w:val="0"/>
              <w:numPr>
                <w:ilvl w:val="0"/>
                <w:numId w:val="5"/>
              </w:numPr>
              <w:suppressAutoHyphens/>
              <w:overflowPunct w:val="0"/>
              <w:autoSpaceDE w:val="0"/>
              <w:autoSpaceDN w:val="0"/>
              <w:adjustRightInd w:val="0"/>
              <w:spacing w:line="240" w:lineRule="auto"/>
              <w:ind w:left="0"/>
              <w:textAlignment w:val="baseline"/>
              <w:outlineLvl w:val="3"/>
              <w:rPr>
                <w:rFonts w:cs="Arial"/>
                <w:b/>
                <w:szCs w:val="20"/>
                <w:lang w:eastAsia="sl-SI"/>
              </w:rPr>
            </w:pPr>
            <w:r w:rsidRPr="009C6853">
              <w:rPr>
                <w:rFonts w:cs="Arial"/>
                <w:bCs/>
                <w:szCs w:val="20"/>
                <w:lang w:eastAsia="sl-SI"/>
              </w:rPr>
              <w:t>Združenju mestnih občin Slovenije ZMOS: NE</w:t>
            </w:r>
          </w:p>
        </w:tc>
      </w:tr>
      <w:tr w:rsidR="00DE477D" w:rsidRPr="007672F8" w14:paraId="0DB648E5" w14:textId="77777777" w:rsidTr="008B06C4">
        <w:tc>
          <w:tcPr>
            <w:tcW w:w="9434" w:type="dxa"/>
            <w:gridSpan w:val="5"/>
            <w:vAlign w:val="center"/>
          </w:tcPr>
          <w:p w14:paraId="252814E5" w14:textId="77777777" w:rsidR="00195126" w:rsidRPr="007672F8" w:rsidRDefault="00163B99" w:rsidP="00995686">
            <w:pPr>
              <w:widowControl w:val="0"/>
              <w:overflowPunct w:val="0"/>
              <w:autoSpaceDE w:val="0"/>
              <w:autoSpaceDN w:val="0"/>
              <w:adjustRightInd w:val="0"/>
              <w:spacing w:line="240" w:lineRule="auto"/>
              <w:textAlignment w:val="baseline"/>
              <w:rPr>
                <w:rFonts w:cs="Arial"/>
                <w:b/>
                <w:szCs w:val="20"/>
                <w:lang w:eastAsia="sl-SI"/>
              </w:rPr>
            </w:pPr>
            <w:r w:rsidRPr="007672F8">
              <w:rPr>
                <w:rFonts w:cs="Arial"/>
                <w:b/>
                <w:szCs w:val="20"/>
                <w:lang w:eastAsia="sl-SI"/>
              </w:rPr>
              <w:t>9. Predstavitev sodelovanja javnosti:</w:t>
            </w:r>
          </w:p>
        </w:tc>
      </w:tr>
      <w:tr w:rsidR="00DE477D" w:rsidRPr="007672F8" w14:paraId="76582F8C" w14:textId="77777777" w:rsidTr="008B06C4">
        <w:tc>
          <w:tcPr>
            <w:tcW w:w="7106" w:type="dxa"/>
            <w:gridSpan w:val="3"/>
          </w:tcPr>
          <w:p w14:paraId="25173968" w14:textId="77777777" w:rsidR="00195126" w:rsidRPr="007672F8" w:rsidRDefault="00163B99" w:rsidP="00995686">
            <w:pPr>
              <w:widowControl w:val="0"/>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 xml:space="preserve">Gradivo je bilo predhodno objavljeno na spletni strani predlagatelja: </w:t>
            </w:r>
          </w:p>
        </w:tc>
        <w:tc>
          <w:tcPr>
            <w:tcW w:w="2328" w:type="dxa"/>
            <w:gridSpan w:val="2"/>
          </w:tcPr>
          <w:p w14:paraId="070217D0" w14:textId="77777777" w:rsidR="00195126" w:rsidRPr="007672F8" w:rsidRDefault="00163B99" w:rsidP="00995686">
            <w:pPr>
              <w:widowControl w:val="0"/>
              <w:overflowPunct w:val="0"/>
              <w:autoSpaceDE w:val="0"/>
              <w:autoSpaceDN w:val="0"/>
              <w:adjustRightInd w:val="0"/>
              <w:spacing w:line="240" w:lineRule="auto"/>
              <w:jc w:val="center"/>
              <w:textAlignment w:val="baseline"/>
              <w:rPr>
                <w:rFonts w:cs="Arial"/>
                <w:iCs/>
                <w:szCs w:val="20"/>
                <w:lang w:eastAsia="sl-SI"/>
              </w:rPr>
            </w:pPr>
            <w:r w:rsidRPr="007672F8">
              <w:rPr>
                <w:rFonts w:cs="Arial"/>
                <w:iCs/>
                <w:szCs w:val="20"/>
                <w:lang w:eastAsia="sl-SI"/>
              </w:rPr>
              <w:t>NE</w:t>
            </w:r>
          </w:p>
        </w:tc>
      </w:tr>
      <w:tr w:rsidR="00DE477D" w:rsidRPr="007672F8" w14:paraId="14E7982F" w14:textId="77777777" w:rsidTr="008B06C4">
        <w:trPr>
          <w:trHeight w:val="274"/>
        </w:trPr>
        <w:tc>
          <w:tcPr>
            <w:tcW w:w="9434" w:type="dxa"/>
            <w:gridSpan w:val="5"/>
          </w:tcPr>
          <w:p w14:paraId="3024F569" w14:textId="2D5010E3" w:rsidR="00195126" w:rsidRPr="007672F8" w:rsidRDefault="00296C1D" w:rsidP="00BE661B">
            <w:pPr>
              <w:rPr>
                <w:rFonts w:cs="Arial"/>
                <w:iCs/>
                <w:szCs w:val="20"/>
                <w:lang w:eastAsia="sl-SI"/>
              </w:rPr>
            </w:pPr>
            <w:r w:rsidRPr="00A63C49">
              <w:rPr>
                <w:rFonts w:cs="Arial"/>
                <w:iCs/>
                <w:szCs w:val="20"/>
                <w:lang w:eastAsia="sl-SI"/>
              </w:rPr>
              <w:t>Gre za informacijo za Vlado Republike Slovenije in ni potrebno sodelovanje javnosti.</w:t>
            </w:r>
          </w:p>
        </w:tc>
      </w:tr>
      <w:tr w:rsidR="00DE477D" w:rsidRPr="007672F8" w14:paraId="232111C5" w14:textId="77777777" w:rsidTr="008B06C4">
        <w:tc>
          <w:tcPr>
            <w:tcW w:w="7106" w:type="dxa"/>
            <w:gridSpan w:val="3"/>
            <w:vAlign w:val="center"/>
          </w:tcPr>
          <w:p w14:paraId="13C61127" w14:textId="77777777" w:rsidR="00195126" w:rsidRPr="007672F8" w:rsidRDefault="00163B99" w:rsidP="00995686">
            <w:pPr>
              <w:widowControl w:val="0"/>
              <w:overflowPunct w:val="0"/>
              <w:autoSpaceDE w:val="0"/>
              <w:autoSpaceDN w:val="0"/>
              <w:adjustRightInd w:val="0"/>
              <w:spacing w:line="240" w:lineRule="auto"/>
              <w:textAlignment w:val="baseline"/>
              <w:rPr>
                <w:rFonts w:cs="Arial"/>
                <w:szCs w:val="20"/>
                <w:lang w:eastAsia="sl-SI"/>
              </w:rPr>
            </w:pPr>
            <w:r w:rsidRPr="007672F8">
              <w:rPr>
                <w:rFonts w:cs="Arial"/>
                <w:b/>
                <w:szCs w:val="20"/>
                <w:lang w:eastAsia="sl-SI"/>
              </w:rPr>
              <w:t>10. Pri pripravi gradiva so bile upoštevane zahteve iz Resolucije o normativni dejavnosti:</w:t>
            </w:r>
          </w:p>
        </w:tc>
        <w:tc>
          <w:tcPr>
            <w:tcW w:w="2328" w:type="dxa"/>
            <w:gridSpan w:val="2"/>
            <w:vAlign w:val="center"/>
          </w:tcPr>
          <w:p w14:paraId="308CC2FC" w14:textId="06B9E2A5" w:rsidR="00195126" w:rsidRPr="007672F8" w:rsidRDefault="00163B99" w:rsidP="00296C1D">
            <w:pPr>
              <w:widowControl w:val="0"/>
              <w:overflowPunct w:val="0"/>
              <w:autoSpaceDE w:val="0"/>
              <w:autoSpaceDN w:val="0"/>
              <w:adjustRightInd w:val="0"/>
              <w:spacing w:line="240" w:lineRule="auto"/>
              <w:jc w:val="center"/>
              <w:textAlignment w:val="baseline"/>
              <w:rPr>
                <w:rFonts w:cs="Arial"/>
                <w:iCs/>
                <w:szCs w:val="20"/>
                <w:lang w:eastAsia="sl-SI"/>
              </w:rPr>
            </w:pPr>
            <w:r w:rsidRPr="007672F8">
              <w:rPr>
                <w:rFonts w:cs="Arial"/>
                <w:szCs w:val="20"/>
                <w:lang w:eastAsia="sl-SI"/>
              </w:rPr>
              <w:t>/</w:t>
            </w:r>
          </w:p>
        </w:tc>
      </w:tr>
      <w:tr w:rsidR="00DE477D" w:rsidRPr="007672F8" w14:paraId="53558953" w14:textId="77777777" w:rsidTr="008B06C4">
        <w:tc>
          <w:tcPr>
            <w:tcW w:w="7106" w:type="dxa"/>
            <w:gridSpan w:val="3"/>
            <w:vAlign w:val="center"/>
          </w:tcPr>
          <w:p w14:paraId="46B36C56" w14:textId="77777777" w:rsidR="00195126" w:rsidRPr="007672F8" w:rsidRDefault="00163B99" w:rsidP="00995686">
            <w:pPr>
              <w:widowControl w:val="0"/>
              <w:overflowPunct w:val="0"/>
              <w:autoSpaceDE w:val="0"/>
              <w:autoSpaceDN w:val="0"/>
              <w:adjustRightInd w:val="0"/>
              <w:spacing w:line="240" w:lineRule="auto"/>
              <w:textAlignment w:val="baseline"/>
              <w:rPr>
                <w:rFonts w:cs="Arial"/>
                <w:b/>
                <w:szCs w:val="20"/>
                <w:lang w:eastAsia="sl-SI"/>
              </w:rPr>
            </w:pPr>
            <w:r w:rsidRPr="007672F8">
              <w:rPr>
                <w:rFonts w:cs="Arial"/>
                <w:b/>
                <w:szCs w:val="20"/>
                <w:lang w:eastAsia="sl-SI"/>
              </w:rPr>
              <w:t>11. Gradivo je uvrščeno v delovni program vlade:</w:t>
            </w:r>
          </w:p>
        </w:tc>
        <w:tc>
          <w:tcPr>
            <w:tcW w:w="2328" w:type="dxa"/>
            <w:gridSpan w:val="2"/>
            <w:vAlign w:val="center"/>
          </w:tcPr>
          <w:p w14:paraId="6C4FFACD" w14:textId="78DE6447" w:rsidR="00195126" w:rsidRPr="007672F8" w:rsidRDefault="00296C1D" w:rsidP="00995686">
            <w:pPr>
              <w:widowControl w:val="0"/>
              <w:overflowPunct w:val="0"/>
              <w:autoSpaceDE w:val="0"/>
              <w:autoSpaceDN w:val="0"/>
              <w:adjustRightInd w:val="0"/>
              <w:spacing w:line="240" w:lineRule="auto"/>
              <w:jc w:val="center"/>
              <w:textAlignment w:val="baseline"/>
              <w:rPr>
                <w:rFonts w:cs="Arial"/>
                <w:szCs w:val="20"/>
                <w:lang w:eastAsia="sl-SI"/>
              </w:rPr>
            </w:pPr>
            <w:r>
              <w:rPr>
                <w:rFonts w:cs="Arial"/>
                <w:szCs w:val="20"/>
                <w:lang w:eastAsia="sl-SI"/>
              </w:rPr>
              <w:t>/</w:t>
            </w:r>
          </w:p>
        </w:tc>
      </w:tr>
      <w:tr w:rsidR="00BB69A0" w:rsidRPr="007672F8" w14:paraId="1979F890" w14:textId="77777777" w:rsidTr="008B06C4">
        <w:tc>
          <w:tcPr>
            <w:tcW w:w="9434" w:type="dxa"/>
            <w:gridSpan w:val="5"/>
          </w:tcPr>
          <w:p w14:paraId="138222ED" w14:textId="77777777" w:rsidR="009873DA" w:rsidRPr="007672F8" w:rsidRDefault="009873DA" w:rsidP="00995686">
            <w:pPr>
              <w:suppressAutoHyphens/>
              <w:overflowPunct w:val="0"/>
              <w:autoSpaceDE w:val="0"/>
              <w:autoSpaceDN w:val="0"/>
              <w:adjustRightInd w:val="0"/>
              <w:spacing w:line="240" w:lineRule="auto"/>
              <w:jc w:val="center"/>
              <w:textAlignment w:val="baseline"/>
              <w:rPr>
                <w:rFonts w:cs="Arial"/>
                <w:szCs w:val="20"/>
                <w:lang w:eastAsia="sl-SI"/>
              </w:rPr>
            </w:pPr>
          </w:p>
          <w:p w14:paraId="0282958C" w14:textId="77267F5C" w:rsidR="009873DA" w:rsidRPr="007672F8" w:rsidRDefault="006D7434" w:rsidP="00995686">
            <w:pPr>
              <w:suppressAutoHyphens/>
              <w:overflowPunct w:val="0"/>
              <w:autoSpaceDE w:val="0"/>
              <w:autoSpaceDN w:val="0"/>
              <w:adjustRightInd w:val="0"/>
              <w:spacing w:line="240" w:lineRule="auto"/>
              <w:jc w:val="center"/>
              <w:textAlignment w:val="baseline"/>
              <w:rPr>
                <w:rFonts w:cs="Arial"/>
                <w:szCs w:val="20"/>
                <w:lang w:eastAsia="sl-SI"/>
              </w:rPr>
            </w:pPr>
            <w:r>
              <w:rPr>
                <w:rFonts w:cs="Arial"/>
                <w:szCs w:val="20"/>
                <w:lang w:eastAsia="sl-SI"/>
              </w:rPr>
              <w:t xml:space="preserve">                                                       </w:t>
            </w:r>
            <w:r w:rsidR="008B06C4">
              <w:rPr>
                <w:rFonts w:cs="Arial"/>
                <w:szCs w:val="20"/>
                <w:lang w:eastAsia="sl-SI"/>
              </w:rPr>
              <w:t>Mag Franc Props</w:t>
            </w:r>
          </w:p>
          <w:p w14:paraId="66AFDF38" w14:textId="42767D68" w:rsidR="00195126" w:rsidRDefault="006D7434" w:rsidP="00995686">
            <w:pPr>
              <w:suppressAutoHyphens/>
              <w:overflowPunct w:val="0"/>
              <w:autoSpaceDE w:val="0"/>
              <w:autoSpaceDN w:val="0"/>
              <w:adjustRightInd w:val="0"/>
              <w:spacing w:line="240" w:lineRule="auto"/>
              <w:jc w:val="center"/>
              <w:textAlignment w:val="baseline"/>
              <w:rPr>
                <w:rFonts w:cs="Arial"/>
                <w:szCs w:val="20"/>
                <w:lang w:eastAsia="sl-SI"/>
              </w:rPr>
            </w:pPr>
            <w:r>
              <w:rPr>
                <w:rFonts w:cs="Arial"/>
                <w:szCs w:val="20"/>
                <w:lang w:eastAsia="sl-SI"/>
              </w:rPr>
              <w:t xml:space="preserve">                                                       </w:t>
            </w:r>
            <w:r w:rsidR="00163B99" w:rsidRPr="007672F8">
              <w:rPr>
                <w:rFonts w:cs="Arial"/>
                <w:szCs w:val="20"/>
                <w:lang w:eastAsia="sl-SI"/>
              </w:rPr>
              <w:t>M</w:t>
            </w:r>
            <w:r w:rsidR="00527DD7">
              <w:rPr>
                <w:rFonts w:cs="Arial"/>
                <w:szCs w:val="20"/>
                <w:lang w:eastAsia="sl-SI"/>
              </w:rPr>
              <w:t xml:space="preserve"> </w:t>
            </w:r>
            <w:r w:rsidR="00163B99" w:rsidRPr="007672F8">
              <w:rPr>
                <w:rFonts w:cs="Arial"/>
                <w:szCs w:val="20"/>
                <w:lang w:eastAsia="sl-SI"/>
              </w:rPr>
              <w:t>I</w:t>
            </w:r>
            <w:r w:rsidR="00527DD7">
              <w:rPr>
                <w:rFonts w:cs="Arial"/>
                <w:szCs w:val="20"/>
                <w:lang w:eastAsia="sl-SI"/>
              </w:rPr>
              <w:t xml:space="preserve"> </w:t>
            </w:r>
            <w:r w:rsidR="00163B99" w:rsidRPr="007672F8">
              <w:rPr>
                <w:rFonts w:cs="Arial"/>
                <w:szCs w:val="20"/>
                <w:lang w:eastAsia="sl-SI"/>
              </w:rPr>
              <w:t>N</w:t>
            </w:r>
            <w:r w:rsidR="00527DD7">
              <w:rPr>
                <w:rFonts w:cs="Arial"/>
                <w:szCs w:val="20"/>
                <w:lang w:eastAsia="sl-SI"/>
              </w:rPr>
              <w:t xml:space="preserve"> </w:t>
            </w:r>
            <w:r w:rsidR="00163B99" w:rsidRPr="007672F8">
              <w:rPr>
                <w:rFonts w:cs="Arial"/>
                <w:szCs w:val="20"/>
                <w:lang w:eastAsia="sl-SI"/>
              </w:rPr>
              <w:t>I</w:t>
            </w:r>
            <w:r w:rsidR="00527DD7">
              <w:rPr>
                <w:rFonts w:cs="Arial"/>
                <w:szCs w:val="20"/>
                <w:lang w:eastAsia="sl-SI"/>
              </w:rPr>
              <w:t xml:space="preserve"> </w:t>
            </w:r>
            <w:r w:rsidR="00163B99" w:rsidRPr="007672F8">
              <w:rPr>
                <w:rFonts w:cs="Arial"/>
                <w:szCs w:val="20"/>
                <w:lang w:eastAsia="sl-SI"/>
              </w:rPr>
              <w:t>S</w:t>
            </w:r>
            <w:r w:rsidR="00527DD7">
              <w:rPr>
                <w:rFonts w:cs="Arial"/>
                <w:szCs w:val="20"/>
                <w:lang w:eastAsia="sl-SI"/>
              </w:rPr>
              <w:t xml:space="preserve"> </w:t>
            </w:r>
            <w:r w:rsidR="00163B99" w:rsidRPr="007672F8">
              <w:rPr>
                <w:rFonts w:cs="Arial"/>
                <w:szCs w:val="20"/>
                <w:lang w:eastAsia="sl-SI"/>
              </w:rPr>
              <w:t>T</w:t>
            </w:r>
            <w:r w:rsidR="00527DD7">
              <w:rPr>
                <w:rFonts w:cs="Arial"/>
                <w:szCs w:val="20"/>
                <w:lang w:eastAsia="sl-SI"/>
              </w:rPr>
              <w:t xml:space="preserve"> </w:t>
            </w:r>
            <w:r w:rsidR="00163B99" w:rsidRPr="007672F8">
              <w:rPr>
                <w:rFonts w:cs="Arial"/>
                <w:szCs w:val="20"/>
                <w:lang w:eastAsia="sl-SI"/>
              </w:rPr>
              <w:t>E</w:t>
            </w:r>
            <w:r w:rsidR="00527DD7">
              <w:rPr>
                <w:rFonts w:cs="Arial"/>
                <w:szCs w:val="20"/>
                <w:lang w:eastAsia="sl-SI"/>
              </w:rPr>
              <w:t xml:space="preserve"> </w:t>
            </w:r>
            <w:r w:rsidR="00163B99" w:rsidRPr="007672F8">
              <w:rPr>
                <w:rFonts w:cs="Arial"/>
                <w:szCs w:val="20"/>
                <w:lang w:eastAsia="sl-SI"/>
              </w:rPr>
              <w:t>R</w:t>
            </w:r>
          </w:p>
          <w:p w14:paraId="115ED59B" w14:textId="77777777" w:rsidR="006C7E58" w:rsidRDefault="006C7E58" w:rsidP="00E36D27">
            <w:pPr>
              <w:rPr>
                <w:rFonts w:cs="Arial"/>
                <w:b/>
                <w:szCs w:val="20"/>
              </w:rPr>
            </w:pPr>
          </w:p>
          <w:p w14:paraId="60CB47C8" w14:textId="77777777" w:rsidR="006C7E58" w:rsidRDefault="006C7E58" w:rsidP="00E36D27">
            <w:pPr>
              <w:rPr>
                <w:rFonts w:cs="Arial"/>
                <w:b/>
                <w:szCs w:val="20"/>
              </w:rPr>
            </w:pPr>
          </w:p>
          <w:p w14:paraId="62B18DDB" w14:textId="77777777" w:rsidR="006C7E58" w:rsidRDefault="006C7E58" w:rsidP="00E36D27">
            <w:pPr>
              <w:rPr>
                <w:rFonts w:cs="Arial"/>
                <w:b/>
                <w:szCs w:val="20"/>
              </w:rPr>
            </w:pPr>
          </w:p>
          <w:p w14:paraId="736A9D38" w14:textId="718DA9A2" w:rsidR="00083AD9" w:rsidRPr="007672F8" w:rsidRDefault="00163B99" w:rsidP="00E36D27">
            <w:pPr>
              <w:rPr>
                <w:rFonts w:cs="Arial"/>
                <w:b/>
                <w:szCs w:val="20"/>
              </w:rPr>
            </w:pPr>
            <w:r w:rsidRPr="007672F8">
              <w:rPr>
                <w:rFonts w:cs="Arial"/>
                <w:b/>
                <w:szCs w:val="20"/>
              </w:rPr>
              <w:t>Prilog</w:t>
            </w:r>
            <w:r w:rsidR="001B359D">
              <w:rPr>
                <w:rFonts w:cs="Arial"/>
                <w:b/>
                <w:szCs w:val="20"/>
              </w:rPr>
              <w:t>e</w:t>
            </w:r>
            <w:r w:rsidRPr="007672F8">
              <w:rPr>
                <w:rFonts w:cs="Arial"/>
                <w:b/>
                <w:szCs w:val="20"/>
              </w:rPr>
              <w:t>:</w:t>
            </w:r>
          </w:p>
          <w:p w14:paraId="4F7BF067" w14:textId="2D6E749B" w:rsidR="009567AC" w:rsidRDefault="00B0621C" w:rsidP="00E36D27">
            <w:pPr>
              <w:numPr>
                <w:ilvl w:val="0"/>
                <w:numId w:val="14"/>
              </w:numPr>
              <w:overflowPunct w:val="0"/>
              <w:autoSpaceDE w:val="0"/>
              <w:autoSpaceDN w:val="0"/>
              <w:adjustRightInd w:val="0"/>
              <w:ind w:left="0"/>
              <w:jc w:val="both"/>
              <w:textAlignment w:val="baseline"/>
              <w:rPr>
                <w:rFonts w:cs="Arial"/>
                <w:szCs w:val="20"/>
                <w:lang w:eastAsia="sl-SI"/>
              </w:rPr>
            </w:pPr>
            <w:r w:rsidRPr="007672F8">
              <w:rPr>
                <w:rFonts w:cs="Arial"/>
                <w:szCs w:val="20"/>
                <w:lang w:eastAsia="sl-SI"/>
              </w:rPr>
              <w:t>-</w:t>
            </w:r>
            <w:r w:rsidR="00B62CDC" w:rsidRPr="007672F8">
              <w:rPr>
                <w:rFonts w:cs="Arial"/>
                <w:szCs w:val="20"/>
                <w:lang w:eastAsia="sl-SI"/>
              </w:rPr>
              <w:t xml:space="preserve"> </w:t>
            </w:r>
            <w:r w:rsidR="00A937BB">
              <w:rPr>
                <w:rFonts w:cs="Arial"/>
                <w:szCs w:val="20"/>
                <w:lang w:eastAsia="sl-SI"/>
              </w:rPr>
              <w:t>P</w:t>
            </w:r>
            <w:r w:rsidR="00163B99" w:rsidRPr="007672F8">
              <w:rPr>
                <w:rFonts w:cs="Arial"/>
                <w:szCs w:val="20"/>
                <w:lang w:eastAsia="sl-SI"/>
              </w:rPr>
              <w:t>redlog Sklepa Vlade</w:t>
            </w:r>
            <w:r w:rsidR="00157A27">
              <w:rPr>
                <w:rFonts w:cs="Arial"/>
                <w:szCs w:val="20"/>
                <w:lang w:eastAsia="sl-SI"/>
              </w:rPr>
              <w:t xml:space="preserve"> Republike Slovenije</w:t>
            </w:r>
            <w:r w:rsidR="00CD5CBB">
              <w:rPr>
                <w:rFonts w:cs="Arial"/>
                <w:szCs w:val="20"/>
                <w:lang w:eastAsia="sl-SI"/>
              </w:rPr>
              <w:t>;</w:t>
            </w:r>
          </w:p>
          <w:p w14:paraId="360C85E8" w14:textId="2AF03B76" w:rsidR="001B1646" w:rsidRPr="006D7434" w:rsidRDefault="00CE122D" w:rsidP="00A20D26">
            <w:pPr>
              <w:overflowPunct w:val="0"/>
              <w:autoSpaceDE w:val="0"/>
              <w:autoSpaceDN w:val="0"/>
              <w:adjustRightInd w:val="0"/>
              <w:jc w:val="both"/>
              <w:textAlignment w:val="baseline"/>
              <w:rPr>
                <w:rFonts w:cs="Arial"/>
                <w:iCs/>
                <w:szCs w:val="20"/>
              </w:rPr>
            </w:pPr>
            <w:r>
              <w:rPr>
                <w:rFonts w:cs="Arial"/>
                <w:iCs/>
                <w:szCs w:val="20"/>
              </w:rPr>
              <w:t xml:space="preserve">- Dogovor </w:t>
            </w:r>
            <w:r w:rsidRPr="00BA7AE9">
              <w:rPr>
                <w:rFonts w:cs="Arial"/>
                <w:iCs/>
                <w:szCs w:val="20"/>
              </w:rPr>
              <w:t>o izvajanju programov in nalog po Zakonu o glavnem mestu Republike Slovenije za obdobje 202</w:t>
            </w:r>
            <w:r w:rsidR="00B31FD9">
              <w:rPr>
                <w:rFonts w:cs="Arial"/>
                <w:iCs/>
                <w:szCs w:val="20"/>
              </w:rPr>
              <w:t>5</w:t>
            </w:r>
            <w:r w:rsidRPr="00BA7AE9">
              <w:rPr>
                <w:rFonts w:cs="Arial"/>
                <w:iCs/>
                <w:szCs w:val="20"/>
              </w:rPr>
              <w:t xml:space="preserve"> – 202</w:t>
            </w:r>
            <w:r w:rsidR="008B06C4">
              <w:rPr>
                <w:rFonts w:cs="Arial"/>
                <w:iCs/>
                <w:szCs w:val="20"/>
              </w:rPr>
              <w:t>7</w:t>
            </w:r>
            <w:r>
              <w:rPr>
                <w:rFonts w:cs="Arial"/>
                <w:iCs/>
                <w:szCs w:val="20"/>
              </w:rPr>
              <w:t xml:space="preserve"> s </w:t>
            </w:r>
            <w:r w:rsidR="00066092">
              <w:rPr>
                <w:rFonts w:cs="Arial"/>
                <w:iCs/>
                <w:szCs w:val="20"/>
              </w:rPr>
              <w:t>S</w:t>
            </w:r>
            <w:r w:rsidR="00BA7AE9" w:rsidRPr="00BA7AE9">
              <w:rPr>
                <w:rFonts w:cs="Arial"/>
                <w:iCs/>
                <w:szCs w:val="20"/>
              </w:rPr>
              <w:t>eznam</w:t>
            </w:r>
            <w:r>
              <w:rPr>
                <w:rFonts w:cs="Arial"/>
                <w:iCs/>
                <w:szCs w:val="20"/>
              </w:rPr>
              <w:t>om</w:t>
            </w:r>
            <w:r w:rsidR="00BA7AE9" w:rsidRPr="00BA7AE9">
              <w:rPr>
                <w:rFonts w:cs="Arial"/>
                <w:iCs/>
                <w:szCs w:val="20"/>
              </w:rPr>
              <w:t xml:space="preserve"> programov in nalog, ki so </w:t>
            </w:r>
            <w:r w:rsidR="009B42B9">
              <w:rPr>
                <w:rFonts w:cs="Arial"/>
                <w:iCs/>
                <w:szCs w:val="20"/>
              </w:rPr>
              <w:t xml:space="preserve">kot </w:t>
            </w:r>
            <w:r w:rsidR="00BA7AE9" w:rsidRPr="00BA7AE9">
              <w:rPr>
                <w:rFonts w:cs="Arial"/>
                <w:iCs/>
                <w:szCs w:val="20"/>
              </w:rPr>
              <w:t xml:space="preserve">priloga </w:t>
            </w:r>
            <w:r w:rsidR="009B42B9">
              <w:rPr>
                <w:rFonts w:cs="Arial"/>
                <w:iCs/>
                <w:szCs w:val="20"/>
              </w:rPr>
              <w:t xml:space="preserve">sestavni del </w:t>
            </w:r>
            <w:r w:rsidR="00BA7AE9" w:rsidRPr="00BA7AE9">
              <w:rPr>
                <w:rFonts w:cs="Arial"/>
                <w:iCs/>
                <w:szCs w:val="20"/>
              </w:rPr>
              <w:t xml:space="preserve">k </w:t>
            </w:r>
            <w:r w:rsidR="008903AA">
              <w:rPr>
                <w:rFonts w:cs="Arial"/>
                <w:iCs/>
                <w:szCs w:val="20"/>
              </w:rPr>
              <w:t>d</w:t>
            </w:r>
            <w:r w:rsidR="00BA7AE9" w:rsidRPr="00BA7AE9">
              <w:rPr>
                <w:rFonts w:cs="Arial"/>
                <w:iCs/>
                <w:szCs w:val="20"/>
              </w:rPr>
              <w:t xml:space="preserve">ogovoru </w:t>
            </w:r>
            <w:r w:rsidR="00582877">
              <w:rPr>
                <w:rFonts w:cs="Arial"/>
                <w:iCs/>
                <w:szCs w:val="20"/>
              </w:rPr>
              <w:t>(ločen</w:t>
            </w:r>
            <w:r w:rsidR="00811158">
              <w:rPr>
                <w:rFonts w:cs="Arial"/>
                <w:iCs/>
                <w:szCs w:val="20"/>
              </w:rPr>
              <w:t>o</w:t>
            </w:r>
            <w:r w:rsidR="00582877">
              <w:rPr>
                <w:rFonts w:cs="Arial"/>
                <w:iCs/>
                <w:szCs w:val="20"/>
              </w:rPr>
              <w:t xml:space="preserve"> </w:t>
            </w:r>
            <w:r w:rsidR="00C27F96">
              <w:rPr>
                <w:rFonts w:cs="Arial"/>
                <w:iCs/>
                <w:szCs w:val="20"/>
              </w:rPr>
              <w:t xml:space="preserve">v </w:t>
            </w:r>
            <w:r w:rsidR="00582877">
              <w:rPr>
                <w:rFonts w:cs="Arial"/>
                <w:iCs/>
                <w:szCs w:val="20"/>
              </w:rPr>
              <w:t>Excel tabel</w:t>
            </w:r>
            <w:r w:rsidR="00C27F96">
              <w:rPr>
                <w:rFonts w:cs="Arial"/>
                <w:iCs/>
                <w:szCs w:val="20"/>
              </w:rPr>
              <w:t>i</w:t>
            </w:r>
            <w:r w:rsidR="00582877">
              <w:rPr>
                <w:rFonts w:cs="Arial"/>
                <w:iCs/>
                <w:szCs w:val="20"/>
              </w:rPr>
              <w:t>)</w:t>
            </w:r>
            <w:r w:rsidR="00CD5CBB">
              <w:rPr>
                <w:rFonts w:cs="Arial"/>
                <w:iCs/>
                <w:szCs w:val="20"/>
              </w:rPr>
              <w:t>.</w:t>
            </w:r>
          </w:p>
        </w:tc>
      </w:tr>
    </w:tbl>
    <w:p w14:paraId="774179A3" w14:textId="77777777" w:rsidR="00AC7BF2" w:rsidRPr="007672F8" w:rsidRDefault="00AC7BF2" w:rsidP="00995686">
      <w:pPr>
        <w:keepLines/>
        <w:framePr w:w="9317" w:wrap="auto" w:vAnchor="text" w:hAnchor="page" w:x="1629" w:y="314"/>
        <w:spacing w:line="240" w:lineRule="auto"/>
        <w:rPr>
          <w:rFonts w:cs="Arial"/>
          <w:szCs w:val="20"/>
        </w:rPr>
      </w:pPr>
    </w:p>
    <w:p w14:paraId="23FA2606" w14:textId="77777777" w:rsidR="009C1B42" w:rsidRDefault="009C1B42" w:rsidP="009B42B9">
      <w:pPr>
        <w:jc w:val="both"/>
        <w:rPr>
          <w:rFonts w:cs="Arial"/>
          <w:b/>
          <w:bCs/>
          <w:szCs w:val="20"/>
          <w:lang w:eastAsia="sl-SI"/>
        </w:rPr>
      </w:pPr>
    </w:p>
    <w:p w14:paraId="7B4A4F9F" w14:textId="0DAE4C65" w:rsidR="002F66A9" w:rsidRDefault="002F66A9" w:rsidP="009B42B9">
      <w:pPr>
        <w:jc w:val="both"/>
        <w:rPr>
          <w:rFonts w:cs="Arial"/>
          <w:b/>
          <w:bCs/>
          <w:szCs w:val="20"/>
          <w:lang w:eastAsia="sl-SI"/>
        </w:rPr>
      </w:pPr>
      <w:r>
        <w:rPr>
          <w:rFonts w:cs="Arial"/>
          <w:b/>
          <w:bCs/>
          <w:szCs w:val="20"/>
          <w:lang w:eastAsia="sl-SI"/>
        </w:rPr>
        <w:lastRenderedPageBreak/>
        <w:t>PRILOGA:</w:t>
      </w:r>
    </w:p>
    <w:p w14:paraId="7B90C724" w14:textId="28137A92" w:rsidR="009B42B9" w:rsidRPr="002B57C7" w:rsidRDefault="00F90663" w:rsidP="009B42B9">
      <w:pPr>
        <w:jc w:val="both"/>
        <w:rPr>
          <w:rFonts w:cs="Arial"/>
          <w:b/>
          <w:bCs/>
          <w:szCs w:val="20"/>
          <w:lang w:eastAsia="sl-SI"/>
        </w:rPr>
      </w:pPr>
      <w:r w:rsidRPr="002B57C7">
        <w:rPr>
          <w:rFonts w:cs="Arial"/>
          <w:b/>
          <w:bCs/>
          <w:szCs w:val="20"/>
          <w:lang w:eastAsia="sl-SI"/>
        </w:rPr>
        <w:t>Predlog Sklepa Vlade</w:t>
      </w:r>
      <w:r w:rsidR="007F1BED">
        <w:rPr>
          <w:rFonts w:cs="Arial"/>
          <w:b/>
          <w:bCs/>
          <w:szCs w:val="20"/>
          <w:lang w:eastAsia="sl-SI"/>
        </w:rPr>
        <w:t xml:space="preserve"> Republike Slovenije</w:t>
      </w:r>
    </w:p>
    <w:p w14:paraId="1F9BE341" w14:textId="77777777" w:rsidR="00F90663" w:rsidRDefault="00F90663" w:rsidP="009B42B9">
      <w:pPr>
        <w:jc w:val="both"/>
        <w:rPr>
          <w:rFonts w:cs="Arial"/>
          <w:szCs w:val="20"/>
          <w:lang w:eastAsia="sl-SI"/>
        </w:rPr>
      </w:pPr>
    </w:p>
    <w:p w14:paraId="0C1EEA59" w14:textId="77777777" w:rsidR="00F90663" w:rsidRDefault="00F90663" w:rsidP="005C4918">
      <w:pPr>
        <w:jc w:val="both"/>
        <w:rPr>
          <w:rFonts w:cs="Arial"/>
          <w:szCs w:val="20"/>
          <w:lang w:eastAsia="sl-SI"/>
        </w:rPr>
      </w:pPr>
    </w:p>
    <w:p w14:paraId="6912A5B6" w14:textId="5D25F648" w:rsidR="009B42B9" w:rsidRPr="00A63C49" w:rsidRDefault="009B42B9" w:rsidP="005C4918">
      <w:pPr>
        <w:jc w:val="both"/>
        <w:rPr>
          <w:rFonts w:cs="Arial"/>
          <w:szCs w:val="20"/>
          <w:lang w:eastAsia="sl-SI"/>
        </w:rPr>
      </w:pPr>
      <w:r w:rsidRPr="00A63C49">
        <w:rPr>
          <w:rFonts w:cs="Arial"/>
          <w:szCs w:val="20"/>
          <w:lang w:eastAsia="sl-SI"/>
        </w:rPr>
        <w:t xml:space="preserve">Na podlagi 5. člena Zakona o glavnem mestu Republike Slovenije </w:t>
      </w:r>
      <w:r w:rsidRPr="00A63C49">
        <w:rPr>
          <w:rFonts w:cs="Arial"/>
          <w:bCs/>
          <w:szCs w:val="20"/>
        </w:rPr>
        <w:t xml:space="preserve">(Uradni list RS, št. </w:t>
      </w:r>
      <w:hyperlink r:id="rId12" w:tgtFrame="_blank" w:tooltip="Zakon o glavnem mestu Republike Slovenije (ZGMRS)" w:history="1">
        <w:r w:rsidRPr="00A63C49">
          <w:rPr>
            <w:rFonts w:cs="Arial"/>
            <w:bCs/>
            <w:szCs w:val="20"/>
          </w:rPr>
          <w:t>22/04</w:t>
        </w:r>
      </w:hyperlink>
      <w:r w:rsidRPr="00A63C49">
        <w:rPr>
          <w:rFonts w:cs="Arial"/>
          <w:bCs/>
          <w:szCs w:val="20"/>
        </w:rPr>
        <w:t xml:space="preserve">, </w:t>
      </w:r>
      <w:hyperlink r:id="rId13" w:tgtFrame="_blank" w:tooltip="Zakon o spremembah in dopolnitvah Zakona o glavnem mestu Republike Slovenije" w:history="1">
        <w:r w:rsidRPr="00A63C49">
          <w:rPr>
            <w:rFonts w:cs="Arial"/>
            <w:bCs/>
            <w:szCs w:val="20"/>
          </w:rPr>
          <w:t>110/09</w:t>
        </w:r>
      </w:hyperlink>
      <w:r w:rsidRPr="00A63C49">
        <w:rPr>
          <w:rFonts w:cs="Arial"/>
          <w:bCs/>
          <w:szCs w:val="20"/>
        </w:rPr>
        <w:t xml:space="preserve"> in </w:t>
      </w:r>
      <w:hyperlink r:id="rId14" w:tgtFrame="_blank" w:tooltip="Zakon o spremembah Zakona o glavnem mestu Republike Slovenije" w:history="1">
        <w:r w:rsidRPr="00A63C49">
          <w:rPr>
            <w:rFonts w:cs="Arial"/>
            <w:bCs/>
            <w:szCs w:val="20"/>
          </w:rPr>
          <w:t>59/17</w:t>
        </w:r>
      </w:hyperlink>
      <w:r w:rsidRPr="00A63C49">
        <w:rPr>
          <w:rFonts w:cs="Arial"/>
          <w:bCs/>
          <w:szCs w:val="20"/>
        </w:rPr>
        <w:t xml:space="preserve">) </w:t>
      </w:r>
      <w:r w:rsidRPr="00A63C49">
        <w:rPr>
          <w:rFonts w:cs="Arial"/>
          <w:szCs w:val="20"/>
          <w:lang w:eastAsia="sl-SI"/>
        </w:rPr>
        <w:t xml:space="preserve">in </w:t>
      </w:r>
      <w:r w:rsidR="00F46240">
        <w:rPr>
          <w:rFonts w:cs="Arial"/>
          <w:szCs w:val="20"/>
          <w:lang w:eastAsia="sl-SI"/>
        </w:rPr>
        <w:t>šestega odstavka 21</w:t>
      </w:r>
      <w:r w:rsidRPr="00A63C49">
        <w:rPr>
          <w:rFonts w:cs="Arial"/>
          <w:szCs w:val="20"/>
          <w:lang w:eastAsia="sl-SI"/>
        </w:rPr>
        <w:t xml:space="preserve">. člena Zakona o Vladi Republike Slovenije (Uradni list RS, št. 24/05 – uradno prečiščeno besedilo, 109/08, 38/10 – ZUKN, 8/12, 21/13, 47/13 – ZDU-1G, </w:t>
      </w:r>
      <w:r w:rsidRPr="00A63C49">
        <w:rPr>
          <w:rFonts w:cs="Arial"/>
          <w:iCs/>
          <w:szCs w:val="20"/>
          <w:lang w:eastAsia="sl-SI"/>
        </w:rPr>
        <w:t>65/14 in 55/17</w:t>
      </w:r>
      <w:r>
        <w:rPr>
          <w:rFonts w:cs="Arial"/>
          <w:iCs/>
          <w:szCs w:val="20"/>
          <w:lang w:eastAsia="sl-SI"/>
        </w:rPr>
        <w:t xml:space="preserve"> in 163/22</w:t>
      </w:r>
      <w:r w:rsidRPr="00A63C49">
        <w:rPr>
          <w:rFonts w:cs="Arial"/>
          <w:szCs w:val="20"/>
          <w:lang w:eastAsia="sl-SI"/>
        </w:rPr>
        <w:t xml:space="preserve">) je Vlada Republike Slovenije na …… seji dne ……. sprejela naslednji </w:t>
      </w:r>
    </w:p>
    <w:p w14:paraId="0B6C34ED" w14:textId="77777777" w:rsidR="009B42B9" w:rsidRPr="00A63C49" w:rsidRDefault="009B42B9" w:rsidP="009B42B9">
      <w:pPr>
        <w:tabs>
          <w:tab w:val="left" w:pos="1701"/>
        </w:tabs>
        <w:jc w:val="both"/>
        <w:rPr>
          <w:rFonts w:cs="Arial"/>
          <w:szCs w:val="20"/>
          <w:lang w:eastAsia="sl-SI"/>
        </w:rPr>
      </w:pPr>
    </w:p>
    <w:p w14:paraId="51371A99" w14:textId="77777777" w:rsidR="009B42B9" w:rsidRPr="00A63C49" w:rsidRDefault="009B42B9" w:rsidP="009B42B9">
      <w:pPr>
        <w:tabs>
          <w:tab w:val="left" w:pos="1701"/>
        </w:tabs>
        <w:jc w:val="both"/>
        <w:rPr>
          <w:rFonts w:cs="Arial"/>
          <w:szCs w:val="20"/>
          <w:lang w:eastAsia="sl-SI"/>
        </w:rPr>
      </w:pPr>
    </w:p>
    <w:p w14:paraId="4A0449C1" w14:textId="77777777" w:rsidR="009B42B9" w:rsidRPr="00A63C49" w:rsidRDefault="009B42B9" w:rsidP="009B42B9">
      <w:pPr>
        <w:tabs>
          <w:tab w:val="left" w:pos="1701"/>
        </w:tabs>
        <w:jc w:val="center"/>
        <w:rPr>
          <w:rFonts w:cs="Arial"/>
          <w:szCs w:val="20"/>
          <w:lang w:eastAsia="sl-SI"/>
        </w:rPr>
      </w:pPr>
      <w:r w:rsidRPr="00A63C49">
        <w:rPr>
          <w:rFonts w:cs="Arial"/>
          <w:szCs w:val="20"/>
          <w:lang w:eastAsia="sl-SI"/>
        </w:rPr>
        <w:t>SKLEP</w:t>
      </w:r>
    </w:p>
    <w:p w14:paraId="218E59B7" w14:textId="77777777" w:rsidR="009B42B9" w:rsidRPr="007672F8" w:rsidRDefault="009B42B9" w:rsidP="009B42B9">
      <w:pPr>
        <w:jc w:val="both"/>
        <w:rPr>
          <w:rFonts w:cs="Arial"/>
          <w:bCs/>
          <w:szCs w:val="20"/>
        </w:rPr>
      </w:pPr>
    </w:p>
    <w:p w14:paraId="55BA939C" w14:textId="77777777" w:rsidR="000D60F8" w:rsidRPr="00155CDA" w:rsidRDefault="009B42B9" w:rsidP="000D60F8">
      <w:pPr>
        <w:overflowPunct w:val="0"/>
        <w:autoSpaceDE w:val="0"/>
        <w:autoSpaceDN w:val="0"/>
        <w:adjustRightInd w:val="0"/>
        <w:jc w:val="both"/>
        <w:textAlignment w:val="baseline"/>
        <w:rPr>
          <w:rFonts w:cs="Arial"/>
          <w:szCs w:val="20"/>
        </w:rPr>
      </w:pPr>
      <w:r w:rsidRPr="00464756">
        <w:br/>
      </w:r>
      <w:r w:rsidR="000D60F8" w:rsidRPr="00464756">
        <w:rPr>
          <w:rFonts w:cs="Arial"/>
          <w:szCs w:val="20"/>
        </w:rPr>
        <w:t>1.        </w:t>
      </w:r>
      <w:r w:rsidR="000D60F8" w:rsidRPr="00155CDA">
        <w:rPr>
          <w:rFonts w:cs="Arial"/>
          <w:szCs w:val="20"/>
        </w:rPr>
        <w:t xml:space="preserve">Vlada Republike Slovenije je potrdila besedilo </w:t>
      </w:r>
      <w:r w:rsidR="000D60F8">
        <w:rPr>
          <w:rFonts w:cs="Arial"/>
          <w:szCs w:val="20"/>
        </w:rPr>
        <w:t xml:space="preserve">Dogovora </w:t>
      </w:r>
      <w:r w:rsidR="000D60F8" w:rsidRPr="00155CDA">
        <w:rPr>
          <w:rFonts w:cs="Arial"/>
          <w:szCs w:val="20"/>
        </w:rPr>
        <w:t>o izvajanju programov in nalog po Zakonu o glavnem mestu Republike Slovenije za obdobje 202</w:t>
      </w:r>
      <w:r w:rsidR="000D60F8">
        <w:rPr>
          <w:rFonts w:cs="Arial"/>
          <w:szCs w:val="20"/>
        </w:rPr>
        <w:t>5</w:t>
      </w:r>
      <w:r w:rsidR="000D60F8" w:rsidRPr="00155CDA">
        <w:rPr>
          <w:rFonts w:cs="Arial"/>
          <w:szCs w:val="20"/>
        </w:rPr>
        <w:t xml:space="preserve"> – 2027 s </w:t>
      </w:r>
      <w:r w:rsidR="000D60F8">
        <w:rPr>
          <w:rFonts w:cs="Arial"/>
          <w:szCs w:val="20"/>
        </w:rPr>
        <w:t>S</w:t>
      </w:r>
      <w:r w:rsidR="000D60F8" w:rsidRPr="00155CDA">
        <w:rPr>
          <w:rFonts w:cs="Arial"/>
          <w:szCs w:val="20"/>
        </w:rPr>
        <w:t xml:space="preserve">eznamom programov in nalog, ki </w:t>
      </w:r>
      <w:r w:rsidR="000D60F8">
        <w:rPr>
          <w:rFonts w:cs="Arial"/>
          <w:szCs w:val="20"/>
        </w:rPr>
        <w:t>je</w:t>
      </w:r>
      <w:r w:rsidR="000D60F8" w:rsidRPr="00155CDA">
        <w:rPr>
          <w:rFonts w:cs="Arial"/>
          <w:szCs w:val="20"/>
        </w:rPr>
        <w:t xml:space="preserve"> kot priloga njegov sestavni del.</w:t>
      </w:r>
    </w:p>
    <w:p w14:paraId="71BDACBF" w14:textId="77777777" w:rsidR="000D60F8" w:rsidRPr="006E19F6" w:rsidRDefault="000D60F8" w:rsidP="000D60F8">
      <w:pPr>
        <w:overflowPunct w:val="0"/>
        <w:autoSpaceDE w:val="0"/>
        <w:autoSpaceDN w:val="0"/>
        <w:adjustRightInd w:val="0"/>
        <w:jc w:val="both"/>
        <w:textAlignment w:val="baseline"/>
        <w:rPr>
          <w:rFonts w:cs="Arial"/>
          <w:szCs w:val="20"/>
        </w:rPr>
      </w:pPr>
      <w:r w:rsidRPr="00155CDA">
        <w:rPr>
          <w:rFonts w:cs="Arial"/>
          <w:szCs w:val="20"/>
        </w:rPr>
        <w:t xml:space="preserve"> </w:t>
      </w:r>
      <w:r w:rsidRPr="00940E10">
        <w:rPr>
          <w:color w:val="FF0000"/>
        </w:rPr>
        <w:br/>
      </w:r>
      <w:r w:rsidRPr="0099424C">
        <w:rPr>
          <w:rFonts w:cs="Arial"/>
          <w:szCs w:val="20"/>
        </w:rPr>
        <w:t xml:space="preserve">2.        Ministrstva vodijo potrebne aktivnosti za realizacijo programov in nalog s </w:t>
      </w:r>
      <w:r>
        <w:rPr>
          <w:rFonts w:cs="Arial"/>
          <w:szCs w:val="20"/>
        </w:rPr>
        <w:t>s</w:t>
      </w:r>
      <w:r w:rsidRPr="0099424C">
        <w:rPr>
          <w:rFonts w:cs="Arial"/>
          <w:szCs w:val="20"/>
        </w:rPr>
        <w:t xml:space="preserve">eznama </w:t>
      </w:r>
      <w:r>
        <w:rPr>
          <w:rFonts w:cs="Arial"/>
          <w:szCs w:val="20"/>
        </w:rPr>
        <w:t xml:space="preserve">iz 1. točke tega sklepa, o njihovem izvajanju pa enkrat letno do 30. junija poročajo </w:t>
      </w:r>
      <w:r w:rsidRPr="0099424C">
        <w:rPr>
          <w:rFonts w:cs="Arial"/>
          <w:szCs w:val="20"/>
        </w:rPr>
        <w:t>Ministrstvu za javno upravo</w:t>
      </w:r>
      <w:r>
        <w:rPr>
          <w:rFonts w:cs="Arial"/>
          <w:szCs w:val="20"/>
        </w:rPr>
        <w:t>.</w:t>
      </w:r>
    </w:p>
    <w:p w14:paraId="2DF318E9" w14:textId="77777777" w:rsidR="009B42B9" w:rsidRPr="000417FE" w:rsidRDefault="009B42B9" w:rsidP="000D60F8">
      <w:pPr>
        <w:overflowPunct w:val="0"/>
        <w:autoSpaceDE w:val="0"/>
        <w:autoSpaceDN w:val="0"/>
        <w:adjustRightInd w:val="0"/>
        <w:jc w:val="both"/>
        <w:textAlignment w:val="baseline"/>
        <w:rPr>
          <w:rFonts w:cs="Arial"/>
          <w:color w:val="FF0000"/>
          <w:szCs w:val="20"/>
        </w:rPr>
      </w:pPr>
    </w:p>
    <w:p w14:paraId="620F6002" w14:textId="77777777" w:rsidR="009B42B9" w:rsidRPr="00940E10" w:rsidRDefault="009B42B9" w:rsidP="009B42B9">
      <w:pPr>
        <w:overflowPunct w:val="0"/>
        <w:autoSpaceDE w:val="0"/>
        <w:autoSpaceDN w:val="0"/>
        <w:adjustRightInd w:val="0"/>
        <w:jc w:val="both"/>
        <w:textAlignment w:val="baseline"/>
        <w:rPr>
          <w:rFonts w:cs="Arial"/>
          <w:iCs/>
          <w:color w:val="FF0000"/>
          <w:szCs w:val="20"/>
          <w:lang w:eastAsia="sl-SI"/>
        </w:rPr>
      </w:pPr>
    </w:p>
    <w:p w14:paraId="02E323DE" w14:textId="77777777" w:rsidR="009B42B9" w:rsidRPr="000425E5" w:rsidRDefault="009B42B9" w:rsidP="009B42B9">
      <w:pPr>
        <w:ind w:firstLine="4429"/>
        <w:rPr>
          <w:rFonts w:cs="Arial"/>
          <w:szCs w:val="20"/>
        </w:rPr>
      </w:pPr>
      <w:r w:rsidRPr="00940E10">
        <w:rPr>
          <w:rFonts w:cs="Arial"/>
          <w:color w:val="FF0000"/>
          <w:szCs w:val="20"/>
        </w:rPr>
        <w:t xml:space="preserve"> </w:t>
      </w:r>
      <w:r>
        <w:rPr>
          <w:rFonts w:cs="Arial"/>
          <w:color w:val="FF0000"/>
          <w:szCs w:val="20"/>
        </w:rPr>
        <w:t xml:space="preserve">    </w:t>
      </w:r>
      <w:r w:rsidRPr="000425E5">
        <w:rPr>
          <w:rFonts w:cs="Arial"/>
          <w:szCs w:val="20"/>
        </w:rPr>
        <w:t>Barbara Kolenko Helbl</w:t>
      </w:r>
    </w:p>
    <w:p w14:paraId="5EE3A7C8" w14:textId="1F1529B1" w:rsidR="009B42B9" w:rsidRPr="000425E5" w:rsidRDefault="009B42B9" w:rsidP="009B42B9">
      <w:pPr>
        <w:tabs>
          <w:tab w:val="num" w:pos="900"/>
        </w:tabs>
        <w:jc w:val="center"/>
        <w:rPr>
          <w:rFonts w:cs="Arial"/>
          <w:szCs w:val="20"/>
          <w:lang w:eastAsia="sl-SI"/>
        </w:rPr>
      </w:pPr>
      <w:r w:rsidRPr="000425E5">
        <w:rPr>
          <w:rFonts w:cs="Arial"/>
          <w:szCs w:val="20"/>
        </w:rPr>
        <w:t xml:space="preserve">                                     </w:t>
      </w:r>
      <w:r w:rsidR="00F90663">
        <w:rPr>
          <w:rFonts w:cs="Arial"/>
          <w:szCs w:val="20"/>
        </w:rPr>
        <w:t xml:space="preserve">  </w:t>
      </w:r>
      <w:r w:rsidRPr="000425E5">
        <w:rPr>
          <w:rFonts w:cs="Arial"/>
          <w:szCs w:val="20"/>
        </w:rPr>
        <w:t xml:space="preserve"> Generalna sekretarka</w:t>
      </w:r>
    </w:p>
    <w:p w14:paraId="44E61474" w14:textId="77777777" w:rsidR="006C06FC" w:rsidRPr="007672F8" w:rsidRDefault="006C06FC" w:rsidP="00E36D27">
      <w:pPr>
        <w:tabs>
          <w:tab w:val="num" w:pos="900"/>
        </w:tabs>
        <w:rPr>
          <w:rFonts w:cs="Arial"/>
          <w:szCs w:val="20"/>
          <w:lang w:eastAsia="sl-SI"/>
        </w:rPr>
      </w:pPr>
    </w:p>
    <w:p w14:paraId="49AB6D3F" w14:textId="1A018D38" w:rsidR="006C06FC" w:rsidRDefault="006C06FC" w:rsidP="006C06FC">
      <w:pPr>
        <w:overflowPunct w:val="0"/>
        <w:autoSpaceDE w:val="0"/>
        <w:autoSpaceDN w:val="0"/>
        <w:adjustRightInd w:val="0"/>
        <w:spacing w:line="240" w:lineRule="auto"/>
        <w:jc w:val="both"/>
        <w:textAlignment w:val="baseline"/>
        <w:rPr>
          <w:rFonts w:cs="Arial"/>
          <w:iCs/>
          <w:szCs w:val="20"/>
          <w:lang w:eastAsia="sl-SI"/>
        </w:rPr>
      </w:pPr>
    </w:p>
    <w:p w14:paraId="508AF230" w14:textId="77777777" w:rsidR="006C06FC" w:rsidRPr="007672F8" w:rsidRDefault="006C06FC" w:rsidP="00FD233C">
      <w:pPr>
        <w:overflowPunct w:val="0"/>
        <w:autoSpaceDE w:val="0"/>
        <w:autoSpaceDN w:val="0"/>
        <w:adjustRightInd w:val="0"/>
        <w:jc w:val="both"/>
        <w:textAlignment w:val="baseline"/>
        <w:rPr>
          <w:rFonts w:cs="Arial"/>
          <w:iCs/>
          <w:szCs w:val="20"/>
          <w:lang w:eastAsia="sl-SI"/>
        </w:rPr>
      </w:pPr>
    </w:p>
    <w:p w14:paraId="25AF9B39" w14:textId="77777777" w:rsidR="006E61FB" w:rsidRPr="007672F8" w:rsidRDefault="006E61FB" w:rsidP="00FD233C">
      <w:pPr>
        <w:overflowPunct w:val="0"/>
        <w:autoSpaceDE w:val="0"/>
        <w:autoSpaceDN w:val="0"/>
        <w:adjustRightInd w:val="0"/>
        <w:jc w:val="both"/>
        <w:textAlignment w:val="baseline"/>
        <w:rPr>
          <w:rFonts w:cs="Arial"/>
          <w:iCs/>
          <w:szCs w:val="20"/>
          <w:lang w:eastAsia="sl-SI"/>
        </w:rPr>
      </w:pPr>
      <w:r w:rsidRPr="007672F8">
        <w:rPr>
          <w:rFonts w:cs="Arial"/>
          <w:iCs/>
          <w:szCs w:val="20"/>
          <w:lang w:eastAsia="sl-SI"/>
        </w:rPr>
        <w:t>Sklep prejmejo:</w:t>
      </w:r>
    </w:p>
    <w:p w14:paraId="3D256772" w14:textId="77777777" w:rsidR="00B91A22" w:rsidRPr="00532C51" w:rsidRDefault="00B91A22" w:rsidP="00FD233C">
      <w:pPr>
        <w:numPr>
          <w:ilvl w:val="0"/>
          <w:numId w:val="14"/>
        </w:numPr>
        <w:rPr>
          <w:szCs w:val="20"/>
        </w:rPr>
      </w:pPr>
      <w:r w:rsidRPr="00532C51">
        <w:rPr>
          <w:szCs w:val="20"/>
        </w:rPr>
        <w:t xml:space="preserve">Ministrstvo za notranje zadeve </w:t>
      </w:r>
    </w:p>
    <w:p w14:paraId="5EFE46EC" w14:textId="77777777" w:rsidR="00B91A22" w:rsidRPr="00532C51" w:rsidRDefault="00B91A22" w:rsidP="00FD233C">
      <w:pPr>
        <w:numPr>
          <w:ilvl w:val="0"/>
          <w:numId w:val="14"/>
        </w:numPr>
        <w:rPr>
          <w:szCs w:val="20"/>
        </w:rPr>
      </w:pPr>
      <w:r w:rsidRPr="00532C51">
        <w:rPr>
          <w:szCs w:val="20"/>
        </w:rPr>
        <w:t xml:space="preserve">Ministrstvo za pravosodje </w:t>
      </w:r>
    </w:p>
    <w:p w14:paraId="5BF3A2A6" w14:textId="77777777" w:rsidR="00B91A22" w:rsidRPr="00532C51" w:rsidRDefault="00B91A22" w:rsidP="00FD233C">
      <w:pPr>
        <w:numPr>
          <w:ilvl w:val="0"/>
          <w:numId w:val="14"/>
        </w:numPr>
        <w:rPr>
          <w:szCs w:val="20"/>
        </w:rPr>
      </w:pPr>
      <w:r w:rsidRPr="00532C51">
        <w:rPr>
          <w:szCs w:val="20"/>
        </w:rPr>
        <w:t xml:space="preserve">Ministrstvo za obrambo </w:t>
      </w:r>
    </w:p>
    <w:p w14:paraId="2CB3AF1F" w14:textId="77777777" w:rsidR="00B91A22" w:rsidRPr="00532C51" w:rsidRDefault="00B91A22" w:rsidP="00FD233C">
      <w:pPr>
        <w:numPr>
          <w:ilvl w:val="0"/>
          <w:numId w:val="14"/>
        </w:numPr>
        <w:rPr>
          <w:szCs w:val="20"/>
        </w:rPr>
      </w:pPr>
      <w:r w:rsidRPr="00532C51">
        <w:rPr>
          <w:szCs w:val="20"/>
        </w:rPr>
        <w:t xml:space="preserve">Ministrstvo za infrastrukturo </w:t>
      </w:r>
    </w:p>
    <w:p w14:paraId="0451F28F" w14:textId="77777777" w:rsidR="00B91A22" w:rsidRPr="00532C51" w:rsidRDefault="00B91A22" w:rsidP="00FD233C">
      <w:pPr>
        <w:numPr>
          <w:ilvl w:val="0"/>
          <w:numId w:val="14"/>
        </w:numPr>
        <w:rPr>
          <w:szCs w:val="20"/>
        </w:rPr>
      </w:pPr>
      <w:r w:rsidRPr="00532C51">
        <w:rPr>
          <w:szCs w:val="20"/>
        </w:rPr>
        <w:t xml:space="preserve">Ministrstvo za okolje, podnebje in energijo </w:t>
      </w:r>
    </w:p>
    <w:p w14:paraId="56D31790" w14:textId="77777777" w:rsidR="00B91A22" w:rsidRPr="00532C51" w:rsidRDefault="00B91A22" w:rsidP="00FD233C">
      <w:pPr>
        <w:numPr>
          <w:ilvl w:val="0"/>
          <w:numId w:val="14"/>
        </w:numPr>
        <w:rPr>
          <w:szCs w:val="20"/>
        </w:rPr>
      </w:pPr>
      <w:r w:rsidRPr="00532C51">
        <w:rPr>
          <w:szCs w:val="20"/>
        </w:rPr>
        <w:t xml:space="preserve">Ministrstvo za visoko šolstvo, znanost in inovacije </w:t>
      </w:r>
    </w:p>
    <w:p w14:paraId="7B3BD151" w14:textId="77777777" w:rsidR="00B91A22" w:rsidRPr="00532C51" w:rsidRDefault="00B91A22" w:rsidP="00FD233C">
      <w:pPr>
        <w:numPr>
          <w:ilvl w:val="0"/>
          <w:numId w:val="14"/>
        </w:numPr>
        <w:rPr>
          <w:szCs w:val="20"/>
        </w:rPr>
      </w:pPr>
      <w:r w:rsidRPr="00532C51">
        <w:rPr>
          <w:szCs w:val="20"/>
        </w:rPr>
        <w:t xml:space="preserve">Ministrstvo za vzgojo in izobraževanje </w:t>
      </w:r>
    </w:p>
    <w:p w14:paraId="40DA00BE" w14:textId="77777777" w:rsidR="00B91A22" w:rsidRPr="00532C51" w:rsidRDefault="00B91A22" w:rsidP="00FD233C">
      <w:pPr>
        <w:numPr>
          <w:ilvl w:val="0"/>
          <w:numId w:val="14"/>
        </w:numPr>
        <w:rPr>
          <w:szCs w:val="20"/>
        </w:rPr>
      </w:pPr>
      <w:r w:rsidRPr="00532C51">
        <w:rPr>
          <w:szCs w:val="20"/>
        </w:rPr>
        <w:t xml:space="preserve">Ministrstvo za javno upravo, Direktorat za stvarno premoženje </w:t>
      </w:r>
    </w:p>
    <w:p w14:paraId="065B5DA8" w14:textId="77777777" w:rsidR="00B91A22" w:rsidRPr="00532C51" w:rsidRDefault="00B91A22" w:rsidP="00FD233C">
      <w:pPr>
        <w:numPr>
          <w:ilvl w:val="0"/>
          <w:numId w:val="14"/>
        </w:numPr>
        <w:rPr>
          <w:szCs w:val="20"/>
        </w:rPr>
      </w:pPr>
      <w:r w:rsidRPr="00532C51">
        <w:rPr>
          <w:szCs w:val="20"/>
        </w:rPr>
        <w:t xml:space="preserve">Ministrstvo za digitalno preobrazbo </w:t>
      </w:r>
    </w:p>
    <w:p w14:paraId="7A24A755" w14:textId="77777777" w:rsidR="00B91A22" w:rsidRPr="00532C51" w:rsidRDefault="00B91A22" w:rsidP="00FD233C">
      <w:pPr>
        <w:numPr>
          <w:ilvl w:val="0"/>
          <w:numId w:val="14"/>
        </w:numPr>
        <w:rPr>
          <w:szCs w:val="20"/>
        </w:rPr>
      </w:pPr>
      <w:r w:rsidRPr="00532C51">
        <w:rPr>
          <w:szCs w:val="20"/>
        </w:rPr>
        <w:t xml:space="preserve">Ministrstvo za gospodarstvo, turizem in šport </w:t>
      </w:r>
    </w:p>
    <w:p w14:paraId="6B3455A6" w14:textId="77777777" w:rsidR="00B91A22" w:rsidRPr="00532C51" w:rsidRDefault="00B91A22" w:rsidP="00FD233C">
      <w:pPr>
        <w:numPr>
          <w:ilvl w:val="0"/>
          <w:numId w:val="14"/>
        </w:numPr>
        <w:rPr>
          <w:szCs w:val="20"/>
        </w:rPr>
      </w:pPr>
      <w:r w:rsidRPr="00532C51">
        <w:rPr>
          <w:szCs w:val="20"/>
        </w:rPr>
        <w:t xml:space="preserve">Ministrstvo za kohezijo in regionalni razvoj </w:t>
      </w:r>
    </w:p>
    <w:p w14:paraId="51C69F30" w14:textId="77777777" w:rsidR="00B91A22" w:rsidRPr="00532C51" w:rsidRDefault="00B91A22" w:rsidP="00FD233C">
      <w:pPr>
        <w:numPr>
          <w:ilvl w:val="0"/>
          <w:numId w:val="14"/>
        </w:numPr>
        <w:rPr>
          <w:szCs w:val="20"/>
        </w:rPr>
      </w:pPr>
      <w:r w:rsidRPr="00532C51">
        <w:rPr>
          <w:szCs w:val="20"/>
        </w:rPr>
        <w:t xml:space="preserve">Ministrstvo za kulturo </w:t>
      </w:r>
    </w:p>
    <w:p w14:paraId="4BD5E534" w14:textId="77777777" w:rsidR="00B91A22" w:rsidRPr="00532C51" w:rsidRDefault="00B91A22" w:rsidP="00FD233C">
      <w:pPr>
        <w:numPr>
          <w:ilvl w:val="0"/>
          <w:numId w:val="14"/>
        </w:numPr>
        <w:rPr>
          <w:szCs w:val="20"/>
        </w:rPr>
      </w:pPr>
      <w:r w:rsidRPr="00532C51">
        <w:rPr>
          <w:szCs w:val="20"/>
        </w:rPr>
        <w:t xml:space="preserve">Ministrstvo za solidarno prihodnost </w:t>
      </w:r>
    </w:p>
    <w:p w14:paraId="67C6E3E4" w14:textId="77777777" w:rsidR="00B91A22" w:rsidRDefault="00B91A22" w:rsidP="00FD233C">
      <w:pPr>
        <w:numPr>
          <w:ilvl w:val="0"/>
          <w:numId w:val="14"/>
        </w:numPr>
        <w:rPr>
          <w:szCs w:val="20"/>
        </w:rPr>
      </w:pPr>
      <w:r w:rsidRPr="00532C51">
        <w:rPr>
          <w:szCs w:val="20"/>
        </w:rPr>
        <w:t xml:space="preserve">Ministrstvo za delo, družino, socialne zadeve in enake možnosti </w:t>
      </w:r>
    </w:p>
    <w:p w14:paraId="3D6A9915" w14:textId="77777777" w:rsidR="00B1357F" w:rsidRPr="007502BB" w:rsidRDefault="00B1357F" w:rsidP="00FD233C">
      <w:pPr>
        <w:numPr>
          <w:ilvl w:val="0"/>
          <w:numId w:val="14"/>
        </w:numPr>
        <w:rPr>
          <w:szCs w:val="20"/>
        </w:rPr>
      </w:pPr>
      <w:r w:rsidRPr="007502BB">
        <w:rPr>
          <w:szCs w:val="20"/>
        </w:rPr>
        <w:t>Ministrstvo za finance</w:t>
      </w:r>
    </w:p>
    <w:p w14:paraId="243E9909" w14:textId="77777777" w:rsidR="00B91A22" w:rsidRPr="00BB3C5E" w:rsidRDefault="00B91A22" w:rsidP="00FD233C">
      <w:pPr>
        <w:numPr>
          <w:ilvl w:val="0"/>
          <w:numId w:val="14"/>
        </w:numPr>
        <w:rPr>
          <w:szCs w:val="20"/>
        </w:rPr>
      </w:pPr>
      <w:r w:rsidRPr="00532C51">
        <w:rPr>
          <w:szCs w:val="20"/>
        </w:rPr>
        <w:t xml:space="preserve">Generalni sekretariat Vlade Republike Slovenije  </w:t>
      </w:r>
    </w:p>
    <w:p w14:paraId="1081B694" w14:textId="77777777" w:rsidR="00B91A22" w:rsidRPr="00532C51" w:rsidRDefault="00B91A22" w:rsidP="00FD233C">
      <w:pPr>
        <w:numPr>
          <w:ilvl w:val="0"/>
          <w:numId w:val="14"/>
        </w:numPr>
        <w:rPr>
          <w:szCs w:val="20"/>
        </w:rPr>
      </w:pPr>
      <w:r>
        <w:rPr>
          <w:szCs w:val="20"/>
        </w:rPr>
        <w:t xml:space="preserve">Služba Vlade Republike Slovenije za zakonodajo </w:t>
      </w:r>
    </w:p>
    <w:p w14:paraId="112C0FC5" w14:textId="74471536" w:rsidR="006C06FC" w:rsidRPr="00B91A22" w:rsidRDefault="00B91A22" w:rsidP="00FD233C">
      <w:pPr>
        <w:pStyle w:val="Odstavekseznama"/>
        <w:numPr>
          <w:ilvl w:val="0"/>
          <w:numId w:val="14"/>
        </w:numPr>
        <w:jc w:val="both"/>
        <w:rPr>
          <w:rFonts w:cs="Arial"/>
          <w:b/>
          <w:bCs/>
          <w:szCs w:val="20"/>
        </w:rPr>
      </w:pPr>
      <w:r w:rsidRPr="00B91A22">
        <w:rPr>
          <w:rFonts w:cs="Arial"/>
          <w:szCs w:val="20"/>
        </w:rPr>
        <w:t>Mestna Občina Ljubljana</w:t>
      </w:r>
    </w:p>
    <w:p w14:paraId="5B15E2A0" w14:textId="77777777" w:rsidR="00AB14BD" w:rsidRDefault="00AB14BD" w:rsidP="00BB688C">
      <w:pPr>
        <w:spacing w:line="240" w:lineRule="auto"/>
        <w:jc w:val="both"/>
        <w:rPr>
          <w:rFonts w:cs="Arial"/>
          <w:iCs/>
          <w:szCs w:val="20"/>
        </w:rPr>
      </w:pPr>
    </w:p>
    <w:p w14:paraId="30D7AB77" w14:textId="77777777" w:rsidR="00645C73" w:rsidRDefault="00645C73" w:rsidP="00BB688C">
      <w:pPr>
        <w:spacing w:line="240" w:lineRule="auto"/>
        <w:jc w:val="both"/>
        <w:rPr>
          <w:rFonts w:cs="Arial"/>
          <w:b/>
          <w:bCs/>
          <w:iCs/>
          <w:szCs w:val="20"/>
        </w:rPr>
      </w:pPr>
    </w:p>
    <w:p w14:paraId="42D3F599" w14:textId="77777777" w:rsidR="00F41CFE" w:rsidRDefault="00F41CFE" w:rsidP="00BB688C">
      <w:pPr>
        <w:spacing w:line="240" w:lineRule="auto"/>
        <w:jc w:val="both"/>
        <w:rPr>
          <w:rFonts w:cs="Arial"/>
          <w:b/>
          <w:bCs/>
          <w:iCs/>
          <w:szCs w:val="20"/>
        </w:rPr>
      </w:pPr>
    </w:p>
    <w:p w14:paraId="24B47688" w14:textId="77777777" w:rsidR="00F41CFE" w:rsidRDefault="00F41CFE" w:rsidP="00BB688C">
      <w:pPr>
        <w:spacing w:line="240" w:lineRule="auto"/>
        <w:jc w:val="both"/>
        <w:rPr>
          <w:rFonts w:cs="Arial"/>
          <w:b/>
          <w:bCs/>
          <w:iCs/>
          <w:szCs w:val="20"/>
        </w:rPr>
      </w:pPr>
    </w:p>
    <w:p w14:paraId="1F7CC5B6" w14:textId="77777777" w:rsidR="00F41CFE" w:rsidRDefault="00F41CFE" w:rsidP="00BB688C">
      <w:pPr>
        <w:spacing w:line="240" w:lineRule="auto"/>
        <w:jc w:val="both"/>
        <w:rPr>
          <w:rFonts w:cs="Arial"/>
          <w:b/>
          <w:bCs/>
          <w:iCs/>
          <w:szCs w:val="20"/>
        </w:rPr>
      </w:pPr>
    </w:p>
    <w:p w14:paraId="026B3A47" w14:textId="77777777" w:rsidR="00646E8D" w:rsidRDefault="00646E8D" w:rsidP="00BB688C">
      <w:pPr>
        <w:spacing w:line="240" w:lineRule="auto"/>
        <w:jc w:val="both"/>
        <w:rPr>
          <w:rFonts w:cs="Arial"/>
          <w:b/>
          <w:bCs/>
          <w:iCs/>
          <w:szCs w:val="20"/>
        </w:rPr>
      </w:pPr>
    </w:p>
    <w:p w14:paraId="7E4E668C" w14:textId="77777777" w:rsidR="00E0728D" w:rsidRDefault="00E0728D" w:rsidP="00BB688C">
      <w:pPr>
        <w:spacing w:line="240" w:lineRule="auto"/>
        <w:jc w:val="both"/>
        <w:rPr>
          <w:rFonts w:cs="Arial"/>
          <w:b/>
          <w:bCs/>
          <w:iCs/>
          <w:szCs w:val="20"/>
        </w:rPr>
      </w:pPr>
    </w:p>
    <w:p w14:paraId="64795464" w14:textId="77777777" w:rsidR="00E0728D" w:rsidRDefault="00E0728D" w:rsidP="00BB688C">
      <w:pPr>
        <w:spacing w:line="240" w:lineRule="auto"/>
        <w:jc w:val="both"/>
        <w:rPr>
          <w:rFonts w:cs="Arial"/>
          <w:b/>
          <w:bCs/>
          <w:iCs/>
          <w:szCs w:val="20"/>
        </w:rPr>
      </w:pPr>
    </w:p>
    <w:p w14:paraId="3FDF47F2" w14:textId="77777777" w:rsidR="00E0728D" w:rsidRDefault="00E0728D" w:rsidP="00BB688C">
      <w:pPr>
        <w:spacing w:line="240" w:lineRule="auto"/>
        <w:jc w:val="both"/>
        <w:rPr>
          <w:rFonts w:cs="Arial"/>
          <w:b/>
          <w:bCs/>
          <w:iCs/>
          <w:szCs w:val="20"/>
        </w:rPr>
      </w:pPr>
    </w:p>
    <w:p w14:paraId="3781A29A" w14:textId="77777777" w:rsidR="00E0728D" w:rsidRDefault="00E0728D" w:rsidP="00BB688C">
      <w:pPr>
        <w:spacing w:line="240" w:lineRule="auto"/>
        <w:jc w:val="both"/>
        <w:rPr>
          <w:rFonts w:cs="Arial"/>
          <w:b/>
          <w:bCs/>
          <w:iCs/>
          <w:szCs w:val="20"/>
        </w:rPr>
      </w:pPr>
    </w:p>
    <w:p w14:paraId="39E9E306" w14:textId="50285CEC" w:rsidR="00AB14BD" w:rsidRPr="002F66A9" w:rsidRDefault="002F66A9" w:rsidP="00BB688C">
      <w:pPr>
        <w:spacing w:line="240" w:lineRule="auto"/>
        <w:jc w:val="both"/>
        <w:rPr>
          <w:rFonts w:cs="Arial"/>
          <w:b/>
          <w:bCs/>
          <w:iCs/>
          <w:szCs w:val="20"/>
        </w:rPr>
      </w:pPr>
      <w:r w:rsidRPr="002F66A9">
        <w:rPr>
          <w:rFonts w:cs="Arial"/>
          <w:b/>
          <w:bCs/>
          <w:iCs/>
          <w:szCs w:val="20"/>
        </w:rPr>
        <w:lastRenderedPageBreak/>
        <w:t>PRILOGA:</w:t>
      </w:r>
    </w:p>
    <w:p w14:paraId="16D40C5D" w14:textId="217F66F5" w:rsidR="00BB688C" w:rsidRPr="002B57C7" w:rsidRDefault="00AB14BD" w:rsidP="005C4918">
      <w:pPr>
        <w:jc w:val="both"/>
        <w:rPr>
          <w:rFonts w:cs="Arial"/>
          <w:b/>
          <w:bCs/>
          <w:szCs w:val="20"/>
        </w:rPr>
      </w:pPr>
      <w:r w:rsidRPr="002B57C7">
        <w:rPr>
          <w:rFonts w:cs="Arial"/>
          <w:b/>
          <w:bCs/>
          <w:iCs/>
          <w:szCs w:val="20"/>
        </w:rPr>
        <w:t>Dogovor o izvajanju programov in nalog po Zakonu o glavnem mestu Republike Slovenije za obdobje 202</w:t>
      </w:r>
      <w:r w:rsidR="00B31FD9">
        <w:rPr>
          <w:rFonts w:cs="Arial"/>
          <w:b/>
          <w:bCs/>
          <w:iCs/>
          <w:szCs w:val="20"/>
        </w:rPr>
        <w:t>5</w:t>
      </w:r>
      <w:r w:rsidRPr="002B57C7">
        <w:rPr>
          <w:rFonts w:cs="Arial"/>
          <w:b/>
          <w:bCs/>
          <w:iCs/>
          <w:szCs w:val="20"/>
        </w:rPr>
        <w:t xml:space="preserve"> – 2027 s </w:t>
      </w:r>
      <w:r w:rsidR="00077D71" w:rsidRPr="002B57C7">
        <w:rPr>
          <w:rFonts w:cs="Arial"/>
          <w:b/>
          <w:bCs/>
          <w:iCs/>
          <w:szCs w:val="20"/>
        </w:rPr>
        <w:t>S</w:t>
      </w:r>
      <w:r w:rsidRPr="002B57C7">
        <w:rPr>
          <w:rFonts w:cs="Arial"/>
          <w:b/>
          <w:bCs/>
          <w:iCs/>
          <w:szCs w:val="20"/>
        </w:rPr>
        <w:t xml:space="preserve">eznamom programov in nalog, ki so kot priloga sestavni del k </w:t>
      </w:r>
      <w:r w:rsidR="00E37427">
        <w:rPr>
          <w:rFonts w:cs="Arial"/>
          <w:b/>
          <w:bCs/>
          <w:iCs/>
          <w:szCs w:val="20"/>
        </w:rPr>
        <w:t>d</w:t>
      </w:r>
      <w:r w:rsidRPr="002B57C7">
        <w:rPr>
          <w:rFonts w:cs="Arial"/>
          <w:b/>
          <w:bCs/>
          <w:iCs/>
          <w:szCs w:val="20"/>
        </w:rPr>
        <w:t>ogovoru (ločen</w:t>
      </w:r>
      <w:r w:rsidR="00811158">
        <w:rPr>
          <w:rFonts w:cs="Arial"/>
          <w:b/>
          <w:bCs/>
          <w:iCs/>
          <w:szCs w:val="20"/>
        </w:rPr>
        <w:t>o v</w:t>
      </w:r>
      <w:r w:rsidRPr="002B57C7">
        <w:rPr>
          <w:rFonts w:cs="Arial"/>
          <w:b/>
          <w:bCs/>
          <w:iCs/>
          <w:szCs w:val="20"/>
        </w:rPr>
        <w:t xml:space="preserve"> Excel tabel</w:t>
      </w:r>
      <w:r w:rsidR="00811158">
        <w:rPr>
          <w:rFonts w:cs="Arial"/>
          <w:b/>
          <w:bCs/>
          <w:iCs/>
          <w:szCs w:val="20"/>
        </w:rPr>
        <w:t>i</w:t>
      </w:r>
      <w:r w:rsidRPr="002B57C7">
        <w:rPr>
          <w:rFonts w:cs="Arial"/>
          <w:b/>
          <w:bCs/>
          <w:iCs/>
          <w:szCs w:val="20"/>
        </w:rPr>
        <w:t>)</w:t>
      </w:r>
    </w:p>
    <w:p w14:paraId="5FEB130A" w14:textId="77777777" w:rsidR="00BB688C" w:rsidRDefault="00BB688C" w:rsidP="005C4918">
      <w:pPr>
        <w:jc w:val="both"/>
        <w:rPr>
          <w:rFonts w:cs="Arial"/>
          <w:szCs w:val="20"/>
        </w:rPr>
      </w:pPr>
    </w:p>
    <w:p w14:paraId="58465CDE" w14:textId="70368FF6" w:rsidR="00BB688C" w:rsidRPr="004D7351" w:rsidRDefault="00E0728D" w:rsidP="005C4918">
      <w:pPr>
        <w:jc w:val="both"/>
        <w:rPr>
          <w:rFonts w:cs="Arial"/>
          <w:szCs w:val="20"/>
        </w:rPr>
      </w:pPr>
      <w:r>
        <w:rPr>
          <w:rFonts w:cs="Arial"/>
          <w:szCs w:val="20"/>
        </w:rPr>
        <w:t>Republika Slovenija, zanjo p</w:t>
      </w:r>
      <w:r w:rsidR="007D0F7C" w:rsidRPr="00303C51">
        <w:rPr>
          <w:rFonts w:cs="Arial"/>
          <w:szCs w:val="20"/>
        </w:rPr>
        <w:t xml:space="preserve">redsednik Vlade Republike Slovenije dr. Robert Golob </w:t>
      </w:r>
      <w:r w:rsidR="00BB688C" w:rsidRPr="005D7434">
        <w:rPr>
          <w:rFonts w:cs="Arial"/>
          <w:szCs w:val="20"/>
        </w:rPr>
        <w:t xml:space="preserve">in </w:t>
      </w:r>
      <w:r>
        <w:rPr>
          <w:rFonts w:cs="Arial"/>
          <w:szCs w:val="20"/>
        </w:rPr>
        <w:t xml:space="preserve">Mestna občina Ljubljana, zanjo </w:t>
      </w:r>
      <w:r w:rsidR="00BB688C" w:rsidRPr="005D7434">
        <w:rPr>
          <w:rFonts w:cs="Arial"/>
          <w:szCs w:val="20"/>
        </w:rPr>
        <w:t xml:space="preserve">župan </w:t>
      </w:r>
      <w:r w:rsidR="00BB688C" w:rsidRPr="004D7351">
        <w:rPr>
          <w:rFonts w:cs="Arial"/>
          <w:szCs w:val="20"/>
        </w:rPr>
        <w:t>Mestne občine Ljubljana Zoran Janković (v nadaljnjem besedilu: podpisnika dogovora) na podlagi drugega odstavka 5. člena Zakona o glavnem mestu Republike Slovenije (Uradni list RS, št. 22/04, 110/09 in 59/17) skleneta naslednji</w:t>
      </w:r>
    </w:p>
    <w:p w14:paraId="1E65A29E" w14:textId="77777777" w:rsidR="00BB688C" w:rsidRPr="004D7351" w:rsidRDefault="00BB688C" w:rsidP="00BB688C">
      <w:pPr>
        <w:spacing w:line="260" w:lineRule="exact"/>
        <w:jc w:val="both"/>
        <w:rPr>
          <w:rFonts w:cs="Arial"/>
          <w:szCs w:val="20"/>
        </w:rPr>
      </w:pPr>
    </w:p>
    <w:p w14:paraId="3C1C4571" w14:textId="77777777" w:rsidR="00BB688C" w:rsidRPr="004D7351" w:rsidRDefault="00BB688C" w:rsidP="00BB688C">
      <w:pPr>
        <w:spacing w:line="260" w:lineRule="exact"/>
        <w:jc w:val="both"/>
        <w:rPr>
          <w:rFonts w:cs="Arial"/>
          <w:szCs w:val="20"/>
        </w:rPr>
      </w:pPr>
    </w:p>
    <w:p w14:paraId="7904FAFA" w14:textId="77777777" w:rsidR="00DC70C6" w:rsidRPr="00A63C49" w:rsidRDefault="00DC70C6" w:rsidP="005C4918">
      <w:pPr>
        <w:jc w:val="center"/>
        <w:rPr>
          <w:rFonts w:cs="Arial"/>
          <w:b/>
          <w:szCs w:val="20"/>
        </w:rPr>
      </w:pPr>
      <w:bookmarkStart w:id="3" w:name="_Hlk12020073"/>
      <w:r w:rsidRPr="00A63C49">
        <w:rPr>
          <w:rFonts w:cs="Arial"/>
          <w:b/>
          <w:szCs w:val="20"/>
        </w:rPr>
        <w:t>DOGOVOR</w:t>
      </w:r>
    </w:p>
    <w:p w14:paraId="4F1D2FD9" w14:textId="4B441CFD" w:rsidR="00DC70C6" w:rsidRPr="00A63C49" w:rsidRDefault="00DC70C6" w:rsidP="005C4918">
      <w:pPr>
        <w:jc w:val="center"/>
        <w:rPr>
          <w:rFonts w:cs="Arial"/>
          <w:b/>
          <w:szCs w:val="20"/>
        </w:rPr>
      </w:pPr>
      <w:r w:rsidRPr="00A63C49">
        <w:rPr>
          <w:rFonts w:cs="Arial"/>
          <w:b/>
          <w:szCs w:val="20"/>
        </w:rPr>
        <w:t>O IZVAJANJU PROGRAMOV IN NALOG PO Z</w:t>
      </w:r>
      <w:r w:rsidR="002610FF">
        <w:rPr>
          <w:rFonts w:cs="Arial"/>
          <w:b/>
          <w:szCs w:val="20"/>
        </w:rPr>
        <w:t xml:space="preserve">AKONU O </w:t>
      </w:r>
      <w:r w:rsidRPr="00A63C49">
        <w:rPr>
          <w:rFonts w:cs="Arial"/>
          <w:b/>
          <w:szCs w:val="20"/>
        </w:rPr>
        <w:t>G</w:t>
      </w:r>
      <w:r w:rsidR="002610FF">
        <w:rPr>
          <w:rFonts w:cs="Arial"/>
          <w:b/>
          <w:szCs w:val="20"/>
        </w:rPr>
        <w:t xml:space="preserve">LAVNEM </w:t>
      </w:r>
      <w:r w:rsidRPr="00A63C49">
        <w:rPr>
          <w:rFonts w:cs="Arial"/>
          <w:b/>
          <w:szCs w:val="20"/>
        </w:rPr>
        <w:t>M</w:t>
      </w:r>
      <w:r w:rsidR="002610FF">
        <w:rPr>
          <w:rFonts w:cs="Arial"/>
          <w:b/>
          <w:szCs w:val="20"/>
        </w:rPr>
        <w:t xml:space="preserve">ESTU </w:t>
      </w:r>
      <w:r w:rsidRPr="00A63C49">
        <w:rPr>
          <w:rFonts w:cs="Arial"/>
          <w:b/>
          <w:szCs w:val="20"/>
        </w:rPr>
        <w:t>R</w:t>
      </w:r>
      <w:r w:rsidR="002610FF">
        <w:rPr>
          <w:rFonts w:cs="Arial"/>
          <w:b/>
          <w:szCs w:val="20"/>
        </w:rPr>
        <w:t xml:space="preserve">EPUBLIKE </w:t>
      </w:r>
      <w:r w:rsidRPr="00A63C49">
        <w:rPr>
          <w:rFonts w:cs="Arial"/>
          <w:b/>
          <w:szCs w:val="20"/>
        </w:rPr>
        <w:t>S</w:t>
      </w:r>
      <w:r w:rsidR="002610FF">
        <w:rPr>
          <w:rFonts w:cs="Arial"/>
          <w:b/>
          <w:szCs w:val="20"/>
        </w:rPr>
        <w:t>LOVENIJE</w:t>
      </w:r>
      <w:r w:rsidRPr="00A63C49">
        <w:rPr>
          <w:rFonts w:cs="Arial"/>
          <w:b/>
          <w:szCs w:val="20"/>
        </w:rPr>
        <w:t xml:space="preserve"> </w:t>
      </w:r>
      <w:r w:rsidR="00FE3097">
        <w:rPr>
          <w:rFonts w:cs="Arial"/>
          <w:b/>
          <w:szCs w:val="20"/>
        </w:rPr>
        <w:t xml:space="preserve">(ZGMRS) </w:t>
      </w:r>
      <w:r w:rsidRPr="00A63C49">
        <w:rPr>
          <w:rFonts w:cs="Arial"/>
          <w:b/>
          <w:szCs w:val="20"/>
        </w:rPr>
        <w:t>ZA OBDOBJE 20</w:t>
      </w:r>
      <w:r>
        <w:rPr>
          <w:rFonts w:cs="Arial"/>
          <w:b/>
          <w:szCs w:val="20"/>
        </w:rPr>
        <w:t>2</w:t>
      </w:r>
      <w:r w:rsidR="00B31FD9">
        <w:rPr>
          <w:rFonts w:cs="Arial"/>
          <w:b/>
          <w:szCs w:val="20"/>
        </w:rPr>
        <w:t>5</w:t>
      </w:r>
      <w:r w:rsidRPr="00A63C49">
        <w:rPr>
          <w:rFonts w:cs="Arial"/>
          <w:b/>
          <w:szCs w:val="20"/>
        </w:rPr>
        <w:t xml:space="preserve"> - 202</w:t>
      </w:r>
      <w:r w:rsidR="002610FF">
        <w:rPr>
          <w:rFonts w:cs="Arial"/>
          <w:b/>
          <w:szCs w:val="20"/>
        </w:rPr>
        <w:t>7</w:t>
      </w:r>
    </w:p>
    <w:bookmarkEnd w:id="3"/>
    <w:p w14:paraId="2DC16862" w14:textId="77777777" w:rsidR="00DC70C6" w:rsidRPr="00A63C49" w:rsidRDefault="00DC70C6" w:rsidP="00DC70C6">
      <w:pPr>
        <w:spacing w:line="260" w:lineRule="exact"/>
        <w:jc w:val="both"/>
        <w:rPr>
          <w:rFonts w:cs="Arial"/>
          <w:szCs w:val="20"/>
        </w:rPr>
      </w:pPr>
    </w:p>
    <w:p w14:paraId="6FCE3531" w14:textId="77777777" w:rsidR="00DC70C6" w:rsidRPr="00A63C49" w:rsidRDefault="00DC70C6" w:rsidP="00DC70C6">
      <w:pPr>
        <w:spacing w:line="260" w:lineRule="exact"/>
        <w:jc w:val="center"/>
        <w:rPr>
          <w:rFonts w:cs="Arial"/>
          <w:szCs w:val="20"/>
        </w:rPr>
      </w:pPr>
      <w:r w:rsidRPr="00A63C49">
        <w:rPr>
          <w:rFonts w:cs="Arial"/>
          <w:szCs w:val="20"/>
        </w:rPr>
        <w:t>I</w:t>
      </w:r>
    </w:p>
    <w:p w14:paraId="54DB7E7A" w14:textId="77777777" w:rsidR="00DC70C6" w:rsidRPr="00A63C49" w:rsidRDefault="00DC70C6" w:rsidP="00DC70C6">
      <w:pPr>
        <w:tabs>
          <w:tab w:val="num" w:pos="720"/>
        </w:tabs>
        <w:spacing w:line="260" w:lineRule="exact"/>
        <w:jc w:val="both"/>
        <w:rPr>
          <w:rFonts w:cs="Arial"/>
          <w:szCs w:val="20"/>
        </w:rPr>
      </w:pPr>
    </w:p>
    <w:p w14:paraId="038FFAE5" w14:textId="26CC123B" w:rsidR="00DC70C6" w:rsidRPr="00A63C49" w:rsidRDefault="00DC70C6" w:rsidP="005C4918">
      <w:pPr>
        <w:tabs>
          <w:tab w:val="num" w:pos="720"/>
        </w:tabs>
        <w:jc w:val="both"/>
        <w:rPr>
          <w:rFonts w:cs="Arial"/>
          <w:szCs w:val="20"/>
        </w:rPr>
      </w:pPr>
      <w:r w:rsidRPr="00A63C49">
        <w:rPr>
          <w:rFonts w:cs="Arial"/>
          <w:szCs w:val="20"/>
        </w:rPr>
        <w:t xml:space="preserve">Podpisnika dogovora ugotavljata, da so se uspešno končala pogajanja o opredelitvi nalog Mestne občine Ljubljana in državnih organov pri izvajanju programov in nalog po </w:t>
      </w:r>
      <w:r w:rsidR="00CC08B4">
        <w:rPr>
          <w:rFonts w:cs="Arial"/>
          <w:szCs w:val="20"/>
        </w:rPr>
        <w:t xml:space="preserve">ZGMRS </w:t>
      </w:r>
      <w:r w:rsidRPr="00A63C49">
        <w:rPr>
          <w:rFonts w:cs="Arial"/>
          <w:szCs w:val="20"/>
        </w:rPr>
        <w:t>v letih 202</w:t>
      </w:r>
      <w:r w:rsidR="00EC5E92">
        <w:rPr>
          <w:rFonts w:cs="Arial"/>
          <w:szCs w:val="20"/>
        </w:rPr>
        <w:t>5</w:t>
      </w:r>
      <w:r w:rsidRPr="00A63C49">
        <w:rPr>
          <w:rFonts w:cs="Arial"/>
          <w:szCs w:val="20"/>
        </w:rPr>
        <w:t>, 202</w:t>
      </w:r>
      <w:r w:rsidR="00EC5E92">
        <w:rPr>
          <w:rFonts w:cs="Arial"/>
          <w:szCs w:val="20"/>
        </w:rPr>
        <w:t>6</w:t>
      </w:r>
      <w:r w:rsidRPr="00A63C49">
        <w:rPr>
          <w:rFonts w:cs="Arial"/>
          <w:szCs w:val="20"/>
        </w:rPr>
        <w:t xml:space="preserve"> in 202</w:t>
      </w:r>
      <w:r w:rsidR="00EC5E92">
        <w:rPr>
          <w:rFonts w:cs="Arial"/>
          <w:szCs w:val="20"/>
        </w:rPr>
        <w:t>7</w:t>
      </w:r>
      <w:r w:rsidRPr="00A63C49">
        <w:rPr>
          <w:rFonts w:cs="Arial"/>
          <w:szCs w:val="20"/>
        </w:rPr>
        <w:t xml:space="preserve">. </w:t>
      </w:r>
    </w:p>
    <w:p w14:paraId="4598DE3C" w14:textId="77777777" w:rsidR="00DC70C6" w:rsidRPr="00A63C49" w:rsidRDefault="00DC70C6" w:rsidP="005C4918">
      <w:pPr>
        <w:jc w:val="both"/>
        <w:rPr>
          <w:rFonts w:cs="Arial"/>
          <w:szCs w:val="20"/>
        </w:rPr>
      </w:pPr>
    </w:p>
    <w:p w14:paraId="149282BC" w14:textId="783DC9D3" w:rsidR="00DC70C6" w:rsidRPr="00A63C49" w:rsidRDefault="00DC70C6" w:rsidP="005C4918">
      <w:pPr>
        <w:jc w:val="both"/>
        <w:rPr>
          <w:rFonts w:cs="Arial"/>
          <w:szCs w:val="20"/>
        </w:rPr>
      </w:pPr>
      <w:r w:rsidRPr="00A63C49">
        <w:rPr>
          <w:rFonts w:cs="Arial"/>
          <w:szCs w:val="20"/>
        </w:rPr>
        <w:t xml:space="preserve">Podpisnika dogovora izražata namero Republike Slovenije in Mestne občine Ljubljana, da bosta uresničevali dogovorjene programe in naloge po ZGMRS v skladu s pristojnostmi posameznih organov in v okvirih načrtovanih proračunskih sredstev, skladno z zakonom in drugimi predpisi. </w:t>
      </w:r>
    </w:p>
    <w:p w14:paraId="53AE1F17" w14:textId="77777777" w:rsidR="00DC70C6" w:rsidRPr="00A63C49" w:rsidRDefault="00DC70C6" w:rsidP="00DC70C6">
      <w:pPr>
        <w:spacing w:line="240" w:lineRule="auto"/>
        <w:jc w:val="both"/>
        <w:rPr>
          <w:rFonts w:cs="Arial"/>
          <w:szCs w:val="20"/>
        </w:rPr>
      </w:pPr>
    </w:p>
    <w:p w14:paraId="59EBA96B" w14:textId="77777777" w:rsidR="00DC70C6" w:rsidRPr="00A63C49" w:rsidRDefault="00DC70C6" w:rsidP="00DC70C6">
      <w:pPr>
        <w:spacing w:line="240" w:lineRule="auto"/>
        <w:jc w:val="center"/>
        <w:rPr>
          <w:rFonts w:cs="Arial"/>
          <w:szCs w:val="20"/>
        </w:rPr>
      </w:pPr>
      <w:r w:rsidRPr="00A63C49">
        <w:rPr>
          <w:rFonts w:cs="Arial"/>
          <w:szCs w:val="20"/>
        </w:rPr>
        <w:t>II</w:t>
      </w:r>
    </w:p>
    <w:p w14:paraId="40CF5592" w14:textId="77777777" w:rsidR="00DC70C6" w:rsidRPr="000271B7" w:rsidRDefault="00DC70C6" w:rsidP="00DC70C6">
      <w:pPr>
        <w:spacing w:line="240" w:lineRule="auto"/>
        <w:jc w:val="center"/>
        <w:rPr>
          <w:rFonts w:cs="Arial"/>
          <w:szCs w:val="20"/>
        </w:rPr>
      </w:pPr>
    </w:p>
    <w:p w14:paraId="6D12AADC" w14:textId="77777777" w:rsidR="00DC70C6" w:rsidRPr="000271B7" w:rsidRDefault="00DC70C6" w:rsidP="005C4918">
      <w:pPr>
        <w:jc w:val="both"/>
        <w:rPr>
          <w:rFonts w:cs="Arial"/>
          <w:szCs w:val="20"/>
        </w:rPr>
      </w:pPr>
      <w:r w:rsidRPr="000271B7">
        <w:rPr>
          <w:rFonts w:cs="Arial"/>
          <w:szCs w:val="20"/>
        </w:rPr>
        <w:t xml:space="preserve">Dogovorjeni programi in naloge iz prejšnje točke so določeni v Seznamu programov in nalog, ki je sestavni del tega dogovora. </w:t>
      </w:r>
    </w:p>
    <w:p w14:paraId="0031BE8D" w14:textId="77777777" w:rsidR="00DC70C6" w:rsidRPr="00A63C49" w:rsidRDefault="00DC70C6" w:rsidP="00DC70C6">
      <w:pPr>
        <w:spacing w:line="240" w:lineRule="auto"/>
        <w:jc w:val="center"/>
        <w:rPr>
          <w:rFonts w:cs="Arial"/>
          <w:szCs w:val="20"/>
        </w:rPr>
      </w:pPr>
      <w:r w:rsidRPr="00A63C49">
        <w:rPr>
          <w:rFonts w:cs="Arial"/>
          <w:szCs w:val="20"/>
        </w:rPr>
        <w:t>III</w:t>
      </w:r>
    </w:p>
    <w:p w14:paraId="0F67C7D2" w14:textId="77777777" w:rsidR="00DC70C6" w:rsidRPr="00A63C49" w:rsidRDefault="00DC70C6" w:rsidP="00DC70C6">
      <w:pPr>
        <w:spacing w:line="240" w:lineRule="auto"/>
        <w:jc w:val="both"/>
        <w:rPr>
          <w:rFonts w:cs="Arial"/>
          <w:szCs w:val="20"/>
        </w:rPr>
      </w:pPr>
    </w:p>
    <w:p w14:paraId="1B69774B" w14:textId="77777777" w:rsidR="00DC70C6" w:rsidRPr="00A63C49" w:rsidRDefault="00DC70C6" w:rsidP="005C4918">
      <w:pPr>
        <w:jc w:val="both"/>
        <w:rPr>
          <w:rFonts w:ascii="Helv" w:hAnsi="Helv"/>
          <w:szCs w:val="20"/>
        </w:rPr>
      </w:pPr>
      <w:r w:rsidRPr="00A63C49">
        <w:rPr>
          <w:rFonts w:ascii="Helv" w:hAnsi="Helv"/>
          <w:szCs w:val="20"/>
        </w:rPr>
        <w:t xml:space="preserve">Finančne obveznosti nosi vsaka stran v skladu s svojimi pristojnostmi, dogovor služi kot časovna in vsebinska uskladitev za obe strani pomembnih programov in nalog. </w:t>
      </w:r>
    </w:p>
    <w:p w14:paraId="38123C57" w14:textId="77777777" w:rsidR="00DC70C6" w:rsidRPr="00A63C49" w:rsidRDefault="00DC70C6" w:rsidP="005C4918">
      <w:pPr>
        <w:jc w:val="both"/>
        <w:rPr>
          <w:rFonts w:ascii="Helv" w:hAnsi="Helv"/>
          <w:szCs w:val="20"/>
        </w:rPr>
      </w:pPr>
    </w:p>
    <w:p w14:paraId="2EA19539" w14:textId="77777777" w:rsidR="00DC70C6" w:rsidRPr="000271B7" w:rsidRDefault="00DC70C6" w:rsidP="005C4918">
      <w:pPr>
        <w:jc w:val="both"/>
        <w:rPr>
          <w:rFonts w:ascii="Helv" w:eastAsia="Calibri" w:hAnsi="Helv"/>
          <w:color w:val="FF0000"/>
          <w:szCs w:val="20"/>
        </w:rPr>
      </w:pPr>
      <w:r w:rsidRPr="00A63C49">
        <w:rPr>
          <w:rFonts w:ascii="Helv" w:hAnsi="Helv"/>
          <w:szCs w:val="20"/>
        </w:rPr>
        <w:t xml:space="preserve">Podpisnika ugotavljata, da </w:t>
      </w:r>
      <w:r w:rsidRPr="00A63C49">
        <w:t xml:space="preserve">imajo nosilci posameznih programov in nalog določen </w:t>
      </w:r>
      <w:r w:rsidRPr="00A63C49">
        <w:rPr>
          <w:lang w:val="x-none"/>
        </w:rPr>
        <w:t>terminski plan izvedbe, ocen</w:t>
      </w:r>
      <w:r w:rsidRPr="00A63C49">
        <w:t>jene</w:t>
      </w:r>
      <w:r w:rsidRPr="00A63C49">
        <w:rPr>
          <w:lang w:val="x-none"/>
        </w:rPr>
        <w:t xml:space="preserve"> finančne in premoženjske posledice, določ</w:t>
      </w:r>
      <w:r w:rsidRPr="00A63C49">
        <w:t>ene</w:t>
      </w:r>
      <w:r w:rsidRPr="00A63C49">
        <w:rPr>
          <w:lang w:val="x-none"/>
        </w:rPr>
        <w:t xml:space="preserve"> vir</w:t>
      </w:r>
      <w:r w:rsidRPr="00A63C49">
        <w:t>e</w:t>
      </w:r>
      <w:r w:rsidRPr="00A63C49">
        <w:rPr>
          <w:lang w:val="x-none"/>
        </w:rPr>
        <w:t xml:space="preserve"> in pogoj</w:t>
      </w:r>
      <w:r w:rsidRPr="00A63C49">
        <w:t>e</w:t>
      </w:r>
      <w:r w:rsidRPr="00A63C49">
        <w:rPr>
          <w:lang w:val="x-none"/>
        </w:rPr>
        <w:t xml:space="preserve"> financiranja</w:t>
      </w:r>
      <w:r>
        <w:t xml:space="preserve">, kar je razvidno iz </w:t>
      </w:r>
      <w:r w:rsidRPr="000271B7">
        <w:t>Seznama programov in nalog, ki je sestavni del tega dogovora.</w:t>
      </w:r>
    </w:p>
    <w:p w14:paraId="07E6675B" w14:textId="77777777" w:rsidR="00DC70C6" w:rsidRPr="00A63C49" w:rsidRDefault="00DC70C6" w:rsidP="00DC70C6">
      <w:pPr>
        <w:spacing w:line="240" w:lineRule="auto"/>
        <w:jc w:val="both"/>
        <w:rPr>
          <w:rFonts w:cs="Arial"/>
          <w:szCs w:val="20"/>
        </w:rPr>
      </w:pPr>
    </w:p>
    <w:p w14:paraId="2D17B1A7" w14:textId="77777777" w:rsidR="00DC70C6" w:rsidRPr="00A63C49" w:rsidRDefault="00DC70C6" w:rsidP="00DC70C6">
      <w:pPr>
        <w:spacing w:line="240" w:lineRule="auto"/>
        <w:jc w:val="center"/>
        <w:rPr>
          <w:rFonts w:cs="Arial"/>
          <w:szCs w:val="20"/>
        </w:rPr>
      </w:pPr>
      <w:r w:rsidRPr="00A63C49">
        <w:rPr>
          <w:rFonts w:cs="Arial"/>
          <w:szCs w:val="20"/>
        </w:rPr>
        <w:t>IV</w:t>
      </w:r>
    </w:p>
    <w:p w14:paraId="010711DD" w14:textId="77777777" w:rsidR="00DC70C6" w:rsidRPr="00A63C49" w:rsidRDefault="00DC70C6" w:rsidP="00DC70C6">
      <w:pPr>
        <w:spacing w:line="240" w:lineRule="auto"/>
        <w:jc w:val="both"/>
        <w:rPr>
          <w:rFonts w:cs="Arial"/>
          <w:szCs w:val="20"/>
        </w:rPr>
      </w:pPr>
    </w:p>
    <w:p w14:paraId="0744F5A0" w14:textId="77CB0D38" w:rsidR="00DC70C6" w:rsidRDefault="00DC70C6" w:rsidP="005C4918">
      <w:pPr>
        <w:jc w:val="both"/>
        <w:rPr>
          <w:rFonts w:cs="Arial"/>
          <w:szCs w:val="20"/>
        </w:rPr>
      </w:pPr>
      <w:r w:rsidRPr="00A63C49">
        <w:rPr>
          <w:rFonts w:cs="Arial"/>
          <w:szCs w:val="20"/>
        </w:rPr>
        <w:t>Podpisnika se zavezujeta, da bo vsebina tega dogovora v skladu z zakonom upoštevana pri pripravi proračunskih aktov Republike Slovenije in Mestne občine Ljubljana, da si bosta medsebojno izmenjevala vse potrebne informacije in dokumente, da se bosta o izvedenih aktivnostih medsebojno obveščala vsako koledarsko leto</w:t>
      </w:r>
      <w:r w:rsidR="00F518F0">
        <w:rPr>
          <w:rFonts w:cs="Arial"/>
          <w:szCs w:val="20"/>
        </w:rPr>
        <w:t>,</w:t>
      </w:r>
      <w:r w:rsidRPr="00A63C49">
        <w:rPr>
          <w:rFonts w:cs="Arial"/>
          <w:szCs w:val="20"/>
        </w:rPr>
        <w:t xml:space="preserve"> najkasneje do 30. junija.</w:t>
      </w:r>
      <w:r>
        <w:rPr>
          <w:rFonts w:cs="Arial"/>
          <w:szCs w:val="20"/>
        </w:rPr>
        <w:t xml:space="preserve"> </w:t>
      </w:r>
    </w:p>
    <w:p w14:paraId="7B8FA04A" w14:textId="77777777" w:rsidR="00DC70C6" w:rsidRPr="00A63C49" w:rsidRDefault="00DC70C6" w:rsidP="00DC70C6">
      <w:pPr>
        <w:spacing w:line="240" w:lineRule="auto"/>
        <w:jc w:val="both"/>
        <w:rPr>
          <w:rFonts w:cs="Arial"/>
          <w:szCs w:val="20"/>
        </w:rPr>
      </w:pPr>
    </w:p>
    <w:p w14:paraId="50051FD2" w14:textId="77777777" w:rsidR="00DC70C6" w:rsidRPr="00A63C49" w:rsidRDefault="00DC70C6" w:rsidP="00DC70C6">
      <w:pPr>
        <w:spacing w:line="240" w:lineRule="auto"/>
        <w:jc w:val="center"/>
        <w:rPr>
          <w:rFonts w:cs="Arial"/>
          <w:szCs w:val="20"/>
        </w:rPr>
      </w:pPr>
      <w:r w:rsidRPr="00A63C49">
        <w:rPr>
          <w:rFonts w:cs="Arial"/>
          <w:szCs w:val="20"/>
        </w:rPr>
        <w:t>V</w:t>
      </w:r>
    </w:p>
    <w:p w14:paraId="6FA290EE" w14:textId="77777777" w:rsidR="00DC70C6" w:rsidRPr="00A63C49" w:rsidRDefault="00DC70C6" w:rsidP="00DC70C6">
      <w:pPr>
        <w:spacing w:line="240" w:lineRule="auto"/>
        <w:jc w:val="both"/>
        <w:rPr>
          <w:rFonts w:cs="Arial"/>
          <w:szCs w:val="20"/>
        </w:rPr>
      </w:pPr>
    </w:p>
    <w:p w14:paraId="4A9EEBE7" w14:textId="77777777" w:rsidR="00DC70C6" w:rsidRPr="00A63C49" w:rsidRDefault="00DC70C6" w:rsidP="00DC70C6">
      <w:pPr>
        <w:spacing w:line="240" w:lineRule="auto"/>
        <w:jc w:val="both"/>
        <w:rPr>
          <w:rFonts w:cs="Arial"/>
          <w:szCs w:val="20"/>
        </w:rPr>
      </w:pPr>
      <w:r w:rsidRPr="00A63C49">
        <w:rPr>
          <w:rFonts w:cs="Arial"/>
          <w:szCs w:val="20"/>
        </w:rPr>
        <w:t xml:space="preserve">Vsak od podpisnikov dogovora lahko predlaga spremembo oziroma dopolnitev tega dogovora. </w:t>
      </w:r>
    </w:p>
    <w:p w14:paraId="4DCCD70E" w14:textId="77777777" w:rsidR="00DC70C6" w:rsidRPr="00A63C49" w:rsidRDefault="00DC70C6" w:rsidP="005C4918">
      <w:pPr>
        <w:jc w:val="both"/>
        <w:rPr>
          <w:rFonts w:cs="Arial"/>
          <w:szCs w:val="20"/>
        </w:rPr>
      </w:pPr>
    </w:p>
    <w:p w14:paraId="466321A2" w14:textId="77777777" w:rsidR="00DC70C6" w:rsidRPr="00A63C49" w:rsidRDefault="00DC70C6" w:rsidP="005C4918">
      <w:pPr>
        <w:jc w:val="both"/>
        <w:rPr>
          <w:rFonts w:cs="Arial"/>
          <w:szCs w:val="20"/>
        </w:rPr>
      </w:pPr>
      <w:r w:rsidRPr="00A63C49">
        <w:rPr>
          <w:rFonts w:cs="Arial"/>
          <w:szCs w:val="20"/>
        </w:rPr>
        <w:t xml:space="preserve">Dogovor se lahko spremeni ali dopolni enkrat letno, pri tem pa se upoštevajo časovni okviri priprave proračunskih aktov Republike Slovenije in proračuna Mestne občine Ljubljana. </w:t>
      </w:r>
    </w:p>
    <w:p w14:paraId="640E0CC1" w14:textId="77777777" w:rsidR="00DC70C6" w:rsidRPr="00A63C49" w:rsidRDefault="00DC70C6" w:rsidP="00DC70C6">
      <w:pPr>
        <w:spacing w:line="240" w:lineRule="auto"/>
        <w:jc w:val="both"/>
        <w:rPr>
          <w:rFonts w:cs="Arial"/>
          <w:szCs w:val="20"/>
        </w:rPr>
      </w:pPr>
    </w:p>
    <w:p w14:paraId="0A0C3E34" w14:textId="77777777" w:rsidR="00DC70C6" w:rsidRDefault="00DC70C6" w:rsidP="00DC70C6">
      <w:pPr>
        <w:spacing w:line="240" w:lineRule="auto"/>
        <w:jc w:val="center"/>
        <w:rPr>
          <w:rFonts w:cs="Arial"/>
          <w:szCs w:val="20"/>
        </w:rPr>
      </w:pPr>
      <w:r w:rsidRPr="00A63C49">
        <w:rPr>
          <w:rFonts w:cs="Arial"/>
          <w:szCs w:val="20"/>
        </w:rPr>
        <w:t>VI</w:t>
      </w:r>
    </w:p>
    <w:p w14:paraId="12BB0E8F" w14:textId="77777777" w:rsidR="00DC70C6" w:rsidRDefault="00DC70C6" w:rsidP="00DC70C6">
      <w:pPr>
        <w:spacing w:line="240" w:lineRule="auto"/>
        <w:jc w:val="both"/>
        <w:rPr>
          <w:rFonts w:cs="Arial"/>
          <w:szCs w:val="20"/>
        </w:rPr>
      </w:pPr>
    </w:p>
    <w:p w14:paraId="2D2A4A3C" w14:textId="77777777" w:rsidR="00DC70C6" w:rsidRPr="000271B7" w:rsidRDefault="00DC70C6" w:rsidP="00DC70C6">
      <w:pPr>
        <w:spacing w:line="240" w:lineRule="auto"/>
        <w:jc w:val="both"/>
        <w:rPr>
          <w:rFonts w:cs="Arial"/>
          <w:szCs w:val="20"/>
        </w:rPr>
      </w:pPr>
      <w:r w:rsidRPr="000271B7">
        <w:rPr>
          <w:rFonts w:cs="Arial"/>
          <w:szCs w:val="20"/>
        </w:rPr>
        <w:t xml:space="preserve">Morebitne spore podpisnika dogovora rešujeta sporazumno. </w:t>
      </w:r>
    </w:p>
    <w:p w14:paraId="4A6EA1CF" w14:textId="77777777" w:rsidR="00DC70C6" w:rsidRDefault="00DC70C6" w:rsidP="00DC70C6">
      <w:pPr>
        <w:spacing w:line="240" w:lineRule="auto"/>
        <w:rPr>
          <w:rFonts w:cs="Arial"/>
          <w:szCs w:val="20"/>
        </w:rPr>
      </w:pPr>
    </w:p>
    <w:p w14:paraId="11425D04" w14:textId="77777777" w:rsidR="00DC70C6" w:rsidRDefault="00DC70C6" w:rsidP="00DC70C6">
      <w:pPr>
        <w:spacing w:line="240" w:lineRule="auto"/>
        <w:rPr>
          <w:rFonts w:cs="Arial"/>
          <w:szCs w:val="20"/>
        </w:rPr>
      </w:pPr>
    </w:p>
    <w:p w14:paraId="39F71BA0" w14:textId="77777777" w:rsidR="00DC70C6" w:rsidRPr="00A63C49" w:rsidRDefault="00DC70C6" w:rsidP="00DC70C6">
      <w:pPr>
        <w:spacing w:line="240" w:lineRule="auto"/>
        <w:jc w:val="center"/>
        <w:rPr>
          <w:rFonts w:cs="Arial"/>
          <w:szCs w:val="20"/>
        </w:rPr>
      </w:pPr>
      <w:r>
        <w:rPr>
          <w:rFonts w:cs="Arial"/>
          <w:szCs w:val="20"/>
        </w:rPr>
        <w:t>VII</w:t>
      </w:r>
    </w:p>
    <w:p w14:paraId="57EB934E" w14:textId="77777777" w:rsidR="00DC70C6" w:rsidRPr="00A63C49" w:rsidRDefault="00DC70C6" w:rsidP="00DC70C6">
      <w:pPr>
        <w:spacing w:line="240" w:lineRule="auto"/>
        <w:jc w:val="both"/>
        <w:rPr>
          <w:rFonts w:cs="Arial"/>
          <w:szCs w:val="20"/>
        </w:rPr>
      </w:pPr>
    </w:p>
    <w:p w14:paraId="037EEA6F" w14:textId="520036A6" w:rsidR="00DC70C6" w:rsidRPr="00A63C49" w:rsidRDefault="00DC70C6" w:rsidP="00DC70C6">
      <w:pPr>
        <w:spacing w:line="240" w:lineRule="auto"/>
        <w:jc w:val="both"/>
        <w:rPr>
          <w:rFonts w:cs="Arial"/>
          <w:szCs w:val="20"/>
        </w:rPr>
      </w:pPr>
      <w:r w:rsidRPr="00A63C49">
        <w:rPr>
          <w:rFonts w:cs="Arial"/>
          <w:szCs w:val="20"/>
        </w:rPr>
        <w:t xml:space="preserve">Ta dogovor začne veljati </w:t>
      </w:r>
      <w:r w:rsidR="00826A20">
        <w:rPr>
          <w:rFonts w:cs="Arial"/>
          <w:szCs w:val="20"/>
        </w:rPr>
        <w:t>s podpisom</w:t>
      </w:r>
      <w:r w:rsidRPr="00A63C49">
        <w:rPr>
          <w:rFonts w:cs="Arial"/>
          <w:szCs w:val="20"/>
        </w:rPr>
        <w:t xml:space="preserve"> ob</w:t>
      </w:r>
      <w:r w:rsidR="00826A20">
        <w:rPr>
          <w:rFonts w:cs="Arial"/>
          <w:szCs w:val="20"/>
        </w:rPr>
        <w:t>eh</w:t>
      </w:r>
      <w:r w:rsidRPr="00A63C49">
        <w:rPr>
          <w:rFonts w:cs="Arial"/>
          <w:szCs w:val="20"/>
        </w:rPr>
        <w:t xml:space="preserve"> podpisnik</w:t>
      </w:r>
      <w:r w:rsidR="00826A20">
        <w:rPr>
          <w:rFonts w:cs="Arial"/>
          <w:szCs w:val="20"/>
        </w:rPr>
        <w:t>ov</w:t>
      </w:r>
      <w:r w:rsidRPr="00A63C49">
        <w:rPr>
          <w:rFonts w:cs="Arial"/>
          <w:szCs w:val="20"/>
        </w:rPr>
        <w:t xml:space="preserve">. </w:t>
      </w:r>
    </w:p>
    <w:p w14:paraId="36F468A9" w14:textId="77777777" w:rsidR="00DC70C6" w:rsidRPr="00A63C49" w:rsidRDefault="00DC70C6" w:rsidP="00DC70C6">
      <w:pPr>
        <w:spacing w:line="240" w:lineRule="auto"/>
        <w:jc w:val="both"/>
        <w:rPr>
          <w:rFonts w:cs="Arial"/>
          <w:szCs w:val="20"/>
        </w:rPr>
      </w:pPr>
    </w:p>
    <w:p w14:paraId="595FE80C" w14:textId="77777777" w:rsidR="00DC70C6" w:rsidRPr="00A63C49" w:rsidRDefault="00DC70C6" w:rsidP="00DC70C6">
      <w:pPr>
        <w:spacing w:line="240" w:lineRule="auto"/>
        <w:jc w:val="both"/>
        <w:rPr>
          <w:rFonts w:cs="Arial"/>
          <w:szCs w:val="20"/>
        </w:rPr>
      </w:pPr>
      <w:r w:rsidRPr="00A63C49">
        <w:rPr>
          <w:rFonts w:cs="Arial"/>
          <w:szCs w:val="20"/>
        </w:rPr>
        <w:t>Vsak podpisnik prejme en izvod dogovora.</w:t>
      </w:r>
    </w:p>
    <w:p w14:paraId="4F55E73B" w14:textId="77777777" w:rsidR="00DC70C6" w:rsidRPr="00A63C49" w:rsidRDefault="00DC70C6" w:rsidP="00DC70C6">
      <w:pPr>
        <w:spacing w:line="240" w:lineRule="auto"/>
        <w:jc w:val="both"/>
        <w:rPr>
          <w:rFonts w:cs="Arial"/>
          <w:szCs w:val="20"/>
        </w:rPr>
      </w:pPr>
    </w:p>
    <w:p w14:paraId="2D94983A" w14:textId="5095B9EF" w:rsidR="00DC70C6" w:rsidRPr="00A63C49" w:rsidRDefault="00DC70C6" w:rsidP="00DC70C6">
      <w:pPr>
        <w:spacing w:line="240" w:lineRule="auto"/>
        <w:jc w:val="both"/>
        <w:rPr>
          <w:rFonts w:cs="Arial"/>
          <w:szCs w:val="20"/>
        </w:rPr>
      </w:pPr>
      <w:r w:rsidRPr="00A63C49">
        <w:rPr>
          <w:rFonts w:cs="Arial"/>
          <w:szCs w:val="20"/>
        </w:rPr>
        <w:t>Ljubljana, dne __. __. 20</w:t>
      </w:r>
      <w:r>
        <w:rPr>
          <w:rFonts w:cs="Arial"/>
          <w:szCs w:val="20"/>
        </w:rPr>
        <w:t>2</w:t>
      </w:r>
      <w:r w:rsidR="00112CFA">
        <w:rPr>
          <w:rFonts w:cs="Arial"/>
          <w:szCs w:val="20"/>
        </w:rPr>
        <w:t>5</w:t>
      </w:r>
    </w:p>
    <w:p w14:paraId="38A0C216" w14:textId="77777777" w:rsidR="00DC70C6" w:rsidRPr="00A63C49" w:rsidRDefault="00DC70C6" w:rsidP="00DC70C6">
      <w:pPr>
        <w:spacing w:line="240" w:lineRule="auto"/>
        <w:jc w:val="both"/>
        <w:rPr>
          <w:rFonts w:cs="Arial"/>
          <w:szCs w:val="20"/>
        </w:rPr>
      </w:pPr>
    </w:p>
    <w:p w14:paraId="0A4297BE" w14:textId="77777777" w:rsidR="00DC70C6" w:rsidRPr="00A63C49" w:rsidRDefault="00DC70C6" w:rsidP="00DC70C6">
      <w:pPr>
        <w:spacing w:line="240" w:lineRule="auto"/>
        <w:jc w:val="both"/>
        <w:rPr>
          <w:rFonts w:cs="Arial"/>
          <w:szCs w:val="20"/>
        </w:rPr>
      </w:pPr>
    </w:p>
    <w:p w14:paraId="37C40E05" w14:textId="77777777" w:rsidR="00DC70C6" w:rsidRPr="00A63C49" w:rsidRDefault="00DC70C6" w:rsidP="00DC70C6">
      <w:pPr>
        <w:spacing w:line="240" w:lineRule="auto"/>
        <w:rPr>
          <w:rFonts w:cs="Arial"/>
          <w:szCs w:val="20"/>
        </w:rPr>
      </w:pPr>
      <w:r w:rsidRPr="00A63C49">
        <w:rPr>
          <w:rFonts w:cs="Arial"/>
          <w:szCs w:val="20"/>
        </w:rPr>
        <w:t>Številka:_________________</w:t>
      </w:r>
      <w:r w:rsidRPr="00A63C49">
        <w:rPr>
          <w:rFonts w:cs="Arial"/>
          <w:szCs w:val="20"/>
        </w:rPr>
        <w:tab/>
      </w:r>
      <w:r w:rsidRPr="00A63C49">
        <w:rPr>
          <w:rFonts w:cs="Arial"/>
          <w:szCs w:val="20"/>
        </w:rPr>
        <w:tab/>
      </w:r>
      <w:r w:rsidRPr="00A63C49">
        <w:rPr>
          <w:rFonts w:cs="Arial"/>
          <w:szCs w:val="20"/>
        </w:rPr>
        <w:tab/>
        <w:t xml:space="preserve">            </w:t>
      </w:r>
      <w:r w:rsidRPr="00A63C49">
        <w:rPr>
          <w:rFonts w:cs="Arial"/>
          <w:szCs w:val="20"/>
        </w:rPr>
        <w:tab/>
      </w:r>
      <w:r w:rsidRPr="00A63C49">
        <w:rPr>
          <w:rFonts w:cs="Arial"/>
          <w:szCs w:val="20"/>
        </w:rPr>
        <w:tab/>
        <w:t xml:space="preserve"> Številka: __________________</w:t>
      </w:r>
    </w:p>
    <w:p w14:paraId="775A9FEB" w14:textId="77777777" w:rsidR="00DC70C6" w:rsidRPr="00A63C49" w:rsidRDefault="00DC70C6" w:rsidP="00DC70C6">
      <w:pPr>
        <w:spacing w:line="240" w:lineRule="auto"/>
        <w:rPr>
          <w:rFonts w:cs="Arial"/>
          <w:szCs w:val="20"/>
        </w:rPr>
      </w:pPr>
    </w:p>
    <w:tbl>
      <w:tblPr>
        <w:tblW w:w="0" w:type="auto"/>
        <w:jc w:val="center"/>
        <w:tblLook w:val="01E0" w:firstRow="1" w:lastRow="1" w:firstColumn="1" w:lastColumn="1" w:noHBand="0" w:noVBand="0"/>
      </w:tblPr>
      <w:tblGrid>
        <w:gridCol w:w="4842"/>
        <w:gridCol w:w="4075"/>
      </w:tblGrid>
      <w:tr w:rsidR="00DC70C6" w:rsidRPr="00A63C49" w14:paraId="1D9D1143" w14:textId="77777777" w:rsidTr="00436EF8">
        <w:trPr>
          <w:jc w:val="center"/>
        </w:trPr>
        <w:tc>
          <w:tcPr>
            <w:tcW w:w="4842" w:type="dxa"/>
            <w:shd w:val="clear" w:color="auto" w:fill="auto"/>
          </w:tcPr>
          <w:p w14:paraId="6AB5ECDC" w14:textId="77777777" w:rsidR="00DC70C6" w:rsidRPr="00A63C49" w:rsidRDefault="00DC70C6" w:rsidP="00DC43AE">
            <w:pPr>
              <w:rPr>
                <w:rFonts w:cs="Arial"/>
                <w:szCs w:val="20"/>
              </w:rPr>
            </w:pPr>
            <w:r w:rsidRPr="00A63C49">
              <w:rPr>
                <w:rFonts w:cs="Arial"/>
                <w:szCs w:val="20"/>
              </w:rPr>
              <w:t xml:space="preserve">       </w:t>
            </w:r>
          </w:p>
          <w:p w14:paraId="0021CF40" w14:textId="09EB2755" w:rsidR="00EA5B9F" w:rsidRDefault="00163228" w:rsidP="00DC43AE">
            <w:pPr>
              <w:rPr>
                <w:rFonts w:cs="Arial"/>
                <w:szCs w:val="20"/>
              </w:rPr>
            </w:pPr>
            <w:r>
              <w:rPr>
                <w:rFonts w:cs="Arial"/>
                <w:szCs w:val="20"/>
              </w:rPr>
              <w:t xml:space="preserve">    </w:t>
            </w:r>
            <w:r w:rsidR="00EA5B9F">
              <w:rPr>
                <w:rFonts w:cs="Arial"/>
                <w:szCs w:val="20"/>
              </w:rPr>
              <w:t>Republika Slovenija</w:t>
            </w:r>
          </w:p>
          <w:p w14:paraId="18D8CC36" w14:textId="16EE46C5" w:rsidR="00FB5D0F" w:rsidRPr="00303C51" w:rsidRDefault="00163228" w:rsidP="00DC43AE">
            <w:pPr>
              <w:rPr>
                <w:rFonts w:cs="Arial"/>
                <w:szCs w:val="20"/>
              </w:rPr>
            </w:pPr>
            <w:r>
              <w:rPr>
                <w:rFonts w:cs="Arial"/>
                <w:szCs w:val="20"/>
              </w:rPr>
              <w:t xml:space="preserve">   </w:t>
            </w:r>
            <w:r w:rsidR="008D1A2B" w:rsidRPr="00AD24DE">
              <w:rPr>
                <w:rFonts w:cs="Arial"/>
                <w:szCs w:val="20"/>
              </w:rPr>
              <w:t xml:space="preserve">  </w:t>
            </w:r>
            <w:r w:rsidR="00FB5D0F" w:rsidRPr="00303C51">
              <w:rPr>
                <w:rFonts w:cs="Arial"/>
                <w:szCs w:val="20"/>
              </w:rPr>
              <w:t>dr. Robert G</w:t>
            </w:r>
            <w:r w:rsidR="002F7BCD">
              <w:rPr>
                <w:rFonts w:cs="Arial"/>
                <w:szCs w:val="20"/>
              </w:rPr>
              <w:t>OLOB</w:t>
            </w:r>
          </w:p>
          <w:p w14:paraId="7D78FB03" w14:textId="78255552" w:rsidR="00DC70C6" w:rsidRDefault="00DC70C6" w:rsidP="00DC43AE">
            <w:pPr>
              <w:rPr>
                <w:rFonts w:cs="Arial"/>
                <w:szCs w:val="20"/>
              </w:rPr>
            </w:pPr>
          </w:p>
          <w:p w14:paraId="604CA2BD" w14:textId="62639BA2" w:rsidR="00F22D13" w:rsidRPr="00A63C49" w:rsidRDefault="00F22D13" w:rsidP="00DC43AE">
            <w:pPr>
              <w:rPr>
                <w:rFonts w:cs="Arial"/>
                <w:szCs w:val="20"/>
              </w:rPr>
            </w:pPr>
            <w:r>
              <w:rPr>
                <w:rFonts w:cs="Arial"/>
                <w:szCs w:val="20"/>
              </w:rPr>
              <w:t>P R E D S E D N I K   V L A D E</w:t>
            </w:r>
          </w:p>
        </w:tc>
        <w:tc>
          <w:tcPr>
            <w:tcW w:w="4075" w:type="dxa"/>
            <w:shd w:val="clear" w:color="auto" w:fill="auto"/>
          </w:tcPr>
          <w:p w14:paraId="770C1F4C" w14:textId="77777777" w:rsidR="00DC70C6" w:rsidRPr="00A63C49" w:rsidRDefault="00DC70C6" w:rsidP="00DC43AE">
            <w:pPr>
              <w:jc w:val="center"/>
              <w:rPr>
                <w:rFonts w:cs="Arial"/>
                <w:szCs w:val="20"/>
              </w:rPr>
            </w:pPr>
            <w:r w:rsidRPr="00A63C49">
              <w:rPr>
                <w:rFonts w:cs="Arial"/>
                <w:szCs w:val="20"/>
              </w:rPr>
              <w:t xml:space="preserve">           </w:t>
            </w:r>
          </w:p>
          <w:p w14:paraId="56569552" w14:textId="77777777" w:rsidR="00DC70C6" w:rsidRDefault="00DC70C6" w:rsidP="00DC43AE">
            <w:pPr>
              <w:jc w:val="center"/>
              <w:rPr>
                <w:rFonts w:cs="Arial"/>
                <w:szCs w:val="20"/>
              </w:rPr>
            </w:pPr>
            <w:r w:rsidRPr="00A63C49">
              <w:rPr>
                <w:rFonts w:cs="Arial"/>
                <w:szCs w:val="20"/>
              </w:rPr>
              <w:t xml:space="preserve">            Mestna občina Ljubljana</w:t>
            </w:r>
            <w:r w:rsidRPr="00A63C49" w:rsidDel="00985AD5">
              <w:rPr>
                <w:rFonts w:cs="Arial"/>
                <w:szCs w:val="20"/>
              </w:rPr>
              <w:t xml:space="preserve"> </w:t>
            </w:r>
          </w:p>
          <w:p w14:paraId="7C0FD51C" w14:textId="77777777" w:rsidR="00522178" w:rsidRDefault="008D1A2B" w:rsidP="00DC43AE">
            <w:pPr>
              <w:jc w:val="center"/>
              <w:rPr>
                <w:rFonts w:cs="Arial"/>
                <w:szCs w:val="20"/>
              </w:rPr>
            </w:pPr>
            <w:r>
              <w:rPr>
                <w:rFonts w:cs="Arial"/>
                <w:szCs w:val="20"/>
              </w:rPr>
              <w:t xml:space="preserve">        </w:t>
            </w:r>
            <w:r w:rsidR="00522178">
              <w:rPr>
                <w:rFonts w:cs="Arial"/>
                <w:szCs w:val="20"/>
              </w:rPr>
              <w:t xml:space="preserve"> </w:t>
            </w:r>
            <w:r w:rsidR="00522178" w:rsidRPr="00A63C49">
              <w:rPr>
                <w:rFonts w:cs="Arial"/>
                <w:szCs w:val="20"/>
              </w:rPr>
              <w:t>Zoran JANKOVIĆ</w:t>
            </w:r>
          </w:p>
          <w:p w14:paraId="3F1A515A" w14:textId="77777777" w:rsidR="00FB5D0F" w:rsidRDefault="00FB5D0F" w:rsidP="00DC43AE">
            <w:pPr>
              <w:jc w:val="center"/>
              <w:rPr>
                <w:rFonts w:cs="Arial"/>
                <w:szCs w:val="20"/>
              </w:rPr>
            </w:pPr>
          </w:p>
          <w:p w14:paraId="2719A35E" w14:textId="4B472FC9" w:rsidR="00FB5D0F" w:rsidRPr="00A63C49" w:rsidRDefault="00EA5B9F" w:rsidP="00D8652B">
            <w:pPr>
              <w:rPr>
                <w:rFonts w:cs="Arial"/>
                <w:szCs w:val="20"/>
              </w:rPr>
            </w:pPr>
            <w:r>
              <w:rPr>
                <w:rFonts w:cs="Arial"/>
                <w:szCs w:val="20"/>
              </w:rPr>
              <w:t xml:space="preserve">                              </w:t>
            </w:r>
            <w:r w:rsidR="00FB5D0F">
              <w:rPr>
                <w:rFonts w:cs="Arial"/>
                <w:szCs w:val="20"/>
              </w:rPr>
              <w:t xml:space="preserve"> Ž U P A N</w:t>
            </w:r>
          </w:p>
        </w:tc>
      </w:tr>
      <w:tr w:rsidR="00DC70C6" w:rsidRPr="00A63C49" w14:paraId="72C8CBBD" w14:textId="77777777" w:rsidTr="00436EF8">
        <w:trPr>
          <w:jc w:val="center"/>
        </w:trPr>
        <w:tc>
          <w:tcPr>
            <w:tcW w:w="4842" w:type="dxa"/>
            <w:shd w:val="clear" w:color="auto" w:fill="auto"/>
          </w:tcPr>
          <w:p w14:paraId="2DABEF17" w14:textId="1072940B" w:rsidR="00DC70C6" w:rsidRPr="00A63C49" w:rsidRDefault="00522178" w:rsidP="00DC43AE">
            <w:pPr>
              <w:rPr>
                <w:rFonts w:cs="Arial"/>
                <w:szCs w:val="20"/>
              </w:rPr>
            </w:pPr>
            <w:r>
              <w:rPr>
                <w:rFonts w:cs="Arial"/>
              </w:rPr>
              <w:t xml:space="preserve">     </w:t>
            </w:r>
            <w:r w:rsidR="00DC70C6" w:rsidRPr="00A63C49">
              <w:rPr>
                <w:rFonts w:cs="Arial"/>
                <w:szCs w:val="20"/>
                <w:lang w:eastAsia="sl-SI"/>
              </w:rPr>
              <w:t xml:space="preserve">                                                                  </w:t>
            </w:r>
          </w:p>
        </w:tc>
        <w:tc>
          <w:tcPr>
            <w:tcW w:w="4075" w:type="dxa"/>
            <w:shd w:val="clear" w:color="auto" w:fill="auto"/>
          </w:tcPr>
          <w:p w14:paraId="37FFFE3A" w14:textId="042214F0" w:rsidR="00DC70C6" w:rsidRPr="00A63C49" w:rsidRDefault="008D1A2B" w:rsidP="00DC43AE">
            <w:pPr>
              <w:jc w:val="center"/>
              <w:rPr>
                <w:rFonts w:cs="Arial"/>
                <w:szCs w:val="20"/>
              </w:rPr>
            </w:pPr>
            <w:r>
              <w:rPr>
                <w:rFonts w:cs="Arial"/>
                <w:szCs w:val="20"/>
              </w:rPr>
              <w:t xml:space="preserve">      </w:t>
            </w:r>
          </w:p>
        </w:tc>
      </w:tr>
    </w:tbl>
    <w:p w14:paraId="1C3CF53E" w14:textId="117CEEC1" w:rsidR="00DC70C6" w:rsidRPr="00A63C49" w:rsidRDefault="00DC70C6" w:rsidP="00DC70C6">
      <w:pPr>
        <w:overflowPunct w:val="0"/>
        <w:autoSpaceDE w:val="0"/>
        <w:autoSpaceDN w:val="0"/>
        <w:adjustRightInd w:val="0"/>
        <w:spacing w:line="240" w:lineRule="auto"/>
        <w:jc w:val="both"/>
        <w:textAlignment w:val="baseline"/>
        <w:rPr>
          <w:rFonts w:cs="Arial"/>
          <w:lang w:eastAsia="sl-SI"/>
        </w:rPr>
      </w:pPr>
      <w:r w:rsidRPr="00A63C49">
        <w:rPr>
          <w:rFonts w:cs="Arial"/>
          <w:szCs w:val="20"/>
          <w:lang w:eastAsia="sl-SI"/>
        </w:rPr>
        <w:t xml:space="preserve">                                                                                                       </w:t>
      </w:r>
    </w:p>
    <w:p w14:paraId="69990E6F" w14:textId="77777777" w:rsidR="00DC70C6" w:rsidRPr="00A63C49" w:rsidRDefault="00DC70C6" w:rsidP="00DC70C6">
      <w:pPr>
        <w:tabs>
          <w:tab w:val="left" w:pos="1701"/>
        </w:tabs>
        <w:spacing w:line="240" w:lineRule="auto"/>
        <w:jc w:val="right"/>
        <w:rPr>
          <w:rFonts w:cs="Arial"/>
          <w:b/>
          <w:szCs w:val="20"/>
        </w:rPr>
      </w:pPr>
    </w:p>
    <w:p w14:paraId="2D7EA035" w14:textId="77777777" w:rsidR="00BB688C" w:rsidRPr="004D7351" w:rsidRDefault="00BB688C" w:rsidP="00BB688C">
      <w:pPr>
        <w:spacing w:line="260" w:lineRule="exact"/>
        <w:rPr>
          <w:rFonts w:cs="Arial"/>
          <w:szCs w:val="20"/>
        </w:rPr>
      </w:pPr>
    </w:p>
    <w:p w14:paraId="6DD4E492" w14:textId="77777777" w:rsidR="00BB688C" w:rsidRDefault="00BB688C" w:rsidP="00BB688C">
      <w:pPr>
        <w:spacing w:line="240" w:lineRule="auto"/>
        <w:rPr>
          <w:rFonts w:cs="Arial"/>
          <w:b/>
          <w:bCs/>
          <w:iCs/>
          <w:szCs w:val="20"/>
        </w:rPr>
      </w:pPr>
      <w:r>
        <w:rPr>
          <w:rFonts w:cs="Arial"/>
          <w:b/>
          <w:bCs/>
          <w:iCs/>
          <w:szCs w:val="20"/>
        </w:rPr>
        <w:br w:type="page"/>
      </w:r>
    </w:p>
    <w:p w14:paraId="79417FB0" w14:textId="77777777" w:rsidR="00BB688C" w:rsidRDefault="00BB688C" w:rsidP="007D6C64">
      <w:pPr>
        <w:spacing w:line="240" w:lineRule="auto"/>
        <w:rPr>
          <w:rFonts w:cs="Arial"/>
          <w:b/>
          <w:szCs w:val="20"/>
          <w:lang w:eastAsia="sl-SI"/>
        </w:rPr>
      </w:pPr>
    </w:p>
    <w:p w14:paraId="74200D26" w14:textId="6F70F408" w:rsidR="00BB688C" w:rsidRDefault="00BB688C" w:rsidP="00BB688C">
      <w:pPr>
        <w:spacing w:line="240" w:lineRule="auto"/>
        <w:rPr>
          <w:rFonts w:cs="Arial"/>
          <w:b/>
          <w:bCs/>
          <w:iCs/>
          <w:szCs w:val="20"/>
        </w:rPr>
      </w:pPr>
      <w:r>
        <w:rPr>
          <w:rFonts w:cs="Arial"/>
          <w:b/>
          <w:bCs/>
          <w:iCs/>
          <w:szCs w:val="20"/>
        </w:rPr>
        <w:t>P</w:t>
      </w:r>
      <w:r w:rsidR="002B57C7">
        <w:rPr>
          <w:rFonts w:cs="Arial"/>
          <w:b/>
          <w:bCs/>
          <w:iCs/>
          <w:szCs w:val="20"/>
        </w:rPr>
        <w:t>RILOGA</w:t>
      </w:r>
      <w:r>
        <w:rPr>
          <w:rFonts w:cs="Arial"/>
          <w:b/>
          <w:bCs/>
          <w:iCs/>
          <w:szCs w:val="20"/>
        </w:rPr>
        <w:t>:</w:t>
      </w:r>
    </w:p>
    <w:p w14:paraId="51D3A08C" w14:textId="2A8A0059" w:rsidR="00454421" w:rsidRPr="00BE3C62" w:rsidRDefault="00454421" w:rsidP="006A34AC">
      <w:pPr>
        <w:overflowPunct w:val="0"/>
        <w:autoSpaceDE w:val="0"/>
        <w:autoSpaceDN w:val="0"/>
        <w:adjustRightInd w:val="0"/>
        <w:jc w:val="both"/>
        <w:textAlignment w:val="baseline"/>
        <w:rPr>
          <w:rFonts w:cs="Arial"/>
          <w:b/>
          <w:bCs/>
          <w:iCs/>
          <w:szCs w:val="20"/>
        </w:rPr>
      </w:pPr>
      <w:r w:rsidRPr="00BE3C62">
        <w:rPr>
          <w:rFonts w:cs="Arial"/>
          <w:b/>
          <w:bCs/>
          <w:iCs/>
          <w:szCs w:val="20"/>
        </w:rPr>
        <w:t>Seznam programov in nalog, ki so kot priloga sestavni del k Dogovoru o izvajanju programov in nalog po Zakonu o glavnem mestu Republike Slovenije za obdobje 202</w:t>
      </w:r>
      <w:r w:rsidR="00F73177">
        <w:rPr>
          <w:rFonts w:cs="Arial"/>
          <w:b/>
          <w:bCs/>
          <w:iCs/>
          <w:szCs w:val="20"/>
        </w:rPr>
        <w:t>5</w:t>
      </w:r>
      <w:r w:rsidRPr="00BE3C62">
        <w:rPr>
          <w:rFonts w:cs="Arial"/>
          <w:b/>
          <w:bCs/>
          <w:iCs/>
          <w:szCs w:val="20"/>
        </w:rPr>
        <w:t xml:space="preserve"> – 2027</w:t>
      </w:r>
      <w:r w:rsidR="00F32012">
        <w:rPr>
          <w:rFonts w:cs="Arial"/>
          <w:b/>
          <w:bCs/>
          <w:iCs/>
          <w:szCs w:val="20"/>
        </w:rPr>
        <w:t xml:space="preserve"> </w:t>
      </w:r>
      <w:r w:rsidRPr="00BE3C62">
        <w:rPr>
          <w:rFonts w:cs="Arial"/>
          <w:b/>
          <w:bCs/>
          <w:iCs/>
          <w:szCs w:val="20"/>
        </w:rPr>
        <w:t>(ločen</w:t>
      </w:r>
      <w:r w:rsidR="00970BEE">
        <w:rPr>
          <w:rFonts w:cs="Arial"/>
          <w:b/>
          <w:bCs/>
          <w:iCs/>
          <w:szCs w:val="20"/>
        </w:rPr>
        <w:t>o v</w:t>
      </w:r>
      <w:r w:rsidRPr="00BE3C62">
        <w:rPr>
          <w:rFonts w:cs="Arial"/>
          <w:b/>
          <w:bCs/>
          <w:iCs/>
          <w:szCs w:val="20"/>
        </w:rPr>
        <w:t xml:space="preserve"> Excel tabel</w:t>
      </w:r>
      <w:r w:rsidR="00970BEE">
        <w:rPr>
          <w:rFonts w:cs="Arial"/>
          <w:b/>
          <w:bCs/>
          <w:iCs/>
          <w:szCs w:val="20"/>
        </w:rPr>
        <w:t>i</w:t>
      </w:r>
      <w:r w:rsidRPr="00BE3C62">
        <w:rPr>
          <w:rFonts w:cs="Arial"/>
          <w:b/>
          <w:bCs/>
          <w:iCs/>
          <w:szCs w:val="20"/>
        </w:rPr>
        <w:t>)</w:t>
      </w:r>
    </w:p>
    <w:p w14:paraId="48CB557C" w14:textId="77777777" w:rsidR="00454421" w:rsidRDefault="00454421" w:rsidP="00E72025">
      <w:pPr>
        <w:jc w:val="both"/>
        <w:rPr>
          <w:rFonts w:cs="Arial"/>
          <w:b/>
          <w:bCs/>
          <w:iCs/>
          <w:szCs w:val="20"/>
        </w:rPr>
      </w:pPr>
    </w:p>
    <w:p w14:paraId="09E6D1FE" w14:textId="77777777" w:rsidR="00BB688C" w:rsidRDefault="00BB688C" w:rsidP="007D6C64">
      <w:pPr>
        <w:spacing w:line="240" w:lineRule="auto"/>
        <w:rPr>
          <w:rFonts w:cs="Arial"/>
          <w:b/>
          <w:szCs w:val="20"/>
          <w:lang w:eastAsia="sl-SI"/>
        </w:rPr>
      </w:pPr>
    </w:p>
    <w:p w14:paraId="2B3A9753" w14:textId="0A26B47D" w:rsidR="00C742A6" w:rsidRPr="007D6C64" w:rsidRDefault="00C742A6" w:rsidP="007D6C64">
      <w:pPr>
        <w:spacing w:line="240" w:lineRule="auto"/>
        <w:rPr>
          <w:rFonts w:cs="Arial"/>
          <w:iCs/>
          <w:szCs w:val="20"/>
        </w:rPr>
      </w:pPr>
      <w:r>
        <w:rPr>
          <w:rFonts w:cs="Arial"/>
          <w:b/>
          <w:szCs w:val="20"/>
          <w:lang w:eastAsia="sl-SI"/>
        </w:rPr>
        <w:t>OBRAZLOŽITEV</w:t>
      </w:r>
    </w:p>
    <w:p w14:paraId="58BF006F" w14:textId="77777777" w:rsidR="00CF1D40" w:rsidRDefault="00CF1D40" w:rsidP="001C7CF1">
      <w:pPr>
        <w:spacing w:line="240" w:lineRule="auto"/>
        <w:contextualSpacing/>
        <w:jc w:val="both"/>
        <w:rPr>
          <w:rFonts w:cs="Arial"/>
          <w:noProof/>
          <w:color w:val="FF0000"/>
          <w:szCs w:val="20"/>
          <w:lang w:eastAsia="sl-SI"/>
        </w:rPr>
      </w:pPr>
    </w:p>
    <w:p w14:paraId="7EF6E8F1" w14:textId="77777777" w:rsidR="00CF1D40" w:rsidRPr="00A63C49" w:rsidRDefault="00CF1D40" w:rsidP="00CF1D40">
      <w:pPr>
        <w:overflowPunct w:val="0"/>
        <w:autoSpaceDE w:val="0"/>
        <w:autoSpaceDN w:val="0"/>
        <w:adjustRightInd w:val="0"/>
        <w:spacing w:line="240" w:lineRule="exact"/>
        <w:jc w:val="both"/>
        <w:textAlignment w:val="baseline"/>
        <w:rPr>
          <w:rFonts w:cs="Arial"/>
          <w:b/>
          <w:szCs w:val="20"/>
          <w:lang w:eastAsia="sl-SI"/>
        </w:rPr>
      </w:pPr>
      <w:r w:rsidRPr="00A63C49">
        <w:rPr>
          <w:rFonts w:cs="Arial"/>
          <w:b/>
          <w:szCs w:val="20"/>
          <w:lang w:eastAsia="sl-SI"/>
        </w:rPr>
        <w:t>1. Uvod</w:t>
      </w:r>
    </w:p>
    <w:p w14:paraId="55A18B05" w14:textId="77777777" w:rsidR="008F604F" w:rsidRPr="008F604F" w:rsidRDefault="008F604F" w:rsidP="008F604F">
      <w:pPr>
        <w:overflowPunct w:val="0"/>
        <w:autoSpaceDE w:val="0"/>
        <w:autoSpaceDN w:val="0"/>
        <w:adjustRightInd w:val="0"/>
        <w:spacing w:line="240" w:lineRule="exact"/>
        <w:jc w:val="both"/>
        <w:textAlignment w:val="baseline"/>
        <w:rPr>
          <w:rFonts w:cs="Arial"/>
          <w:b/>
          <w:szCs w:val="20"/>
          <w:lang w:eastAsia="sl-SI"/>
        </w:rPr>
      </w:pPr>
    </w:p>
    <w:p w14:paraId="2712DE29" w14:textId="14B8E9E9" w:rsidR="008F604F" w:rsidRDefault="00CF1D40" w:rsidP="006A34AC">
      <w:pPr>
        <w:keepNext/>
        <w:jc w:val="both"/>
        <w:outlineLvl w:val="0"/>
        <w:rPr>
          <w:rFonts w:cs="Arial"/>
          <w:kern w:val="32"/>
          <w:szCs w:val="20"/>
          <w:lang w:eastAsia="sl-SI"/>
        </w:rPr>
      </w:pPr>
      <w:r w:rsidRPr="00A63C49">
        <w:rPr>
          <w:rFonts w:cs="Arial"/>
          <w:kern w:val="32"/>
          <w:szCs w:val="20"/>
          <w:lang w:eastAsia="sl-SI"/>
        </w:rPr>
        <w:t>V skladu z Zakonom o glavnem mestu Republike Slovenije</w:t>
      </w:r>
      <w:r w:rsidR="00B54A69">
        <w:rPr>
          <w:rFonts w:cs="Arial"/>
          <w:kern w:val="32"/>
          <w:szCs w:val="20"/>
          <w:lang w:eastAsia="sl-SI"/>
        </w:rPr>
        <w:t xml:space="preserve"> (</w:t>
      </w:r>
      <w:r w:rsidR="00B54A69" w:rsidRPr="00A63C49">
        <w:rPr>
          <w:rFonts w:cs="Arial"/>
          <w:kern w:val="32"/>
          <w:szCs w:val="20"/>
          <w:lang w:eastAsia="sl-SI"/>
        </w:rPr>
        <w:t>ZGMRS)</w:t>
      </w:r>
      <w:r w:rsidR="00055473">
        <w:rPr>
          <w:rStyle w:val="Sprotnaopomba-sklic"/>
          <w:kern w:val="32"/>
          <w:szCs w:val="20"/>
          <w:lang w:eastAsia="sl-SI"/>
        </w:rPr>
        <w:footnoteReference w:id="1"/>
      </w:r>
      <w:r w:rsidRPr="00A63C49">
        <w:rPr>
          <w:rFonts w:cs="Arial"/>
          <w:kern w:val="32"/>
          <w:szCs w:val="20"/>
          <w:lang w:eastAsia="sl-SI"/>
        </w:rPr>
        <w:t xml:space="preserve"> predsednik vlade in župan Mestne občine Ljubljana (v nadalj</w:t>
      </w:r>
      <w:r w:rsidR="00AE1F09">
        <w:rPr>
          <w:rFonts w:cs="Arial"/>
          <w:kern w:val="32"/>
          <w:szCs w:val="20"/>
          <w:lang w:eastAsia="sl-SI"/>
        </w:rPr>
        <w:t>evanju</w:t>
      </w:r>
      <w:r w:rsidRPr="00A63C49">
        <w:rPr>
          <w:rFonts w:cs="Arial"/>
          <w:kern w:val="32"/>
          <w:szCs w:val="20"/>
          <w:lang w:eastAsia="sl-SI"/>
        </w:rPr>
        <w:t xml:space="preserve"> MOL) kot glavnega mesta Republike Slovenije podpišeta dogovor, s katerim se opredelijo naloge glavnega mesta in državnih organov pri izvajanju programov in nalog, pomembnih tako za razvoj glavnega mesta kot za razvoj državnih institucij v prihodnjih letih ter uredijo druge medsebojne pravice in </w:t>
      </w:r>
      <w:r w:rsidRPr="00A244FC">
        <w:rPr>
          <w:rFonts w:cs="Arial"/>
          <w:kern w:val="32"/>
          <w:szCs w:val="20"/>
          <w:lang w:eastAsia="sl-SI"/>
        </w:rPr>
        <w:t xml:space="preserve">obveznosti. </w:t>
      </w:r>
      <w:r w:rsidR="00A244FC" w:rsidRPr="00A244FC">
        <w:rPr>
          <w:rFonts w:ascii="Helv" w:hAnsi="Helv"/>
          <w:szCs w:val="20"/>
        </w:rPr>
        <w:t>Finančne obveznosti nosi vsaka stran v skladu s svojimi pristojnostmi in sprejetimi proračuni, dogovor služi kot časovna in vsebinska uskladitev za obe strani pomembnih programov in nalog.</w:t>
      </w:r>
      <w:r w:rsidR="00543F45" w:rsidRPr="00543F45">
        <w:rPr>
          <w:szCs w:val="20"/>
          <w:lang w:eastAsia="sl-SI"/>
        </w:rPr>
        <w:t xml:space="preserve"> </w:t>
      </w:r>
      <w:r w:rsidR="00543F45" w:rsidRPr="009B64AA">
        <w:rPr>
          <w:szCs w:val="20"/>
          <w:lang w:eastAsia="sl-SI"/>
        </w:rPr>
        <w:t>V dogovor so uvrščeni le tisti programi in naloge, s katerimi soglašata obe strani.</w:t>
      </w:r>
    </w:p>
    <w:p w14:paraId="009090F0" w14:textId="77777777" w:rsidR="008F604F" w:rsidRDefault="008F604F" w:rsidP="006A34AC">
      <w:pPr>
        <w:keepNext/>
        <w:jc w:val="both"/>
        <w:outlineLvl w:val="0"/>
        <w:rPr>
          <w:rFonts w:cs="Arial"/>
          <w:kern w:val="32"/>
          <w:szCs w:val="20"/>
          <w:lang w:eastAsia="sl-SI"/>
        </w:rPr>
      </w:pPr>
    </w:p>
    <w:p w14:paraId="555A3699" w14:textId="77777777" w:rsidR="008F604F" w:rsidRDefault="008F604F" w:rsidP="008F604F">
      <w:pPr>
        <w:pStyle w:val="Odstavekseznama"/>
        <w:numPr>
          <w:ilvl w:val="1"/>
          <w:numId w:val="44"/>
        </w:numPr>
        <w:overflowPunct w:val="0"/>
        <w:autoSpaceDE w:val="0"/>
        <w:autoSpaceDN w:val="0"/>
        <w:adjustRightInd w:val="0"/>
        <w:spacing w:line="240" w:lineRule="exact"/>
        <w:jc w:val="both"/>
        <w:textAlignment w:val="baseline"/>
        <w:rPr>
          <w:rFonts w:cs="Arial"/>
          <w:b/>
          <w:szCs w:val="20"/>
          <w:lang w:eastAsia="sl-SI"/>
        </w:rPr>
      </w:pPr>
      <w:r>
        <w:rPr>
          <w:rFonts w:cs="Arial"/>
          <w:b/>
          <w:szCs w:val="20"/>
          <w:lang w:eastAsia="sl-SI"/>
        </w:rPr>
        <w:t>Pretekli dogovori</w:t>
      </w:r>
    </w:p>
    <w:p w14:paraId="519ED4E5" w14:textId="77777777" w:rsidR="008F604F" w:rsidRDefault="008F604F" w:rsidP="006A34AC">
      <w:pPr>
        <w:keepNext/>
        <w:jc w:val="both"/>
        <w:outlineLvl w:val="0"/>
        <w:rPr>
          <w:rFonts w:cs="Arial"/>
          <w:kern w:val="32"/>
          <w:szCs w:val="20"/>
          <w:lang w:eastAsia="sl-SI"/>
        </w:rPr>
      </w:pPr>
    </w:p>
    <w:p w14:paraId="55262972" w14:textId="21A04B8E" w:rsidR="00CF1D40" w:rsidRPr="00A63C49" w:rsidRDefault="00F518F0" w:rsidP="006A34AC">
      <w:pPr>
        <w:keepNext/>
        <w:jc w:val="both"/>
        <w:outlineLvl w:val="0"/>
        <w:rPr>
          <w:rFonts w:cs="Arial"/>
          <w:noProof/>
          <w:szCs w:val="20"/>
          <w:lang w:eastAsia="sl-SI"/>
        </w:rPr>
      </w:pPr>
      <w:r>
        <w:rPr>
          <w:rFonts w:cs="Arial"/>
          <w:szCs w:val="20"/>
        </w:rPr>
        <w:t>D</w:t>
      </w:r>
      <w:r w:rsidR="00CF1D40" w:rsidRPr="00A63C49">
        <w:rPr>
          <w:rFonts w:cs="Arial"/>
          <w:szCs w:val="20"/>
        </w:rPr>
        <w:t xml:space="preserve">ogovor </w:t>
      </w:r>
      <w:r w:rsidRPr="00A63C49">
        <w:rPr>
          <w:rFonts w:cs="Arial"/>
          <w:szCs w:val="20"/>
        </w:rPr>
        <w:t xml:space="preserve">je bil </w:t>
      </w:r>
      <w:r>
        <w:rPr>
          <w:rFonts w:cs="Arial"/>
          <w:szCs w:val="20"/>
        </w:rPr>
        <w:t>p</w:t>
      </w:r>
      <w:r w:rsidRPr="00A63C49">
        <w:rPr>
          <w:rFonts w:cs="Arial"/>
          <w:szCs w:val="20"/>
        </w:rPr>
        <w:t xml:space="preserve">rvič </w:t>
      </w:r>
      <w:r w:rsidR="00CF1D40" w:rsidRPr="00A63C49">
        <w:rPr>
          <w:rFonts w:cs="Arial"/>
          <w:szCs w:val="20"/>
        </w:rPr>
        <w:t xml:space="preserve">sklenjen maja 2016 za obdobje 2016 – 2018. </w:t>
      </w:r>
      <w:r w:rsidR="00CF1D40" w:rsidRPr="00A63C49">
        <w:rPr>
          <w:rFonts w:cs="Arial"/>
          <w:szCs w:val="20"/>
          <w:lang w:eastAsia="sl-SI"/>
        </w:rPr>
        <w:t xml:space="preserve">V </w:t>
      </w:r>
      <w:r>
        <w:rPr>
          <w:rFonts w:cs="Arial"/>
          <w:szCs w:val="20"/>
          <w:lang w:eastAsia="sl-SI"/>
        </w:rPr>
        <w:t>d</w:t>
      </w:r>
      <w:r w:rsidR="00CF1D40" w:rsidRPr="00A63C49">
        <w:rPr>
          <w:rFonts w:cs="Arial"/>
          <w:szCs w:val="20"/>
          <w:lang w:eastAsia="sl-SI"/>
        </w:rPr>
        <w:t xml:space="preserve">ogovoru </w:t>
      </w:r>
      <w:r w:rsidR="00CF1D40" w:rsidRPr="00A63C49">
        <w:rPr>
          <w:rFonts w:cs="Arial"/>
          <w:szCs w:val="20"/>
        </w:rPr>
        <w:t>za obdobje 2016 – 2018</w:t>
      </w:r>
      <w:r w:rsidR="00CF1D40" w:rsidRPr="00A63C49">
        <w:rPr>
          <w:rFonts w:cs="Arial"/>
          <w:szCs w:val="20"/>
          <w:lang w:eastAsia="sl-SI"/>
        </w:rPr>
        <w:t xml:space="preserve"> so se ministrstva in MOL v letu 2016 dogovorili za 34 programov in nalog, l</w:t>
      </w:r>
      <w:r w:rsidR="00CF1D40" w:rsidRPr="00A63C49">
        <w:rPr>
          <w:rFonts w:cs="Arial"/>
          <w:noProof/>
          <w:szCs w:val="20"/>
          <w:lang w:eastAsia="sl-SI"/>
        </w:rPr>
        <w:t>eto po podpisu dogovora pa je bila priloga k dogovoru dopolnjena še s štirimi novimi</w:t>
      </w:r>
      <w:r>
        <w:rPr>
          <w:rFonts w:cs="Arial"/>
          <w:noProof/>
          <w:szCs w:val="20"/>
          <w:lang w:eastAsia="sl-SI"/>
        </w:rPr>
        <w:t xml:space="preserve"> </w:t>
      </w:r>
      <w:r w:rsidRPr="00A63C49">
        <w:rPr>
          <w:rFonts w:cs="Arial"/>
          <w:szCs w:val="20"/>
          <w:lang w:eastAsia="sl-SI"/>
        </w:rPr>
        <w:t>program</w:t>
      </w:r>
      <w:r>
        <w:rPr>
          <w:rFonts w:cs="Arial"/>
          <w:szCs w:val="20"/>
          <w:lang w:eastAsia="sl-SI"/>
        </w:rPr>
        <w:t>i</w:t>
      </w:r>
      <w:r w:rsidRPr="00A63C49">
        <w:rPr>
          <w:rFonts w:cs="Arial"/>
          <w:szCs w:val="20"/>
          <w:lang w:eastAsia="sl-SI"/>
        </w:rPr>
        <w:t xml:space="preserve"> in nalog</w:t>
      </w:r>
      <w:r>
        <w:rPr>
          <w:rFonts w:cs="Arial"/>
          <w:szCs w:val="20"/>
          <w:lang w:eastAsia="sl-SI"/>
        </w:rPr>
        <w:t>ami</w:t>
      </w:r>
      <w:r w:rsidR="00CF1D40" w:rsidRPr="00A63C49">
        <w:rPr>
          <w:rFonts w:cs="Arial"/>
          <w:noProof/>
          <w:szCs w:val="20"/>
          <w:lang w:eastAsia="sl-SI"/>
        </w:rPr>
        <w:t xml:space="preserve">. Od skupno 38 </w:t>
      </w:r>
      <w:bookmarkStart w:id="4" w:name="_Hlk188351287"/>
      <w:r w:rsidR="00CF1D40" w:rsidRPr="00A63C49">
        <w:rPr>
          <w:rFonts w:cs="Arial"/>
          <w:noProof/>
          <w:szCs w:val="20"/>
          <w:lang w:eastAsia="sl-SI"/>
        </w:rPr>
        <w:t>programov in nalog</w:t>
      </w:r>
      <w:bookmarkEnd w:id="4"/>
      <w:r w:rsidR="00CF1D40" w:rsidRPr="00A63C49">
        <w:rPr>
          <w:rFonts w:cs="Arial"/>
          <w:noProof/>
          <w:szCs w:val="20"/>
          <w:lang w:eastAsia="sl-SI"/>
        </w:rPr>
        <w:t xml:space="preserve"> jih je bilo v obdobju trajanja </w:t>
      </w:r>
      <w:r>
        <w:rPr>
          <w:rFonts w:cs="Arial"/>
          <w:noProof/>
          <w:szCs w:val="20"/>
          <w:lang w:eastAsia="sl-SI"/>
        </w:rPr>
        <w:t>d</w:t>
      </w:r>
      <w:r w:rsidR="00CF1D40" w:rsidRPr="00A63C49">
        <w:rPr>
          <w:rFonts w:cs="Arial"/>
          <w:noProof/>
          <w:szCs w:val="20"/>
          <w:lang w:eastAsia="sl-SI"/>
        </w:rPr>
        <w:t xml:space="preserve">ogovora </w:t>
      </w:r>
      <w:r w:rsidR="00CF1D40" w:rsidRPr="00A63C49">
        <w:rPr>
          <w:rFonts w:cs="Arial"/>
          <w:szCs w:val="20"/>
        </w:rPr>
        <w:t>za obdobje 2016 – 2018</w:t>
      </w:r>
      <w:r w:rsidR="00CF1D40" w:rsidRPr="00A63C49">
        <w:rPr>
          <w:rFonts w:cs="Arial"/>
          <w:szCs w:val="20"/>
          <w:lang w:eastAsia="sl-SI"/>
        </w:rPr>
        <w:t xml:space="preserve"> </w:t>
      </w:r>
      <w:r w:rsidR="00CF1D40" w:rsidRPr="00A63C49">
        <w:rPr>
          <w:rFonts w:cs="Arial"/>
          <w:noProof/>
          <w:szCs w:val="20"/>
          <w:lang w:eastAsia="sl-SI"/>
        </w:rPr>
        <w:t>devet</w:t>
      </w:r>
      <w:r>
        <w:rPr>
          <w:rFonts w:cs="Arial"/>
          <w:noProof/>
          <w:szCs w:val="20"/>
          <w:lang w:eastAsia="sl-SI"/>
        </w:rPr>
        <w:t xml:space="preserve"> </w:t>
      </w:r>
      <w:r w:rsidRPr="00F518F0">
        <w:rPr>
          <w:rFonts w:cs="Arial"/>
          <w:noProof/>
          <w:szCs w:val="20"/>
          <w:lang w:eastAsia="sl-SI"/>
        </w:rPr>
        <w:t>programov in nalog</w:t>
      </w:r>
      <w:r w:rsidR="00CF1D40" w:rsidRPr="00A63C49">
        <w:rPr>
          <w:rFonts w:cs="Arial"/>
          <w:noProof/>
          <w:szCs w:val="20"/>
          <w:lang w:eastAsia="sl-SI"/>
        </w:rPr>
        <w:t xml:space="preserve"> zaključenih ali realiziranih. Tisti, ki so bili zaključeni niso bili realizirani, ker sta obe strani sporazumno ugotovili, da za realizacijo ni pogojev ali da bi bila njihova izvedba neracionalna zaradi obstoja drugih, cenejših rešitev. Skupno pet </w:t>
      </w:r>
      <w:r w:rsidRPr="00F518F0">
        <w:rPr>
          <w:rFonts w:cs="Arial"/>
          <w:noProof/>
          <w:szCs w:val="20"/>
          <w:lang w:eastAsia="sl-SI"/>
        </w:rPr>
        <w:t xml:space="preserve">programov in nalog </w:t>
      </w:r>
      <w:r w:rsidR="00CF1D40" w:rsidRPr="00A63C49">
        <w:rPr>
          <w:rFonts w:cs="Arial"/>
          <w:noProof/>
          <w:szCs w:val="20"/>
          <w:lang w:eastAsia="sl-SI"/>
        </w:rPr>
        <w:t xml:space="preserve">je bilo realiziranih. Preostali so </w:t>
      </w:r>
      <w:r w:rsidR="00A7161B">
        <w:rPr>
          <w:rFonts w:cs="Arial"/>
          <w:noProof/>
          <w:szCs w:val="20"/>
          <w:lang w:eastAsia="sl-SI"/>
        </w:rPr>
        <w:t xml:space="preserve">bili </w:t>
      </w:r>
      <w:r w:rsidR="00CF1D40" w:rsidRPr="00A63C49">
        <w:rPr>
          <w:rFonts w:cs="Arial"/>
          <w:noProof/>
          <w:szCs w:val="20"/>
          <w:lang w:eastAsia="sl-SI"/>
        </w:rPr>
        <w:t xml:space="preserve">po izteku </w:t>
      </w:r>
      <w:r>
        <w:rPr>
          <w:rFonts w:cs="Arial"/>
          <w:noProof/>
          <w:szCs w:val="20"/>
          <w:lang w:eastAsia="sl-SI"/>
        </w:rPr>
        <w:t>d</w:t>
      </w:r>
      <w:r w:rsidR="00CF1D40" w:rsidRPr="00A63C49">
        <w:rPr>
          <w:rFonts w:cs="Arial"/>
          <w:noProof/>
          <w:szCs w:val="20"/>
          <w:lang w:eastAsia="sl-SI"/>
        </w:rPr>
        <w:t xml:space="preserve">ogovora </w:t>
      </w:r>
      <w:r w:rsidR="00CF1D40" w:rsidRPr="00A63C49">
        <w:rPr>
          <w:rFonts w:cs="Arial"/>
          <w:szCs w:val="20"/>
        </w:rPr>
        <w:t>za obdobje 2016 – 2018</w:t>
      </w:r>
      <w:r w:rsidR="00CF1D40" w:rsidRPr="00A63C49">
        <w:rPr>
          <w:rFonts w:cs="Arial"/>
          <w:szCs w:val="20"/>
          <w:lang w:eastAsia="sl-SI"/>
        </w:rPr>
        <w:t xml:space="preserve"> </w:t>
      </w:r>
      <w:r w:rsidR="00CF1D40" w:rsidRPr="00A63C49">
        <w:rPr>
          <w:rFonts w:cs="Arial"/>
          <w:noProof/>
          <w:szCs w:val="20"/>
          <w:lang w:eastAsia="sl-SI"/>
        </w:rPr>
        <w:t xml:space="preserve">v različnih fazah realizacije. Dogovor je obsegal npr. menjavo zemljišč, objektov, rekonstrukcijo cest ipd. Večina programov in nalog, ki </w:t>
      </w:r>
      <w:r w:rsidR="00A7161B">
        <w:rPr>
          <w:rFonts w:cs="Arial"/>
          <w:noProof/>
          <w:szCs w:val="20"/>
          <w:lang w:eastAsia="sl-SI"/>
        </w:rPr>
        <w:t>so bili</w:t>
      </w:r>
      <w:r w:rsidR="00CF1D40" w:rsidRPr="00A63C49">
        <w:rPr>
          <w:rFonts w:cs="Arial"/>
          <w:noProof/>
          <w:szCs w:val="20"/>
          <w:lang w:eastAsia="sl-SI"/>
        </w:rPr>
        <w:t xml:space="preserve"> v realizaciji je </w:t>
      </w:r>
      <w:r w:rsidR="00A7161B">
        <w:rPr>
          <w:rFonts w:cs="Arial"/>
          <w:noProof/>
          <w:szCs w:val="20"/>
          <w:lang w:eastAsia="sl-SI"/>
        </w:rPr>
        <w:t xml:space="preserve">bilo </w:t>
      </w:r>
      <w:r w:rsidR="00CF1D40" w:rsidRPr="00A63C49">
        <w:rPr>
          <w:rFonts w:cs="Arial"/>
          <w:noProof/>
          <w:szCs w:val="20"/>
          <w:lang w:eastAsia="sl-SI"/>
        </w:rPr>
        <w:t xml:space="preserve">zahtevnih, saj praviloma pomenijo posege v prostor ali urejanje nepremičninskih razmerij. Zato je poleg prostorskih načrtov potrebna še vrsta usklajevalnih aktivnosti med naravovarstvenimi, infrastrukturnimi in finančnimi vidiki. </w:t>
      </w:r>
      <w:r>
        <w:rPr>
          <w:rFonts w:cs="Arial"/>
          <w:noProof/>
          <w:szCs w:val="20"/>
          <w:lang w:eastAsia="sl-SI"/>
        </w:rPr>
        <w:t xml:space="preserve">  </w:t>
      </w:r>
    </w:p>
    <w:p w14:paraId="3410E291" w14:textId="77777777" w:rsidR="00CF1D40" w:rsidRDefault="00CF1D40" w:rsidP="003F05DD">
      <w:pPr>
        <w:jc w:val="both"/>
        <w:rPr>
          <w:rFonts w:cs="Arial"/>
          <w:szCs w:val="20"/>
        </w:rPr>
      </w:pPr>
    </w:p>
    <w:p w14:paraId="60429698" w14:textId="1D7F4441" w:rsidR="00DF4782" w:rsidRPr="00EA5A1A" w:rsidRDefault="007B0175" w:rsidP="003F05DD">
      <w:pPr>
        <w:jc w:val="both"/>
        <w:rPr>
          <w:rFonts w:cs="Arial"/>
          <w:szCs w:val="20"/>
        </w:rPr>
      </w:pPr>
      <w:r w:rsidRPr="00EA5A1A">
        <w:rPr>
          <w:rFonts w:cs="Arial"/>
          <w:szCs w:val="20"/>
        </w:rPr>
        <w:t xml:space="preserve">Drugič je bil dogovor sklenjen maja </w:t>
      </w:r>
      <w:r w:rsidRPr="00EA5A1A">
        <w:rPr>
          <w:rFonts w:cs="Arial"/>
          <w:kern w:val="32"/>
          <w:szCs w:val="20"/>
          <w:lang w:eastAsia="sl-SI"/>
        </w:rPr>
        <w:t xml:space="preserve">2021 </w:t>
      </w:r>
      <w:r w:rsidRPr="00EA5A1A">
        <w:rPr>
          <w:rFonts w:cs="Arial"/>
          <w:szCs w:val="20"/>
        </w:rPr>
        <w:t>za obdobje 2020 – 2023</w:t>
      </w:r>
      <w:r w:rsidR="00EA5A1A" w:rsidRPr="00EA5A1A">
        <w:rPr>
          <w:rFonts w:cs="Arial"/>
          <w:szCs w:val="20"/>
        </w:rPr>
        <w:t xml:space="preserve"> in je obsegal 29 programov in nalog</w:t>
      </w:r>
      <w:r w:rsidR="00C43A96">
        <w:rPr>
          <w:rFonts w:cs="Arial"/>
          <w:szCs w:val="20"/>
        </w:rPr>
        <w:t>.</w:t>
      </w:r>
      <w:r w:rsidR="00EA5A1A" w:rsidRPr="00EA5A1A">
        <w:rPr>
          <w:rFonts w:cs="Arial"/>
          <w:szCs w:val="20"/>
        </w:rPr>
        <w:t xml:space="preserve"> </w:t>
      </w:r>
    </w:p>
    <w:p w14:paraId="06FD91B7" w14:textId="0F43C4C2" w:rsidR="009B2830" w:rsidRDefault="00C43A96" w:rsidP="003F05DD">
      <w:pPr>
        <w:jc w:val="both"/>
        <w:rPr>
          <w:rFonts w:cs="Arial"/>
          <w:szCs w:val="20"/>
        </w:rPr>
      </w:pPr>
      <w:r>
        <w:rPr>
          <w:rFonts w:cs="Arial"/>
          <w:szCs w:val="20"/>
        </w:rPr>
        <w:t>A</w:t>
      </w:r>
      <w:r w:rsidR="007B0175" w:rsidRPr="00EA5A1A">
        <w:rPr>
          <w:rFonts w:cs="Arial"/>
          <w:szCs w:val="20"/>
        </w:rPr>
        <w:t xml:space="preserve">vgusta 2021 je bil </w:t>
      </w:r>
      <w:r w:rsidR="00B068D1">
        <w:rPr>
          <w:rFonts w:cs="Arial"/>
          <w:szCs w:val="20"/>
        </w:rPr>
        <w:t xml:space="preserve">na pobudo MOL in po </w:t>
      </w:r>
      <w:r w:rsidR="002128A1">
        <w:rPr>
          <w:rFonts w:cs="Arial"/>
          <w:szCs w:val="20"/>
        </w:rPr>
        <w:t xml:space="preserve">posredovanju </w:t>
      </w:r>
      <w:r w:rsidR="00B068D1">
        <w:rPr>
          <w:rFonts w:cs="Arial"/>
          <w:szCs w:val="20"/>
        </w:rPr>
        <w:t>predlog</w:t>
      </w:r>
      <w:r w:rsidR="002128A1">
        <w:rPr>
          <w:rFonts w:cs="Arial"/>
          <w:szCs w:val="20"/>
        </w:rPr>
        <w:t>ov</w:t>
      </w:r>
      <w:r w:rsidR="00B068D1">
        <w:rPr>
          <w:rFonts w:cs="Arial"/>
          <w:szCs w:val="20"/>
        </w:rPr>
        <w:t xml:space="preserve"> resorjev dopolnjen </w:t>
      </w:r>
      <w:r w:rsidR="00E857C1">
        <w:rPr>
          <w:rFonts w:cs="Arial"/>
          <w:szCs w:val="20"/>
        </w:rPr>
        <w:t xml:space="preserve">Seznam </w:t>
      </w:r>
      <w:r w:rsidR="00B068D1">
        <w:rPr>
          <w:rFonts w:cs="Arial"/>
          <w:szCs w:val="20"/>
        </w:rPr>
        <w:t>program</w:t>
      </w:r>
      <w:r w:rsidR="00E857C1">
        <w:rPr>
          <w:rFonts w:cs="Arial"/>
          <w:szCs w:val="20"/>
        </w:rPr>
        <w:t>ov</w:t>
      </w:r>
      <w:r w:rsidR="00B068D1">
        <w:rPr>
          <w:rFonts w:cs="Arial"/>
          <w:szCs w:val="20"/>
        </w:rPr>
        <w:t xml:space="preserve"> in nalog</w:t>
      </w:r>
      <w:r>
        <w:rPr>
          <w:rFonts w:cs="Arial"/>
          <w:szCs w:val="20"/>
        </w:rPr>
        <w:t>,</w:t>
      </w:r>
      <w:r w:rsidR="00B068D1">
        <w:rPr>
          <w:rFonts w:cs="Arial"/>
          <w:szCs w:val="20"/>
        </w:rPr>
        <w:t xml:space="preserve"> </w:t>
      </w:r>
      <w:r w:rsidR="007B0175" w:rsidRPr="00EA5A1A">
        <w:rPr>
          <w:rFonts w:cs="Arial"/>
          <w:szCs w:val="20"/>
        </w:rPr>
        <w:t>sklenjen aneks k dogovoru za obdobje 2020 – 2023</w:t>
      </w:r>
      <w:r w:rsidR="000B16E8">
        <w:rPr>
          <w:rFonts w:cs="Arial"/>
          <w:szCs w:val="20"/>
        </w:rPr>
        <w:t>, ki je obsegal 21 programov in nalog.</w:t>
      </w:r>
      <w:r w:rsidR="003F05DD">
        <w:rPr>
          <w:rFonts w:cs="Arial"/>
          <w:szCs w:val="20"/>
        </w:rPr>
        <w:t xml:space="preserve"> </w:t>
      </w:r>
      <w:r w:rsidR="00746685" w:rsidRPr="00A63C49">
        <w:rPr>
          <w:rFonts w:cs="Arial"/>
          <w:noProof/>
          <w:szCs w:val="20"/>
          <w:lang w:eastAsia="sl-SI"/>
        </w:rPr>
        <w:t>Dogovor</w:t>
      </w:r>
      <w:r w:rsidR="00746685">
        <w:rPr>
          <w:rFonts w:cs="Arial"/>
          <w:noProof/>
          <w:szCs w:val="20"/>
          <w:lang w:eastAsia="sl-SI"/>
        </w:rPr>
        <w:t xml:space="preserve"> in aneks sta </w:t>
      </w:r>
      <w:r>
        <w:rPr>
          <w:rFonts w:cs="Arial"/>
          <w:noProof/>
          <w:szCs w:val="20"/>
          <w:lang w:eastAsia="sl-SI"/>
        </w:rPr>
        <w:t>vključevala</w:t>
      </w:r>
      <w:r w:rsidRPr="00A63C49">
        <w:rPr>
          <w:rFonts w:cs="Arial"/>
          <w:noProof/>
          <w:szCs w:val="20"/>
          <w:lang w:eastAsia="sl-SI"/>
        </w:rPr>
        <w:t xml:space="preserve"> </w:t>
      </w:r>
      <w:r w:rsidR="00746685" w:rsidRPr="00A63C49">
        <w:rPr>
          <w:rFonts w:cs="Arial"/>
          <w:noProof/>
          <w:szCs w:val="20"/>
          <w:lang w:eastAsia="sl-SI"/>
        </w:rPr>
        <w:t>npr.</w:t>
      </w:r>
      <w:r w:rsidR="00746685">
        <w:rPr>
          <w:rFonts w:cs="Arial"/>
          <w:noProof/>
          <w:szCs w:val="20"/>
          <w:lang w:eastAsia="sl-SI"/>
        </w:rPr>
        <w:t xml:space="preserve"> </w:t>
      </w:r>
      <w:r w:rsidR="00941BD1">
        <w:rPr>
          <w:rFonts w:cs="Arial"/>
          <w:noProof/>
          <w:szCs w:val="20"/>
          <w:lang w:eastAsia="sl-SI"/>
        </w:rPr>
        <w:t xml:space="preserve">modernizacijo in rekonstrukcijo cest,  menjavo in ureditev zemljišč, postavitev protihrupnih ograj, </w:t>
      </w:r>
      <w:r w:rsidR="00657BF9">
        <w:rPr>
          <w:rFonts w:cs="Arial"/>
          <w:noProof/>
          <w:szCs w:val="20"/>
          <w:lang w:eastAsia="sl-SI"/>
        </w:rPr>
        <w:t>izvajanje parkirne politike v upravnem središču glavnega mesta</w:t>
      </w:r>
      <w:r w:rsidR="00091176">
        <w:rPr>
          <w:rFonts w:cs="Arial"/>
          <w:noProof/>
          <w:szCs w:val="20"/>
          <w:lang w:eastAsia="sl-SI"/>
        </w:rPr>
        <w:t>, ureditev zemljiško-knjižnih razmerij na nepremičninah, ureditev regionalne kolesarske povezave z glavnim mestom</w:t>
      </w:r>
      <w:r w:rsidR="007D705A">
        <w:rPr>
          <w:rFonts w:cs="Arial"/>
          <w:noProof/>
          <w:szCs w:val="20"/>
          <w:lang w:eastAsia="sl-SI"/>
        </w:rPr>
        <w:t>, spremembe občinskih podrobnih prostorskih načrtov za dele območij urejanja</w:t>
      </w:r>
      <w:r w:rsidR="002373CF">
        <w:rPr>
          <w:rFonts w:cs="Arial"/>
          <w:noProof/>
          <w:szCs w:val="20"/>
          <w:lang w:eastAsia="sl-SI"/>
        </w:rPr>
        <w:t>, kjer ima država oziroma posamezno ministrstvo interes oziroma potrebo za izgradnjo objektov, npr. fakultet, srednjih šol</w:t>
      </w:r>
      <w:r w:rsidR="00091176">
        <w:rPr>
          <w:rFonts w:cs="Arial"/>
          <w:noProof/>
          <w:szCs w:val="20"/>
          <w:lang w:eastAsia="sl-SI"/>
        </w:rPr>
        <w:t xml:space="preserve"> </w:t>
      </w:r>
      <w:r w:rsidR="00020F91">
        <w:rPr>
          <w:rFonts w:cs="Arial"/>
          <w:noProof/>
          <w:szCs w:val="20"/>
          <w:lang w:eastAsia="sl-SI"/>
        </w:rPr>
        <w:t>ipd.</w:t>
      </w:r>
      <w:r w:rsidR="00657BF9">
        <w:rPr>
          <w:rFonts w:cs="Arial"/>
          <w:noProof/>
          <w:szCs w:val="20"/>
          <w:lang w:eastAsia="sl-SI"/>
        </w:rPr>
        <w:t xml:space="preserve">  </w:t>
      </w:r>
      <w:r w:rsidR="00941BD1">
        <w:rPr>
          <w:rFonts w:cs="Arial"/>
          <w:noProof/>
          <w:szCs w:val="20"/>
          <w:lang w:eastAsia="sl-SI"/>
        </w:rPr>
        <w:t xml:space="preserve"> </w:t>
      </w:r>
    </w:p>
    <w:p w14:paraId="215E2251" w14:textId="77777777" w:rsidR="00573E04" w:rsidRDefault="00573E04" w:rsidP="003F05DD">
      <w:pPr>
        <w:jc w:val="both"/>
        <w:rPr>
          <w:rFonts w:cs="Arial"/>
          <w:noProof/>
          <w:szCs w:val="20"/>
          <w:lang w:eastAsia="sl-SI"/>
        </w:rPr>
      </w:pPr>
    </w:p>
    <w:p w14:paraId="719C54BC" w14:textId="406CF4CB" w:rsidR="00573E04" w:rsidRDefault="00573E04" w:rsidP="00573E04">
      <w:pPr>
        <w:jc w:val="both"/>
        <w:rPr>
          <w:rFonts w:cs="Arial"/>
          <w:color w:val="FF0000"/>
          <w:lang w:eastAsia="sl-SI"/>
        </w:rPr>
      </w:pPr>
      <w:r w:rsidRPr="00F67342">
        <w:rPr>
          <w:rFonts w:cs="Arial"/>
          <w:lang w:eastAsia="sl-SI"/>
        </w:rPr>
        <w:t>Zaradi spremembe Zakona o Vladi Republike Slovenije (ZVRS)</w:t>
      </w:r>
      <w:r w:rsidRPr="00F67342">
        <w:rPr>
          <w:rStyle w:val="Sprotnaopomba-sklic"/>
          <w:rFonts w:cs="Arial"/>
          <w:lang w:eastAsia="sl-SI"/>
        </w:rPr>
        <w:footnoteReference w:id="2"/>
      </w:r>
      <w:r w:rsidRPr="00F67342">
        <w:rPr>
          <w:rFonts w:cs="Arial"/>
          <w:lang w:eastAsia="sl-SI"/>
        </w:rPr>
        <w:t xml:space="preserve"> in reorganizacije ministrstev s spremembo Zakona o državni upravi (ZDU-1)</w:t>
      </w:r>
      <w:r w:rsidRPr="00F67342">
        <w:rPr>
          <w:rStyle w:val="Sprotnaopomba-sklic"/>
          <w:rFonts w:cs="Arial"/>
          <w:lang w:eastAsia="sl-SI"/>
        </w:rPr>
        <w:footnoteReference w:id="3"/>
      </w:r>
      <w:r w:rsidRPr="00F67342">
        <w:rPr>
          <w:rFonts w:cs="Arial"/>
          <w:lang w:eastAsia="sl-SI"/>
        </w:rPr>
        <w:t xml:space="preserve"> so posamezni programi in naloge iz dogovora in aneksa </w:t>
      </w:r>
      <w:r>
        <w:rPr>
          <w:rFonts w:cs="Arial"/>
          <w:lang w:eastAsia="sl-SI"/>
        </w:rPr>
        <w:t xml:space="preserve">konec leta 2022 </w:t>
      </w:r>
      <w:r w:rsidRPr="00F67342">
        <w:rPr>
          <w:rFonts w:cs="Arial"/>
          <w:lang w:eastAsia="sl-SI"/>
        </w:rPr>
        <w:t>prešli pod pristojnost drugih</w:t>
      </w:r>
      <w:r>
        <w:rPr>
          <w:rFonts w:cs="Arial"/>
          <w:lang w:eastAsia="sl-SI"/>
        </w:rPr>
        <w:t xml:space="preserve"> oz</w:t>
      </w:r>
      <w:r w:rsidR="00231635">
        <w:rPr>
          <w:rFonts w:cs="Arial"/>
          <w:lang w:eastAsia="sl-SI"/>
        </w:rPr>
        <w:t>iroma</w:t>
      </w:r>
      <w:r>
        <w:rPr>
          <w:rFonts w:cs="Arial"/>
          <w:lang w:eastAsia="sl-SI"/>
        </w:rPr>
        <w:t xml:space="preserve"> na novo ustanovljenih</w:t>
      </w:r>
      <w:r w:rsidRPr="00F67342">
        <w:rPr>
          <w:rFonts w:cs="Arial"/>
          <w:lang w:eastAsia="sl-SI"/>
        </w:rPr>
        <w:t xml:space="preserve"> resorjev</w:t>
      </w:r>
      <w:r>
        <w:rPr>
          <w:rFonts w:cs="Arial"/>
          <w:lang w:eastAsia="sl-SI"/>
        </w:rPr>
        <w:t>.</w:t>
      </w:r>
    </w:p>
    <w:p w14:paraId="365758EC" w14:textId="77777777" w:rsidR="00573E04" w:rsidRDefault="00573E04" w:rsidP="003F05DD">
      <w:pPr>
        <w:jc w:val="both"/>
        <w:rPr>
          <w:rFonts w:cs="Arial"/>
          <w:szCs w:val="20"/>
        </w:rPr>
      </w:pPr>
    </w:p>
    <w:p w14:paraId="6E8195FB" w14:textId="3DA5E0EB" w:rsidR="00CC3BE8" w:rsidRPr="00CC3BE8" w:rsidRDefault="00C8094A" w:rsidP="00CC3BE8">
      <w:pPr>
        <w:jc w:val="both"/>
        <w:rPr>
          <w:rFonts w:cs="Arial"/>
          <w:bCs/>
        </w:rPr>
      </w:pPr>
      <w:r>
        <w:rPr>
          <w:rFonts w:cs="Arial"/>
          <w:szCs w:val="20"/>
        </w:rPr>
        <w:lastRenderedPageBreak/>
        <w:t xml:space="preserve">Po opravljeni predhodni poizvedbi in poročanju resorjev o izvajanju programov in nalog, se je </w:t>
      </w:r>
      <w:r w:rsidR="003F05DD">
        <w:rPr>
          <w:rFonts w:cs="Arial"/>
          <w:szCs w:val="20"/>
        </w:rPr>
        <w:t>Vlada Republike Slovenije dne 11. 1. 2024 seznanila z izvedenimi aktivnostmi s Seznama programov in nalog, ki je kot priloga sestavni del Dogovora med Republik</w:t>
      </w:r>
      <w:r w:rsidR="0009173A">
        <w:rPr>
          <w:rFonts w:cs="Arial"/>
          <w:szCs w:val="20"/>
        </w:rPr>
        <w:t>o</w:t>
      </w:r>
      <w:r w:rsidR="003F05DD">
        <w:rPr>
          <w:rFonts w:cs="Arial"/>
          <w:szCs w:val="20"/>
        </w:rPr>
        <w:t xml:space="preserve"> Slovenij</w:t>
      </w:r>
      <w:r w:rsidR="0009173A">
        <w:rPr>
          <w:rFonts w:cs="Arial"/>
          <w:szCs w:val="20"/>
        </w:rPr>
        <w:t>o</w:t>
      </w:r>
      <w:r w:rsidR="003F05DD">
        <w:rPr>
          <w:rFonts w:cs="Arial"/>
          <w:szCs w:val="20"/>
        </w:rPr>
        <w:t xml:space="preserve"> in Mestno občino Ljubljana</w:t>
      </w:r>
      <w:r w:rsidR="009B2830">
        <w:rPr>
          <w:rFonts w:cs="Arial"/>
          <w:szCs w:val="20"/>
        </w:rPr>
        <w:t xml:space="preserve"> o izvajanju programov in nalog po </w:t>
      </w:r>
      <w:r w:rsidR="00896B3B" w:rsidRPr="00387F1E">
        <w:rPr>
          <w:rFonts w:cs="Arial"/>
          <w:kern w:val="32"/>
          <w:szCs w:val="20"/>
          <w:lang w:eastAsia="sl-SI"/>
        </w:rPr>
        <w:t>ZGMRS</w:t>
      </w:r>
      <w:r w:rsidR="00896B3B">
        <w:rPr>
          <w:rFonts w:cs="Arial"/>
          <w:kern w:val="32"/>
          <w:szCs w:val="20"/>
          <w:lang w:eastAsia="sl-SI"/>
        </w:rPr>
        <w:t xml:space="preserve"> za obdobje 2020 – 2023 in aneksa k temu dogovoru iz avgusta </w:t>
      </w:r>
      <w:r w:rsidR="00896B3B" w:rsidRPr="00B45BCE">
        <w:rPr>
          <w:rFonts w:cs="Arial"/>
          <w:kern w:val="32"/>
          <w:szCs w:val="20"/>
          <w:lang w:eastAsia="sl-SI"/>
        </w:rPr>
        <w:t>2021.</w:t>
      </w:r>
      <w:r w:rsidR="003F05DD" w:rsidRPr="00B45BCE">
        <w:rPr>
          <w:rFonts w:cs="Arial"/>
          <w:szCs w:val="20"/>
        </w:rPr>
        <w:t xml:space="preserve"> </w:t>
      </w:r>
      <w:r w:rsidR="00CF266B" w:rsidRPr="00C16103">
        <w:t xml:space="preserve">Od skupaj 50 programov in nalog </w:t>
      </w:r>
      <w:r w:rsidR="00CF266B" w:rsidRPr="00FF5B76">
        <w:t xml:space="preserve">je </w:t>
      </w:r>
      <w:r w:rsidR="00CC3BE8">
        <w:t xml:space="preserve">bilo </w:t>
      </w:r>
      <w:r w:rsidR="00CF266B" w:rsidRPr="00251FCA">
        <w:t>realiziranih 12, 2</w:t>
      </w:r>
      <w:r w:rsidR="00CF266B">
        <w:t>3</w:t>
      </w:r>
      <w:r w:rsidR="00CF266B" w:rsidRPr="00251FCA">
        <w:t xml:space="preserve"> je </w:t>
      </w:r>
      <w:r w:rsidR="00CF266B">
        <w:t xml:space="preserve">bilo </w:t>
      </w:r>
      <w:r w:rsidR="00CF266B" w:rsidRPr="00251FCA">
        <w:t xml:space="preserve">v </w:t>
      </w:r>
      <w:r w:rsidR="00CF266B" w:rsidRPr="00251FCA">
        <w:rPr>
          <w:rFonts w:cs="Arial"/>
          <w:bCs/>
        </w:rPr>
        <w:t xml:space="preserve">realizaciji, </w:t>
      </w:r>
      <w:r w:rsidR="00CF266B">
        <w:rPr>
          <w:rFonts w:cs="Arial"/>
          <w:bCs/>
        </w:rPr>
        <w:t>15</w:t>
      </w:r>
      <w:r w:rsidR="00CF266B" w:rsidRPr="00251FCA">
        <w:rPr>
          <w:rFonts w:cs="Arial"/>
          <w:bCs/>
        </w:rPr>
        <w:t xml:space="preserve"> </w:t>
      </w:r>
      <w:r w:rsidR="00CF266B">
        <w:rPr>
          <w:rFonts w:cs="Arial"/>
          <w:bCs/>
        </w:rPr>
        <w:t>programov in nalog pa se je uvrstilo v kategorijo drugo, kar pomeni</w:t>
      </w:r>
      <w:r w:rsidR="00C43A96">
        <w:rPr>
          <w:rFonts w:cs="Arial"/>
          <w:bCs/>
        </w:rPr>
        <w:t>,</w:t>
      </w:r>
      <w:r w:rsidR="00CF266B">
        <w:rPr>
          <w:rFonts w:cs="Arial"/>
          <w:bCs/>
        </w:rPr>
        <w:t xml:space="preserve"> da so programi in naloge v mirovanju, niso več aktualni, predvideni, se ne izvajajo in podobno.</w:t>
      </w:r>
      <w:r w:rsidR="00CC3BE8">
        <w:rPr>
          <w:rFonts w:cs="Arial"/>
          <w:bCs/>
        </w:rPr>
        <w:t xml:space="preserve"> Realizirani </w:t>
      </w:r>
      <w:r w:rsidR="002128A1">
        <w:rPr>
          <w:rFonts w:cs="Arial"/>
          <w:bCs/>
        </w:rPr>
        <w:t>programi in naloge</w:t>
      </w:r>
      <w:r w:rsidR="00C43A96">
        <w:rPr>
          <w:rFonts w:cs="Arial"/>
          <w:bCs/>
        </w:rPr>
        <w:t xml:space="preserve"> </w:t>
      </w:r>
      <w:r w:rsidR="00CC3BE8">
        <w:rPr>
          <w:rFonts w:cs="Arial"/>
          <w:bCs/>
        </w:rPr>
        <w:t xml:space="preserve">so bili npr. izgradnja polnega AC priključka na Leskovškovo cesto, ureditev odvodnjavanja na avtocestnem svetu na JZ delu Ljubljane, </w:t>
      </w:r>
      <w:r w:rsidR="00CC3BE8" w:rsidRPr="004E7CBC">
        <w:t xml:space="preserve">MOL organizatorje </w:t>
      </w:r>
      <w:r w:rsidR="00ED5843">
        <w:t xml:space="preserve">državnih </w:t>
      </w:r>
      <w:r w:rsidR="00CC3BE8" w:rsidRPr="004E7CBC">
        <w:t>proslav</w:t>
      </w:r>
      <w:r w:rsidR="00ED5843">
        <w:t>, slovesnosti</w:t>
      </w:r>
      <w:r w:rsidR="00CC3BE8" w:rsidRPr="004E7CBC">
        <w:t xml:space="preserve"> in prireditev, ki jih vlada uvrsti v Koledar državnih proslav za posamezno leto, oprosti plačila vseh taks in uporabnin,</w:t>
      </w:r>
      <w:r w:rsidR="00CC3BE8">
        <w:t xml:space="preserve"> </w:t>
      </w:r>
      <w:r w:rsidR="00887D2C">
        <w:t xml:space="preserve">menjava </w:t>
      </w:r>
      <w:r w:rsidR="00887D2C" w:rsidRPr="004E7CBC">
        <w:t>neperspektivnih zemljišč za potrebe obrambe</w:t>
      </w:r>
      <w:r w:rsidR="00887D2C">
        <w:t xml:space="preserve">, </w:t>
      </w:r>
      <w:r w:rsidR="00887D2C" w:rsidRPr="004E7CBC">
        <w:rPr>
          <w:rFonts w:cs="Arial"/>
          <w:szCs w:val="20"/>
          <w:lang w:eastAsia="sl-SI"/>
        </w:rPr>
        <w:t>zagotovitev zemljišča v Gmajnicah za vadbo policijskih psov</w:t>
      </w:r>
      <w:r w:rsidR="00887D2C">
        <w:rPr>
          <w:rFonts w:cs="Arial"/>
          <w:szCs w:val="20"/>
          <w:lang w:eastAsia="sl-SI"/>
        </w:rPr>
        <w:t xml:space="preserve"> itd.</w:t>
      </w:r>
    </w:p>
    <w:p w14:paraId="25454C01" w14:textId="77777777" w:rsidR="00CC3BE8" w:rsidRDefault="00CC3BE8" w:rsidP="00B45BCE">
      <w:pPr>
        <w:jc w:val="both"/>
        <w:rPr>
          <w:rFonts w:cs="Arial"/>
          <w:bCs/>
        </w:rPr>
      </w:pPr>
    </w:p>
    <w:p w14:paraId="744539FD" w14:textId="0369DE88" w:rsidR="007B0175" w:rsidRPr="00E30A01" w:rsidRDefault="00B45BCE" w:rsidP="00E30A01">
      <w:pPr>
        <w:jc w:val="both"/>
        <w:rPr>
          <w:rFonts w:cs="Arial"/>
          <w:bCs/>
          <w:szCs w:val="20"/>
          <w:lang w:eastAsia="sl-SI"/>
        </w:rPr>
      </w:pPr>
      <w:r w:rsidRPr="00B45BCE">
        <w:rPr>
          <w:rFonts w:cs="Arial"/>
          <w:bCs/>
          <w:szCs w:val="20"/>
          <w:lang w:eastAsia="sl-SI"/>
        </w:rPr>
        <w:t xml:space="preserve">Vlada je </w:t>
      </w:r>
      <w:r w:rsidR="00CF266B">
        <w:rPr>
          <w:rFonts w:cs="Arial"/>
          <w:bCs/>
          <w:szCs w:val="20"/>
          <w:lang w:eastAsia="sl-SI"/>
        </w:rPr>
        <w:t>s sklepom</w:t>
      </w:r>
      <w:r w:rsidR="00AD1565">
        <w:rPr>
          <w:rFonts w:cs="Arial"/>
          <w:bCs/>
          <w:szCs w:val="20"/>
          <w:lang w:eastAsia="sl-SI"/>
        </w:rPr>
        <w:t xml:space="preserve"> št. 03100-3/2023/3 </w:t>
      </w:r>
      <w:r w:rsidR="00CF266B">
        <w:rPr>
          <w:rFonts w:cs="Arial"/>
          <w:bCs/>
          <w:szCs w:val="20"/>
          <w:lang w:eastAsia="sl-SI"/>
        </w:rPr>
        <w:t xml:space="preserve"> </w:t>
      </w:r>
      <w:r w:rsidR="00B576CB">
        <w:rPr>
          <w:rFonts w:cs="Arial"/>
          <w:bCs/>
          <w:szCs w:val="20"/>
          <w:lang w:eastAsia="sl-SI"/>
        </w:rPr>
        <w:t xml:space="preserve">z </w:t>
      </w:r>
      <w:r w:rsidR="00CF266B">
        <w:rPr>
          <w:rFonts w:cs="Arial"/>
          <w:bCs/>
          <w:szCs w:val="20"/>
          <w:lang w:eastAsia="sl-SI"/>
        </w:rPr>
        <w:t xml:space="preserve">dne 11. 1. 2024 </w:t>
      </w:r>
      <w:r w:rsidRPr="00B45BCE">
        <w:rPr>
          <w:rFonts w:cs="Arial"/>
          <w:bCs/>
          <w:szCs w:val="20"/>
          <w:lang w:eastAsia="sl-SI"/>
        </w:rPr>
        <w:t>pooblastila ministra pristojnega za lokalno samoupravo</w:t>
      </w:r>
      <w:r w:rsidR="00CE132F">
        <w:rPr>
          <w:rFonts w:cs="Arial"/>
          <w:bCs/>
          <w:szCs w:val="20"/>
          <w:lang w:eastAsia="sl-SI"/>
        </w:rPr>
        <w:t>,</w:t>
      </w:r>
      <w:r w:rsidRPr="00B45BCE">
        <w:rPr>
          <w:rFonts w:cs="Arial"/>
          <w:bCs/>
          <w:szCs w:val="20"/>
          <w:lang w:eastAsia="sl-SI"/>
        </w:rPr>
        <w:t xml:space="preserve"> </w:t>
      </w:r>
      <w:r w:rsidR="00AD1565">
        <w:rPr>
          <w:rFonts w:cs="Arial"/>
          <w:bCs/>
          <w:szCs w:val="20"/>
          <w:lang w:eastAsia="sl-SI"/>
        </w:rPr>
        <w:t xml:space="preserve">da začne postopke </w:t>
      </w:r>
      <w:r w:rsidRPr="00B45BCE">
        <w:rPr>
          <w:rFonts w:cs="Arial"/>
          <w:bCs/>
          <w:szCs w:val="20"/>
          <w:lang w:eastAsia="sl-SI"/>
        </w:rPr>
        <w:t>za sklenitev novega dogovora med Republik</w:t>
      </w:r>
      <w:r w:rsidR="0009173A">
        <w:rPr>
          <w:rFonts w:cs="Arial"/>
          <w:bCs/>
          <w:szCs w:val="20"/>
          <w:lang w:eastAsia="sl-SI"/>
        </w:rPr>
        <w:t>o</w:t>
      </w:r>
      <w:r w:rsidRPr="00B45BCE">
        <w:rPr>
          <w:rFonts w:cs="Arial"/>
          <w:bCs/>
          <w:szCs w:val="20"/>
          <w:lang w:eastAsia="sl-SI"/>
        </w:rPr>
        <w:t xml:space="preserve"> Slovenij</w:t>
      </w:r>
      <w:r w:rsidR="0009173A">
        <w:rPr>
          <w:rFonts w:cs="Arial"/>
          <w:bCs/>
          <w:szCs w:val="20"/>
          <w:lang w:eastAsia="sl-SI"/>
        </w:rPr>
        <w:t>o</w:t>
      </w:r>
      <w:r w:rsidRPr="00B45BCE">
        <w:rPr>
          <w:rFonts w:cs="Arial"/>
          <w:bCs/>
          <w:szCs w:val="20"/>
          <w:lang w:eastAsia="sl-SI"/>
        </w:rPr>
        <w:t xml:space="preserve"> in Mestno občino Ljubljana po ZGMRS.</w:t>
      </w:r>
      <w:r w:rsidR="00A56AC9">
        <w:rPr>
          <w:rFonts w:cs="Arial"/>
          <w:bCs/>
          <w:szCs w:val="20"/>
          <w:lang w:eastAsia="sl-SI"/>
        </w:rPr>
        <w:t xml:space="preserve"> </w:t>
      </w:r>
      <w:r w:rsidR="007B0175" w:rsidRPr="004A6504">
        <w:rPr>
          <w:rFonts w:cs="Arial"/>
          <w:szCs w:val="20"/>
        </w:rPr>
        <w:t xml:space="preserve">Aktualni </w:t>
      </w:r>
      <w:r w:rsidR="00E37427">
        <w:rPr>
          <w:rFonts w:cs="Arial"/>
          <w:szCs w:val="20"/>
        </w:rPr>
        <w:t>d</w:t>
      </w:r>
      <w:r w:rsidR="007B0175" w:rsidRPr="004A6504">
        <w:rPr>
          <w:rFonts w:cs="Arial"/>
          <w:szCs w:val="20"/>
        </w:rPr>
        <w:t>ogovor se sklepa za obdobje 202</w:t>
      </w:r>
      <w:r w:rsidR="00F73177">
        <w:rPr>
          <w:rFonts w:cs="Arial"/>
          <w:szCs w:val="20"/>
        </w:rPr>
        <w:t>5</w:t>
      </w:r>
      <w:r w:rsidR="007B0175" w:rsidRPr="004A6504">
        <w:rPr>
          <w:rFonts w:cs="Arial"/>
          <w:szCs w:val="20"/>
        </w:rPr>
        <w:t xml:space="preserve"> – 2027.</w:t>
      </w:r>
    </w:p>
    <w:p w14:paraId="0BC73207" w14:textId="77777777" w:rsidR="00CF1D40" w:rsidRPr="00A63C49" w:rsidRDefault="00CF1D40" w:rsidP="00CF1D40">
      <w:pPr>
        <w:spacing w:line="260" w:lineRule="exact"/>
        <w:jc w:val="both"/>
        <w:rPr>
          <w:rFonts w:cs="Arial"/>
          <w:szCs w:val="20"/>
        </w:rPr>
      </w:pPr>
    </w:p>
    <w:p w14:paraId="73D6FF98" w14:textId="77777777" w:rsidR="00CF1D40" w:rsidRPr="007674A6" w:rsidRDefault="00CF1D40" w:rsidP="00CF1D40">
      <w:pPr>
        <w:spacing w:line="260" w:lineRule="exact"/>
        <w:jc w:val="both"/>
        <w:rPr>
          <w:rFonts w:cs="Arial"/>
          <w:b/>
          <w:szCs w:val="20"/>
        </w:rPr>
      </w:pPr>
      <w:r w:rsidRPr="007674A6">
        <w:rPr>
          <w:rFonts w:cs="Arial"/>
          <w:b/>
          <w:szCs w:val="20"/>
        </w:rPr>
        <w:t>2. Obrazložitev</w:t>
      </w:r>
    </w:p>
    <w:p w14:paraId="1A186E3F" w14:textId="77777777" w:rsidR="00CF1D40" w:rsidRPr="009D7394" w:rsidRDefault="00CF1D40" w:rsidP="00CF1D40">
      <w:pPr>
        <w:spacing w:line="260" w:lineRule="exact"/>
        <w:jc w:val="both"/>
        <w:rPr>
          <w:rFonts w:cs="Arial"/>
          <w:color w:val="0070C0"/>
          <w:szCs w:val="20"/>
        </w:rPr>
      </w:pPr>
    </w:p>
    <w:p w14:paraId="364A1C76" w14:textId="6DCE9D49" w:rsidR="00CF1D40" w:rsidRPr="00916006" w:rsidRDefault="00CF1D40" w:rsidP="00916006">
      <w:pPr>
        <w:jc w:val="both"/>
        <w:rPr>
          <w:rFonts w:cs="Arial"/>
          <w:szCs w:val="20"/>
        </w:rPr>
      </w:pPr>
      <w:r w:rsidRPr="00916006">
        <w:rPr>
          <w:rFonts w:cs="Arial"/>
          <w:szCs w:val="20"/>
        </w:rPr>
        <w:t>Ljubljana je v skladu z Ustavo Republike Slovenije</w:t>
      </w:r>
      <w:r w:rsidR="007674A6" w:rsidRPr="00916006">
        <w:rPr>
          <w:rStyle w:val="Sprotnaopomba-sklic"/>
          <w:szCs w:val="20"/>
        </w:rPr>
        <w:footnoteReference w:id="4"/>
      </w:r>
      <w:r w:rsidRPr="00916006">
        <w:rPr>
          <w:rFonts w:cs="Arial"/>
          <w:szCs w:val="20"/>
        </w:rPr>
        <w:t xml:space="preserve"> glavno mesto Republike Slovenije. </w:t>
      </w:r>
      <w:r w:rsidR="004369C5" w:rsidRPr="00916006">
        <w:rPr>
          <w:rFonts w:cs="Arial"/>
          <w:szCs w:val="20"/>
        </w:rPr>
        <w:t>Kot glavno mesto</w:t>
      </w:r>
      <w:r w:rsidRPr="00916006">
        <w:rPr>
          <w:rFonts w:cs="Arial"/>
          <w:szCs w:val="20"/>
        </w:rPr>
        <w:t xml:space="preserve"> </w:t>
      </w:r>
      <w:r w:rsidR="004369C5" w:rsidRPr="00916006">
        <w:rPr>
          <w:rFonts w:cs="Arial"/>
          <w:szCs w:val="20"/>
        </w:rPr>
        <w:t xml:space="preserve">je </w:t>
      </w:r>
      <w:r w:rsidRPr="00916006">
        <w:rPr>
          <w:rFonts w:cs="Arial"/>
          <w:szCs w:val="20"/>
        </w:rPr>
        <w:t>upravno središče države, ima pa tudi sicer zaradi svoje zgodovine, geografske lege, demografskega položaja, strukture gospodarstva in prebivalstva, poseben družbeno-kulturni, upravni in ekonomski pomen. S tega vidika predstavlja gravitacijski center oz</w:t>
      </w:r>
      <w:r w:rsidR="00916006" w:rsidRPr="00916006">
        <w:rPr>
          <w:rFonts w:cs="Arial"/>
          <w:szCs w:val="20"/>
        </w:rPr>
        <w:t>iroma</w:t>
      </w:r>
      <w:r w:rsidRPr="00916006">
        <w:rPr>
          <w:rFonts w:cs="Arial"/>
          <w:szCs w:val="20"/>
        </w:rPr>
        <w:t xml:space="preserve"> središče, v katerem je zaznana povečana frekvenca in obseg družbeno-ekonomskih dogajanj oz</w:t>
      </w:r>
      <w:r w:rsidR="00916006" w:rsidRPr="00916006">
        <w:rPr>
          <w:rFonts w:cs="Arial"/>
          <w:szCs w:val="20"/>
        </w:rPr>
        <w:t>iroma</w:t>
      </w:r>
      <w:r w:rsidRPr="00916006">
        <w:rPr>
          <w:rFonts w:cs="Arial"/>
          <w:szCs w:val="20"/>
        </w:rPr>
        <w:t xml:space="preserve"> dogodkov. Na območju glavnega mesta se pri izvrševanju svojih pristojnosti srečujejo državni organi in organi MOL. V interesu države in MOL je zagotovitev usklajenega programiranja razvoja območja glavnega mesta v vseh razvojnih programih, tako državnih sektorskih programih in ustreznem prostorskem aktu, regionalnem programu, kot občinskih prostorskih in drugih razvojnih planih ter usklajeno izvajanje nalog iz pristojnosti državnih in občinskih organov. </w:t>
      </w:r>
    </w:p>
    <w:p w14:paraId="5432AFD6" w14:textId="77777777" w:rsidR="00CF1D40" w:rsidRPr="00D2531F" w:rsidRDefault="00CF1D40" w:rsidP="00D2531F">
      <w:pPr>
        <w:jc w:val="both"/>
        <w:rPr>
          <w:rFonts w:cs="Arial"/>
          <w:szCs w:val="20"/>
        </w:rPr>
      </w:pPr>
    </w:p>
    <w:p w14:paraId="37907DD5" w14:textId="3C746DE2" w:rsidR="00CF1D40" w:rsidRPr="00D2531F" w:rsidRDefault="00CF1D40" w:rsidP="00D2531F">
      <w:pPr>
        <w:jc w:val="both"/>
        <w:rPr>
          <w:rFonts w:cs="Arial"/>
          <w:szCs w:val="20"/>
        </w:rPr>
      </w:pPr>
      <w:r w:rsidRPr="00D2531F">
        <w:rPr>
          <w:rFonts w:cs="Arial"/>
          <w:szCs w:val="20"/>
        </w:rPr>
        <w:t>Pravna podlaga za ureditev razmerij in sodelovanj</w:t>
      </w:r>
      <w:r w:rsidR="00DF797F">
        <w:rPr>
          <w:rFonts w:cs="Arial"/>
          <w:szCs w:val="20"/>
        </w:rPr>
        <w:t>a</w:t>
      </w:r>
      <w:r w:rsidRPr="00D2531F">
        <w:rPr>
          <w:rFonts w:cs="Arial"/>
          <w:szCs w:val="20"/>
        </w:rPr>
        <w:t xml:space="preserve"> državnih organov in organov MOL pri izvajanju nalog iz njihovih pristojnosti, ki se nanašajo na izvajanje nalog, pomembnih za razvoj glavnega mesta države in urejanje pogojev za delovanje državnih organov in organizacij ter predstavništev</w:t>
      </w:r>
      <w:r w:rsidR="00DF797F">
        <w:rPr>
          <w:rFonts w:cs="Arial"/>
          <w:szCs w:val="20"/>
        </w:rPr>
        <w:t>,</w:t>
      </w:r>
      <w:r w:rsidRPr="00D2531F">
        <w:rPr>
          <w:rFonts w:cs="Arial"/>
          <w:szCs w:val="20"/>
        </w:rPr>
        <w:t xml:space="preserve"> je ZGMRS. Sodelovanje pri načrtovanju in izvajanju razvojnih programov in investicijskih projektov urejata 4. in 5. člen ZGMRS. </w:t>
      </w:r>
    </w:p>
    <w:p w14:paraId="3D382D18" w14:textId="77777777" w:rsidR="00CF1D40" w:rsidRPr="00D2531F" w:rsidRDefault="00CF1D40" w:rsidP="00D2531F">
      <w:pPr>
        <w:jc w:val="both"/>
        <w:rPr>
          <w:rFonts w:cs="Arial"/>
          <w:szCs w:val="20"/>
        </w:rPr>
      </w:pPr>
    </w:p>
    <w:p w14:paraId="2F26CDF5" w14:textId="7049233F" w:rsidR="00CF1D40" w:rsidRPr="00D2531F" w:rsidRDefault="00CF1D40" w:rsidP="00D2531F">
      <w:pPr>
        <w:jc w:val="both"/>
        <w:rPr>
          <w:rFonts w:cs="Arial"/>
          <w:szCs w:val="20"/>
        </w:rPr>
      </w:pPr>
      <w:r w:rsidRPr="00D2531F">
        <w:rPr>
          <w:rFonts w:cs="Arial"/>
          <w:szCs w:val="20"/>
        </w:rPr>
        <w:t xml:space="preserve">V skladu s prvim odstavkom 4. člena </w:t>
      </w:r>
      <w:r w:rsidR="00DF797F" w:rsidRPr="00DF797F">
        <w:rPr>
          <w:rFonts w:cs="Arial"/>
          <w:szCs w:val="20"/>
        </w:rPr>
        <w:t xml:space="preserve">ZGMRS </w:t>
      </w:r>
      <w:r w:rsidRPr="00D2531F">
        <w:rPr>
          <w:rFonts w:cs="Arial"/>
          <w:szCs w:val="20"/>
        </w:rPr>
        <w:t>se v prostorskih aktih in razvojnih programih države</w:t>
      </w:r>
      <w:r w:rsidR="00094F0D">
        <w:rPr>
          <w:rFonts w:cs="Arial"/>
          <w:szCs w:val="20"/>
        </w:rPr>
        <w:t xml:space="preserve"> in</w:t>
      </w:r>
      <w:r w:rsidRPr="00D2531F">
        <w:rPr>
          <w:rFonts w:cs="Arial"/>
          <w:szCs w:val="20"/>
        </w:rPr>
        <w:t xml:space="preserve"> MOL podrobneje določijo prostorska ureditev in investicijski projekti ter programi, pomembni za delovanje in razvoj glavnega mesta ter delovanje in razvoj državnih organov, organizacij ter predstavništev iz 1. člena ZGMRS (državnih organov, organizacij državnega pomena, tujih diplomatskih predstavništev, tujih konzulatov, mednarodnih organizacij in predstavništev mednarodnih organizacij).</w:t>
      </w:r>
    </w:p>
    <w:p w14:paraId="7EB7FA7B" w14:textId="77777777" w:rsidR="00CF1D40" w:rsidRPr="009D7394" w:rsidRDefault="00CF1D40" w:rsidP="00916006">
      <w:pPr>
        <w:jc w:val="both"/>
        <w:rPr>
          <w:rFonts w:cs="Arial"/>
          <w:color w:val="0070C0"/>
          <w:szCs w:val="20"/>
        </w:rPr>
      </w:pPr>
    </w:p>
    <w:p w14:paraId="73112FA6" w14:textId="28F9A1F1" w:rsidR="00CF1D40" w:rsidRPr="00D2531F" w:rsidRDefault="00CF1D40" w:rsidP="00916006">
      <w:pPr>
        <w:jc w:val="both"/>
        <w:rPr>
          <w:rFonts w:cs="Arial"/>
          <w:szCs w:val="20"/>
        </w:rPr>
      </w:pPr>
      <w:r w:rsidRPr="00D2531F">
        <w:rPr>
          <w:rFonts w:cs="Arial"/>
          <w:szCs w:val="20"/>
        </w:rPr>
        <w:t xml:space="preserve">V skladu s 5. členom ZGMRS predsednik vlade in župan </w:t>
      </w:r>
      <w:r w:rsidR="00DF797F" w:rsidRPr="00D2531F">
        <w:rPr>
          <w:rFonts w:cs="Arial"/>
          <w:szCs w:val="20"/>
        </w:rPr>
        <w:t xml:space="preserve">skleneta </w:t>
      </w:r>
      <w:r w:rsidRPr="00D2531F">
        <w:rPr>
          <w:rFonts w:cs="Arial"/>
          <w:szCs w:val="20"/>
        </w:rPr>
        <w:t>dogovor, ki vsebuje skupne vsebine programskega, investicijskega</w:t>
      </w:r>
      <w:r w:rsidR="00DF797F">
        <w:rPr>
          <w:rFonts w:cs="Arial"/>
          <w:szCs w:val="20"/>
        </w:rPr>
        <w:t xml:space="preserve"> in</w:t>
      </w:r>
      <w:r w:rsidRPr="00D2531F">
        <w:rPr>
          <w:rFonts w:cs="Arial"/>
          <w:szCs w:val="20"/>
        </w:rPr>
        <w:t xml:space="preserve"> razvojnega področja, ki so pomembne za glavno mesto Republike Slovenije, pri izvedbi katerih bodo sodelovali državni organi in organi MOL v dogovorjenem obdobju. Vsebinsko je treba z dogovorom zagotoviti usklajeno izvajanje nalog iz pristojnosti državnih organov in organov MOL predvsem glede:</w:t>
      </w:r>
      <w:r w:rsidR="00DF797F">
        <w:rPr>
          <w:rFonts w:cs="Arial"/>
          <w:szCs w:val="20"/>
        </w:rPr>
        <w:t xml:space="preserve"> </w:t>
      </w:r>
    </w:p>
    <w:p w14:paraId="755DF3F4" w14:textId="77777777" w:rsidR="00CF1D40" w:rsidRPr="00D2531F" w:rsidRDefault="00CF1D40" w:rsidP="00916006">
      <w:pPr>
        <w:numPr>
          <w:ilvl w:val="0"/>
          <w:numId w:val="12"/>
        </w:numPr>
        <w:ind w:left="357" w:hanging="357"/>
        <w:jc w:val="both"/>
        <w:rPr>
          <w:rFonts w:cs="Arial"/>
          <w:szCs w:val="20"/>
        </w:rPr>
      </w:pPr>
      <w:r w:rsidRPr="00D2531F">
        <w:rPr>
          <w:rFonts w:cs="Arial"/>
          <w:szCs w:val="20"/>
        </w:rPr>
        <w:t>urejanja pogojev za delovanje državnih organov in organizacij ter predstavništev,</w:t>
      </w:r>
    </w:p>
    <w:p w14:paraId="3064D333" w14:textId="77777777" w:rsidR="00CF1D40" w:rsidRPr="00D2531F" w:rsidRDefault="00CF1D40" w:rsidP="00916006">
      <w:pPr>
        <w:numPr>
          <w:ilvl w:val="0"/>
          <w:numId w:val="12"/>
        </w:numPr>
        <w:ind w:left="357" w:hanging="357"/>
        <w:jc w:val="both"/>
        <w:rPr>
          <w:rFonts w:cs="Arial"/>
          <w:szCs w:val="20"/>
        </w:rPr>
      </w:pPr>
      <w:r w:rsidRPr="00D2531F">
        <w:rPr>
          <w:rFonts w:cs="Arial"/>
          <w:szCs w:val="20"/>
        </w:rPr>
        <w:t>nalog, pomembnih za razvoj glavnega mesta,</w:t>
      </w:r>
    </w:p>
    <w:p w14:paraId="2707133C" w14:textId="77777777" w:rsidR="00CF1D40" w:rsidRPr="00D2531F" w:rsidRDefault="00CF1D40" w:rsidP="00916006">
      <w:pPr>
        <w:numPr>
          <w:ilvl w:val="0"/>
          <w:numId w:val="12"/>
        </w:numPr>
        <w:ind w:left="357" w:hanging="357"/>
        <w:jc w:val="both"/>
        <w:rPr>
          <w:rFonts w:cs="Arial"/>
          <w:szCs w:val="20"/>
        </w:rPr>
      </w:pPr>
      <w:r w:rsidRPr="00D2531F">
        <w:rPr>
          <w:rFonts w:cs="Arial"/>
          <w:szCs w:val="20"/>
        </w:rPr>
        <w:t>predstavljanja glavnega mesta države v protokolarnih in promocijskih zadevah,</w:t>
      </w:r>
    </w:p>
    <w:p w14:paraId="5579B81E" w14:textId="77777777" w:rsidR="00CF1D40" w:rsidRPr="00D2531F" w:rsidRDefault="00CF1D40" w:rsidP="00916006">
      <w:pPr>
        <w:numPr>
          <w:ilvl w:val="0"/>
          <w:numId w:val="12"/>
        </w:numPr>
        <w:ind w:left="357" w:hanging="357"/>
        <w:jc w:val="both"/>
        <w:rPr>
          <w:rFonts w:cs="Arial"/>
          <w:szCs w:val="20"/>
        </w:rPr>
      </w:pPr>
      <w:r w:rsidRPr="00D2531F">
        <w:rPr>
          <w:rFonts w:cs="Arial"/>
          <w:szCs w:val="20"/>
        </w:rPr>
        <w:t>predstavljanja glavnega mesta države v zadevah meddržavnega in mednarodnega sodelovanja,</w:t>
      </w:r>
    </w:p>
    <w:p w14:paraId="39993024" w14:textId="77777777" w:rsidR="00CF1D40" w:rsidRPr="00D2531F" w:rsidRDefault="00CF1D40" w:rsidP="00916006">
      <w:pPr>
        <w:numPr>
          <w:ilvl w:val="0"/>
          <w:numId w:val="12"/>
        </w:numPr>
        <w:ind w:left="357" w:hanging="357"/>
        <w:jc w:val="both"/>
        <w:rPr>
          <w:rFonts w:cs="Arial"/>
          <w:szCs w:val="20"/>
        </w:rPr>
      </w:pPr>
      <w:r w:rsidRPr="00D2531F">
        <w:rPr>
          <w:rFonts w:cs="Arial"/>
          <w:szCs w:val="20"/>
        </w:rPr>
        <w:lastRenderedPageBreak/>
        <w:t>organizacije in izvedbe prireditev in proslav državnega pomena.</w:t>
      </w:r>
    </w:p>
    <w:p w14:paraId="44D8955E" w14:textId="77777777" w:rsidR="00CF1D40" w:rsidRPr="00D2531F" w:rsidRDefault="00CF1D40" w:rsidP="00916006">
      <w:pPr>
        <w:jc w:val="both"/>
        <w:rPr>
          <w:rFonts w:cs="Arial"/>
          <w:szCs w:val="20"/>
        </w:rPr>
      </w:pPr>
    </w:p>
    <w:p w14:paraId="43E70B25" w14:textId="77777777" w:rsidR="00CF1D40" w:rsidRPr="00D2531F" w:rsidRDefault="00CF1D40" w:rsidP="00916006">
      <w:pPr>
        <w:jc w:val="both"/>
        <w:rPr>
          <w:rFonts w:cs="Arial"/>
          <w:szCs w:val="20"/>
        </w:rPr>
      </w:pPr>
      <w:r w:rsidRPr="00D2531F">
        <w:rPr>
          <w:rFonts w:cs="Arial"/>
          <w:szCs w:val="20"/>
        </w:rPr>
        <w:t>Konkretneje naj bi se programi in naloge, glede izvedbe katerih je nujno sodelovanje državnih organov in MOL nanašali na:</w:t>
      </w:r>
    </w:p>
    <w:p w14:paraId="11A355AC" w14:textId="027B8CBC" w:rsidR="00CF1D40" w:rsidRPr="00D2531F" w:rsidRDefault="00CF1D40" w:rsidP="00916006">
      <w:pPr>
        <w:numPr>
          <w:ilvl w:val="0"/>
          <w:numId w:val="13"/>
        </w:numPr>
        <w:jc w:val="both"/>
        <w:rPr>
          <w:rFonts w:cs="Arial"/>
          <w:szCs w:val="20"/>
        </w:rPr>
      </w:pPr>
      <w:r w:rsidRPr="00D2531F">
        <w:rPr>
          <w:rFonts w:cs="Arial"/>
          <w:szCs w:val="20"/>
        </w:rPr>
        <w:t>področje logistike v širšem pomenu besede; prometna in druga infrastruktura, pomembna ne le za MOL, pač pa tudi za Republiko Slovenijo (ceste, železnice, mobilnost na splošno, informacijska infrastruktura, …)</w:t>
      </w:r>
      <w:r w:rsidR="00512C9F">
        <w:rPr>
          <w:rFonts w:cs="Arial"/>
          <w:szCs w:val="20"/>
        </w:rPr>
        <w:t>,</w:t>
      </w:r>
    </w:p>
    <w:p w14:paraId="421A690C" w14:textId="58D2BBC5" w:rsidR="00CF1D40" w:rsidRPr="00D2531F" w:rsidRDefault="00CF1D40" w:rsidP="00916006">
      <w:pPr>
        <w:numPr>
          <w:ilvl w:val="0"/>
          <w:numId w:val="13"/>
        </w:numPr>
        <w:jc w:val="both"/>
        <w:rPr>
          <w:rFonts w:cs="Arial"/>
          <w:szCs w:val="20"/>
        </w:rPr>
      </w:pPr>
      <w:r w:rsidRPr="00D2531F">
        <w:rPr>
          <w:rFonts w:cs="Arial"/>
          <w:szCs w:val="20"/>
        </w:rPr>
        <w:t>nepremičnine v lasti ene in druge strani (zgradbe v uporabi državnih in občinskih organov, izgradnja in njihovo vzdrževanje, pripadajoča parkirišča, …)</w:t>
      </w:r>
      <w:r w:rsidR="00512C9F">
        <w:rPr>
          <w:rFonts w:cs="Arial"/>
          <w:szCs w:val="20"/>
        </w:rPr>
        <w:t>,</w:t>
      </w:r>
    </w:p>
    <w:p w14:paraId="0A3CC8BB" w14:textId="77777777" w:rsidR="00CF1D40" w:rsidRPr="00D2531F" w:rsidRDefault="00CF1D40" w:rsidP="00916006">
      <w:pPr>
        <w:numPr>
          <w:ilvl w:val="0"/>
          <w:numId w:val="13"/>
        </w:numPr>
        <w:jc w:val="both"/>
        <w:rPr>
          <w:rFonts w:cs="Arial"/>
          <w:szCs w:val="20"/>
        </w:rPr>
      </w:pPr>
      <w:r w:rsidRPr="00D2531F">
        <w:rPr>
          <w:rFonts w:cs="Arial"/>
          <w:szCs w:val="20"/>
        </w:rPr>
        <w:t>skupna obeležja (državne proslave, skupna ali državna obeležja, turistične znamenitosti, …) in</w:t>
      </w:r>
    </w:p>
    <w:p w14:paraId="58ED5977" w14:textId="77777777" w:rsidR="00CF1D40" w:rsidRPr="00D2531F" w:rsidRDefault="00CF1D40" w:rsidP="00916006">
      <w:pPr>
        <w:numPr>
          <w:ilvl w:val="0"/>
          <w:numId w:val="13"/>
        </w:numPr>
        <w:jc w:val="both"/>
        <w:rPr>
          <w:rFonts w:cs="Arial"/>
          <w:szCs w:val="20"/>
        </w:rPr>
      </w:pPr>
      <w:r w:rsidRPr="00D2531F">
        <w:rPr>
          <w:rFonts w:cs="Arial"/>
          <w:szCs w:val="20"/>
        </w:rPr>
        <w:t>skupne naloge, ki promovirajo tako glavno mesto kot Republiko Slovenijo (okoljski projekti, mobilnost, …).</w:t>
      </w:r>
    </w:p>
    <w:p w14:paraId="248E1887" w14:textId="77777777" w:rsidR="00CF1D40" w:rsidRPr="009D7394" w:rsidRDefault="00CF1D40" w:rsidP="00CF1D40">
      <w:pPr>
        <w:spacing w:line="240" w:lineRule="auto"/>
        <w:jc w:val="both"/>
        <w:rPr>
          <w:rFonts w:cs="Arial"/>
          <w:color w:val="0070C0"/>
          <w:szCs w:val="20"/>
        </w:rPr>
      </w:pPr>
    </w:p>
    <w:p w14:paraId="7A4FB4E7" w14:textId="0F8ABEDB" w:rsidR="00CF1D40" w:rsidRPr="00D8652B" w:rsidRDefault="00CF1D40" w:rsidP="00916006">
      <w:pPr>
        <w:jc w:val="both"/>
        <w:rPr>
          <w:rFonts w:cs="Arial"/>
          <w:szCs w:val="20"/>
        </w:rPr>
      </w:pPr>
      <w:r w:rsidRPr="00567A9A">
        <w:rPr>
          <w:rFonts w:cs="Arial"/>
          <w:szCs w:val="20"/>
        </w:rPr>
        <w:t>ZGMRS</w:t>
      </w:r>
      <w:r w:rsidR="000C0203">
        <w:rPr>
          <w:rFonts w:cs="Arial"/>
          <w:szCs w:val="20"/>
        </w:rPr>
        <w:t xml:space="preserve"> v drugem odstavku 5. člena določa, da predsednik vlade in župan podpišeta dogovor, ki ima pravno naravo pisma o nameri,</w:t>
      </w:r>
      <w:r w:rsidR="00FC03D7">
        <w:rPr>
          <w:rFonts w:cs="Arial"/>
          <w:szCs w:val="20"/>
        </w:rPr>
        <w:t xml:space="preserve"> </w:t>
      </w:r>
      <w:r w:rsidR="000C0203">
        <w:rPr>
          <w:rFonts w:cs="Arial"/>
          <w:szCs w:val="20"/>
        </w:rPr>
        <w:t>v njem pa se bodoča pogodbenika strinjata o določenih pogodbenih določilih, o katerih se ne nameravata več pogajati</w:t>
      </w:r>
      <w:r w:rsidR="000C0203" w:rsidRPr="001642BA">
        <w:rPr>
          <w:rFonts w:cs="Arial"/>
          <w:szCs w:val="20"/>
        </w:rPr>
        <w:t xml:space="preserve">. </w:t>
      </w:r>
      <w:r w:rsidR="00247928" w:rsidRPr="00D8652B">
        <w:rPr>
          <w:rFonts w:cs="Arial"/>
          <w:szCs w:val="20"/>
          <w:lang w:eastAsia="sl-SI"/>
        </w:rPr>
        <w:t xml:space="preserve">Pismo o nameri je institut, ki ga slovenski Obligacijski zakonik ne pozna, se je pa izoblikovala poslovna praksa v zvezi s predhodno fazo sklepanja pogodb, predvsem za tiste primere, ko so pogajanja dolgotrajna in ko gre za zahtevnejše posle. Pismo o nameri </w:t>
      </w:r>
      <w:r w:rsidR="00FC03D7" w:rsidRPr="00D8652B">
        <w:rPr>
          <w:rFonts w:cs="Arial"/>
          <w:szCs w:val="20"/>
          <w:lang w:eastAsia="sl-SI"/>
        </w:rPr>
        <w:t xml:space="preserve">zato po svoji naravi </w:t>
      </w:r>
      <w:r w:rsidR="00247928" w:rsidRPr="00D8652B">
        <w:rPr>
          <w:rFonts w:cs="Arial"/>
          <w:szCs w:val="20"/>
          <w:lang w:eastAsia="sl-SI"/>
        </w:rPr>
        <w:t>ni pogodba, je le neke vrste dogovor v pisni obliki, v katerem se bodoča pogodbenika strinjata o določenih pogodbenih določilih, o katerih se ne nameravata več pogajati. Pismo o nameri je lahko pravno zavezujoče, v kolikor so v njem dogovorjene bistvene sestavine pogodbe. Za vsa pisma o nameri ni mogoče določiti iste pravne narave, skozi analizo konkretnega primera pa je mogoče ugotoviti pravno naravo oziroma pravne posledice konkretnega dogovora. Listine se namreč presoja po njihovi vsebini, ne glede na njihov naslov oziroma poimenovanje</w:t>
      </w:r>
      <w:r w:rsidR="00D10012" w:rsidRPr="00D8652B">
        <w:rPr>
          <w:rStyle w:val="Sprotnaopomba-sklic"/>
          <w:szCs w:val="20"/>
          <w:lang w:eastAsia="sl-SI"/>
        </w:rPr>
        <w:footnoteReference w:id="5"/>
      </w:r>
      <w:r w:rsidR="00247928" w:rsidRPr="00D8652B">
        <w:rPr>
          <w:rFonts w:cs="Arial"/>
          <w:szCs w:val="20"/>
          <w:lang w:eastAsia="sl-SI"/>
        </w:rPr>
        <w:t>.</w:t>
      </w:r>
      <w:r w:rsidR="003618EB" w:rsidRPr="001642BA">
        <w:rPr>
          <w:rFonts w:cs="Arial"/>
          <w:szCs w:val="20"/>
        </w:rPr>
        <w:t xml:space="preserve"> </w:t>
      </w:r>
      <w:r w:rsidR="00247928" w:rsidRPr="00D8652B">
        <w:rPr>
          <w:rFonts w:cs="Arial"/>
          <w:szCs w:val="20"/>
          <w:lang w:eastAsia="sl-SI"/>
        </w:rPr>
        <w:t>Prav izrecna navedba pisma o nameri v ZGMRS daje vedeti, da gre prej za naravo političnega dogovora dveh upravno političnih oblasti kot za pogodbo med dvema poslovnima subjektoma.</w:t>
      </w:r>
      <w:r w:rsidR="00927E15" w:rsidRPr="001642BA">
        <w:rPr>
          <w:rFonts w:cs="Arial"/>
          <w:szCs w:val="20"/>
        </w:rPr>
        <w:t xml:space="preserve"> </w:t>
      </w:r>
      <w:r w:rsidR="00C13CE6" w:rsidRPr="001642BA">
        <w:rPr>
          <w:rFonts w:cs="Arial"/>
          <w:szCs w:val="20"/>
        </w:rPr>
        <w:t>ZGMRS</w:t>
      </w:r>
      <w:r w:rsidR="000C0203" w:rsidRPr="001642BA">
        <w:rPr>
          <w:rFonts w:cs="Arial"/>
          <w:szCs w:val="20"/>
        </w:rPr>
        <w:t xml:space="preserve"> </w:t>
      </w:r>
      <w:r w:rsidRPr="00567A9A">
        <w:rPr>
          <w:rFonts w:cs="Arial"/>
          <w:szCs w:val="20"/>
        </w:rPr>
        <w:t>veže pravne učinke financiranja že na dogovor (pismo o nameri) in sicer kot dolžnost upoštevanja dogovora pri pripravi predlogov državnega in občinskega proračuna (tretji odstavek 5. člena), določa pa tudi način realizacije dogovora (četrti odstavek 5. člena). V drugem odstavku 5. člena</w:t>
      </w:r>
      <w:r w:rsidR="00A1181D">
        <w:rPr>
          <w:rFonts w:cs="Arial"/>
          <w:szCs w:val="20"/>
        </w:rPr>
        <w:t xml:space="preserve"> ZGMRS</w:t>
      </w:r>
      <w:r w:rsidRPr="00567A9A">
        <w:rPr>
          <w:rFonts w:cs="Arial"/>
          <w:szCs w:val="20"/>
        </w:rPr>
        <w:t xml:space="preserve">, kjer je določena vsebina pisma o nameri, pa je kot vsebina dogovora določen tudi medsebojni dogovor o pravicah in obveznostih iz tega naslova. </w:t>
      </w:r>
      <w:r w:rsidRPr="00567A9A">
        <w:rPr>
          <w:rFonts w:cs="Arial"/>
          <w:kern w:val="32"/>
          <w:szCs w:val="20"/>
          <w:lang w:eastAsia="sl-SI"/>
        </w:rPr>
        <w:t xml:space="preserve">Pogoj za dogovor je tudi, da </w:t>
      </w:r>
      <w:r w:rsidRPr="00567A9A">
        <w:rPr>
          <w:rFonts w:cs="Arial"/>
          <w:szCs w:val="20"/>
          <w:lang w:eastAsia="sl-SI"/>
        </w:rPr>
        <w:t xml:space="preserve">ministrstva v dogovor vključijo tiste programe in naloge, za katere imajo zagotovljena proračunska sredstva. </w:t>
      </w:r>
      <w:r w:rsidRPr="00567A9A">
        <w:rPr>
          <w:rFonts w:cs="Arial"/>
        </w:rPr>
        <w:t>Seznam programov in nalog</w:t>
      </w:r>
      <w:r w:rsidR="00567A9A">
        <w:rPr>
          <w:rFonts w:cs="Arial"/>
        </w:rPr>
        <w:t xml:space="preserve"> pa</w:t>
      </w:r>
      <w:r w:rsidRPr="00567A9A">
        <w:rPr>
          <w:rFonts w:cs="Arial"/>
        </w:rPr>
        <w:t xml:space="preserve"> je sestavni del predmetnega dogovora.</w:t>
      </w:r>
    </w:p>
    <w:p w14:paraId="5EDBF528" w14:textId="77777777" w:rsidR="00CF1D40" w:rsidRPr="00546740" w:rsidRDefault="00CF1D40" w:rsidP="00916006">
      <w:pPr>
        <w:jc w:val="both"/>
        <w:rPr>
          <w:rFonts w:cs="Arial"/>
          <w:color w:val="0070C0"/>
          <w:szCs w:val="20"/>
          <w:lang w:eastAsia="sl-SI"/>
        </w:rPr>
      </w:pPr>
    </w:p>
    <w:p w14:paraId="3758E775" w14:textId="4DF7768E" w:rsidR="00CF1D40" w:rsidRPr="00567A9A" w:rsidRDefault="00CF1D40" w:rsidP="00916006">
      <w:pPr>
        <w:jc w:val="both"/>
        <w:rPr>
          <w:rFonts w:cs="Arial"/>
          <w:szCs w:val="20"/>
        </w:rPr>
      </w:pPr>
      <w:r w:rsidRPr="00567A9A">
        <w:rPr>
          <w:rFonts w:cs="Arial"/>
          <w:szCs w:val="20"/>
        </w:rPr>
        <w:t>N</w:t>
      </w:r>
      <w:r w:rsidRPr="00567A9A">
        <w:rPr>
          <w:rFonts w:cs="Arial"/>
        </w:rPr>
        <w:t xml:space="preserve">osilci posameznih programov in nalog imajo določen </w:t>
      </w:r>
      <w:r w:rsidRPr="00567A9A">
        <w:rPr>
          <w:rFonts w:cs="Arial"/>
          <w:lang w:val="x-none"/>
        </w:rPr>
        <w:t>terminski plan izvedbe, ocen</w:t>
      </w:r>
      <w:r w:rsidRPr="00567A9A">
        <w:rPr>
          <w:rFonts w:cs="Arial"/>
        </w:rPr>
        <w:t>jene</w:t>
      </w:r>
      <w:r w:rsidRPr="00567A9A">
        <w:rPr>
          <w:rFonts w:cs="Arial"/>
          <w:lang w:val="x-none"/>
        </w:rPr>
        <w:t xml:space="preserve"> finančne in premoženjske posledice, določ</w:t>
      </w:r>
      <w:r w:rsidRPr="00567A9A">
        <w:rPr>
          <w:rFonts w:cs="Arial"/>
        </w:rPr>
        <w:t>ene</w:t>
      </w:r>
      <w:r w:rsidRPr="00567A9A">
        <w:rPr>
          <w:rFonts w:cs="Arial"/>
          <w:lang w:val="x-none"/>
        </w:rPr>
        <w:t xml:space="preserve"> vir</w:t>
      </w:r>
      <w:r w:rsidRPr="00567A9A">
        <w:rPr>
          <w:rFonts w:cs="Arial"/>
        </w:rPr>
        <w:t>e</w:t>
      </w:r>
      <w:r w:rsidRPr="00567A9A">
        <w:rPr>
          <w:rFonts w:cs="Arial"/>
          <w:lang w:val="x-none"/>
        </w:rPr>
        <w:t xml:space="preserve"> in pogoj</w:t>
      </w:r>
      <w:r w:rsidRPr="00567A9A">
        <w:rPr>
          <w:rFonts w:cs="Arial"/>
        </w:rPr>
        <w:t>e</w:t>
      </w:r>
      <w:r w:rsidRPr="00567A9A">
        <w:rPr>
          <w:rFonts w:cs="Arial"/>
          <w:lang w:val="x-none"/>
        </w:rPr>
        <w:t xml:space="preserve"> financiranja.</w:t>
      </w:r>
      <w:r w:rsidRPr="00567A9A">
        <w:rPr>
          <w:rFonts w:cs="Arial"/>
        </w:rPr>
        <w:t xml:space="preserve"> </w:t>
      </w:r>
      <w:r w:rsidRPr="00567A9A">
        <w:rPr>
          <w:rFonts w:cs="Arial"/>
          <w:szCs w:val="20"/>
        </w:rPr>
        <w:t>Podpisnika se z dogovorom tudi zavezujeta, da bo njegova vsebina upoštevana pri pripravi proračunskih aktov Republike Slovenije in MOL, da si bosta medsebojno izmenjevala vse potrebne informacije in dokumente, da se bosta o izvedenih aktivnostih medsebojno obveščala vsako koledarsko leto</w:t>
      </w:r>
      <w:r w:rsidR="00B967D6">
        <w:rPr>
          <w:rFonts w:cs="Arial"/>
          <w:szCs w:val="20"/>
        </w:rPr>
        <w:t>,</w:t>
      </w:r>
      <w:r w:rsidRPr="00567A9A">
        <w:rPr>
          <w:rFonts w:cs="Arial"/>
          <w:szCs w:val="20"/>
        </w:rPr>
        <w:t xml:space="preserve"> najkasneje do 30. junija. </w:t>
      </w:r>
    </w:p>
    <w:p w14:paraId="68B44ADE" w14:textId="77777777" w:rsidR="00CF1D40" w:rsidRPr="009D7394" w:rsidRDefault="00CF1D40" w:rsidP="00CF1D40">
      <w:pPr>
        <w:spacing w:line="260" w:lineRule="exact"/>
        <w:jc w:val="both"/>
        <w:rPr>
          <w:rFonts w:cs="Arial"/>
          <w:color w:val="0070C0"/>
          <w:szCs w:val="20"/>
        </w:rPr>
      </w:pPr>
    </w:p>
    <w:p w14:paraId="67A91EE8" w14:textId="77777777" w:rsidR="00CF1D40" w:rsidRPr="00567A9A" w:rsidRDefault="00CF1D40" w:rsidP="00CF1D40">
      <w:pPr>
        <w:overflowPunct w:val="0"/>
        <w:autoSpaceDE w:val="0"/>
        <w:autoSpaceDN w:val="0"/>
        <w:adjustRightInd w:val="0"/>
        <w:spacing w:line="240" w:lineRule="exact"/>
        <w:jc w:val="both"/>
        <w:textAlignment w:val="baseline"/>
        <w:rPr>
          <w:rFonts w:cs="Arial"/>
          <w:b/>
          <w:szCs w:val="20"/>
          <w:lang w:eastAsia="sl-SI"/>
        </w:rPr>
      </w:pPr>
      <w:r w:rsidRPr="00567A9A">
        <w:rPr>
          <w:rFonts w:cs="Arial"/>
          <w:b/>
          <w:szCs w:val="20"/>
          <w:lang w:eastAsia="sl-SI"/>
        </w:rPr>
        <w:t>3. Vsebina dogovora</w:t>
      </w:r>
    </w:p>
    <w:p w14:paraId="5E139893" w14:textId="77777777" w:rsidR="00CF1D40" w:rsidRPr="009D7394" w:rsidRDefault="00CF1D40" w:rsidP="00CF1D40">
      <w:pPr>
        <w:overflowPunct w:val="0"/>
        <w:autoSpaceDE w:val="0"/>
        <w:autoSpaceDN w:val="0"/>
        <w:adjustRightInd w:val="0"/>
        <w:spacing w:line="240" w:lineRule="exact"/>
        <w:jc w:val="both"/>
        <w:textAlignment w:val="baseline"/>
        <w:rPr>
          <w:rFonts w:cs="Arial"/>
          <w:color w:val="0070C0"/>
          <w:szCs w:val="20"/>
          <w:lang w:eastAsia="sl-SI"/>
        </w:rPr>
      </w:pPr>
    </w:p>
    <w:p w14:paraId="1B151C0F" w14:textId="06D0CA47" w:rsidR="00D64D81" w:rsidRDefault="00CF1D40" w:rsidP="00D64D81">
      <w:pPr>
        <w:overflowPunct w:val="0"/>
        <w:autoSpaceDE w:val="0"/>
        <w:autoSpaceDN w:val="0"/>
        <w:adjustRightInd w:val="0"/>
        <w:jc w:val="both"/>
        <w:textAlignment w:val="baseline"/>
        <w:rPr>
          <w:rFonts w:cs="Arial"/>
          <w:color w:val="0070C0"/>
          <w:szCs w:val="20"/>
        </w:rPr>
      </w:pPr>
      <w:r w:rsidRPr="00A1345A">
        <w:rPr>
          <w:rFonts w:cs="Arial"/>
          <w:szCs w:val="20"/>
          <w:lang w:eastAsia="sl-SI"/>
        </w:rPr>
        <w:t>Na podlagi sklepa Vlade R</w:t>
      </w:r>
      <w:r w:rsidR="00A1345A" w:rsidRPr="00A1345A">
        <w:rPr>
          <w:rFonts w:cs="Arial"/>
          <w:szCs w:val="20"/>
          <w:lang w:eastAsia="sl-SI"/>
        </w:rPr>
        <w:t xml:space="preserve">epublike </w:t>
      </w:r>
      <w:r w:rsidRPr="00A1345A">
        <w:rPr>
          <w:rFonts w:cs="Arial"/>
          <w:szCs w:val="20"/>
          <w:lang w:eastAsia="sl-SI"/>
        </w:rPr>
        <w:t>S</w:t>
      </w:r>
      <w:r w:rsidR="00A1345A" w:rsidRPr="00A1345A">
        <w:rPr>
          <w:rFonts w:cs="Arial"/>
          <w:szCs w:val="20"/>
          <w:lang w:eastAsia="sl-SI"/>
        </w:rPr>
        <w:t>lovenije</w:t>
      </w:r>
      <w:r w:rsidRPr="00A1345A">
        <w:rPr>
          <w:rFonts w:cs="Arial"/>
          <w:szCs w:val="20"/>
        </w:rPr>
        <w:t xml:space="preserve"> z dne </w:t>
      </w:r>
      <w:r w:rsidR="00A1345A">
        <w:rPr>
          <w:rFonts w:cs="Arial"/>
          <w:bCs/>
          <w:szCs w:val="20"/>
          <w:lang w:eastAsia="sl-SI"/>
        </w:rPr>
        <w:t>11. 1. 2024, št. 03100-3/2023/3</w:t>
      </w:r>
      <w:r w:rsidR="00B92B90">
        <w:rPr>
          <w:rFonts w:cs="Arial"/>
          <w:bCs/>
          <w:szCs w:val="20"/>
          <w:lang w:eastAsia="sl-SI"/>
        </w:rPr>
        <w:t>,</w:t>
      </w:r>
      <w:r w:rsidR="00A1345A">
        <w:rPr>
          <w:rFonts w:cs="Arial"/>
          <w:bCs/>
          <w:szCs w:val="20"/>
          <w:lang w:eastAsia="sl-SI"/>
        </w:rPr>
        <w:t xml:space="preserve"> je vlada </w:t>
      </w:r>
      <w:r w:rsidR="00AD1565" w:rsidRPr="00B45BCE">
        <w:rPr>
          <w:rFonts w:cs="Arial"/>
          <w:bCs/>
          <w:szCs w:val="20"/>
          <w:lang w:eastAsia="sl-SI"/>
        </w:rPr>
        <w:t xml:space="preserve">pooblastila ministra pristojnega za lokalno samoupravo </w:t>
      </w:r>
      <w:r w:rsidR="00AD1565">
        <w:rPr>
          <w:rFonts w:cs="Arial"/>
          <w:bCs/>
          <w:szCs w:val="20"/>
          <w:lang w:eastAsia="sl-SI"/>
        </w:rPr>
        <w:t xml:space="preserve">da začne postopke za sklenitev </w:t>
      </w:r>
      <w:r w:rsidR="00A1345A" w:rsidRPr="00B45BCE">
        <w:rPr>
          <w:rFonts w:cs="Arial"/>
          <w:bCs/>
          <w:szCs w:val="20"/>
          <w:lang w:eastAsia="sl-SI"/>
        </w:rPr>
        <w:t>novega dogovora med Republik</w:t>
      </w:r>
      <w:r w:rsidR="0009173A">
        <w:rPr>
          <w:rFonts w:cs="Arial"/>
          <w:bCs/>
          <w:szCs w:val="20"/>
          <w:lang w:eastAsia="sl-SI"/>
        </w:rPr>
        <w:t>o</w:t>
      </w:r>
      <w:r w:rsidR="00A1345A" w:rsidRPr="00B45BCE">
        <w:rPr>
          <w:rFonts w:cs="Arial"/>
          <w:bCs/>
          <w:szCs w:val="20"/>
          <w:lang w:eastAsia="sl-SI"/>
        </w:rPr>
        <w:t xml:space="preserve"> Slovenij</w:t>
      </w:r>
      <w:r w:rsidR="0009173A">
        <w:rPr>
          <w:rFonts w:cs="Arial"/>
          <w:bCs/>
          <w:szCs w:val="20"/>
          <w:lang w:eastAsia="sl-SI"/>
        </w:rPr>
        <w:t>o</w:t>
      </w:r>
      <w:r w:rsidR="00A1345A" w:rsidRPr="00B45BCE">
        <w:rPr>
          <w:rFonts w:cs="Arial"/>
          <w:bCs/>
          <w:szCs w:val="20"/>
          <w:lang w:eastAsia="sl-SI"/>
        </w:rPr>
        <w:t xml:space="preserve"> in Mestno občino Ljubljana</w:t>
      </w:r>
      <w:r w:rsidR="00125FBC">
        <w:rPr>
          <w:rFonts w:cs="Arial"/>
          <w:bCs/>
          <w:szCs w:val="20"/>
          <w:lang w:eastAsia="sl-SI"/>
        </w:rPr>
        <w:t xml:space="preserve"> na</w:t>
      </w:r>
      <w:r w:rsidR="00A1345A" w:rsidRPr="00B45BCE">
        <w:rPr>
          <w:rFonts w:cs="Arial"/>
          <w:bCs/>
          <w:szCs w:val="20"/>
          <w:lang w:eastAsia="sl-SI"/>
        </w:rPr>
        <w:t xml:space="preserve"> </w:t>
      </w:r>
      <w:r w:rsidR="00D64D81" w:rsidRPr="004D7351">
        <w:rPr>
          <w:rFonts w:cs="Arial"/>
          <w:szCs w:val="20"/>
        </w:rPr>
        <w:t>podlagi drugega odstavka 5. člena</w:t>
      </w:r>
      <w:r w:rsidR="00A1345A" w:rsidRPr="00B45BCE">
        <w:rPr>
          <w:rFonts w:cs="Arial"/>
          <w:bCs/>
          <w:szCs w:val="20"/>
          <w:lang w:eastAsia="sl-SI"/>
        </w:rPr>
        <w:t xml:space="preserve"> ZGMRS</w:t>
      </w:r>
      <w:r w:rsidR="00A9261D">
        <w:rPr>
          <w:rFonts w:cs="Arial"/>
          <w:bCs/>
          <w:szCs w:val="20"/>
          <w:lang w:eastAsia="sl-SI"/>
        </w:rPr>
        <w:t>.</w:t>
      </w:r>
      <w:r w:rsidR="00125FBC">
        <w:rPr>
          <w:rFonts w:cs="Arial"/>
          <w:bCs/>
          <w:szCs w:val="20"/>
          <w:lang w:eastAsia="sl-SI"/>
        </w:rPr>
        <w:t xml:space="preserve"> </w:t>
      </w:r>
      <w:r w:rsidR="00A9261D">
        <w:rPr>
          <w:rFonts w:cs="Arial"/>
          <w:bCs/>
          <w:szCs w:val="20"/>
          <w:lang w:eastAsia="sl-SI"/>
        </w:rPr>
        <w:t>Dogovor</w:t>
      </w:r>
      <w:r w:rsidR="004038E9">
        <w:rPr>
          <w:rFonts w:cs="Arial"/>
          <w:bCs/>
          <w:szCs w:val="20"/>
          <w:lang w:eastAsia="sl-SI"/>
        </w:rPr>
        <w:t xml:space="preserve"> </w:t>
      </w:r>
      <w:r w:rsidR="00A9261D">
        <w:rPr>
          <w:rFonts w:cs="Arial"/>
          <w:bCs/>
          <w:szCs w:val="20"/>
          <w:lang w:eastAsia="sl-SI"/>
        </w:rPr>
        <w:t>p</w:t>
      </w:r>
      <w:r w:rsidR="00125FBC" w:rsidRPr="00125FBC">
        <w:rPr>
          <w:rFonts w:cs="Arial"/>
          <w:bCs/>
          <w:szCs w:val="20"/>
          <w:lang w:eastAsia="sl-SI"/>
        </w:rPr>
        <w:t xml:space="preserve">odpišeta </w:t>
      </w:r>
      <w:r w:rsidR="00125FBC" w:rsidRPr="00303C51">
        <w:rPr>
          <w:rFonts w:cs="Arial"/>
          <w:szCs w:val="20"/>
        </w:rPr>
        <w:t>p</w:t>
      </w:r>
      <w:r w:rsidR="00D64D81" w:rsidRPr="00303C51">
        <w:rPr>
          <w:rFonts w:cs="Arial"/>
          <w:szCs w:val="20"/>
        </w:rPr>
        <w:t xml:space="preserve">redsednik Vlade Republike Slovenije </w:t>
      </w:r>
      <w:r w:rsidR="00D64D81" w:rsidRPr="00125FBC">
        <w:rPr>
          <w:rFonts w:cs="Arial"/>
          <w:szCs w:val="20"/>
        </w:rPr>
        <w:t xml:space="preserve">in </w:t>
      </w:r>
      <w:r w:rsidR="00D64D81" w:rsidRPr="004D7351">
        <w:rPr>
          <w:rFonts w:cs="Arial"/>
          <w:szCs w:val="20"/>
        </w:rPr>
        <w:t>župan Mestne občine Ljubljana</w:t>
      </w:r>
      <w:r w:rsidR="00125FBC">
        <w:rPr>
          <w:rFonts w:cs="Arial"/>
          <w:szCs w:val="20"/>
        </w:rPr>
        <w:t>.</w:t>
      </w:r>
      <w:r w:rsidR="00CC1803">
        <w:rPr>
          <w:rStyle w:val="Sprotnaopomba-sklic"/>
          <w:szCs w:val="20"/>
        </w:rPr>
        <w:footnoteReference w:id="6"/>
      </w:r>
    </w:p>
    <w:p w14:paraId="0DDCDFB5" w14:textId="77777777" w:rsidR="004D4A0B" w:rsidRDefault="004D4A0B" w:rsidP="00E30A01">
      <w:pPr>
        <w:overflowPunct w:val="0"/>
        <w:autoSpaceDE w:val="0"/>
        <w:autoSpaceDN w:val="0"/>
        <w:adjustRightInd w:val="0"/>
        <w:jc w:val="both"/>
        <w:textAlignment w:val="baseline"/>
        <w:rPr>
          <w:rFonts w:cs="Arial"/>
          <w:color w:val="0070C0"/>
          <w:szCs w:val="20"/>
        </w:rPr>
      </w:pPr>
    </w:p>
    <w:p w14:paraId="354106E1" w14:textId="379422E0" w:rsidR="00E30A01" w:rsidRPr="00333E2E" w:rsidRDefault="00E30A01" w:rsidP="00E30A01">
      <w:pPr>
        <w:overflowPunct w:val="0"/>
        <w:autoSpaceDE w:val="0"/>
        <w:autoSpaceDN w:val="0"/>
        <w:adjustRightInd w:val="0"/>
        <w:jc w:val="both"/>
        <w:textAlignment w:val="baseline"/>
        <w:rPr>
          <w:rFonts w:cs="Arial"/>
          <w:bCs/>
          <w:szCs w:val="20"/>
          <w:lang w:eastAsia="sl-SI"/>
        </w:rPr>
      </w:pPr>
      <w:r>
        <w:rPr>
          <w:rFonts w:cs="Arial"/>
          <w:bCs/>
          <w:szCs w:val="20"/>
          <w:lang w:eastAsia="sl-SI"/>
        </w:rPr>
        <w:t xml:space="preserve">Ministrstvo za javno upravo (v nadaljevanju MJU) je za tem na sestanek </w:t>
      </w:r>
      <w:r w:rsidR="0057651A">
        <w:rPr>
          <w:rFonts w:cs="Arial"/>
          <w:bCs/>
          <w:szCs w:val="20"/>
          <w:lang w:eastAsia="sl-SI"/>
        </w:rPr>
        <w:t xml:space="preserve">povabilo </w:t>
      </w:r>
      <w:r>
        <w:rPr>
          <w:rFonts w:cs="Arial"/>
          <w:bCs/>
          <w:szCs w:val="20"/>
          <w:lang w:eastAsia="sl-SI"/>
        </w:rPr>
        <w:t xml:space="preserve">župana MOL, kjer </w:t>
      </w:r>
      <w:r w:rsidR="00DB368F">
        <w:rPr>
          <w:rFonts w:cs="Arial"/>
          <w:bCs/>
          <w:szCs w:val="20"/>
          <w:lang w:eastAsia="sl-SI"/>
        </w:rPr>
        <w:t xml:space="preserve">mu je bila najprej podana informacija o izvedenih aktivnostih s Seznama programov in nalog, ki je kot priloga sestavni del </w:t>
      </w:r>
      <w:r w:rsidR="00E37427">
        <w:rPr>
          <w:rFonts w:cs="Arial"/>
          <w:bCs/>
          <w:szCs w:val="20"/>
          <w:lang w:eastAsia="sl-SI"/>
        </w:rPr>
        <w:t>d</w:t>
      </w:r>
      <w:r w:rsidR="00DB368F">
        <w:rPr>
          <w:rFonts w:cs="Arial"/>
          <w:bCs/>
          <w:szCs w:val="20"/>
          <w:lang w:eastAsia="sl-SI"/>
        </w:rPr>
        <w:t xml:space="preserve">ogovora po ZGMRS za obdobje 2020 </w:t>
      </w:r>
      <w:r w:rsidR="006B7CB4">
        <w:rPr>
          <w:rFonts w:cs="Arial"/>
          <w:bCs/>
          <w:szCs w:val="20"/>
          <w:lang w:eastAsia="sl-SI"/>
        </w:rPr>
        <w:t>–</w:t>
      </w:r>
      <w:r w:rsidR="00DB368F">
        <w:rPr>
          <w:rFonts w:cs="Arial"/>
          <w:bCs/>
          <w:szCs w:val="20"/>
          <w:lang w:eastAsia="sl-SI"/>
        </w:rPr>
        <w:t xml:space="preserve"> </w:t>
      </w:r>
      <w:r w:rsidR="006B7CB4">
        <w:rPr>
          <w:rFonts w:cs="Arial"/>
          <w:bCs/>
          <w:szCs w:val="20"/>
          <w:lang w:eastAsia="sl-SI"/>
        </w:rPr>
        <w:t>2023 z dne 6. 5. 2021 in Aneksa k temu dogovoru z dne 27. 8. 2021.</w:t>
      </w:r>
      <w:r w:rsidR="00333E2E">
        <w:rPr>
          <w:rFonts w:cs="Arial"/>
          <w:bCs/>
          <w:szCs w:val="20"/>
          <w:lang w:eastAsia="sl-SI"/>
        </w:rPr>
        <w:t xml:space="preserve"> Na sestanku </w:t>
      </w:r>
      <w:r>
        <w:rPr>
          <w:rFonts w:cs="Arial"/>
          <w:bCs/>
          <w:szCs w:val="20"/>
          <w:lang w:eastAsia="sl-SI"/>
        </w:rPr>
        <w:t>je bilo dogovorjeno, da</w:t>
      </w:r>
      <w:r w:rsidR="003F3291">
        <w:rPr>
          <w:rFonts w:cs="Arial"/>
          <w:bCs/>
          <w:szCs w:val="20"/>
          <w:lang w:eastAsia="sl-SI"/>
        </w:rPr>
        <w:t xml:space="preserve"> se zaradi volilnega leta 2026 (lokalne volitve) </w:t>
      </w:r>
      <w:r w:rsidR="003F3291">
        <w:rPr>
          <w:rFonts w:cs="Arial"/>
          <w:bCs/>
          <w:szCs w:val="20"/>
          <w:lang w:eastAsia="sl-SI"/>
        </w:rPr>
        <w:lastRenderedPageBreak/>
        <w:t xml:space="preserve">dogovor sklene za obdobje </w:t>
      </w:r>
      <w:r w:rsidR="003F3291" w:rsidRPr="00D721DE">
        <w:rPr>
          <w:rFonts w:cs="Arial"/>
          <w:bCs/>
          <w:szCs w:val="20"/>
          <w:lang w:eastAsia="sl-SI"/>
        </w:rPr>
        <w:t xml:space="preserve">2024 – </w:t>
      </w:r>
      <w:r w:rsidR="003F3291">
        <w:rPr>
          <w:rFonts w:cs="Arial"/>
          <w:bCs/>
          <w:szCs w:val="20"/>
          <w:lang w:eastAsia="sl-SI"/>
        </w:rPr>
        <w:t>2027 ter da</w:t>
      </w:r>
      <w:r>
        <w:rPr>
          <w:rFonts w:cs="Arial"/>
          <w:bCs/>
          <w:szCs w:val="20"/>
          <w:lang w:eastAsia="sl-SI"/>
        </w:rPr>
        <w:t xml:space="preserve"> MOL </w:t>
      </w:r>
      <w:r w:rsidR="0057651A">
        <w:rPr>
          <w:rFonts w:cs="Arial"/>
          <w:bCs/>
          <w:szCs w:val="20"/>
          <w:lang w:eastAsia="sl-SI"/>
        </w:rPr>
        <w:t xml:space="preserve">s posameznimi resorji </w:t>
      </w:r>
      <w:r>
        <w:rPr>
          <w:rFonts w:cs="Arial"/>
          <w:bCs/>
          <w:szCs w:val="20"/>
          <w:lang w:eastAsia="sl-SI"/>
        </w:rPr>
        <w:t xml:space="preserve">uskladi svoj obstoječi Seznam programov in nalog, ki </w:t>
      </w:r>
      <w:r w:rsidR="0057651A">
        <w:rPr>
          <w:rFonts w:cs="Arial"/>
          <w:bCs/>
          <w:szCs w:val="20"/>
          <w:lang w:eastAsia="sl-SI"/>
        </w:rPr>
        <w:t xml:space="preserve">so </w:t>
      </w:r>
      <w:r>
        <w:rPr>
          <w:rFonts w:cs="Arial"/>
          <w:bCs/>
          <w:szCs w:val="20"/>
          <w:lang w:eastAsia="sl-SI"/>
        </w:rPr>
        <w:t>trenutno odprt</w:t>
      </w:r>
      <w:r w:rsidR="0057651A">
        <w:rPr>
          <w:rFonts w:cs="Arial"/>
          <w:bCs/>
          <w:szCs w:val="20"/>
          <w:lang w:eastAsia="sl-SI"/>
        </w:rPr>
        <w:t>i</w:t>
      </w:r>
      <w:r>
        <w:rPr>
          <w:rFonts w:cs="Arial"/>
          <w:bCs/>
          <w:szCs w:val="20"/>
          <w:lang w:eastAsia="sl-SI"/>
        </w:rPr>
        <w:t xml:space="preserve"> in bi se jih lahko vključilo v nov dogovor, </w:t>
      </w:r>
      <w:r w:rsidR="0057651A">
        <w:rPr>
          <w:rFonts w:cs="Arial"/>
          <w:bCs/>
          <w:szCs w:val="20"/>
          <w:lang w:eastAsia="sl-SI"/>
        </w:rPr>
        <w:t>ter</w:t>
      </w:r>
      <w:r>
        <w:rPr>
          <w:rFonts w:cs="Arial"/>
          <w:bCs/>
          <w:szCs w:val="20"/>
          <w:lang w:eastAsia="sl-SI"/>
        </w:rPr>
        <w:t xml:space="preserve"> ga pošlje MJU. Po prejemu le-tega v septembru 2024, je MJU </w:t>
      </w:r>
      <w:r w:rsidR="0057651A">
        <w:rPr>
          <w:rFonts w:cs="Arial"/>
          <w:bCs/>
          <w:szCs w:val="20"/>
          <w:lang w:eastAsia="sl-SI"/>
        </w:rPr>
        <w:t xml:space="preserve">vsem ministrstvom in Generalnemu sekretariatu Vlade Republike Slovenije </w:t>
      </w:r>
      <w:r w:rsidRPr="009C1B52">
        <w:rPr>
          <w:rFonts w:cs="Arial"/>
          <w:bCs/>
          <w:szCs w:val="20"/>
          <w:lang w:eastAsia="sl-SI"/>
        </w:rPr>
        <w:t>poslalo poizvedbo in v presojo</w:t>
      </w:r>
      <w:r w:rsidR="0057651A" w:rsidRPr="009C1B52">
        <w:rPr>
          <w:rFonts w:cs="Arial"/>
          <w:bCs/>
          <w:szCs w:val="20"/>
          <w:lang w:eastAsia="sl-SI"/>
        </w:rPr>
        <w:t>,</w:t>
      </w:r>
      <w:r w:rsidRPr="009C1B52">
        <w:rPr>
          <w:rFonts w:cs="Arial"/>
          <w:bCs/>
          <w:szCs w:val="20"/>
          <w:lang w:eastAsia="sl-SI"/>
        </w:rPr>
        <w:t xml:space="preserve"> ter v primeru vključitve posameznega programa in naloge v dogovor</w:t>
      </w:r>
      <w:r w:rsidR="0057651A" w:rsidRPr="009C1B52">
        <w:rPr>
          <w:rFonts w:cs="Arial"/>
          <w:bCs/>
          <w:szCs w:val="20"/>
          <w:lang w:eastAsia="sl-SI"/>
        </w:rPr>
        <w:t>,</w:t>
      </w:r>
      <w:r w:rsidRPr="009C1B52">
        <w:rPr>
          <w:rFonts w:cs="Arial"/>
          <w:bCs/>
          <w:szCs w:val="20"/>
          <w:lang w:eastAsia="sl-SI"/>
        </w:rPr>
        <w:t xml:space="preserve"> tudi v izpolnitev zahtevanih podatkov po drugem odstavku 5. členu ZGMRS</w:t>
      </w:r>
      <w:r w:rsidRPr="009C1B52">
        <w:rPr>
          <w:rStyle w:val="Sprotnaopomba-sklic"/>
          <w:bCs/>
          <w:szCs w:val="20"/>
          <w:lang w:eastAsia="sl-SI"/>
        </w:rPr>
        <w:footnoteReference w:id="7"/>
      </w:r>
      <w:r>
        <w:rPr>
          <w:rFonts w:cs="Arial"/>
          <w:bCs/>
          <w:szCs w:val="20"/>
          <w:lang w:eastAsia="sl-SI"/>
        </w:rPr>
        <w:t xml:space="preserve">. MJU je končni Seznam programov in nalog posredovalo v pregled MOL meseca decembra 2024. Iz MOL so januarja 2025 sporočili, da soglašajo s Seznamom programov in nalog, prav </w:t>
      </w:r>
      <w:r w:rsidRPr="00450F0E">
        <w:rPr>
          <w:rFonts w:cs="Arial"/>
          <w:bCs/>
          <w:szCs w:val="20"/>
          <w:lang w:eastAsia="sl-SI"/>
        </w:rPr>
        <w:t xml:space="preserve">tako so </w:t>
      </w:r>
      <w:r w:rsidR="0057651A" w:rsidRPr="00450F0E">
        <w:rPr>
          <w:rFonts w:cs="Arial"/>
          <w:bCs/>
          <w:szCs w:val="20"/>
          <w:lang w:eastAsia="sl-SI"/>
        </w:rPr>
        <w:t xml:space="preserve">seznam </w:t>
      </w:r>
      <w:r w:rsidRPr="00450F0E">
        <w:rPr>
          <w:rFonts w:cs="Arial"/>
          <w:bCs/>
          <w:szCs w:val="20"/>
          <w:lang w:eastAsia="sl-SI"/>
        </w:rPr>
        <w:t xml:space="preserve">dopolnili še </w:t>
      </w:r>
      <w:r w:rsidR="0057651A">
        <w:rPr>
          <w:rFonts w:cs="Arial"/>
          <w:bCs/>
          <w:szCs w:val="20"/>
          <w:lang w:eastAsia="sl-SI"/>
        </w:rPr>
        <w:t xml:space="preserve">z </w:t>
      </w:r>
      <w:r w:rsidRPr="00450F0E">
        <w:rPr>
          <w:rFonts w:cs="Arial"/>
          <w:bCs/>
          <w:szCs w:val="20"/>
          <w:lang w:eastAsia="sl-SI"/>
        </w:rPr>
        <w:t>nekater</w:t>
      </w:r>
      <w:r w:rsidR="0057651A">
        <w:rPr>
          <w:rFonts w:cs="Arial"/>
          <w:bCs/>
          <w:szCs w:val="20"/>
          <w:lang w:eastAsia="sl-SI"/>
        </w:rPr>
        <w:t>imi</w:t>
      </w:r>
      <w:r w:rsidRPr="00450F0E">
        <w:rPr>
          <w:rFonts w:cs="Arial"/>
          <w:bCs/>
          <w:szCs w:val="20"/>
          <w:lang w:eastAsia="sl-SI"/>
        </w:rPr>
        <w:t xml:space="preserve"> zahtevan</w:t>
      </w:r>
      <w:r w:rsidR="0057651A">
        <w:rPr>
          <w:rFonts w:cs="Arial"/>
          <w:bCs/>
          <w:szCs w:val="20"/>
          <w:lang w:eastAsia="sl-SI"/>
        </w:rPr>
        <w:t>imi</w:t>
      </w:r>
      <w:r w:rsidRPr="00450F0E">
        <w:rPr>
          <w:rFonts w:cs="Arial"/>
          <w:bCs/>
          <w:szCs w:val="20"/>
          <w:lang w:eastAsia="sl-SI"/>
        </w:rPr>
        <w:t xml:space="preserve"> podatk</w:t>
      </w:r>
      <w:r w:rsidR="0057651A">
        <w:rPr>
          <w:rFonts w:cs="Arial"/>
          <w:bCs/>
          <w:szCs w:val="20"/>
          <w:lang w:eastAsia="sl-SI"/>
        </w:rPr>
        <w:t>i.</w:t>
      </w:r>
    </w:p>
    <w:p w14:paraId="62EA185D" w14:textId="23BE5D61" w:rsidR="00CF1D40" w:rsidRDefault="00B92B90" w:rsidP="00546740">
      <w:pPr>
        <w:overflowPunct w:val="0"/>
        <w:autoSpaceDE w:val="0"/>
        <w:autoSpaceDN w:val="0"/>
        <w:adjustRightInd w:val="0"/>
        <w:jc w:val="both"/>
        <w:textAlignment w:val="baseline"/>
        <w:rPr>
          <w:rFonts w:cs="Arial"/>
          <w:szCs w:val="20"/>
          <w:lang w:eastAsia="sl-SI"/>
        </w:rPr>
      </w:pPr>
      <w:r>
        <w:rPr>
          <w:rFonts w:cs="Arial"/>
          <w:szCs w:val="20"/>
          <w:lang w:eastAsia="sl-SI"/>
        </w:rPr>
        <w:t xml:space="preserve"> </w:t>
      </w:r>
    </w:p>
    <w:p w14:paraId="02D9A2A4" w14:textId="1DA16B7C" w:rsidR="00175050" w:rsidRPr="00303C51" w:rsidRDefault="004060D9" w:rsidP="00303C51">
      <w:pPr>
        <w:overflowPunct w:val="0"/>
        <w:autoSpaceDE w:val="0"/>
        <w:autoSpaceDN w:val="0"/>
        <w:adjustRightInd w:val="0"/>
        <w:jc w:val="both"/>
        <w:textAlignment w:val="baseline"/>
        <w:rPr>
          <w:rFonts w:cs="Arial"/>
          <w:szCs w:val="20"/>
          <w:lang w:eastAsia="sl-SI"/>
        </w:rPr>
      </w:pPr>
      <w:r w:rsidRPr="00646255">
        <w:rPr>
          <w:rFonts w:cs="Arial"/>
          <w:szCs w:val="20"/>
          <w:lang w:eastAsia="sl-SI"/>
        </w:rPr>
        <w:t xml:space="preserve">MJU je </w:t>
      </w:r>
      <w:r w:rsidR="00C008CF" w:rsidRPr="00646255">
        <w:rPr>
          <w:rFonts w:cs="Arial"/>
          <w:szCs w:val="20"/>
          <w:lang w:eastAsia="sl-SI"/>
        </w:rPr>
        <w:t xml:space="preserve">celotno gradivo z dogovorom in </w:t>
      </w:r>
      <w:r w:rsidRPr="00646255">
        <w:rPr>
          <w:rFonts w:cs="Arial"/>
          <w:szCs w:val="20"/>
          <w:lang w:eastAsia="sl-SI"/>
        </w:rPr>
        <w:t>Seznam programov in nalog dne</w:t>
      </w:r>
      <w:r w:rsidRPr="00303C51">
        <w:rPr>
          <w:rFonts w:cs="Arial"/>
          <w:szCs w:val="20"/>
          <w:lang w:eastAsia="sl-SI"/>
        </w:rPr>
        <w:t xml:space="preserve"> </w:t>
      </w:r>
      <w:r w:rsidR="00646255" w:rsidRPr="00303C51">
        <w:rPr>
          <w:rFonts w:cs="Arial"/>
          <w:szCs w:val="20"/>
          <w:lang w:eastAsia="sl-SI"/>
        </w:rPr>
        <w:t>22</w:t>
      </w:r>
      <w:r w:rsidR="00C008CF" w:rsidRPr="00303C51">
        <w:rPr>
          <w:rFonts w:cs="Arial"/>
          <w:szCs w:val="20"/>
          <w:lang w:eastAsia="sl-SI"/>
        </w:rPr>
        <w:t>.</w:t>
      </w:r>
      <w:r w:rsidR="00E11296" w:rsidRPr="00303C51">
        <w:rPr>
          <w:rFonts w:cs="Arial"/>
          <w:szCs w:val="20"/>
          <w:lang w:eastAsia="sl-SI"/>
        </w:rPr>
        <w:t xml:space="preserve"> </w:t>
      </w:r>
      <w:r w:rsidR="00D916B8" w:rsidRPr="00646255">
        <w:rPr>
          <w:rFonts w:cs="Arial"/>
          <w:szCs w:val="20"/>
          <w:lang w:eastAsia="sl-SI"/>
        </w:rPr>
        <w:t>1. 2025</w:t>
      </w:r>
      <w:r w:rsidRPr="00646255">
        <w:rPr>
          <w:rFonts w:cs="Arial"/>
          <w:szCs w:val="20"/>
          <w:lang w:eastAsia="sl-SI"/>
        </w:rPr>
        <w:t xml:space="preserve"> </w:t>
      </w:r>
      <w:r w:rsidR="0057651A" w:rsidRPr="00646255">
        <w:rPr>
          <w:rFonts w:cs="Arial"/>
          <w:szCs w:val="20"/>
          <w:lang w:eastAsia="sl-SI"/>
        </w:rPr>
        <w:t>posredoval</w:t>
      </w:r>
      <w:r w:rsidR="00646255" w:rsidRPr="00303C51">
        <w:rPr>
          <w:rFonts w:cs="Arial"/>
          <w:szCs w:val="20"/>
          <w:lang w:eastAsia="sl-SI"/>
        </w:rPr>
        <w:t>o</w:t>
      </w:r>
      <w:r w:rsidR="0057651A" w:rsidRPr="00646255">
        <w:rPr>
          <w:rFonts w:cs="Arial"/>
          <w:szCs w:val="20"/>
          <w:lang w:eastAsia="sl-SI"/>
        </w:rPr>
        <w:t xml:space="preserve"> </w:t>
      </w:r>
      <w:r w:rsidRPr="00646255">
        <w:rPr>
          <w:rFonts w:cs="Arial"/>
          <w:szCs w:val="20"/>
          <w:lang w:eastAsia="sl-SI"/>
        </w:rPr>
        <w:t>v medresorsko usklajevanje.</w:t>
      </w:r>
      <w:r w:rsidR="005E4D45">
        <w:rPr>
          <w:rFonts w:cs="Arial"/>
          <w:szCs w:val="20"/>
          <w:lang w:eastAsia="sl-SI"/>
        </w:rPr>
        <w:t xml:space="preserve"> </w:t>
      </w:r>
      <w:r w:rsidR="00175050" w:rsidRPr="00175050">
        <w:rPr>
          <w:rFonts w:cs="Arial"/>
        </w:rPr>
        <w:t xml:space="preserve">V medresorskem usklajevanju gradiva, smo prejeli spodaj navedene uskladitve iz seznama programov in nalog: </w:t>
      </w:r>
    </w:p>
    <w:p w14:paraId="72411596" w14:textId="77777777" w:rsidR="00175050" w:rsidRPr="00175050" w:rsidRDefault="00175050" w:rsidP="00175050">
      <w:pPr>
        <w:rPr>
          <w:rFonts w:cs="Arial"/>
        </w:rPr>
      </w:pPr>
    </w:p>
    <w:p w14:paraId="45E61B8C" w14:textId="77777777" w:rsidR="00175050" w:rsidRPr="00303C51" w:rsidRDefault="00175050" w:rsidP="00303C51">
      <w:pPr>
        <w:numPr>
          <w:ilvl w:val="0"/>
          <w:numId w:val="45"/>
        </w:numPr>
        <w:rPr>
          <w:rFonts w:cs="Arial"/>
          <w:szCs w:val="20"/>
          <w:lang w:eastAsia="sl-SI"/>
        </w:rPr>
      </w:pPr>
      <w:r w:rsidRPr="00303C51">
        <w:rPr>
          <w:rFonts w:cs="Arial"/>
          <w:szCs w:val="20"/>
          <w:lang w:eastAsia="sl-SI"/>
        </w:rPr>
        <w:t>pri Ministrstvu za gospodarstvo, turizem in šport se naziv programa oz. naloge preoblikuje iz »Sofinanciranje nacionalno pomembnega športnega objekta (splošna določba)« v »Sofinanciranje investicije v športni objekt, ki presega pomen, ki ga ima za lokalno skupnost (splošna določba).«;</w:t>
      </w:r>
    </w:p>
    <w:p w14:paraId="27BBA499" w14:textId="77777777" w:rsidR="00175050" w:rsidRPr="00303C51" w:rsidRDefault="00175050" w:rsidP="00303C51">
      <w:pPr>
        <w:numPr>
          <w:ilvl w:val="0"/>
          <w:numId w:val="45"/>
        </w:numPr>
        <w:rPr>
          <w:rFonts w:cs="Arial"/>
          <w:szCs w:val="20"/>
          <w:lang w:eastAsia="sl-SI"/>
        </w:rPr>
      </w:pPr>
      <w:r w:rsidRPr="00303C51">
        <w:rPr>
          <w:rFonts w:cs="Arial"/>
          <w:szCs w:val="20"/>
          <w:lang w:eastAsia="sl-SI"/>
        </w:rPr>
        <w:t>pri Ministrstvu za solidarno prihodnost gre pri programu oz. nalogi »Projekt zavetišče« za dodatnega nosilca in sicer Ministrstvo za delo, družino, socialne zadeve in enake možnosti;</w:t>
      </w:r>
    </w:p>
    <w:p w14:paraId="64A65A25" w14:textId="77777777" w:rsidR="00175050" w:rsidRPr="00303C51" w:rsidRDefault="00175050" w:rsidP="00303C51">
      <w:pPr>
        <w:numPr>
          <w:ilvl w:val="0"/>
          <w:numId w:val="45"/>
        </w:numPr>
        <w:rPr>
          <w:rFonts w:cs="Arial"/>
          <w:szCs w:val="20"/>
          <w:lang w:eastAsia="sl-SI"/>
        </w:rPr>
      </w:pPr>
      <w:r w:rsidRPr="00303C51">
        <w:rPr>
          <w:rFonts w:cs="Arial"/>
          <w:szCs w:val="20"/>
          <w:lang w:eastAsia="sl-SI"/>
        </w:rPr>
        <w:t>pri Ministrstvu za notranje zadeve gre pri programu oz. nalogi »Centralno skladišče MNZ«, kjer je predvidena izgradnja centralnega skladišča za potrebe MNZ in policije dodatno tudi za potrebe Inšpektorata RS za notranje zadeve;</w:t>
      </w:r>
    </w:p>
    <w:p w14:paraId="5CDD321A" w14:textId="77777777" w:rsidR="00175050" w:rsidRPr="00303C51" w:rsidRDefault="00175050" w:rsidP="00303C51">
      <w:pPr>
        <w:numPr>
          <w:ilvl w:val="0"/>
          <w:numId w:val="45"/>
        </w:numPr>
        <w:rPr>
          <w:rFonts w:cs="Arial"/>
          <w:szCs w:val="20"/>
          <w:lang w:eastAsia="sl-SI"/>
        </w:rPr>
      </w:pPr>
      <w:r w:rsidRPr="00303C51">
        <w:rPr>
          <w:rFonts w:cs="Arial"/>
          <w:szCs w:val="20"/>
          <w:lang w:eastAsia="sl-SI"/>
        </w:rPr>
        <w:t>pri Ministrstvu za okolje, podnebje in energijo je bil črtan program oz. naloga »Vključitev v sistem integriranih linij do Domžal in Vrhnike«, dodana pa sta bila programa oz. nalogi: »Uskladitev prestopnih točk (postaj, postajališč) med medkrajevnim in mestnim JPP« in »Določitev koridorjev za hitre vstope medkrajevnih avtobusov do PCL (nosilec je tudi MOL);</w:t>
      </w:r>
    </w:p>
    <w:p w14:paraId="622886C4" w14:textId="77777777" w:rsidR="0002264E" w:rsidRDefault="0002264E" w:rsidP="0002264E">
      <w:pPr>
        <w:rPr>
          <w:rFonts w:cs="Arial"/>
          <w:szCs w:val="20"/>
          <w:lang w:eastAsia="sl-SI"/>
        </w:rPr>
      </w:pPr>
    </w:p>
    <w:p w14:paraId="2CD80888" w14:textId="773C5F7F" w:rsidR="00175050" w:rsidRPr="00303C51" w:rsidRDefault="005E4D45" w:rsidP="00303C51">
      <w:pPr>
        <w:jc w:val="both"/>
        <w:rPr>
          <w:rFonts w:cs="Arial"/>
          <w:szCs w:val="20"/>
          <w:lang w:eastAsia="sl-SI"/>
        </w:rPr>
      </w:pPr>
      <w:r>
        <w:rPr>
          <w:rFonts w:cs="Arial"/>
          <w:szCs w:val="20"/>
          <w:lang w:eastAsia="sl-SI"/>
        </w:rPr>
        <w:t>P</w:t>
      </w:r>
      <w:r w:rsidR="00175050" w:rsidRPr="00303C51">
        <w:rPr>
          <w:rFonts w:cs="Arial"/>
          <w:szCs w:val="20"/>
          <w:lang w:eastAsia="sl-SI"/>
        </w:rPr>
        <w:t xml:space="preserve">ri nekaterih programih oz. nalogah pa je šlo </w:t>
      </w:r>
      <w:r>
        <w:rPr>
          <w:rFonts w:cs="Arial"/>
          <w:szCs w:val="20"/>
          <w:lang w:eastAsia="sl-SI"/>
        </w:rPr>
        <w:t xml:space="preserve">v medresorskem usklajevanju </w:t>
      </w:r>
      <w:r w:rsidR="00175050" w:rsidRPr="00303C51">
        <w:rPr>
          <w:rFonts w:cs="Arial"/>
          <w:szCs w:val="20"/>
          <w:lang w:eastAsia="sl-SI"/>
        </w:rPr>
        <w:t>samo za popravke npr. proračunskih postavk ali navedbo dodatnih pojasnil oz. finančnih sredstev</w:t>
      </w:r>
      <w:r>
        <w:rPr>
          <w:rFonts w:cs="Arial"/>
          <w:szCs w:val="20"/>
          <w:lang w:eastAsia="sl-SI"/>
        </w:rPr>
        <w:t>.</w:t>
      </w:r>
    </w:p>
    <w:p w14:paraId="771F76BA" w14:textId="77777777" w:rsidR="00175050" w:rsidRPr="00303C51" w:rsidRDefault="00175050" w:rsidP="00175050">
      <w:pPr>
        <w:rPr>
          <w:rFonts w:cs="Arial"/>
          <w:szCs w:val="20"/>
          <w:lang w:eastAsia="sl-SI"/>
        </w:rPr>
      </w:pPr>
    </w:p>
    <w:p w14:paraId="451B5054" w14:textId="16D56A6E" w:rsidR="00247928" w:rsidRDefault="005E4D45" w:rsidP="00546740">
      <w:pPr>
        <w:overflowPunct w:val="0"/>
        <w:autoSpaceDE w:val="0"/>
        <w:autoSpaceDN w:val="0"/>
        <w:adjustRightInd w:val="0"/>
        <w:jc w:val="both"/>
        <w:textAlignment w:val="baseline"/>
        <w:rPr>
          <w:rFonts w:cs="Arial"/>
          <w:szCs w:val="20"/>
          <w:lang w:eastAsia="sl-SI"/>
        </w:rPr>
      </w:pPr>
      <w:r>
        <w:rPr>
          <w:rFonts w:cs="Arial"/>
          <w:szCs w:val="20"/>
          <w:lang w:eastAsia="sl-SI"/>
        </w:rPr>
        <w:t xml:space="preserve">Zaradi dolgotrajnega procesa in usklajevanj posameznih programov in nalog, </w:t>
      </w:r>
      <w:r w:rsidR="00175050" w:rsidRPr="00303C51">
        <w:rPr>
          <w:rFonts w:cs="Arial"/>
          <w:szCs w:val="20"/>
          <w:lang w:eastAsia="sl-SI"/>
        </w:rPr>
        <w:t>ki so sestavni del</w:t>
      </w:r>
      <w:r>
        <w:rPr>
          <w:rFonts w:cs="Arial"/>
          <w:szCs w:val="20"/>
          <w:lang w:eastAsia="sl-SI"/>
        </w:rPr>
        <w:t xml:space="preserve"> </w:t>
      </w:r>
      <w:r w:rsidR="00175050" w:rsidRPr="00303C51">
        <w:rPr>
          <w:rFonts w:cs="Arial"/>
          <w:szCs w:val="20"/>
          <w:lang w:eastAsia="sl-SI"/>
        </w:rPr>
        <w:t xml:space="preserve">dogovora med </w:t>
      </w:r>
      <w:r w:rsidR="0009173A">
        <w:rPr>
          <w:rFonts w:cs="Arial"/>
          <w:szCs w:val="20"/>
          <w:lang w:eastAsia="sl-SI"/>
        </w:rPr>
        <w:t>Republiko Slovenijo</w:t>
      </w:r>
      <w:r w:rsidR="00175050" w:rsidRPr="00303C51">
        <w:rPr>
          <w:rFonts w:cs="Arial"/>
          <w:szCs w:val="20"/>
          <w:lang w:eastAsia="sl-SI"/>
        </w:rPr>
        <w:t xml:space="preserve"> in MOL</w:t>
      </w:r>
      <w:r w:rsidR="00865D76">
        <w:rPr>
          <w:rFonts w:cs="Arial"/>
          <w:szCs w:val="20"/>
          <w:lang w:eastAsia="sl-SI"/>
        </w:rPr>
        <w:t>,</w:t>
      </w:r>
      <w:r w:rsidR="003972BC">
        <w:rPr>
          <w:rFonts w:cs="Arial"/>
          <w:szCs w:val="20"/>
          <w:lang w:eastAsia="sl-SI"/>
        </w:rPr>
        <w:t xml:space="preserve"> </w:t>
      </w:r>
      <w:r>
        <w:rPr>
          <w:rFonts w:cs="Arial"/>
          <w:szCs w:val="20"/>
          <w:lang w:eastAsia="sl-SI"/>
        </w:rPr>
        <w:t xml:space="preserve">ki poteka </w:t>
      </w:r>
      <w:r w:rsidR="00DC28A2">
        <w:rPr>
          <w:rFonts w:cs="Arial"/>
          <w:szCs w:val="20"/>
          <w:lang w:eastAsia="sl-SI"/>
        </w:rPr>
        <w:t xml:space="preserve">med resorji </w:t>
      </w:r>
      <w:r>
        <w:rPr>
          <w:rFonts w:cs="Arial"/>
          <w:szCs w:val="20"/>
          <w:lang w:eastAsia="sl-SI"/>
        </w:rPr>
        <w:t>že od sredine leta 2024 in</w:t>
      </w:r>
      <w:r w:rsidR="00175050" w:rsidRPr="00303C51">
        <w:rPr>
          <w:rFonts w:cs="Arial"/>
          <w:szCs w:val="20"/>
          <w:lang w:eastAsia="sl-SI"/>
        </w:rPr>
        <w:t xml:space="preserve"> je leto 2024 že preteklo (</w:t>
      </w:r>
      <w:r>
        <w:rPr>
          <w:rFonts w:cs="Arial"/>
          <w:szCs w:val="20"/>
          <w:lang w:eastAsia="sl-SI"/>
        </w:rPr>
        <w:t xml:space="preserve">t.i. </w:t>
      </w:r>
      <w:r w:rsidR="00175050" w:rsidRPr="00303C51">
        <w:rPr>
          <w:rFonts w:cs="Arial"/>
          <w:szCs w:val="20"/>
          <w:lang w:eastAsia="sl-SI"/>
        </w:rPr>
        <w:t xml:space="preserve">zatečeno stanje), je </w:t>
      </w:r>
      <w:r w:rsidR="00175050" w:rsidRPr="006C6516">
        <w:rPr>
          <w:rFonts w:cs="Arial"/>
          <w:szCs w:val="20"/>
          <w:lang w:eastAsia="sl-SI"/>
        </w:rPr>
        <w:t xml:space="preserve">bilo </w:t>
      </w:r>
      <w:r w:rsidRPr="006C6516">
        <w:rPr>
          <w:rFonts w:cs="Arial"/>
          <w:szCs w:val="20"/>
          <w:lang w:eastAsia="sl-SI"/>
        </w:rPr>
        <w:t xml:space="preserve">v </w:t>
      </w:r>
      <w:r w:rsidR="0053470A" w:rsidRPr="006C6516">
        <w:rPr>
          <w:rFonts w:cs="Arial"/>
          <w:szCs w:val="20"/>
          <w:lang w:eastAsia="sl-SI"/>
        </w:rPr>
        <w:t>medresorskem usklajevanju</w:t>
      </w:r>
      <w:r w:rsidRPr="006C6516">
        <w:rPr>
          <w:rFonts w:cs="Arial"/>
          <w:szCs w:val="20"/>
          <w:lang w:eastAsia="sl-SI"/>
        </w:rPr>
        <w:t xml:space="preserve"> tudi </w:t>
      </w:r>
      <w:r w:rsidR="00B33689" w:rsidRPr="006C6516">
        <w:rPr>
          <w:rFonts w:cs="Arial"/>
          <w:szCs w:val="20"/>
          <w:lang w:eastAsia="sl-SI"/>
        </w:rPr>
        <w:t xml:space="preserve">z </w:t>
      </w:r>
      <w:r w:rsidR="0053470A" w:rsidRPr="006C6516">
        <w:rPr>
          <w:rFonts w:cs="Arial"/>
          <w:szCs w:val="20"/>
          <w:lang w:eastAsia="sl-SI"/>
        </w:rPr>
        <w:t>mnenjem</w:t>
      </w:r>
      <w:r w:rsidR="00B33689" w:rsidRPr="006C6516">
        <w:rPr>
          <w:rFonts w:cs="Arial"/>
          <w:szCs w:val="20"/>
          <w:lang w:eastAsia="sl-SI"/>
        </w:rPr>
        <w:t xml:space="preserve"> Ministrstva za finance, št. 031-1/2025/2 z dne 30. 1. 2025</w:t>
      </w:r>
      <w:r w:rsidRPr="006C6516">
        <w:rPr>
          <w:rFonts w:cs="Arial"/>
          <w:szCs w:val="20"/>
          <w:lang w:eastAsia="sl-SI"/>
        </w:rPr>
        <w:t xml:space="preserve"> </w:t>
      </w:r>
      <w:r w:rsidR="00175050" w:rsidRPr="00303C51">
        <w:rPr>
          <w:rFonts w:cs="Arial"/>
          <w:szCs w:val="20"/>
          <w:lang w:eastAsia="sl-SI"/>
        </w:rPr>
        <w:t xml:space="preserve">predlagano, da se dogovor sklene za obdobje 2025 – 2027. </w:t>
      </w:r>
      <w:r w:rsidR="00F9026B">
        <w:rPr>
          <w:rFonts w:cs="Arial"/>
          <w:szCs w:val="20"/>
          <w:lang w:eastAsia="sl-SI"/>
        </w:rPr>
        <w:t>Ministrstvo za finance je podalo soglasje na tako popravljeno gradivo dne 12. 3. 2025</w:t>
      </w:r>
      <w:r w:rsidR="00A16D6D">
        <w:rPr>
          <w:rFonts w:cs="Arial"/>
          <w:szCs w:val="20"/>
          <w:lang w:eastAsia="sl-SI"/>
        </w:rPr>
        <w:t xml:space="preserve"> z dopisom št. 031-1/2025/4</w:t>
      </w:r>
      <w:r w:rsidR="00F9026B">
        <w:rPr>
          <w:rFonts w:cs="Arial"/>
          <w:szCs w:val="20"/>
          <w:lang w:eastAsia="sl-SI"/>
        </w:rPr>
        <w:t xml:space="preserve">. </w:t>
      </w:r>
      <w:r w:rsidR="002C58E5">
        <w:rPr>
          <w:rFonts w:cs="Arial"/>
          <w:szCs w:val="20"/>
          <w:lang w:eastAsia="sl-SI"/>
        </w:rPr>
        <w:t xml:space="preserve">Pri tem gre </w:t>
      </w:r>
      <w:r w:rsidR="008777C2">
        <w:rPr>
          <w:rFonts w:cs="Arial"/>
          <w:szCs w:val="20"/>
          <w:lang w:eastAsia="sl-SI"/>
        </w:rPr>
        <w:t xml:space="preserve">v navedenem obdobju </w:t>
      </w:r>
      <w:r w:rsidR="002C58E5">
        <w:rPr>
          <w:rFonts w:cs="Arial"/>
          <w:szCs w:val="20"/>
          <w:lang w:eastAsia="sl-SI"/>
        </w:rPr>
        <w:t>tudi za uresničevanje obveznosti pogodbenih strank, ki se bo lahko začelo šele s podpisom obeh podpisnikov dogovora in ki bo trajalo do 31. 12. 2027.</w:t>
      </w:r>
      <w:r w:rsidR="00865D76">
        <w:rPr>
          <w:rFonts w:cs="Arial"/>
          <w:szCs w:val="20"/>
          <w:lang w:eastAsia="sl-SI"/>
        </w:rPr>
        <w:t xml:space="preserve"> Zaradi navedenega se sklepa dogovor za obdobje 2025 – 2027.</w:t>
      </w:r>
      <w:r w:rsidR="002122B5">
        <w:rPr>
          <w:rFonts w:cs="Arial"/>
          <w:szCs w:val="20"/>
          <w:lang w:eastAsia="sl-SI"/>
        </w:rPr>
        <w:t xml:space="preserve"> </w:t>
      </w:r>
      <w:r w:rsidR="00B569A4">
        <w:rPr>
          <w:rFonts w:cs="Arial"/>
          <w:szCs w:val="20"/>
          <w:lang w:eastAsia="sl-SI"/>
        </w:rPr>
        <w:t>Sicer je p</w:t>
      </w:r>
      <w:r w:rsidR="00751431">
        <w:rPr>
          <w:rFonts w:cs="Arial"/>
          <w:szCs w:val="20"/>
          <w:lang w:eastAsia="sl-SI"/>
        </w:rPr>
        <w:t xml:space="preserve">ri vseh dosedanjih dogovorih prihajalo zaradi različnih dejavnikov </w:t>
      </w:r>
      <w:r w:rsidR="002122B5">
        <w:rPr>
          <w:rFonts w:cs="Arial"/>
          <w:szCs w:val="20"/>
          <w:lang w:eastAsia="sl-SI"/>
        </w:rPr>
        <w:t>do diskontinuitete</w:t>
      </w:r>
      <w:r w:rsidR="00093608">
        <w:rPr>
          <w:rFonts w:cs="Arial"/>
          <w:szCs w:val="20"/>
          <w:lang w:eastAsia="sl-SI"/>
        </w:rPr>
        <w:t xml:space="preserve"> glede časovnega obdobja</w:t>
      </w:r>
      <w:r w:rsidR="00247928">
        <w:rPr>
          <w:rFonts w:cs="Arial"/>
          <w:szCs w:val="20"/>
          <w:lang w:eastAsia="sl-SI"/>
        </w:rPr>
        <w:t xml:space="preserve"> trajanja dogovora</w:t>
      </w:r>
      <w:r w:rsidR="00B569A4">
        <w:rPr>
          <w:rStyle w:val="Sprotnaopomba-sklic"/>
          <w:szCs w:val="20"/>
          <w:lang w:eastAsia="sl-SI"/>
        </w:rPr>
        <w:footnoteReference w:id="8"/>
      </w:r>
      <w:r w:rsidR="00093608">
        <w:rPr>
          <w:rFonts w:cs="Arial"/>
          <w:szCs w:val="20"/>
          <w:lang w:eastAsia="sl-SI"/>
        </w:rPr>
        <w:t>,</w:t>
      </w:r>
      <w:r w:rsidR="00E36D29">
        <w:rPr>
          <w:rFonts w:cs="Arial"/>
          <w:szCs w:val="20"/>
          <w:lang w:eastAsia="sl-SI"/>
        </w:rPr>
        <w:t xml:space="preserve"> a programi in naloge ne glede na </w:t>
      </w:r>
      <w:r w:rsidR="00247928">
        <w:rPr>
          <w:rFonts w:cs="Arial"/>
          <w:szCs w:val="20"/>
          <w:lang w:eastAsia="sl-SI"/>
        </w:rPr>
        <w:t xml:space="preserve">časovno komponento dogovora </w:t>
      </w:r>
      <w:r w:rsidR="00E36D29">
        <w:rPr>
          <w:rFonts w:cs="Arial"/>
          <w:szCs w:val="20"/>
          <w:lang w:eastAsia="sl-SI"/>
        </w:rPr>
        <w:t>tečejo ves čas</w:t>
      </w:r>
      <w:r w:rsidR="008A3C93">
        <w:rPr>
          <w:rFonts w:cs="Arial"/>
          <w:szCs w:val="20"/>
          <w:lang w:eastAsia="sl-SI"/>
        </w:rPr>
        <w:t xml:space="preserve">. </w:t>
      </w:r>
      <w:r w:rsidR="009F54F4">
        <w:rPr>
          <w:rFonts w:cs="Arial"/>
          <w:szCs w:val="20"/>
          <w:lang w:eastAsia="sl-SI"/>
        </w:rPr>
        <w:t>ZGMRS ne določa</w:t>
      </w:r>
      <w:r w:rsidR="00247928">
        <w:rPr>
          <w:rFonts w:cs="Arial"/>
          <w:szCs w:val="20"/>
          <w:lang w:eastAsia="sl-SI"/>
        </w:rPr>
        <w:t xml:space="preserve"> časovnih okvirov dogovora, niti ne zapoveduje časovno strnjenih dogovorov</w:t>
      </w:r>
      <w:r w:rsidR="009F54F4">
        <w:rPr>
          <w:rFonts w:cs="Arial"/>
          <w:szCs w:val="20"/>
          <w:lang w:eastAsia="sl-SI"/>
        </w:rPr>
        <w:t xml:space="preserve">, zato časovna diskontinuitete tudi </w:t>
      </w:r>
      <w:r w:rsidR="008A3C93">
        <w:rPr>
          <w:rFonts w:cs="Arial"/>
          <w:szCs w:val="20"/>
          <w:lang w:eastAsia="sl-SI"/>
        </w:rPr>
        <w:t>s</w:t>
      </w:r>
      <w:r w:rsidR="009F54F4">
        <w:rPr>
          <w:rFonts w:cs="Arial"/>
          <w:szCs w:val="20"/>
          <w:lang w:eastAsia="sl-SI"/>
        </w:rPr>
        <w:t xml:space="preserve"> pravnega stališča ni sporna.</w:t>
      </w:r>
    </w:p>
    <w:p w14:paraId="3B6FB554" w14:textId="77777777" w:rsidR="000941D8" w:rsidRDefault="000941D8" w:rsidP="00546740">
      <w:pPr>
        <w:overflowPunct w:val="0"/>
        <w:autoSpaceDE w:val="0"/>
        <w:autoSpaceDN w:val="0"/>
        <w:adjustRightInd w:val="0"/>
        <w:jc w:val="both"/>
        <w:textAlignment w:val="baseline"/>
        <w:rPr>
          <w:rFonts w:cs="Arial"/>
          <w:szCs w:val="20"/>
          <w:lang w:eastAsia="sl-SI"/>
        </w:rPr>
      </w:pPr>
    </w:p>
    <w:p w14:paraId="4898BD7A" w14:textId="00D41C39" w:rsidR="00A9261D" w:rsidRPr="00303C51" w:rsidRDefault="00D94B34" w:rsidP="00546740">
      <w:pPr>
        <w:overflowPunct w:val="0"/>
        <w:autoSpaceDE w:val="0"/>
        <w:autoSpaceDN w:val="0"/>
        <w:adjustRightInd w:val="0"/>
        <w:jc w:val="both"/>
        <w:textAlignment w:val="baseline"/>
        <w:rPr>
          <w:rFonts w:cs="Arial"/>
          <w:color w:val="FF0000"/>
          <w:szCs w:val="20"/>
          <w:lang w:eastAsia="sl-SI"/>
        </w:rPr>
      </w:pPr>
      <w:r>
        <w:rPr>
          <w:rFonts w:cs="Arial"/>
          <w:szCs w:val="20"/>
          <w:lang w:eastAsia="sl-SI"/>
        </w:rPr>
        <w:t>Usklajeno gradivo i</w:t>
      </w:r>
      <w:r w:rsidR="00A454B9">
        <w:rPr>
          <w:rFonts w:cs="Arial"/>
          <w:szCs w:val="20"/>
          <w:lang w:eastAsia="sl-SI"/>
        </w:rPr>
        <w:t xml:space="preserve">z medresorskega usklajevanja </w:t>
      </w:r>
      <w:r w:rsidR="005126BB">
        <w:rPr>
          <w:rFonts w:cs="Arial"/>
          <w:szCs w:val="20"/>
          <w:lang w:eastAsia="sl-SI"/>
        </w:rPr>
        <w:t xml:space="preserve">in predlog sklenitve dogovora za obdobje 2025 – 2027 </w:t>
      </w:r>
      <w:r>
        <w:rPr>
          <w:rFonts w:cs="Arial"/>
          <w:szCs w:val="20"/>
          <w:lang w:eastAsia="sl-SI"/>
        </w:rPr>
        <w:t>je</w:t>
      </w:r>
      <w:r w:rsidR="00A454B9">
        <w:rPr>
          <w:rFonts w:cs="Arial"/>
          <w:szCs w:val="20"/>
          <w:lang w:eastAsia="sl-SI"/>
        </w:rPr>
        <w:t xml:space="preserve"> bil</w:t>
      </w:r>
      <w:r>
        <w:rPr>
          <w:rFonts w:cs="Arial"/>
          <w:szCs w:val="20"/>
          <w:lang w:eastAsia="sl-SI"/>
        </w:rPr>
        <w:t>o</w:t>
      </w:r>
      <w:r w:rsidR="00A454B9">
        <w:rPr>
          <w:rFonts w:cs="Arial"/>
          <w:szCs w:val="20"/>
          <w:lang w:eastAsia="sl-SI"/>
        </w:rPr>
        <w:t xml:space="preserve"> dne 14. 2. 2025 poslan</w:t>
      </w:r>
      <w:r>
        <w:rPr>
          <w:rFonts w:cs="Arial"/>
          <w:szCs w:val="20"/>
          <w:lang w:eastAsia="sl-SI"/>
        </w:rPr>
        <w:t>o</w:t>
      </w:r>
      <w:r w:rsidR="00A454B9">
        <w:rPr>
          <w:rFonts w:cs="Arial"/>
          <w:szCs w:val="20"/>
          <w:lang w:eastAsia="sl-SI"/>
        </w:rPr>
        <w:t xml:space="preserve"> MOL</w:t>
      </w:r>
      <w:r w:rsidR="0004406F" w:rsidRPr="00C7464D">
        <w:rPr>
          <w:rFonts w:cs="Arial"/>
          <w:szCs w:val="20"/>
          <w:lang w:eastAsia="sl-SI"/>
        </w:rPr>
        <w:t xml:space="preserve">, ki je </w:t>
      </w:r>
      <w:r w:rsidR="003A69B1">
        <w:rPr>
          <w:rFonts w:cs="Arial"/>
          <w:szCs w:val="20"/>
          <w:lang w:eastAsia="sl-SI"/>
        </w:rPr>
        <w:t xml:space="preserve">navedeno potrdil in </w:t>
      </w:r>
      <w:r w:rsidR="0004406F" w:rsidRPr="00C7464D">
        <w:rPr>
          <w:rFonts w:cs="Arial"/>
          <w:szCs w:val="20"/>
          <w:lang w:eastAsia="sl-SI"/>
        </w:rPr>
        <w:t xml:space="preserve">podal soglasje dne </w:t>
      </w:r>
      <w:r w:rsidR="00C7464D" w:rsidRPr="00C7464D">
        <w:rPr>
          <w:rFonts w:cs="Arial"/>
          <w:szCs w:val="20"/>
          <w:lang w:eastAsia="sl-SI"/>
        </w:rPr>
        <w:t>3</w:t>
      </w:r>
      <w:r w:rsidR="0004406F" w:rsidRPr="00C7464D">
        <w:rPr>
          <w:rFonts w:cs="Arial"/>
          <w:szCs w:val="20"/>
          <w:lang w:eastAsia="sl-SI"/>
        </w:rPr>
        <w:t>.</w:t>
      </w:r>
      <w:r w:rsidR="00C7464D" w:rsidRPr="00C7464D">
        <w:rPr>
          <w:rFonts w:cs="Arial"/>
          <w:szCs w:val="20"/>
          <w:lang w:eastAsia="sl-SI"/>
        </w:rPr>
        <w:t xml:space="preserve"> 3</w:t>
      </w:r>
      <w:r w:rsidR="0004406F" w:rsidRPr="00C7464D">
        <w:rPr>
          <w:rFonts w:cs="Arial"/>
          <w:szCs w:val="20"/>
          <w:lang w:eastAsia="sl-SI"/>
        </w:rPr>
        <w:t>. 2025</w:t>
      </w:r>
      <w:r w:rsidR="00F7148B">
        <w:rPr>
          <w:rFonts w:cs="Arial"/>
          <w:szCs w:val="20"/>
          <w:lang w:eastAsia="sl-SI"/>
        </w:rPr>
        <w:t xml:space="preserve"> z dopisom št. 007-22/2025-1</w:t>
      </w:r>
      <w:r w:rsidR="0004406F" w:rsidRPr="00C7464D">
        <w:rPr>
          <w:rFonts w:cs="Arial"/>
          <w:szCs w:val="20"/>
          <w:lang w:eastAsia="sl-SI"/>
        </w:rPr>
        <w:t>.</w:t>
      </w:r>
      <w:r w:rsidR="003972BC" w:rsidRPr="00C7464D">
        <w:rPr>
          <w:rFonts w:cs="Arial"/>
          <w:szCs w:val="20"/>
          <w:lang w:eastAsia="sl-SI"/>
        </w:rPr>
        <w:t xml:space="preserve"> </w:t>
      </w:r>
    </w:p>
    <w:p w14:paraId="02627B3B" w14:textId="77777777" w:rsidR="00A9261D" w:rsidRPr="00450F0E" w:rsidRDefault="00A9261D" w:rsidP="00546740">
      <w:pPr>
        <w:overflowPunct w:val="0"/>
        <w:autoSpaceDE w:val="0"/>
        <w:autoSpaceDN w:val="0"/>
        <w:adjustRightInd w:val="0"/>
        <w:jc w:val="both"/>
        <w:textAlignment w:val="baseline"/>
        <w:rPr>
          <w:rFonts w:cs="Arial"/>
          <w:szCs w:val="20"/>
          <w:lang w:eastAsia="sl-SI"/>
        </w:rPr>
      </w:pPr>
    </w:p>
    <w:p w14:paraId="5A5CC7C6" w14:textId="54A54724" w:rsidR="00450F0E" w:rsidRPr="00450F0E" w:rsidRDefault="00CF1D40" w:rsidP="00546740">
      <w:pPr>
        <w:jc w:val="both"/>
        <w:rPr>
          <w:rFonts w:cs="Arial"/>
          <w:szCs w:val="20"/>
        </w:rPr>
      </w:pPr>
      <w:r w:rsidRPr="00450F0E">
        <w:rPr>
          <w:rFonts w:cs="Arial"/>
          <w:szCs w:val="20"/>
          <w:lang w:eastAsia="sl-SI"/>
        </w:rPr>
        <w:t xml:space="preserve">Programi in naloge so si po vsebini različni, </w:t>
      </w:r>
      <w:r w:rsidR="00333E2E">
        <w:rPr>
          <w:rFonts w:cs="Arial"/>
          <w:szCs w:val="20"/>
          <w:lang w:eastAsia="sl-SI"/>
        </w:rPr>
        <w:t xml:space="preserve">podroben </w:t>
      </w:r>
      <w:r w:rsidRPr="00450F0E">
        <w:rPr>
          <w:rFonts w:cs="Arial"/>
          <w:szCs w:val="20"/>
          <w:lang w:eastAsia="sl-SI"/>
        </w:rPr>
        <w:t>nabor za obdobje 202</w:t>
      </w:r>
      <w:r w:rsidR="002141B5">
        <w:rPr>
          <w:rFonts w:cs="Arial"/>
          <w:szCs w:val="20"/>
          <w:lang w:eastAsia="sl-SI"/>
        </w:rPr>
        <w:t>5</w:t>
      </w:r>
      <w:r w:rsidRPr="00450F0E">
        <w:rPr>
          <w:rFonts w:cs="Arial"/>
          <w:szCs w:val="20"/>
          <w:lang w:eastAsia="sl-SI"/>
        </w:rPr>
        <w:t xml:space="preserve"> – 202</w:t>
      </w:r>
      <w:r w:rsidR="00450F0E" w:rsidRPr="00450F0E">
        <w:rPr>
          <w:rFonts w:cs="Arial"/>
          <w:szCs w:val="20"/>
          <w:lang w:eastAsia="sl-SI"/>
        </w:rPr>
        <w:t>7</w:t>
      </w:r>
      <w:r w:rsidRPr="00450F0E">
        <w:rPr>
          <w:rFonts w:cs="Arial"/>
          <w:szCs w:val="20"/>
          <w:lang w:eastAsia="sl-SI"/>
        </w:rPr>
        <w:t xml:space="preserve"> je razviden iz </w:t>
      </w:r>
      <w:bookmarkStart w:id="5" w:name="_Hlk17456653"/>
      <w:r w:rsidRPr="00450F0E">
        <w:t>Seznama programov in nalog</w:t>
      </w:r>
      <w:bookmarkEnd w:id="5"/>
      <w:r w:rsidRPr="00450F0E">
        <w:t xml:space="preserve">, ki je sestavni del </w:t>
      </w:r>
      <w:r w:rsidRPr="00450F0E">
        <w:rPr>
          <w:rFonts w:cs="Arial"/>
          <w:szCs w:val="20"/>
          <w:lang w:eastAsia="sl-SI"/>
        </w:rPr>
        <w:t>dogovora</w:t>
      </w:r>
      <w:r w:rsidR="00450F0E" w:rsidRPr="00450F0E">
        <w:rPr>
          <w:rFonts w:cs="Arial"/>
          <w:szCs w:val="20"/>
          <w:lang w:eastAsia="sl-SI"/>
        </w:rPr>
        <w:t xml:space="preserve"> (v ločeni Excel tabeli)</w:t>
      </w:r>
      <w:r w:rsidRPr="00450F0E">
        <w:rPr>
          <w:rFonts w:cs="Arial"/>
          <w:szCs w:val="20"/>
          <w:lang w:eastAsia="sl-SI"/>
        </w:rPr>
        <w:t>.</w:t>
      </w:r>
      <w:r w:rsidRPr="00450F0E">
        <w:rPr>
          <w:rFonts w:cs="Arial"/>
          <w:szCs w:val="20"/>
        </w:rPr>
        <w:t xml:space="preserve"> </w:t>
      </w:r>
    </w:p>
    <w:p w14:paraId="714C6818" w14:textId="64E1BDAB" w:rsidR="00337CB3" w:rsidRDefault="00337CB3" w:rsidP="004D48B9">
      <w:pPr>
        <w:jc w:val="both"/>
        <w:rPr>
          <w:rFonts w:cs="Arial"/>
          <w:szCs w:val="20"/>
          <w:lang w:eastAsia="sl-SI"/>
        </w:rPr>
      </w:pPr>
    </w:p>
    <w:p w14:paraId="1D124D9A" w14:textId="644B726C" w:rsidR="00CF1D40" w:rsidRPr="004D48B9" w:rsidRDefault="00CF1D40" w:rsidP="00175050">
      <w:pPr>
        <w:jc w:val="both"/>
        <w:rPr>
          <w:rFonts w:cs="Arial"/>
          <w:szCs w:val="20"/>
        </w:rPr>
      </w:pPr>
      <w:r w:rsidRPr="004D48B9">
        <w:rPr>
          <w:rFonts w:cs="Arial"/>
          <w:szCs w:val="20"/>
        </w:rPr>
        <w:t xml:space="preserve">V skladu s točko 2 </w:t>
      </w:r>
      <w:r w:rsidR="00E5349E">
        <w:rPr>
          <w:rFonts w:cs="Arial"/>
          <w:szCs w:val="20"/>
        </w:rPr>
        <w:t>S</w:t>
      </w:r>
      <w:r w:rsidRPr="004D48B9">
        <w:rPr>
          <w:rFonts w:cs="Arial"/>
          <w:szCs w:val="20"/>
        </w:rPr>
        <w:t>klepa Vlade R</w:t>
      </w:r>
      <w:r w:rsidR="004D48B9" w:rsidRPr="004D48B9">
        <w:rPr>
          <w:rFonts w:cs="Arial"/>
          <w:szCs w:val="20"/>
        </w:rPr>
        <w:t xml:space="preserve">epublike </w:t>
      </w:r>
      <w:r w:rsidRPr="004D48B9">
        <w:rPr>
          <w:rFonts w:cs="Arial"/>
          <w:szCs w:val="20"/>
        </w:rPr>
        <w:t>S</w:t>
      </w:r>
      <w:r w:rsidR="004D48B9" w:rsidRPr="004D48B9">
        <w:rPr>
          <w:rFonts w:cs="Arial"/>
          <w:szCs w:val="20"/>
        </w:rPr>
        <w:t>lovenije</w:t>
      </w:r>
      <w:r w:rsidRPr="004D48B9">
        <w:rPr>
          <w:rFonts w:cs="Arial"/>
          <w:szCs w:val="20"/>
        </w:rPr>
        <w:t xml:space="preserve"> bo M</w:t>
      </w:r>
      <w:r w:rsidR="004D48B9" w:rsidRPr="004D48B9">
        <w:rPr>
          <w:rFonts w:cs="Arial"/>
          <w:szCs w:val="20"/>
        </w:rPr>
        <w:t>JU</w:t>
      </w:r>
      <w:r w:rsidRPr="004D48B9">
        <w:rPr>
          <w:rFonts w:cs="Arial"/>
          <w:szCs w:val="20"/>
        </w:rPr>
        <w:t xml:space="preserve"> tudi v prihodnje koordiniralo </w:t>
      </w:r>
      <w:r w:rsidRPr="004D48B9">
        <w:rPr>
          <w:rFonts w:cs="Arial"/>
          <w:szCs w:val="20"/>
          <w:lang w:eastAsia="sl-SI"/>
        </w:rPr>
        <w:t>vodenje pogovorov z MOL in koordinacijo ministrstev pri vsebini dogovora. V Seznam programov in nalog, ki je sestavni del dogovora so tako uvrščeni le programi in naloge, s katerimi soglašata obe strani in za katere imajo ministrstva zagotovljena proračunska sredstva.</w:t>
      </w:r>
      <w:r w:rsidRPr="004D48B9">
        <w:rPr>
          <w:rFonts w:cs="Arial"/>
          <w:szCs w:val="20"/>
        </w:rPr>
        <w:t xml:space="preserve"> Med </w:t>
      </w:r>
      <w:r w:rsidR="004E14E9">
        <w:rPr>
          <w:rFonts w:cs="Arial"/>
          <w:szCs w:val="20"/>
        </w:rPr>
        <w:t>Republiko Slovenijo</w:t>
      </w:r>
      <w:r w:rsidRPr="004D48B9">
        <w:rPr>
          <w:rFonts w:cs="Arial"/>
          <w:szCs w:val="20"/>
        </w:rPr>
        <w:t xml:space="preserve"> in MOL ostajajo odprti še številni drugi programi in naloge, vendar ti ne izpolnjujejo pogojev za dogovor, ker gre za vsebine, ki  niso povezane </w:t>
      </w:r>
      <w:r w:rsidR="0057651A">
        <w:rPr>
          <w:rFonts w:cs="Arial"/>
          <w:szCs w:val="20"/>
        </w:rPr>
        <w:t>z</w:t>
      </w:r>
      <w:r w:rsidRPr="004D48B9">
        <w:rPr>
          <w:rFonts w:cs="Arial"/>
          <w:szCs w:val="20"/>
        </w:rPr>
        <w:t xml:space="preserve"> razmerjem med državo in glavnim mestom</w:t>
      </w:r>
      <w:r w:rsidR="004D48B9" w:rsidRPr="004D48B9">
        <w:rPr>
          <w:rFonts w:cs="Arial"/>
          <w:szCs w:val="20"/>
        </w:rPr>
        <w:t xml:space="preserve"> </w:t>
      </w:r>
      <w:r w:rsidRPr="004D48B9">
        <w:rPr>
          <w:rFonts w:cs="Arial"/>
          <w:szCs w:val="20"/>
        </w:rPr>
        <w:t xml:space="preserve">oziroma so podobnega značaja, kot jih imajo tudi druge občine in se rešujejo bilateralno med občino in konkretnim ministrstvom (medsebojne tožbe, številna odprta lastniška razmerja, predlogi za spremembo zakonov, ustanoviteljska razmerja ipd.). </w:t>
      </w:r>
    </w:p>
    <w:p w14:paraId="6237D33A" w14:textId="77777777" w:rsidR="00CF1D40" w:rsidRPr="009D7394" w:rsidRDefault="00CF1D40" w:rsidP="00CF1D40">
      <w:pPr>
        <w:overflowPunct w:val="0"/>
        <w:autoSpaceDE w:val="0"/>
        <w:autoSpaceDN w:val="0"/>
        <w:adjustRightInd w:val="0"/>
        <w:spacing w:line="240" w:lineRule="auto"/>
        <w:jc w:val="both"/>
        <w:textAlignment w:val="baseline"/>
        <w:rPr>
          <w:rFonts w:cs="Arial"/>
          <w:color w:val="0070C0"/>
          <w:szCs w:val="20"/>
          <w:lang w:eastAsia="sl-SI"/>
        </w:rPr>
      </w:pPr>
    </w:p>
    <w:p w14:paraId="12AF4073" w14:textId="3EEE3E94" w:rsidR="00CF1D40" w:rsidRPr="005A6611" w:rsidRDefault="00CF1D40" w:rsidP="005A6611">
      <w:pPr>
        <w:overflowPunct w:val="0"/>
        <w:autoSpaceDE w:val="0"/>
        <w:autoSpaceDN w:val="0"/>
        <w:adjustRightInd w:val="0"/>
        <w:jc w:val="both"/>
        <w:textAlignment w:val="baseline"/>
        <w:rPr>
          <w:rFonts w:cs="Arial"/>
          <w:iCs/>
          <w:szCs w:val="20"/>
          <w:lang w:eastAsia="sl-SI"/>
        </w:rPr>
      </w:pPr>
      <w:r w:rsidRPr="005A6611">
        <w:rPr>
          <w:rFonts w:cs="Arial"/>
          <w:szCs w:val="20"/>
          <w:lang w:eastAsia="sl-SI"/>
        </w:rPr>
        <w:t>Besedilo vsebuje D</w:t>
      </w:r>
      <w:r w:rsidRPr="005A6611">
        <w:rPr>
          <w:rFonts w:cs="Arial"/>
          <w:iCs/>
          <w:szCs w:val="20"/>
          <w:lang w:eastAsia="sl-SI"/>
        </w:rPr>
        <w:t xml:space="preserve">ogovor o izvajanju programov in nalog po Zakonu o glavnem mestu Republike Slovenije s </w:t>
      </w:r>
      <w:r w:rsidRPr="005A6611">
        <w:t>Seznamom programov in nalog, ki je sestavni del</w:t>
      </w:r>
      <w:r w:rsidR="00C311AA">
        <w:t xml:space="preserve"> dogovora</w:t>
      </w:r>
      <w:r w:rsidR="001C4640">
        <w:rPr>
          <w:rStyle w:val="Sprotnaopomba-sklic"/>
        </w:rPr>
        <w:footnoteReference w:id="9"/>
      </w:r>
      <w:r w:rsidRPr="005A6611">
        <w:t>. Dogovor</w:t>
      </w:r>
      <w:r w:rsidRPr="005A6611">
        <w:rPr>
          <w:rFonts w:cs="Arial"/>
          <w:iCs/>
          <w:szCs w:val="20"/>
          <w:lang w:eastAsia="sl-SI"/>
        </w:rPr>
        <w:t xml:space="preserve"> </w:t>
      </w:r>
      <w:r w:rsidR="00C311AA" w:rsidRPr="005A6611">
        <w:rPr>
          <w:rFonts w:cs="Arial"/>
          <w:iCs/>
          <w:szCs w:val="20"/>
          <w:lang w:eastAsia="sl-SI"/>
        </w:rPr>
        <w:t xml:space="preserve">podpišeta </w:t>
      </w:r>
      <w:r w:rsidR="001C4640">
        <w:rPr>
          <w:rFonts w:cs="Arial"/>
          <w:iCs/>
          <w:szCs w:val="20"/>
          <w:lang w:eastAsia="sl-SI"/>
        </w:rPr>
        <w:t xml:space="preserve">predsednik vlade </w:t>
      </w:r>
      <w:r w:rsidRPr="005A6611">
        <w:rPr>
          <w:rFonts w:cs="Arial"/>
          <w:iCs/>
          <w:szCs w:val="20"/>
          <w:lang w:eastAsia="sl-SI"/>
        </w:rPr>
        <w:t>in župan Mestne občine Ljubljana kot glavnega mesta.</w:t>
      </w:r>
      <w:r w:rsidR="00AF056F">
        <w:rPr>
          <w:rFonts w:cs="Arial"/>
          <w:iCs/>
          <w:szCs w:val="20"/>
          <w:lang w:eastAsia="sl-SI"/>
        </w:rPr>
        <w:t xml:space="preserve"> Seznam obseg</w:t>
      </w:r>
      <w:r w:rsidR="00AF056F" w:rsidRPr="00EE3370">
        <w:rPr>
          <w:rFonts w:cs="Arial"/>
          <w:iCs/>
          <w:szCs w:val="20"/>
          <w:lang w:eastAsia="sl-SI"/>
        </w:rPr>
        <w:t>a 5</w:t>
      </w:r>
      <w:r w:rsidR="00FA5D8F" w:rsidRPr="00EE3370">
        <w:rPr>
          <w:rFonts w:cs="Arial"/>
          <w:iCs/>
          <w:szCs w:val="20"/>
          <w:lang w:eastAsia="sl-SI"/>
        </w:rPr>
        <w:t>7</w:t>
      </w:r>
      <w:r w:rsidR="00AF056F" w:rsidRPr="00EE3370">
        <w:rPr>
          <w:rFonts w:cs="Arial"/>
          <w:iCs/>
          <w:szCs w:val="20"/>
          <w:lang w:eastAsia="sl-SI"/>
        </w:rPr>
        <w:t xml:space="preserve"> programov </w:t>
      </w:r>
      <w:r w:rsidR="00AF056F">
        <w:rPr>
          <w:rFonts w:cs="Arial"/>
          <w:iCs/>
          <w:szCs w:val="20"/>
          <w:lang w:eastAsia="sl-SI"/>
        </w:rPr>
        <w:t xml:space="preserve">in nalog, katerih nosilci se nanašajo </w:t>
      </w:r>
      <w:r w:rsidR="00AF056F" w:rsidRPr="00E775E2">
        <w:rPr>
          <w:rFonts w:cs="Arial"/>
          <w:iCs/>
          <w:szCs w:val="20"/>
          <w:lang w:eastAsia="sl-SI"/>
        </w:rPr>
        <w:t>na 14 ministrstev</w:t>
      </w:r>
      <w:r w:rsidR="00AF056F">
        <w:rPr>
          <w:rFonts w:cs="Arial"/>
          <w:iCs/>
          <w:szCs w:val="20"/>
          <w:lang w:eastAsia="sl-SI"/>
        </w:rPr>
        <w:t xml:space="preserve">, Generalni sekretariat Vlade Republike Slovenije in MOL. </w:t>
      </w:r>
    </w:p>
    <w:p w14:paraId="3A43F758" w14:textId="77777777" w:rsidR="00117961" w:rsidRDefault="00117961" w:rsidP="00CF1D40">
      <w:pPr>
        <w:overflowPunct w:val="0"/>
        <w:autoSpaceDE w:val="0"/>
        <w:autoSpaceDN w:val="0"/>
        <w:adjustRightInd w:val="0"/>
        <w:spacing w:line="240" w:lineRule="auto"/>
        <w:jc w:val="both"/>
        <w:textAlignment w:val="baseline"/>
        <w:rPr>
          <w:rFonts w:cs="Arial"/>
          <w:iCs/>
          <w:szCs w:val="20"/>
          <w:lang w:eastAsia="sl-SI"/>
        </w:rPr>
      </w:pPr>
    </w:p>
    <w:p w14:paraId="116F550C" w14:textId="77777777" w:rsidR="0015761D" w:rsidRDefault="0015761D" w:rsidP="00546740">
      <w:pPr>
        <w:overflowPunct w:val="0"/>
        <w:autoSpaceDE w:val="0"/>
        <w:autoSpaceDN w:val="0"/>
        <w:adjustRightInd w:val="0"/>
        <w:jc w:val="both"/>
        <w:textAlignment w:val="baseline"/>
        <w:rPr>
          <w:rFonts w:cs="Arial"/>
          <w:b/>
          <w:bCs/>
          <w:iCs/>
          <w:szCs w:val="20"/>
          <w:lang w:eastAsia="sl-SI"/>
        </w:rPr>
      </w:pPr>
    </w:p>
    <w:p w14:paraId="346F009B" w14:textId="767C1645" w:rsidR="00CF1D40" w:rsidRPr="00840397" w:rsidRDefault="00CF1D40" w:rsidP="00546740">
      <w:pPr>
        <w:overflowPunct w:val="0"/>
        <w:autoSpaceDE w:val="0"/>
        <w:autoSpaceDN w:val="0"/>
        <w:adjustRightInd w:val="0"/>
        <w:jc w:val="both"/>
        <w:textAlignment w:val="baseline"/>
        <w:rPr>
          <w:rFonts w:cs="Arial"/>
          <w:b/>
          <w:bCs/>
          <w:iCs/>
          <w:szCs w:val="20"/>
          <w:lang w:eastAsia="sl-SI"/>
        </w:rPr>
      </w:pPr>
      <w:r w:rsidRPr="00840397">
        <w:rPr>
          <w:rFonts w:cs="Arial"/>
          <w:b/>
          <w:bCs/>
          <w:iCs/>
          <w:szCs w:val="20"/>
          <w:lang w:eastAsia="sl-SI"/>
        </w:rPr>
        <w:t>Za obdobje 202</w:t>
      </w:r>
      <w:r w:rsidR="002141B5">
        <w:rPr>
          <w:rFonts w:cs="Arial"/>
          <w:b/>
          <w:bCs/>
          <w:iCs/>
          <w:szCs w:val="20"/>
          <w:lang w:eastAsia="sl-SI"/>
        </w:rPr>
        <w:t>5</w:t>
      </w:r>
      <w:r w:rsidRPr="00840397">
        <w:rPr>
          <w:rFonts w:cs="Arial"/>
          <w:b/>
          <w:bCs/>
          <w:iCs/>
          <w:szCs w:val="20"/>
          <w:lang w:eastAsia="sl-SI"/>
        </w:rPr>
        <w:t xml:space="preserve"> – 202</w:t>
      </w:r>
      <w:r w:rsidR="00034C63" w:rsidRPr="00840397">
        <w:rPr>
          <w:rFonts w:cs="Arial"/>
          <w:b/>
          <w:bCs/>
          <w:iCs/>
          <w:szCs w:val="20"/>
          <w:lang w:eastAsia="sl-SI"/>
        </w:rPr>
        <w:t>7</w:t>
      </w:r>
      <w:r w:rsidRPr="00840397">
        <w:rPr>
          <w:rFonts w:cs="Arial"/>
          <w:b/>
          <w:bCs/>
          <w:iCs/>
          <w:szCs w:val="20"/>
          <w:lang w:eastAsia="sl-SI"/>
        </w:rPr>
        <w:t xml:space="preserve"> sta se obe strani dogovorili za izvedbo naslednjega </w:t>
      </w:r>
      <w:r w:rsidR="00034C63" w:rsidRPr="00840397">
        <w:rPr>
          <w:rFonts w:cs="Arial"/>
          <w:b/>
          <w:bCs/>
          <w:iCs/>
          <w:szCs w:val="20"/>
          <w:lang w:eastAsia="sl-SI"/>
        </w:rPr>
        <w:t>S</w:t>
      </w:r>
      <w:r w:rsidRPr="00840397">
        <w:rPr>
          <w:rFonts w:cs="Arial"/>
          <w:b/>
          <w:bCs/>
          <w:iCs/>
          <w:szCs w:val="20"/>
          <w:lang w:eastAsia="sl-SI"/>
        </w:rPr>
        <w:t xml:space="preserve">eznama programov in nalog iz </w:t>
      </w:r>
      <w:r w:rsidR="00034C63" w:rsidRPr="00840397">
        <w:rPr>
          <w:rFonts w:cs="Arial"/>
          <w:b/>
          <w:bCs/>
          <w:iCs/>
          <w:szCs w:val="20"/>
          <w:lang w:eastAsia="sl-SI"/>
        </w:rPr>
        <w:t>D</w:t>
      </w:r>
      <w:r w:rsidRPr="00840397">
        <w:rPr>
          <w:rFonts w:cs="Arial"/>
          <w:b/>
          <w:bCs/>
          <w:iCs/>
          <w:szCs w:val="20"/>
          <w:lang w:eastAsia="sl-SI"/>
        </w:rPr>
        <w:t xml:space="preserve">ogovora po Zakonu o glavnem mestu Republike Slovenije: </w:t>
      </w:r>
    </w:p>
    <w:p w14:paraId="2177047D" w14:textId="77777777" w:rsidR="00CF1D40" w:rsidRPr="003C466F" w:rsidRDefault="00CF1D40" w:rsidP="00546740">
      <w:pPr>
        <w:overflowPunct w:val="0"/>
        <w:autoSpaceDE w:val="0"/>
        <w:autoSpaceDN w:val="0"/>
        <w:adjustRightInd w:val="0"/>
        <w:textAlignment w:val="baseline"/>
        <w:rPr>
          <w:rFonts w:cs="Arial"/>
          <w:b/>
          <w:iCs/>
          <w:color w:val="FF0000"/>
          <w:szCs w:val="20"/>
          <w:lang w:eastAsia="sl-SI"/>
        </w:rPr>
      </w:pPr>
    </w:p>
    <w:p w14:paraId="6DF40281" w14:textId="44A0D6C7" w:rsidR="00CF1D40" w:rsidRPr="002713C5" w:rsidRDefault="00CF1D40" w:rsidP="00CD1433">
      <w:pPr>
        <w:overflowPunct w:val="0"/>
        <w:autoSpaceDE w:val="0"/>
        <w:autoSpaceDN w:val="0"/>
        <w:jc w:val="both"/>
        <w:rPr>
          <w:rFonts w:cs="Arial"/>
          <w:b/>
          <w:bCs/>
          <w:szCs w:val="20"/>
          <w:lang w:eastAsia="sl-SI"/>
        </w:rPr>
      </w:pPr>
      <w:r w:rsidRPr="002713C5">
        <w:rPr>
          <w:rFonts w:cs="Arial"/>
          <w:b/>
          <w:bCs/>
          <w:szCs w:val="20"/>
          <w:lang w:eastAsia="sl-SI"/>
        </w:rPr>
        <w:t xml:space="preserve">Ministrstvo za </w:t>
      </w:r>
      <w:r w:rsidR="001C0EC7" w:rsidRPr="002713C5">
        <w:rPr>
          <w:rFonts w:cs="Arial"/>
          <w:b/>
          <w:bCs/>
          <w:szCs w:val="20"/>
          <w:lang w:eastAsia="sl-SI"/>
        </w:rPr>
        <w:t>javno upravo</w:t>
      </w:r>
      <w:r w:rsidRPr="002713C5">
        <w:rPr>
          <w:rFonts w:cs="Arial"/>
          <w:b/>
          <w:bCs/>
          <w:szCs w:val="20"/>
          <w:lang w:eastAsia="sl-SI"/>
        </w:rPr>
        <w:t>:</w:t>
      </w:r>
    </w:p>
    <w:p w14:paraId="4510F990" w14:textId="1532CFB5" w:rsidR="00CF1D40" w:rsidRPr="001557EA" w:rsidRDefault="001C0EC7" w:rsidP="001557EA">
      <w:pPr>
        <w:numPr>
          <w:ilvl w:val="0"/>
          <w:numId w:val="14"/>
        </w:numPr>
        <w:tabs>
          <w:tab w:val="clear" w:pos="360"/>
          <w:tab w:val="num" w:pos="426"/>
        </w:tabs>
        <w:ind w:left="709" w:hanging="283"/>
        <w:contextualSpacing/>
        <w:jc w:val="both"/>
        <w:rPr>
          <w:rFonts w:cs="Arial"/>
          <w:iCs/>
          <w:szCs w:val="20"/>
          <w:lang w:eastAsia="sl-SI"/>
        </w:rPr>
      </w:pPr>
      <w:r w:rsidRPr="002713C5">
        <w:rPr>
          <w:rFonts w:cs="Arial"/>
          <w:b/>
          <w:bCs/>
          <w:iCs/>
          <w:szCs w:val="20"/>
          <w:lang w:eastAsia="sl-SI"/>
        </w:rPr>
        <w:t>Stavbe na Langusovi in Tržaški ulici</w:t>
      </w:r>
      <w:r w:rsidR="00631C56" w:rsidRPr="002713C5">
        <w:rPr>
          <w:rFonts w:cs="Arial"/>
          <w:b/>
          <w:bCs/>
          <w:iCs/>
          <w:szCs w:val="20"/>
          <w:lang w:eastAsia="sl-SI"/>
        </w:rPr>
        <w:t>.</w:t>
      </w:r>
      <w:r w:rsidR="00631C56" w:rsidRPr="001557EA">
        <w:rPr>
          <w:rFonts w:cs="Arial"/>
          <w:iCs/>
          <w:szCs w:val="20"/>
          <w:lang w:eastAsia="sl-SI"/>
        </w:rPr>
        <w:t xml:space="preserve"> MOL in MJU uredita medsebojna premoženjsko-pravna razmerja glede zemljišča s parc. št. 136/5, k.o. 2679 Gradišče II, ki v naravi predstavlja cesto ob kompleksu stavb na naslovu Langusova cesta 4 – Tržaška cesta 19 in Tržaška cesta 19a, Ljubljana. V primeru spremembe namembnosti OPN, se izvede parcelacija in sklene ustrezne pogodbe;</w:t>
      </w:r>
    </w:p>
    <w:p w14:paraId="754C7901" w14:textId="01643304" w:rsidR="002C3326" w:rsidRPr="002C3326" w:rsidRDefault="002C3326" w:rsidP="001557EA">
      <w:pPr>
        <w:numPr>
          <w:ilvl w:val="0"/>
          <w:numId w:val="14"/>
        </w:numPr>
        <w:tabs>
          <w:tab w:val="clear" w:pos="360"/>
          <w:tab w:val="num" w:pos="426"/>
        </w:tabs>
        <w:ind w:left="709" w:hanging="283"/>
        <w:contextualSpacing/>
        <w:jc w:val="both"/>
        <w:rPr>
          <w:rFonts w:cs="Arial"/>
          <w:iCs/>
          <w:szCs w:val="20"/>
          <w:lang w:eastAsia="sl-SI"/>
        </w:rPr>
      </w:pPr>
      <w:r w:rsidRPr="002713C5">
        <w:rPr>
          <w:rFonts w:cs="Arial"/>
          <w:b/>
          <w:bCs/>
          <w:iCs/>
          <w:szCs w:val="20"/>
          <w:lang w:eastAsia="sl-SI"/>
        </w:rPr>
        <w:t>Garaže v upravljanju MJU.</w:t>
      </w:r>
      <w:r w:rsidR="00631C56">
        <w:rPr>
          <w:rFonts w:cs="Arial"/>
          <w:iCs/>
          <w:szCs w:val="20"/>
          <w:lang w:eastAsia="sl-SI"/>
        </w:rPr>
        <w:t xml:space="preserve"> </w:t>
      </w:r>
      <w:r w:rsidR="00631C56" w:rsidRPr="001557EA">
        <w:rPr>
          <w:rFonts w:cs="Arial"/>
          <w:iCs/>
          <w:szCs w:val="20"/>
          <w:lang w:eastAsia="sl-SI"/>
        </w:rPr>
        <w:t>MOL in MJU uredita razmerja glede lastništva 25 nepremičnin oziroma garaž v Ljubljani, ki so v upravljanju MJU, nahajajo pa se na sledečih lokacijah: – Bičevje, Ljubljana: parc. št. 148/31, 148/32, 148/33, 148/34, 148/35, 148/36, 148/37, 148/38, 148/39, 148/40, 148/18, 148/19, 148/20, 148/21, 148/22 in 148/23, vse k.o. 2679 Gradišče II. MJU prične s sodnimi postopki vzpostavitve manjkajočih zemljiškoknjižnih listin</w:t>
      </w:r>
      <w:r w:rsidR="001557EA">
        <w:rPr>
          <w:rFonts w:cs="Arial"/>
          <w:iCs/>
          <w:szCs w:val="20"/>
          <w:lang w:eastAsia="sl-SI"/>
        </w:rPr>
        <w:t>.</w:t>
      </w:r>
    </w:p>
    <w:p w14:paraId="3742D5F7" w14:textId="77777777" w:rsidR="00CF1D40" w:rsidRPr="003C466F" w:rsidRDefault="00CF1D40" w:rsidP="00CD1433">
      <w:pPr>
        <w:ind w:left="714"/>
        <w:contextualSpacing/>
        <w:jc w:val="both"/>
        <w:rPr>
          <w:rFonts w:cs="Arial"/>
          <w:noProof/>
          <w:color w:val="FF0000"/>
          <w:szCs w:val="20"/>
          <w:lang w:eastAsia="sl-SI"/>
        </w:rPr>
      </w:pPr>
    </w:p>
    <w:p w14:paraId="1A17379B" w14:textId="4C748EAE" w:rsidR="00CF1D40" w:rsidRPr="002713C5" w:rsidRDefault="00CF1D40" w:rsidP="00CD1433">
      <w:pPr>
        <w:contextualSpacing/>
        <w:jc w:val="both"/>
        <w:rPr>
          <w:rFonts w:cs="Arial"/>
          <w:b/>
          <w:bCs/>
          <w:noProof/>
          <w:color w:val="FF0000"/>
          <w:szCs w:val="20"/>
          <w:lang w:eastAsia="sl-SI"/>
        </w:rPr>
      </w:pPr>
      <w:r w:rsidRPr="002713C5">
        <w:rPr>
          <w:rFonts w:cs="Arial"/>
          <w:b/>
          <w:bCs/>
          <w:noProof/>
          <w:color w:val="FF0000"/>
          <w:szCs w:val="20"/>
          <w:lang w:eastAsia="sl-SI"/>
        </w:rPr>
        <w:t xml:space="preserve"> </w:t>
      </w:r>
      <w:r w:rsidRPr="002713C5">
        <w:rPr>
          <w:rFonts w:cs="Arial"/>
          <w:b/>
          <w:bCs/>
          <w:noProof/>
          <w:szCs w:val="20"/>
          <w:lang w:eastAsia="sl-SI"/>
        </w:rPr>
        <w:t>M</w:t>
      </w:r>
      <w:r w:rsidR="001F06E5" w:rsidRPr="002713C5">
        <w:rPr>
          <w:rFonts w:cs="Arial"/>
          <w:b/>
          <w:bCs/>
          <w:noProof/>
          <w:szCs w:val="20"/>
          <w:lang w:eastAsia="sl-SI"/>
        </w:rPr>
        <w:t>estna občina Ljubljana</w:t>
      </w:r>
      <w:r w:rsidRPr="002713C5">
        <w:rPr>
          <w:rFonts w:cs="Arial"/>
          <w:b/>
          <w:bCs/>
          <w:noProof/>
          <w:szCs w:val="20"/>
          <w:lang w:eastAsia="sl-SI"/>
        </w:rPr>
        <w:t>:</w:t>
      </w:r>
    </w:p>
    <w:p w14:paraId="439DF3B5" w14:textId="70426A7F" w:rsidR="001F06E5" w:rsidRDefault="001F06E5" w:rsidP="002713C5">
      <w:pPr>
        <w:numPr>
          <w:ilvl w:val="0"/>
          <w:numId w:val="14"/>
        </w:numPr>
        <w:tabs>
          <w:tab w:val="clear" w:pos="360"/>
          <w:tab w:val="num" w:pos="426"/>
        </w:tabs>
        <w:ind w:left="709" w:hanging="283"/>
        <w:contextualSpacing/>
        <w:jc w:val="both"/>
        <w:rPr>
          <w:rFonts w:cs="Arial"/>
          <w:iCs/>
          <w:szCs w:val="20"/>
          <w:lang w:eastAsia="sl-SI"/>
        </w:rPr>
      </w:pPr>
      <w:r w:rsidRPr="002713C5">
        <w:rPr>
          <w:rFonts w:cs="Arial"/>
          <w:b/>
          <w:bCs/>
          <w:iCs/>
          <w:szCs w:val="20"/>
          <w:lang w:eastAsia="sl-SI"/>
        </w:rPr>
        <w:t>Ureditev pripadajočega zemljišča k stavbam Vojkova cesta</w:t>
      </w:r>
      <w:r w:rsidR="001557EA">
        <w:rPr>
          <w:rFonts w:cs="Arial"/>
          <w:iCs/>
          <w:szCs w:val="20"/>
          <w:lang w:eastAsia="sl-SI"/>
        </w:rPr>
        <w:t xml:space="preserve"> </w:t>
      </w:r>
      <w:r w:rsidR="001557EA" w:rsidRPr="002713C5">
        <w:rPr>
          <w:rFonts w:cs="Arial"/>
          <w:iCs/>
          <w:szCs w:val="20"/>
          <w:lang w:eastAsia="sl-SI"/>
        </w:rPr>
        <w:t>57, 59, 61, 63 in 65 s strani MOL;</w:t>
      </w:r>
    </w:p>
    <w:p w14:paraId="19DB998E" w14:textId="3760E1D2" w:rsidR="00610235" w:rsidRDefault="00610235" w:rsidP="002713C5">
      <w:pPr>
        <w:numPr>
          <w:ilvl w:val="0"/>
          <w:numId w:val="14"/>
        </w:numPr>
        <w:tabs>
          <w:tab w:val="clear" w:pos="360"/>
          <w:tab w:val="num" w:pos="426"/>
        </w:tabs>
        <w:ind w:left="709" w:hanging="283"/>
        <w:contextualSpacing/>
        <w:jc w:val="both"/>
        <w:rPr>
          <w:rFonts w:cs="Arial"/>
          <w:b/>
          <w:bCs/>
          <w:iCs/>
          <w:szCs w:val="20"/>
          <w:lang w:eastAsia="sl-SI"/>
        </w:rPr>
      </w:pPr>
      <w:r w:rsidRPr="002713C5">
        <w:rPr>
          <w:rFonts w:cs="Arial"/>
          <w:b/>
          <w:bCs/>
          <w:iCs/>
          <w:szCs w:val="20"/>
          <w:lang w:eastAsia="sl-SI"/>
        </w:rPr>
        <w:t>Sprememba Odloka o razglasitvi Sodne palače na Tavčarjevi 9 v Ljubljani za kulturni spomenik lokalnega pomena</w:t>
      </w:r>
      <w:r w:rsidR="003A6FA0">
        <w:rPr>
          <w:rFonts w:cs="Arial"/>
          <w:b/>
          <w:bCs/>
          <w:iCs/>
          <w:szCs w:val="20"/>
          <w:lang w:eastAsia="sl-SI"/>
        </w:rPr>
        <w:t>;</w:t>
      </w:r>
    </w:p>
    <w:p w14:paraId="700F04F1" w14:textId="7C1249F4" w:rsidR="003A6FA0" w:rsidRDefault="003A6FA0" w:rsidP="003A6FA0">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Izgradnja izvoza iz predora Šentvid na Celovško cesto in posodobitev Celovške ceste od Julona do gostilne Jelen</w:t>
      </w:r>
      <w:r w:rsidR="00505D59">
        <w:rPr>
          <w:rFonts w:cs="Arial"/>
          <w:b/>
          <w:bCs/>
          <w:iCs/>
          <w:szCs w:val="20"/>
          <w:lang w:eastAsia="sl-SI"/>
        </w:rPr>
        <w:t>;</w:t>
      </w:r>
    </w:p>
    <w:p w14:paraId="373C6352" w14:textId="4FE101E8" w:rsidR="00505D59" w:rsidRPr="00505D59" w:rsidRDefault="00505D59" w:rsidP="00505D59">
      <w:pPr>
        <w:numPr>
          <w:ilvl w:val="0"/>
          <w:numId w:val="14"/>
        </w:numPr>
        <w:tabs>
          <w:tab w:val="clear" w:pos="360"/>
          <w:tab w:val="num" w:pos="426"/>
        </w:tabs>
        <w:ind w:left="709" w:hanging="283"/>
        <w:contextualSpacing/>
        <w:jc w:val="both"/>
        <w:rPr>
          <w:rFonts w:cs="Arial"/>
          <w:iCs/>
          <w:szCs w:val="20"/>
          <w:lang w:eastAsia="sl-SI"/>
        </w:rPr>
      </w:pPr>
      <w:r w:rsidRPr="00505D59">
        <w:rPr>
          <w:rFonts w:cs="Arial"/>
          <w:b/>
          <w:bCs/>
          <w:iCs/>
          <w:szCs w:val="20"/>
          <w:lang w:eastAsia="sl-SI"/>
        </w:rPr>
        <w:t>Policijska akademija Tacen:</w:t>
      </w:r>
      <w:r w:rsidRPr="00505D59">
        <w:rPr>
          <w:rFonts w:cs="Arial"/>
          <w:iCs/>
          <w:szCs w:val="20"/>
          <w:lang w:eastAsia="sl-SI"/>
        </w:rPr>
        <w:t xml:space="preserve"> za potrebe ureditve akademije se predvidi nova povezovalna cesta med Rocensko in Kajakaško ter sprememba obsega varovanega območja. Podana pobuda M</w:t>
      </w:r>
      <w:r>
        <w:rPr>
          <w:rFonts w:cs="Arial"/>
          <w:iCs/>
          <w:szCs w:val="20"/>
          <w:lang w:eastAsia="sl-SI"/>
        </w:rPr>
        <w:t>inistrstva za notranje zadeve</w:t>
      </w:r>
      <w:r w:rsidRPr="00505D59">
        <w:rPr>
          <w:rFonts w:cs="Arial"/>
          <w:iCs/>
          <w:szCs w:val="20"/>
          <w:lang w:eastAsia="sl-SI"/>
        </w:rPr>
        <w:t xml:space="preserve"> št. 62100 za spremembo OPN MOL ID</w:t>
      </w:r>
      <w:r>
        <w:rPr>
          <w:rFonts w:cs="Arial"/>
          <w:iCs/>
          <w:szCs w:val="20"/>
          <w:lang w:eastAsia="sl-SI"/>
        </w:rPr>
        <w:t>.</w:t>
      </w:r>
      <w:r w:rsidRPr="00C2353D">
        <w:rPr>
          <w:rFonts w:cs="Arial"/>
          <w:iCs/>
          <w:szCs w:val="20"/>
          <w:lang w:eastAsia="sl-SI"/>
        </w:rPr>
        <w:t xml:space="preserve">      </w:t>
      </w:r>
    </w:p>
    <w:p w14:paraId="2DFD8497" w14:textId="77777777" w:rsidR="00616CE1" w:rsidRDefault="00616CE1" w:rsidP="00CD1433">
      <w:pPr>
        <w:contextualSpacing/>
        <w:jc w:val="both"/>
        <w:rPr>
          <w:rFonts w:cs="Arial"/>
          <w:iCs/>
          <w:szCs w:val="20"/>
          <w:lang w:eastAsia="sl-SI"/>
        </w:rPr>
      </w:pPr>
    </w:p>
    <w:p w14:paraId="7C7C81C8" w14:textId="1138ABF2" w:rsidR="00616CE1" w:rsidRPr="002713C5" w:rsidRDefault="00616CE1" w:rsidP="00CD1433">
      <w:pPr>
        <w:contextualSpacing/>
        <w:jc w:val="both"/>
        <w:rPr>
          <w:rFonts w:cs="Arial"/>
          <w:b/>
          <w:bCs/>
          <w:iCs/>
          <w:szCs w:val="20"/>
          <w:lang w:eastAsia="sl-SI"/>
        </w:rPr>
      </w:pPr>
      <w:r w:rsidRPr="002713C5">
        <w:rPr>
          <w:rFonts w:cs="Arial"/>
          <w:b/>
          <w:bCs/>
          <w:iCs/>
          <w:szCs w:val="20"/>
          <w:lang w:eastAsia="sl-SI"/>
        </w:rPr>
        <w:t>Ministrstvo za obrambo:</w:t>
      </w:r>
    </w:p>
    <w:p w14:paraId="32FBF89A" w14:textId="22E07F50" w:rsidR="00616CE1" w:rsidRDefault="00616CE1" w:rsidP="002713C5">
      <w:pPr>
        <w:numPr>
          <w:ilvl w:val="0"/>
          <w:numId w:val="14"/>
        </w:numPr>
        <w:tabs>
          <w:tab w:val="clear" w:pos="360"/>
          <w:tab w:val="num" w:pos="426"/>
        </w:tabs>
        <w:ind w:left="709" w:hanging="283"/>
        <w:contextualSpacing/>
        <w:jc w:val="both"/>
        <w:rPr>
          <w:rFonts w:cs="Arial"/>
          <w:iCs/>
          <w:szCs w:val="20"/>
          <w:lang w:eastAsia="sl-SI"/>
        </w:rPr>
      </w:pPr>
      <w:r w:rsidRPr="00C2544C">
        <w:rPr>
          <w:rFonts w:cs="Arial"/>
          <w:b/>
          <w:bCs/>
          <w:iCs/>
          <w:szCs w:val="20"/>
          <w:lang w:eastAsia="sl-SI"/>
        </w:rPr>
        <w:t>Postavitev spomenika slovenske osamosvojitve na Trgu republike</w:t>
      </w:r>
      <w:r w:rsidR="002713C5">
        <w:rPr>
          <w:rFonts w:cs="Arial"/>
          <w:iCs/>
          <w:szCs w:val="20"/>
          <w:lang w:eastAsia="sl-SI"/>
        </w:rPr>
        <w:t xml:space="preserve"> </w:t>
      </w:r>
      <w:r w:rsidR="002713C5" w:rsidRPr="002713C5">
        <w:rPr>
          <w:rFonts w:cs="Arial"/>
          <w:iCs/>
          <w:szCs w:val="20"/>
          <w:lang w:eastAsia="sl-SI"/>
        </w:rPr>
        <w:t>(parc. št. 3082/6, k.o. 1725 Ajdovščina, vplivno območje parc. št.  3082/1, k.o. 1725 Ajdovščina)</w:t>
      </w:r>
      <w:r>
        <w:rPr>
          <w:rFonts w:cs="Arial"/>
          <w:iCs/>
          <w:szCs w:val="20"/>
          <w:lang w:eastAsia="sl-SI"/>
        </w:rPr>
        <w:t>.</w:t>
      </w:r>
    </w:p>
    <w:p w14:paraId="60F39585" w14:textId="77777777" w:rsidR="00616CE1" w:rsidRDefault="00616CE1" w:rsidP="00CD1433">
      <w:pPr>
        <w:contextualSpacing/>
        <w:jc w:val="both"/>
        <w:rPr>
          <w:rFonts w:cs="Arial"/>
          <w:iCs/>
          <w:szCs w:val="20"/>
          <w:lang w:eastAsia="sl-SI"/>
        </w:rPr>
      </w:pPr>
    </w:p>
    <w:p w14:paraId="7787002D" w14:textId="2971A053" w:rsidR="00616CE1" w:rsidRPr="00875D1E" w:rsidRDefault="00276CC8" w:rsidP="00CD1433">
      <w:pPr>
        <w:contextualSpacing/>
        <w:jc w:val="both"/>
        <w:rPr>
          <w:rFonts w:cs="Arial"/>
          <w:b/>
          <w:bCs/>
          <w:iCs/>
          <w:szCs w:val="20"/>
          <w:lang w:eastAsia="sl-SI"/>
        </w:rPr>
      </w:pPr>
      <w:r w:rsidRPr="00875D1E">
        <w:rPr>
          <w:rFonts w:cs="Arial"/>
          <w:b/>
          <w:bCs/>
          <w:iCs/>
          <w:szCs w:val="20"/>
          <w:lang w:eastAsia="sl-SI"/>
        </w:rPr>
        <w:t>Ministrstvo za pravosodje:</w:t>
      </w:r>
    </w:p>
    <w:p w14:paraId="7EC06746" w14:textId="2BA84CB2" w:rsidR="00276CC8" w:rsidRDefault="00276CC8" w:rsidP="00CD1433">
      <w:pPr>
        <w:numPr>
          <w:ilvl w:val="0"/>
          <w:numId w:val="14"/>
        </w:numPr>
        <w:tabs>
          <w:tab w:val="clear" w:pos="360"/>
          <w:tab w:val="num" w:pos="426"/>
        </w:tabs>
        <w:ind w:left="709" w:hanging="283"/>
        <w:contextualSpacing/>
        <w:jc w:val="both"/>
        <w:rPr>
          <w:rFonts w:cs="Arial"/>
          <w:iCs/>
          <w:szCs w:val="20"/>
          <w:lang w:eastAsia="sl-SI"/>
        </w:rPr>
      </w:pPr>
      <w:r w:rsidRPr="00875D1E">
        <w:rPr>
          <w:rFonts w:cs="Arial"/>
          <w:b/>
          <w:bCs/>
          <w:iCs/>
          <w:szCs w:val="20"/>
          <w:lang w:eastAsia="sl-SI"/>
        </w:rPr>
        <w:t>Zavod za prestajanje kazni zapora Ljubljana (OPPN 147) - komunalno opremljanje stavbnih zemljišč</w:t>
      </w:r>
      <w:r w:rsidR="00875D1E" w:rsidRPr="00875D1E">
        <w:rPr>
          <w:rFonts w:cs="Arial"/>
          <w:b/>
          <w:bCs/>
          <w:iCs/>
          <w:szCs w:val="20"/>
          <w:lang w:eastAsia="sl-SI"/>
        </w:rPr>
        <w:t>:</w:t>
      </w:r>
      <w:r w:rsidR="00875D1E">
        <w:rPr>
          <w:rFonts w:cs="Arial"/>
          <w:iCs/>
          <w:szCs w:val="20"/>
          <w:lang w:eastAsia="sl-SI"/>
        </w:rPr>
        <w:t xml:space="preserve"> </w:t>
      </w:r>
      <w:r w:rsidR="00875D1E" w:rsidRPr="00875D1E">
        <w:rPr>
          <w:rFonts w:cs="Arial"/>
          <w:iCs/>
          <w:szCs w:val="20"/>
          <w:lang w:eastAsia="sl-SI"/>
        </w:rPr>
        <w:t>MOL izvede komunalno opremljanje do izgradnje projekta</w:t>
      </w:r>
      <w:r w:rsidR="00091FB1">
        <w:rPr>
          <w:rFonts w:cs="Arial"/>
          <w:iCs/>
          <w:szCs w:val="20"/>
          <w:lang w:eastAsia="sl-SI"/>
        </w:rPr>
        <w:t xml:space="preserve"> </w:t>
      </w:r>
      <w:r w:rsidR="00091FB1" w:rsidRPr="00FF0ECB">
        <w:rPr>
          <w:rFonts w:cs="Arial"/>
          <w:iCs/>
          <w:szCs w:val="20"/>
          <w:lang w:eastAsia="sl-SI"/>
        </w:rPr>
        <w:t>(nosilec je tudi MOL)</w:t>
      </w:r>
      <w:r w:rsidR="00091FB1">
        <w:rPr>
          <w:rFonts w:cs="Arial"/>
          <w:iCs/>
          <w:szCs w:val="20"/>
          <w:lang w:eastAsia="sl-SI"/>
        </w:rPr>
        <w:t>;</w:t>
      </w:r>
    </w:p>
    <w:p w14:paraId="568924D2" w14:textId="320C4D3A" w:rsidR="004823BF" w:rsidRDefault="00610235" w:rsidP="00CD1433">
      <w:pPr>
        <w:numPr>
          <w:ilvl w:val="0"/>
          <w:numId w:val="14"/>
        </w:numPr>
        <w:tabs>
          <w:tab w:val="clear" w:pos="360"/>
          <w:tab w:val="num" w:pos="426"/>
        </w:tabs>
        <w:ind w:left="709" w:hanging="283"/>
        <w:contextualSpacing/>
        <w:jc w:val="both"/>
        <w:rPr>
          <w:rFonts w:cs="Arial"/>
          <w:iCs/>
          <w:szCs w:val="20"/>
          <w:lang w:eastAsia="sl-SI"/>
        </w:rPr>
      </w:pPr>
      <w:r w:rsidRPr="00875D1E">
        <w:rPr>
          <w:rFonts w:cs="Arial"/>
          <w:b/>
          <w:bCs/>
          <w:iCs/>
          <w:szCs w:val="20"/>
          <w:lang w:eastAsia="sl-SI"/>
        </w:rPr>
        <w:lastRenderedPageBreak/>
        <w:t>Nova sodna stavba (NSS) - lokacija Bežigrajski dvor:</w:t>
      </w:r>
      <w:r w:rsidRPr="00610235">
        <w:rPr>
          <w:rFonts w:cs="Arial"/>
          <w:iCs/>
          <w:szCs w:val="20"/>
          <w:lang w:eastAsia="sl-SI"/>
        </w:rPr>
        <w:t xml:space="preserve">  ureditev zemljišča  za izvedbo komunalne in prometne infrastrukture</w:t>
      </w:r>
      <w:r w:rsidR="00875D1E">
        <w:rPr>
          <w:rFonts w:cs="Arial"/>
          <w:iCs/>
          <w:szCs w:val="20"/>
          <w:lang w:eastAsia="sl-SI"/>
        </w:rPr>
        <w:t xml:space="preserve"> </w:t>
      </w:r>
      <w:r w:rsidR="00875D1E" w:rsidRPr="00875D1E">
        <w:rPr>
          <w:rFonts w:cs="Arial"/>
          <w:iCs/>
          <w:szCs w:val="20"/>
          <w:lang w:eastAsia="sl-SI"/>
        </w:rPr>
        <w:t>- prenos oziroma odkup parcele 970/56 k.o. 2636 Bežigrad</w:t>
      </w:r>
      <w:r w:rsidR="00091FB1">
        <w:rPr>
          <w:rFonts w:cs="Arial"/>
          <w:iCs/>
          <w:szCs w:val="20"/>
          <w:lang w:eastAsia="sl-SI"/>
        </w:rPr>
        <w:t xml:space="preserve"> </w:t>
      </w:r>
      <w:r w:rsidR="00091FB1" w:rsidRPr="00FF0ECB">
        <w:rPr>
          <w:rFonts w:cs="Arial"/>
          <w:iCs/>
          <w:szCs w:val="20"/>
          <w:lang w:eastAsia="sl-SI"/>
        </w:rPr>
        <w:t>(nosilec je tudi MOL)</w:t>
      </w:r>
      <w:r w:rsidR="00091FB1">
        <w:rPr>
          <w:rFonts w:cs="Arial"/>
          <w:iCs/>
          <w:szCs w:val="20"/>
          <w:lang w:eastAsia="sl-SI"/>
        </w:rPr>
        <w:t>.</w:t>
      </w:r>
    </w:p>
    <w:p w14:paraId="74F01527" w14:textId="77777777" w:rsidR="005172BD" w:rsidRDefault="005172BD" w:rsidP="00CD1433">
      <w:pPr>
        <w:contextualSpacing/>
        <w:jc w:val="both"/>
        <w:rPr>
          <w:rFonts w:cs="Arial"/>
          <w:iCs/>
          <w:szCs w:val="20"/>
          <w:lang w:eastAsia="sl-SI"/>
        </w:rPr>
      </w:pPr>
    </w:p>
    <w:p w14:paraId="7ED3879A" w14:textId="247E5642" w:rsidR="00213350" w:rsidRPr="00255017" w:rsidRDefault="00213350" w:rsidP="00CD1433">
      <w:pPr>
        <w:contextualSpacing/>
        <w:jc w:val="both"/>
        <w:rPr>
          <w:rFonts w:cs="Arial"/>
          <w:b/>
          <w:bCs/>
          <w:iCs/>
          <w:szCs w:val="20"/>
          <w:lang w:eastAsia="sl-SI"/>
        </w:rPr>
      </w:pPr>
      <w:r w:rsidRPr="00255017">
        <w:rPr>
          <w:rFonts w:cs="Arial"/>
          <w:b/>
          <w:bCs/>
          <w:iCs/>
          <w:szCs w:val="20"/>
          <w:lang w:eastAsia="sl-SI"/>
        </w:rPr>
        <w:t>Ministrstvo za digitalno preobrazbo:</w:t>
      </w:r>
    </w:p>
    <w:p w14:paraId="268DAEF9" w14:textId="6CAEE7AA" w:rsidR="00213350" w:rsidRPr="00255017" w:rsidRDefault="00213350"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Gigabitna infrastruktura</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2A333D22" w14:textId="4390DDDC" w:rsidR="00213350"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Razvoj digitalnih kompetenc</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038B478B" w14:textId="47F437CD"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Uvajanje novih tehnologij</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53446AFF" w14:textId="54C157C5"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Umetna inteligenca</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6F014608" w14:textId="28D1BE68"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Digitalni dvojnik</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4E5FB9EE" w14:textId="3D8211F3"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Odprti podatki</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33FF4524" w14:textId="1F956FA3"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Digitalne javne storitve</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78C7C277" w14:textId="24118FD2"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Kibernetska varnost</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6CBD625D" w14:textId="08059513"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Razvoj digitalne infrastrukture</w:t>
      </w:r>
      <w:r w:rsidR="00F07537">
        <w:rPr>
          <w:rFonts w:cs="Arial"/>
          <w:b/>
          <w:bCs/>
          <w:iCs/>
          <w:szCs w:val="20"/>
          <w:lang w:eastAsia="sl-SI"/>
        </w:rPr>
        <w:t xml:space="preserve"> </w:t>
      </w:r>
      <w:r w:rsidR="00F07537" w:rsidRPr="00FF0ECB">
        <w:rPr>
          <w:rFonts w:cs="Arial"/>
          <w:iCs/>
          <w:szCs w:val="20"/>
          <w:lang w:eastAsia="sl-SI"/>
        </w:rPr>
        <w:t>(nosilec je tudi MOL)</w:t>
      </w:r>
      <w:r w:rsidRPr="00255017">
        <w:rPr>
          <w:rFonts w:cs="Arial"/>
          <w:b/>
          <w:bCs/>
          <w:iCs/>
          <w:szCs w:val="20"/>
          <w:lang w:eastAsia="sl-SI"/>
        </w:rPr>
        <w:t>.</w:t>
      </w:r>
    </w:p>
    <w:p w14:paraId="2C856008" w14:textId="77777777" w:rsidR="00CF1D40" w:rsidRPr="003C466F" w:rsidRDefault="00CF1D40" w:rsidP="00CF1D40">
      <w:pPr>
        <w:spacing w:line="240" w:lineRule="auto"/>
        <w:contextualSpacing/>
        <w:jc w:val="both"/>
        <w:rPr>
          <w:rFonts w:cs="Arial"/>
          <w:noProof/>
          <w:color w:val="FF0000"/>
          <w:szCs w:val="20"/>
          <w:lang w:eastAsia="sl-SI"/>
        </w:rPr>
      </w:pPr>
    </w:p>
    <w:p w14:paraId="060B6A3A" w14:textId="1321BEE3" w:rsidR="00CF1D40" w:rsidRPr="00A416A8" w:rsidRDefault="00CD1433" w:rsidP="001C7CF1">
      <w:pPr>
        <w:spacing w:line="240" w:lineRule="auto"/>
        <w:contextualSpacing/>
        <w:jc w:val="both"/>
        <w:rPr>
          <w:rFonts w:cs="Arial"/>
          <w:b/>
          <w:bCs/>
          <w:noProof/>
          <w:szCs w:val="20"/>
          <w:lang w:eastAsia="sl-SI"/>
        </w:rPr>
      </w:pPr>
      <w:r w:rsidRPr="00A416A8">
        <w:rPr>
          <w:rFonts w:cs="Arial"/>
          <w:b/>
          <w:bCs/>
          <w:noProof/>
          <w:szCs w:val="20"/>
          <w:lang w:eastAsia="sl-SI"/>
        </w:rPr>
        <w:t>Ministrstvo za gospodarstvo, turizem in šport:</w:t>
      </w:r>
    </w:p>
    <w:p w14:paraId="1A65603E" w14:textId="24154980" w:rsidR="00CD1433" w:rsidRPr="00A416A8" w:rsidRDefault="00CD1433" w:rsidP="00205C26">
      <w:pPr>
        <w:numPr>
          <w:ilvl w:val="0"/>
          <w:numId w:val="14"/>
        </w:numPr>
        <w:tabs>
          <w:tab w:val="clear" w:pos="360"/>
          <w:tab w:val="num" w:pos="426"/>
        </w:tabs>
        <w:ind w:left="709" w:hanging="283"/>
        <w:contextualSpacing/>
        <w:jc w:val="both"/>
        <w:rPr>
          <w:rFonts w:cs="Arial"/>
          <w:b/>
          <w:bCs/>
          <w:iCs/>
          <w:szCs w:val="20"/>
          <w:lang w:eastAsia="sl-SI"/>
        </w:rPr>
      </w:pPr>
      <w:r w:rsidRPr="00A416A8">
        <w:rPr>
          <w:rFonts w:cs="Arial"/>
          <w:b/>
          <w:bCs/>
          <w:iCs/>
          <w:szCs w:val="20"/>
          <w:lang w:eastAsia="sl-SI"/>
        </w:rPr>
        <w:t>Socialno podjetništvo: Pri oblikovanju strateških dokumentov MOL se kjer je smiselno vključi tudi ukrepe za razvoj in podporo socialnih podjetij v občini</w:t>
      </w:r>
      <w:r w:rsidR="00CE15D1">
        <w:rPr>
          <w:rFonts w:cs="Arial"/>
          <w:b/>
          <w:bCs/>
          <w:iCs/>
          <w:szCs w:val="20"/>
          <w:lang w:eastAsia="sl-SI"/>
        </w:rPr>
        <w:t xml:space="preserve"> </w:t>
      </w:r>
      <w:r w:rsidR="00CE15D1" w:rsidRPr="00CE15D1">
        <w:rPr>
          <w:rFonts w:cs="Arial"/>
          <w:iCs/>
          <w:szCs w:val="20"/>
          <w:lang w:eastAsia="sl-SI"/>
        </w:rPr>
        <w:t>(npr. v sklopu mladinske politike, celostne oskrbe, krožnega gospodarstva, turizma ipd.)</w:t>
      </w:r>
      <w:r w:rsidR="00F07537">
        <w:rPr>
          <w:rFonts w:cs="Arial"/>
          <w:iCs/>
          <w:szCs w:val="20"/>
          <w:lang w:eastAsia="sl-SI"/>
        </w:rPr>
        <w:t xml:space="preserve">, </w:t>
      </w:r>
      <w:r w:rsidR="00F07537" w:rsidRPr="00FF0ECB">
        <w:rPr>
          <w:rFonts w:cs="Arial"/>
          <w:iCs/>
          <w:szCs w:val="20"/>
          <w:lang w:eastAsia="sl-SI"/>
        </w:rPr>
        <w:t>(nosilec je tudi MOL)</w:t>
      </w:r>
      <w:r w:rsidR="00CE15D1" w:rsidRPr="00CE15D1">
        <w:rPr>
          <w:rFonts w:cs="Arial"/>
          <w:iCs/>
          <w:szCs w:val="20"/>
          <w:lang w:eastAsia="sl-SI"/>
        </w:rPr>
        <w:t>;</w:t>
      </w:r>
    </w:p>
    <w:p w14:paraId="4AFCD1C0" w14:textId="1560BF6C" w:rsidR="00631C56" w:rsidRDefault="00631C56" w:rsidP="00205C26">
      <w:pPr>
        <w:numPr>
          <w:ilvl w:val="0"/>
          <w:numId w:val="14"/>
        </w:numPr>
        <w:tabs>
          <w:tab w:val="clear" w:pos="360"/>
          <w:tab w:val="num" w:pos="426"/>
        </w:tabs>
        <w:ind w:left="709" w:hanging="283"/>
        <w:contextualSpacing/>
        <w:jc w:val="both"/>
        <w:rPr>
          <w:rFonts w:cs="Arial"/>
          <w:iCs/>
          <w:szCs w:val="20"/>
          <w:lang w:eastAsia="sl-SI"/>
        </w:rPr>
      </w:pPr>
      <w:r w:rsidRPr="00013350">
        <w:rPr>
          <w:rFonts w:cs="Arial"/>
          <w:b/>
          <w:bCs/>
          <w:iCs/>
          <w:szCs w:val="20"/>
          <w:lang w:eastAsia="sl-SI"/>
        </w:rPr>
        <w:t>Socialno podjetništvo: Pri izvajanju javnih služb MOL</w:t>
      </w:r>
      <w:r w:rsidRPr="00631C56">
        <w:rPr>
          <w:rFonts w:cs="Arial"/>
          <w:iCs/>
          <w:szCs w:val="20"/>
          <w:lang w:eastAsia="sl-SI"/>
        </w:rPr>
        <w:t xml:space="preserve"> (npr. ravnanje z odpadki, urejanje prostora ipd.) </w:t>
      </w:r>
      <w:r w:rsidRPr="00901F9A">
        <w:rPr>
          <w:rFonts w:cs="Arial"/>
          <w:b/>
          <w:bCs/>
          <w:iCs/>
          <w:szCs w:val="20"/>
          <w:lang w:eastAsia="sl-SI"/>
        </w:rPr>
        <w:t>se kjer je mogoče pri oblikovanju naročil vključi možnost sodelovanja socialnih podjetij</w:t>
      </w:r>
      <w:r w:rsidR="00013350">
        <w:rPr>
          <w:rFonts w:cs="Arial"/>
          <w:iCs/>
          <w:szCs w:val="20"/>
          <w:lang w:eastAsia="sl-SI"/>
        </w:rPr>
        <w:t xml:space="preserve"> </w:t>
      </w:r>
      <w:r w:rsidR="00013350" w:rsidRPr="00013350">
        <w:rPr>
          <w:rFonts w:cs="Arial"/>
          <w:iCs/>
          <w:szCs w:val="20"/>
          <w:lang w:eastAsia="sl-SI"/>
        </w:rPr>
        <w:t>(tj. pridržana javna naročila, omogočanje najema skladno z ZSPDSLS-1, pop up trgovine ipd.)</w:t>
      </w:r>
      <w:r w:rsidR="00901F9A">
        <w:rPr>
          <w:rFonts w:cs="Arial"/>
          <w:iCs/>
          <w:szCs w:val="20"/>
          <w:lang w:eastAsia="sl-SI"/>
        </w:rPr>
        <w:t xml:space="preserve">, </w:t>
      </w:r>
      <w:r w:rsidR="00901F9A" w:rsidRPr="00FF0ECB">
        <w:rPr>
          <w:rFonts w:cs="Arial"/>
          <w:iCs/>
          <w:szCs w:val="20"/>
          <w:lang w:eastAsia="sl-SI"/>
        </w:rPr>
        <w:t>(nosilec je tudi MOL)</w:t>
      </w:r>
      <w:r w:rsidR="00901F9A">
        <w:rPr>
          <w:rFonts w:cs="Arial"/>
          <w:iCs/>
          <w:szCs w:val="20"/>
          <w:lang w:eastAsia="sl-SI"/>
        </w:rPr>
        <w:t>;</w:t>
      </w:r>
    </w:p>
    <w:p w14:paraId="44768728" w14:textId="2B5B7035" w:rsidR="00013350" w:rsidRDefault="00013350" w:rsidP="00205C26">
      <w:pPr>
        <w:numPr>
          <w:ilvl w:val="0"/>
          <w:numId w:val="14"/>
        </w:numPr>
        <w:tabs>
          <w:tab w:val="clear" w:pos="360"/>
          <w:tab w:val="num" w:pos="426"/>
        </w:tabs>
        <w:ind w:left="709" w:hanging="283"/>
        <w:contextualSpacing/>
        <w:jc w:val="both"/>
        <w:rPr>
          <w:rFonts w:cs="Arial"/>
          <w:b/>
          <w:bCs/>
          <w:iCs/>
          <w:szCs w:val="20"/>
          <w:lang w:eastAsia="sl-SI"/>
        </w:rPr>
      </w:pPr>
      <w:r w:rsidRPr="00013350">
        <w:rPr>
          <w:rFonts w:cs="Arial"/>
          <w:b/>
          <w:bCs/>
          <w:iCs/>
          <w:szCs w:val="20"/>
          <w:lang w:eastAsia="sl-SI"/>
        </w:rPr>
        <w:t>Socialno podjetništvo: Pri oblikovanju programov oziroma vsebin javnih zavodov in drugih organizacijah MOL se področje socialnega podjetništva vključuje v aktivnosti le-teh, kot obliko družbeno odgovornega podjetništva</w:t>
      </w:r>
      <w:r w:rsidR="00901F9A">
        <w:rPr>
          <w:rFonts w:cs="Arial"/>
          <w:b/>
          <w:bCs/>
          <w:iCs/>
          <w:szCs w:val="20"/>
          <w:lang w:eastAsia="sl-SI"/>
        </w:rPr>
        <w:t xml:space="preserve"> </w:t>
      </w:r>
      <w:r w:rsidR="00901F9A" w:rsidRPr="00FF0ECB">
        <w:rPr>
          <w:rFonts w:cs="Arial"/>
          <w:iCs/>
          <w:szCs w:val="20"/>
          <w:lang w:eastAsia="sl-SI"/>
        </w:rPr>
        <w:t>(nosilec je tudi MOL)</w:t>
      </w:r>
      <w:r w:rsidR="00901F9A">
        <w:rPr>
          <w:rFonts w:cs="Arial"/>
          <w:iCs/>
          <w:szCs w:val="20"/>
          <w:lang w:eastAsia="sl-SI"/>
        </w:rPr>
        <w:t>;</w:t>
      </w:r>
    </w:p>
    <w:p w14:paraId="452B2E0B" w14:textId="4E696F3C" w:rsidR="002122E3" w:rsidRPr="002122E3" w:rsidRDefault="002122E3" w:rsidP="00205C26">
      <w:pPr>
        <w:numPr>
          <w:ilvl w:val="0"/>
          <w:numId w:val="14"/>
        </w:numPr>
        <w:tabs>
          <w:tab w:val="clear" w:pos="360"/>
          <w:tab w:val="num" w:pos="426"/>
        </w:tabs>
        <w:ind w:left="709" w:hanging="283"/>
        <w:contextualSpacing/>
        <w:jc w:val="both"/>
        <w:rPr>
          <w:rFonts w:cs="Arial"/>
          <w:b/>
          <w:bCs/>
          <w:iCs/>
          <w:szCs w:val="20"/>
          <w:lang w:eastAsia="sl-SI"/>
        </w:rPr>
      </w:pPr>
      <w:r w:rsidRPr="002122E3">
        <w:rPr>
          <w:rFonts w:cs="Arial"/>
          <w:b/>
          <w:bCs/>
          <w:iCs/>
          <w:szCs w:val="20"/>
          <w:lang w:eastAsia="sl-SI"/>
        </w:rPr>
        <w:t xml:space="preserve">Podprta investicija za podjetje Novartis (Verovškova) </w:t>
      </w:r>
      <w:r w:rsidRPr="002122E3">
        <w:rPr>
          <w:rFonts w:cs="Arial"/>
          <w:iCs/>
          <w:szCs w:val="20"/>
          <w:lang w:eastAsia="sl-SI"/>
        </w:rPr>
        <w:t>- nepovratna sredstva za investicijo »Proizvodnja aseptičnih izdelkov – objekt 70« Hogweed</w:t>
      </w:r>
      <w:r w:rsidR="00901F9A">
        <w:rPr>
          <w:rFonts w:cs="Arial"/>
          <w:iCs/>
          <w:szCs w:val="20"/>
          <w:lang w:eastAsia="sl-SI"/>
        </w:rPr>
        <w:t xml:space="preserve"> </w:t>
      </w:r>
      <w:r w:rsidR="00901F9A" w:rsidRPr="00FF0ECB">
        <w:rPr>
          <w:rFonts w:cs="Arial"/>
          <w:iCs/>
          <w:szCs w:val="20"/>
          <w:lang w:eastAsia="sl-SI"/>
        </w:rPr>
        <w:t>(nosilec je tudi MOL)</w:t>
      </w:r>
      <w:r>
        <w:rPr>
          <w:rFonts w:cs="Arial"/>
          <w:iCs/>
          <w:szCs w:val="20"/>
          <w:lang w:eastAsia="sl-SI"/>
        </w:rPr>
        <w:t>;</w:t>
      </w:r>
    </w:p>
    <w:p w14:paraId="26A65D24" w14:textId="5BCF41BA" w:rsidR="002122E3" w:rsidRPr="00B81275" w:rsidRDefault="002122E3" w:rsidP="00B81275">
      <w:pPr>
        <w:numPr>
          <w:ilvl w:val="0"/>
          <w:numId w:val="14"/>
        </w:numPr>
        <w:tabs>
          <w:tab w:val="clear" w:pos="360"/>
          <w:tab w:val="num" w:pos="426"/>
        </w:tabs>
        <w:ind w:left="709" w:hanging="283"/>
        <w:contextualSpacing/>
        <w:jc w:val="both"/>
        <w:rPr>
          <w:rFonts w:cs="Arial"/>
          <w:b/>
          <w:bCs/>
          <w:iCs/>
          <w:szCs w:val="20"/>
          <w:lang w:eastAsia="sl-SI"/>
        </w:rPr>
      </w:pPr>
      <w:r w:rsidRPr="002122E3">
        <w:rPr>
          <w:rFonts w:cs="Arial"/>
          <w:b/>
          <w:bCs/>
          <w:iCs/>
          <w:szCs w:val="20"/>
          <w:lang w:eastAsia="sl-SI"/>
        </w:rPr>
        <w:t>Sofinanciranje</w:t>
      </w:r>
      <w:r w:rsidR="00785211">
        <w:rPr>
          <w:rFonts w:cs="Arial"/>
          <w:b/>
          <w:bCs/>
          <w:iCs/>
          <w:szCs w:val="20"/>
          <w:lang w:eastAsia="sl-SI"/>
        </w:rPr>
        <w:t xml:space="preserve"> investicije v športni objekt, ki presega pomen, ki ga ima za lokalno skupnost </w:t>
      </w:r>
      <w:r w:rsidRPr="002122E3">
        <w:rPr>
          <w:rFonts w:cs="Arial"/>
          <w:iCs/>
          <w:szCs w:val="20"/>
          <w:lang w:eastAsia="sl-SI"/>
        </w:rPr>
        <w:t>(splošna določba)</w:t>
      </w:r>
      <w:r w:rsidR="0017550A">
        <w:rPr>
          <w:rFonts w:cs="Arial"/>
          <w:iCs/>
          <w:szCs w:val="20"/>
          <w:lang w:eastAsia="sl-SI"/>
        </w:rPr>
        <w:t xml:space="preserve">, </w:t>
      </w:r>
      <w:r w:rsidR="0017550A" w:rsidRPr="00FF0ECB">
        <w:rPr>
          <w:rFonts w:cs="Arial"/>
          <w:iCs/>
          <w:szCs w:val="20"/>
          <w:lang w:eastAsia="sl-SI"/>
        </w:rPr>
        <w:t>(nosilec je tudi MOL)</w:t>
      </w:r>
      <w:r w:rsidR="00B81275">
        <w:rPr>
          <w:rFonts w:cs="Arial"/>
          <w:iCs/>
          <w:szCs w:val="20"/>
          <w:lang w:eastAsia="sl-SI"/>
        </w:rPr>
        <w:t xml:space="preserve">; </w:t>
      </w:r>
      <w:r w:rsidR="00B81275" w:rsidRPr="00B81275">
        <w:rPr>
          <w:rFonts w:cs="Arial"/>
          <w:iCs/>
          <w:szCs w:val="20"/>
          <w:lang w:eastAsia="sl-SI"/>
        </w:rPr>
        <w:t xml:space="preserve">v primeru izpolnjevanja pogojev za neposredno sofinanciranje iz 4. točke tretjega odstavka 17. člena Zakona o športu bo Vlada Republike Slovenije zagotovila sredstva za sofinanciranje investicije. </w:t>
      </w:r>
    </w:p>
    <w:p w14:paraId="739C519A" w14:textId="77777777" w:rsidR="008B769B" w:rsidRDefault="008B769B" w:rsidP="008B769B">
      <w:pPr>
        <w:contextualSpacing/>
        <w:jc w:val="both"/>
        <w:rPr>
          <w:rFonts w:cs="Arial"/>
          <w:b/>
          <w:bCs/>
          <w:iCs/>
          <w:szCs w:val="20"/>
          <w:lang w:eastAsia="sl-SI"/>
        </w:rPr>
      </w:pPr>
    </w:p>
    <w:p w14:paraId="7F750FA2" w14:textId="11332EEF" w:rsidR="008B769B" w:rsidRDefault="008B769B" w:rsidP="008B769B">
      <w:pPr>
        <w:contextualSpacing/>
        <w:jc w:val="both"/>
        <w:rPr>
          <w:rFonts w:cs="Arial"/>
          <w:b/>
          <w:bCs/>
          <w:iCs/>
          <w:szCs w:val="20"/>
          <w:lang w:eastAsia="sl-SI"/>
        </w:rPr>
      </w:pPr>
      <w:r>
        <w:rPr>
          <w:rFonts w:cs="Arial"/>
          <w:b/>
          <w:bCs/>
          <w:iCs/>
          <w:szCs w:val="20"/>
          <w:lang w:eastAsia="sl-SI"/>
        </w:rPr>
        <w:t>Ministrstvo za okolje, podnebje in energijo:</w:t>
      </w:r>
    </w:p>
    <w:p w14:paraId="022B9EC8" w14:textId="2E6FA42E" w:rsidR="008B769B" w:rsidRDefault="00F50220" w:rsidP="00F50220">
      <w:pPr>
        <w:numPr>
          <w:ilvl w:val="0"/>
          <w:numId w:val="14"/>
        </w:numPr>
        <w:tabs>
          <w:tab w:val="clear" w:pos="360"/>
          <w:tab w:val="num" w:pos="426"/>
        </w:tabs>
        <w:ind w:left="709" w:hanging="283"/>
        <w:contextualSpacing/>
        <w:jc w:val="both"/>
        <w:rPr>
          <w:rFonts w:cs="Arial"/>
          <w:b/>
          <w:bCs/>
          <w:iCs/>
          <w:szCs w:val="20"/>
          <w:lang w:eastAsia="sl-SI"/>
        </w:rPr>
      </w:pPr>
      <w:r w:rsidRPr="00F50220">
        <w:rPr>
          <w:rFonts w:cs="Arial"/>
          <w:b/>
          <w:bCs/>
          <w:iCs/>
          <w:szCs w:val="20"/>
          <w:lang w:eastAsia="sl-SI"/>
        </w:rPr>
        <w:t>Strokovna in finančna podpora pri doseganju ciljev in izvajanju ukrepov prometne politike in mestne logistike</w:t>
      </w:r>
      <w:r w:rsidR="008A6025">
        <w:rPr>
          <w:rFonts w:cs="Arial"/>
          <w:b/>
          <w:bCs/>
          <w:iCs/>
          <w:szCs w:val="20"/>
          <w:lang w:eastAsia="sl-SI"/>
        </w:rPr>
        <w:t>;</w:t>
      </w:r>
    </w:p>
    <w:p w14:paraId="1D7CFA0D" w14:textId="086892D5" w:rsidR="008A6025" w:rsidRDefault="008A6025" w:rsidP="00303C51">
      <w:pPr>
        <w:numPr>
          <w:ilvl w:val="0"/>
          <w:numId w:val="14"/>
        </w:numPr>
        <w:tabs>
          <w:tab w:val="clear" w:pos="360"/>
          <w:tab w:val="num" w:pos="426"/>
        </w:tabs>
        <w:ind w:left="709" w:hanging="284"/>
        <w:contextualSpacing/>
        <w:jc w:val="both"/>
        <w:rPr>
          <w:rFonts w:cs="Arial"/>
          <w:b/>
          <w:bCs/>
          <w:iCs/>
          <w:szCs w:val="20"/>
          <w:lang w:eastAsia="sl-SI"/>
        </w:rPr>
      </w:pPr>
      <w:r w:rsidRPr="008A6025">
        <w:rPr>
          <w:rFonts w:cs="Arial"/>
          <w:b/>
          <w:bCs/>
          <w:iCs/>
          <w:szCs w:val="20"/>
          <w:lang w:eastAsia="sl-SI"/>
        </w:rPr>
        <w:t>Sodelovanje in finančna podpora pri oblikovanju celovite rešitve vodenja javnega potniškega prometa ter prestopnih točk in območij prijaznega prometa</w:t>
      </w:r>
      <w:r>
        <w:rPr>
          <w:rFonts w:cs="Arial"/>
          <w:b/>
          <w:bCs/>
          <w:iCs/>
          <w:szCs w:val="20"/>
          <w:lang w:eastAsia="sl-SI"/>
        </w:rPr>
        <w:t>;</w:t>
      </w:r>
    </w:p>
    <w:p w14:paraId="7D6CE190" w14:textId="159C55B5" w:rsidR="0089532A" w:rsidRPr="00303C51" w:rsidRDefault="0089532A" w:rsidP="00303C51">
      <w:pPr>
        <w:numPr>
          <w:ilvl w:val="0"/>
          <w:numId w:val="14"/>
        </w:numPr>
        <w:tabs>
          <w:tab w:val="clear" w:pos="360"/>
          <w:tab w:val="num" w:pos="426"/>
        </w:tabs>
        <w:ind w:left="709" w:hanging="284"/>
        <w:contextualSpacing/>
        <w:jc w:val="both"/>
        <w:rPr>
          <w:rFonts w:cs="Arial"/>
          <w:b/>
          <w:bCs/>
          <w:iCs/>
          <w:szCs w:val="20"/>
          <w:lang w:eastAsia="sl-SI"/>
        </w:rPr>
      </w:pPr>
      <w:r w:rsidRPr="00303C51">
        <w:rPr>
          <w:rFonts w:cs="Arial"/>
          <w:b/>
          <w:bCs/>
          <w:szCs w:val="20"/>
          <w:lang w:eastAsia="sl-SI"/>
        </w:rPr>
        <w:t>Uskladitev prestopnih točk (postaj, postajališč) med medkrajevnim in mestnim JPP</w:t>
      </w:r>
      <w:r w:rsidR="00EF3047">
        <w:rPr>
          <w:rFonts w:cs="Arial"/>
          <w:b/>
          <w:bCs/>
          <w:szCs w:val="20"/>
          <w:lang w:eastAsia="sl-SI"/>
        </w:rPr>
        <w:t xml:space="preserve"> </w:t>
      </w:r>
      <w:r w:rsidR="00EF3047" w:rsidRPr="00303C51">
        <w:rPr>
          <w:rFonts w:cs="Arial"/>
          <w:b/>
          <w:bCs/>
          <w:sz w:val="18"/>
          <w:szCs w:val="18"/>
          <w:lang w:eastAsia="sl-SI"/>
        </w:rPr>
        <w:t>(nosilec je tudi MOL).</w:t>
      </w:r>
      <w:r w:rsidRPr="00303C51">
        <w:rPr>
          <w:rFonts w:cs="Arial"/>
          <w:b/>
          <w:bCs/>
          <w:szCs w:val="20"/>
          <w:lang w:eastAsia="sl-SI"/>
        </w:rPr>
        <w:t>;</w:t>
      </w:r>
    </w:p>
    <w:p w14:paraId="564309C4" w14:textId="49A49F08" w:rsidR="00565857" w:rsidRPr="00D06AF4" w:rsidRDefault="00565857" w:rsidP="00303C51">
      <w:pPr>
        <w:numPr>
          <w:ilvl w:val="0"/>
          <w:numId w:val="14"/>
        </w:numPr>
        <w:tabs>
          <w:tab w:val="clear" w:pos="360"/>
          <w:tab w:val="num" w:pos="426"/>
        </w:tabs>
        <w:ind w:left="709" w:hanging="284"/>
        <w:contextualSpacing/>
        <w:jc w:val="both"/>
        <w:rPr>
          <w:rFonts w:cs="Arial"/>
          <w:b/>
          <w:bCs/>
          <w:iCs/>
          <w:szCs w:val="20"/>
          <w:lang w:eastAsia="sl-SI"/>
        </w:rPr>
      </w:pPr>
      <w:r w:rsidRPr="00303C51">
        <w:rPr>
          <w:rFonts w:cs="Arial"/>
          <w:b/>
          <w:bCs/>
          <w:szCs w:val="20"/>
          <w:lang w:eastAsia="sl-SI"/>
        </w:rPr>
        <w:t>Določitev koridorjev za hitre vstope  medkrajevnih avtobusov do PCL (nosilec je tudi MOL).</w:t>
      </w:r>
    </w:p>
    <w:p w14:paraId="334F24FB" w14:textId="77777777" w:rsidR="008A6025" w:rsidRDefault="008A6025" w:rsidP="008A6025">
      <w:pPr>
        <w:contextualSpacing/>
        <w:jc w:val="both"/>
        <w:rPr>
          <w:rFonts w:cs="Arial"/>
          <w:b/>
          <w:bCs/>
          <w:iCs/>
          <w:szCs w:val="20"/>
          <w:lang w:eastAsia="sl-SI"/>
        </w:rPr>
      </w:pPr>
    </w:p>
    <w:p w14:paraId="0DC12B79" w14:textId="19D9E915" w:rsidR="008A6025" w:rsidRDefault="00B57449" w:rsidP="008A6025">
      <w:pPr>
        <w:contextualSpacing/>
        <w:jc w:val="both"/>
        <w:rPr>
          <w:rFonts w:cs="Arial"/>
          <w:b/>
          <w:bCs/>
          <w:iCs/>
          <w:szCs w:val="20"/>
          <w:lang w:eastAsia="sl-SI"/>
        </w:rPr>
      </w:pPr>
      <w:r>
        <w:rPr>
          <w:rFonts w:cs="Arial"/>
          <w:b/>
          <w:bCs/>
          <w:iCs/>
          <w:szCs w:val="20"/>
          <w:lang w:eastAsia="sl-SI"/>
        </w:rPr>
        <w:t>Ministrstvo za infrastrukturo:</w:t>
      </w:r>
    </w:p>
    <w:p w14:paraId="54C7F1D0" w14:textId="3DD6FCE1" w:rsidR="00B57449" w:rsidRDefault="007A7ACC" w:rsidP="007A7ACC">
      <w:pPr>
        <w:numPr>
          <w:ilvl w:val="0"/>
          <w:numId w:val="14"/>
        </w:numPr>
        <w:tabs>
          <w:tab w:val="clear" w:pos="360"/>
          <w:tab w:val="num" w:pos="426"/>
        </w:tabs>
        <w:ind w:left="709" w:hanging="283"/>
        <w:contextualSpacing/>
        <w:jc w:val="both"/>
        <w:rPr>
          <w:rFonts w:cs="Arial"/>
          <w:b/>
          <w:bCs/>
          <w:iCs/>
          <w:szCs w:val="20"/>
          <w:lang w:eastAsia="sl-SI"/>
        </w:rPr>
      </w:pPr>
      <w:r w:rsidRPr="007A7ACC">
        <w:rPr>
          <w:rFonts w:cs="Arial"/>
          <w:b/>
          <w:bCs/>
          <w:iCs/>
          <w:szCs w:val="20"/>
          <w:lang w:eastAsia="sl-SI"/>
        </w:rPr>
        <w:t>Podhod Atletski center Ljubljana, ACL</w:t>
      </w:r>
      <w:r w:rsidR="0017550A">
        <w:rPr>
          <w:rFonts w:cs="Arial"/>
          <w:b/>
          <w:bCs/>
          <w:iCs/>
          <w:szCs w:val="20"/>
          <w:lang w:eastAsia="sl-SI"/>
        </w:rPr>
        <w:t xml:space="preserve"> </w:t>
      </w:r>
      <w:r w:rsidR="0017550A" w:rsidRPr="00FF0ECB">
        <w:rPr>
          <w:rFonts w:cs="Arial"/>
          <w:iCs/>
          <w:szCs w:val="20"/>
          <w:lang w:eastAsia="sl-SI"/>
        </w:rPr>
        <w:t>(nosilec je tudi MOL)</w:t>
      </w:r>
      <w:r w:rsidR="0017550A">
        <w:rPr>
          <w:rFonts w:cs="Arial"/>
          <w:iCs/>
          <w:szCs w:val="20"/>
          <w:lang w:eastAsia="sl-SI"/>
        </w:rPr>
        <w:t>;</w:t>
      </w:r>
    </w:p>
    <w:p w14:paraId="7E4E0B29" w14:textId="492B97A4" w:rsidR="007A7ACC" w:rsidRDefault="00445321" w:rsidP="007A7ACC">
      <w:pPr>
        <w:numPr>
          <w:ilvl w:val="0"/>
          <w:numId w:val="14"/>
        </w:numPr>
        <w:tabs>
          <w:tab w:val="clear" w:pos="360"/>
          <w:tab w:val="num" w:pos="426"/>
        </w:tabs>
        <w:ind w:left="709" w:hanging="283"/>
        <w:contextualSpacing/>
        <w:jc w:val="both"/>
        <w:rPr>
          <w:rFonts w:cs="Arial"/>
          <w:b/>
          <w:bCs/>
          <w:iCs/>
          <w:szCs w:val="20"/>
          <w:lang w:eastAsia="sl-SI"/>
        </w:rPr>
      </w:pPr>
      <w:r w:rsidRPr="00445321">
        <w:rPr>
          <w:rFonts w:cs="Arial"/>
          <w:b/>
          <w:bCs/>
          <w:iCs/>
          <w:szCs w:val="20"/>
          <w:lang w:eastAsia="sl-SI"/>
        </w:rPr>
        <w:t>Izgradnja Tivolskega loka za neposredno povezavo Primorske z Gorenjsko progo</w:t>
      </w:r>
      <w:r w:rsidR="0017550A">
        <w:rPr>
          <w:rFonts w:cs="Arial"/>
          <w:b/>
          <w:bCs/>
          <w:iCs/>
          <w:szCs w:val="20"/>
          <w:lang w:eastAsia="sl-SI"/>
        </w:rPr>
        <w:t xml:space="preserve"> </w:t>
      </w:r>
      <w:r w:rsidR="0017550A" w:rsidRPr="00FF0ECB">
        <w:rPr>
          <w:rFonts w:cs="Arial"/>
          <w:iCs/>
          <w:szCs w:val="20"/>
          <w:lang w:eastAsia="sl-SI"/>
        </w:rPr>
        <w:t>(nosilec je tudi MOL)</w:t>
      </w:r>
      <w:r w:rsidR="0017550A">
        <w:rPr>
          <w:rFonts w:cs="Arial"/>
          <w:iCs/>
          <w:szCs w:val="20"/>
          <w:lang w:eastAsia="sl-SI"/>
        </w:rPr>
        <w:t>;</w:t>
      </w:r>
    </w:p>
    <w:p w14:paraId="00FE9EBF" w14:textId="1D055562" w:rsidR="00445321" w:rsidRDefault="00445321" w:rsidP="007A7ACC">
      <w:pPr>
        <w:numPr>
          <w:ilvl w:val="0"/>
          <w:numId w:val="14"/>
        </w:numPr>
        <w:tabs>
          <w:tab w:val="clear" w:pos="360"/>
          <w:tab w:val="num" w:pos="426"/>
        </w:tabs>
        <w:ind w:left="709" w:hanging="283"/>
        <w:contextualSpacing/>
        <w:jc w:val="both"/>
        <w:rPr>
          <w:rFonts w:cs="Arial"/>
          <w:b/>
          <w:bCs/>
          <w:iCs/>
          <w:szCs w:val="20"/>
          <w:lang w:eastAsia="sl-SI"/>
        </w:rPr>
      </w:pPr>
      <w:r w:rsidRPr="00445321">
        <w:rPr>
          <w:rFonts w:cs="Arial"/>
          <w:b/>
          <w:bCs/>
          <w:iCs/>
          <w:szCs w:val="20"/>
          <w:lang w:eastAsia="sl-SI"/>
        </w:rPr>
        <w:t>Cestni podvoz na Šmartinski cesti – del PCL (navezava na podhod Potrčeva)</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77397E74" w14:textId="14C5F992" w:rsidR="00445321" w:rsidRDefault="00445321" w:rsidP="007A7ACC">
      <w:pPr>
        <w:numPr>
          <w:ilvl w:val="0"/>
          <w:numId w:val="14"/>
        </w:numPr>
        <w:tabs>
          <w:tab w:val="clear" w:pos="360"/>
          <w:tab w:val="num" w:pos="426"/>
        </w:tabs>
        <w:ind w:left="709" w:hanging="283"/>
        <w:contextualSpacing/>
        <w:jc w:val="both"/>
        <w:rPr>
          <w:rFonts w:cs="Arial"/>
          <w:b/>
          <w:bCs/>
          <w:iCs/>
          <w:szCs w:val="20"/>
          <w:lang w:eastAsia="sl-SI"/>
        </w:rPr>
      </w:pPr>
      <w:r w:rsidRPr="00445321">
        <w:rPr>
          <w:rFonts w:cs="Arial"/>
          <w:b/>
          <w:bCs/>
          <w:iCs/>
          <w:szCs w:val="20"/>
          <w:lang w:eastAsia="sl-SI"/>
        </w:rPr>
        <w:t>Zunajnivojski prehodi in umestitve železniških postajališč in ureditev P&amp;R, DPN dolenjska, gorenjska in kamniška proga ter LŽV</w:t>
      </w:r>
      <w:r>
        <w:rPr>
          <w:rFonts w:cs="Arial"/>
          <w:b/>
          <w:bCs/>
          <w:iCs/>
          <w:szCs w:val="20"/>
          <w:lang w:eastAsia="sl-SI"/>
        </w:rPr>
        <w:t>;</w:t>
      </w:r>
    </w:p>
    <w:p w14:paraId="5C014FAE" w14:textId="47052E17" w:rsidR="00445321" w:rsidRDefault="00445321" w:rsidP="007A7ACC">
      <w:pPr>
        <w:numPr>
          <w:ilvl w:val="0"/>
          <w:numId w:val="14"/>
        </w:numPr>
        <w:tabs>
          <w:tab w:val="clear" w:pos="360"/>
          <w:tab w:val="num" w:pos="426"/>
        </w:tabs>
        <w:ind w:left="709" w:hanging="283"/>
        <w:contextualSpacing/>
        <w:jc w:val="both"/>
        <w:rPr>
          <w:rFonts w:cs="Arial"/>
          <w:b/>
          <w:bCs/>
          <w:iCs/>
          <w:szCs w:val="20"/>
          <w:lang w:eastAsia="sl-SI"/>
        </w:rPr>
      </w:pPr>
      <w:r w:rsidRPr="00445321">
        <w:rPr>
          <w:rFonts w:cs="Arial"/>
          <w:b/>
          <w:bCs/>
          <w:iCs/>
          <w:szCs w:val="20"/>
          <w:lang w:eastAsia="sl-SI"/>
        </w:rPr>
        <w:t>Izvedba ukrepov za odvodnjavanje železniških podvozov (Dunajska, Celovška, Zalog in Drenikova)</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341FA60B" w14:textId="783A2F8F" w:rsidR="00445321" w:rsidRDefault="00445321" w:rsidP="007A7ACC">
      <w:pPr>
        <w:numPr>
          <w:ilvl w:val="0"/>
          <w:numId w:val="14"/>
        </w:numPr>
        <w:tabs>
          <w:tab w:val="clear" w:pos="360"/>
          <w:tab w:val="num" w:pos="426"/>
        </w:tabs>
        <w:ind w:left="709" w:hanging="283"/>
        <w:contextualSpacing/>
        <w:jc w:val="both"/>
        <w:rPr>
          <w:rFonts w:cs="Arial"/>
          <w:b/>
          <w:bCs/>
          <w:iCs/>
          <w:szCs w:val="20"/>
          <w:lang w:eastAsia="sl-SI"/>
        </w:rPr>
      </w:pPr>
      <w:r w:rsidRPr="00445321">
        <w:rPr>
          <w:rFonts w:cs="Arial"/>
          <w:b/>
          <w:bCs/>
          <w:iCs/>
          <w:szCs w:val="20"/>
          <w:lang w:eastAsia="sl-SI"/>
        </w:rPr>
        <w:lastRenderedPageBreak/>
        <w:t>Ureditev območja IC Rudnik v povezavi z avtocestnim obročem (projekt se vodi skupaj z DARS)</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459D52D6" w14:textId="2A29571E"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Vodovod Besnica (približno 6 km)</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4F9D09DB" w14:textId="1763E51B"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Novogradnja Severne tangente Brod – Ježica – Šentjakob</w:t>
      </w:r>
      <w:r>
        <w:rPr>
          <w:rFonts w:cs="Arial"/>
          <w:b/>
          <w:bCs/>
          <w:iCs/>
          <w:szCs w:val="20"/>
          <w:lang w:eastAsia="sl-SI"/>
        </w:rPr>
        <w:t>;</w:t>
      </w:r>
    </w:p>
    <w:p w14:paraId="65576E91" w14:textId="121C672C"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Medvode Vižmarje: izvedba rekonstrukcije regionalne ceste R1-211/0212 Jeprca – Ljubljana (Šentvid), od križišča pri bivši Metalki do Gostišča Jelen</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337BF247" w14:textId="37CB0087"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Tacen – Šmartno</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1C6866DA" w14:textId="13595E12"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Ljubljana (Litijska) – Zadvor  (urejanje križišča C. II. grupe odreda)</w:t>
      </w:r>
      <w:r w:rsidR="00961B56">
        <w:rPr>
          <w:rFonts w:cs="Arial"/>
          <w:b/>
          <w:bCs/>
          <w:iCs/>
          <w:szCs w:val="20"/>
          <w:lang w:eastAsia="sl-SI"/>
        </w:rPr>
        <w:t xml:space="preserve"> </w:t>
      </w:r>
      <w:r w:rsidR="00961B56" w:rsidRPr="00FF0ECB">
        <w:rPr>
          <w:rFonts w:cs="Arial"/>
          <w:iCs/>
          <w:szCs w:val="20"/>
          <w:lang w:eastAsia="sl-SI"/>
        </w:rPr>
        <w:t>(nosilec je tudi MOL)</w:t>
      </w:r>
      <w:r w:rsidR="00961B56">
        <w:rPr>
          <w:rFonts w:cs="Arial"/>
          <w:iCs/>
          <w:szCs w:val="20"/>
          <w:lang w:eastAsia="sl-SI"/>
        </w:rPr>
        <w:t>;</w:t>
      </w:r>
    </w:p>
    <w:p w14:paraId="381A9B8E" w14:textId="28839EC5"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Črnuče Šentjakob, v naselju Ljubljana – Zasavska cesta</w:t>
      </w:r>
      <w:r w:rsidR="00961B56">
        <w:rPr>
          <w:rFonts w:cs="Arial"/>
          <w:b/>
          <w:bCs/>
          <w:iCs/>
          <w:szCs w:val="20"/>
          <w:lang w:eastAsia="sl-SI"/>
        </w:rPr>
        <w:t xml:space="preserve"> </w:t>
      </w:r>
      <w:r w:rsidR="00961B56" w:rsidRPr="00FF0ECB">
        <w:rPr>
          <w:rFonts w:cs="Arial"/>
          <w:iCs/>
          <w:szCs w:val="20"/>
          <w:lang w:eastAsia="sl-SI"/>
        </w:rPr>
        <w:t>(nosilec je tudi MOL)</w:t>
      </w:r>
      <w:r w:rsidR="00961B56">
        <w:rPr>
          <w:rFonts w:cs="Arial"/>
          <w:iCs/>
          <w:szCs w:val="20"/>
          <w:lang w:eastAsia="sl-SI"/>
        </w:rPr>
        <w:t>;</w:t>
      </w:r>
    </w:p>
    <w:p w14:paraId="6B672437" w14:textId="4A3FE310"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Uskladitev poteka daljinskih, glavnih in regionalnih tras na območju MOL</w:t>
      </w:r>
      <w:r w:rsidR="00FC6F13">
        <w:rPr>
          <w:rFonts w:cs="Arial"/>
          <w:b/>
          <w:bCs/>
          <w:iCs/>
          <w:szCs w:val="20"/>
          <w:lang w:eastAsia="sl-SI"/>
        </w:rPr>
        <w:t xml:space="preserve"> </w:t>
      </w:r>
      <w:r w:rsidR="00FC6F13" w:rsidRPr="00FF0ECB">
        <w:rPr>
          <w:rFonts w:cs="Arial"/>
          <w:iCs/>
          <w:szCs w:val="20"/>
          <w:lang w:eastAsia="sl-SI"/>
        </w:rPr>
        <w:t>(nosilec je tudi MOL)</w:t>
      </w:r>
      <w:r w:rsidR="00FC6F13">
        <w:rPr>
          <w:rFonts w:cs="Arial"/>
          <w:iCs/>
          <w:szCs w:val="20"/>
          <w:lang w:eastAsia="sl-SI"/>
        </w:rPr>
        <w:t>;</w:t>
      </w:r>
    </w:p>
    <w:p w14:paraId="3832935B" w14:textId="0AF4FCB8"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Prenos lastninske pravice na nepremičninah, ki se nahajajo na območju MOL in so v lasti RS</w:t>
      </w:r>
      <w:r w:rsidR="00811159">
        <w:rPr>
          <w:rFonts w:cs="Arial"/>
          <w:b/>
          <w:bCs/>
          <w:iCs/>
          <w:szCs w:val="20"/>
          <w:lang w:eastAsia="sl-SI"/>
        </w:rPr>
        <w:t xml:space="preserve"> </w:t>
      </w:r>
      <w:r w:rsidR="00811159" w:rsidRPr="00FF0ECB">
        <w:rPr>
          <w:rFonts w:cs="Arial"/>
          <w:iCs/>
          <w:szCs w:val="20"/>
          <w:lang w:eastAsia="sl-SI"/>
        </w:rPr>
        <w:t>(nosilec je tudi MOL)</w:t>
      </w:r>
      <w:r w:rsidR="00811159">
        <w:rPr>
          <w:rFonts w:cs="Arial"/>
          <w:iCs/>
          <w:szCs w:val="20"/>
          <w:lang w:eastAsia="sl-SI"/>
        </w:rPr>
        <w:t>;</w:t>
      </w:r>
    </w:p>
    <w:p w14:paraId="192A9217" w14:textId="70A62DA8" w:rsidR="008B769B" w:rsidRDefault="0079640B" w:rsidP="008B769B">
      <w:pPr>
        <w:numPr>
          <w:ilvl w:val="0"/>
          <w:numId w:val="14"/>
        </w:numPr>
        <w:tabs>
          <w:tab w:val="clear" w:pos="360"/>
          <w:tab w:val="num" w:pos="426"/>
        </w:tabs>
        <w:ind w:left="709" w:hanging="283"/>
        <w:contextualSpacing/>
        <w:jc w:val="both"/>
        <w:rPr>
          <w:rFonts w:cs="Arial"/>
          <w:b/>
          <w:bCs/>
          <w:iCs/>
          <w:szCs w:val="20"/>
          <w:lang w:eastAsia="sl-SI"/>
        </w:rPr>
      </w:pPr>
      <w:r w:rsidRPr="0079640B">
        <w:rPr>
          <w:rFonts w:cs="Arial"/>
          <w:b/>
          <w:bCs/>
          <w:iCs/>
          <w:szCs w:val="20"/>
          <w:lang w:eastAsia="sl-SI"/>
        </w:rPr>
        <w:t>Postavitev protihrupnih ograj (PHO) na območju Kosez in Dravelj (izvod Center do Celovške ceste)</w:t>
      </w:r>
      <w:r>
        <w:rPr>
          <w:rFonts w:cs="Arial"/>
          <w:b/>
          <w:bCs/>
          <w:iCs/>
          <w:szCs w:val="20"/>
          <w:lang w:eastAsia="sl-SI"/>
        </w:rPr>
        <w:t>;</w:t>
      </w:r>
    </w:p>
    <w:p w14:paraId="4E86164B" w14:textId="5E20863F" w:rsidR="00471E91" w:rsidRDefault="00471E91" w:rsidP="008B769B">
      <w:pPr>
        <w:numPr>
          <w:ilvl w:val="0"/>
          <w:numId w:val="14"/>
        </w:numPr>
        <w:tabs>
          <w:tab w:val="clear" w:pos="360"/>
          <w:tab w:val="num" w:pos="426"/>
        </w:tabs>
        <w:ind w:left="709" w:hanging="283"/>
        <w:contextualSpacing/>
        <w:jc w:val="both"/>
        <w:rPr>
          <w:rFonts w:cs="Arial"/>
          <w:b/>
          <w:bCs/>
          <w:iCs/>
          <w:szCs w:val="20"/>
          <w:lang w:eastAsia="sl-SI"/>
        </w:rPr>
      </w:pPr>
      <w:r w:rsidRPr="00471E91">
        <w:rPr>
          <w:rFonts w:cs="Arial"/>
          <w:b/>
          <w:bCs/>
          <w:iCs/>
          <w:szCs w:val="20"/>
          <w:lang w:eastAsia="sl-SI"/>
        </w:rPr>
        <w:t>Dogovor o sodelovanju N</w:t>
      </w:r>
      <w:r>
        <w:rPr>
          <w:rFonts w:cs="Arial"/>
          <w:b/>
          <w:bCs/>
          <w:iCs/>
          <w:szCs w:val="20"/>
          <w:lang w:eastAsia="sl-SI"/>
        </w:rPr>
        <w:t xml:space="preserve">acionalnega centra za upravljanje prometa </w:t>
      </w:r>
      <w:r w:rsidRPr="00471E91">
        <w:rPr>
          <w:rFonts w:cs="Arial"/>
          <w:b/>
          <w:bCs/>
          <w:iCs/>
          <w:szCs w:val="20"/>
          <w:lang w:eastAsia="sl-SI"/>
        </w:rPr>
        <w:t>in C</w:t>
      </w:r>
      <w:r>
        <w:rPr>
          <w:rFonts w:cs="Arial"/>
          <w:b/>
          <w:bCs/>
          <w:iCs/>
          <w:szCs w:val="20"/>
          <w:lang w:eastAsia="sl-SI"/>
        </w:rPr>
        <w:t>entra za upravljanje prometa</w:t>
      </w:r>
      <w:r w:rsidRPr="00471E91">
        <w:rPr>
          <w:rFonts w:cs="Arial"/>
          <w:b/>
          <w:bCs/>
          <w:iCs/>
          <w:szCs w:val="20"/>
          <w:lang w:eastAsia="sl-SI"/>
        </w:rPr>
        <w:t xml:space="preserve"> MOL</w:t>
      </w:r>
      <w:r w:rsidR="00665FA2">
        <w:rPr>
          <w:rFonts w:cs="Arial"/>
          <w:b/>
          <w:bCs/>
          <w:iCs/>
          <w:szCs w:val="20"/>
          <w:lang w:eastAsia="sl-SI"/>
        </w:rPr>
        <w:t xml:space="preserve"> (nosilec </w:t>
      </w:r>
      <w:r w:rsidR="00427E87">
        <w:rPr>
          <w:rFonts w:cs="Arial"/>
          <w:b/>
          <w:bCs/>
          <w:iCs/>
          <w:szCs w:val="20"/>
          <w:lang w:eastAsia="sl-SI"/>
        </w:rPr>
        <w:t xml:space="preserve">je </w:t>
      </w:r>
      <w:r w:rsidR="00665FA2">
        <w:rPr>
          <w:rFonts w:cs="Arial"/>
          <w:b/>
          <w:bCs/>
          <w:iCs/>
          <w:szCs w:val="20"/>
          <w:lang w:eastAsia="sl-SI"/>
        </w:rPr>
        <w:t>tudi MOL)</w:t>
      </w:r>
      <w:r>
        <w:rPr>
          <w:rFonts w:cs="Arial"/>
          <w:b/>
          <w:bCs/>
          <w:iCs/>
          <w:szCs w:val="20"/>
          <w:lang w:eastAsia="sl-SI"/>
        </w:rPr>
        <w:t>.</w:t>
      </w:r>
    </w:p>
    <w:p w14:paraId="6F7E8482" w14:textId="77777777" w:rsidR="003F5D79" w:rsidRDefault="003F5D79" w:rsidP="003F5D79">
      <w:pPr>
        <w:contextualSpacing/>
        <w:jc w:val="both"/>
        <w:rPr>
          <w:rFonts w:cs="Arial"/>
          <w:b/>
          <w:bCs/>
          <w:iCs/>
          <w:szCs w:val="20"/>
          <w:lang w:eastAsia="sl-SI"/>
        </w:rPr>
      </w:pPr>
    </w:p>
    <w:p w14:paraId="64DA3360" w14:textId="77777777" w:rsidR="0015761D" w:rsidRDefault="0015761D" w:rsidP="003F5D79">
      <w:pPr>
        <w:contextualSpacing/>
        <w:jc w:val="both"/>
        <w:rPr>
          <w:rFonts w:cs="Arial"/>
          <w:b/>
          <w:bCs/>
          <w:iCs/>
          <w:szCs w:val="20"/>
          <w:lang w:eastAsia="sl-SI"/>
        </w:rPr>
      </w:pPr>
    </w:p>
    <w:p w14:paraId="12BE96A4" w14:textId="771E6A20" w:rsidR="003F5D79" w:rsidRDefault="003F5D79" w:rsidP="003F5D79">
      <w:pPr>
        <w:contextualSpacing/>
        <w:jc w:val="both"/>
        <w:rPr>
          <w:rFonts w:cs="Arial"/>
          <w:b/>
          <w:bCs/>
          <w:iCs/>
          <w:szCs w:val="20"/>
          <w:lang w:eastAsia="sl-SI"/>
        </w:rPr>
      </w:pPr>
      <w:r>
        <w:rPr>
          <w:rFonts w:cs="Arial"/>
          <w:b/>
          <w:bCs/>
          <w:iCs/>
          <w:szCs w:val="20"/>
          <w:lang w:eastAsia="sl-SI"/>
        </w:rPr>
        <w:t>Ministrstvo za kulturo:</w:t>
      </w:r>
    </w:p>
    <w:p w14:paraId="402E0B9C" w14:textId="3A2415CE" w:rsidR="003F5D79" w:rsidRPr="00FF0ECB" w:rsidRDefault="003F5D79" w:rsidP="003F5D79">
      <w:pPr>
        <w:numPr>
          <w:ilvl w:val="0"/>
          <w:numId w:val="14"/>
        </w:numPr>
        <w:tabs>
          <w:tab w:val="clear" w:pos="360"/>
          <w:tab w:val="num" w:pos="426"/>
        </w:tabs>
        <w:ind w:left="709" w:hanging="283"/>
        <w:contextualSpacing/>
        <w:jc w:val="both"/>
        <w:rPr>
          <w:rFonts w:cs="Arial"/>
          <w:iCs/>
          <w:szCs w:val="20"/>
          <w:lang w:eastAsia="sl-SI"/>
        </w:rPr>
      </w:pPr>
      <w:r w:rsidRPr="003F5D79">
        <w:rPr>
          <w:rFonts w:cs="Arial"/>
          <w:b/>
          <w:bCs/>
          <w:iCs/>
          <w:szCs w:val="20"/>
          <w:lang w:eastAsia="sl-SI"/>
        </w:rPr>
        <w:t>Celovita prenova SNG Drama Ljub</w:t>
      </w:r>
      <w:r w:rsidR="00FF0ECB">
        <w:rPr>
          <w:rFonts w:cs="Arial"/>
          <w:b/>
          <w:bCs/>
          <w:iCs/>
          <w:szCs w:val="20"/>
          <w:lang w:eastAsia="sl-SI"/>
        </w:rPr>
        <w:t>l</w:t>
      </w:r>
      <w:r w:rsidRPr="003F5D79">
        <w:rPr>
          <w:rFonts w:cs="Arial"/>
          <w:b/>
          <w:bCs/>
          <w:iCs/>
          <w:szCs w:val="20"/>
          <w:lang w:eastAsia="sl-SI"/>
        </w:rPr>
        <w:t xml:space="preserve">jana in objekt logistike in depojev scenske opreme Šentvid: </w:t>
      </w:r>
      <w:r w:rsidRPr="003F5D79">
        <w:rPr>
          <w:rFonts w:cs="Arial"/>
          <w:iCs/>
          <w:szCs w:val="20"/>
          <w:lang w:eastAsia="sl-SI"/>
        </w:rPr>
        <w:t>Ministrstvo za kulturo upa, da je Mestna občina Ljubljana kot glavno mesto RS prepoznala nacionalni interes prenove osrednje kulturne institucije ter si bo skupaj z Ministrstvom za kulturo prizadevala za uspešno celovito izvedbo projekta</w:t>
      </w:r>
      <w:r w:rsidR="00FF0ECB">
        <w:rPr>
          <w:rFonts w:cs="Arial"/>
          <w:iCs/>
          <w:szCs w:val="20"/>
          <w:lang w:eastAsia="sl-SI"/>
        </w:rPr>
        <w:t xml:space="preserve"> </w:t>
      </w:r>
      <w:bookmarkStart w:id="6" w:name="_Hlk188273664"/>
      <w:r w:rsidR="00FF0ECB" w:rsidRPr="00FF0ECB">
        <w:rPr>
          <w:rFonts w:cs="Arial"/>
          <w:iCs/>
          <w:szCs w:val="20"/>
          <w:lang w:eastAsia="sl-SI"/>
        </w:rPr>
        <w:t>(nosilec je tudi MOL)</w:t>
      </w:r>
      <w:r w:rsidR="00FF0ECB">
        <w:rPr>
          <w:rFonts w:cs="Arial"/>
          <w:iCs/>
          <w:szCs w:val="20"/>
          <w:lang w:eastAsia="sl-SI"/>
        </w:rPr>
        <w:t>;</w:t>
      </w:r>
      <w:bookmarkEnd w:id="6"/>
    </w:p>
    <w:p w14:paraId="3B6C3C96" w14:textId="07D19FDE" w:rsidR="008C7C47" w:rsidRDefault="00B05A0C" w:rsidP="003F5D79">
      <w:pPr>
        <w:numPr>
          <w:ilvl w:val="0"/>
          <w:numId w:val="14"/>
        </w:numPr>
        <w:tabs>
          <w:tab w:val="clear" w:pos="360"/>
          <w:tab w:val="num" w:pos="426"/>
        </w:tabs>
        <w:ind w:left="709" w:hanging="283"/>
        <w:contextualSpacing/>
        <w:jc w:val="both"/>
        <w:rPr>
          <w:rFonts w:cs="Arial"/>
          <w:b/>
          <w:bCs/>
          <w:iCs/>
          <w:szCs w:val="20"/>
          <w:lang w:eastAsia="sl-SI"/>
        </w:rPr>
      </w:pPr>
      <w:r w:rsidRPr="00B05A0C">
        <w:rPr>
          <w:rFonts w:cs="Arial"/>
          <w:b/>
          <w:bCs/>
          <w:iCs/>
          <w:szCs w:val="20"/>
          <w:lang w:eastAsia="sl-SI"/>
        </w:rPr>
        <w:t>Ministrstvo za kulturo si bo prizadevalo za izvajanje javnih razpisov s področja ohranjanja kulturne dediščine</w:t>
      </w:r>
      <w:r>
        <w:rPr>
          <w:rFonts w:cs="Arial"/>
          <w:b/>
          <w:bCs/>
          <w:iCs/>
          <w:szCs w:val="20"/>
          <w:lang w:eastAsia="sl-SI"/>
        </w:rPr>
        <w:t>.</w:t>
      </w:r>
    </w:p>
    <w:p w14:paraId="64FC0E2F" w14:textId="77777777" w:rsidR="002F23E5" w:rsidRDefault="002F23E5" w:rsidP="00B05A0C">
      <w:pPr>
        <w:contextualSpacing/>
        <w:jc w:val="both"/>
        <w:rPr>
          <w:rFonts w:cs="Arial"/>
          <w:b/>
          <w:bCs/>
          <w:iCs/>
          <w:szCs w:val="20"/>
          <w:lang w:eastAsia="sl-SI"/>
        </w:rPr>
      </w:pPr>
    </w:p>
    <w:p w14:paraId="34967A95" w14:textId="347E1BC4" w:rsidR="00B05A0C" w:rsidRDefault="00B05A0C" w:rsidP="00B05A0C">
      <w:pPr>
        <w:contextualSpacing/>
        <w:jc w:val="both"/>
        <w:rPr>
          <w:rFonts w:cs="Arial"/>
          <w:b/>
          <w:bCs/>
          <w:iCs/>
          <w:szCs w:val="20"/>
          <w:lang w:eastAsia="sl-SI"/>
        </w:rPr>
      </w:pPr>
      <w:r>
        <w:rPr>
          <w:rFonts w:cs="Arial"/>
          <w:b/>
          <w:bCs/>
          <w:iCs/>
          <w:szCs w:val="20"/>
          <w:lang w:eastAsia="sl-SI"/>
        </w:rPr>
        <w:t>Ministrstvo za solidarno prihodnost:</w:t>
      </w:r>
    </w:p>
    <w:p w14:paraId="23BED517" w14:textId="500227FD" w:rsidR="00B05A0C" w:rsidRDefault="00B05A0C" w:rsidP="00B05A0C">
      <w:pPr>
        <w:numPr>
          <w:ilvl w:val="0"/>
          <w:numId w:val="14"/>
        </w:numPr>
        <w:tabs>
          <w:tab w:val="clear" w:pos="360"/>
          <w:tab w:val="num" w:pos="426"/>
        </w:tabs>
        <w:ind w:left="709" w:hanging="283"/>
        <w:contextualSpacing/>
        <w:jc w:val="both"/>
        <w:rPr>
          <w:rFonts w:cs="Arial"/>
          <w:b/>
          <w:bCs/>
          <w:iCs/>
          <w:szCs w:val="20"/>
          <w:lang w:eastAsia="sl-SI"/>
        </w:rPr>
      </w:pPr>
      <w:r w:rsidRPr="00B05A0C">
        <w:rPr>
          <w:rFonts w:cs="Arial"/>
          <w:b/>
          <w:bCs/>
          <w:iCs/>
          <w:szCs w:val="20"/>
          <w:lang w:eastAsia="sl-SI"/>
        </w:rPr>
        <w:t>Dom starejših občanov Bežigrad</w:t>
      </w:r>
      <w:r>
        <w:rPr>
          <w:rFonts w:cs="Arial"/>
          <w:b/>
          <w:bCs/>
          <w:iCs/>
          <w:szCs w:val="20"/>
          <w:lang w:eastAsia="sl-SI"/>
        </w:rPr>
        <w:t>;</w:t>
      </w:r>
    </w:p>
    <w:p w14:paraId="0AD96174" w14:textId="1F9ECD65" w:rsidR="00B05A0C" w:rsidRPr="00476802" w:rsidRDefault="00392200" w:rsidP="00B05A0C">
      <w:pPr>
        <w:numPr>
          <w:ilvl w:val="0"/>
          <w:numId w:val="14"/>
        </w:numPr>
        <w:tabs>
          <w:tab w:val="clear" w:pos="360"/>
          <w:tab w:val="num" w:pos="426"/>
        </w:tabs>
        <w:ind w:left="709" w:hanging="283"/>
        <w:contextualSpacing/>
        <w:jc w:val="both"/>
        <w:rPr>
          <w:rFonts w:cs="Arial"/>
          <w:b/>
          <w:bCs/>
          <w:iCs/>
          <w:szCs w:val="20"/>
          <w:lang w:eastAsia="sl-SI"/>
        </w:rPr>
      </w:pPr>
      <w:r w:rsidRPr="00392200">
        <w:rPr>
          <w:rFonts w:cs="Arial"/>
          <w:b/>
          <w:bCs/>
          <w:iCs/>
          <w:szCs w:val="20"/>
          <w:lang w:eastAsia="sl-SI"/>
        </w:rPr>
        <w:t>Celotno stanovanjsko področje:</w:t>
      </w:r>
      <w:r>
        <w:rPr>
          <w:rFonts w:cs="Arial"/>
          <w:b/>
          <w:bCs/>
          <w:iCs/>
          <w:szCs w:val="20"/>
          <w:lang w:eastAsia="sl-SI"/>
        </w:rPr>
        <w:t xml:space="preserve"> </w:t>
      </w:r>
      <w:r w:rsidRPr="00392200">
        <w:rPr>
          <w:rFonts w:cs="Arial"/>
          <w:b/>
          <w:bCs/>
          <w:iCs/>
          <w:szCs w:val="20"/>
          <w:lang w:eastAsia="sl-SI"/>
        </w:rPr>
        <w:t>Glince Podutik – investicija Stanovanjskega sklada Republike Slovenije, javnega sklada</w:t>
      </w:r>
      <w:r>
        <w:rPr>
          <w:rFonts w:cs="Arial"/>
          <w:b/>
          <w:bCs/>
          <w:iCs/>
          <w:szCs w:val="20"/>
          <w:lang w:eastAsia="sl-SI"/>
        </w:rPr>
        <w:t xml:space="preserve"> </w:t>
      </w:r>
      <w:r w:rsidR="00EA5F81" w:rsidRPr="00EA5F81">
        <w:rPr>
          <w:rFonts w:cs="Arial"/>
          <w:b/>
          <w:bCs/>
          <w:iCs/>
          <w:szCs w:val="20"/>
          <w:lang w:eastAsia="sl-SI"/>
        </w:rPr>
        <w:t>(v nadaljevanju: SSRS</w:t>
      </w:r>
      <w:r w:rsidR="00EA5F81">
        <w:rPr>
          <w:rFonts w:cs="Arial"/>
          <w:b/>
          <w:bCs/>
          <w:iCs/>
          <w:szCs w:val="20"/>
          <w:lang w:eastAsia="sl-SI"/>
        </w:rPr>
        <w:t>),</w:t>
      </w:r>
      <w:r w:rsidR="00EA5F81" w:rsidRPr="00EA5F81">
        <w:rPr>
          <w:rFonts w:cs="Arial"/>
          <w:b/>
          <w:bCs/>
          <w:iCs/>
          <w:szCs w:val="20"/>
          <w:lang w:eastAsia="sl-SI"/>
        </w:rPr>
        <w:t xml:space="preserve"> </w:t>
      </w:r>
      <w:bookmarkStart w:id="7" w:name="_Hlk188274622"/>
      <w:r w:rsidRPr="00392200">
        <w:rPr>
          <w:rFonts w:cs="Arial"/>
          <w:iCs/>
          <w:szCs w:val="20"/>
          <w:lang w:eastAsia="sl-SI"/>
        </w:rPr>
        <w:t>(nosilec je tudi MOL);</w:t>
      </w:r>
      <w:r>
        <w:rPr>
          <w:rFonts w:cs="Arial"/>
          <w:b/>
          <w:bCs/>
          <w:iCs/>
          <w:szCs w:val="20"/>
          <w:lang w:eastAsia="sl-SI"/>
        </w:rPr>
        <w:t xml:space="preserve"> </w:t>
      </w:r>
      <w:bookmarkEnd w:id="7"/>
      <w:r w:rsidR="00EA5F81" w:rsidRPr="00EA5F81">
        <w:rPr>
          <w:rFonts w:cs="Arial"/>
          <w:b/>
          <w:bCs/>
          <w:iCs/>
          <w:szCs w:val="20"/>
          <w:lang w:eastAsia="sl-SI"/>
        </w:rPr>
        <w:t>Brdo – oblikovanje ustrezne rešitve za zemljišča v lasti SSRS</w:t>
      </w:r>
      <w:r w:rsidR="00EA5F81">
        <w:rPr>
          <w:rFonts w:cs="Arial"/>
          <w:b/>
          <w:bCs/>
          <w:iCs/>
          <w:szCs w:val="20"/>
          <w:lang w:eastAsia="sl-SI"/>
        </w:rPr>
        <w:t xml:space="preserve"> </w:t>
      </w:r>
      <w:r w:rsidR="00EA5F81" w:rsidRPr="00392200">
        <w:rPr>
          <w:rFonts w:cs="Arial"/>
          <w:iCs/>
          <w:szCs w:val="20"/>
          <w:lang w:eastAsia="sl-SI"/>
        </w:rPr>
        <w:t>(nosilec je tudi MOL);</w:t>
      </w:r>
      <w:r w:rsidR="00DB06D0" w:rsidRPr="00DB06D0">
        <w:t xml:space="preserve"> </w:t>
      </w:r>
      <w:r w:rsidR="00DB06D0" w:rsidRPr="00DB06D0">
        <w:rPr>
          <w:rFonts w:cs="Arial"/>
          <w:b/>
          <w:bCs/>
          <w:iCs/>
          <w:szCs w:val="20"/>
          <w:lang w:eastAsia="sl-SI"/>
        </w:rPr>
        <w:t>Projekti JSS MOL – zagotovitev pogojev za realizacijo vseh načrtovanih projektov – zagotovitev financiranja s strani države</w:t>
      </w:r>
      <w:r w:rsidR="00DB06D0" w:rsidRPr="00DB06D0">
        <w:rPr>
          <w:rFonts w:cs="Arial"/>
          <w:iCs/>
          <w:szCs w:val="20"/>
          <w:lang w:eastAsia="sl-SI"/>
        </w:rPr>
        <w:t xml:space="preserve"> (nosilec </w:t>
      </w:r>
      <w:r w:rsidR="00DB06D0" w:rsidRPr="00392200">
        <w:rPr>
          <w:rFonts w:cs="Arial"/>
          <w:iCs/>
          <w:szCs w:val="20"/>
          <w:lang w:eastAsia="sl-SI"/>
        </w:rPr>
        <w:t>je tudi MOL);</w:t>
      </w:r>
      <w:r w:rsidR="00BD7922" w:rsidRPr="00BD7922">
        <w:t xml:space="preserve"> </w:t>
      </w:r>
      <w:r w:rsidR="00BD7922" w:rsidRPr="00BD7922">
        <w:rPr>
          <w:rFonts w:cs="Arial"/>
          <w:b/>
          <w:bCs/>
          <w:iCs/>
          <w:szCs w:val="20"/>
          <w:lang w:eastAsia="sl-SI"/>
        </w:rPr>
        <w:t xml:space="preserve">Projekt </w:t>
      </w:r>
      <w:r w:rsidR="00BD7922" w:rsidRPr="00DF0FDC">
        <w:rPr>
          <w:rFonts w:cs="Arial"/>
          <w:b/>
          <w:bCs/>
          <w:iCs/>
          <w:szCs w:val="20"/>
          <w:lang w:eastAsia="sl-SI"/>
        </w:rPr>
        <w:t>zavetišče</w:t>
      </w:r>
      <w:r w:rsidR="00E653FD" w:rsidRPr="00DF0FDC">
        <w:rPr>
          <w:rFonts w:cs="Arial"/>
          <w:b/>
          <w:bCs/>
          <w:iCs/>
          <w:szCs w:val="20"/>
          <w:lang w:eastAsia="sl-SI"/>
        </w:rPr>
        <w:t xml:space="preserve"> </w:t>
      </w:r>
      <w:r w:rsidR="00E653FD" w:rsidRPr="00303C51">
        <w:rPr>
          <w:rFonts w:cs="Arial"/>
          <w:iCs/>
          <w:szCs w:val="20"/>
          <w:lang w:eastAsia="sl-SI"/>
        </w:rPr>
        <w:t>(nosil</w:t>
      </w:r>
      <w:r w:rsidR="00C3553C" w:rsidRPr="00303C51">
        <w:rPr>
          <w:rFonts w:cs="Arial"/>
          <w:iCs/>
          <w:szCs w:val="20"/>
          <w:lang w:eastAsia="sl-SI"/>
        </w:rPr>
        <w:t>ec</w:t>
      </w:r>
      <w:r w:rsidR="00E653FD" w:rsidRPr="00303C51">
        <w:rPr>
          <w:rFonts w:cs="Arial"/>
          <w:iCs/>
          <w:szCs w:val="20"/>
          <w:lang w:eastAsia="sl-SI"/>
        </w:rPr>
        <w:t xml:space="preserve"> </w:t>
      </w:r>
      <w:r w:rsidR="00C3553C" w:rsidRPr="00303C51">
        <w:rPr>
          <w:rFonts w:cs="Arial"/>
          <w:iCs/>
          <w:szCs w:val="20"/>
          <w:lang w:eastAsia="sl-SI"/>
        </w:rPr>
        <w:t xml:space="preserve">je tudi </w:t>
      </w:r>
      <w:r w:rsidR="00E653FD" w:rsidRPr="00303C51">
        <w:rPr>
          <w:rFonts w:cs="Arial"/>
          <w:iCs/>
          <w:szCs w:val="20"/>
          <w:lang w:eastAsia="sl-SI"/>
        </w:rPr>
        <w:t>MDDSZ</w:t>
      </w:r>
      <w:r w:rsidR="00C3553C" w:rsidRPr="00303C51">
        <w:rPr>
          <w:rFonts w:cs="Arial"/>
          <w:iCs/>
          <w:szCs w:val="20"/>
          <w:lang w:eastAsia="sl-SI"/>
        </w:rPr>
        <w:t>)</w:t>
      </w:r>
      <w:r w:rsidR="00BD7922" w:rsidRPr="00303C51">
        <w:rPr>
          <w:rFonts w:cs="Arial"/>
          <w:iCs/>
          <w:szCs w:val="20"/>
          <w:lang w:eastAsia="sl-SI"/>
        </w:rPr>
        <w:t>;</w:t>
      </w:r>
      <w:r w:rsidR="00BD7922" w:rsidRPr="00DF0FDC">
        <w:rPr>
          <w:rFonts w:cs="Arial"/>
          <w:b/>
          <w:bCs/>
          <w:iCs/>
          <w:szCs w:val="20"/>
          <w:lang w:eastAsia="sl-SI"/>
        </w:rPr>
        <w:t xml:space="preserve"> </w:t>
      </w:r>
      <w:r w:rsidR="00BD7922" w:rsidRPr="00BD7922">
        <w:rPr>
          <w:rFonts w:cs="Arial"/>
          <w:b/>
          <w:bCs/>
          <w:iCs/>
          <w:szCs w:val="20"/>
          <w:lang w:eastAsia="sl-SI"/>
        </w:rPr>
        <w:t>Dogovor o skupni realizaciji cilja zagotavljanja javnih najemnih stanovanj v Ljubljani</w:t>
      </w:r>
      <w:r w:rsidR="00476802">
        <w:rPr>
          <w:rFonts w:cs="Arial"/>
          <w:b/>
          <w:bCs/>
          <w:iCs/>
          <w:szCs w:val="20"/>
          <w:lang w:eastAsia="sl-SI"/>
        </w:rPr>
        <w:t xml:space="preserve"> </w:t>
      </w:r>
      <w:bookmarkStart w:id="8" w:name="_Hlk188274902"/>
      <w:r w:rsidR="00476802" w:rsidRPr="00392200">
        <w:rPr>
          <w:rFonts w:cs="Arial"/>
          <w:iCs/>
          <w:szCs w:val="20"/>
          <w:lang w:eastAsia="sl-SI"/>
        </w:rPr>
        <w:t>(nosilec je tudi MOL)</w:t>
      </w:r>
      <w:r w:rsidR="00A447D4">
        <w:rPr>
          <w:rFonts w:cs="Arial"/>
          <w:iCs/>
          <w:szCs w:val="20"/>
          <w:lang w:eastAsia="sl-SI"/>
        </w:rPr>
        <w:t>.</w:t>
      </w:r>
      <w:bookmarkEnd w:id="8"/>
    </w:p>
    <w:p w14:paraId="04BFF09A" w14:textId="77777777" w:rsidR="00476802" w:rsidRDefault="00476802" w:rsidP="00476802">
      <w:pPr>
        <w:contextualSpacing/>
        <w:jc w:val="both"/>
        <w:rPr>
          <w:rFonts w:cs="Arial"/>
          <w:b/>
          <w:bCs/>
          <w:iCs/>
          <w:szCs w:val="20"/>
          <w:lang w:eastAsia="sl-SI"/>
        </w:rPr>
      </w:pPr>
    </w:p>
    <w:p w14:paraId="02D56BCE" w14:textId="0B0BFF4F" w:rsidR="00282E83" w:rsidRDefault="00282E83" w:rsidP="00476802">
      <w:pPr>
        <w:contextualSpacing/>
        <w:jc w:val="both"/>
        <w:rPr>
          <w:rFonts w:cs="Arial"/>
          <w:b/>
          <w:bCs/>
          <w:iCs/>
          <w:szCs w:val="20"/>
          <w:lang w:eastAsia="sl-SI"/>
        </w:rPr>
      </w:pPr>
      <w:r>
        <w:rPr>
          <w:rFonts w:cs="Arial"/>
          <w:b/>
          <w:bCs/>
          <w:iCs/>
          <w:szCs w:val="20"/>
          <w:lang w:eastAsia="sl-SI"/>
        </w:rPr>
        <w:t>Ministrstvo za notranje zadeve:</w:t>
      </w:r>
    </w:p>
    <w:p w14:paraId="5F75B109" w14:textId="7808D10D" w:rsidR="00282E83" w:rsidRPr="005E6AAB" w:rsidRDefault="00282E83" w:rsidP="001846C0">
      <w:pPr>
        <w:numPr>
          <w:ilvl w:val="0"/>
          <w:numId w:val="14"/>
        </w:numPr>
        <w:tabs>
          <w:tab w:val="clear" w:pos="360"/>
          <w:tab w:val="num" w:pos="426"/>
        </w:tabs>
        <w:ind w:left="709" w:hanging="284"/>
        <w:contextualSpacing/>
        <w:jc w:val="both"/>
        <w:rPr>
          <w:rFonts w:cs="Arial"/>
          <w:b/>
          <w:bCs/>
          <w:iCs/>
          <w:szCs w:val="20"/>
          <w:lang w:eastAsia="sl-SI"/>
        </w:rPr>
      </w:pPr>
      <w:r w:rsidRPr="00282E83">
        <w:rPr>
          <w:rFonts w:cs="Arial"/>
          <w:b/>
          <w:bCs/>
          <w:iCs/>
          <w:szCs w:val="20"/>
          <w:lang w:eastAsia="sl-SI"/>
        </w:rPr>
        <w:t xml:space="preserve">Centralno skladišče MNZ: </w:t>
      </w:r>
      <w:r w:rsidRPr="00590056">
        <w:rPr>
          <w:rFonts w:cs="Arial"/>
          <w:iCs/>
          <w:szCs w:val="20"/>
          <w:lang w:eastAsia="sl-SI"/>
        </w:rPr>
        <w:t>izgradnja centralnega skladišča za materialno tehnično opremo, orožje in strelivo, vozila ter avtomehanično delavnico s pralnico za potrebe MNZ</w:t>
      </w:r>
      <w:r w:rsidR="009861E7">
        <w:rPr>
          <w:rFonts w:cs="Arial"/>
          <w:iCs/>
          <w:szCs w:val="20"/>
          <w:lang w:eastAsia="sl-SI"/>
        </w:rPr>
        <w:t>, Inšpektorata RS</w:t>
      </w:r>
      <w:r w:rsidRPr="00590056">
        <w:rPr>
          <w:rFonts w:cs="Arial"/>
          <w:iCs/>
          <w:szCs w:val="20"/>
          <w:lang w:eastAsia="sl-SI"/>
        </w:rPr>
        <w:t xml:space="preserve"> in Policije. MOL in MNZ (pobuda št. 62070) sodelujeta pri spremembi OPN MOL za nepremičnine ob Letališki cesti v Ljubljani (parc. št. 127/214, 127/234, 127/235, 127/236, 127/237, 127/238, 127/239, 127/240, 127/241, 127/242 in 127/44, vse k. o. 1730 Moste) za omogočitev gradnje</w:t>
      </w:r>
      <w:r w:rsidR="005E6AAB">
        <w:rPr>
          <w:rFonts w:cs="Arial"/>
          <w:iCs/>
          <w:szCs w:val="20"/>
          <w:lang w:eastAsia="sl-SI"/>
        </w:rPr>
        <w:t xml:space="preserve"> </w:t>
      </w:r>
      <w:r w:rsidR="005E6AAB" w:rsidRPr="00392200">
        <w:rPr>
          <w:rFonts w:cs="Arial"/>
          <w:iCs/>
          <w:szCs w:val="20"/>
          <w:lang w:eastAsia="sl-SI"/>
        </w:rPr>
        <w:t>(nosilec je tudi MOL)</w:t>
      </w:r>
      <w:r w:rsidRPr="00590056">
        <w:rPr>
          <w:rFonts w:cs="Arial"/>
          <w:iCs/>
          <w:szCs w:val="20"/>
          <w:lang w:eastAsia="sl-SI"/>
        </w:rPr>
        <w:t>;</w:t>
      </w:r>
    </w:p>
    <w:p w14:paraId="441F8C34" w14:textId="35442DFC" w:rsidR="00476802" w:rsidRPr="00C2353D" w:rsidRDefault="005E6AAB" w:rsidP="001846C0">
      <w:pPr>
        <w:numPr>
          <w:ilvl w:val="0"/>
          <w:numId w:val="14"/>
        </w:numPr>
        <w:tabs>
          <w:tab w:val="clear" w:pos="360"/>
          <w:tab w:val="num" w:pos="426"/>
        </w:tabs>
        <w:ind w:left="709" w:hanging="284"/>
        <w:contextualSpacing/>
        <w:jc w:val="both"/>
        <w:rPr>
          <w:rFonts w:cs="Arial"/>
          <w:b/>
          <w:bCs/>
          <w:iCs/>
          <w:szCs w:val="20"/>
          <w:lang w:eastAsia="sl-SI"/>
        </w:rPr>
      </w:pPr>
      <w:r w:rsidRPr="005E6AAB">
        <w:rPr>
          <w:rFonts w:cs="Arial"/>
          <w:b/>
          <w:bCs/>
          <w:iCs/>
          <w:szCs w:val="20"/>
          <w:lang w:eastAsia="sl-SI"/>
        </w:rPr>
        <w:t xml:space="preserve">Postaja konjeniške policije v Stožicah </w:t>
      </w:r>
      <w:r w:rsidRPr="005E6AAB">
        <w:rPr>
          <w:rFonts w:cs="Arial"/>
          <w:iCs/>
          <w:szCs w:val="20"/>
          <w:lang w:eastAsia="sl-SI"/>
        </w:rPr>
        <w:t>(parcele št. 2318/1, 2318/3, 2318/4, 2318/5, 2325/2, 2325/6 in 2325/7, vse k.o. 1735 Stožice). Ker zemljiškoknjižna ureditev zemljišč ni bila mogoča, MOL in MNZ skleneta kupoprodajno pogodbo za odkup zemljišč brez objektov po sprejetju OPPN 109 – konjeniške površine v Stožicah</w:t>
      </w:r>
      <w:r w:rsidR="006E00BD">
        <w:rPr>
          <w:rFonts w:cs="Arial"/>
          <w:iCs/>
          <w:szCs w:val="20"/>
          <w:lang w:eastAsia="sl-SI"/>
        </w:rPr>
        <w:t xml:space="preserve"> </w:t>
      </w:r>
      <w:r w:rsidR="006E00BD" w:rsidRPr="00392200">
        <w:rPr>
          <w:rFonts w:cs="Arial"/>
          <w:iCs/>
          <w:szCs w:val="20"/>
          <w:lang w:eastAsia="sl-SI"/>
        </w:rPr>
        <w:t>(nosilec je tudi MOL)</w:t>
      </w:r>
      <w:r w:rsidR="006E00BD">
        <w:rPr>
          <w:rFonts w:cs="Arial"/>
          <w:iCs/>
          <w:szCs w:val="20"/>
          <w:lang w:eastAsia="sl-SI"/>
        </w:rPr>
        <w:t>;</w:t>
      </w:r>
    </w:p>
    <w:p w14:paraId="5952B995" w14:textId="77777777" w:rsidR="00505D59" w:rsidRDefault="00C2353D" w:rsidP="001846C0">
      <w:pPr>
        <w:numPr>
          <w:ilvl w:val="0"/>
          <w:numId w:val="14"/>
        </w:numPr>
        <w:tabs>
          <w:tab w:val="clear" w:pos="360"/>
          <w:tab w:val="num" w:pos="426"/>
        </w:tabs>
        <w:ind w:left="709" w:hanging="284"/>
        <w:contextualSpacing/>
        <w:jc w:val="both"/>
        <w:rPr>
          <w:rFonts w:cs="Arial"/>
          <w:iCs/>
          <w:szCs w:val="20"/>
          <w:lang w:eastAsia="sl-SI"/>
        </w:rPr>
      </w:pPr>
      <w:r w:rsidRPr="00C2353D">
        <w:rPr>
          <w:rFonts w:cs="Arial"/>
          <w:b/>
          <w:bCs/>
          <w:iCs/>
          <w:szCs w:val="20"/>
          <w:lang w:eastAsia="sl-SI"/>
        </w:rPr>
        <w:t xml:space="preserve">Pridobitev zemljišča v Gmajnicah za potrebe šolanja službenih psov: </w:t>
      </w:r>
      <w:r w:rsidRPr="00C2353D">
        <w:rPr>
          <w:rFonts w:cs="Arial"/>
          <w:iCs/>
          <w:szCs w:val="20"/>
          <w:lang w:eastAsia="sl-SI"/>
        </w:rPr>
        <w:t>do konca leta 2026 MNZ in MOL skleneta menjalno pogodbo za zemljišče 2847/14, k.o. Dobrova, v lasti MOL, za zemljišča s parc. št. 1965/5, 1965/3, 1965/4, 1974/14, 1974/4 in 1974/5, vsa k.o. Vič, v lasti RS</w:t>
      </w:r>
      <w:r>
        <w:rPr>
          <w:rFonts w:cs="Arial"/>
          <w:iCs/>
          <w:szCs w:val="20"/>
          <w:lang w:eastAsia="sl-SI"/>
        </w:rPr>
        <w:t xml:space="preserve"> </w:t>
      </w:r>
      <w:r w:rsidRPr="00392200">
        <w:rPr>
          <w:rFonts w:cs="Arial"/>
          <w:iCs/>
          <w:szCs w:val="20"/>
          <w:lang w:eastAsia="sl-SI"/>
        </w:rPr>
        <w:t>(</w:t>
      </w:r>
      <w:r>
        <w:rPr>
          <w:rFonts w:cs="Arial"/>
          <w:iCs/>
          <w:szCs w:val="20"/>
          <w:lang w:eastAsia="sl-SI"/>
        </w:rPr>
        <w:t xml:space="preserve">kot nosilec sodeluje Ministrstvo za infrastrukturo, </w:t>
      </w:r>
      <w:r w:rsidRPr="00392200">
        <w:rPr>
          <w:rFonts w:cs="Arial"/>
          <w:iCs/>
          <w:szCs w:val="20"/>
          <w:lang w:eastAsia="sl-SI"/>
        </w:rPr>
        <w:t>nosilec je tudi MOL)</w:t>
      </w:r>
      <w:r>
        <w:rPr>
          <w:rFonts w:cs="Arial"/>
          <w:iCs/>
          <w:szCs w:val="20"/>
          <w:lang w:eastAsia="sl-SI"/>
        </w:rPr>
        <w:t>;</w:t>
      </w:r>
      <w:r w:rsidRPr="00C2353D">
        <w:rPr>
          <w:rFonts w:cs="Arial"/>
          <w:iCs/>
          <w:szCs w:val="20"/>
          <w:lang w:eastAsia="sl-SI"/>
        </w:rPr>
        <w:t xml:space="preserve">  </w:t>
      </w:r>
    </w:p>
    <w:p w14:paraId="100F8576" w14:textId="517648C3" w:rsidR="00927A53" w:rsidRPr="00927A53" w:rsidRDefault="00927A53" w:rsidP="001846C0">
      <w:pPr>
        <w:numPr>
          <w:ilvl w:val="0"/>
          <w:numId w:val="14"/>
        </w:numPr>
        <w:tabs>
          <w:tab w:val="clear" w:pos="360"/>
          <w:tab w:val="num" w:pos="426"/>
        </w:tabs>
        <w:ind w:left="709" w:hanging="284"/>
        <w:contextualSpacing/>
        <w:jc w:val="both"/>
        <w:rPr>
          <w:rFonts w:cs="Arial"/>
          <w:b/>
          <w:bCs/>
          <w:iCs/>
          <w:szCs w:val="20"/>
          <w:lang w:eastAsia="sl-SI"/>
        </w:rPr>
      </w:pPr>
      <w:r w:rsidRPr="00927A53">
        <w:rPr>
          <w:rFonts w:cs="Arial"/>
          <w:b/>
          <w:bCs/>
          <w:iCs/>
          <w:szCs w:val="20"/>
          <w:lang w:eastAsia="sl-SI"/>
        </w:rPr>
        <w:lastRenderedPageBreak/>
        <w:t>Hangar Šentvid:</w:t>
      </w:r>
      <w:r w:rsidRPr="00927A53">
        <w:rPr>
          <w:rFonts w:cs="Arial"/>
          <w:iCs/>
          <w:szCs w:val="20"/>
          <w:lang w:eastAsia="sl-SI"/>
        </w:rPr>
        <w:t xml:space="preserve"> ureditev vadbenega centra Specialne enote Policije z ustreznim vadbenim poligonom. MNZ je podal pobudo za spremembo OPN MOL ID (pobuda MNZ št. 62120)</w:t>
      </w:r>
      <w:r w:rsidR="00F5576D">
        <w:rPr>
          <w:rFonts w:cs="Arial"/>
          <w:iCs/>
          <w:szCs w:val="20"/>
          <w:lang w:eastAsia="sl-SI"/>
        </w:rPr>
        <w:t>,</w:t>
      </w:r>
      <w:r>
        <w:rPr>
          <w:rFonts w:cs="Arial"/>
          <w:iCs/>
          <w:szCs w:val="20"/>
          <w:lang w:eastAsia="sl-SI"/>
        </w:rPr>
        <w:t xml:space="preserve"> </w:t>
      </w:r>
      <w:r w:rsidRPr="00392200">
        <w:rPr>
          <w:rFonts w:cs="Arial"/>
          <w:iCs/>
          <w:szCs w:val="20"/>
          <w:lang w:eastAsia="sl-SI"/>
        </w:rPr>
        <w:t>(nosilec je tudi MOL)</w:t>
      </w:r>
      <w:r>
        <w:rPr>
          <w:rFonts w:cs="Arial"/>
          <w:iCs/>
          <w:szCs w:val="20"/>
          <w:lang w:eastAsia="sl-SI"/>
        </w:rPr>
        <w:t>.</w:t>
      </w:r>
    </w:p>
    <w:p w14:paraId="60C58EEF" w14:textId="77777777" w:rsidR="00927A53" w:rsidRDefault="00927A53" w:rsidP="00927A53">
      <w:pPr>
        <w:ind w:left="426"/>
        <w:contextualSpacing/>
        <w:jc w:val="both"/>
        <w:rPr>
          <w:rFonts w:cs="Arial"/>
          <w:b/>
          <w:bCs/>
          <w:iCs/>
          <w:szCs w:val="20"/>
          <w:lang w:eastAsia="sl-SI"/>
        </w:rPr>
      </w:pPr>
    </w:p>
    <w:p w14:paraId="2C2DF0A3" w14:textId="4FF6407B" w:rsidR="00A72440" w:rsidRDefault="004562EA" w:rsidP="00476802">
      <w:pPr>
        <w:contextualSpacing/>
        <w:jc w:val="both"/>
        <w:rPr>
          <w:rFonts w:cs="Arial"/>
          <w:b/>
          <w:bCs/>
          <w:iCs/>
          <w:szCs w:val="20"/>
          <w:lang w:eastAsia="sl-SI"/>
        </w:rPr>
      </w:pPr>
      <w:r w:rsidRPr="004562EA">
        <w:rPr>
          <w:rFonts w:cs="Arial"/>
          <w:b/>
          <w:bCs/>
          <w:iCs/>
          <w:szCs w:val="20"/>
          <w:lang w:eastAsia="sl-SI"/>
        </w:rPr>
        <w:t>Ministrstvo za visoko šolstvo, znanost in inovacije</w:t>
      </w:r>
      <w:r>
        <w:rPr>
          <w:rFonts w:cs="Arial"/>
          <w:b/>
          <w:bCs/>
          <w:iCs/>
          <w:szCs w:val="20"/>
          <w:lang w:eastAsia="sl-SI"/>
        </w:rPr>
        <w:t>:</w:t>
      </w:r>
    </w:p>
    <w:p w14:paraId="733F18A8" w14:textId="47EB2EED" w:rsidR="004562EA" w:rsidRPr="004E7D32" w:rsidRDefault="00F717B3" w:rsidP="004E7D32">
      <w:pPr>
        <w:numPr>
          <w:ilvl w:val="0"/>
          <w:numId w:val="14"/>
        </w:numPr>
        <w:tabs>
          <w:tab w:val="clear" w:pos="360"/>
          <w:tab w:val="num" w:pos="426"/>
        </w:tabs>
        <w:ind w:left="709" w:hanging="283"/>
        <w:contextualSpacing/>
        <w:jc w:val="both"/>
        <w:rPr>
          <w:rFonts w:cs="Arial"/>
          <w:iCs/>
          <w:szCs w:val="20"/>
          <w:lang w:eastAsia="sl-SI"/>
        </w:rPr>
      </w:pPr>
      <w:r w:rsidRPr="00F717B3">
        <w:rPr>
          <w:rFonts w:cs="Arial"/>
          <w:b/>
          <w:bCs/>
          <w:iCs/>
          <w:szCs w:val="20"/>
          <w:lang w:eastAsia="sl-SI"/>
        </w:rPr>
        <w:t xml:space="preserve">OPPN Roška: </w:t>
      </w:r>
      <w:r w:rsidRPr="004E7D32">
        <w:rPr>
          <w:rFonts w:cs="Arial"/>
          <w:iCs/>
          <w:szCs w:val="20"/>
          <w:lang w:eastAsia="sl-SI"/>
        </w:rPr>
        <w:t xml:space="preserve">CI7/21 Roška kasarna, CS7/22 Spodnje Poljane, CV8 Gruberjev prekop, CR8/1 Gruberjev prekop in CT46 Roška cesta. Do konca leta 2025 se uskladi in uveljavi želene spremembe OPPN za dele območij urejanja za potrebe izgradnje objektov ALUO, SŠOF in ŠDL (kot nosilec sodeluje Ministrstvo za vzgojo in izobraževanje, nosilec je tudi MOL);  </w:t>
      </w:r>
    </w:p>
    <w:p w14:paraId="1C56FB60" w14:textId="74786F0B" w:rsidR="004562EA" w:rsidRPr="00F5576D" w:rsidRDefault="00F5576D" w:rsidP="004E7D32">
      <w:pPr>
        <w:numPr>
          <w:ilvl w:val="0"/>
          <w:numId w:val="14"/>
        </w:numPr>
        <w:tabs>
          <w:tab w:val="clear" w:pos="360"/>
          <w:tab w:val="num" w:pos="426"/>
        </w:tabs>
        <w:ind w:left="709" w:hanging="283"/>
        <w:contextualSpacing/>
        <w:jc w:val="both"/>
        <w:rPr>
          <w:rFonts w:cs="Arial"/>
          <w:b/>
          <w:bCs/>
          <w:iCs/>
          <w:szCs w:val="20"/>
          <w:lang w:eastAsia="sl-SI"/>
        </w:rPr>
      </w:pPr>
      <w:r w:rsidRPr="00F5576D">
        <w:rPr>
          <w:rFonts w:cs="Arial"/>
          <w:b/>
          <w:bCs/>
          <w:iCs/>
          <w:szCs w:val="20"/>
          <w:lang w:eastAsia="sl-SI"/>
        </w:rPr>
        <w:t>Baragovo semenišče</w:t>
      </w:r>
      <w:r>
        <w:rPr>
          <w:rFonts w:cs="Arial"/>
          <w:b/>
          <w:bCs/>
          <w:iCs/>
          <w:szCs w:val="20"/>
          <w:lang w:eastAsia="sl-SI"/>
        </w:rPr>
        <w:t xml:space="preserve"> </w:t>
      </w:r>
      <w:r w:rsidRPr="00392200">
        <w:rPr>
          <w:rFonts w:cs="Arial"/>
          <w:iCs/>
          <w:szCs w:val="20"/>
          <w:lang w:eastAsia="sl-SI"/>
        </w:rPr>
        <w:t>(nosilec je tudi MOL)</w:t>
      </w:r>
      <w:r>
        <w:rPr>
          <w:rFonts w:cs="Arial"/>
          <w:iCs/>
          <w:szCs w:val="20"/>
          <w:lang w:eastAsia="sl-SI"/>
        </w:rPr>
        <w:t>.</w:t>
      </w:r>
    </w:p>
    <w:p w14:paraId="6027D688" w14:textId="77777777" w:rsidR="005F72C5" w:rsidRDefault="005F72C5" w:rsidP="00F5576D">
      <w:pPr>
        <w:contextualSpacing/>
        <w:jc w:val="both"/>
        <w:rPr>
          <w:rFonts w:cs="Arial"/>
          <w:b/>
          <w:bCs/>
          <w:iCs/>
          <w:szCs w:val="20"/>
          <w:lang w:eastAsia="sl-SI"/>
        </w:rPr>
      </w:pPr>
    </w:p>
    <w:p w14:paraId="7FBF2F6A" w14:textId="514F0962" w:rsidR="00F5576D" w:rsidRDefault="00CB3F0C" w:rsidP="00F5576D">
      <w:pPr>
        <w:contextualSpacing/>
        <w:jc w:val="both"/>
        <w:rPr>
          <w:rFonts w:cs="Arial"/>
          <w:b/>
          <w:bCs/>
          <w:iCs/>
          <w:szCs w:val="20"/>
          <w:lang w:eastAsia="sl-SI"/>
        </w:rPr>
      </w:pPr>
      <w:r w:rsidRPr="00CB3F0C">
        <w:rPr>
          <w:rFonts w:cs="Arial"/>
          <w:b/>
          <w:bCs/>
          <w:iCs/>
          <w:szCs w:val="20"/>
          <w:lang w:eastAsia="sl-SI"/>
        </w:rPr>
        <w:t>Ministrstvo za delo, družino, socialne zadeve in enake možnosti</w:t>
      </w:r>
      <w:r>
        <w:rPr>
          <w:rFonts w:cs="Arial"/>
          <w:b/>
          <w:bCs/>
          <w:iCs/>
          <w:szCs w:val="20"/>
          <w:lang w:eastAsia="sl-SI"/>
        </w:rPr>
        <w:t xml:space="preserve">: </w:t>
      </w:r>
    </w:p>
    <w:p w14:paraId="40774AA8" w14:textId="24FC2489" w:rsidR="00F5576D" w:rsidRPr="00D53B8B" w:rsidRDefault="00CB3F0C" w:rsidP="00D53B8B">
      <w:pPr>
        <w:numPr>
          <w:ilvl w:val="0"/>
          <w:numId w:val="14"/>
        </w:numPr>
        <w:tabs>
          <w:tab w:val="clear" w:pos="360"/>
          <w:tab w:val="num" w:pos="426"/>
        </w:tabs>
        <w:ind w:left="709" w:hanging="283"/>
        <w:contextualSpacing/>
        <w:jc w:val="both"/>
        <w:rPr>
          <w:rFonts w:cs="Arial"/>
          <w:iCs/>
          <w:szCs w:val="20"/>
          <w:lang w:eastAsia="sl-SI"/>
        </w:rPr>
      </w:pPr>
      <w:r w:rsidRPr="00CB3F0C">
        <w:rPr>
          <w:rFonts w:cs="Arial"/>
          <w:b/>
          <w:bCs/>
          <w:iCs/>
          <w:szCs w:val="20"/>
          <w:lang w:eastAsia="sl-SI"/>
        </w:rPr>
        <w:t>Širitev in krepitev mreže socialnovarstvenih programov s poudarkom na področju namestitvenih programov za področje brezdomstva</w:t>
      </w:r>
      <w:r w:rsidR="00D53B8B">
        <w:rPr>
          <w:rFonts w:cs="Arial"/>
          <w:b/>
          <w:bCs/>
          <w:iCs/>
          <w:szCs w:val="20"/>
          <w:lang w:eastAsia="sl-SI"/>
        </w:rPr>
        <w:t xml:space="preserve"> </w:t>
      </w:r>
      <w:r w:rsidR="00B9086E" w:rsidRPr="00D53B8B">
        <w:rPr>
          <w:rFonts w:cs="Arial"/>
          <w:iCs/>
          <w:szCs w:val="20"/>
          <w:lang w:eastAsia="sl-SI"/>
        </w:rPr>
        <w:t>(nosilec je tudi MOL).</w:t>
      </w:r>
    </w:p>
    <w:p w14:paraId="4C883681" w14:textId="77777777" w:rsidR="00B9086E" w:rsidRDefault="00B9086E" w:rsidP="00B9086E">
      <w:pPr>
        <w:contextualSpacing/>
        <w:jc w:val="both"/>
        <w:rPr>
          <w:rFonts w:cs="Arial"/>
          <w:iCs/>
          <w:szCs w:val="20"/>
          <w:lang w:eastAsia="sl-SI"/>
        </w:rPr>
      </w:pPr>
    </w:p>
    <w:p w14:paraId="3087E404" w14:textId="4AE03389" w:rsidR="00B9086E" w:rsidRDefault="00EA6638" w:rsidP="00B9086E">
      <w:pPr>
        <w:contextualSpacing/>
        <w:jc w:val="both"/>
        <w:rPr>
          <w:rFonts w:cs="Arial"/>
          <w:b/>
          <w:bCs/>
          <w:iCs/>
          <w:szCs w:val="20"/>
          <w:lang w:eastAsia="sl-SI"/>
        </w:rPr>
      </w:pPr>
      <w:r w:rsidRPr="00EA6638">
        <w:rPr>
          <w:rFonts w:cs="Arial"/>
          <w:b/>
          <w:bCs/>
          <w:iCs/>
          <w:szCs w:val="20"/>
          <w:lang w:eastAsia="sl-SI"/>
        </w:rPr>
        <w:t>Ministrstvo za vzgojo in izobraževanje:</w:t>
      </w:r>
    </w:p>
    <w:p w14:paraId="51A8F1D5" w14:textId="68B15B4A" w:rsidR="00EA6638" w:rsidRPr="00EA6638" w:rsidRDefault="00EA6638" w:rsidP="00EA6638">
      <w:pPr>
        <w:numPr>
          <w:ilvl w:val="0"/>
          <w:numId w:val="14"/>
        </w:numPr>
        <w:tabs>
          <w:tab w:val="clear" w:pos="360"/>
          <w:tab w:val="num" w:pos="426"/>
        </w:tabs>
        <w:ind w:left="709" w:hanging="283"/>
        <w:contextualSpacing/>
        <w:jc w:val="both"/>
        <w:rPr>
          <w:rFonts w:cs="Arial"/>
          <w:iCs/>
          <w:szCs w:val="20"/>
          <w:lang w:eastAsia="sl-SI"/>
        </w:rPr>
      </w:pPr>
      <w:r w:rsidRPr="00EA6638">
        <w:rPr>
          <w:rFonts w:cs="Arial"/>
          <w:b/>
          <w:bCs/>
          <w:iCs/>
          <w:szCs w:val="20"/>
          <w:lang w:eastAsia="sl-SI"/>
        </w:rPr>
        <w:t xml:space="preserve">OŠ in Gimnazija Šentvid: </w:t>
      </w:r>
      <w:r w:rsidRPr="00EA6638">
        <w:rPr>
          <w:rFonts w:cs="Arial"/>
          <w:iCs/>
          <w:szCs w:val="20"/>
          <w:lang w:eastAsia="sl-SI"/>
        </w:rPr>
        <w:t>MOL načrtuje novogradnjo telovadnice za potrebe OŠ Šentvid, MVI načrtuje novogradnjo Gimnazije Šentvid. Zaradi skupne uporabe obstoječih prostorov in zaradi skupne lastnine na vseh objektih in zemljiščih obstoječega kompleksa, je predvidena skupna izdelava projektne dokumentacije in po možnosti tudi istočasna realizacija načrtovanih objektov</w:t>
      </w:r>
      <w:r w:rsidR="004360AF">
        <w:rPr>
          <w:rFonts w:cs="Arial"/>
          <w:iCs/>
          <w:szCs w:val="20"/>
          <w:lang w:eastAsia="sl-SI"/>
        </w:rPr>
        <w:t xml:space="preserve"> </w:t>
      </w:r>
      <w:r w:rsidR="004360AF" w:rsidRPr="00392200">
        <w:rPr>
          <w:rFonts w:cs="Arial"/>
          <w:iCs/>
          <w:szCs w:val="20"/>
          <w:lang w:eastAsia="sl-SI"/>
        </w:rPr>
        <w:t>(nosilec je tudi MOL)</w:t>
      </w:r>
      <w:r w:rsidR="004360AF">
        <w:rPr>
          <w:rFonts w:cs="Arial"/>
          <w:iCs/>
          <w:szCs w:val="20"/>
          <w:lang w:eastAsia="sl-SI"/>
        </w:rPr>
        <w:t>.</w:t>
      </w:r>
    </w:p>
    <w:p w14:paraId="0AD5B7C5" w14:textId="77777777" w:rsidR="004360AF" w:rsidRPr="00EA6638" w:rsidRDefault="004360AF" w:rsidP="004360AF">
      <w:pPr>
        <w:contextualSpacing/>
        <w:jc w:val="both"/>
        <w:rPr>
          <w:rFonts w:cs="Arial"/>
          <w:b/>
          <w:bCs/>
          <w:iCs/>
          <w:szCs w:val="20"/>
          <w:lang w:eastAsia="sl-SI"/>
        </w:rPr>
      </w:pPr>
    </w:p>
    <w:p w14:paraId="02922029" w14:textId="45507B24" w:rsidR="00F5576D" w:rsidRDefault="004360AF" w:rsidP="00F5576D">
      <w:pPr>
        <w:contextualSpacing/>
        <w:jc w:val="both"/>
        <w:rPr>
          <w:rFonts w:cs="Arial"/>
          <w:b/>
          <w:bCs/>
          <w:iCs/>
          <w:szCs w:val="20"/>
          <w:lang w:eastAsia="sl-SI"/>
        </w:rPr>
      </w:pPr>
      <w:r w:rsidRPr="004360AF">
        <w:rPr>
          <w:rFonts w:cs="Arial"/>
          <w:b/>
          <w:bCs/>
          <w:iCs/>
          <w:szCs w:val="20"/>
          <w:lang w:eastAsia="sl-SI"/>
        </w:rPr>
        <w:t>Ministrstvo za kohezijo in regionalni razvoj</w:t>
      </w:r>
      <w:r>
        <w:rPr>
          <w:rFonts w:cs="Arial"/>
          <w:b/>
          <w:bCs/>
          <w:iCs/>
          <w:szCs w:val="20"/>
          <w:lang w:eastAsia="sl-SI"/>
        </w:rPr>
        <w:t>:</w:t>
      </w:r>
    </w:p>
    <w:p w14:paraId="04AEF70F" w14:textId="1E020BBD" w:rsidR="00F5576D" w:rsidRDefault="00041C00" w:rsidP="00041C00">
      <w:pPr>
        <w:numPr>
          <w:ilvl w:val="0"/>
          <w:numId w:val="14"/>
        </w:numPr>
        <w:tabs>
          <w:tab w:val="clear" w:pos="360"/>
          <w:tab w:val="num" w:pos="426"/>
        </w:tabs>
        <w:ind w:left="709" w:hanging="283"/>
        <w:contextualSpacing/>
        <w:jc w:val="both"/>
        <w:rPr>
          <w:rFonts w:cs="Arial"/>
          <w:b/>
          <w:bCs/>
          <w:iCs/>
          <w:szCs w:val="20"/>
          <w:lang w:eastAsia="sl-SI"/>
        </w:rPr>
      </w:pPr>
      <w:r w:rsidRPr="00041C00">
        <w:rPr>
          <w:rFonts w:cs="Arial"/>
          <w:b/>
          <w:bCs/>
          <w:iCs/>
          <w:szCs w:val="20"/>
          <w:lang w:eastAsia="sl-SI"/>
        </w:rPr>
        <w:t xml:space="preserve">Mednarodno sodelovanje: </w:t>
      </w:r>
      <w:r w:rsidRPr="00D941B9">
        <w:rPr>
          <w:rFonts w:cs="Arial"/>
          <w:iCs/>
          <w:szCs w:val="20"/>
          <w:lang w:eastAsia="sl-SI"/>
        </w:rPr>
        <w:t>sodelovanje MOL in MKRR pri organizaciji mednarodnih dogodkov, vezanih na EU sredstva, kot je Cities Forum in podobnih dogodkih</w:t>
      </w:r>
      <w:r>
        <w:rPr>
          <w:rFonts w:cs="Arial"/>
          <w:b/>
          <w:bCs/>
          <w:iCs/>
          <w:szCs w:val="20"/>
          <w:lang w:eastAsia="sl-SI"/>
        </w:rPr>
        <w:t xml:space="preserve"> </w:t>
      </w:r>
      <w:r w:rsidRPr="00392200">
        <w:rPr>
          <w:rFonts w:cs="Arial"/>
          <w:iCs/>
          <w:szCs w:val="20"/>
          <w:lang w:eastAsia="sl-SI"/>
        </w:rPr>
        <w:t>(nosilec je tudi MOL)</w:t>
      </w:r>
      <w:r>
        <w:rPr>
          <w:rFonts w:cs="Arial"/>
          <w:iCs/>
          <w:szCs w:val="20"/>
          <w:lang w:eastAsia="sl-SI"/>
        </w:rPr>
        <w:t>.</w:t>
      </w:r>
    </w:p>
    <w:p w14:paraId="298D8F75" w14:textId="77777777" w:rsidR="00A72440" w:rsidRDefault="00A72440" w:rsidP="00476802">
      <w:pPr>
        <w:contextualSpacing/>
        <w:jc w:val="both"/>
        <w:rPr>
          <w:rFonts w:cs="Arial"/>
          <w:b/>
          <w:bCs/>
          <w:iCs/>
          <w:szCs w:val="20"/>
          <w:lang w:eastAsia="sl-SI"/>
        </w:rPr>
      </w:pPr>
    </w:p>
    <w:p w14:paraId="07EDC2BB" w14:textId="5376385B" w:rsidR="008C7C47" w:rsidRDefault="00476802" w:rsidP="001846C0">
      <w:pPr>
        <w:contextualSpacing/>
        <w:jc w:val="both"/>
        <w:rPr>
          <w:rFonts w:cs="Arial"/>
          <w:b/>
          <w:bCs/>
          <w:iCs/>
          <w:szCs w:val="20"/>
          <w:lang w:eastAsia="sl-SI"/>
        </w:rPr>
      </w:pPr>
      <w:r>
        <w:rPr>
          <w:rFonts w:cs="Arial"/>
          <w:b/>
          <w:bCs/>
          <w:iCs/>
          <w:szCs w:val="20"/>
          <w:lang w:eastAsia="sl-SI"/>
        </w:rPr>
        <w:t>Generalni sekretariat Vlade Republike Slovenije:</w:t>
      </w:r>
    </w:p>
    <w:p w14:paraId="7A436302" w14:textId="0124F847" w:rsidR="00A72440" w:rsidRPr="00A72440" w:rsidRDefault="00A72440" w:rsidP="001846C0">
      <w:pPr>
        <w:numPr>
          <w:ilvl w:val="0"/>
          <w:numId w:val="14"/>
        </w:numPr>
        <w:tabs>
          <w:tab w:val="clear" w:pos="360"/>
          <w:tab w:val="num" w:pos="426"/>
        </w:tabs>
        <w:ind w:left="709" w:hanging="283"/>
        <w:contextualSpacing/>
        <w:jc w:val="both"/>
        <w:rPr>
          <w:rFonts w:cs="Arial"/>
          <w:b/>
          <w:bCs/>
          <w:iCs/>
          <w:szCs w:val="20"/>
          <w:lang w:eastAsia="sl-SI"/>
        </w:rPr>
      </w:pPr>
      <w:r w:rsidRPr="00A72440">
        <w:rPr>
          <w:rFonts w:cs="Arial"/>
          <w:b/>
          <w:bCs/>
          <w:iCs/>
          <w:szCs w:val="20"/>
          <w:lang w:eastAsia="sl-SI"/>
        </w:rPr>
        <w:t xml:space="preserve">Državne proslave in slovesnosti: </w:t>
      </w:r>
      <w:r w:rsidRPr="00A72440">
        <w:rPr>
          <w:rFonts w:cs="Arial"/>
          <w:iCs/>
          <w:szCs w:val="20"/>
          <w:lang w:eastAsia="sl-SI"/>
        </w:rPr>
        <w:t>MOL organizatorje proslav in prireditev, ki jih vlada uvrsti v Koledar državnih proslav za posamezno leto, oprosti plačila vseh taks in uporabnin, dovolilnice za dostavo pa se v takih primerih izdajo tudi za dostavo zunaj uradnega dostavnega časa</w:t>
      </w:r>
      <w:r>
        <w:rPr>
          <w:rFonts w:cs="Arial"/>
          <w:iCs/>
          <w:szCs w:val="20"/>
          <w:lang w:eastAsia="sl-SI"/>
        </w:rPr>
        <w:t xml:space="preserve"> </w:t>
      </w:r>
      <w:r w:rsidRPr="00392200">
        <w:rPr>
          <w:rFonts w:cs="Arial"/>
          <w:iCs/>
          <w:szCs w:val="20"/>
          <w:lang w:eastAsia="sl-SI"/>
        </w:rPr>
        <w:t>(nosilec je tudi MOL)</w:t>
      </w:r>
      <w:r>
        <w:rPr>
          <w:rFonts w:cs="Arial"/>
          <w:iCs/>
          <w:szCs w:val="20"/>
          <w:lang w:eastAsia="sl-SI"/>
        </w:rPr>
        <w:t>.</w:t>
      </w:r>
    </w:p>
    <w:p w14:paraId="02CF65A2" w14:textId="77777777" w:rsidR="008C7C47" w:rsidRDefault="008C7C47" w:rsidP="001C7CF1">
      <w:pPr>
        <w:spacing w:line="240" w:lineRule="auto"/>
        <w:contextualSpacing/>
        <w:jc w:val="both"/>
        <w:rPr>
          <w:rFonts w:cs="Arial"/>
          <w:noProof/>
          <w:color w:val="FF0000"/>
          <w:szCs w:val="20"/>
          <w:lang w:eastAsia="sl-SI"/>
        </w:rPr>
      </w:pPr>
    </w:p>
    <w:p w14:paraId="43092D6B" w14:textId="77777777" w:rsidR="008C7C47" w:rsidRDefault="008C7C47" w:rsidP="008C7C47">
      <w:pPr>
        <w:spacing w:line="240" w:lineRule="auto"/>
        <w:jc w:val="both"/>
        <w:rPr>
          <w:rFonts w:cs="Arial"/>
          <w:szCs w:val="20"/>
        </w:rPr>
      </w:pPr>
    </w:p>
    <w:p w14:paraId="15F327AD" w14:textId="77777777" w:rsidR="008C7C47" w:rsidRDefault="008C7C47" w:rsidP="001C7CF1">
      <w:pPr>
        <w:spacing w:line="240" w:lineRule="auto"/>
        <w:contextualSpacing/>
        <w:jc w:val="both"/>
        <w:rPr>
          <w:rFonts w:cs="Arial"/>
          <w:noProof/>
          <w:color w:val="FF0000"/>
          <w:szCs w:val="20"/>
          <w:lang w:eastAsia="sl-SI"/>
        </w:rPr>
      </w:pPr>
    </w:p>
    <w:sectPr w:rsidR="008C7C47" w:rsidSect="0049012B">
      <w:headerReference w:type="first" r:id="rId15"/>
      <w:pgSz w:w="11900" w:h="16840" w:code="9"/>
      <w:pgMar w:top="1417" w:right="1417" w:bottom="1417" w:left="1417"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1F9F" w14:textId="77777777" w:rsidR="00AB2C03" w:rsidRDefault="00AB2C03">
      <w:r>
        <w:separator/>
      </w:r>
    </w:p>
  </w:endnote>
  <w:endnote w:type="continuationSeparator" w:id="0">
    <w:p w14:paraId="37A32DAB" w14:textId="77777777" w:rsidR="00AB2C03" w:rsidRDefault="00AB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2C69" w14:textId="77777777" w:rsidR="00AB2C03" w:rsidRDefault="00AB2C03">
      <w:r>
        <w:separator/>
      </w:r>
    </w:p>
  </w:footnote>
  <w:footnote w:type="continuationSeparator" w:id="0">
    <w:p w14:paraId="0104D031" w14:textId="77777777" w:rsidR="00AB2C03" w:rsidRDefault="00AB2C03">
      <w:r>
        <w:continuationSeparator/>
      </w:r>
    </w:p>
  </w:footnote>
  <w:footnote w:id="1">
    <w:p w14:paraId="426B9030" w14:textId="1E4033A5" w:rsidR="00055473" w:rsidRPr="00055473" w:rsidRDefault="00055473">
      <w:pPr>
        <w:pStyle w:val="Sprotnaopomba-besedilo"/>
        <w:rPr>
          <w:sz w:val="18"/>
          <w:szCs w:val="18"/>
        </w:rPr>
      </w:pPr>
      <w:r w:rsidRPr="00055473">
        <w:rPr>
          <w:rStyle w:val="Sprotnaopomba-sklic"/>
          <w:sz w:val="18"/>
          <w:szCs w:val="18"/>
        </w:rPr>
        <w:footnoteRef/>
      </w:r>
      <w:r w:rsidRPr="00055473">
        <w:rPr>
          <w:sz w:val="18"/>
          <w:szCs w:val="18"/>
        </w:rPr>
        <w:t xml:space="preserve"> </w:t>
      </w:r>
      <w:r w:rsidRPr="00055473">
        <w:rPr>
          <w:rFonts w:cs="Arial"/>
          <w:kern w:val="32"/>
          <w:sz w:val="18"/>
          <w:szCs w:val="18"/>
          <w:lang w:eastAsia="sl-SI"/>
        </w:rPr>
        <w:t>Uradni list RS, št. 22/04, 110/09 in 59/17</w:t>
      </w:r>
      <w:r>
        <w:rPr>
          <w:rFonts w:cs="Arial"/>
          <w:kern w:val="32"/>
          <w:sz w:val="18"/>
          <w:szCs w:val="18"/>
          <w:lang w:eastAsia="sl-SI"/>
        </w:rPr>
        <w:t>.</w:t>
      </w:r>
    </w:p>
  </w:footnote>
  <w:footnote w:id="2">
    <w:p w14:paraId="156BB79F" w14:textId="4870C0E0" w:rsidR="00573E04" w:rsidRPr="00B87B0B" w:rsidRDefault="00573E04" w:rsidP="00D36BBE">
      <w:pPr>
        <w:pStyle w:val="Sprotnaopomba-besedilo"/>
        <w:spacing w:line="240" w:lineRule="auto"/>
        <w:jc w:val="both"/>
        <w:rPr>
          <w:sz w:val="18"/>
          <w:szCs w:val="18"/>
        </w:rPr>
      </w:pPr>
      <w:r w:rsidRPr="00B87B0B">
        <w:rPr>
          <w:rStyle w:val="Sprotnaopomba-sklic"/>
          <w:sz w:val="18"/>
          <w:szCs w:val="18"/>
        </w:rPr>
        <w:footnoteRef/>
      </w:r>
      <w:r w:rsidR="002E42D2">
        <w:rPr>
          <w:rFonts w:cs="Arial"/>
          <w:sz w:val="18"/>
          <w:szCs w:val="18"/>
          <w:shd w:val="clear" w:color="auto" w:fill="FFFFFF"/>
        </w:rPr>
        <w:t xml:space="preserve"> </w:t>
      </w:r>
      <w:r w:rsidRPr="00B87B0B">
        <w:rPr>
          <w:rFonts w:cs="Arial"/>
          <w:sz w:val="18"/>
          <w:szCs w:val="18"/>
          <w:shd w:val="clear" w:color="auto" w:fill="FFFFFF"/>
        </w:rPr>
        <w:t>Uradni list RS, št. </w:t>
      </w:r>
      <w:hyperlink r:id="rId1" w:tgtFrame="_blank" w:tooltip="Zakon o Vladi Republike Slovenije (uradno prečiščeno besedilo)" w:history="1">
        <w:r w:rsidRPr="00B87B0B">
          <w:rPr>
            <w:rFonts w:cs="Arial"/>
            <w:sz w:val="18"/>
            <w:szCs w:val="18"/>
            <w:shd w:val="clear" w:color="auto" w:fill="FFFFFF"/>
          </w:rPr>
          <w:t>24/05</w:t>
        </w:r>
      </w:hyperlink>
      <w:r w:rsidRPr="00B87B0B">
        <w:rPr>
          <w:rFonts w:cs="Arial"/>
          <w:sz w:val="18"/>
          <w:szCs w:val="18"/>
          <w:shd w:val="clear" w:color="auto" w:fill="FFFFFF"/>
        </w:rPr>
        <w:t> – uradno prečiščeno besedilo, </w:t>
      </w:r>
      <w:hyperlink r:id="rId2" w:tgtFrame="_blank" w:tooltip="Zakon o dopolnitvi Zakona o Vladi Republike Slovenije" w:history="1">
        <w:r w:rsidRPr="00B87B0B">
          <w:rPr>
            <w:rFonts w:cs="Arial"/>
            <w:sz w:val="18"/>
            <w:szCs w:val="18"/>
            <w:shd w:val="clear" w:color="auto" w:fill="FFFFFF"/>
          </w:rPr>
          <w:t>109/08</w:t>
        </w:r>
      </w:hyperlink>
      <w:r w:rsidRPr="00B87B0B">
        <w:rPr>
          <w:rFonts w:cs="Arial"/>
          <w:sz w:val="18"/>
          <w:szCs w:val="18"/>
          <w:shd w:val="clear" w:color="auto" w:fill="FFFFFF"/>
        </w:rPr>
        <w:t>, </w:t>
      </w:r>
      <w:hyperlink r:id="rId3" w:tgtFrame="_blank" w:tooltip="Zakon o upravljanju kapitalskih naložb Republike Slovenije" w:history="1">
        <w:r w:rsidRPr="00B87B0B">
          <w:rPr>
            <w:rFonts w:cs="Arial"/>
            <w:sz w:val="18"/>
            <w:szCs w:val="18"/>
            <w:shd w:val="clear" w:color="auto" w:fill="FFFFFF"/>
          </w:rPr>
          <w:t>38/10</w:t>
        </w:r>
      </w:hyperlink>
      <w:r w:rsidRPr="00B87B0B">
        <w:rPr>
          <w:rFonts w:cs="Arial"/>
          <w:sz w:val="18"/>
          <w:szCs w:val="18"/>
          <w:shd w:val="clear" w:color="auto" w:fill="FFFFFF"/>
        </w:rPr>
        <w:t> – ZUKN, </w:t>
      </w:r>
      <w:hyperlink r:id="rId4" w:tgtFrame="_blank" w:tooltip="Zakon o spremembah in dopolnitvah Zakona o Vladi Republike Slovenije" w:history="1">
        <w:r w:rsidRPr="00B87B0B">
          <w:rPr>
            <w:rFonts w:cs="Arial"/>
            <w:sz w:val="18"/>
            <w:szCs w:val="18"/>
            <w:shd w:val="clear" w:color="auto" w:fill="FFFFFF"/>
          </w:rPr>
          <w:t>8/12</w:t>
        </w:r>
      </w:hyperlink>
      <w:r w:rsidRPr="00B87B0B">
        <w:rPr>
          <w:rFonts w:cs="Arial"/>
          <w:sz w:val="18"/>
          <w:szCs w:val="18"/>
          <w:shd w:val="clear" w:color="auto" w:fill="FFFFFF"/>
        </w:rPr>
        <w:t>, </w:t>
      </w:r>
      <w:hyperlink r:id="rId5" w:tgtFrame="_blank" w:tooltip="Zakon o spremembah in dopolnitvah Zakona o Vladi Republike Slovenije" w:history="1">
        <w:r w:rsidRPr="00B87B0B">
          <w:rPr>
            <w:rFonts w:cs="Arial"/>
            <w:sz w:val="18"/>
            <w:szCs w:val="18"/>
            <w:shd w:val="clear" w:color="auto" w:fill="FFFFFF"/>
          </w:rPr>
          <w:t>21/13</w:t>
        </w:r>
      </w:hyperlink>
      <w:r w:rsidRPr="00B87B0B">
        <w:rPr>
          <w:rFonts w:cs="Arial"/>
          <w:sz w:val="18"/>
          <w:szCs w:val="18"/>
          <w:shd w:val="clear" w:color="auto" w:fill="FFFFFF"/>
        </w:rPr>
        <w:t>, </w:t>
      </w:r>
      <w:hyperlink r:id="rId6" w:tgtFrame="_blank" w:tooltip="Zakon o spremembah in dopolnitvah Zakona o državni upravi" w:history="1">
        <w:r w:rsidRPr="00B87B0B">
          <w:rPr>
            <w:rFonts w:cs="Arial"/>
            <w:sz w:val="18"/>
            <w:szCs w:val="18"/>
            <w:shd w:val="clear" w:color="auto" w:fill="FFFFFF"/>
          </w:rPr>
          <w:t>47/13</w:t>
        </w:r>
      </w:hyperlink>
      <w:r w:rsidRPr="00B87B0B">
        <w:rPr>
          <w:rFonts w:cs="Arial"/>
          <w:sz w:val="18"/>
          <w:szCs w:val="18"/>
          <w:shd w:val="clear" w:color="auto" w:fill="FFFFFF"/>
        </w:rPr>
        <w:t> – ZDU-1G, </w:t>
      </w:r>
      <w:hyperlink r:id="rId7" w:tgtFrame="_blank" w:tooltip="Zakon o spremembah in dopolnitvah Zakona o Vladi Republike Slovenije" w:history="1">
        <w:r w:rsidRPr="00B87B0B">
          <w:rPr>
            <w:rFonts w:cs="Arial"/>
            <w:sz w:val="18"/>
            <w:szCs w:val="18"/>
            <w:shd w:val="clear" w:color="auto" w:fill="FFFFFF"/>
          </w:rPr>
          <w:t>65/14</w:t>
        </w:r>
      </w:hyperlink>
      <w:r w:rsidRPr="00B87B0B">
        <w:rPr>
          <w:rFonts w:cs="Arial"/>
          <w:sz w:val="18"/>
          <w:szCs w:val="18"/>
          <w:shd w:val="clear" w:color="auto" w:fill="FFFFFF"/>
        </w:rPr>
        <w:t>, </w:t>
      </w:r>
      <w:hyperlink r:id="rId8" w:tgtFrame="_blank" w:tooltip="Zakon o spremembi Zakona o Vladi Republike Slovenije" w:history="1">
        <w:r w:rsidRPr="00B87B0B">
          <w:rPr>
            <w:rFonts w:cs="Arial"/>
            <w:sz w:val="18"/>
            <w:szCs w:val="18"/>
            <w:shd w:val="clear" w:color="auto" w:fill="FFFFFF"/>
          </w:rPr>
          <w:t>55/17</w:t>
        </w:r>
      </w:hyperlink>
      <w:r w:rsidRPr="00B87B0B">
        <w:rPr>
          <w:rFonts w:cs="Arial"/>
          <w:sz w:val="18"/>
          <w:szCs w:val="18"/>
          <w:shd w:val="clear" w:color="auto" w:fill="FFFFFF"/>
        </w:rPr>
        <w:t> in </w:t>
      </w:r>
      <w:hyperlink r:id="rId9" w:tgtFrame="_blank" w:tooltip="Zakon o spremembah Zakona o Vladi Republike Slovenije" w:history="1">
        <w:r w:rsidRPr="00B87B0B">
          <w:rPr>
            <w:rFonts w:cs="Arial"/>
            <w:sz w:val="18"/>
            <w:szCs w:val="18"/>
            <w:shd w:val="clear" w:color="auto" w:fill="FFFFFF"/>
          </w:rPr>
          <w:t>163/22</w:t>
        </w:r>
      </w:hyperlink>
      <w:r w:rsidRPr="00B87B0B">
        <w:rPr>
          <w:sz w:val="18"/>
          <w:szCs w:val="18"/>
        </w:rPr>
        <w:t xml:space="preserve">. </w:t>
      </w:r>
    </w:p>
  </w:footnote>
  <w:footnote w:id="3">
    <w:p w14:paraId="60700409" w14:textId="77777777" w:rsidR="00573E04" w:rsidRPr="005D5CEC" w:rsidRDefault="00573E04" w:rsidP="00D36BBE">
      <w:pPr>
        <w:pStyle w:val="Sprotnaopomba-besedilo"/>
        <w:spacing w:line="240" w:lineRule="auto"/>
        <w:jc w:val="both"/>
      </w:pPr>
      <w:r w:rsidRPr="00B87B0B">
        <w:rPr>
          <w:rStyle w:val="Sprotnaopomba-sklic"/>
          <w:sz w:val="18"/>
          <w:szCs w:val="18"/>
        </w:rPr>
        <w:footnoteRef/>
      </w:r>
      <w:r w:rsidRPr="00B87B0B">
        <w:rPr>
          <w:sz w:val="18"/>
          <w:szCs w:val="18"/>
        </w:rPr>
        <w:t xml:space="preserve"> </w:t>
      </w:r>
      <w:r w:rsidRPr="00B87B0B">
        <w:rPr>
          <w:rFonts w:cs="Arial"/>
          <w:sz w:val="18"/>
          <w:szCs w:val="18"/>
          <w:shd w:val="clear" w:color="auto" w:fill="FFFFFF"/>
        </w:rPr>
        <w:t>Uradni list RS, št. </w:t>
      </w:r>
      <w:hyperlink r:id="rId10" w:tgtFrame="_blank" w:tooltip="Zakon o državni upravi (uradno prečiščeno besedilo)" w:history="1">
        <w:r w:rsidRPr="00B87B0B">
          <w:rPr>
            <w:rFonts w:cs="Arial"/>
            <w:sz w:val="18"/>
            <w:szCs w:val="18"/>
            <w:shd w:val="clear" w:color="auto" w:fill="FFFFFF"/>
          </w:rPr>
          <w:t>113/05</w:t>
        </w:r>
      </w:hyperlink>
      <w:r w:rsidRPr="00B87B0B">
        <w:rPr>
          <w:rFonts w:cs="Arial"/>
          <w:sz w:val="18"/>
          <w:szCs w:val="18"/>
          <w:shd w:val="clear" w:color="auto" w:fill="FFFFFF"/>
        </w:rPr>
        <w:t> – uradno prečiščeno besedilo, </w:t>
      </w:r>
      <w:hyperlink r:id="rId11" w:tgtFrame="_blank" w:tooltip="Odločba o razveljavitvi 2. člena Zakona o spremembah in dopolnitvah Zakona o državni upravi" w:history="1">
        <w:r w:rsidRPr="00B87B0B">
          <w:rPr>
            <w:rFonts w:cs="Arial"/>
            <w:sz w:val="18"/>
            <w:szCs w:val="18"/>
            <w:shd w:val="clear" w:color="auto" w:fill="FFFFFF"/>
          </w:rPr>
          <w:t>89/07</w:t>
        </w:r>
      </w:hyperlink>
      <w:r w:rsidRPr="00B87B0B">
        <w:rPr>
          <w:rFonts w:cs="Arial"/>
          <w:sz w:val="18"/>
          <w:szCs w:val="18"/>
          <w:shd w:val="clear" w:color="auto" w:fill="FFFFFF"/>
        </w:rPr>
        <w:t> – odl. US, </w:t>
      </w:r>
      <w:hyperlink r:id="rId12" w:tgtFrame="_blank" w:tooltip="Zakon o spremembah in dopolnitvah Zakona o splošnem upravnem postopku" w:history="1">
        <w:r w:rsidRPr="00B87B0B">
          <w:rPr>
            <w:rFonts w:cs="Arial"/>
            <w:sz w:val="18"/>
            <w:szCs w:val="18"/>
            <w:shd w:val="clear" w:color="auto" w:fill="FFFFFF"/>
          </w:rPr>
          <w:t>126/07</w:t>
        </w:r>
      </w:hyperlink>
      <w:r w:rsidRPr="00B87B0B">
        <w:rPr>
          <w:rFonts w:cs="Arial"/>
          <w:sz w:val="18"/>
          <w:szCs w:val="18"/>
          <w:shd w:val="clear" w:color="auto" w:fill="FFFFFF"/>
        </w:rPr>
        <w:t> – ZUP-E, </w:t>
      </w:r>
      <w:hyperlink r:id="rId13" w:tgtFrame="_blank" w:tooltip="Zakon o spremembah in dopolnitvah Zakona o državni upravi" w:history="1">
        <w:r w:rsidRPr="00B87B0B">
          <w:rPr>
            <w:rFonts w:cs="Arial"/>
            <w:sz w:val="18"/>
            <w:szCs w:val="18"/>
            <w:shd w:val="clear" w:color="auto" w:fill="FFFFFF"/>
          </w:rPr>
          <w:t>48/09</w:t>
        </w:r>
      </w:hyperlink>
      <w:r w:rsidRPr="00B87B0B">
        <w:rPr>
          <w:rFonts w:cs="Arial"/>
          <w:sz w:val="18"/>
          <w:szCs w:val="18"/>
          <w:shd w:val="clear" w:color="auto" w:fill="FFFFFF"/>
        </w:rPr>
        <w:t>, </w:t>
      </w:r>
      <w:hyperlink r:id="rId14" w:tgtFrame="_blank" w:tooltip="Zakon o spremembah in dopolnitvah Zakona o splošnem upravnem postopku" w:history="1">
        <w:r w:rsidRPr="00B87B0B">
          <w:rPr>
            <w:rFonts w:cs="Arial"/>
            <w:sz w:val="18"/>
            <w:szCs w:val="18"/>
            <w:shd w:val="clear" w:color="auto" w:fill="FFFFFF"/>
          </w:rPr>
          <w:t>8/10</w:t>
        </w:r>
      </w:hyperlink>
      <w:r w:rsidRPr="00B87B0B">
        <w:rPr>
          <w:rFonts w:cs="Arial"/>
          <w:sz w:val="18"/>
          <w:szCs w:val="18"/>
          <w:shd w:val="clear" w:color="auto" w:fill="FFFFFF"/>
        </w:rPr>
        <w:t> – ZUP-G, </w:t>
      </w:r>
      <w:hyperlink r:id="rId15" w:tgtFrame="_blank" w:tooltip="Zakon o spremembah in dopolnitvah Zakona o Vladi Republike Slovenije" w:history="1">
        <w:r w:rsidRPr="00B87B0B">
          <w:rPr>
            <w:rFonts w:cs="Arial"/>
            <w:sz w:val="18"/>
            <w:szCs w:val="18"/>
            <w:shd w:val="clear" w:color="auto" w:fill="FFFFFF"/>
          </w:rPr>
          <w:t>8/12</w:t>
        </w:r>
      </w:hyperlink>
      <w:r w:rsidRPr="00B87B0B">
        <w:rPr>
          <w:rFonts w:cs="Arial"/>
          <w:sz w:val="18"/>
          <w:szCs w:val="18"/>
          <w:shd w:val="clear" w:color="auto" w:fill="FFFFFF"/>
        </w:rPr>
        <w:t> – ZVRS-F, </w:t>
      </w:r>
      <w:hyperlink r:id="rId16" w:tgtFrame="_blank" w:tooltip="Zakon o spremembah in dopolnitvah Zakona o državni upravi" w:history="1">
        <w:r w:rsidRPr="00B87B0B">
          <w:rPr>
            <w:rFonts w:cs="Arial"/>
            <w:sz w:val="18"/>
            <w:szCs w:val="18"/>
            <w:shd w:val="clear" w:color="auto" w:fill="FFFFFF"/>
          </w:rPr>
          <w:t>21/12</w:t>
        </w:r>
      </w:hyperlink>
      <w:r w:rsidRPr="00B87B0B">
        <w:rPr>
          <w:rFonts w:cs="Arial"/>
          <w:sz w:val="18"/>
          <w:szCs w:val="18"/>
          <w:shd w:val="clear" w:color="auto" w:fill="FFFFFF"/>
        </w:rPr>
        <w:t>, </w:t>
      </w:r>
      <w:hyperlink r:id="rId17" w:tgtFrame="_blank" w:tooltip="Zakon o spremembah in dopolnitvah Zakona o državni upravi" w:history="1">
        <w:r w:rsidRPr="00B87B0B">
          <w:rPr>
            <w:rFonts w:cs="Arial"/>
            <w:sz w:val="18"/>
            <w:szCs w:val="18"/>
            <w:shd w:val="clear" w:color="auto" w:fill="FFFFFF"/>
          </w:rPr>
          <w:t>47/13</w:t>
        </w:r>
      </w:hyperlink>
      <w:r w:rsidRPr="00B87B0B">
        <w:rPr>
          <w:rFonts w:cs="Arial"/>
          <w:sz w:val="18"/>
          <w:szCs w:val="18"/>
          <w:shd w:val="clear" w:color="auto" w:fill="FFFFFF"/>
        </w:rPr>
        <w:t>, </w:t>
      </w:r>
      <w:hyperlink r:id="rId18" w:tgtFrame="_blank" w:tooltip="Zakon o spremembi Zakona o državni upravi" w:history="1">
        <w:r w:rsidRPr="00B87B0B">
          <w:rPr>
            <w:rFonts w:cs="Arial"/>
            <w:sz w:val="18"/>
            <w:szCs w:val="18"/>
            <w:shd w:val="clear" w:color="auto" w:fill="FFFFFF"/>
          </w:rPr>
          <w:t>12/14</w:t>
        </w:r>
      </w:hyperlink>
      <w:r w:rsidRPr="00B87B0B">
        <w:rPr>
          <w:rFonts w:cs="Arial"/>
          <w:sz w:val="18"/>
          <w:szCs w:val="18"/>
          <w:shd w:val="clear" w:color="auto" w:fill="FFFFFF"/>
        </w:rPr>
        <w:t>, </w:t>
      </w:r>
      <w:hyperlink r:id="rId19" w:tgtFrame="_blank" w:tooltip="Zakon o spremembah in dopolnitvah Zakona o državni upravi" w:history="1">
        <w:r w:rsidRPr="00B87B0B">
          <w:rPr>
            <w:rFonts w:cs="Arial"/>
            <w:sz w:val="18"/>
            <w:szCs w:val="18"/>
            <w:shd w:val="clear" w:color="auto" w:fill="FFFFFF"/>
          </w:rPr>
          <w:t>90/14</w:t>
        </w:r>
      </w:hyperlink>
      <w:r w:rsidRPr="00B87B0B">
        <w:rPr>
          <w:rFonts w:cs="Arial"/>
          <w:sz w:val="18"/>
          <w:szCs w:val="18"/>
          <w:shd w:val="clear" w:color="auto" w:fill="FFFFFF"/>
        </w:rPr>
        <w:t>, </w:t>
      </w:r>
      <w:hyperlink r:id="rId20" w:tgtFrame="_blank" w:tooltip="Zakon o spremembah in dopolnitvah Zakona o državni upravi" w:history="1">
        <w:r w:rsidRPr="00B87B0B">
          <w:rPr>
            <w:rFonts w:cs="Arial"/>
            <w:sz w:val="18"/>
            <w:szCs w:val="18"/>
            <w:shd w:val="clear" w:color="auto" w:fill="FFFFFF"/>
          </w:rPr>
          <w:t>51/16</w:t>
        </w:r>
      </w:hyperlink>
      <w:r w:rsidRPr="00B87B0B">
        <w:rPr>
          <w:rFonts w:cs="Arial"/>
          <w:sz w:val="18"/>
          <w:szCs w:val="18"/>
          <w:shd w:val="clear" w:color="auto" w:fill="FFFFFF"/>
        </w:rPr>
        <w:t>, </w:t>
      </w:r>
      <w:hyperlink r:id="rId21" w:tgtFrame="_blank" w:tooltip="Zakon o spremembah in dopolnitvi Zakona o državni upravi" w:history="1">
        <w:r w:rsidRPr="00B87B0B">
          <w:rPr>
            <w:rFonts w:cs="Arial"/>
            <w:sz w:val="18"/>
            <w:szCs w:val="18"/>
            <w:shd w:val="clear" w:color="auto" w:fill="FFFFFF"/>
          </w:rPr>
          <w:t>36/21</w:t>
        </w:r>
      </w:hyperlink>
      <w:r w:rsidRPr="00B87B0B">
        <w:rPr>
          <w:rFonts w:cs="Arial"/>
          <w:sz w:val="18"/>
          <w:szCs w:val="18"/>
          <w:shd w:val="clear" w:color="auto" w:fill="FFFFFF"/>
        </w:rPr>
        <w:t>, </w:t>
      </w:r>
      <w:hyperlink r:id="rId22" w:tgtFrame="_blank" w:tooltip="Zakon o spremembi in dopolnitvi Zakona o državni upravi" w:history="1">
        <w:r w:rsidRPr="00B87B0B">
          <w:rPr>
            <w:rFonts w:cs="Arial"/>
            <w:sz w:val="18"/>
            <w:szCs w:val="18"/>
            <w:shd w:val="clear" w:color="auto" w:fill="FFFFFF"/>
          </w:rPr>
          <w:t>82/21</w:t>
        </w:r>
      </w:hyperlink>
      <w:r w:rsidRPr="00B87B0B">
        <w:rPr>
          <w:rFonts w:cs="Arial"/>
          <w:sz w:val="18"/>
          <w:szCs w:val="18"/>
          <w:shd w:val="clear" w:color="auto" w:fill="FFFFFF"/>
        </w:rPr>
        <w:t>, </w:t>
      </w:r>
      <w:hyperlink r:id="rId23" w:tgtFrame="_blank" w:tooltip="Zakon o spremembah Zakona o državni upravi" w:history="1">
        <w:r w:rsidRPr="00B87B0B">
          <w:rPr>
            <w:rFonts w:cs="Arial"/>
            <w:sz w:val="18"/>
            <w:szCs w:val="18"/>
            <w:shd w:val="clear" w:color="auto" w:fill="FFFFFF"/>
          </w:rPr>
          <w:t>189/21</w:t>
        </w:r>
      </w:hyperlink>
      <w:r w:rsidRPr="00B87B0B">
        <w:rPr>
          <w:rFonts w:cs="Arial"/>
          <w:sz w:val="18"/>
          <w:szCs w:val="18"/>
          <w:shd w:val="clear" w:color="auto" w:fill="FFFFFF"/>
        </w:rPr>
        <w:t>, </w:t>
      </w:r>
      <w:hyperlink r:id="rId24" w:tgtFrame="_blank" w:tooltip="Zakon o spremembah in dopolnitvi Zakona o državni upravi" w:history="1">
        <w:r w:rsidRPr="00B87B0B">
          <w:rPr>
            <w:rFonts w:cs="Arial"/>
            <w:sz w:val="18"/>
            <w:szCs w:val="18"/>
            <w:shd w:val="clear" w:color="auto" w:fill="FFFFFF"/>
          </w:rPr>
          <w:t>153/22</w:t>
        </w:r>
      </w:hyperlink>
      <w:r w:rsidRPr="00B87B0B">
        <w:rPr>
          <w:rFonts w:cs="Arial"/>
          <w:sz w:val="18"/>
          <w:szCs w:val="18"/>
          <w:shd w:val="clear" w:color="auto" w:fill="FFFFFF"/>
        </w:rPr>
        <w:t> in </w:t>
      </w:r>
      <w:hyperlink r:id="rId25" w:tgtFrame="_blank" w:tooltip="Zakon o spremembah in dopolnitvah Zakona o državni upravi" w:history="1">
        <w:r w:rsidRPr="00B87B0B">
          <w:rPr>
            <w:rFonts w:cs="Arial"/>
            <w:sz w:val="18"/>
            <w:szCs w:val="18"/>
            <w:shd w:val="clear" w:color="auto" w:fill="FFFFFF"/>
          </w:rPr>
          <w:t>18/23</w:t>
        </w:r>
      </w:hyperlink>
      <w:r w:rsidRPr="00B87B0B">
        <w:rPr>
          <w:rFonts w:cs="Arial"/>
          <w:sz w:val="18"/>
          <w:szCs w:val="18"/>
          <w:shd w:val="clear" w:color="auto" w:fill="FFFFFF"/>
        </w:rPr>
        <w:t>.</w:t>
      </w:r>
    </w:p>
  </w:footnote>
  <w:footnote w:id="4">
    <w:p w14:paraId="5BDEA150" w14:textId="66E306B1" w:rsidR="007674A6" w:rsidRDefault="007674A6" w:rsidP="00EA537C">
      <w:pPr>
        <w:pStyle w:val="Sprotnaopomba-besedilo"/>
        <w:spacing w:line="240" w:lineRule="auto"/>
        <w:jc w:val="both"/>
      </w:pPr>
      <w:r>
        <w:rPr>
          <w:rStyle w:val="Sprotnaopomba-sklic"/>
        </w:rPr>
        <w:footnoteRef/>
      </w:r>
      <w:r>
        <w:t xml:space="preserve"> U</w:t>
      </w:r>
      <w:r w:rsidRPr="007674A6">
        <w:rPr>
          <w:rFonts w:cs="Arial"/>
          <w:sz w:val="18"/>
          <w:szCs w:val="18"/>
          <w:shd w:val="clear" w:color="auto" w:fill="FFFFFF"/>
        </w:rPr>
        <w:t>radni list RS, št. </w:t>
      </w:r>
      <w:hyperlink r:id="rId26" w:tgtFrame="_blank" w:tooltip="Ustava Republike Slovenije (URS)" w:history="1">
        <w:r w:rsidRPr="007674A6">
          <w:rPr>
            <w:rFonts w:cs="Arial"/>
            <w:sz w:val="18"/>
            <w:szCs w:val="18"/>
            <w:shd w:val="clear" w:color="auto" w:fill="FFFFFF"/>
          </w:rPr>
          <w:t>33/91-I</w:t>
        </w:r>
      </w:hyperlink>
      <w:r w:rsidRPr="007674A6">
        <w:rPr>
          <w:rFonts w:cs="Arial"/>
          <w:sz w:val="18"/>
          <w:szCs w:val="18"/>
          <w:shd w:val="clear" w:color="auto" w:fill="FFFFFF"/>
        </w:rPr>
        <w:t>, </w:t>
      </w:r>
      <w:hyperlink r:id="rId27" w:tgtFrame="_blank" w:tooltip="Ustavni zakon o spremembi 68. člena ustave Republike Slovenije (UZS68)" w:history="1">
        <w:r w:rsidRPr="007674A6">
          <w:rPr>
            <w:rFonts w:cs="Arial"/>
            <w:sz w:val="18"/>
            <w:szCs w:val="18"/>
            <w:shd w:val="clear" w:color="auto" w:fill="FFFFFF"/>
          </w:rPr>
          <w:t>42/97</w:t>
        </w:r>
      </w:hyperlink>
      <w:r w:rsidRPr="007674A6">
        <w:rPr>
          <w:rFonts w:cs="Arial"/>
          <w:sz w:val="18"/>
          <w:szCs w:val="18"/>
          <w:shd w:val="clear" w:color="auto" w:fill="FFFFFF"/>
        </w:rPr>
        <w:t> – UZS68, </w:t>
      </w:r>
      <w:hyperlink r:id="rId28" w:tgtFrame="_blank" w:tooltip="Ustavni zakon o dopolnitvi 80. člena ustave Republike Slovenije (UZ80)" w:history="1">
        <w:r w:rsidRPr="007674A6">
          <w:rPr>
            <w:rFonts w:cs="Arial"/>
            <w:sz w:val="18"/>
            <w:szCs w:val="18"/>
            <w:shd w:val="clear" w:color="auto" w:fill="FFFFFF"/>
          </w:rPr>
          <w:t>66/00</w:t>
        </w:r>
      </w:hyperlink>
      <w:r w:rsidRPr="007674A6">
        <w:rPr>
          <w:rFonts w:cs="Arial"/>
          <w:sz w:val="18"/>
          <w:szCs w:val="18"/>
          <w:shd w:val="clear" w:color="auto" w:fill="FFFFFF"/>
        </w:rPr>
        <w:t> – UZ80, </w:t>
      </w:r>
      <w:hyperlink r:id="rId29" w:tgtFrame="_blank" w:tooltip="Ustavni zakon o spremembah I. poglavja ter 47. in 68. člena ustave Republike Slovenije (UZ3a, 47, 68)" w:history="1">
        <w:r w:rsidRPr="007674A6">
          <w:rPr>
            <w:rFonts w:cs="Arial"/>
            <w:sz w:val="18"/>
            <w:szCs w:val="18"/>
            <w:shd w:val="clear" w:color="auto" w:fill="FFFFFF"/>
          </w:rPr>
          <w:t>24/03</w:t>
        </w:r>
      </w:hyperlink>
      <w:r w:rsidRPr="007674A6">
        <w:rPr>
          <w:rFonts w:cs="Arial"/>
          <w:sz w:val="18"/>
          <w:szCs w:val="18"/>
          <w:shd w:val="clear" w:color="auto" w:fill="FFFFFF"/>
        </w:rPr>
        <w:t> – UZ3a, 47, 68, </w:t>
      </w:r>
      <w:hyperlink r:id="rId30" w:tgtFrame="_blank" w:tooltip="Ustavni zakon o spremembi 14. člena Ustave Republike Slovenije (UZ14)" w:history="1">
        <w:r w:rsidRPr="007674A6">
          <w:rPr>
            <w:rFonts w:cs="Arial"/>
            <w:sz w:val="18"/>
            <w:szCs w:val="18"/>
            <w:shd w:val="clear" w:color="auto" w:fill="FFFFFF"/>
          </w:rPr>
          <w:t>69/04</w:t>
        </w:r>
      </w:hyperlink>
      <w:r w:rsidRPr="007674A6">
        <w:rPr>
          <w:rFonts w:cs="Arial"/>
          <w:sz w:val="18"/>
          <w:szCs w:val="18"/>
          <w:shd w:val="clear" w:color="auto" w:fill="FFFFFF"/>
        </w:rPr>
        <w:t> – UZ14, </w:t>
      </w:r>
      <w:hyperlink r:id="rId31" w:tgtFrame="_blank" w:tooltip="Ustavni zakon o spremembi 43. člena Ustave Republike Slovenije (UZ43)" w:history="1">
        <w:r w:rsidRPr="007674A6">
          <w:rPr>
            <w:rFonts w:cs="Arial"/>
            <w:sz w:val="18"/>
            <w:szCs w:val="18"/>
            <w:shd w:val="clear" w:color="auto" w:fill="FFFFFF"/>
          </w:rPr>
          <w:t>69/04</w:t>
        </w:r>
      </w:hyperlink>
      <w:r w:rsidRPr="007674A6">
        <w:rPr>
          <w:rFonts w:cs="Arial"/>
          <w:sz w:val="18"/>
          <w:szCs w:val="18"/>
          <w:shd w:val="clear" w:color="auto" w:fill="FFFFFF"/>
        </w:rPr>
        <w:t> – UZ43, </w:t>
      </w:r>
      <w:hyperlink r:id="rId32" w:tgtFrame="_blank" w:tooltip="Ustavni zakon o spremembi 50. člena Ustave Republike Slovenije (UZ50)" w:history="1">
        <w:r w:rsidRPr="007674A6">
          <w:rPr>
            <w:rFonts w:cs="Arial"/>
            <w:sz w:val="18"/>
            <w:szCs w:val="18"/>
            <w:shd w:val="clear" w:color="auto" w:fill="FFFFFF"/>
          </w:rPr>
          <w:t>69/04</w:t>
        </w:r>
      </w:hyperlink>
      <w:r w:rsidRPr="007674A6">
        <w:rPr>
          <w:rFonts w:cs="Arial"/>
          <w:sz w:val="18"/>
          <w:szCs w:val="18"/>
          <w:shd w:val="clear" w:color="auto" w:fill="FFFFFF"/>
        </w:rPr>
        <w:t> – UZ50, </w:t>
      </w:r>
      <w:hyperlink r:id="rId33" w:tgtFrame="_blank" w:tooltip="Ustavni zakon o spremembah 121., 140. in 143. člena Ustave Republike Slovenije (UZ121,140,143)" w:history="1">
        <w:r w:rsidRPr="007674A6">
          <w:rPr>
            <w:rFonts w:cs="Arial"/>
            <w:sz w:val="18"/>
            <w:szCs w:val="18"/>
            <w:shd w:val="clear" w:color="auto" w:fill="FFFFFF"/>
          </w:rPr>
          <w:t>68/06</w:t>
        </w:r>
      </w:hyperlink>
      <w:r w:rsidRPr="007674A6">
        <w:rPr>
          <w:rFonts w:cs="Arial"/>
          <w:sz w:val="18"/>
          <w:szCs w:val="18"/>
          <w:shd w:val="clear" w:color="auto" w:fill="FFFFFF"/>
        </w:rPr>
        <w:t> – UZ121,140,143, </w:t>
      </w:r>
      <w:hyperlink r:id="rId34" w:tgtFrame="_blank" w:tooltip="Ustavni zakon o spremembi 148. člena Ustave Republike Slovenije (UZ148)" w:history="1">
        <w:r w:rsidRPr="007674A6">
          <w:rPr>
            <w:rFonts w:cs="Arial"/>
            <w:sz w:val="18"/>
            <w:szCs w:val="18"/>
            <w:shd w:val="clear" w:color="auto" w:fill="FFFFFF"/>
          </w:rPr>
          <w:t>47/13</w:t>
        </w:r>
      </w:hyperlink>
      <w:r w:rsidRPr="007674A6">
        <w:rPr>
          <w:rFonts w:cs="Arial"/>
          <w:sz w:val="18"/>
          <w:szCs w:val="18"/>
          <w:shd w:val="clear" w:color="auto" w:fill="FFFFFF"/>
        </w:rPr>
        <w:t> – UZ148, </w:t>
      </w:r>
      <w:hyperlink r:id="rId35" w:tgtFrame="_blank" w:tooltip="Ustavni zakon o spremembah 90., 97. in 99. člena Ustave Republike Slovenije (UZ90,97,99)" w:history="1">
        <w:r w:rsidRPr="007674A6">
          <w:rPr>
            <w:rFonts w:cs="Arial"/>
            <w:sz w:val="18"/>
            <w:szCs w:val="18"/>
            <w:shd w:val="clear" w:color="auto" w:fill="FFFFFF"/>
          </w:rPr>
          <w:t>47/13</w:t>
        </w:r>
      </w:hyperlink>
      <w:r w:rsidRPr="007674A6">
        <w:rPr>
          <w:rFonts w:cs="Arial"/>
          <w:sz w:val="18"/>
          <w:szCs w:val="18"/>
          <w:shd w:val="clear" w:color="auto" w:fill="FFFFFF"/>
        </w:rPr>
        <w:t> – UZ90,97,99, </w:t>
      </w:r>
      <w:hyperlink r:id="rId36" w:tgtFrame="_blank" w:tooltip="Ustavni zakon o dopolnitvi III. poglavja Ustave Republike Slovenije (UZ70a)" w:history="1">
        <w:r w:rsidRPr="007674A6">
          <w:rPr>
            <w:rFonts w:cs="Arial"/>
            <w:sz w:val="18"/>
            <w:szCs w:val="18"/>
            <w:shd w:val="clear" w:color="auto" w:fill="FFFFFF"/>
          </w:rPr>
          <w:t>75/16</w:t>
        </w:r>
      </w:hyperlink>
      <w:r w:rsidRPr="007674A6">
        <w:rPr>
          <w:rFonts w:cs="Arial"/>
          <w:sz w:val="18"/>
          <w:szCs w:val="18"/>
          <w:shd w:val="clear" w:color="auto" w:fill="FFFFFF"/>
        </w:rPr>
        <w:t> – UZ70a in </w:t>
      </w:r>
      <w:hyperlink r:id="rId37" w:tgtFrame="_blank" w:tooltip="Ustavni zakon o dopolnitvi II. poglavja Ustave Republike Slovenije (UZ62a)" w:history="1">
        <w:r w:rsidRPr="007674A6">
          <w:rPr>
            <w:rFonts w:cs="Arial"/>
            <w:sz w:val="18"/>
            <w:szCs w:val="18"/>
            <w:shd w:val="clear" w:color="auto" w:fill="FFFFFF"/>
          </w:rPr>
          <w:t>92/21</w:t>
        </w:r>
      </w:hyperlink>
      <w:r w:rsidRPr="007674A6">
        <w:rPr>
          <w:rFonts w:cs="Arial"/>
          <w:sz w:val="18"/>
          <w:szCs w:val="18"/>
          <w:shd w:val="clear" w:color="auto" w:fill="FFFFFF"/>
        </w:rPr>
        <w:t> – UZ62a.</w:t>
      </w:r>
    </w:p>
  </w:footnote>
  <w:footnote w:id="5">
    <w:p w14:paraId="74ABACF7" w14:textId="2C46ECF1" w:rsidR="00D10012" w:rsidRPr="00D8652B" w:rsidRDefault="00D10012">
      <w:pPr>
        <w:pStyle w:val="Sprotnaopomba-besedilo"/>
        <w:rPr>
          <w:sz w:val="18"/>
          <w:szCs w:val="18"/>
        </w:rPr>
      </w:pPr>
      <w:r w:rsidRPr="00D8652B">
        <w:rPr>
          <w:rStyle w:val="Sprotnaopomba-sklic"/>
          <w:sz w:val="18"/>
          <w:szCs w:val="18"/>
        </w:rPr>
        <w:footnoteRef/>
      </w:r>
      <w:r w:rsidRPr="00D8652B">
        <w:rPr>
          <w:sz w:val="18"/>
          <w:szCs w:val="18"/>
        </w:rPr>
        <w:t xml:space="preserve"> Takšna je tudi obstoječa sodna praksa.</w:t>
      </w:r>
    </w:p>
  </w:footnote>
  <w:footnote w:id="6">
    <w:p w14:paraId="7021304B" w14:textId="6CED13A8" w:rsidR="00CC1803" w:rsidRPr="00303C51" w:rsidRDefault="00CC1803">
      <w:pPr>
        <w:pStyle w:val="Sprotnaopomba-besedilo"/>
        <w:rPr>
          <w:sz w:val="18"/>
          <w:szCs w:val="18"/>
        </w:rPr>
      </w:pPr>
      <w:r w:rsidRPr="00303C51">
        <w:rPr>
          <w:rStyle w:val="Sprotnaopomba-sklic"/>
          <w:sz w:val="18"/>
          <w:szCs w:val="18"/>
        </w:rPr>
        <w:footnoteRef/>
      </w:r>
      <w:r w:rsidRPr="00303C51">
        <w:rPr>
          <w:sz w:val="18"/>
          <w:szCs w:val="18"/>
        </w:rPr>
        <w:t xml:space="preserve"> Drugi odstavek 5. člena ZGMRS.</w:t>
      </w:r>
    </w:p>
  </w:footnote>
  <w:footnote w:id="7">
    <w:p w14:paraId="1AB1BAA2" w14:textId="77777777" w:rsidR="00E30A01" w:rsidRPr="00B87B0B" w:rsidRDefault="00E30A01" w:rsidP="00E30A01">
      <w:pPr>
        <w:pStyle w:val="Sprotnaopomba-besedilo"/>
        <w:spacing w:line="240" w:lineRule="auto"/>
        <w:rPr>
          <w:rFonts w:cs="Arial"/>
          <w:sz w:val="18"/>
          <w:szCs w:val="18"/>
        </w:rPr>
      </w:pPr>
      <w:r w:rsidRPr="00B87B0B">
        <w:rPr>
          <w:rStyle w:val="Sprotnaopomba-sklic"/>
          <w:rFonts w:cs="Arial"/>
          <w:sz w:val="18"/>
          <w:szCs w:val="18"/>
        </w:rPr>
        <w:footnoteRef/>
      </w:r>
      <w:r w:rsidRPr="00B87B0B">
        <w:rPr>
          <w:rFonts w:cs="Arial"/>
          <w:sz w:val="18"/>
          <w:szCs w:val="18"/>
        </w:rPr>
        <w:t xml:space="preserve"> </w:t>
      </w:r>
      <w:r>
        <w:rPr>
          <w:rFonts w:cs="Arial"/>
          <w:sz w:val="18"/>
          <w:szCs w:val="18"/>
        </w:rPr>
        <w:t xml:space="preserve">Za vsak program in nalogo se določi </w:t>
      </w:r>
      <w:r w:rsidRPr="00B87B0B">
        <w:rPr>
          <w:rFonts w:cs="Arial"/>
          <w:color w:val="292B2C"/>
          <w:sz w:val="18"/>
          <w:szCs w:val="18"/>
          <w:shd w:val="clear" w:color="auto" w:fill="FFFFFF"/>
        </w:rPr>
        <w:t>terminski plan izvedbe dogovorjenih programov in nalog, ocenijo finančne in premoženjske posledice, določijo viri in pogoji financiranja ter uredijo druge medsebojne pravice in obveznosti.</w:t>
      </w:r>
    </w:p>
  </w:footnote>
  <w:footnote w:id="8">
    <w:p w14:paraId="5CA626B3" w14:textId="5B3EE81C" w:rsidR="00B569A4" w:rsidRPr="00D8652B" w:rsidRDefault="00B569A4" w:rsidP="00D8652B">
      <w:pPr>
        <w:jc w:val="both"/>
        <w:rPr>
          <w:rFonts w:cs="Arial"/>
          <w:sz w:val="18"/>
          <w:szCs w:val="18"/>
        </w:rPr>
      </w:pPr>
      <w:r w:rsidRPr="00D8652B">
        <w:rPr>
          <w:rStyle w:val="Sprotnaopomba-sklic"/>
          <w:sz w:val="18"/>
          <w:szCs w:val="18"/>
        </w:rPr>
        <w:footnoteRef/>
      </w:r>
      <w:r w:rsidRPr="00D8652B">
        <w:rPr>
          <w:sz w:val="18"/>
          <w:szCs w:val="18"/>
        </w:rPr>
        <w:t xml:space="preserve"> </w:t>
      </w:r>
      <w:r w:rsidRPr="00B569A4">
        <w:rPr>
          <w:rFonts w:cs="Arial"/>
          <w:sz w:val="18"/>
          <w:szCs w:val="18"/>
        </w:rPr>
        <w:t xml:space="preserve">Prvič je bil dogovor sklenjen maja 2016 za obdobje 2016 – 2018. Drugič je bil dogovor sklenjen maja </w:t>
      </w:r>
      <w:r w:rsidRPr="00B569A4">
        <w:rPr>
          <w:rFonts w:cs="Arial"/>
          <w:kern w:val="32"/>
          <w:sz w:val="18"/>
          <w:szCs w:val="18"/>
          <w:lang w:eastAsia="sl-SI"/>
        </w:rPr>
        <w:t xml:space="preserve">2021 </w:t>
      </w:r>
      <w:r w:rsidRPr="00B569A4">
        <w:rPr>
          <w:rFonts w:cs="Arial"/>
          <w:sz w:val="18"/>
          <w:szCs w:val="18"/>
        </w:rPr>
        <w:t>za obdobje 2020 – 2023, avgusta 2021 pa je bil sklenjen aneks k dogovoru za obdobje 2020 – 2023.</w:t>
      </w:r>
    </w:p>
  </w:footnote>
  <w:footnote w:id="9">
    <w:p w14:paraId="7F4D0A94" w14:textId="51C8454A" w:rsidR="001C4640" w:rsidRPr="00303C51" w:rsidRDefault="001C4640">
      <w:pPr>
        <w:pStyle w:val="Sprotnaopomba-besedilo"/>
        <w:rPr>
          <w:sz w:val="18"/>
          <w:szCs w:val="18"/>
        </w:rPr>
      </w:pPr>
      <w:r w:rsidRPr="00303C51">
        <w:rPr>
          <w:rStyle w:val="Sprotnaopomba-sklic"/>
          <w:sz w:val="18"/>
          <w:szCs w:val="18"/>
        </w:rPr>
        <w:footnoteRef/>
      </w:r>
      <w:r w:rsidRPr="00303C51">
        <w:rPr>
          <w:sz w:val="18"/>
          <w:szCs w:val="18"/>
        </w:rPr>
        <w:t xml:space="preserve"> Drugi odstavek 5. člena ZGMRS.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1960" w14:textId="77777777" w:rsidR="000C7B40" w:rsidRPr="003234DE" w:rsidRDefault="000C7B40" w:rsidP="00CE5238">
    <w:pPr>
      <w:pStyle w:val="Glava"/>
      <w:tabs>
        <w:tab w:val="clear" w:pos="4320"/>
        <w:tab w:val="clear" w:pos="8640"/>
        <w:tab w:val="left" w:pos="5112"/>
      </w:tabs>
      <w:spacing w:before="120" w:line="240" w:lineRule="exact"/>
      <w:rPr>
        <w:rFonts w:cs="Arial"/>
        <w:sz w:val="16"/>
        <w:lang w:val="it-IT"/>
      </w:rPr>
    </w:pPr>
    <w:r>
      <w:rPr>
        <w:noProof/>
        <w:lang w:val="sl-SI" w:eastAsia="sl-SI"/>
      </w:rPr>
      <w:drawing>
        <wp:anchor distT="0" distB="0" distL="114300" distR="114300" simplePos="0" relativeHeight="251658240" behindDoc="1" locked="0" layoutInCell="1" allowOverlap="1" wp14:anchorId="25F12EB0" wp14:editId="3098E98F">
          <wp:simplePos x="0" y="0"/>
          <wp:positionH relativeFrom="page">
            <wp:posOffset>612140</wp:posOffset>
          </wp:positionH>
          <wp:positionV relativeFrom="page">
            <wp:posOffset>648335</wp:posOffset>
          </wp:positionV>
          <wp:extent cx="2372360" cy="313055"/>
          <wp:effectExtent l="19050" t="0" r="889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a:srcRect/>
                  <a:stretch>
                    <a:fillRect/>
                  </a:stretch>
                </pic:blipFill>
                <pic:spPr bwMode="auto">
                  <a:xfrm>
                    <a:off x="0" y="0"/>
                    <a:ext cx="2372360" cy="313055"/>
                  </a:xfrm>
                  <a:prstGeom prst="rect">
                    <a:avLst/>
                  </a:prstGeom>
                  <a:noFill/>
                  <a:ln w="9525">
                    <a:noFill/>
                    <a:miter lim="800000"/>
                    <a:headEnd/>
                    <a:tailEnd/>
                  </a:ln>
                </pic:spPr>
              </pic:pic>
            </a:graphicData>
          </a:graphic>
        </wp:anchor>
      </w:drawing>
    </w:r>
    <w:r>
      <w:rPr>
        <w:noProof/>
        <w:lang w:eastAsia="sl-SI"/>
      </w:rPr>
      <mc:AlternateContent>
        <mc:Choice Requires="wps">
          <w:drawing>
            <wp:anchor distT="4294967291" distB="4294967291" distL="114300" distR="114300" simplePos="0" relativeHeight="251657216" behindDoc="0" locked="0" layoutInCell="0" allowOverlap="1" wp14:anchorId="7544E1B2" wp14:editId="6E936631">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49214C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Pr="003234DE">
      <w:rPr>
        <w:rFonts w:cs="Arial"/>
        <w:sz w:val="16"/>
        <w:lang w:val="it-IT"/>
      </w:rPr>
      <w:t>Tržaška cesta 21, 1000 Ljubljana</w:t>
    </w:r>
    <w:r w:rsidRPr="003234DE">
      <w:rPr>
        <w:rFonts w:cs="Arial"/>
        <w:sz w:val="16"/>
        <w:lang w:val="it-IT"/>
      </w:rPr>
      <w:tab/>
      <w:t>T: 01 478 83 30</w:t>
    </w:r>
  </w:p>
  <w:p w14:paraId="29D377EE" w14:textId="77777777" w:rsidR="000C7B40" w:rsidRPr="003234DE" w:rsidRDefault="000C7B40" w:rsidP="00A770A6">
    <w:pPr>
      <w:pStyle w:val="Glava"/>
      <w:tabs>
        <w:tab w:val="clear" w:pos="4320"/>
        <w:tab w:val="clear" w:pos="8640"/>
        <w:tab w:val="left" w:pos="5112"/>
      </w:tabs>
      <w:spacing w:line="240" w:lineRule="exact"/>
      <w:rPr>
        <w:rFonts w:cs="Arial"/>
        <w:sz w:val="16"/>
        <w:lang w:val="it-IT"/>
      </w:rPr>
    </w:pPr>
    <w:r w:rsidRPr="003234DE">
      <w:rPr>
        <w:rFonts w:cs="Arial"/>
        <w:sz w:val="16"/>
        <w:lang w:val="it-IT"/>
      </w:rPr>
      <w:tab/>
      <w:t>F: 01 478 83 31</w:t>
    </w:r>
  </w:p>
  <w:p w14:paraId="30ACA946" w14:textId="77777777" w:rsidR="000C7B40" w:rsidRPr="003234DE" w:rsidRDefault="000C7B40" w:rsidP="00A770A6">
    <w:pPr>
      <w:pStyle w:val="Glava"/>
      <w:tabs>
        <w:tab w:val="clear" w:pos="4320"/>
        <w:tab w:val="clear" w:pos="8640"/>
        <w:tab w:val="left" w:pos="5112"/>
      </w:tabs>
      <w:spacing w:line="240" w:lineRule="exact"/>
      <w:rPr>
        <w:rFonts w:cs="Arial"/>
        <w:sz w:val="16"/>
        <w:lang w:val="it-IT"/>
      </w:rPr>
    </w:pPr>
    <w:r w:rsidRPr="003234DE">
      <w:rPr>
        <w:rFonts w:cs="Arial"/>
        <w:sz w:val="16"/>
        <w:lang w:val="it-IT"/>
      </w:rPr>
      <w:tab/>
      <w:t>E: gp.mju@gov.si</w:t>
    </w:r>
  </w:p>
  <w:p w14:paraId="6AE6A4AA" w14:textId="77777777" w:rsidR="000C7B40" w:rsidRPr="002E3424" w:rsidRDefault="000C7B40" w:rsidP="00A770A6">
    <w:pPr>
      <w:pStyle w:val="Glava"/>
      <w:tabs>
        <w:tab w:val="clear" w:pos="4320"/>
        <w:tab w:val="clear" w:pos="8640"/>
        <w:tab w:val="left" w:pos="5112"/>
      </w:tabs>
      <w:spacing w:line="240" w:lineRule="exact"/>
      <w:rPr>
        <w:rFonts w:cs="Arial"/>
        <w:sz w:val="16"/>
        <w:lang w:val="de-DE"/>
      </w:rPr>
    </w:pPr>
    <w:r w:rsidRPr="003234DE">
      <w:rPr>
        <w:rFonts w:cs="Arial"/>
        <w:sz w:val="16"/>
        <w:lang w:val="it-IT"/>
      </w:rPr>
      <w:tab/>
    </w:r>
    <w:r w:rsidRPr="002E3424">
      <w:rPr>
        <w:rFonts w:cs="Arial"/>
        <w:sz w:val="16"/>
        <w:lang w:val="de-DE"/>
      </w:rPr>
      <w:t>www.mju.gov.si</w:t>
    </w:r>
  </w:p>
  <w:p w14:paraId="2D47FD7A" w14:textId="77777777" w:rsidR="000C7B40" w:rsidRPr="002E3424" w:rsidRDefault="000C7B40"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EF4"/>
    <w:multiLevelType w:val="hybridMultilevel"/>
    <w:tmpl w:val="A39E7D4C"/>
    <w:lvl w:ilvl="0" w:tplc="0FE2C12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16"/>
        </w:tabs>
        <w:ind w:left="1016" w:hanging="360"/>
      </w:pPr>
      <w:rPr>
        <w:rFonts w:ascii="Courier New" w:hAnsi="Courier New" w:cs="Courier New" w:hint="default"/>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1" w15:restartNumberingAfterBreak="0">
    <w:nsid w:val="08474707"/>
    <w:multiLevelType w:val="hybridMultilevel"/>
    <w:tmpl w:val="AD5C32E8"/>
    <w:lvl w:ilvl="0" w:tplc="75F23D3C">
      <w:numFmt w:val="bullet"/>
      <w:lvlText w:val="-"/>
      <w:lvlJc w:val="left"/>
      <w:pPr>
        <w:tabs>
          <w:tab w:val="num" w:pos="360"/>
        </w:tabs>
        <w:ind w:left="360" w:hanging="360"/>
      </w:pPr>
      <w:rPr>
        <w:rFonts w:ascii="Arial" w:eastAsia="Times New Roman" w:hAnsi="Arial" w:cs="Arial" w:hint="default"/>
        <w:b w:val="0"/>
        <w:bCs w:val="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BB18A4"/>
    <w:multiLevelType w:val="hybridMultilevel"/>
    <w:tmpl w:val="28EC6682"/>
    <w:lvl w:ilvl="0" w:tplc="E36641F6">
      <w:start w:val="2"/>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720"/>
        </w:tabs>
        <w:ind w:left="720" w:hanging="360"/>
      </w:pPr>
      <w:rPr>
        <w:rFonts w:ascii="Courier New" w:hAnsi="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B376AA6"/>
    <w:multiLevelType w:val="hybridMultilevel"/>
    <w:tmpl w:val="0D26E792"/>
    <w:lvl w:ilvl="0" w:tplc="7AF47AD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24731"/>
    <w:multiLevelType w:val="multilevel"/>
    <w:tmpl w:val="C2F4ABBE"/>
    <w:lvl w:ilvl="0">
      <w:start w:val="1"/>
      <w:numFmt w:val="upperRoman"/>
      <w:lvlText w:val="%1."/>
      <w:lvlJc w:val="left"/>
      <w:pPr>
        <w:ind w:left="1080" w:hanging="720"/>
      </w:pPr>
      <w:rPr>
        <w:rFonts w:hint="default"/>
      </w:rPr>
    </w:lvl>
    <w:lvl w:ilvl="1">
      <w:start w:val="9"/>
      <w:numFmt w:val="decimal"/>
      <w:isLgl/>
      <w:lvlText w:val="%1.%2"/>
      <w:lvlJc w:val="left"/>
      <w:pPr>
        <w:ind w:left="1245" w:hanging="885"/>
      </w:pPr>
      <w:rPr>
        <w:rFonts w:hint="default"/>
      </w:rPr>
    </w:lvl>
    <w:lvl w:ilvl="2">
      <w:start w:val="2020"/>
      <w:numFmt w:val="decimal"/>
      <w:isLgl/>
      <w:lvlText w:val="%1.%2.%3"/>
      <w:lvlJc w:val="left"/>
      <w:pPr>
        <w:ind w:left="1245" w:hanging="885"/>
      </w:pPr>
      <w:rPr>
        <w:rFonts w:hint="default"/>
      </w:rPr>
    </w:lvl>
    <w:lvl w:ilvl="3">
      <w:start w:val="1"/>
      <w:numFmt w:val="decimal"/>
      <w:isLgl/>
      <w:lvlText w:val="%1.%2.%3.%4"/>
      <w:lvlJc w:val="left"/>
      <w:pPr>
        <w:ind w:left="1245" w:hanging="88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E0097"/>
    <w:multiLevelType w:val="multilevel"/>
    <w:tmpl w:val="2E164EE8"/>
    <w:lvl w:ilvl="0">
      <w:start w:val="4"/>
      <w:numFmt w:val="decimal"/>
      <w:lvlText w:val="(%1"/>
      <w:lvlJc w:val="left"/>
      <w:pPr>
        <w:ind w:left="540" w:hanging="540"/>
      </w:pPr>
      <w:rPr>
        <w:rFonts w:hint="default"/>
        <w:i w:val="0"/>
      </w:rPr>
    </w:lvl>
    <w:lvl w:ilvl="1">
      <w:start w:val="824"/>
      <w:numFmt w:val="decimal"/>
      <w:lvlText w:val="(%1.%2"/>
      <w:lvlJc w:val="left"/>
      <w:pPr>
        <w:ind w:left="1251" w:hanging="540"/>
      </w:pPr>
      <w:rPr>
        <w:rFonts w:hint="default"/>
        <w:i w:val="0"/>
      </w:rPr>
    </w:lvl>
    <w:lvl w:ilvl="2">
      <w:start w:val="1"/>
      <w:numFmt w:val="decimal"/>
      <w:lvlText w:val="(%1.%2.%3"/>
      <w:lvlJc w:val="left"/>
      <w:pPr>
        <w:ind w:left="2142" w:hanging="720"/>
      </w:pPr>
      <w:rPr>
        <w:rFonts w:hint="default"/>
        <w:i w:val="0"/>
      </w:rPr>
    </w:lvl>
    <w:lvl w:ilvl="3">
      <w:start w:val="1"/>
      <w:numFmt w:val="decimal"/>
      <w:lvlText w:val="(%1.%2.%3.%4"/>
      <w:lvlJc w:val="left"/>
      <w:pPr>
        <w:ind w:left="2853" w:hanging="720"/>
      </w:pPr>
      <w:rPr>
        <w:rFonts w:hint="default"/>
        <w:i w:val="0"/>
      </w:rPr>
    </w:lvl>
    <w:lvl w:ilvl="4">
      <w:start w:val="1"/>
      <w:numFmt w:val="decimal"/>
      <w:lvlText w:val="(%1.%2.%3.%4.%5"/>
      <w:lvlJc w:val="left"/>
      <w:pPr>
        <w:ind w:left="3924" w:hanging="1080"/>
      </w:pPr>
      <w:rPr>
        <w:rFonts w:hint="default"/>
        <w:i w:val="0"/>
      </w:rPr>
    </w:lvl>
    <w:lvl w:ilvl="5">
      <w:start w:val="1"/>
      <w:numFmt w:val="decimal"/>
      <w:lvlText w:val="(%1.%2.%3.%4.%5.%6"/>
      <w:lvlJc w:val="left"/>
      <w:pPr>
        <w:ind w:left="4635" w:hanging="1080"/>
      </w:pPr>
      <w:rPr>
        <w:rFonts w:hint="default"/>
        <w:i w:val="0"/>
      </w:rPr>
    </w:lvl>
    <w:lvl w:ilvl="6">
      <w:start w:val="1"/>
      <w:numFmt w:val="decimal"/>
      <w:lvlText w:val="(%1.%2.%3.%4.%5.%6.%7"/>
      <w:lvlJc w:val="left"/>
      <w:pPr>
        <w:ind w:left="5706" w:hanging="1440"/>
      </w:pPr>
      <w:rPr>
        <w:rFonts w:hint="default"/>
        <w:i w:val="0"/>
      </w:rPr>
    </w:lvl>
    <w:lvl w:ilvl="7">
      <w:start w:val="1"/>
      <w:numFmt w:val="decimal"/>
      <w:lvlText w:val="(%1.%2.%3.%4.%5.%6.%7.%8"/>
      <w:lvlJc w:val="left"/>
      <w:pPr>
        <w:ind w:left="6417" w:hanging="1440"/>
      </w:pPr>
      <w:rPr>
        <w:rFonts w:hint="default"/>
        <w:i w:val="0"/>
      </w:rPr>
    </w:lvl>
    <w:lvl w:ilvl="8">
      <w:start w:val="1"/>
      <w:numFmt w:val="decimal"/>
      <w:lvlText w:val="(%1.%2.%3.%4.%5.%6.%7.%8.%9"/>
      <w:lvlJc w:val="left"/>
      <w:pPr>
        <w:ind w:left="7488" w:hanging="1800"/>
      </w:pPr>
      <w:rPr>
        <w:rFonts w:hint="default"/>
        <w:i w:val="0"/>
      </w:rPr>
    </w:lvl>
  </w:abstractNum>
  <w:abstractNum w:abstractNumId="7" w15:restartNumberingAfterBreak="0">
    <w:nsid w:val="11947E6E"/>
    <w:multiLevelType w:val="hybridMultilevel"/>
    <w:tmpl w:val="743E0BC2"/>
    <w:lvl w:ilvl="0" w:tplc="61C2B6F6">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8C0A67"/>
    <w:multiLevelType w:val="hybridMultilevel"/>
    <w:tmpl w:val="772EA9CA"/>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0" w15:restartNumberingAfterBreak="0">
    <w:nsid w:val="15495834"/>
    <w:multiLevelType w:val="hybridMultilevel"/>
    <w:tmpl w:val="DFE86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DB583E"/>
    <w:multiLevelType w:val="hybridMultilevel"/>
    <w:tmpl w:val="023405E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1B682D3B"/>
    <w:multiLevelType w:val="hybridMultilevel"/>
    <w:tmpl w:val="5A32A5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CA5F84"/>
    <w:multiLevelType w:val="hybridMultilevel"/>
    <w:tmpl w:val="DEA06160"/>
    <w:lvl w:ilvl="0" w:tplc="0846C41E">
      <w:numFmt w:val="bullet"/>
      <w:lvlText w:val="-"/>
      <w:lvlJc w:val="left"/>
      <w:pPr>
        <w:ind w:left="720" w:hanging="360"/>
      </w:pPr>
      <w:rPr>
        <w:rFonts w:ascii="Arial" w:eastAsia="Times New Roman" w:hAnsi="Arial" w:cs="Arial" w:hint="default"/>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1A097C"/>
    <w:multiLevelType w:val="hybridMultilevel"/>
    <w:tmpl w:val="F126EDDC"/>
    <w:lvl w:ilvl="0" w:tplc="5B1CDEB8">
      <w:start w:val="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791056"/>
    <w:multiLevelType w:val="hybridMultilevel"/>
    <w:tmpl w:val="484E6A70"/>
    <w:lvl w:ilvl="0" w:tplc="C4C2DCEC">
      <w:start w:val="1"/>
      <w:numFmt w:val="decimal"/>
      <w:pStyle w:val="tevilnatoka"/>
      <w:lvlText w:val="%1."/>
      <w:lvlJc w:val="left"/>
      <w:pPr>
        <w:tabs>
          <w:tab w:val="num" w:pos="397"/>
        </w:tabs>
        <w:ind w:left="397" w:hanging="397"/>
      </w:pPr>
      <w:rPr>
        <w:rFonts w:cs="Times New Roman" w:hint="default"/>
      </w:rPr>
    </w:lvl>
    <w:lvl w:ilvl="1" w:tplc="E16EF4C4">
      <w:start w:val="4"/>
      <w:numFmt w:val="decimal"/>
      <w:lvlText w:val="(%2)"/>
      <w:lvlJc w:val="left"/>
      <w:pPr>
        <w:tabs>
          <w:tab w:val="num" w:pos="1455"/>
        </w:tabs>
        <w:ind w:left="1455" w:hanging="375"/>
      </w:pPr>
      <w:rPr>
        <w:rFonts w:cs="Times New Roman" w:hint="default"/>
        <w:b/>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116929"/>
    <w:multiLevelType w:val="hybridMultilevel"/>
    <w:tmpl w:val="F4AAA038"/>
    <w:lvl w:ilvl="0" w:tplc="09787F9A">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953C4C"/>
    <w:multiLevelType w:val="hybridMultilevel"/>
    <w:tmpl w:val="B13CCEA4"/>
    <w:lvl w:ilvl="0" w:tplc="2138D64C">
      <w:start w:val="1"/>
      <w:numFmt w:val="decimal"/>
      <w:lvlText w:val="(%1)."/>
      <w:lvlJc w:val="left"/>
      <w:pPr>
        <w:ind w:left="720" w:hanging="360"/>
      </w:pPr>
      <w:rPr>
        <w:rFonts w:hint="default"/>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EFD5A35"/>
    <w:multiLevelType w:val="hybridMultilevel"/>
    <w:tmpl w:val="278EBAF4"/>
    <w:lvl w:ilvl="0" w:tplc="3CB421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A632C6"/>
    <w:multiLevelType w:val="hybridMultilevel"/>
    <w:tmpl w:val="D53ABE94"/>
    <w:lvl w:ilvl="0" w:tplc="60B0AE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F61A2B"/>
    <w:multiLevelType w:val="hybridMultilevel"/>
    <w:tmpl w:val="B13CCEA4"/>
    <w:lvl w:ilvl="0" w:tplc="2138D64C">
      <w:start w:val="1"/>
      <w:numFmt w:val="decimal"/>
      <w:lvlText w:val="(%1)."/>
      <w:lvlJc w:val="left"/>
      <w:pPr>
        <w:ind w:left="720" w:hanging="360"/>
      </w:pPr>
      <w:rPr>
        <w:rFonts w:hint="default"/>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2AF1D78"/>
    <w:multiLevelType w:val="hybridMultilevel"/>
    <w:tmpl w:val="E5962CDC"/>
    <w:lvl w:ilvl="0" w:tplc="603A025C">
      <w:start w:val="2025"/>
      <w:numFmt w:val="bullet"/>
      <w:lvlText w:val="-"/>
      <w:lvlJc w:val="left"/>
      <w:pPr>
        <w:ind w:left="720" w:hanging="360"/>
      </w:pPr>
      <w:rPr>
        <w:rFonts w:ascii="Arial Nova" w:eastAsia="Aptos" w:hAnsi="Arial Nova"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31741D1"/>
    <w:multiLevelType w:val="hybridMultilevel"/>
    <w:tmpl w:val="66B6EE5E"/>
    <w:lvl w:ilvl="0" w:tplc="99B40CAC">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130827"/>
    <w:multiLevelType w:val="hybridMultilevel"/>
    <w:tmpl w:val="053C0A3A"/>
    <w:lvl w:ilvl="0" w:tplc="88661C6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7" w15:restartNumberingAfterBreak="0">
    <w:nsid w:val="3BF322AE"/>
    <w:multiLevelType w:val="hybridMultilevel"/>
    <w:tmpl w:val="6916F7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1854E54"/>
    <w:multiLevelType w:val="hybridMultilevel"/>
    <w:tmpl w:val="B13CCEA4"/>
    <w:lvl w:ilvl="0" w:tplc="2138D64C">
      <w:start w:val="1"/>
      <w:numFmt w:val="decimal"/>
      <w:lvlText w:val="(%1)."/>
      <w:lvlJc w:val="left"/>
      <w:pPr>
        <w:ind w:left="720" w:hanging="360"/>
      </w:pPr>
      <w:rPr>
        <w:rFonts w:hint="default"/>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3E26497"/>
    <w:multiLevelType w:val="hybridMultilevel"/>
    <w:tmpl w:val="8E442A80"/>
    <w:lvl w:ilvl="0" w:tplc="99B40CAC">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5081616"/>
    <w:multiLevelType w:val="hybridMultilevel"/>
    <w:tmpl w:val="1E68E15E"/>
    <w:lvl w:ilvl="0" w:tplc="7AF47AD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247B3C"/>
    <w:multiLevelType w:val="hybridMultilevel"/>
    <w:tmpl w:val="029A37B6"/>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3167B0"/>
    <w:multiLevelType w:val="hybridMultilevel"/>
    <w:tmpl w:val="C9CE7904"/>
    <w:lvl w:ilvl="0" w:tplc="EA40330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319327F"/>
    <w:multiLevelType w:val="hybridMultilevel"/>
    <w:tmpl w:val="DE308AC4"/>
    <w:lvl w:ilvl="0" w:tplc="6A84E01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D57D69"/>
    <w:multiLevelType w:val="multilevel"/>
    <w:tmpl w:val="09F8BC26"/>
    <w:lvl w:ilvl="0">
      <w:numFmt w:val="bullet"/>
      <w:lvlText w:val="-"/>
      <w:lvlJc w:val="left"/>
      <w:pPr>
        <w:ind w:left="927" w:hanging="360"/>
      </w:pPr>
      <w:rPr>
        <w:rFonts w:ascii="Calibri" w:eastAsia="Calibri" w:hAnsi="Calibri" w:cs="Calibri"/>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8E0E1E"/>
    <w:multiLevelType w:val="hybridMultilevel"/>
    <w:tmpl w:val="FE0E11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6B0FA5"/>
    <w:multiLevelType w:val="hybridMultilevel"/>
    <w:tmpl w:val="1FEADF1E"/>
    <w:lvl w:ilvl="0" w:tplc="18E8C5C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1762A0"/>
    <w:multiLevelType w:val="multilevel"/>
    <w:tmpl w:val="DAACA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DF2929"/>
    <w:multiLevelType w:val="hybridMultilevel"/>
    <w:tmpl w:val="B22A96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6F42F4C"/>
    <w:multiLevelType w:val="hybridMultilevel"/>
    <w:tmpl w:val="E25C9882"/>
    <w:lvl w:ilvl="0" w:tplc="E5605408">
      <w:start w:val="2"/>
      <w:numFmt w:val="bullet"/>
      <w:lvlText w:val="‒"/>
      <w:lvlJc w:val="left"/>
      <w:pPr>
        <w:ind w:left="360" w:hanging="360"/>
      </w:pPr>
      <w:rPr>
        <w:rFonts w:ascii="Arial" w:eastAsia="Times New Roman" w:hAnsi="Arial" w:hint="default"/>
        <w:color w:val="auto"/>
      </w:rPr>
    </w:lvl>
    <w:lvl w:ilvl="1" w:tplc="99B40CAC">
      <w:numFmt w:val="bullet"/>
      <w:lvlText w:val="-"/>
      <w:lvlJc w:val="left"/>
      <w:pPr>
        <w:ind w:left="1080" w:hanging="360"/>
      </w:pPr>
      <w:rPr>
        <w:rFonts w:ascii="Arial" w:eastAsia="Times New Roman" w:hAnsi="Arial" w:cs="Arial" w:hint="default"/>
        <w:color w:val="auto"/>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A270834"/>
    <w:multiLevelType w:val="hybridMultilevel"/>
    <w:tmpl w:val="D6E465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1131724">
    <w:abstractNumId w:val="37"/>
  </w:num>
  <w:num w:numId="2" w16cid:durableId="1599677216">
    <w:abstractNumId w:val="25"/>
  </w:num>
  <w:num w:numId="3" w16cid:durableId="704404548">
    <w:abstractNumId w:val="35"/>
  </w:num>
  <w:num w:numId="4" w16cid:durableId="1533109829">
    <w:abstractNumId w:val="16"/>
  </w:num>
  <w:num w:numId="5" w16cid:durableId="20979598">
    <w:abstractNumId w:val="2"/>
  </w:num>
  <w:num w:numId="6" w16cid:durableId="2040810402">
    <w:abstractNumId w:val="4"/>
  </w:num>
  <w:num w:numId="7" w16cid:durableId="797336569">
    <w:abstractNumId w:val="26"/>
    <w:lvlOverride w:ilvl="0">
      <w:startOverride w:val="1"/>
    </w:lvlOverride>
  </w:num>
  <w:num w:numId="8" w16cid:durableId="1199902000">
    <w:abstractNumId w:val="8"/>
  </w:num>
  <w:num w:numId="9" w16cid:durableId="705638002">
    <w:abstractNumId w:val="31"/>
  </w:num>
  <w:num w:numId="10" w16cid:durableId="1185636988">
    <w:abstractNumId w:val="3"/>
  </w:num>
  <w:num w:numId="11" w16cid:durableId="1356619843">
    <w:abstractNumId w:val="30"/>
  </w:num>
  <w:num w:numId="12" w16cid:durableId="451481355">
    <w:abstractNumId w:val="0"/>
  </w:num>
  <w:num w:numId="13" w16cid:durableId="1351105378">
    <w:abstractNumId w:val="11"/>
  </w:num>
  <w:num w:numId="14" w16cid:durableId="1570572833">
    <w:abstractNumId w:val="1"/>
  </w:num>
  <w:num w:numId="15" w16cid:durableId="2101173818">
    <w:abstractNumId w:val="20"/>
  </w:num>
  <w:num w:numId="16" w16cid:durableId="938535">
    <w:abstractNumId w:val="17"/>
  </w:num>
  <w:num w:numId="17" w16cid:durableId="2081175939">
    <w:abstractNumId w:val="38"/>
  </w:num>
  <w:num w:numId="18" w16cid:durableId="798718684">
    <w:abstractNumId w:val="10"/>
  </w:num>
  <w:num w:numId="19" w16cid:durableId="1636259189">
    <w:abstractNumId w:val="34"/>
  </w:num>
  <w:num w:numId="20" w16cid:durableId="868177634">
    <w:abstractNumId w:val="6"/>
  </w:num>
  <w:num w:numId="21" w16cid:durableId="2076471823">
    <w:abstractNumId w:val="12"/>
  </w:num>
  <w:num w:numId="22" w16cid:durableId="196968167">
    <w:abstractNumId w:val="15"/>
  </w:num>
  <w:num w:numId="23" w16cid:durableId="592662804">
    <w:abstractNumId w:val="27"/>
  </w:num>
  <w:num w:numId="24" w16cid:durableId="1825970584">
    <w:abstractNumId w:val="43"/>
  </w:num>
  <w:num w:numId="25" w16cid:durableId="1200166048">
    <w:abstractNumId w:val="36"/>
  </w:num>
  <w:num w:numId="26" w16cid:durableId="1743025683">
    <w:abstractNumId w:val="33"/>
  </w:num>
  <w:num w:numId="27" w16cid:durableId="1427772605">
    <w:abstractNumId w:val="5"/>
  </w:num>
  <w:num w:numId="28" w16cid:durableId="1672295178">
    <w:abstractNumId w:val="7"/>
  </w:num>
  <w:num w:numId="29" w16cid:durableId="1231620868">
    <w:abstractNumId w:val="41"/>
  </w:num>
  <w:num w:numId="30" w16cid:durableId="2047565046">
    <w:abstractNumId w:val="9"/>
  </w:num>
  <w:num w:numId="31" w16cid:durableId="670526246">
    <w:abstractNumId w:val="13"/>
  </w:num>
  <w:num w:numId="32" w16cid:durableId="1773936124">
    <w:abstractNumId w:val="39"/>
  </w:num>
  <w:num w:numId="33" w16cid:durableId="1982539671">
    <w:abstractNumId w:val="44"/>
  </w:num>
  <w:num w:numId="34" w16cid:durableId="1911767172">
    <w:abstractNumId w:val="28"/>
  </w:num>
  <w:num w:numId="35" w16cid:durableId="2039433122">
    <w:abstractNumId w:val="21"/>
  </w:num>
  <w:num w:numId="36" w16cid:durableId="1616714854">
    <w:abstractNumId w:val="18"/>
  </w:num>
  <w:num w:numId="37" w16cid:durableId="1879974417">
    <w:abstractNumId w:val="29"/>
  </w:num>
  <w:num w:numId="38" w16cid:durableId="250361475">
    <w:abstractNumId w:val="19"/>
  </w:num>
  <w:num w:numId="39" w16cid:durableId="630138038">
    <w:abstractNumId w:val="14"/>
  </w:num>
  <w:num w:numId="40" w16cid:durableId="2060475292">
    <w:abstractNumId w:val="32"/>
  </w:num>
  <w:num w:numId="41" w16cid:durableId="828398672">
    <w:abstractNumId w:val="24"/>
  </w:num>
  <w:num w:numId="42" w16cid:durableId="574513714">
    <w:abstractNumId w:val="23"/>
  </w:num>
  <w:num w:numId="43" w16cid:durableId="1670716601">
    <w:abstractNumId w:val="42"/>
  </w:num>
  <w:num w:numId="44" w16cid:durableId="2120904841">
    <w:abstractNumId w:val="40"/>
  </w:num>
  <w:num w:numId="45" w16cid:durableId="162708481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82"/>
    <w:rsid w:val="00002B0B"/>
    <w:rsid w:val="00003148"/>
    <w:rsid w:val="00005177"/>
    <w:rsid w:val="0000582D"/>
    <w:rsid w:val="00005E6C"/>
    <w:rsid w:val="00007AFF"/>
    <w:rsid w:val="00012143"/>
    <w:rsid w:val="0001256D"/>
    <w:rsid w:val="00013350"/>
    <w:rsid w:val="0001390D"/>
    <w:rsid w:val="00013FD2"/>
    <w:rsid w:val="00015A0B"/>
    <w:rsid w:val="00016DE9"/>
    <w:rsid w:val="00016FC0"/>
    <w:rsid w:val="00017571"/>
    <w:rsid w:val="00017E34"/>
    <w:rsid w:val="00020B1B"/>
    <w:rsid w:val="00020BE2"/>
    <w:rsid w:val="00020F91"/>
    <w:rsid w:val="0002264E"/>
    <w:rsid w:val="00023A88"/>
    <w:rsid w:val="000251E9"/>
    <w:rsid w:val="00025B04"/>
    <w:rsid w:val="00025F31"/>
    <w:rsid w:val="00026736"/>
    <w:rsid w:val="00027486"/>
    <w:rsid w:val="00027BC2"/>
    <w:rsid w:val="00027E59"/>
    <w:rsid w:val="00030ADC"/>
    <w:rsid w:val="00031C10"/>
    <w:rsid w:val="00031C61"/>
    <w:rsid w:val="00032A5B"/>
    <w:rsid w:val="00034C63"/>
    <w:rsid w:val="00035D3A"/>
    <w:rsid w:val="000365B4"/>
    <w:rsid w:val="00036D9B"/>
    <w:rsid w:val="00037D2E"/>
    <w:rsid w:val="0004041D"/>
    <w:rsid w:val="00040975"/>
    <w:rsid w:val="00040F8B"/>
    <w:rsid w:val="000417FE"/>
    <w:rsid w:val="00041C00"/>
    <w:rsid w:val="000425E5"/>
    <w:rsid w:val="0004314A"/>
    <w:rsid w:val="000431D2"/>
    <w:rsid w:val="0004406F"/>
    <w:rsid w:val="00044878"/>
    <w:rsid w:val="000448BA"/>
    <w:rsid w:val="00044B3A"/>
    <w:rsid w:val="000451A2"/>
    <w:rsid w:val="0004537A"/>
    <w:rsid w:val="000473AF"/>
    <w:rsid w:val="00047BE5"/>
    <w:rsid w:val="00051334"/>
    <w:rsid w:val="00051FC2"/>
    <w:rsid w:val="0005269E"/>
    <w:rsid w:val="00053C2B"/>
    <w:rsid w:val="00055473"/>
    <w:rsid w:val="00055A18"/>
    <w:rsid w:val="00055CC9"/>
    <w:rsid w:val="00061101"/>
    <w:rsid w:val="00062C98"/>
    <w:rsid w:val="00064E46"/>
    <w:rsid w:val="00066028"/>
    <w:rsid w:val="00066092"/>
    <w:rsid w:val="0006611C"/>
    <w:rsid w:val="0006741B"/>
    <w:rsid w:val="0006748D"/>
    <w:rsid w:val="00070BFF"/>
    <w:rsid w:val="00071A1A"/>
    <w:rsid w:val="00073AF7"/>
    <w:rsid w:val="00073C87"/>
    <w:rsid w:val="00074882"/>
    <w:rsid w:val="00074B7F"/>
    <w:rsid w:val="00075AD9"/>
    <w:rsid w:val="0007789C"/>
    <w:rsid w:val="00077D71"/>
    <w:rsid w:val="00081F37"/>
    <w:rsid w:val="000822F2"/>
    <w:rsid w:val="0008276C"/>
    <w:rsid w:val="00083AD9"/>
    <w:rsid w:val="00084B7A"/>
    <w:rsid w:val="000867C8"/>
    <w:rsid w:val="0009059F"/>
    <w:rsid w:val="00091176"/>
    <w:rsid w:val="0009173A"/>
    <w:rsid w:val="00091FB1"/>
    <w:rsid w:val="00093608"/>
    <w:rsid w:val="0009395D"/>
    <w:rsid w:val="000941D8"/>
    <w:rsid w:val="000944EA"/>
    <w:rsid w:val="000945AE"/>
    <w:rsid w:val="00094BB8"/>
    <w:rsid w:val="00094F0D"/>
    <w:rsid w:val="000961E5"/>
    <w:rsid w:val="00096D17"/>
    <w:rsid w:val="000979EB"/>
    <w:rsid w:val="00097A1A"/>
    <w:rsid w:val="000A0B26"/>
    <w:rsid w:val="000A0DF2"/>
    <w:rsid w:val="000A1700"/>
    <w:rsid w:val="000A1990"/>
    <w:rsid w:val="000A2997"/>
    <w:rsid w:val="000A32ED"/>
    <w:rsid w:val="000A4EE4"/>
    <w:rsid w:val="000A6F5D"/>
    <w:rsid w:val="000A7238"/>
    <w:rsid w:val="000A7BB6"/>
    <w:rsid w:val="000A7EAA"/>
    <w:rsid w:val="000B04B5"/>
    <w:rsid w:val="000B16E8"/>
    <w:rsid w:val="000B2890"/>
    <w:rsid w:val="000B3964"/>
    <w:rsid w:val="000B3B10"/>
    <w:rsid w:val="000B5FD9"/>
    <w:rsid w:val="000B6AAD"/>
    <w:rsid w:val="000B6F89"/>
    <w:rsid w:val="000C001C"/>
    <w:rsid w:val="000C0203"/>
    <w:rsid w:val="000C0F60"/>
    <w:rsid w:val="000C13A6"/>
    <w:rsid w:val="000C1E5A"/>
    <w:rsid w:val="000C272E"/>
    <w:rsid w:val="000C35D6"/>
    <w:rsid w:val="000C47DB"/>
    <w:rsid w:val="000C5262"/>
    <w:rsid w:val="000C5DA6"/>
    <w:rsid w:val="000C5ED5"/>
    <w:rsid w:val="000C6EF4"/>
    <w:rsid w:val="000C7B40"/>
    <w:rsid w:val="000C7E47"/>
    <w:rsid w:val="000D0265"/>
    <w:rsid w:val="000D06DC"/>
    <w:rsid w:val="000D1DED"/>
    <w:rsid w:val="000D4736"/>
    <w:rsid w:val="000D53E0"/>
    <w:rsid w:val="000D60F8"/>
    <w:rsid w:val="000D64E9"/>
    <w:rsid w:val="000D6D96"/>
    <w:rsid w:val="000D7618"/>
    <w:rsid w:val="000E0239"/>
    <w:rsid w:val="000E1055"/>
    <w:rsid w:val="000E273B"/>
    <w:rsid w:val="000E4746"/>
    <w:rsid w:val="000E4F13"/>
    <w:rsid w:val="000E5801"/>
    <w:rsid w:val="000E5D75"/>
    <w:rsid w:val="000E70B4"/>
    <w:rsid w:val="000E7E14"/>
    <w:rsid w:val="000F1D72"/>
    <w:rsid w:val="000F240C"/>
    <w:rsid w:val="000F5606"/>
    <w:rsid w:val="000F5643"/>
    <w:rsid w:val="000F680E"/>
    <w:rsid w:val="000F7BA2"/>
    <w:rsid w:val="000F7DA0"/>
    <w:rsid w:val="00100143"/>
    <w:rsid w:val="00100FDB"/>
    <w:rsid w:val="00103B40"/>
    <w:rsid w:val="00105087"/>
    <w:rsid w:val="00105B7D"/>
    <w:rsid w:val="001077DD"/>
    <w:rsid w:val="00107AD6"/>
    <w:rsid w:val="00110236"/>
    <w:rsid w:val="001104FE"/>
    <w:rsid w:val="00111C3D"/>
    <w:rsid w:val="0011298E"/>
    <w:rsid w:val="00112CFA"/>
    <w:rsid w:val="001131F5"/>
    <w:rsid w:val="001133A7"/>
    <w:rsid w:val="00113EE1"/>
    <w:rsid w:val="00114856"/>
    <w:rsid w:val="00115DDD"/>
    <w:rsid w:val="0011620A"/>
    <w:rsid w:val="001168BC"/>
    <w:rsid w:val="00116FF8"/>
    <w:rsid w:val="001176E6"/>
    <w:rsid w:val="00117961"/>
    <w:rsid w:val="0012055C"/>
    <w:rsid w:val="0012062F"/>
    <w:rsid w:val="00120669"/>
    <w:rsid w:val="00121862"/>
    <w:rsid w:val="0012188B"/>
    <w:rsid w:val="001242D5"/>
    <w:rsid w:val="00124CA9"/>
    <w:rsid w:val="00124CEA"/>
    <w:rsid w:val="00125FBC"/>
    <w:rsid w:val="00127B86"/>
    <w:rsid w:val="00130129"/>
    <w:rsid w:val="001319B0"/>
    <w:rsid w:val="00131ADC"/>
    <w:rsid w:val="00131F80"/>
    <w:rsid w:val="0013223F"/>
    <w:rsid w:val="0013265A"/>
    <w:rsid w:val="001330D0"/>
    <w:rsid w:val="00133BF2"/>
    <w:rsid w:val="001357B2"/>
    <w:rsid w:val="001357FD"/>
    <w:rsid w:val="001377BA"/>
    <w:rsid w:val="00141D45"/>
    <w:rsid w:val="00143264"/>
    <w:rsid w:val="00144A65"/>
    <w:rsid w:val="00145493"/>
    <w:rsid w:val="0014656A"/>
    <w:rsid w:val="0014677B"/>
    <w:rsid w:val="00151669"/>
    <w:rsid w:val="00152919"/>
    <w:rsid w:val="00152DBE"/>
    <w:rsid w:val="00153E3E"/>
    <w:rsid w:val="001541BF"/>
    <w:rsid w:val="00154406"/>
    <w:rsid w:val="00155348"/>
    <w:rsid w:val="001557EA"/>
    <w:rsid w:val="00155CDA"/>
    <w:rsid w:val="001575C1"/>
    <w:rsid w:val="0015761D"/>
    <w:rsid w:val="00157A27"/>
    <w:rsid w:val="00157D05"/>
    <w:rsid w:val="001613C6"/>
    <w:rsid w:val="00162821"/>
    <w:rsid w:val="00162A94"/>
    <w:rsid w:val="00163228"/>
    <w:rsid w:val="00163B99"/>
    <w:rsid w:val="00164064"/>
    <w:rsid w:val="001642BA"/>
    <w:rsid w:val="001662CC"/>
    <w:rsid w:val="001664AB"/>
    <w:rsid w:val="00166FDE"/>
    <w:rsid w:val="001708F3"/>
    <w:rsid w:val="00170C66"/>
    <w:rsid w:val="00171908"/>
    <w:rsid w:val="0017333D"/>
    <w:rsid w:val="00173620"/>
    <w:rsid w:val="0017478F"/>
    <w:rsid w:val="00174CB9"/>
    <w:rsid w:val="00175050"/>
    <w:rsid w:val="0017550A"/>
    <w:rsid w:val="00175C52"/>
    <w:rsid w:val="00180E6A"/>
    <w:rsid w:val="00180FF3"/>
    <w:rsid w:val="001817E0"/>
    <w:rsid w:val="00182AB8"/>
    <w:rsid w:val="00182D6F"/>
    <w:rsid w:val="00183739"/>
    <w:rsid w:val="00183E1C"/>
    <w:rsid w:val="001846C0"/>
    <w:rsid w:val="00184D05"/>
    <w:rsid w:val="00185200"/>
    <w:rsid w:val="00186114"/>
    <w:rsid w:val="0018724B"/>
    <w:rsid w:val="00190CEA"/>
    <w:rsid w:val="00193116"/>
    <w:rsid w:val="001939C1"/>
    <w:rsid w:val="00193EBE"/>
    <w:rsid w:val="001946CE"/>
    <w:rsid w:val="00194ECB"/>
    <w:rsid w:val="00195126"/>
    <w:rsid w:val="00197106"/>
    <w:rsid w:val="001A16B7"/>
    <w:rsid w:val="001A199D"/>
    <w:rsid w:val="001A2176"/>
    <w:rsid w:val="001A3C89"/>
    <w:rsid w:val="001A7185"/>
    <w:rsid w:val="001B1141"/>
    <w:rsid w:val="001B1525"/>
    <w:rsid w:val="001B1646"/>
    <w:rsid w:val="001B216F"/>
    <w:rsid w:val="001B30C9"/>
    <w:rsid w:val="001B359D"/>
    <w:rsid w:val="001B3F20"/>
    <w:rsid w:val="001B47AF"/>
    <w:rsid w:val="001B48DD"/>
    <w:rsid w:val="001B65F3"/>
    <w:rsid w:val="001B79A6"/>
    <w:rsid w:val="001B7A82"/>
    <w:rsid w:val="001C050E"/>
    <w:rsid w:val="001C070D"/>
    <w:rsid w:val="001C0EC7"/>
    <w:rsid w:val="001C101D"/>
    <w:rsid w:val="001C2654"/>
    <w:rsid w:val="001C3395"/>
    <w:rsid w:val="001C3531"/>
    <w:rsid w:val="001C4640"/>
    <w:rsid w:val="001C4CC2"/>
    <w:rsid w:val="001C5780"/>
    <w:rsid w:val="001C5C16"/>
    <w:rsid w:val="001C5D47"/>
    <w:rsid w:val="001C5EA5"/>
    <w:rsid w:val="001C6132"/>
    <w:rsid w:val="001C6C90"/>
    <w:rsid w:val="001C7CF1"/>
    <w:rsid w:val="001D034F"/>
    <w:rsid w:val="001D0534"/>
    <w:rsid w:val="001D3CDA"/>
    <w:rsid w:val="001D5E8A"/>
    <w:rsid w:val="001D612D"/>
    <w:rsid w:val="001E0DF9"/>
    <w:rsid w:val="001E1D20"/>
    <w:rsid w:val="001E3072"/>
    <w:rsid w:val="001E5031"/>
    <w:rsid w:val="001E7676"/>
    <w:rsid w:val="001F0059"/>
    <w:rsid w:val="001F0680"/>
    <w:rsid w:val="001F06E5"/>
    <w:rsid w:val="001F0B6F"/>
    <w:rsid w:val="001F1CCE"/>
    <w:rsid w:val="001F5AFA"/>
    <w:rsid w:val="001F6132"/>
    <w:rsid w:val="002005D6"/>
    <w:rsid w:val="00202A77"/>
    <w:rsid w:val="00202CDE"/>
    <w:rsid w:val="00205C26"/>
    <w:rsid w:val="0020671B"/>
    <w:rsid w:val="002070D9"/>
    <w:rsid w:val="00211B5B"/>
    <w:rsid w:val="002122B5"/>
    <w:rsid w:val="002122E3"/>
    <w:rsid w:val="002125C2"/>
    <w:rsid w:val="002125E7"/>
    <w:rsid w:val="002128A1"/>
    <w:rsid w:val="00212E25"/>
    <w:rsid w:val="00212E52"/>
    <w:rsid w:val="0021319D"/>
    <w:rsid w:val="00213350"/>
    <w:rsid w:val="002141B5"/>
    <w:rsid w:val="00215081"/>
    <w:rsid w:val="0021573D"/>
    <w:rsid w:val="002161B2"/>
    <w:rsid w:val="00220DE7"/>
    <w:rsid w:val="00220F36"/>
    <w:rsid w:val="00224254"/>
    <w:rsid w:val="00231635"/>
    <w:rsid w:val="00231F71"/>
    <w:rsid w:val="00232B70"/>
    <w:rsid w:val="0023367F"/>
    <w:rsid w:val="002373CF"/>
    <w:rsid w:val="002374EC"/>
    <w:rsid w:val="00240A18"/>
    <w:rsid w:val="0024148A"/>
    <w:rsid w:val="00241C1C"/>
    <w:rsid w:val="00244D7D"/>
    <w:rsid w:val="00247928"/>
    <w:rsid w:val="00252148"/>
    <w:rsid w:val="00253D3B"/>
    <w:rsid w:val="00253DDB"/>
    <w:rsid w:val="00255017"/>
    <w:rsid w:val="00256CB5"/>
    <w:rsid w:val="00257089"/>
    <w:rsid w:val="00260E0B"/>
    <w:rsid w:val="002610FF"/>
    <w:rsid w:val="00261825"/>
    <w:rsid w:val="002639A4"/>
    <w:rsid w:val="002641D8"/>
    <w:rsid w:val="00265EB2"/>
    <w:rsid w:val="00266588"/>
    <w:rsid w:val="002670C9"/>
    <w:rsid w:val="002679E2"/>
    <w:rsid w:val="00267E56"/>
    <w:rsid w:val="00270C46"/>
    <w:rsid w:val="00270FD8"/>
    <w:rsid w:val="002713C5"/>
    <w:rsid w:val="002717CF"/>
    <w:rsid w:val="00271CE5"/>
    <w:rsid w:val="00272A84"/>
    <w:rsid w:val="00272C73"/>
    <w:rsid w:val="00273687"/>
    <w:rsid w:val="00273D86"/>
    <w:rsid w:val="00274473"/>
    <w:rsid w:val="00276CC8"/>
    <w:rsid w:val="00277624"/>
    <w:rsid w:val="00277E7F"/>
    <w:rsid w:val="00281D95"/>
    <w:rsid w:val="00282020"/>
    <w:rsid w:val="00282E83"/>
    <w:rsid w:val="0028308F"/>
    <w:rsid w:val="00283A13"/>
    <w:rsid w:val="00285892"/>
    <w:rsid w:val="002858EA"/>
    <w:rsid w:val="0028627D"/>
    <w:rsid w:val="00286311"/>
    <w:rsid w:val="00286454"/>
    <w:rsid w:val="00286B19"/>
    <w:rsid w:val="00290464"/>
    <w:rsid w:val="00291C43"/>
    <w:rsid w:val="00293320"/>
    <w:rsid w:val="00295595"/>
    <w:rsid w:val="00296C1D"/>
    <w:rsid w:val="002A01C0"/>
    <w:rsid w:val="002A1A47"/>
    <w:rsid w:val="002A1C2F"/>
    <w:rsid w:val="002A1F4C"/>
    <w:rsid w:val="002A212E"/>
    <w:rsid w:val="002A2B69"/>
    <w:rsid w:val="002A31A3"/>
    <w:rsid w:val="002A41E9"/>
    <w:rsid w:val="002A41F5"/>
    <w:rsid w:val="002A482D"/>
    <w:rsid w:val="002A4CFA"/>
    <w:rsid w:val="002A509C"/>
    <w:rsid w:val="002A75D4"/>
    <w:rsid w:val="002A7ACD"/>
    <w:rsid w:val="002A7D9F"/>
    <w:rsid w:val="002B0674"/>
    <w:rsid w:val="002B1EBC"/>
    <w:rsid w:val="002B3302"/>
    <w:rsid w:val="002B4D3A"/>
    <w:rsid w:val="002B5775"/>
    <w:rsid w:val="002B57C7"/>
    <w:rsid w:val="002B6DEE"/>
    <w:rsid w:val="002C16C5"/>
    <w:rsid w:val="002C3326"/>
    <w:rsid w:val="002C4556"/>
    <w:rsid w:val="002C4FDB"/>
    <w:rsid w:val="002C58E5"/>
    <w:rsid w:val="002C5C35"/>
    <w:rsid w:val="002C624A"/>
    <w:rsid w:val="002C7096"/>
    <w:rsid w:val="002C70D1"/>
    <w:rsid w:val="002C7930"/>
    <w:rsid w:val="002C7B91"/>
    <w:rsid w:val="002D26B1"/>
    <w:rsid w:val="002D2D54"/>
    <w:rsid w:val="002D399E"/>
    <w:rsid w:val="002D6E47"/>
    <w:rsid w:val="002E0314"/>
    <w:rsid w:val="002E195E"/>
    <w:rsid w:val="002E1A42"/>
    <w:rsid w:val="002E3424"/>
    <w:rsid w:val="002E42D2"/>
    <w:rsid w:val="002E5082"/>
    <w:rsid w:val="002E64F4"/>
    <w:rsid w:val="002E6A6C"/>
    <w:rsid w:val="002F0961"/>
    <w:rsid w:val="002F1095"/>
    <w:rsid w:val="002F10E8"/>
    <w:rsid w:val="002F23E5"/>
    <w:rsid w:val="002F2AA4"/>
    <w:rsid w:val="002F2FBD"/>
    <w:rsid w:val="002F34BB"/>
    <w:rsid w:val="002F3ECB"/>
    <w:rsid w:val="002F3F04"/>
    <w:rsid w:val="002F5C44"/>
    <w:rsid w:val="002F66A9"/>
    <w:rsid w:val="002F7811"/>
    <w:rsid w:val="002F7BCD"/>
    <w:rsid w:val="003014F1"/>
    <w:rsid w:val="003017B9"/>
    <w:rsid w:val="00301BAB"/>
    <w:rsid w:val="00302CA9"/>
    <w:rsid w:val="00303C51"/>
    <w:rsid w:val="00304DF0"/>
    <w:rsid w:val="003058B0"/>
    <w:rsid w:val="00305F9C"/>
    <w:rsid w:val="00307060"/>
    <w:rsid w:val="00310BDA"/>
    <w:rsid w:val="003116BD"/>
    <w:rsid w:val="00313C1E"/>
    <w:rsid w:val="003143EB"/>
    <w:rsid w:val="003150CA"/>
    <w:rsid w:val="003157D6"/>
    <w:rsid w:val="00315F64"/>
    <w:rsid w:val="003175B8"/>
    <w:rsid w:val="00317B6B"/>
    <w:rsid w:val="00321427"/>
    <w:rsid w:val="003231E8"/>
    <w:rsid w:val="003234DE"/>
    <w:rsid w:val="0032401E"/>
    <w:rsid w:val="00324C1B"/>
    <w:rsid w:val="00325CE5"/>
    <w:rsid w:val="00326290"/>
    <w:rsid w:val="003269D1"/>
    <w:rsid w:val="00326BDE"/>
    <w:rsid w:val="00327155"/>
    <w:rsid w:val="00327CE8"/>
    <w:rsid w:val="00330A7A"/>
    <w:rsid w:val="00331BF8"/>
    <w:rsid w:val="00332686"/>
    <w:rsid w:val="00332CE0"/>
    <w:rsid w:val="0033346E"/>
    <w:rsid w:val="003338F2"/>
    <w:rsid w:val="00333E2E"/>
    <w:rsid w:val="00334704"/>
    <w:rsid w:val="00334853"/>
    <w:rsid w:val="003352D2"/>
    <w:rsid w:val="00335F41"/>
    <w:rsid w:val="00337CB3"/>
    <w:rsid w:val="0034167B"/>
    <w:rsid w:val="00342D2F"/>
    <w:rsid w:val="00343114"/>
    <w:rsid w:val="003437D8"/>
    <w:rsid w:val="00343A10"/>
    <w:rsid w:val="00344169"/>
    <w:rsid w:val="0034696A"/>
    <w:rsid w:val="00346B11"/>
    <w:rsid w:val="00350906"/>
    <w:rsid w:val="00351E49"/>
    <w:rsid w:val="003527BD"/>
    <w:rsid w:val="00355A1A"/>
    <w:rsid w:val="00355D71"/>
    <w:rsid w:val="00356A7C"/>
    <w:rsid w:val="0035714C"/>
    <w:rsid w:val="00360DF2"/>
    <w:rsid w:val="0036114D"/>
    <w:rsid w:val="003618EB"/>
    <w:rsid w:val="003636BF"/>
    <w:rsid w:val="003641B6"/>
    <w:rsid w:val="00364340"/>
    <w:rsid w:val="00365E81"/>
    <w:rsid w:val="00370355"/>
    <w:rsid w:val="00371442"/>
    <w:rsid w:val="00371FED"/>
    <w:rsid w:val="00372E0B"/>
    <w:rsid w:val="003736E4"/>
    <w:rsid w:val="003761C1"/>
    <w:rsid w:val="00376BCB"/>
    <w:rsid w:val="00376F12"/>
    <w:rsid w:val="00377C81"/>
    <w:rsid w:val="00377F1F"/>
    <w:rsid w:val="00380293"/>
    <w:rsid w:val="0038170A"/>
    <w:rsid w:val="003821C4"/>
    <w:rsid w:val="003845B4"/>
    <w:rsid w:val="003852C5"/>
    <w:rsid w:val="00385510"/>
    <w:rsid w:val="00386442"/>
    <w:rsid w:val="00387B1A"/>
    <w:rsid w:val="00387EC8"/>
    <w:rsid w:val="003903D1"/>
    <w:rsid w:val="00390A51"/>
    <w:rsid w:val="00390EE2"/>
    <w:rsid w:val="00392200"/>
    <w:rsid w:val="00392659"/>
    <w:rsid w:val="00393CF7"/>
    <w:rsid w:val="00394153"/>
    <w:rsid w:val="003944E9"/>
    <w:rsid w:val="00394B40"/>
    <w:rsid w:val="00396E7D"/>
    <w:rsid w:val="003972BC"/>
    <w:rsid w:val="00397729"/>
    <w:rsid w:val="003A0188"/>
    <w:rsid w:val="003A28BB"/>
    <w:rsid w:val="003A336E"/>
    <w:rsid w:val="003A5C88"/>
    <w:rsid w:val="003A64F9"/>
    <w:rsid w:val="003A66C7"/>
    <w:rsid w:val="003A69B1"/>
    <w:rsid w:val="003A6F7E"/>
    <w:rsid w:val="003A6FA0"/>
    <w:rsid w:val="003A7731"/>
    <w:rsid w:val="003B0A4E"/>
    <w:rsid w:val="003B13BF"/>
    <w:rsid w:val="003B1AD1"/>
    <w:rsid w:val="003B3076"/>
    <w:rsid w:val="003B464A"/>
    <w:rsid w:val="003B4683"/>
    <w:rsid w:val="003B4A81"/>
    <w:rsid w:val="003B4DCC"/>
    <w:rsid w:val="003B5FF6"/>
    <w:rsid w:val="003B626A"/>
    <w:rsid w:val="003B64F3"/>
    <w:rsid w:val="003B6E21"/>
    <w:rsid w:val="003B71C7"/>
    <w:rsid w:val="003C20CA"/>
    <w:rsid w:val="003C240E"/>
    <w:rsid w:val="003C364A"/>
    <w:rsid w:val="003C466F"/>
    <w:rsid w:val="003C5EE5"/>
    <w:rsid w:val="003C6309"/>
    <w:rsid w:val="003D1E4C"/>
    <w:rsid w:val="003D404A"/>
    <w:rsid w:val="003D4F0A"/>
    <w:rsid w:val="003D6134"/>
    <w:rsid w:val="003E055A"/>
    <w:rsid w:val="003E12BE"/>
    <w:rsid w:val="003E1373"/>
    <w:rsid w:val="003E1AB0"/>
    <w:rsid w:val="003E1C74"/>
    <w:rsid w:val="003E2258"/>
    <w:rsid w:val="003E225F"/>
    <w:rsid w:val="003E486F"/>
    <w:rsid w:val="003E6C94"/>
    <w:rsid w:val="003E6FBE"/>
    <w:rsid w:val="003E7137"/>
    <w:rsid w:val="003E7899"/>
    <w:rsid w:val="003F05BE"/>
    <w:rsid w:val="003F05DD"/>
    <w:rsid w:val="003F23C8"/>
    <w:rsid w:val="003F298C"/>
    <w:rsid w:val="003F2FB9"/>
    <w:rsid w:val="003F3291"/>
    <w:rsid w:val="003F3609"/>
    <w:rsid w:val="003F4B9E"/>
    <w:rsid w:val="003F5944"/>
    <w:rsid w:val="003F5D79"/>
    <w:rsid w:val="003F5FC6"/>
    <w:rsid w:val="003F6687"/>
    <w:rsid w:val="00400994"/>
    <w:rsid w:val="004038E9"/>
    <w:rsid w:val="00403BCC"/>
    <w:rsid w:val="00405ED3"/>
    <w:rsid w:val="004060D9"/>
    <w:rsid w:val="004073CE"/>
    <w:rsid w:val="004110C2"/>
    <w:rsid w:val="004112CB"/>
    <w:rsid w:val="00412400"/>
    <w:rsid w:val="00414593"/>
    <w:rsid w:val="00414CEE"/>
    <w:rsid w:val="004153FE"/>
    <w:rsid w:val="004157B7"/>
    <w:rsid w:val="004160E1"/>
    <w:rsid w:val="0041643C"/>
    <w:rsid w:val="00417305"/>
    <w:rsid w:val="00417630"/>
    <w:rsid w:val="00420082"/>
    <w:rsid w:val="00420D5D"/>
    <w:rsid w:val="004223A2"/>
    <w:rsid w:val="004253DC"/>
    <w:rsid w:val="004262C6"/>
    <w:rsid w:val="004263BE"/>
    <w:rsid w:val="00426C99"/>
    <w:rsid w:val="00427D56"/>
    <w:rsid w:val="00427E87"/>
    <w:rsid w:val="0043030B"/>
    <w:rsid w:val="004330D7"/>
    <w:rsid w:val="0043341E"/>
    <w:rsid w:val="00433450"/>
    <w:rsid w:val="004360AF"/>
    <w:rsid w:val="004364DE"/>
    <w:rsid w:val="004369C5"/>
    <w:rsid w:val="00436EA3"/>
    <w:rsid w:val="00440DB2"/>
    <w:rsid w:val="0044190B"/>
    <w:rsid w:val="00441C7F"/>
    <w:rsid w:val="00442CCB"/>
    <w:rsid w:val="00443B77"/>
    <w:rsid w:val="00445321"/>
    <w:rsid w:val="00446179"/>
    <w:rsid w:val="0044619C"/>
    <w:rsid w:val="0044655B"/>
    <w:rsid w:val="004471B8"/>
    <w:rsid w:val="00450643"/>
    <w:rsid w:val="00450874"/>
    <w:rsid w:val="00450F0E"/>
    <w:rsid w:val="00450FAE"/>
    <w:rsid w:val="00453613"/>
    <w:rsid w:val="00453AE3"/>
    <w:rsid w:val="00453C77"/>
    <w:rsid w:val="00454421"/>
    <w:rsid w:val="00454646"/>
    <w:rsid w:val="004562EA"/>
    <w:rsid w:val="004573F8"/>
    <w:rsid w:val="0046069A"/>
    <w:rsid w:val="0046225D"/>
    <w:rsid w:val="004622FF"/>
    <w:rsid w:val="00462D16"/>
    <w:rsid w:val="004657EE"/>
    <w:rsid w:val="00465B45"/>
    <w:rsid w:val="00470BB2"/>
    <w:rsid w:val="00471E91"/>
    <w:rsid w:val="004729CD"/>
    <w:rsid w:val="00472B9B"/>
    <w:rsid w:val="00473B8C"/>
    <w:rsid w:val="004746B5"/>
    <w:rsid w:val="00476802"/>
    <w:rsid w:val="00476A75"/>
    <w:rsid w:val="00477ABD"/>
    <w:rsid w:val="004803D6"/>
    <w:rsid w:val="0048091B"/>
    <w:rsid w:val="00481030"/>
    <w:rsid w:val="00481735"/>
    <w:rsid w:val="004823BF"/>
    <w:rsid w:val="00482FF5"/>
    <w:rsid w:val="00483F27"/>
    <w:rsid w:val="0048667F"/>
    <w:rsid w:val="00487550"/>
    <w:rsid w:val="0049012B"/>
    <w:rsid w:val="0049047C"/>
    <w:rsid w:val="00490DE5"/>
    <w:rsid w:val="00493156"/>
    <w:rsid w:val="0049549A"/>
    <w:rsid w:val="004A10D6"/>
    <w:rsid w:val="004A338E"/>
    <w:rsid w:val="004A3650"/>
    <w:rsid w:val="004A588E"/>
    <w:rsid w:val="004A5956"/>
    <w:rsid w:val="004A6504"/>
    <w:rsid w:val="004A782C"/>
    <w:rsid w:val="004B13B1"/>
    <w:rsid w:val="004B1ED7"/>
    <w:rsid w:val="004B246F"/>
    <w:rsid w:val="004B3B7B"/>
    <w:rsid w:val="004B52FB"/>
    <w:rsid w:val="004B5724"/>
    <w:rsid w:val="004B649A"/>
    <w:rsid w:val="004B6C4B"/>
    <w:rsid w:val="004B7E1B"/>
    <w:rsid w:val="004C0E4A"/>
    <w:rsid w:val="004C22A9"/>
    <w:rsid w:val="004C264B"/>
    <w:rsid w:val="004C286E"/>
    <w:rsid w:val="004C64B8"/>
    <w:rsid w:val="004C6823"/>
    <w:rsid w:val="004C6CF1"/>
    <w:rsid w:val="004C6FD2"/>
    <w:rsid w:val="004D012B"/>
    <w:rsid w:val="004D03BB"/>
    <w:rsid w:val="004D1146"/>
    <w:rsid w:val="004D1462"/>
    <w:rsid w:val="004D1AF1"/>
    <w:rsid w:val="004D26F0"/>
    <w:rsid w:val="004D3829"/>
    <w:rsid w:val="004D48B9"/>
    <w:rsid w:val="004D4A0B"/>
    <w:rsid w:val="004D5BF8"/>
    <w:rsid w:val="004D6682"/>
    <w:rsid w:val="004D6789"/>
    <w:rsid w:val="004E14E9"/>
    <w:rsid w:val="004E1726"/>
    <w:rsid w:val="004E1CB6"/>
    <w:rsid w:val="004E25E8"/>
    <w:rsid w:val="004E2EE1"/>
    <w:rsid w:val="004E615B"/>
    <w:rsid w:val="004E7D32"/>
    <w:rsid w:val="004F1821"/>
    <w:rsid w:val="004F18DA"/>
    <w:rsid w:val="004F1A40"/>
    <w:rsid w:val="004F26DB"/>
    <w:rsid w:val="004F2B52"/>
    <w:rsid w:val="004F3033"/>
    <w:rsid w:val="004F6981"/>
    <w:rsid w:val="004F6E81"/>
    <w:rsid w:val="00500D02"/>
    <w:rsid w:val="005016DC"/>
    <w:rsid w:val="005032F5"/>
    <w:rsid w:val="0050473E"/>
    <w:rsid w:val="00504C48"/>
    <w:rsid w:val="0050553F"/>
    <w:rsid w:val="00505D59"/>
    <w:rsid w:val="00506F26"/>
    <w:rsid w:val="0050771D"/>
    <w:rsid w:val="00507DDD"/>
    <w:rsid w:val="0051098C"/>
    <w:rsid w:val="00511123"/>
    <w:rsid w:val="005115BC"/>
    <w:rsid w:val="005121AC"/>
    <w:rsid w:val="005126BB"/>
    <w:rsid w:val="00512A89"/>
    <w:rsid w:val="00512C38"/>
    <w:rsid w:val="00512C9F"/>
    <w:rsid w:val="00512F4B"/>
    <w:rsid w:val="00513381"/>
    <w:rsid w:val="005148C9"/>
    <w:rsid w:val="00516AB5"/>
    <w:rsid w:val="005172BD"/>
    <w:rsid w:val="00517869"/>
    <w:rsid w:val="005207C5"/>
    <w:rsid w:val="00521635"/>
    <w:rsid w:val="00522178"/>
    <w:rsid w:val="00522750"/>
    <w:rsid w:val="0052275D"/>
    <w:rsid w:val="00524547"/>
    <w:rsid w:val="00524E6B"/>
    <w:rsid w:val="00525798"/>
    <w:rsid w:val="00526246"/>
    <w:rsid w:val="005265CB"/>
    <w:rsid w:val="005267B3"/>
    <w:rsid w:val="005271DE"/>
    <w:rsid w:val="0052772B"/>
    <w:rsid w:val="00527DD7"/>
    <w:rsid w:val="00530677"/>
    <w:rsid w:val="00530DD6"/>
    <w:rsid w:val="0053362B"/>
    <w:rsid w:val="0053470A"/>
    <w:rsid w:val="005349F4"/>
    <w:rsid w:val="005356F4"/>
    <w:rsid w:val="0053601C"/>
    <w:rsid w:val="00536784"/>
    <w:rsid w:val="00536B86"/>
    <w:rsid w:val="00537568"/>
    <w:rsid w:val="00540B4F"/>
    <w:rsid w:val="0054136C"/>
    <w:rsid w:val="00541820"/>
    <w:rsid w:val="00543B6B"/>
    <w:rsid w:val="00543F45"/>
    <w:rsid w:val="00545E07"/>
    <w:rsid w:val="00546365"/>
    <w:rsid w:val="00546740"/>
    <w:rsid w:val="00550BD3"/>
    <w:rsid w:val="00552337"/>
    <w:rsid w:val="005528AF"/>
    <w:rsid w:val="005538D7"/>
    <w:rsid w:val="00554082"/>
    <w:rsid w:val="00554C8C"/>
    <w:rsid w:val="00555970"/>
    <w:rsid w:val="00561BAD"/>
    <w:rsid w:val="00562A82"/>
    <w:rsid w:val="00562CF7"/>
    <w:rsid w:val="00563FDF"/>
    <w:rsid w:val="00564114"/>
    <w:rsid w:val="00564461"/>
    <w:rsid w:val="00564ED3"/>
    <w:rsid w:val="00565857"/>
    <w:rsid w:val="005666DC"/>
    <w:rsid w:val="00566C38"/>
    <w:rsid w:val="00566CF7"/>
    <w:rsid w:val="00567106"/>
    <w:rsid w:val="005679C5"/>
    <w:rsid w:val="00567A81"/>
    <w:rsid w:val="00567A9A"/>
    <w:rsid w:val="0057074C"/>
    <w:rsid w:val="00572271"/>
    <w:rsid w:val="005722B6"/>
    <w:rsid w:val="00573E04"/>
    <w:rsid w:val="005742EA"/>
    <w:rsid w:val="00574307"/>
    <w:rsid w:val="00574349"/>
    <w:rsid w:val="005759AE"/>
    <w:rsid w:val="00576465"/>
    <w:rsid w:val="005764AA"/>
    <w:rsid w:val="0057651A"/>
    <w:rsid w:val="00576A2C"/>
    <w:rsid w:val="0057751D"/>
    <w:rsid w:val="00577EE6"/>
    <w:rsid w:val="005800A9"/>
    <w:rsid w:val="00582335"/>
    <w:rsid w:val="00582877"/>
    <w:rsid w:val="00583910"/>
    <w:rsid w:val="0058657F"/>
    <w:rsid w:val="00586BCB"/>
    <w:rsid w:val="00590056"/>
    <w:rsid w:val="005905C1"/>
    <w:rsid w:val="005923B0"/>
    <w:rsid w:val="00593496"/>
    <w:rsid w:val="0059397E"/>
    <w:rsid w:val="005945E0"/>
    <w:rsid w:val="005953DD"/>
    <w:rsid w:val="005957ED"/>
    <w:rsid w:val="00597137"/>
    <w:rsid w:val="00597CF0"/>
    <w:rsid w:val="005A185C"/>
    <w:rsid w:val="005A1A4B"/>
    <w:rsid w:val="005A23BF"/>
    <w:rsid w:val="005A26CA"/>
    <w:rsid w:val="005A3893"/>
    <w:rsid w:val="005A3969"/>
    <w:rsid w:val="005A451C"/>
    <w:rsid w:val="005A5DC1"/>
    <w:rsid w:val="005A6611"/>
    <w:rsid w:val="005A662D"/>
    <w:rsid w:val="005B055E"/>
    <w:rsid w:val="005B0C87"/>
    <w:rsid w:val="005B0CE4"/>
    <w:rsid w:val="005B0EC9"/>
    <w:rsid w:val="005B11D2"/>
    <w:rsid w:val="005B1320"/>
    <w:rsid w:val="005B1CD4"/>
    <w:rsid w:val="005B2548"/>
    <w:rsid w:val="005B33C0"/>
    <w:rsid w:val="005B6241"/>
    <w:rsid w:val="005B6F07"/>
    <w:rsid w:val="005B740E"/>
    <w:rsid w:val="005B78F0"/>
    <w:rsid w:val="005C0CAA"/>
    <w:rsid w:val="005C1EA8"/>
    <w:rsid w:val="005C37C3"/>
    <w:rsid w:val="005C4272"/>
    <w:rsid w:val="005C4918"/>
    <w:rsid w:val="005C5A5F"/>
    <w:rsid w:val="005C617F"/>
    <w:rsid w:val="005C78E5"/>
    <w:rsid w:val="005C7A88"/>
    <w:rsid w:val="005D0FEE"/>
    <w:rsid w:val="005D1581"/>
    <w:rsid w:val="005D1B1B"/>
    <w:rsid w:val="005D1E5E"/>
    <w:rsid w:val="005D36DD"/>
    <w:rsid w:val="005D3DC4"/>
    <w:rsid w:val="005D506E"/>
    <w:rsid w:val="005D62CE"/>
    <w:rsid w:val="005D6B71"/>
    <w:rsid w:val="005D7434"/>
    <w:rsid w:val="005D7FBF"/>
    <w:rsid w:val="005E03A4"/>
    <w:rsid w:val="005E1D3C"/>
    <w:rsid w:val="005E2802"/>
    <w:rsid w:val="005E2819"/>
    <w:rsid w:val="005E2C9E"/>
    <w:rsid w:val="005E42CF"/>
    <w:rsid w:val="005E4820"/>
    <w:rsid w:val="005E4D45"/>
    <w:rsid w:val="005E4E81"/>
    <w:rsid w:val="005E4F8A"/>
    <w:rsid w:val="005E5525"/>
    <w:rsid w:val="005E5807"/>
    <w:rsid w:val="005E64CA"/>
    <w:rsid w:val="005E6AAB"/>
    <w:rsid w:val="005E712A"/>
    <w:rsid w:val="005F1838"/>
    <w:rsid w:val="005F3F5B"/>
    <w:rsid w:val="005F47C8"/>
    <w:rsid w:val="005F54B5"/>
    <w:rsid w:val="005F599F"/>
    <w:rsid w:val="005F59B1"/>
    <w:rsid w:val="005F72C5"/>
    <w:rsid w:val="005F732C"/>
    <w:rsid w:val="005F7E00"/>
    <w:rsid w:val="00600A21"/>
    <w:rsid w:val="00602AA3"/>
    <w:rsid w:val="00602DA4"/>
    <w:rsid w:val="0060448F"/>
    <w:rsid w:val="00604982"/>
    <w:rsid w:val="00604E52"/>
    <w:rsid w:val="006072CF"/>
    <w:rsid w:val="00607D4D"/>
    <w:rsid w:val="00610235"/>
    <w:rsid w:val="006110D8"/>
    <w:rsid w:val="00611960"/>
    <w:rsid w:val="0061520B"/>
    <w:rsid w:val="00615A79"/>
    <w:rsid w:val="00615E05"/>
    <w:rsid w:val="00616CE1"/>
    <w:rsid w:val="006239A3"/>
    <w:rsid w:val="00625AE6"/>
    <w:rsid w:val="006261C8"/>
    <w:rsid w:val="006266F6"/>
    <w:rsid w:val="00626FBF"/>
    <w:rsid w:val="00627749"/>
    <w:rsid w:val="006300DF"/>
    <w:rsid w:val="00630A6D"/>
    <w:rsid w:val="006312F2"/>
    <w:rsid w:val="0063131C"/>
    <w:rsid w:val="00631C21"/>
    <w:rsid w:val="00631C56"/>
    <w:rsid w:val="00632253"/>
    <w:rsid w:val="00632DF5"/>
    <w:rsid w:val="00635C31"/>
    <w:rsid w:val="00635CDE"/>
    <w:rsid w:val="0063733B"/>
    <w:rsid w:val="0063771B"/>
    <w:rsid w:val="00637B80"/>
    <w:rsid w:val="00640F96"/>
    <w:rsid w:val="00642645"/>
    <w:rsid w:val="00642714"/>
    <w:rsid w:val="00643212"/>
    <w:rsid w:val="00643567"/>
    <w:rsid w:val="00645431"/>
    <w:rsid w:val="0064547D"/>
    <w:rsid w:val="006455CE"/>
    <w:rsid w:val="00645821"/>
    <w:rsid w:val="00645C73"/>
    <w:rsid w:val="006460F2"/>
    <w:rsid w:val="00646255"/>
    <w:rsid w:val="00646AFC"/>
    <w:rsid w:val="00646E8D"/>
    <w:rsid w:val="00652025"/>
    <w:rsid w:val="0065202A"/>
    <w:rsid w:val="006548DC"/>
    <w:rsid w:val="00654EA6"/>
    <w:rsid w:val="00655841"/>
    <w:rsid w:val="00655E20"/>
    <w:rsid w:val="006574ED"/>
    <w:rsid w:val="00657BEC"/>
    <w:rsid w:val="00657BF9"/>
    <w:rsid w:val="00661314"/>
    <w:rsid w:val="00661F23"/>
    <w:rsid w:val="00662E89"/>
    <w:rsid w:val="0066491D"/>
    <w:rsid w:val="00664D01"/>
    <w:rsid w:val="00665FA2"/>
    <w:rsid w:val="00666662"/>
    <w:rsid w:val="0066707E"/>
    <w:rsid w:val="00671BA7"/>
    <w:rsid w:val="00671FC8"/>
    <w:rsid w:val="0067289C"/>
    <w:rsid w:val="00672D2D"/>
    <w:rsid w:val="0067475C"/>
    <w:rsid w:val="00674E59"/>
    <w:rsid w:val="00675786"/>
    <w:rsid w:val="00677372"/>
    <w:rsid w:val="00677E17"/>
    <w:rsid w:val="00681572"/>
    <w:rsid w:val="006822B2"/>
    <w:rsid w:val="00684824"/>
    <w:rsid w:val="00684A57"/>
    <w:rsid w:val="00685A1D"/>
    <w:rsid w:val="00686786"/>
    <w:rsid w:val="00686C6C"/>
    <w:rsid w:val="00686D0B"/>
    <w:rsid w:val="00687A01"/>
    <w:rsid w:val="00687AEC"/>
    <w:rsid w:val="0069415B"/>
    <w:rsid w:val="00694262"/>
    <w:rsid w:val="00695672"/>
    <w:rsid w:val="0069570A"/>
    <w:rsid w:val="00696538"/>
    <w:rsid w:val="006969E5"/>
    <w:rsid w:val="00696D16"/>
    <w:rsid w:val="006A04B2"/>
    <w:rsid w:val="006A078D"/>
    <w:rsid w:val="006A2632"/>
    <w:rsid w:val="006A34AC"/>
    <w:rsid w:val="006A3CB8"/>
    <w:rsid w:val="006A5A44"/>
    <w:rsid w:val="006A619D"/>
    <w:rsid w:val="006A68FD"/>
    <w:rsid w:val="006B1524"/>
    <w:rsid w:val="006B31B8"/>
    <w:rsid w:val="006B4D54"/>
    <w:rsid w:val="006B4EFC"/>
    <w:rsid w:val="006B60B9"/>
    <w:rsid w:val="006B6282"/>
    <w:rsid w:val="006B6ADB"/>
    <w:rsid w:val="006B7CB4"/>
    <w:rsid w:val="006C06FC"/>
    <w:rsid w:val="006C1247"/>
    <w:rsid w:val="006C1593"/>
    <w:rsid w:val="006C1A46"/>
    <w:rsid w:val="006C29C8"/>
    <w:rsid w:val="006C376C"/>
    <w:rsid w:val="006C4521"/>
    <w:rsid w:val="006C4E5C"/>
    <w:rsid w:val="006C6516"/>
    <w:rsid w:val="006C7C62"/>
    <w:rsid w:val="006C7E58"/>
    <w:rsid w:val="006D1ABD"/>
    <w:rsid w:val="006D2673"/>
    <w:rsid w:val="006D3EB1"/>
    <w:rsid w:val="006D539C"/>
    <w:rsid w:val="006D5564"/>
    <w:rsid w:val="006D5B1E"/>
    <w:rsid w:val="006D7434"/>
    <w:rsid w:val="006D78C4"/>
    <w:rsid w:val="006E00BD"/>
    <w:rsid w:val="006E0AA7"/>
    <w:rsid w:val="006E0C6E"/>
    <w:rsid w:val="006E14B7"/>
    <w:rsid w:val="006E19F6"/>
    <w:rsid w:val="006E3ABA"/>
    <w:rsid w:val="006E4B4A"/>
    <w:rsid w:val="006E61FB"/>
    <w:rsid w:val="006E6F33"/>
    <w:rsid w:val="006E6F38"/>
    <w:rsid w:val="006E7512"/>
    <w:rsid w:val="006E75E9"/>
    <w:rsid w:val="006E76BD"/>
    <w:rsid w:val="006E7D7B"/>
    <w:rsid w:val="006E7E81"/>
    <w:rsid w:val="006F0045"/>
    <w:rsid w:val="006F2FF9"/>
    <w:rsid w:val="006F3106"/>
    <w:rsid w:val="006F3927"/>
    <w:rsid w:val="006F3D00"/>
    <w:rsid w:val="006F477A"/>
    <w:rsid w:val="006F5995"/>
    <w:rsid w:val="006F5D38"/>
    <w:rsid w:val="006F688A"/>
    <w:rsid w:val="006F6962"/>
    <w:rsid w:val="006F6CDF"/>
    <w:rsid w:val="006F7D0F"/>
    <w:rsid w:val="0070106A"/>
    <w:rsid w:val="00701ECD"/>
    <w:rsid w:val="00703321"/>
    <w:rsid w:val="0070361E"/>
    <w:rsid w:val="0070451A"/>
    <w:rsid w:val="00705DA1"/>
    <w:rsid w:val="00706F53"/>
    <w:rsid w:val="00706F70"/>
    <w:rsid w:val="007078C7"/>
    <w:rsid w:val="00707CDA"/>
    <w:rsid w:val="007108D4"/>
    <w:rsid w:val="00712C93"/>
    <w:rsid w:val="007140B5"/>
    <w:rsid w:val="007152DC"/>
    <w:rsid w:val="0071563D"/>
    <w:rsid w:val="00715F40"/>
    <w:rsid w:val="00716319"/>
    <w:rsid w:val="0071780C"/>
    <w:rsid w:val="00720461"/>
    <w:rsid w:val="007221CE"/>
    <w:rsid w:val="00722339"/>
    <w:rsid w:val="007238A8"/>
    <w:rsid w:val="00725B38"/>
    <w:rsid w:val="00725BAB"/>
    <w:rsid w:val="007271DE"/>
    <w:rsid w:val="007275DE"/>
    <w:rsid w:val="0073021A"/>
    <w:rsid w:val="007314E5"/>
    <w:rsid w:val="00732795"/>
    <w:rsid w:val="00732842"/>
    <w:rsid w:val="00733017"/>
    <w:rsid w:val="0073455E"/>
    <w:rsid w:val="0073727F"/>
    <w:rsid w:val="007377DD"/>
    <w:rsid w:val="007410C0"/>
    <w:rsid w:val="0074248B"/>
    <w:rsid w:val="0074296C"/>
    <w:rsid w:val="007450A8"/>
    <w:rsid w:val="00745ABE"/>
    <w:rsid w:val="00746685"/>
    <w:rsid w:val="00747280"/>
    <w:rsid w:val="007474B6"/>
    <w:rsid w:val="007479F5"/>
    <w:rsid w:val="007502BB"/>
    <w:rsid w:val="00750723"/>
    <w:rsid w:val="00750754"/>
    <w:rsid w:val="0075109D"/>
    <w:rsid w:val="00751431"/>
    <w:rsid w:val="007531D2"/>
    <w:rsid w:val="007531D7"/>
    <w:rsid w:val="00754122"/>
    <w:rsid w:val="00757266"/>
    <w:rsid w:val="0075736D"/>
    <w:rsid w:val="00762233"/>
    <w:rsid w:val="007632CC"/>
    <w:rsid w:val="007632EF"/>
    <w:rsid w:val="00764698"/>
    <w:rsid w:val="00766707"/>
    <w:rsid w:val="007672F8"/>
    <w:rsid w:val="007674A6"/>
    <w:rsid w:val="007705ED"/>
    <w:rsid w:val="00770FA6"/>
    <w:rsid w:val="0077180C"/>
    <w:rsid w:val="00771AA6"/>
    <w:rsid w:val="0077218E"/>
    <w:rsid w:val="007732E1"/>
    <w:rsid w:val="007741B0"/>
    <w:rsid w:val="00776842"/>
    <w:rsid w:val="0077743C"/>
    <w:rsid w:val="00777A9D"/>
    <w:rsid w:val="00777DD3"/>
    <w:rsid w:val="00783310"/>
    <w:rsid w:val="00784115"/>
    <w:rsid w:val="007846CD"/>
    <w:rsid w:val="00785211"/>
    <w:rsid w:val="0078648F"/>
    <w:rsid w:val="00786E8B"/>
    <w:rsid w:val="00794780"/>
    <w:rsid w:val="00794ADC"/>
    <w:rsid w:val="00794ED1"/>
    <w:rsid w:val="0079588E"/>
    <w:rsid w:val="0079640B"/>
    <w:rsid w:val="007977B3"/>
    <w:rsid w:val="007A05CC"/>
    <w:rsid w:val="007A0DD3"/>
    <w:rsid w:val="007A22D3"/>
    <w:rsid w:val="007A24E6"/>
    <w:rsid w:val="007A3637"/>
    <w:rsid w:val="007A4A6D"/>
    <w:rsid w:val="007A4EFC"/>
    <w:rsid w:val="007A5164"/>
    <w:rsid w:val="007A524D"/>
    <w:rsid w:val="007A6C90"/>
    <w:rsid w:val="007A7ACC"/>
    <w:rsid w:val="007A7D09"/>
    <w:rsid w:val="007B0175"/>
    <w:rsid w:val="007B09B9"/>
    <w:rsid w:val="007B0FD2"/>
    <w:rsid w:val="007B2010"/>
    <w:rsid w:val="007B230A"/>
    <w:rsid w:val="007B2723"/>
    <w:rsid w:val="007B3480"/>
    <w:rsid w:val="007B3EBF"/>
    <w:rsid w:val="007B6AAC"/>
    <w:rsid w:val="007B6B37"/>
    <w:rsid w:val="007C19A9"/>
    <w:rsid w:val="007C1C90"/>
    <w:rsid w:val="007C26EB"/>
    <w:rsid w:val="007C4614"/>
    <w:rsid w:val="007C50D7"/>
    <w:rsid w:val="007C68FD"/>
    <w:rsid w:val="007C6C6B"/>
    <w:rsid w:val="007C7075"/>
    <w:rsid w:val="007C74C4"/>
    <w:rsid w:val="007D016E"/>
    <w:rsid w:val="007D0841"/>
    <w:rsid w:val="007D0F7C"/>
    <w:rsid w:val="007D14A0"/>
    <w:rsid w:val="007D1BCF"/>
    <w:rsid w:val="007D1CE6"/>
    <w:rsid w:val="007D2935"/>
    <w:rsid w:val="007D3BD0"/>
    <w:rsid w:val="007D5369"/>
    <w:rsid w:val="007D6C64"/>
    <w:rsid w:val="007D705A"/>
    <w:rsid w:val="007D75CF"/>
    <w:rsid w:val="007E0381"/>
    <w:rsid w:val="007E0440"/>
    <w:rsid w:val="007E09FF"/>
    <w:rsid w:val="007E0E12"/>
    <w:rsid w:val="007E190D"/>
    <w:rsid w:val="007E2543"/>
    <w:rsid w:val="007E5B96"/>
    <w:rsid w:val="007E6DC5"/>
    <w:rsid w:val="007E6E3B"/>
    <w:rsid w:val="007E7654"/>
    <w:rsid w:val="007E7EA5"/>
    <w:rsid w:val="007F003A"/>
    <w:rsid w:val="007F1BED"/>
    <w:rsid w:val="007F2525"/>
    <w:rsid w:val="007F31E4"/>
    <w:rsid w:val="007F4736"/>
    <w:rsid w:val="007F5AB3"/>
    <w:rsid w:val="007F7E88"/>
    <w:rsid w:val="008029B5"/>
    <w:rsid w:val="00804370"/>
    <w:rsid w:val="0080578F"/>
    <w:rsid w:val="0080635F"/>
    <w:rsid w:val="00810463"/>
    <w:rsid w:val="0081062B"/>
    <w:rsid w:val="008107DA"/>
    <w:rsid w:val="00810A9E"/>
    <w:rsid w:val="00811158"/>
    <w:rsid w:val="00811159"/>
    <w:rsid w:val="00812AEB"/>
    <w:rsid w:val="00812B7E"/>
    <w:rsid w:val="00812B9B"/>
    <w:rsid w:val="00813116"/>
    <w:rsid w:val="0081476F"/>
    <w:rsid w:val="00821A21"/>
    <w:rsid w:val="00823293"/>
    <w:rsid w:val="0082425A"/>
    <w:rsid w:val="0082545E"/>
    <w:rsid w:val="00826A20"/>
    <w:rsid w:val="008271C8"/>
    <w:rsid w:val="0083024F"/>
    <w:rsid w:val="008314EC"/>
    <w:rsid w:val="00831EBA"/>
    <w:rsid w:val="00834291"/>
    <w:rsid w:val="00836F44"/>
    <w:rsid w:val="0083798D"/>
    <w:rsid w:val="00837F11"/>
    <w:rsid w:val="00840397"/>
    <w:rsid w:val="00840884"/>
    <w:rsid w:val="00840F16"/>
    <w:rsid w:val="00841BEE"/>
    <w:rsid w:val="00841D15"/>
    <w:rsid w:val="0084327F"/>
    <w:rsid w:val="008436F5"/>
    <w:rsid w:val="0084426A"/>
    <w:rsid w:val="008467F9"/>
    <w:rsid w:val="00846805"/>
    <w:rsid w:val="00846ECC"/>
    <w:rsid w:val="00847C07"/>
    <w:rsid w:val="00847E6C"/>
    <w:rsid w:val="00850051"/>
    <w:rsid w:val="00852351"/>
    <w:rsid w:val="00852730"/>
    <w:rsid w:val="0085303C"/>
    <w:rsid w:val="00860D39"/>
    <w:rsid w:val="008612E3"/>
    <w:rsid w:val="008620A0"/>
    <w:rsid w:val="008633A5"/>
    <w:rsid w:val="0086384F"/>
    <w:rsid w:val="00864477"/>
    <w:rsid w:val="00865D76"/>
    <w:rsid w:val="00866E80"/>
    <w:rsid w:val="00867642"/>
    <w:rsid w:val="00870A70"/>
    <w:rsid w:val="00873CB9"/>
    <w:rsid w:val="0087541D"/>
    <w:rsid w:val="00875D1E"/>
    <w:rsid w:val="00876E6A"/>
    <w:rsid w:val="00877320"/>
    <w:rsid w:val="008777C2"/>
    <w:rsid w:val="008779C5"/>
    <w:rsid w:val="00877FFC"/>
    <w:rsid w:val="0088043C"/>
    <w:rsid w:val="008809E2"/>
    <w:rsid w:val="00882BB2"/>
    <w:rsid w:val="0088365F"/>
    <w:rsid w:val="00884889"/>
    <w:rsid w:val="00886716"/>
    <w:rsid w:val="00886750"/>
    <w:rsid w:val="00887D2C"/>
    <w:rsid w:val="00890396"/>
    <w:rsid w:val="008903AA"/>
    <w:rsid w:val="008906C9"/>
    <w:rsid w:val="00890BC8"/>
    <w:rsid w:val="00892500"/>
    <w:rsid w:val="0089350A"/>
    <w:rsid w:val="008938E2"/>
    <w:rsid w:val="00894CF4"/>
    <w:rsid w:val="00894E03"/>
    <w:rsid w:val="0089532A"/>
    <w:rsid w:val="00896200"/>
    <w:rsid w:val="008964F6"/>
    <w:rsid w:val="008965F3"/>
    <w:rsid w:val="00896B3B"/>
    <w:rsid w:val="00897049"/>
    <w:rsid w:val="00897182"/>
    <w:rsid w:val="008979BF"/>
    <w:rsid w:val="00897D2E"/>
    <w:rsid w:val="008A0B8C"/>
    <w:rsid w:val="008A29E0"/>
    <w:rsid w:val="008A30B0"/>
    <w:rsid w:val="008A39CC"/>
    <w:rsid w:val="008A3C93"/>
    <w:rsid w:val="008A6025"/>
    <w:rsid w:val="008A608D"/>
    <w:rsid w:val="008A6B1D"/>
    <w:rsid w:val="008B06C4"/>
    <w:rsid w:val="008B06F4"/>
    <w:rsid w:val="008B0885"/>
    <w:rsid w:val="008B1785"/>
    <w:rsid w:val="008B1CC0"/>
    <w:rsid w:val="008B2A41"/>
    <w:rsid w:val="008B46D4"/>
    <w:rsid w:val="008B578B"/>
    <w:rsid w:val="008B645D"/>
    <w:rsid w:val="008B6CE9"/>
    <w:rsid w:val="008B760D"/>
    <w:rsid w:val="008B769B"/>
    <w:rsid w:val="008C14CD"/>
    <w:rsid w:val="008C23AB"/>
    <w:rsid w:val="008C4F9E"/>
    <w:rsid w:val="008C5738"/>
    <w:rsid w:val="008C586C"/>
    <w:rsid w:val="008C7273"/>
    <w:rsid w:val="008C7A1E"/>
    <w:rsid w:val="008C7A64"/>
    <w:rsid w:val="008C7C47"/>
    <w:rsid w:val="008D04F0"/>
    <w:rsid w:val="008D1A2B"/>
    <w:rsid w:val="008D1B90"/>
    <w:rsid w:val="008D34F1"/>
    <w:rsid w:val="008D3E52"/>
    <w:rsid w:val="008D450C"/>
    <w:rsid w:val="008D4F77"/>
    <w:rsid w:val="008D54F4"/>
    <w:rsid w:val="008D5B99"/>
    <w:rsid w:val="008D677A"/>
    <w:rsid w:val="008D6DD1"/>
    <w:rsid w:val="008D79CD"/>
    <w:rsid w:val="008D7A25"/>
    <w:rsid w:val="008E187B"/>
    <w:rsid w:val="008E2E52"/>
    <w:rsid w:val="008E3ED6"/>
    <w:rsid w:val="008E4127"/>
    <w:rsid w:val="008E5090"/>
    <w:rsid w:val="008E65EB"/>
    <w:rsid w:val="008E7436"/>
    <w:rsid w:val="008E7880"/>
    <w:rsid w:val="008E7F8E"/>
    <w:rsid w:val="008F246A"/>
    <w:rsid w:val="008F2E49"/>
    <w:rsid w:val="008F3500"/>
    <w:rsid w:val="008F39DC"/>
    <w:rsid w:val="008F3DBD"/>
    <w:rsid w:val="008F526F"/>
    <w:rsid w:val="008F599B"/>
    <w:rsid w:val="008F604F"/>
    <w:rsid w:val="008F64FA"/>
    <w:rsid w:val="008F71BB"/>
    <w:rsid w:val="00900020"/>
    <w:rsid w:val="009009D8"/>
    <w:rsid w:val="00900ED0"/>
    <w:rsid w:val="0090147B"/>
    <w:rsid w:val="00901F9A"/>
    <w:rsid w:val="00903485"/>
    <w:rsid w:val="0090366C"/>
    <w:rsid w:val="00904198"/>
    <w:rsid w:val="009049CC"/>
    <w:rsid w:val="00905AC0"/>
    <w:rsid w:val="00905FE9"/>
    <w:rsid w:val="00906C29"/>
    <w:rsid w:val="00907357"/>
    <w:rsid w:val="009100CA"/>
    <w:rsid w:val="00910F60"/>
    <w:rsid w:val="00911492"/>
    <w:rsid w:val="009118A0"/>
    <w:rsid w:val="00911CDA"/>
    <w:rsid w:val="00911FEB"/>
    <w:rsid w:val="009129F8"/>
    <w:rsid w:val="0091391C"/>
    <w:rsid w:val="00913B1A"/>
    <w:rsid w:val="00914B0A"/>
    <w:rsid w:val="009154EF"/>
    <w:rsid w:val="009156BE"/>
    <w:rsid w:val="00915C0D"/>
    <w:rsid w:val="00916006"/>
    <w:rsid w:val="00916CA9"/>
    <w:rsid w:val="00916EF3"/>
    <w:rsid w:val="00917125"/>
    <w:rsid w:val="00917185"/>
    <w:rsid w:val="0092001D"/>
    <w:rsid w:val="00921015"/>
    <w:rsid w:val="009218A9"/>
    <w:rsid w:val="0092191F"/>
    <w:rsid w:val="00922C4F"/>
    <w:rsid w:val="009234E2"/>
    <w:rsid w:val="00923966"/>
    <w:rsid w:val="00923A25"/>
    <w:rsid w:val="00924E3C"/>
    <w:rsid w:val="009277C5"/>
    <w:rsid w:val="00927A53"/>
    <w:rsid w:val="00927E15"/>
    <w:rsid w:val="00930716"/>
    <w:rsid w:val="00933106"/>
    <w:rsid w:val="00933F9C"/>
    <w:rsid w:val="009342C2"/>
    <w:rsid w:val="00934F12"/>
    <w:rsid w:val="00936035"/>
    <w:rsid w:val="009366C5"/>
    <w:rsid w:val="009405BB"/>
    <w:rsid w:val="00940E10"/>
    <w:rsid w:val="00941230"/>
    <w:rsid w:val="009413CA"/>
    <w:rsid w:val="009413D0"/>
    <w:rsid w:val="00941946"/>
    <w:rsid w:val="00941BD1"/>
    <w:rsid w:val="00942AC0"/>
    <w:rsid w:val="00943413"/>
    <w:rsid w:val="00944875"/>
    <w:rsid w:val="0094556F"/>
    <w:rsid w:val="00946835"/>
    <w:rsid w:val="0094787E"/>
    <w:rsid w:val="00950BC5"/>
    <w:rsid w:val="009513F7"/>
    <w:rsid w:val="00952FF1"/>
    <w:rsid w:val="0095401C"/>
    <w:rsid w:val="0095629B"/>
    <w:rsid w:val="009567AC"/>
    <w:rsid w:val="00956F34"/>
    <w:rsid w:val="009572D8"/>
    <w:rsid w:val="0096007C"/>
    <w:rsid w:val="0096011A"/>
    <w:rsid w:val="00960D9A"/>
    <w:rsid w:val="00960F5E"/>
    <w:rsid w:val="009612BB"/>
    <w:rsid w:val="00961B56"/>
    <w:rsid w:val="00963DB3"/>
    <w:rsid w:val="00964674"/>
    <w:rsid w:val="0096520E"/>
    <w:rsid w:val="009657DB"/>
    <w:rsid w:val="00967218"/>
    <w:rsid w:val="00967776"/>
    <w:rsid w:val="00970BEE"/>
    <w:rsid w:val="0097198C"/>
    <w:rsid w:val="009744BD"/>
    <w:rsid w:val="00974586"/>
    <w:rsid w:val="0097573A"/>
    <w:rsid w:val="00975827"/>
    <w:rsid w:val="00975B80"/>
    <w:rsid w:val="009762A5"/>
    <w:rsid w:val="00977110"/>
    <w:rsid w:val="0098014B"/>
    <w:rsid w:val="00980A80"/>
    <w:rsid w:val="00982D1F"/>
    <w:rsid w:val="00982D50"/>
    <w:rsid w:val="00982F27"/>
    <w:rsid w:val="00984B8F"/>
    <w:rsid w:val="00984D74"/>
    <w:rsid w:val="00985605"/>
    <w:rsid w:val="009861E7"/>
    <w:rsid w:val="0098716B"/>
    <w:rsid w:val="009873DA"/>
    <w:rsid w:val="0098759F"/>
    <w:rsid w:val="009912EF"/>
    <w:rsid w:val="00993E4C"/>
    <w:rsid w:val="0099424C"/>
    <w:rsid w:val="0099437B"/>
    <w:rsid w:val="009943B1"/>
    <w:rsid w:val="00995686"/>
    <w:rsid w:val="009975BC"/>
    <w:rsid w:val="009A1242"/>
    <w:rsid w:val="009A1D14"/>
    <w:rsid w:val="009A1F70"/>
    <w:rsid w:val="009A33C6"/>
    <w:rsid w:val="009A6044"/>
    <w:rsid w:val="009A6B95"/>
    <w:rsid w:val="009A6FCA"/>
    <w:rsid w:val="009A7F2F"/>
    <w:rsid w:val="009B0D07"/>
    <w:rsid w:val="009B14E7"/>
    <w:rsid w:val="009B163A"/>
    <w:rsid w:val="009B2830"/>
    <w:rsid w:val="009B2A5E"/>
    <w:rsid w:val="009B382D"/>
    <w:rsid w:val="009B3D4D"/>
    <w:rsid w:val="009B42B9"/>
    <w:rsid w:val="009B48B7"/>
    <w:rsid w:val="009B64AA"/>
    <w:rsid w:val="009B6629"/>
    <w:rsid w:val="009C1B42"/>
    <w:rsid w:val="009C1B52"/>
    <w:rsid w:val="009C221E"/>
    <w:rsid w:val="009C2C35"/>
    <w:rsid w:val="009C4DE9"/>
    <w:rsid w:val="009C6821"/>
    <w:rsid w:val="009C6853"/>
    <w:rsid w:val="009C740A"/>
    <w:rsid w:val="009D04B1"/>
    <w:rsid w:val="009D04F5"/>
    <w:rsid w:val="009D13DF"/>
    <w:rsid w:val="009D1F33"/>
    <w:rsid w:val="009D2B34"/>
    <w:rsid w:val="009D53BE"/>
    <w:rsid w:val="009D7394"/>
    <w:rsid w:val="009E053A"/>
    <w:rsid w:val="009E081D"/>
    <w:rsid w:val="009E097F"/>
    <w:rsid w:val="009E3AC2"/>
    <w:rsid w:val="009E3DCA"/>
    <w:rsid w:val="009E41F7"/>
    <w:rsid w:val="009E4CCA"/>
    <w:rsid w:val="009E646D"/>
    <w:rsid w:val="009E74B0"/>
    <w:rsid w:val="009E767B"/>
    <w:rsid w:val="009F0B6E"/>
    <w:rsid w:val="009F54F4"/>
    <w:rsid w:val="009F54FD"/>
    <w:rsid w:val="009F611D"/>
    <w:rsid w:val="00A026E1"/>
    <w:rsid w:val="00A0353D"/>
    <w:rsid w:val="00A05C34"/>
    <w:rsid w:val="00A05E9C"/>
    <w:rsid w:val="00A1181D"/>
    <w:rsid w:val="00A125C5"/>
    <w:rsid w:val="00A126F6"/>
    <w:rsid w:val="00A1345A"/>
    <w:rsid w:val="00A13F31"/>
    <w:rsid w:val="00A141B2"/>
    <w:rsid w:val="00A151F1"/>
    <w:rsid w:val="00A16D6D"/>
    <w:rsid w:val="00A17F13"/>
    <w:rsid w:val="00A20D26"/>
    <w:rsid w:val="00A2186F"/>
    <w:rsid w:val="00A2246B"/>
    <w:rsid w:val="00A23C91"/>
    <w:rsid w:val="00A244FC"/>
    <w:rsid w:val="00A2451C"/>
    <w:rsid w:val="00A25E58"/>
    <w:rsid w:val="00A25F75"/>
    <w:rsid w:val="00A26F6C"/>
    <w:rsid w:val="00A274A6"/>
    <w:rsid w:val="00A307B4"/>
    <w:rsid w:val="00A30D42"/>
    <w:rsid w:val="00A3126E"/>
    <w:rsid w:val="00A325EF"/>
    <w:rsid w:val="00A34106"/>
    <w:rsid w:val="00A35F0F"/>
    <w:rsid w:val="00A3655D"/>
    <w:rsid w:val="00A416A8"/>
    <w:rsid w:val="00A41FC8"/>
    <w:rsid w:val="00A424DD"/>
    <w:rsid w:val="00A43D0C"/>
    <w:rsid w:val="00A43F54"/>
    <w:rsid w:val="00A44536"/>
    <w:rsid w:val="00A447D4"/>
    <w:rsid w:val="00A454B9"/>
    <w:rsid w:val="00A46259"/>
    <w:rsid w:val="00A47D68"/>
    <w:rsid w:val="00A5095F"/>
    <w:rsid w:val="00A52223"/>
    <w:rsid w:val="00A5226D"/>
    <w:rsid w:val="00A525E4"/>
    <w:rsid w:val="00A52980"/>
    <w:rsid w:val="00A52D0B"/>
    <w:rsid w:val="00A5610D"/>
    <w:rsid w:val="00A56833"/>
    <w:rsid w:val="00A56AC9"/>
    <w:rsid w:val="00A57C34"/>
    <w:rsid w:val="00A57F06"/>
    <w:rsid w:val="00A57FF0"/>
    <w:rsid w:val="00A60944"/>
    <w:rsid w:val="00A61BBE"/>
    <w:rsid w:val="00A62401"/>
    <w:rsid w:val="00A626B4"/>
    <w:rsid w:val="00A654A1"/>
    <w:rsid w:val="00A65665"/>
    <w:rsid w:val="00A659A7"/>
    <w:rsid w:val="00A65EE7"/>
    <w:rsid w:val="00A66408"/>
    <w:rsid w:val="00A67558"/>
    <w:rsid w:val="00A70133"/>
    <w:rsid w:val="00A7072D"/>
    <w:rsid w:val="00A70978"/>
    <w:rsid w:val="00A7161B"/>
    <w:rsid w:val="00A71662"/>
    <w:rsid w:val="00A72440"/>
    <w:rsid w:val="00A7272D"/>
    <w:rsid w:val="00A737F3"/>
    <w:rsid w:val="00A75F7E"/>
    <w:rsid w:val="00A76005"/>
    <w:rsid w:val="00A770A6"/>
    <w:rsid w:val="00A813B1"/>
    <w:rsid w:val="00A8694E"/>
    <w:rsid w:val="00A874EB"/>
    <w:rsid w:val="00A9020B"/>
    <w:rsid w:val="00A9092D"/>
    <w:rsid w:val="00A90C11"/>
    <w:rsid w:val="00A9261D"/>
    <w:rsid w:val="00A9283C"/>
    <w:rsid w:val="00A937BB"/>
    <w:rsid w:val="00A947DA"/>
    <w:rsid w:val="00A967A3"/>
    <w:rsid w:val="00A97AA6"/>
    <w:rsid w:val="00AA1B25"/>
    <w:rsid w:val="00AA1ED0"/>
    <w:rsid w:val="00AA36A6"/>
    <w:rsid w:val="00AA3A37"/>
    <w:rsid w:val="00AA467B"/>
    <w:rsid w:val="00AA7867"/>
    <w:rsid w:val="00AB1271"/>
    <w:rsid w:val="00AB14BD"/>
    <w:rsid w:val="00AB1959"/>
    <w:rsid w:val="00AB2C03"/>
    <w:rsid w:val="00AB2F34"/>
    <w:rsid w:val="00AB36C4"/>
    <w:rsid w:val="00AB37BB"/>
    <w:rsid w:val="00AB388F"/>
    <w:rsid w:val="00AB4153"/>
    <w:rsid w:val="00AB5A61"/>
    <w:rsid w:val="00AC0BF1"/>
    <w:rsid w:val="00AC2A16"/>
    <w:rsid w:val="00AC32B2"/>
    <w:rsid w:val="00AC46FC"/>
    <w:rsid w:val="00AC4D57"/>
    <w:rsid w:val="00AC7569"/>
    <w:rsid w:val="00AC761E"/>
    <w:rsid w:val="00AC7BF2"/>
    <w:rsid w:val="00AD0653"/>
    <w:rsid w:val="00AD1565"/>
    <w:rsid w:val="00AD217D"/>
    <w:rsid w:val="00AD24DE"/>
    <w:rsid w:val="00AD45B3"/>
    <w:rsid w:val="00AD4601"/>
    <w:rsid w:val="00AD48D3"/>
    <w:rsid w:val="00AD4DB1"/>
    <w:rsid w:val="00AD6B31"/>
    <w:rsid w:val="00AD75A7"/>
    <w:rsid w:val="00AE03A6"/>
    <w:rsid w:val="00AE1461"/>
    <w:rsid w:val="00AE1F09"/>
    <w:rsid w:val="00AE21AF"/>
    <w:rsid w:val="00AE2428"/>
    <w:rsid w:val="00AE5000"/>
    <w:rsid w:val="00AE6FE6"/>
    <w:rsid w:val="00AF051B"/>
    <w:rsid w:val="00AF056F"/>
    <w:rsid w:val="00AF146C"/>
    <w:rsid w:val="00AF14F2"/>
    <w:rsid w:val="00AF44AC"/>
    <w:rsid w:val="00AF598D"/>
    <w:rsid w:val="00AF7E4D"/>
    <w:rsid w:val="00B01039"/>
    <w:rsid w:val="00B019E3"/>
    <w:rsid w:val="00B02A46"/>
    <w:rsid w:val="00B03949"/>
    <w:rsid w:val="00B043EF"/>
    <w:rsid w:val="00B0467F"/>
    <w:rsid w:val="00B04A3D"/>
    <w:rsid w:val="00B053F2"/>
    <w:rsid w:val="00B05A0C"/>
    <w:rsid w:val="00B05CA5"/>
    <w:rsid w:val="00B0621C"/>
    <w:rsid w:val="00B06600"/>
    <w:rsid w:val="00B068D1"/>
    <w:rsid w:val="00B076EB"/>
    <w:rsid w:val="00B07F17"/>
    <w:rsid w:val="00B104E8"/>
    <w:rsid w:val="00B10B26"/>
    <w:rsid w:val="00B10CB6"/>
    <w:rsid w:val="00B10F29"/>
    <w:rsid w:val="00B12174"/>
    <w:rsid w:val="00B12793"/>
    <w:rsid w:val="00B12A26"/>
    <w:rsid w:val="00B12D3E"/>
    <w:rsid w:val="00B1357F"/>
    <w:rsid w:val="00B14FD1"/>
    <w:rsid w:val="00B16CAF"/>
    <w:rsid w:val="00B17141"/>
    <w:rsid w:val="00B23C1A"/>
    <w:rsid w:val="00B23DE6"/>
    <w:rsid w:val="00B243CE"/>
    <w:rsid w:val="00B24A6A"/>
    <w:rsid w:val="00B24EBC"/>
    <w:rsid w:val="00B25476"/>
    <w:rsid w:val="00B261B6"/>
    <w:rsid w:val="00B2670D"/>
    <w:rsid w:val="00B27D19"/>
    <w:rsid w:val="00B31575"/>
    <w:rsid w:val="00B31FD9"/>
    <w:rsid w:val="00B321CB"/>
    <w:rsid w:val="00B3360B"/>
    <w:rsid w:val="00B33689"/>
    <w:rsid w:val="00B362F7"/>
    <w:rsid w:val="00B36D68"/>
    <w:rsid w:val="00B373E9"/>
    <w:rsid w:val="00B40F0E"/>
    <w:rsid w:val="00B416DD"/>
    <w:rsid w:val="00B43A16"/>
    <w:rsid w:val="00B445E4"/>
    <w:rsid w:val="00B45BCE"/>
    <w:rsid w:val="00B46546"/>
    <w:rsid w:val="00B465B3"/>
    <w:rsid w:val="00B50289"/>
    <w:rsid w:val="00B5028A"/>
    <w:rsid w:val="00B514B0"/>
    <w:rsid w:val="00B5158C"/>
    <w:rsid w:val="00B52485"/>
    <w:rsid w:val="00B53D79"/>
    <w:rsid w:val="00B54A69"/>
    <w:rsid w:val="00B56287"/>
    <w:rsid w:val="00B569A4"/>
    <w:rsid w:val="00B56F03"/>
    <w:rsid w:val="00B56FD0"/>
    <w:rsid w:val="00B57449"/>
    <w:rsid w:val="00B576CB"/>
    <w:rsid w:val="00B57CDE"/>
    <w:rsid w:val="00B62CDC"/>
    <w:rsid w:val="00B631AF"/>
    <w:rsid w:val="00B65306"/>
    <w:rsid w:val="00B656EC"/>
    <w:rsid w:val="00B67995"/>
    <w:rsid w:val="00B7079F"/>
    <w:rsid w:val="00B71424"/>
    <w:rsid w:val="00B71618"/>
    <w:rsid w:val="00B71E50"/>
    <w:rsid w:val="00B72064"/>
    <w:rsid w:val="00B7251C"/>
    <w:rsid w:val="00B73F98"/>
    <w:rsid w:val="00B7563C"/>
    <w:rsid w:val="00B763D2"/>
    <w:rsid w:val="00B8040A"/>
    <w:rsid w:val="00B81275"/>
    <w:rsid w:val="00B81E3A"/>
    <w:rsid w:val="00B82BD3"/>
    <w:rsid w:val="00B84181"/>
    <w:rsid w:val="00B8445F"/>
    <w:rsid w:val="00B8547D"/>
    <w:rsid w:val="00B86399"/>
    <w:rsid w:val="00B86C2F"/>
    <w:rsid w:val="00B8739E"/>
    <w:rsid w:val="00B87B0B"/>
    <w:rsid w:val="00B90259"/>
    <w:rsid w:val="00B9086E"/>
    <w:rsid w:val="00B90E62"/>
    <w:rsid w:val="00B91A22"/>
    <w:rsid w:val="00B91F70"/>
    <w:rsid w:val="00B9252A"/>
    <w:rsid w:val="00B92B90"/>
    <w:rsid w:val="00B93A6C"/>
    <w:rsid w:val="00B93D53"/>
    <w:rsid w:val="00B958BD"/>
    <w:rsid w:val="00B967D6"/>
    <w:rsid w:val="00B96869"/>
    <w:rsid w:val="00BA0519"/>
    <w:rsid w:val="00BA0B27"/>
    <w:rsid w:val="00BA19D9"/>
    <w:rsid w:val="00BA1D95"/>
    <w:rsid w:val="00BA1E04"/>
    <w:rsid w:val="00BA2043"/>
    <w:rsid w:val="00BA32FC"/>
    <w:rsid w:val="00BA3EAB"/>
    <w:rsid w:val="00BA47EA"/>
    <w:rsid w:val="00BA57B4"/>
    <w:rsid w:val="00BA7661"/>
    <w:rsid w:val="00BA7AE9"/>
    <w:rsid w:val="00BA7BBC"/>
    <w:rsid w:val="00BA7CCF"/>
    <w:rsid w:val="00BB0BAE"/>
    <w:rsid w:val="00BB34D7"/>
    <w:rsid w:val="00BB37C1"/>
    <w:rsid w:val="00BB40D6"/>
    <w:rsid w:val="00BB5299"/>
    <w:rsid w:val="00BB688C"/>
    <w:rsid w:val="00BB69A0"/>
    <w:rsid w:val="00BC0E18"/>
    <w:rsid w:val="00BC4E93"/>
    <w:rsid w:val="00BC6E40"/>
    <w:rsid w:val="00BD0A95"/>
    <w:rsid w:val="00BD1428"/>
    <w:rsid w:val="00BD186F"/>
    <w:rsid w:val="00BD18AA"/>
    <w:rsid w:val="00BD1F40"/>
    <w:rsid w:val="00BD23F4"/>
    <w:rsid w:val="00BD32DF"/>
    <w:rsid w:val="00BD370B"/>
    <w:rsid w:val="00BD460F"/>
    <w:rsid w:val="00BD6D82"/>
    <w:rsid w:val="00BD7475"/>
    <w:rsid w:val="00BD7922"/>
    <w:rsid w:val="00BE0466"/>
    <w:rsid w:val="00BE180F"/>
    <w:rsid w:val="00BE2C22"/>
    <w:rsid w:val="00BE3C62"/>
    <w:rsid w:val="00BE53E7"/>
    <w:rsid w:val="00BE661B"/>
    <w:rsid w:val="00BF2E8E"/>
    <w:rsid w:val="00BF4859"/>
    <w:rsid w:val="00BF5A6C"/>
    <w:rsid w:val="00C008CF"/>
    <w:rsid w:val="00C00A52"/>
    <w:rsid w:val="00C00FDE"/>
    <w:rsid w:val="00C0389B"/>
    <w:rsid w:val="00C03C44"/>
    <w:rsid w:val="00C04E9B"/>
    <w:rsid w:val="00C054C5"/>
    <w:rsid w:val="00C10C54"/>
    <w:rsid w:val="00C10E7B"/>
    <w:rsid w:val="00C11764"/>
    <w:rsid w:val="00C11842"/>
    <w:rsid w:val="00C11F9F"/>
    <w:rsid w:val="00C12012"/>
    <w:rsid w:val="00C12592"/>
    <w:rsid w:val="00C13CC1"/>
    <w:rsid w:val="00C13CE6"/>
    <w:rsid w:val="00C13D2D"/>
    <w:rsid w:val="00C13E3B"/>
    <w:rsid w:val="00C160AE"/>
    <w:rsid w:val="00C177FC"/>
    <w:rsid w:val="00C17801"/>
    <w:rsid w:val="00C2049F"/>
    <w:rsid w:val="00C209F9"/>
    <w:rsid w:val="00C2179E"/>
    <w:rsid w:val="00C2204C"/>
    <w:rsid w:val="00C225EF"/>
    <w:rsid w:val="00C225FF"/>
    <w:rsid w:val="00C22F43"/>
    <w:rsid w:val="00C231FE"/>
    <w:rsid w:val="00C23301"/>
    <w:rsid w:val="00C234FF"/>
    <w:rsid w:val="00C2353D"/>
    <w:rsid w:val="00C250D5"/>
    <w:rsid w:val="00C2544C"/>
    <w:rsid w:val="00C25FEB"/>
    <w:rsid w:val="00C26032"/>
    <w:rsid w:val="00C27F96"/>
    <w:rsid w:val="00C311AA"/>
    <w:rsid w:val="00C317D6"/>
    <w:rsid w:val="00C3190F"/>
    <w:rsid w:val="00C32AA0"/>
    <w:rsid w:val="00C33C8B"/>
    <w:rsid w:val="00C3553C"/>
    <w:rsid w:val="00C3565E"/>
    <w:rsid w:val="00C35666"/>
    <w:rsid w:val="00C3585B"/>
    <w:rsid w:val="00C367A3"/>
    <w:rsid w:val="00C368D1"/>
    <w:rsid w:val="00C378B7"/>
    <w:rsid w:val="00C37F99"/>
    <w:rsid w:val="00C40057"/>
    <w:rsid w:val="00C40126"/>
    <w:rsid w:val="00C425E7"/>
    <w:rsid w:val="00C427C1"/>
    <w:rsid w:val="00C42FAB"/>
    <w:rsid w:val="00C437A8"/>
    <w:rsid w:val="00C43A96"/>
    <w:rsid w:val="00C43B23"/>
    <w:rsid w:val="00C46903"/>
    <w:rsid w:val="00C47A01"/>
    <w:rsid w:val="00C50011"/>
    <w:rsid w:val="00C506B0"/>
    <w:rsid w:val="00C50A71"/>
    <w:rsid w:val="00C512BB"/>
    <w:rsid w:val="00C5171C"/>
    <w:rsid w:val="00C534B8"/>
    <w:rsid w:val="00C535A4"/>
    <w:rsid w:val="00C53CCE"/>
    <w:rsid w:val="00C53DA9"/>
    <w:rsid w:val="00C547DF"/>
    <w:rsid w:val="00C54AEA"/>
    <w:rsid w:val="00C55026"/>
    <w:rsid w:val="00C56579"/>
    <w:rsid w:val="00C56656"/>
    <w:rsid w:val="00C6075A"/>
    <w:rsid w:val="00C607C8"/>
    <w:rsid w:val="00C609B0"/>
    <w:rsid w:val="00C60D22"/>
    <w:rsid w:val="00C610D3"/>
    <w:rsid w:val="00C61542"/>
    <w:rsid w:val="00C61EF2"/>
    <w:rsid w:val="00C62AE7"/>
    <w:rsid w:val="00C64167"/>
    <w:rsid w:val="00C641AE"/>
    <w:rsid w:val="00C6473C"/>
    <w:rsid w:val="00C64BF7"/>
    <w:rsid w:val="00C65DFC"/>
    <w:rsid w:val="00C6639C"/>
    <w:rsid w:val="00C67985"/>
    <w:rsid w:val="00C71699"/>
    <w:rsid w:val="00C71A74"/>
    <w:rsid w:val="00C7278C"/>
    <w:rsid w:val="00C72851"/>
    <w:rsid w:val="00C73130"/>
    <w:rsid w:val="00C73543"/>
    <w:rsid w:val="00C73CAB"/>
    <w:rsid w:val="00C740C5"/>
    <w:rsid w:val="00C7423C"/>
    <w:rsid w:val="00C742A6"/>
    <w:rsid w:val="00C7464D"/>
    <w:rsid w:val="00C7597B"/>
    <w:rsid w:val="00C75BEC"/>
    <w:rsid w:val="00C75FEB"/>
    <w:rsid w:val="00C76238"/>
    <w:rsid w:val="00C77410"/>
    <w:rsid w:val="00C8094A"/>
    <w:rsid w:val="00C81DC7"/>
    <w:rsid w:val="00C82B26"/>
    <w:rsid w:val="00C859AC"/>
    <w:rsid w:val="00C86B2E"/>
    <w:rsid w:val="00C903FD"/>
    <w:rsid w:val="00C90438"/>
    <w:rsid w:val="00C90D3E"/>
    <w:rsid w:val="00C91892"/>
    <w:rsid w:val="00C92898"/>
    <w:rsid w:val="00C94139"/>
    <w:rsid w:val="00CA0B5E"/>
    <w:rsid w:val="00CA31E8"/>
    <w:rsid w:val="00CA4340"/>
    <w:rsid w:val="00CA4E71"/>
    <w:rsid w:val="00CA7168"/>
    <w:rsid w:val="00CB00B5"/>
    <w:rsid w:val="00CB373A"/>
    <w:rsid w:val="00CB386F"/>
    <w:rsid w:val="00CB3F0C"/>
    <w:rsid w:val="00CB4CB9"/>
    <w:rsid w:val="00CB71FE"/>
    <w:rsid w:val="00CC08B4"/>
    <w:rsid w:val="00CC1803"/>
    <w:rsid w:val="00CC3BE8"/>
    <w:rsid w:val="00CC44B5"/>
    <w:rsid w:val="00CC45CE"/>
    <w:rsid w:val="00CC598E"/>
    <w:rsid w:val="00CC6463"/>
    <w:rsid w:val="00CC758B"/>
    <w:rsid w:val="00CD1433"/>
    <w:rsid w:val="00CD2BC9"/>
    <w:rsid w:val="00CD3933"/>
    <w:rsid w:val="00CD3C1F"/>
    <w:rsid w:val="00CD3E85"/>
    <w:rsid w:val="00CD4688"/>
    <w:rsid w:val="00CD4CD3"/>
    <w:rsid w:val="00CD5CB1"/>
    <w:rsid w:val="00CD5CBB"/>
    <w:rsid w:val="00CE0104"/>
    <w:rsid w:val="00CE081D"/>
    <w:rsid w:val="00CE122D"/>
    <w:rsid w:val="00CE132F"/>
    <w:rsid w:val="00CE15D1"/>
    <w:rsid w:val="00CE226C"/>
    <w:rsid w:val="00CE23EC"/>
    <w:rsid w:val="00CE27FC"/>
    <w:rsid w:val="00CE5238"/>
    <w:rsid w:val="00CE6352"/>
    <w:rsid w:val="00CE7514"/>
    <w:rsid w:val="00CF0D6D"/>
    <w:rsid w:val="00CF112E"/>
    <w:rsid w:val="00CF148B"/>
    <w:rsid w:val="00CF1D40"/>
    <w:rsid w:val="00CF1D42"/>
    <w:rsid w:val="00CF23AC"/>
    <w:rsid w:val="00CF266B"/>
    <w:rsid w:val="00CF4741"/>
    <w:rsid w:val="00CF55F9"/>
    <w:rsid w:val="00CF5846"/>
    <w:rsid w:val="00CF5F9A"/>
    <w:rsid w:val="00CF5FA6"/>
    <w:rsid w:val="00D01D95"/>
    <w:rsid w:val="00D024DB"/>
    <w:rsid w:val="00D03DC1"/>
    <w:rsid w:val="00D04568"/>
    <w:rsid w:val="00D04A9F"/>
    <w:rsid w:val="00D056F3"/>
    <w:rsid w:val="00D05B7A"/>
    <w:rsid w:val="00D06AF4"/>
    <w:rsid w:val="00D10012"/>
    <w:rsid w:val="00D101C5"/>
    <w:rsid w:val="00D11B34"/>
    <w:rsid w:val="00D11F97"/>
    <w:rsid w:val="00D16C2A"/>
    <w:rsid w:val="00D16F27"/>
    <w:rsid w:val="00D17B55"/>
    <w:rsid w:val="00D2015C"/>
    <w:rsid w:val="00D208A1"/>
    <w:rsid w:val="00D20DBF"/>
    <w:rsid w:val="00D20E6B"/>
    <w:rsid w:val="00D21220"/>
    <w:rsid w:val="00D21896"/>
    <w:rsid w:val="00D22253"/>
    <w:rsid w:val="00D227C7"/>
    <w:rsid w:val="00D248DE"/>
    <w:rsid w:val="00D2531F"/>
    <w:rsid w:val="00D253FB"/>
    <w:rsid w:val="00D2558A"/>
    <w:rsid w:val="00D26359"/>
    <w:rsid w:val="00D26410"/>
    <w:rsid w:val="00D30D78"/>
    <w:rsid w:val="00D32B13"/>
    <w:rsid w:val="00D34512"/>
    <w:rsid w:val="00D34DF3"/>
    <w:rsid w:val="00D36886"/>
    <w:rsid w:val="00D36BBE"/>
    <w:rsid w:val="00D4143D"/>
    <w:rsid w:val="00D414FD"/>
    <w:rsid w:val="00D41BB5"/>
    <w:rsid w:val="00D42294"/>
    <w:rsid w:val="00D42C09"/>
    <w:rsid w:val="00D50237"/>
    <w:rsid w:val="00D534DC"/>
    <w:rsid w:val="00D53B8B"/>
    <w:rsid w:val="00D53C6E"/>
    <w:rsid w:val="00D545CF"/>
    <w:rsid w:val="00D56BA6"/>
    <w:rsid w:val="00D571AC"/>
    <w:rsid w:val="00D577ED"/>
    <w:rsid w:val="00D57FA0"/>
    <w:rsid w:val="00D62C10"/>
    <w:rsid w:val="00D63449"/>
    <w:rsid w:val="00D639BF"/>
    <w:rsid w:val="00D64D81"/>
    <w:rsid w:val="00D65511"/>
    <w:rsid w:val="00D668AE"/>
    <w:rsid w:val="00D67FBE"/>
    <w:rsid w:val="00D721DE"/>
    <w:rsid w:val="00D72868"/>
    <w:rsid w:val="00D76906"/>
    <w:rsid w:val="00D76E70"/>
    <w:rsid w:val="00D7748E"/>
    <w:rsid w:val="00D777FE"/>
    <w:rsid w:val="00D80722"/>
    <w:rsid w:val="00D807A4"/>
    <w:rsid w:val="00D811BF"/>
    <w:rsid w:val="00D8136C"/>
    <w:rsid w:val="00D816D6"/>
    <w:rsid w:val="00D81DC6"/>
    <w:rsid w:val="00D833ED"/>
    <w:rsid w:val="00D8542D"/>
    <w:rsid w:val="00D86343"/>
    <w:rsid w:val="00D8652B"/>
    <w:rsid w:val="00D8698E"/>
    <w:rsid w:val="00D8703D"/>
    <w:rsid w:val="00D916B8"/>
    <w:rsid w:val="00D92E3D"/>
    <w:rsid w:val="00D93F88"/>
    <w:rsid w:val="00D941B9"/>
    <w:rsid w:val="00D94B34"/>
    <w:rsid w:val="00D95214"/>
    <w:rsid w:val="00D97561"/>
    <w:rsid w:val="00DA14C9"/>
    <w:rsid w:val="00DA32DD"/>
    <w:rsid w:val="00DA3B34"/>
    <w:rsid w:val="00DA3B4E"/>
    <w:rsid w:val="00DA6AF3"/>
    <w:rsid w:val="00DA6D02"/>
    <w:rsid w:val="00DA7DC1"/>
    <w:rsid w:val="00DB013C"/>
    <w:rsid w:val="00DB0216"/>
    <w:rsid w:val="00DB06D0"/>
    <w:rsid w:val="00DB11A9"/>
    <w:rsid w:val="00DB241E"/>
    <w:rsid w:val="00DB2FB1"/>
    <w:rsid w:val="00DB368F"/>
    <w:rsid w:val="00DB52FF"/>
    <w:rsid w:val="00DB5306"/>
    <w:rsid w:val="00DB6743"/>
    <w:rsid w:val="00DB7209"/>
    <w:rsid w:val="00DB7264"/>
    <w:rsid w:val="00DB7C06"/>
    <w:rsid w:val="00DC04AE"/>
    <w:rsid w:val="00DC16DE"/>
    <w:rsid w:val="00DC2388"/>
    <w:rsid w:val="00DC2572"/>
    <w:rsid w:val="00DC28A2"/>
    <w:rsid w:val="00DC2C67"/>
    <w:rsid w:val="00DC2DBC"/>
    <w:rsid w:val="00DC43AE"/>
    <w:rsid w:val="00DC52A6"/>
    <w:rsid w:val="00DC6492"/>
    <w:rsid w:val="00DC690D"/>
    <w:rsid w:val="00DC6A71"/>
    <w:rsid w:val="00DC6EA0"/>
    <w:rsid w:val="00DC70C6"/>
    <w:rsid w:val="00DD0478"/>
    <w:rsid w:val="00DD328A"/>
    <w:rsid w:val="00DD4531"/>
    <w:rsid w:val="00DD5AC1"/>
    <w:rsid w:val="00DD681F"/>
    <w:rsid w:val="00DE14CC"/>
    <w:rsid w:val="00DE193F"/>
    <w:rsid w:val="00DE2DD7"/>
    <w:rsid w:val="00DE3DF2"/>
    <w:rsid w:val="00DE477D"/>
    <w:rsid w:val="00DE4E72"/>
    <w:rsid w:val="00DE505B"/>
    <w:rsid w:val="00DE58AC"/>
    <w:rsid w:val="00DE5D7A"/>
    <w:rsid w:val="00DF0765"/>
    <w:rsid w:val="00DF0DBA"/>
    <w:rsid w:val="00DF0FDC"/>
    <w:rsid w:val="00DF28AD"/>
    <w:rsid w:val="00DF3E6E"/>
    <w:rsid w:val="00DF4782"/>
    <w:rsid w:val="00DF4DCB"/>
    <w:rsid w:val="00DF5555"/>
    <w:rsid w:val="00DF63B8"/>
    <w:rsid w:val="00DF6CDF"/>
    <w:rsid w:val="00DF71A0"/>
    <w:rsid w:val="00DF742A"/>
    <w:rsid w:val="00DF7566"/>
    <w:rsid w:val="00DF797F"/>
    <w:rsid w:val="00DF7CB3"/>
    <w:rsid w:val="00E03016"/>
    <w:rsid w:val="00E0357D"/>
    <w:rsid w:val="00E03CCB"/>
    <w:rsid w:val="00E07172"/>
    <w:rsid w:val="00E0728D"/>
    <w:rsid w:val="00E073DF"/>
    <w:rsid w:val="00E11296"/>
    <w:rsid w:val="00E11A22"/>
    <w:rsid w:val="00E124C9"/>
    <w:rsid w:val="00E12586"/>
    <w:rsid w:val="00E129B7"/>
    <w:rsid w:val="00E13757"/>
    <w:rsid w:val="00E14E07"/>
    <w:rsid w:val="00E15DED"/>
    <w:rsid w:val="00E20A19"/>
    <w:rsid w:val="00E21045"/>
    <w:rsid w:val="00E2193D"/>
    <w:rsid w:val="00E21AC0"/>
    <w:rsid w:val="00E23B62"/>
    <w:rsid w:val="00E262A9"/>
    <w:rsid w:val="00E2728E"/>
    <w:rsid w:val="00E300A8"/>
    <w:rsid w:val="00E3087B"/>
    <w:rsid w:val="00E30A01"/>
    <w:rsid w:val="00E3267A"/>
    <w:rsid w:val="00E34487"/>
    <w:rsid w:val="00E346FF"/>
    <w:rsid w:val="00E34FF5"/>
    <w:rsid w:val="00E353FB"/>
    <w:rsid w:val="00E362B6"/>
    <w:rsid w:val="00E36D27"/>
    <w:rsid w:val="00E36D29"/>
    <w:rsid w:val="00E37403"/>
    <w:rsid w:val="00E37427"/>
    <w:rsid w:val="00E4085E"/>
    <w:rsid w:val="00E41102"/>
    <w:rsid w:val="00E426D8"/>
    <w:rsid w:val="00E45280"/>
    <w:rsid w:val="00E459FD"/>
    <w:rsid w:val="00E46256"/>
    <w:rsid w:val="00E47195"/>
    <w:rsid w:val="00E4752F"/>
    <w:rsid w:val="00E514E6"/>
    <w:rsid w:val="00E5239A"/>
    <w:rsid w:val="00E5349E"/>
    <w:rsid w:val="00E547C7"/>
    <w:rsid w:val="00E56BFC"/>
    <w:rsid w:val="00E56C6B"/>
    <w:rsid w:val="00E60390"/>
    <w:rsid w:val="00E61052"/>
    <w:rsid w:val="00E61F42"/>
    <w:rsid w:val="00E63A2B"/>
    <w:rsid w:val="00E653FD"/>
    <w:rsid w:val="00E6589E"/>
    <w:rsid w:val="00E65CDD"/>
    <w:rsid w:val="00E6716D"/>
    <w:rsid w:val="00E673CA"/>
    <w:rsid w:val="00E6772F"/>
    <w:rsid w:val="00E71E75"/>
    <w:rsid w:val="00E72025"/>
    <w:rsid w:val="00E72393"/>
    <w:rsid w:val="00E73620"/>
    <w:rsid w:val="00E73AD9"/>
    <w:rsid w:val="00E73E67"/>
    <w:rsid w:val="00E74CF8"/>
    <w:rsid w:val="00E751BD"/>
    <w:rsid w:val="00E752F5"/>
    <w:rsid w:val="00E75C22"/>
    <w:rsid w:val="00E760E3"/>
    <w:rsid w:val="00E76A2E"/>
    <w:rsid w:val="00E76ED1"/>
    <w:rsid w:val="00E775E2"/>
    <w:rsid w:val="00E777D3"/>
    <w:rsid w:val="00E8014F"/>
    <w:rsid w:val="00E81BA1"/>
    <w:rsid w:val="00E82153"/>
    <w:rsid w:val="00E83532"/>
    <w:rsid w:val="00E83DF8"/>
    <w:rsid w:val="00E85364"/>
    <w:rsid w:val="00E8570B"/>
    <w:rsid w:val="00E857C1"/>
    <w:rsid w:val="00E86E9D"/>
    <w:rsid w:val="00E87D72"/>
    <w:rsid w:val="00E913C4"/>
    <w:rsid w:val="00E91759"/>
    <w:rsid w:val="00E94295"/>
    <w:rsid w:val="00E947E9"/>
    <w:rsid w:val="00E94840"/>
    <w:rsid w:val="00E94E2A"/>
    <w:rsid w:val="00E96155"/>
    <w:rsid w:val="00E968F1"/>
    <w:rsid w:val="00E96987"/>
    <w:rsid w:val="00E97A46"/>
    <w:rsid w:val="00EA0413"/>
    <w:rsid w:val="00EA05DE"/>
    <w:rsid w:val="00EA0673"/>
    <w:rsid w:val="00EA2EEC"/>
    <w:rsid w:val="00EA4B80"/>
    <w:rsid w:val="00EA50E1"/>
    <w:rsid w:val="00EA537C"/>
    <w:rsid w:val="00EA5A1A"/>
    <w:rsid w:val="00EA5B9F"/>
    <w:rsid w:val="00EA5BAE"/>
    <w:rsid w:val="00EA5F81"/>
    <w:rsid w:val="00EA6144"/>
    <w:rsid w:val="00EA6638"/>
    <w:rsid w:val="00EA70F8"/>
    <w:rsid w:val="00EA7577"/>
    <w:rsid w:val="00EB2606"/>
    <w:rsid w:val="00EB3410"/>
    <w:rsid w:val="00EB38B6"/>
    <w:rsid w:val="00EB516D"/>
    <w:rsid w:val="00EB754B"/>
    <w:rsid w:val="00EC2A64"/>
    <w:rsid w:val="00EC331A"/>
    <w:rsid w:val="00EC5E92"/>
    <w:rsid w:val="00EC6BB0"/>
    <w:rsid w:val="00EC763C"/>
    <w:rsid w:val="00EC7966"/>
    <w:rsid w:val="00ED0E5B"/>
    <w:rsid w:val="00ED1C3E"/>
    <w:rsid w:val="00ED3DED"/>
    <w:rsid w:val="00ED46DA"/>
    <w:rsid w:val="00ED53B4"/>
    <w:rsid w:val="00ED5843"/>
    <w:rsid w:val="00ED6779"/>
    <w:rsid w:val="00ED7B24"/>
    <w:rsid w:val="00EE0394"/>
    <w:rsid w:val="00EE171C"/>
    <w:rsid w:val="00EE265F"/>
    <w:rsid w:val="00EE3370"/>
    <w:rsid w:val="00EE3E0D"/>
    <w:rsid w:val="00EE609F"/>
    <w:rsid w:val="00EE6739"/>
    <w:rsid w:val="00EE706A"/>
    <w:rsid w:val="00EE7621"/>
    <w:rsid w:val="00EF1529"/>
    <w:rsid w:val="00EF3047"/>
    <w:rsid w:val="00EF3062"/>
    <w:rsid w:val="00EF3745"/>
    <w:rsid w:val="00EF5FC4"/>
    <w:rsid w:val="00EF74EA"/>
    <w:rsid w:val="00EF7A19"/>
    <w:rsid w:val="00F003C9"/>
    <w:rsid w:val="00F0137A"/>
    <w:rsid w:val="00F01EFF"/>
    <w:rsid w:val="00F022CA"/>
    <w:rsid w:val="00F025C1"/>
    <w:rsid w:val="00F02932"/>
    <w:rsid w:val="00F02D77"/>
    <w:rsid w:val="00F0315D"/>
    <w:rsid w:val="00F041A6"/>
    <w:rsid w:val="00F04B34"/>
    <w:rsid w:val="00F058F1"/>
    <w:rsid w:val="00F06516"/>
    <w:rsid w:val="00F06E2E"/>
    <w:rsid w:val="00F073B6"/>
    <w:rsid w:val="00F07537"/>
    <w:rsid w:val="00F1246E"/>
    <w:rsid w:val="00F14A38"/>
    <w:rsid w:val="00F14A9F"/>
    <w:rsid w:val="00F159D7"/>
    <w:rsid w:val="00F171BE"/>
    <w:rsid w:val="00F175DF"/>
    <w:rsid w:val="00F214B3"/>
    <w:rsid w:val="00F21876"/>
    <w:rsid w:val="00F22D13"/>
    <w:rsid w:val="00F240BB"/>
    <w:rsid w:val="00F25871"/>
    <w:rsid w:val="00F25FF7"/>
    <w:rsid w:val="00F273B1"/>
    <w:rsid w:val="00F27E87"/>
    <w:rsid w:val="00F3024B"/>
    <w:rsid w:val="00F30587"/>
    <w:rsid w:val="00F310CD"/>
    <w:rsid w:val="00F31741"/>
    <w:rsid w:val="00F3177C"/>
    <w:rsid w:val="00F32012"/>
    <w:rsid w:val="00F33C9D"/>
    <w:rsid w:val="00F33EEF"/>
    <w:rsid w:val="00F35E6E"/>
    <w:rsid w:val="00F36C31"/>
    <w:rsid w:val="00F378A7"/>
    <w:rsid w:val="00F404CA"/>
    <w:rsid w:val="00F40ADE"/>
    <w:rsid w:val="00F40E18"/>
    <w:rsid w:val="00F417BD"/>
    <w:rsid w:val="00F41CFE"/>
    <w:rsid w:val="00F42957"/>
    <w:rsid w:val="00F43977"/>
    <w:rsid w:val="00F4402C"/>
    <w:rsid w:val="00F461A3"/>
    <w:rsid w:val="00F46240"/>
    <w:rsid w:val="00F46F43"/>
    <w:rsid w:val="00F50220"/>
    <w:rsid w:val="00F518B6"/>
    <w:rsid w:val="00F518F0"/>
    <w:rsid w:val="00F5308D"/>
    <w:rsid w:val="00F54513"/>
    <w:rsid w:val="00F545CE"/>
    <w:rsid w:val="00F54E62"/>
    <w:rsid w:val="00F55047"/>
    <w:rsid w:val="00F5576D"/>
    <w:rsid w:val="00F564B7"/>
    <w:rsid w:val="00F56F9C"/>
    <w:rsid w:val="00F575E7"/>
    <w:rsid w:val="00F57620"/>
    <w:rsid w:val="00F57FED"/>
    <w:rsid w:val="00F6033C"/>
    <w:rsid w:val="00F604EA"/>
    <w:rsid w:val="00F612D7"/>
    <w:rsid w:val="00F621AE"/>
    <w:rsid w:val="00F65DA6"/>
    <w:rsid w:val="00F66F94"/>
    <w:rsid w:val="00F67E48"/>
    <w:rsid w:val="00F70161"/>
    <w:rsid w:val="00F70630"/>
    <w:rsid w:val="00F7148B"/>
    <w:rsid w:val="00F717B3"/>
    <w:rsid w:val="00F7282B"/>
    <w:rsid w:val="00F73177"/>
    <w:rsid w:val="00F74626"/>
    <w:rsid w:val="00F767D2"/>
    <w:rsid w:val="00F76956"/>
    <w:rsid w:val="00F80E9C"/>
    <w:rsid w:val="00F82AF4"/>
    <w:rsid w:val="00F82FD1"/>
    <w:rsid w:val="00F844EB"/>
    <w:rsid w:val="00F846DE"/>
    <w:rsid w:val="00F860C0"/>
    <w:rsid w:val="00F86109"/>
    <w:rsid w:val="00F86194"/>
    <w:rsid w:val="00F87C94"/>
    <w:rsid w:val="00F87CCA"/>
    <w:rsid w:val="00F87EF1"/>
    <w:rsid w:val="00F87F59"/>
    <w:rsid w:val="00F9026B"/>
    <w:rsid w:val="00F90663"/>
    <w:rsid w:val="00F9099F"/>
    <w:rsid w:val="00F90F7E"/>
    <w:rsid w:val="00F9135A"/>
    <w:rsid w:val="00F9288B"/>
    <w:rsid w:val="00F93B35"/>
    <w:rsid w:val="00F93BC4"/>
    <w:rsid w:val="00F94AB2"/>
    <w:rsid w:val="00F9573A"/>
    <w:rsid w:val="00F95AE4"/>
    <w:rsid w:val="00F96500"/>
    <w:rsid w:val="00F96663"/>
    <w:rsid w:val="00F96823"/>
    <w:rsid w:val="00F96D45"/>
    <w:rsid w:val="00F975DE"/>
    <w:rsid w:val="00FA089B"/>
    <w:rsid w:val="00FA4390"/>
    <w:rsid w:val="00FA5D8F"/>
    <w:rsid w:val="00FA6516"/>
    <w:rsid w:val="00FB48EF"/>
    <w:rsid w:val="00FB5D0F"/>
    <w:rsid w:val="00FB61C8"/>
    <w:rsid w:val="00FB78F9"/>
    <w:rsid w:val="00FB79EC"/>
    <w:rsid w:val="00FC036A"/>
    <w:rsid w:val="00FC03D7"/>
    <w:rsid w:val="00FC072A"/>
    <w:rsid w:val="00FC0AA4"/>
    <w:rsid w:val="00FC1319"/>
    <w:rsid w:val="00FC1CAB"/>
    <w:rsid w:val="00FC2B1D"/>
    <w:rsid w:val="00FC3C36"/>
    <w:rsid w:val="00FC5082"/>
    <w:rsid w:val="00FC6F13"/>
    <w:rsid w:val="00FC794E"/>
    <w:rsid w:val="00FD11D5"/>
    <w:rsid w:val="00FD233C"/>
    <w:rsid w:val="00FD640C"/>
    <w:rsid w:val="00FE0194"/>
    <w:rsid w:val="00FE07DC"/>
    <w:rsid w:val="00FE0ACB"/>
    <w:rsid w:val="00FE214B"/>
    <w:rsid w:val="00FE292C"/>
    <w:rsid w:val="00FE2F50"/>
    <w:rsid w:val="00FE3097"/>
    <w:rsid w:val="00FE3125"/>
    <w:rsid w:val="00FE3412"/>
    <w:rsid w:val="00FE3CD2"/>
    <w:rsid w:val="00FE4651"/>
    <w:rsid w:val="00FE48D7"/>
    <w:rsid w:val="00FE4DD6"/>
    <w:rsid w:val="00FE585B"/>
    <w:rsid w:val="00FE69B4"/>
    <w:rsid w:val="00FF0D41"/>
    <w:rsid w:val="00FF0ECB"/>
    <w:rsid w:val="00FF1C9C"/>
    <w:rsid w:val="00FF348A"/>
    <w:rsid w:val="00FF5AE1"/>
    <w:rsid w:val="00FF5F1A"/>
    <w:rsid w:val="00FF68BC"/>
    <w:rsid w:val="00FF764C"/>
    <w:rsid w:val="00FF782C"/>
    <w:rsid w:val="00FF7B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A7E658"/>
  <w15:docId w15:val="{D402F4B7-1B39-4D81-A429-CC0DD47E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C50D7"/>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uiPriority w:val="99"/>
    <w:qFormat/>
    <w:rsid w:val="008F2E49"/>
    <w:pPr>
      <w:keepNext/>
      <w:spacing w:before="240" w:after="60"/>
      <w:outlineLvl w:val="0"/>
    </w:pPr>
    <w:rPr>
      <w:b/>
      <w:kern w:val="32"/>
      <w:sz w:val="32"/>
      <w:szCs w:val="20"/>
    </w:rPr>
  </w:style>
  <w:style w:type="paragraph" w:styleId="Naslov2">
    <w:name w:val="heading 2"/>
    <w:basedOn w:val="Navaden"/>
    <w:next w:val="Navaden"/>
    <w:link w:val="Naslov2Znak"/>
    <w:semiHidden/>
    <w:unhideWhenUsed/>
    <w:qFormat/>
    <w:locked/>
    <w:rsid w:val="00DB7C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9"/>
    <w:locked/>
    <w:rsid w:val="00604982"/>
    <w:rPr>
      <w:rFonts w:ascii="Arial" w:hAnsi="Arial" w:cs="Times New Roman"/>
      <w:b/>
      <w:kern w:val="32"/>
      <w:sz w:val="32"/>
    </w:rPr>
  </w:style>
  <w:style w:type="paragraph" w:styleId="Glava">
    <w:name w:val="header"/>
    <w:basedOn w:val="Navaden"/>
    <w:link w:val="GlavaZnak"/>
    <w:uiPriority w:val="99"/>
    <w:rsid w:val="008F2E49"/>
    <w:pPr>
      <w:tabs>
        <w:tab w:val="center" w:pos="4320"/>
        <w:tab w:val="right" w:pos="8640"/>
      </w:tabs>
    </w:pPr>
    <w:rPr>
      <w:sz w:val="24"/>
      <w:szCs w:val="20"/>
      <w:lang w:val="en-US"/>
    </w:rPr>
  </w:style>
  <w:style w:type="character" w:customStyle="1" w:styleId="GlavaZnak">
    <w:name w:val="Glava Znak"/>
    <w:link w:val="Glava"/>
    <w:uiPriority w:val="99"/>
    <w:locked/>
    <w:rsid w:val="00604982"/>
    <w:rPr>
      <w:rFonts w:ascii="Arial" w:hAnsi="Arial" w:cs="Times New Roman"/>
      <w:sz w:val="24"/>
      <w:lang w:val="en-US" w:eastAsia="en-US"/>
    </w:rPr>
  </w:style>
  <w:style w:type="paragraph" w:styleId="Noga">
    <w:name w:val="footer"/>
    <w:basedOn w:val="Navaden"/>
    <w:link w:val="NogaZnak"/>
    <w:uiPriority w:val="99"/>
    <w:semiHidden/>
    <w:rsid w:val="008F2E49"/>
    <w:pPr>
      <w:tabs>
        <w:tab w:val="center" w:pos="4320"/>
        <w:tab w:val="right" w:pos="8640"/>
      </w:tabs>
    </w:pPr>
    <w:rPr>
      <w:sz w:val="24"/>
      <w:lang w:val="en-US"/>
    </w:rPr>
  </w:style>
  <w:style w:type="character" w:customStyle="1" w:styleId="NogaZnak">
    <w:name w:val="Noga Znak"/>
    <w:link w:val="Noga"/>
    <w:uiPriority w:val="99"/>
    <w:semiHidden/>
    <w:locked/>
    <w:rsid w:val="00364340"/>
    <w:rPr>
      <w:rFonts w:ascii="Arial" w:hAnsi="Arial" w:cs="Times New Roman"/>
      <w:sz w:val="24"/>
      <w:szCs w:val="24"/>
      <w:lang w:val="en-US" w:eastAsia="en-US"/>
    </w:rPr>
  </w:style>
  <w:style w:type="paragraph" w:styleId="Zgradbadokumenta">
    <w:name w:val="Document Map"/>
    <w:basedOn w:val="Navaden"/>
    <w:link w:val="ZgradbadokumentaZnak"/>
    <w:uiPriority w:val="99"/>
    <w:rsid w:val="00B31575"/>
    <w:rPr>
      <w:rFonts w:ascii="Tahoma" w:hAnsi="Tahoma"/>
      <w:sz w:val="16"/>
      <w:szCs w:val="20"/>
      <w:lang w:val="en-US"/>
    </w:rPr>
  </w:style>
  <w:style w:type="character" w:customStyle="1" w:styleId="ZgradbadokumentaZnak">
    <w:name w:val="Zgradba dokumenta Znak"/>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uiPriority w:val="99"/>
    <w:rsid w:val="00783310"/>
    <w:rPr>
      <w:rFonts w:cs="Times New Roman"/>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604982"/>
    <w:pPr>
      <w:suppressAutoHyphens/>
      <w:overflowPunct w:val="0"/>
      <w:autoSpaceDE w:val="0"/>
      <w:autoSpaceDN w:val="0"/>
      <w:adjustRightInd w:val="0"/>
      <w:spacing w:before="360" w:line="220" w:lineRule="exact"/>
      <w:jc w:val="center"/>
      <w:textAlignment w:val="baseline"/>
    </w:pPr>
    <w:rPr>
      <w:b/>
      <w:color w:val="000000"/>
      <w:spacing w:val="40"/>
      <w:sz w:val="22"/>
      <w:szCs w:val="20"/>
    </w:rPr>
  </w:style>
  <w:style w:type="character" w:customStyle="1" w:styleId="VrstapredpisaZnak">
    <w:name w:val="Vrsta predpisa Znak"/>
    <w:link w:val="Vrstapredpisa"/>
    <w:locked/>
    <w:rsid w:val="00604982"/>
    <w:rPr>
      <w:rFonts w:ascii="Arial" w:hAnsi="Arial"/>
      <w:b/>
      <w:color w:val="000000"/>
      <w:spacing w:val="40"/>
      <w:sz w:val="22"/>
    </w:rPr>
  </w:style>
  <w:style w:type="paragraph" w:customStyle="1" w:styleId="Naslovpredpisa">
    <w:name w:val="Naslov_predpisa"/>
    <w:basedOn w:val="Navaden"/>
    <w:link w:val="NaslovpredpisaZnak"/>
    <w:qFormat/>
    <w:rsid w:val="00604982"/>
    <w:pPr>
      <w:suppressAutoHyphens/>
      <w:overflowPunct w:val="0"/>
      <w:autoSpaceDE w:val="0"/>
      <w:autoSpaceDN w:val="0"/>
      <w:adjustRightInd w:val="0"/>
      <w:spacing w:before="120" w:after="160" w:line="200" w:lineRule="exact"/>
      <w:jc w:val="center"/>
      <w:textAlignment w:val="baseline"/>
    </w:pPr>
    <w:rPr>
      <w:b/>
      <w:sz w:val="22"/>
      <w:szCs w:val="20"/>
    </w:rPr>
  </w:style>
  <w:style w:type="character" w:customStyle="1" w:styleId="NaslovpredpisaZnak">
    <w:name w:val="Naslov_predpisa Znak"/>
    <w:link w:val="Naslovpredpisa"/>
    <w:locked/>
    <w:rsid w:val="00604982"/>
    <w:rPr>
      <w:rFonts w:ascii="Arial" w:hAnsi="Arial"/>
      <w:b/>
      <w:sz w:val="22"/>
    </w:rPr>
  </w:style>
  <w:style w:type="paragraph" w:customStyle="1" w:styleId="Poglavje">
    <w:name w:val="Poglavje"/>
    <w:basedOn w:val="Navaden"/>
    <w:qFormat/>
    <w:rsid w:val="0060498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604982"/>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locked/>
    <w:rsid w:val="00604982"/>
    <w:rPr>
      <w:rFonts w:ascii="Arial" w:hAnsi="Arial"/>
      <w:sz w:val="22"/>
    </w:rPr>
  </w:style>
  <w:style w:type="paragraph" w:customStyle="1" w:styleId="Oddelek">
    <w:name w:val="Oddelek"/>
    <w:basedOn w:val="Navaden"/>
    <w:link w:val="OddelekZnak1"/>
    <w:qFormat/>
    <w:rsid w:val="00604982"/>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Cs w:val="20"/>
    </w:rPr>
  </w:style>
  <w:style w:type="character" w:customStyle="1" w:styleId="OddelekZnak1">
    <w:name w:val="Oddelek Znak1"/>
    <w:link w:val="Oddelek"/>
    <w:locked/>
    <w:rsid w:val="00604982"/>
    <w:rPr>
      <w:rFonts w:ascii="Arial" w:hAnsi="Arial"/>
      <w:b/>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rsid w:val="00604982"/>
    <w:rPr>
      <w:szCs w:val="20"/>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uiPriority w:val="99"/>
    <w:locked/>
    <w:rsid w:val="00604982"/>
    <w:rPr>
      <w:rFonts w:ascii="Arial" w:hAnsi="Arial" w:cs="Times New Roman"/>
      <w:lang w:eastAsia="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locked/>
    <w:rsid w:val="00604982"/>
    <w:rPr>
      <w:rFonts w:ascii="Arial" w:hAnsi="Arial" w:cs="Times New Roman"/>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rsid w:val="00604982"/>
    <w:rPr>
      <w:rFonts w:cs="Times New Roman"/>
      <w:vertAlign w:val="superscript"/>
    </w:rPr>
  </w:style>
  <w:style w:type="character" w:styleId="Pripombasklic">
    <w:name w:val="annotation reference"/>
    <w:rsid w:val="00604982"/>
    <w:rPr>
      <w:rFonts w:cs="Times New Roman"/>
      <w:sz w:val="16"/>
    </w:rPr>
  </w:style>
  <w:style w:type="paragraph" w:styleId="Pripombabesedilo">
    <w:name w:val="annotation text"/>
    <w:basedOn w:val="Navaden"/>
    <w:link w:val="PripombabesediloZnak"/>
    <w:uiPriority w:val="99"/>
    <w:rsid w:val="00604982"/>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04982"/>
    <w:rPr>
      <w:rFonts w:cs="Times New Roman"/>
      <w:lang w:eastAsia="en-US"/>
    </w:rPr>
  </w:style>
  <w:style w:type="paragraph" w:customStyle="1" w:styleId="Odstavek">
    <w:name w:val="Odstavek"/>
    <w:basedOn w:val="Navaden"/>
    <w:link w:val="OdstavekZnak"/>
    <w:qFormat/>
    <w:rsid w:val="00604982"/>
    <w:pPr>
      <w:overflowPunct w:val="0"/>
      <w:autoSpaceDE w:val="0"/>
      <w:autoSpaceDN w:val="0"/>
      <w:adjustRightInd w:val="0"/>
      <w:spacing w:before="240" w:line="240" w:lineRule="auto"/>
      <w:ind w:firstLine="1021"/>
      <w:jc w:val="both"/>
      <w:textAlignment w:val="baseline"/>
    </w:pPr>
    <w:rPr>
      <w:sz w:val="22"/>
      <w:szCs w:val="20"/>
    </w:rPr>
  </w:style>
  <w:style w:type="character" w:customStyle="1" w:styleId="OdstavekZnak">
    <w:name w:val="Odstavek Znak"/>
    <w:link w:val="Odstavek"/>
    <w:locked/>
    <w:rsid w:val="00604982"/>
    <w:rPr>
      <w:rFonts w:ascii="Arial" w:hAnsi="Arial"/>
      <w:sz w:val="22"/>
    </w:rPr>
  </w:style>
  <w:style w:type="paragraph" w:customStyle="1" w:styleId="Odstavekseznama1">
    <w:name w:val="Odstavek seznama1"/>
    <w:basedOn w:val="Navaden"/>
    <w:uiPriority w:val="99"/>
    <w:rsid w:val="00604982"/>
    <w:pPr>
      <w:spacing w:line="240" w:lineRule="auto"/>
      <w:ind w:left="720"/>
      <w:contextualSpacing/>
    </w:pPr>
    <w:rPr>
      <w:rFonts w:ascii="Times New Roman" w:hAnsi="Times New Roman"/>
      <w:sz w:val="24"/>
      <w:lang w:eastAsia="sl-SI"/>
    </w:rPr>
  </w:style>
  <w:style w:type="paragraph" w:customStyle="1" w:styleId="len">
    <w:name w:val="Člen"/>
    <w:basedOn w:val="Navaden"/>
    <w:link w:val="lenZnak"/>
    <w:qFormat/>
    <w:rsid w:val="00604982"/>
    <w:pPr>
      <w:suppressAutoHyphens/>
      <w:overflowPunct w:val="0"/>
      <w:autoSpaceDE w:val="0"/>
      <w:autoSpaceDN w:val="0"/>
      <w:adjustRightInd w:val="0"/>
      <w:spacing w:before="480" w:line="240" w:lineRule="auto"/>
      <w:jc w:val="center"/>
      <w:textAlignment w:val="baseline"/>
    </w:pPr>
    <w:rPr>
      <w:b/>
      <w:sz w:val="22"/>
      <w:szCs w:val="20"/>
    </w:rPr>
  </w:style>
  <w:style w:type="character" w:customStyle="1" w:styleId="lenZnak">
    <w:name w:val="Člen Znak"/>
    <w:link w:val="len"/>
    <w:locked/>
    <w:rsid w:val="00604982"/>
    <w:rPr>
      <w:rFonts w:ascii="Arial" w:hAnsi="Arial"/>
      <w:b/>
      <w:sz w:val="22"/>
    </w:rPr>
  </w:style>
  <w:style w:type="paragraph" w:customStyle="1" w:styleId="lennaslov">
    <w:name w:val="Člen_naslov"/>
    <w:basedOn w:val="len"/>
    <w:uiPriority w:val="99"/>
    <w:rsid w:val="00604982"/>
    <w:pPr>
      <w:spacing w:before="0"/>
    </w:pPr>
  </w:style>
  <w:style w:type="paragraph" w:customStyle="1" w:styleId="tevilnatoka">
    <w:name w:val="Številčna točka"/>
    <w:basedOn w:val="Navaden"/>
    <w:link w:val="tevilnatokaZnak"/>
    <w:uiPriority w:val="99"/>
    <w:rsid w:val="00604982"/>
    <w:pPr>
      <w:numPr>
        <w:numId w:val="4"/>
      </w:numPr>
      <w:tabs>
        <w:tab w:val="left" w:pos="540"/>
        <w:tab w:val="left" w:pos="900"/>
      </w:tabs>
      <w:spacing w:line="240" w:lineRule="auto"/>
      <w:jc w:val="both"/>
    </w:pPr>
    <w:rPr>
      <w:szCs w:val="20"/>
    </w:rPr>
  </w:style>
  <w:style w:type="character" w:customStyle="1" w:styleId="tevilnatokaZnak">
    <w:name w:val="Številčna točka Znak"/>
    <w:link w:val="tevilnatoka"/>
    <w:uiPriority w:val="99"/>
    <w:locked/>
    <w:rsid w:val="00604982"/>
    <w:rPr>
      <w:rFonts w:ascii="Arial" w:hAnsi="Arial"/>
    </w:rPr>
  </w:style>
  <w:style w:type="paragraph" w:customStyle="1" w:styleId="rta">
    <w:name w:val="Črta"/>
    <w:basedOn w:val="Navaden"/>
    <w:link w:val="rtaZnak"/>
    <w:uiPriority w:val="99"/>
    <w:rsid w:val="00604982"/>
    <w:pPr>
      <w:overflowPunct w:val="0"/>
      <w:autoSpaceDE w:val="0"/>
      <w:autoSpaceDN w:val="0"/>
      <w:adjustRightInd w:val="0"/>
      <w:spacing w:before="360" w:line="240" w:lineRule="auto"/>
      <w:jc w:val="center"/>
      <w:textAlignment w:val="baseline"/>
    </w:pPr>
    <w:rPr>
      <w:sz w:val="22"/>
      <w:szCs w:val="20"/>
    </w:rPr>
  </w:style>
  <w:style w:type="character" w:customStyle="1" w:styleId="rtaZnak">
    <w:name w:val="Črta Znak"/>
    <w:link w:val="rta"/>
    <w:uiPriority w:val="99"/>
    <w:locked/>
    <w:rsid w:val="00604982"/>
    <w:rPr>
      <w:rFonts w:ascii="Arial" w:hAnsi="Arial"/>
      <w:sz w:val="22"/>
    </w:rPr>
  </w:style>
  <w:style w:type="paragraph" w:customStyle="1" w:styleId="doc-ti">
    <w:name w:val="doc-ti"/>
    <w:basedOn w:val="Navaden"/>
    <w:uiPriority w:val="99"/>
    <w:rsid w:val="00604982"/>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rsid w:val="00604982"/>
    <w:rPr>
      <w:rFonts w:ascii="Tahoma" w:hAnsi="Tahoma"/>
      <w:sz w:val="16"/>
      <w:szCs w:val="16"/>
    </w:rPr>
  </w:style>
  <w:style w:type="character" w:customStyle="1" w:styleId="BesedilooblakaZnak">
    <w:name w:val="Besedilo oblačka Znak"/>
    <w:link w:val="Besedilooblaka"/>
    <w:uiPriority w:val="99"/>
    <w:locked/>
    <w:rsid w:val="00604982"/>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04982"/>
    <w:pPr>
      <w:overflowPunct/>
      <w:autoSpaceDE/>
      <w:autoSpaceDN/>
      <w:adjustRightInd/>
      <w:spacing w:line="260" w:lineRule="exact"/>
      <w:jc w:val="left"/>
      <w:textAlignment w:val="auto"/>
    </w:pPr>
    <w:rPr>
      <w:rFonts w:ascii="Arial" w:hAnsi="Arial"/>
      <w:b/>
      <w:bCs/>
      <w:lang w:val="en-US"/>
    </w:rPr>
  </w:style>
  <w:style w:type="character" w:customStyle="1" w:styleId="ZadevapripombeZnak">
    <w:name w:val="Zadeva pripombe Znak"/>
    <w:link w:val="Zadevapripombe"/>
    <w:uiPriority w:val="99"/>
    <w:locked/>
    <w:rsid w:val="00604982"/>
    <w:rPr>
      <w:rFonts w:ascii="Arial" w:hAnsi="Arial" w:cs="Times New Roman"/>
      <w:b/>
      <w:bCs/>
      <w:lang w:val="en-US" w:eastAsia="en-US"/>
    </w:rPr>
  </w:style>
  <w:style w:type="paragraph" w:styleId="Odstavekseznama">
    <w:name w:val="List Paragraph"/>
    <w:basedOn w:val="Navaden"/>
    <w:qFormat/>
    <w:rsid w:val="00604982"/>
    <w:pPr>
      <w:ind w:left="708"/>
    </w:pPr>
  </w:style>
  <w:style w:type="character" w:styleId="Krepko">
    <w:name w:val="Strong"/>
    <w:uiPriority w:val="99"/>
    <w:qFormat/>
    <w:rsid w:val="00604982"/>
    <w:rPr>
      <w:rFonts w:cs="Times New Roman"/>
      <w:b/>
    </w:rPr>
  </w:style>
  <w:style w:type="paragraph" w:customStyle="1" w:styleId="Alineazaodstavkom">
    <w:name w:val="Alinea za odstavkom"/>
    <w:basedOn w:val="Navaden"/>
    <w:link w:val="AlineazaodstavkomZnak"/>
    <w:qFormat/>
    <w:rsid w:val="00604982"/>
    <w:pPr>
      <w:numPr>
        <w:numId w:val="6"/>
      </w:numPr>
      <w:overflowPunct w:val="0"/>
      <w:autoSpaceDE w:val="0"/>
      <w:autoSpaceDN w:val="0"/>
      <w:adjustRightInd w:val="0"/>
      <w:spacing w:line="200" w:lineRule="exact"/>
      <w:ind w:left="709" w:hanging="284"/>
      <w:jc w:val="both"/>
      <w:textAlignment w:val="baseline"/>
    </w:pPr>
    <w:rPr>
      <w:szCs w:val="20"/>
    </w:rPr>
  </w:style>
  <w:style w:type="paragraph" w:customStyle="1" w:styleId="len1">
    <w:name w:val="len1"/>
    <w:basedOn w:val="Navaden"/>
    <w:uiPriority w:val="99"/>
    <w:rsid w:val="00604982"/>
    <w:pPr>
      <w:spacing w:before="480" w:line="240" w:lineRule="auto"/>
      <w:jc w:val="center"/>
    </w:pPr>
    <w:rPr>
      <w:rFonts w:cs="Arial"/>
      <w:b/>
      <w:bCs/>
      <w:sz w:val="22"/>
      <w:szCs w:val="22"/>
      <w:lang w:eastAsia="sl-SI"/>
    </w:rPr>
  </w:style>
  <w:style w:type="paragraph" w:customStyle="1" w:styleId="odstavek1">
    <w:name w:val="odstavek1"/>
    <w:basedOn w:val="Navaden"/>
    <w:uiPriority w:val="99"/>
    <w:rsid w:val="00604982"/>
    <w:pPr>
      <w:spacing w:before="240" w:line="240" w:lineRule="auto"/>
      <w:ind w:firstLine="1021"/>
      <w:jc w:val="both"/>
    </w:pPr>
    <w:rPr>
      <w:rFonts w:cs="Arial"/>
      <w:sz w:val="22"/>
      <w:szCs w:val="22"/>
      <w:lang w:eastAsia="sl-SI"/>
    </w:rPr>
  </w:style>
  <w:style w:type="paragraph" w:customStyle="1" w:styleId="lennaslov1">
    <w:name w:val="lennaslov1"/>
    <w:basedOn w:val="Navaden"/>
    <w:uiPriority w:val="99"/>
    <w:rsid w:val="00604982"/>
    <w:pPr>
      <w:spacing w:line="240" w:lineRule="auto"/>
      <w:jc w:val="center"/>
    </w:pPr>
    <w:rPr>
      <w:rFonts w:cs="Arial"/>
      <w:b/>
      <w:bCs/>
      <w:sz w:val="22"/>
      <w:szCs w:val="22"/>
      <w:lang w:eastAsia="sl-SI"/>
    </w:rPr>
  </w:style>
  <w:style w:type="paragraph" w:customStyle="1" w:styleId="alineazaodstavkom1">
    <w:name w:val="alineazaodstavkom1"/>
    <w:basedOn w:val="Navaden"/>
    <w:uiPriority w:val="99"/>
    <w:rsid w:val="00604982"/>
    <w:pPr>
      <w:spacing w:line="240" w:lineRule="auto"/>
      <w:ind w:left="425" w:hanging="425"/>
      <w:jc w:val="both"/>
    </w:pPr>
    <w:rPr>
      <w:rFonts w:cs="Arial"/>
      <w:sz w:val="22"/>
      <w:szCs w:val="22"/>
      <w:lang w:eastAsia="sl-SI"/>
    </w:rPr>
  </w:style>
  <w:style w:type="character" w:customStyle="1" w:styleId="AlineazaodstavkomZnak">
    <w:name w:val="Alinea za odstavkom Znak"/>
    <w:link w:val="Alineazaodstavkom"/>
    <w:locked/>
    <w:rsid w:val="00604982"/>
    <w:rPr>
      <w:rFonts w:ascii="Arial" w:hAnsi="Arial"/>
    </w:rPr>
  </w:style>
  <w:style w:type="paragraph" w:customStyle="1" w:styleId="Alineazatoko">
    <w:name w:val="Alinea za točko"/>
    <w:basedOn w:val="Navaden"/>
    <w:link w:val="AlineazatokoZnak"/>
    <w:uiPriority w:val="99"/>
    <w:rsid w:val="00604982"/>
    <w:pPr>
      <w:overflowPunct w:val="0"/>
      <w:autoSpaceDE w:val="0"/>
      <w:autoSpaceDN w:val="0"/>
      <w:adjustRightInd w:val="0"/>
      <w:spacing w:line="200" w:lineRule="exact"/>
      <w:ind w:left="1428" w:hanging="360"/>
      <w:jc w:val="both"/>
      <w:textAlignment w:val="baseline"/>
    </w:pPr>
    <w:rPr>
      <w:sz w:val="22"/>
      <w:szCs w:val="20"/>
    </w:rPr>
  </w:style>
  <w:style w:type="character" w:customStyle="1" w:styleId="AlineazatokoZnak">
    <w:name w:val="Alinea za točko Znak"/>
    <w:link w:val="Alineazatoko"/>
    <w:uiPriority w:val="99"/>
    <w:locked/>
    <w:rsid w:val="00604982"/>
    <w:rPr>
      <w:rFonts w:ascii="Arial" w:hAnsi="Arial"/>
      <w:sz w:val="22"/>
    </w:rPr>
  </w:style>
  <w:style w:type="character" w:customStyle="1" w:styleId="rkovnatokazaodstavkomZnak">
    <w:name w:val="Črkovna točka_za odstavkom Znak"/>
    <w:link w:val="rkovnatokazaodstavkom"/>
    <w:locked/>
    <w:rsid w:val="00604982"/>
    <w:rPr>
      <w:rFonts w:ascii="Arial" w:hAnsi="Arial"/>
    </w:rPr>
  </w:style>
  <w:style w:type="paragraph" w:customStyle="1" w:styleId="rkovnatokazaodstavkom">
    <w:name w:val="Črkovna točka_za odstavkom"/>
    <w:basedOn w:val="Navaden"/>
    <w:link w:val="rkovnatokazaodstavkomZnak"/>
    <w:qFormat/>
    <w:rsid w:val="00604982"/>
    <w:pPr>
      <w:numPr>
        <w:numId w:val="7"/>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604982"/>
    <w:pPr>
      <w:numPr>
        <w:numId w:val="1"/>
      </w:numPr>
      <w:ind w:left="0" w:firstLine="0"/>
    </w:pPr>
  </w:style>
  <w:style w:type="character" w:customStyle="1" w:styleId="OdsekZnak">
    <w:name w:val="Odsek Znak"/>
    <w:link w:val="Odsek"/>
    <w:locked/>
    <w:rsid w:val="00604982"/>
    <w:rPr>
      <w:rFonts w:ascii="Arial" w:hAnsi="Arial"/>
      <w:b/>
    </w:rPr>
  </w:style>
  <w:style w:type="character" w:customStyle="1" w:styleId="PripombabesediloZnak1">
    <w:name w:val="Pripomba – besedilo Znak1"/>
    <w:uiPriority w:val="99"/>
    <w:semiHidden/>
    <w:rsid w:val="00604982"/>
    <w:rPr>
      <w:lang w:val="sl-SI" w:eastAsia="en-US"/>
    </w:rPr>
  </w:style>
  <w:style w:type="paragraph" w:customStyle="1" w:styleId="esegmenth4">
    <w:name w:val="esegment_h4"/>
    <w:basedOn w:val="Navaden"/>
    <w:uiPriority w:val="99"/>
    <w:rsid w:val="00604982"/>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rsid w:val="00604982"/>
    <w:pPr>
      <w:spacing w:before="100" w:beforeAutospacing="1" w:after="100" w:afterAutospacing="1" w:line="240" w:lineRule="auto"/>
    </w:pPr>
    <w:rPr>
      <w:rFonts w:ascii="Times New Roman" w:hAnsi="Times New Roman"/>
      <w:sz w:val="24"/>
      <w:lang w:eastAsia="sl-SI"/>
    </w:rPr>
  </w:style>
  <w:style w:type="paragraph" w:customStyle="1" w:styleId="Odstavekseznama2">
    <w:name w:val="Odstavek seznama2"/>
    <w:basedOn w:val="Navaden"/>
    <w:uiPriority w:val="99"/>
    <w:rsid w:val="00604982"/>
    <w:pPr>
      <w:ind w:left="720"/>
      <w:contextualSpacing/>
    </w:pPr>
  </w:style>
  <w:style w:type="paragraph" w:styleId="Revizija">
    <w:name w:val="Revision"/>
    <w:hidden/>
    <w:uiPriority w:val="99"/>
    <w:semiHidden/>
    <w:rsid w:val="00604982"/>
    <w:rPr>
      <w:rFonts w:ascii="Arial" w:hAnsi="Arial"/>
      <w:szCs w:val="24"/>
      <w:lang w:eastAsia="en-US"/>
    </w:rPr>
  </w:style>
  <w:style w:type="paragraph" w:customStyle="1" w:styleId="len0">
    <w:name w:val="len"/>
    <w:basedOn w:val="Navaden"/>
    <w:rsid w:val="00604982"/>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604982"/>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604982"/>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link w:val="Telobesedila2Znak"/>
    <w:semiHidden/>
    <w:unhideWhenUsed/>
    <w:rsid w:val="005F3F5B"/>
    <w:pPr>
      <w:spacing w:after="120" w:line="480" w:lineRule="auto"/>
    </w:pPr>
    <w:rPr>
      <w:rFonts w:ascii="Times New Roman" w:hAnsi="Times New Roman"/>
      <w:sz w:val="24"/>
      <w:szCs w:val="20"/>
      <w:lang w:eastAsia="en-GB"/>
    </w:rPr>
  </w:style>
  <w:style w:type="character" w:customStyle="1" w:styleId="Telobesedila2Znak">
    <w:name w:val="Telo besedila 2 Znak"/>
    <w:link w:val="Telobesedila2"/>
    <w:semiHidden/>
    <w:rsid w:val="005F3F5B"/>
    <w:rPr>
      <w:sz w:val="24"/>
      <w:szCs w:val="20"/>
      <w:lang w:eastAsia="en-GB"/>
    </w:rPr>
  </w:style>
  <w:style w:type="paragraph" w:styleId="Telobesedila3">
    <w:name w:val="Body Text 3"/>
    <w:basedOn w:val="Navaden"/>
    <w:link w:val="Telobesedila3Znak"/>
    <w:semiHidden/>
    <w:unhideWhenUsed/>
    <w:rsid w:val="005F3F5B"/>
    <w:pPr>
      <w:spacing w:after="120" w:line="240" w:lineRule="auto"/>
    </w:pPr>
    <w:rPr>
      <w:rFonts w:ascii="Times New Roman" w:hAnsi="Times New Roman"/>
      <w:sz w:val="16"/>
      <w:szCs w:val="16"/>
    </w:rPr>
  </w:style>
  <w:style w:type="character" w:customStyle="1" w:styleId="Telobesedila3Znak">
    <w:name w:val="Telo besedila 3 Znak"/>
    <w:link w:val="Telobesedila3"/>
    <w:semiHidden/>
    <w:rsid w:val="005F3F5B"/>
    <w:rPr>
      <w:sz w:val="16"/>
      <w:szCs w:val="16"/>
    </w:rPr>
  </w:style>
  <w:style w:type="paragraph" w:customStyle="1" w:styleId="pravnapodlaga">
    <w:name w:val="pravnapodlaga"/>
    <w:basedOn w:val="Navaden"/>
    <w:rsid w:val="00B16CAF"/>
    <w:pPr>
      <w:spacing w:before="100" w:beforeAutospacing="1" w:after="100" w:afterAutospacing="1" w:line="240" w:lineRule="auto"/>
    </w:pPr>
    <w:rPr>
      <w:rFonts w:ascii="Times New Roman" w:hAnsi="Times New Roman"/>
      <w:sz w:val="24"/>
      <w:lang w:eastAsia="sl-SI"/>
    </w:rPr>
  </w:style>
  <w:style w:type="paragraph" w:customStyle="1" w:styleId="vrstapredpisa0">
    <w:name w:val="vrstapredpisa"/>
    <w:basedOn w:val="Navaden"/>
    <w:rsid w:val="00B16CAF"/>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B16CAF"/>
  </w:style>
  <w:style w:type="paragraph" w:customStyle="1" w:styleId="naslovpredpisa0">
    <w:name w:val="naslovpredpisa"/>
    <w:basedOn w:val="Navaden"/>
    <w:rsid w:val="00B16CAF"/>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link w:val="TelobesedilaZnak"/>
    <w:uiPriority w:val="99"/>
    <w:unhideWhenUsed/>
    <w:rsid w:val="004D6789"/>
    <w:pPr>
      <w:spacing w:after="120"/>
    </w:pPr>
  </w:style>
  <w:style w:type="character" w:customStyle="1" w:styleId="TelobesedilaZnak">
    <w:name w:val="Telo besedila Znak"/>
    <w:link w:val="Telobesedila"/>
    <w:uiPriority w:val="99"/>
    <w:rsid w:val="004D6789"/>
    <w:rPr>
      <w:rFonts w:ascii="Arial" w:hAnsi="Arial"/>
      <w:sz w:val="20"/>
      <w:szCs w:val="24"/>
      <w:lang w:eastAsia="en-US"/>
    </w:rPr>
  </w:style>
  <w:style w:type="paragraph" w:customStyle="1" w:styleId="tevilnatoka0">
    <w:name w:val="tevilnatoka"/>
    <w:basedOn w:val="Navaden"/>
    <w:rsid w:val="00A66408"/>
    <w:pPr>
      <w:spacing w:before="100" w:beforeAutospacing="1" w:after="100" w:afterAutospacing="1" w:line="240" w:lineRule="auto"/>
    </w:pPr>
    <w:rPr>
      <w:rFonts w:ascii="Times New Roman" w:hAnsi="Times New Roman"/>
      <w:sz w:val="24"/>
      <w:lang w:eastAsia="sl-SI"/>
    </w:rPr>
  </w:style>
  <w:style w:type="paragraph" w:customStyle="1" w:styleId="align-justify">
    <w:name w:val="align-justify"/>
    <w:basedOn w:val="Navaden"/>
    <w:rsid w:val="00F3024B"/>
    <w:pPr>
      <w:spacing w:before="100" w:beforeAutospacing="1" w:after="100" w:afterAutospacing="1" w:line="240" w:lineRule="auto"/>
    </w:pPr>
    <w:rPr>
      <w:rFonts w:ascii="Times New Roman" w:hAnsi="Times New Roman"/>
      <w:sz w:val="24"/>
      <w:lang w:eastAsia="sl-SI"/>
    </w:rPr>
  </w:style>
  <w:style w:type="table" w:customStyle="1" w:styleId="Tabelamrea1">
    <w:name w:val="Tabela – mreža1"/>
    <w:basedOn w:val="Navadnatabela"/>
    <w:next w:val="Tabelamrea"/>
    <w:uiPriority w:val="39"/>
    <w:rsid w:val="000C5E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D17B55"/>
    <w:rPr>
      <w:rFonts w:cs="Times New Roman"/>
    </w:rPr>
  </w:style>
  <w:style w:type="character" w:customStyle="1" w:styleId="Nerazreenaomemba1">
    <w:name w:val="Nerazrešena omemba1"/>
    <w:basedOn w:val="Privzetapisavaodstavka"/>
    <w:uiPriority w:val="99"/>
    <w:semiHidden/>
    <w:unhideWhenUsed/>
    <w:rsid w:val="00A151F1"/>
    <w:rPr>
      <w:color w:val="808080"/>
      <w:shd w:val="clear" w:color="auto" w:fill="E6E6E6"/>
    </w:rPr>
  </w:style>
  <w:style w:type="paragraph" w:styleId="Naslov">
    <w:name w:val="Title"/>
    <w:basedOn w:val="Navaden"/>
    <w:next w:val="Navaden"/>
    <w:link w:val="NaslovZnak"/>
    <w:qFormat/>
    <w:locked/>
    <w:rsid w:val="00B362F7"/>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B362F7"/>
    <w:rPr>
      <w:rFonts w:asciiTheme="majorHAnsi" w:eastAsiaTheme="majorEastAsia" w:hAnsiTheme="majorHAnsi" w:cstheme="majorBidi"/>
      <w:spacing w:val="-10"/>
      <w:kern w:val="28"/>
      <w:sz w:val="56"/>
      <w:szCs w:val="56"/>
      <w:lang w:eastAsia="en-US"/>
    </w:rPr>
  </w:style>
  <w:style w:type="character" w:customStyle="1" w:styleId="Naslov2Znak">
    <w:name w:val="Naslov 2 Znak"/>
    <w:basedOn w:val="Privzetapisavaodstavka"/>
    <w:link w:val="Naslov2"/>
    <w:semiHidden/>
    <w:rsid w:val="00DB7C06"/>
    <w:rPr>
      <w:rFonts w:asciiTheme="majorHAnsi" w:eastAsiaTheme="majorEastAsia" w:hAnsiTheme="majorHAnsi" w:cstheme="majorBidi"/>
      <w:color w:val="365F91" w:themeColor="accent1" w:themeShade="BF"/>
      <w:sz w:val="26"/>
      <w:szCs w:val="26"/>
      <w:lang w:eastAsia="en-US"/>
    </w:rPr>
  </w:style>
  <w:style w:type="character" w:styleId="Nerazreenaomemba">
    <w:name w:val="Unresolved Mention"/>
    <w:basedOn w:val="Privzetapisavaodstavka"/>
    <w:uiPriority w:val="99"/>
    <w:semiHidden/>
    <w:unhideWhenUsed/>
    <w:rsid w:val="00DB7C06"/>
    <w:rPr>
      <w:color w:val="605E5C"/>
      <w:shd w:val="clear" w:color="auto" w:fill="E1DFDD"/>
    </w:rPr>
  </w:style>
  <w:style w:type="character" w:styleId="SledenaHiperpovezava">
    <w:name w:val="FollowedHyperlink"/>
    <w:basedOn w:val="Privzetapisavaodstavka"/>
    <w:uiPriority w:val="99"/>
    <w:semiHidden/>
    <w:unhideWhenUsed/>
    <w:rsid w:val="0001390D"/>
    <w:rPr>
      <w:color w:val="800080" w:themeColor="followedHyperlink"/>
      <w:u w:val="single"/>
    </w:rPr>
  </w:style>
  <w:style w:type="character" w:customStyle="1" w:styleId="Other">
    <w:name w:val="Other_"/>
    <w:basedOn w:val="Privzetapisavaodstavka"/>
    <w:link w:val="Other0"/>
    <w:rsid w:val="00DE193F"/>
    <w:rPr>
      <w:rFonts w:ascii="Arial" w:eastAsia="Arial" w:hAnsi="Arial" w:cs="Arial"/>
      <w:shd w:val="clear" w:color="auto" w:fill="FFFFFF"/>
    </w:rPr>
  </w:style>
  <w:style w:type="paragraph" w:customStyle="1" w:styleId="Other0">
    <w:name w:val="Other"/>
    <w:basedOn w:val="Navaden"/>
    <w:link w:val="Other"/>
    <w:rsid w:val="00DE193F"/>
    <w:pPr>
      <w:widowControl w:val="0"/>
      <w:shd w:val="clear" w:color="auto" w:fill="FFFFFF"/>
      <w:spacing w:line="240" w:lineRule="auto"/>
    </w:pPr>
    <w:rPr>
      <w:rFonts w:eastAsia="Arial" w:cs="Arial"/>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170">
      <w:bodyDiv w:val="1"/>
      <w:marLeft w:val="0"/>
      <w:marRight w:val="0"/>
      <w:marTop w:val="0"/>
      <w:marBottom w:val="0"/>
      <w:divBdr>
        <w:top w:val="none" w:sz="0" w:space="0" w:color="auto"/>
        <w:left w:val="none" w:sz="0" w:space="0" w:color="auto"/>
        <w:bottom w:val="none" w:sz="0" w:space="0" w:color="auto"/>
        <w:right w:val="none" w:sz="0" w:space="0" w:color="auto"/>
      </w:divBdr>
    </w:div>
    <w:div w:id="25832878">
      <w:bodyDiv w:val="1"/>
      <w:marLeft w:val="0"/>
      <w:marRight w:val="0"/>
      <w:marTop w:val="0"/>
      <w:marBottom w:val="0"/>
      <w:divBdr>
        <w:top w:val="none" w:sz="0" w:space="0" w:color="auto"/>
        <w:left w:val="none" w:sz="0" w:space="0" w:color="auto"/>
        <w:bottom w:val="none" w:sz="0" w:space="0" w:color="auto"/>
        <w:right w:val="none" w:sz="0" w:space="0" w:color="auto"/>
      </w:divBdr>
    </w:div>
    <w:div w:id="67309337">
      <w:bodyDiv w:val="1"/>
      <w:marLeft w:val="0"/>
      <w:marRight w:val="0"/>
      <w:marTop w:val="0"/>
      <w:marBottom w:val="0"/>
      <w:divBdr>
        <w:top w:val="none" w:sz="0" w:space="0" w:color="auto"/>
        <w:left w:val="none" w:sz="0" w:space="0" w:color="auto"/>
        <w:bottom w:val="none" w:sz="0" w:space="0" w:color="auto"/>
        <w:right w:val="none" w:sz="0" w:space="0" w:color="auto"/>
      </w:divBdr>
    </w:div>
    <w:div w:id="80567289">
      <w:bodyDiv w:val="1"/>
      <w:marLeft w:val="0"/>
      <w:marRight w:val="0"/>
      <w:marTop w:val="0"/>
      <w:marBottom w:val="0"/>
      <w:divBdr>
        <w:top w:val="none" w:sz="0" w:space="0" w:color="auto"/>
        <w:left w:val="none" w:sz="0" w:space="0" w:color="auto"/>
        <w:bottom w:val="none" w:sz="0" w:space="0" w:color="auto"/>
        <w:right w:val="none" w:sz="0" w:space="0" w:color="auto"/>
      </w:divBdr>
    </w:div>
    <w:div w:id="81806139">
      <w:bodyDiv w:val="1"/>
      <w:marLeft w:val="0"/>
      <w:marRight w:val="0"/>
      <w:marTop w:val="0"/>
      <w:marBottom w:val="0"/>
      <w:divBdr>
        <w:top w:val="none" w:sz="0" w:space="0" w:color="auto"/>
        <w:left w:val="none" w:sz="0" w:space="0" w:color="auto"/>
        <w:bottom w:val="none" w:sz="0" w:space="0" w:color="auto"/>
        <w:right w:val="none" w:sz="0" w:space="0" w:color="auto"/>
      </w:divBdr>
    </w:div>
    <w:div w:id="137840060">
      <w:bodyDiv w:val="1"/>
      <w:marLeft w:val="0"/>
      <w:marRight w:val="0"/>
      <w:marTop w:val="0"/>
      <w:marBottom w:val="0"/>
      <w:divBdr>
        <w:top w:val="none" w:sz="0" w:space="0" w:color="auto"/>
        <w:left w:val="none" w:sz="0" w:space="0" w:color="auto"/>
        <w:bottom w:val="none" w:sz="0" w:space="0" w:color="auto"/>
        <w:right w:val="none" w:sz="0" w:space="0" w:color="auto"/>
      </w:divBdr>
    </w:div>
    <w:div w:id="143280146">
      <w:bodyDiv w:val="1"/>
      <w:marLeft w:val="0"/>
      <w:marRight w:val="0"/>
      <w:marTop w:val="0"/>
      <w:marBottom w:val="0"/>
      <w:divBdr>
        <w:top w:val="none" w:sz="0" w:space="0" w:color="auto"/>
        <w:left w:val="none" w:sz="0" w:space="0" w:color="auto"/>
        <w:bottom w:val="none" w:sz="0" w:space="0" w:color="auto"/>
        <w:right w:val="none" w:sz="0" w:space="0" w:color="auto"/>
      </w:divBdr>
    </w:div>
    <w:div w:id="166335359">
      <w:bodyDiv w:val="1"/>
      <w:marLeft w:val="0"/>
      <w:marRight w:val="0"/>
      <w:marTop w:val="0"/>
      <w:marBottom w:val="0"/>
      <w:divBdr>
        <w:top w:val="none" w:sz="0" w:space="0" w:color="auto"/>
        <w:left w:val="none" w:sz="0" w:space="0" w:color="auto"/>
        <w:bottom w:val="none" w:sz="0" w:space="0" w:color="auto"/>
        <w:right w:val="none" w:sz="0" w:space="0" w:color="auto"/>
      </w:divBdr>
    </w:div>
    <w:div w:id="211817885">
      <w:bodyDiv w:val="1"/>
      <w:marLeft w:val="0"/>
      <w:marRight w:val="0"/>
      <w:marTop w:val="0"/>
      <w:marBottom w:val="0"/>
      <w:divBdr>
        <w:top w:val="none" w:sz="0" w:space="0" w:color="auto"/>
        <w:left w:val="none" w:sz="0" w:space="0" w:color="auto"/>
        <w:bottom w:val="none" w:sz="0" w:space="0" w:color="auto"/>
        <w:right w:val="none" w:sz="0" w:space="0" w:color="auto"/>
      </w:divBdr>
    </w:div>
    <w:div w:id="227620661">
      <w:bodyDiv w:val="1"/>
      <w:marLeft w:val="0"/>
      <w:marRight w:val="0"/>
      <w:marTop w:val="0"/>
      <w:marBottom w:val="0"/>
      <w:divBdr>
        <w:top w:val="none" w:sz="0" w:space="0" w:color="auto"/>
        <w:left w:val="none" w:sz="0" w:space="0" w:color="auto"/>
        <w:bottom w:val="none" w:sz="0" w:space="0" w:color="auto"/>
        <w:right w:val="none" w:sz="0" w:space="0" w:color="auto"/>
      </w:divBdr>
    </w:div>
    <w:div w:id="298460846">
      <w:bodyDiv w:val="1"/>
      <w:marLeft w:val="0"/>
      <w:marRight w:val="0"/>
      <w:marTop w:val="0"/>
      <w:marBottom w:val="0"/>
      <w:divBdr>
        <w:top w:val="none" w:sz="0" w:space="0" w:color="auto"/>
        <w:left w:val="none" w:sz="0" w:space="0" w:color="auto"/>
        <w:bottom w:val="none" w:sz="0" w:space="0" w:color="auto"/>
        <w:right w:val="none" w:sz="0" w:space="0" w:color="auto"/>
      </w:divBdr>
    </w:div>
    <w:div w:id="300351648">
      <w:bodyDiv w:val="1"/>
      <w:marLeft w:val="0"/>
      <w:marRight w:val="0"/>
      <w:marTop w:val="0"/>
      <w:marBottom w:val="0"/>
      <w:divBdr>
        <w:top w:val="none" w:sz="0" w:space="0" w:color="auto"/>
        <w:left w:val="none" w:sz="0" w:space="0" w:color="auto"/>
        <w:bottom w:val="none" w:sz="0" w:space="0" w:color="auto"/>
        <w:right w:val="none" w:sz="0" w:space="0" w:color="auto"/>
      </w:divBdr>
    </w:div>
    <w:div w:id="317802930">
      <w:bodyDiv w:val="1"/>
      <w:marLeft w:val="0"/>
      <w:marRight w:val="0"/>
      <w:marTop w:val="0"/>
      <w:marBottom w:val="0"/>
      <w:divBdr>
        <w:top w:val="none" w:sz="0" w:space="0" w:color="auto"/>
        <w:left w:val="none" w:sz="0" w:space="0" w:color="auto"/>
        <w:bottom w:val="none" w:sz="0" w:space="0" w:color="auto"/>
        <w:right w:val="none" w:sz="0" w:space="0" w:color="auto"/>
      </w:divBdr>
    </w:div>
    <w:div w:id="318853576">
      <w:bodyDiv w:val="1"/>
      <w:marLeft w:val="0"/>
      <w:marRight w:val="0"/>
      <w:marTop w:val="0"/>
      <w:marBottom w:val="0"/>
      <w:divBdr>
        <w:top w:val="none" w:sz="0" w:space="0" w:color="auto"/>
        <w:left w:val="none" w:sz="0" w:space="0" w:color="auto"/>
        <w:bottom w:val="none" w:sz="0" w:space="0" w:color="auto"/>
        <w:right w:val="none" w:sz="0" w:space="0" w:color="auto"/>
      </w:divBdr>
    </w:div>
    <w:div w:id="324745248">
      <w:bodyDiv w:val="1"/>
      <w:marLeft w:val="0"/>
      <w:marRight w:val="0"/>
      <w:marTop w:val="0"/>
      <w:marBottom w:val="0"/>
      <w:divBdr>
        <w:top w:val="none" w:sz="0" w:space="0" w:color="auto"/>
        <w:left w:val="none" w:sz="0" w:space="0" w:color="auto"/>
        <w:bottom w:val="none" w:sz="0" w:space="0" w:color="auto"/>
        <w:right w:val="none" w:sz="0" w:space="0" w:color="auto"/>
      </w:divBdr>
    </w:div>
    <w:div w:id="334650825">
      <w:bodyDiv w:val="1"/>
      <w:marLeft w:val="0"/>
      <w:marRight w:val="0"/>
      <w:marTop w:val="0"/>
      <w:marBottom w:val="0"/>
      <w:divBdr>
        <w:top w:val="none" w:sz="0" w:space="0" w:color="auto"/>
        <w:left w:val="none" w:sz="0" w:space="0" w:color="auto"/>
        <w:bottom w:val="none" w:sz="0" w:space="0" w:color="auto"/>
        <w:right w:val="none" w:sz="0" w:space="0" w:color="auto"/>
      </w:divBdr>
    </w:div>
    <w:div w:id="366608875">
      <w:bodyDiv w:val="1"/>
      <w:marLeft w:val="0"/>
      <w:marRight w:val="0"/>
      <w:marTop w:val="0"/>
      <w:marBottom w:val="0"/>
      <w:divBdr>
        <w:top w:val="none" w:sz="0" w:space="0" w:color="auto"/>
        <w:left w:val="none" w:sz="0" w:space="0" w:color="auto"/>
        <w:bottom w:val="none" w:sz="0" w:space="0" w:color="auto"/>
        <w:right w:val="none" w:sz="0" w:space="0" w:color="auto"/>
      </w:divBdr>
    </w:div>
    <w:div w:id="384450526">
      <w:bodyDiv w:val="1"/>
      <w:marLeft w:val="0"/>
      <w:marRight w:val="0"/>
      <w:marTop w:val="0"/>
      <w:marBottom w:val="0"/>
      <w:divBdr>
        <w:top w:val="none" w:sz="0" w:space="0" w:color="auto"/>
        <w:left w:val="none" w:sz="0" w:space="0" w:color="auto"/>
        <w:bottom w:val="none" w:sz="0" w:space="0" w:color="auto"/>
        <w:right w:val="none" w:sz="0" w:space="0" w:color="auto"/>
      </w:divBdr>
    </w:div>
    <w:div w:id="458455487">
      <w:bodyDiv w:val="1"/>
      <w:marLeft w:val="0"/>
      <w:marRight w:val="0"/>
      <w:marTop w:val="0"/>
      <w:marBottom w:val="0"/>
      <w:divBdr>
        <w:top w:val="none" w:sz="0" w:space="0" w:color="auto"/>
        <w:left w:val="none" w:sz="0" w:space="0" w:color="auto"/>
        <w:bottom w:val="none" w:sz="0" w:space="0" w:color="auto"/>
        <w:right w:val="none" w:sz="0" w:space="0" w:color="auto"/>
      </w:divBdr>
    </w:div>
    <w:div w:id="554395633">
      <w:bodyDiv w:val="1"/>
      <w:marLeft w:val="0"/>
      <w:marRight w:val="0"/>
      <w:marTop w:val="0"/>
      <w:marBottom w:val="0"/>
      <w:divBdr>
        <w:top w:val="none" w:sz="0" w:space="0" w:color="auto"/>
        <w:left w:val="none" w:sz="0" w:space="0" w:color="auto"/>
        <w:bottom w:val="none" w:sz="0" w:space="0" w:color="auto"/>
        <w:right w:val="none" w:sz="0" w:space="0" w:color="auto"/>
      </w:divBdr>
    </w:div>
    <w:div w:id="560091566">
      <w:bodyDiv w:val="1"/>
      <w:marLeft w:val="0"/>
      <w:marRight w:val="0"/>
      <w:marTop w:val="0"/>
      <w:marBottom w:val="0"/>
      <w:divBdr>
        <w:top w:val="none" w:sz="0" w:space="0" w:color="auto"/>
        <w:left w:val="none" w:sz="0" w:space="0" w:color="auto"/>
        <w:bottom w:val="none" w:sz="0" w:space="0" w:color="auto"/>
        <w:right w:val="none" w:sz="0" w:space="0" w:color="auto"/>
      </w:divBdr>
    </w:div>
    <w:div w:id="590086253">
      <w:bodyDiv w:val="1"/>
      <w:marLeft w:val="0"/>
      <w:marRight w:val="0"/>
      <w:marTop w:val="0"/>
      <w:marBottom w:val="0"/>
      <w:divBdr>
        <w:top w:val="none" w:sz="0" w:space="0" w:color="auto"/>
        <w:left w:val="none" w:sz="0" w:space="0" w:color="auto"/>
        <w:bottom w:val="none" w:sz="0" w:space="0" w:color="auto"/>
        <w:right w:val="none" w:sz="0" w:space="0" w:color="auto"/>
      </w:divBdr>
    </w:div>
    <w:div w:id="663045674">
      <w:bodyDiv w:val="1"/>
      <w:marLeft w:val="0"/>
      <w:marRight w:val="0"/>
      <w:marTop w:val="0"/>
      <w:marBottom w:val="0"/>
      <w:divBdr>
        <w:top w:val="none" w:sz="0" w:space="0" w:color="auto"/>
        <w:left w:val="none" w:sz="0" w:space="0" w:color="auto"/>
        <w:bottom w:val="none" w:sz="0" w:space="0" w:color="auto"/>
        <w:right w:val="none" w:sz="0" w:space="0" w:color="auto"/>
      </w:divBdr>
    </w:div>
    <w:div w:id="672343624">
      <w:bodyDiv w:val="1"/>
      <w:marLeft w:val="0"/>
      <w:marRight w:val="0"/>
      <w:marTop w:val="0"/>
      <w:marBottom w:val="0"/>
      <w:divBdr>
        <w:top w:val="none" w:sz="0" w:space="0" w:color="auto"/>
        <w:left w:val="none" w:sz="0" w:space="0" w:color="auto"/>
        <w:bottom w:val="none" w:sz="0" w:space="0" w:color="auto"/>
        <w:right w:val="none" w:sz="0" w:space="0" w:color="auto"/>
      </w:divBdr>
    </w:div>
    <w:div w:id="693505514">
      <w:bodyDiv w:val="1"/>
      <w:marLeft w:val="0"/>
      <w:marRight w:val="0"/>
      <w:marTop w:val="0"/>
      <w:marBottom w:val="0"/>
      <w:divBdr>
        <w:top w:val="none" w:sz="0" w:space="0" w:color="auto"/>
        <w:left w:val="none" w:sz="0" w:space="0" w:color="auto"/>
        <w:bottom w:val="none" w:sz="0" w:space="0" w:color="auto"/>
        <w:right w:val="none" w:sz="0" w:space="0" w:color="auto"/>
      </w:divBdr>
    </w:div>
    <w:div w:id="742527738">
      <w:bodyDiv w:val="1"/>
      <w:marLeft w:val="0"/>
      <w:marRight w:val="0"/>
      <w:marTop w:val="0"/>
      <w:marBottom w:val="0"/>
      <w:divBdr>
        <w:top w:val="none" w:sz="0" w:space="0" w:color="auto"/>
        <w:left w:val="none" w:sz="0" w:space="0" w:color="auto"/>
        <w:bottom w:val="none" w:sz="0" w:space="0" w:color="auto"/>
        <w:right w:val="none" w:sz="0" w:space="0" w:color="auto"/>
      </w:divBdr>
    </w:div>
    <w:div w:id="752973735">
      <w:bodyDiv w:val="1"/>
      <w:marLeft w:val="0"/>
      <w:marRight w:val="0"/>
      <w:marTop w:val="0"/>
      <w:marBottom w:val="0"/>
      <w:divBdr>
        <w:top w:val="none" w:sz="0" w:space="0" w:color="auto"/>
        <w:left w:val="none" w:sz="0" w:space="0" w:color="auto"/>
        <w:bottom w:val="none" w:sz="0" w:space="0" w:color="auto"/>
        <w:right w:val="none" w:sz="0" w:space="0" w:color="auto"/>
      </w:divBdr>
    </w:div>
    <w:div w:id="753474542">
      <w:bodyDiv w:val="1"/>
      <w:marLeft w:val="0"/>
      <w:marRight w:val="0"/>
      <w:marTop w:val="0"/>
      <w:marBottom w:val="0"/>
      <w:divBdr>
        <w:top w:val="none" w:sz="0" w:space="0" w:color="auto"/>
        <w:left w:val="none" w:sz="0" w:space="0" w:color="auto"/>
        <w:bottom w:val="none" w:sz="0" w:space="0" w:color="auto"/>
        <w:right w:val="none" w:sz="0" w:space="0" w:color="auto"/>
      </w:divBdr>
    </w:div>
    <w:div w:id="754278309">
      <w:bodyDiv w:val="1"/>
      <w:marLeft w:val="0"/>
      <w:marRight w:val="0"/>
      <w:marTop w:val="0"/>
      <w:marBottom w:val="0"/>
      <w:divBdr>
        <w:top w:val="none" w:sz="0" w:space="0" w:color="auto"/>
        <w:left w:val="none" w:sz="0" w:space="0" w:color="auto"/>
        <w:bottom w:val="none" w:sz="0" w:space="0" w:color="auto"/>
        <w:right w:val="none" w:sz="0" w:space="0" w:color="auto"/>
      </w:divBdr>
    </w:div>
    <w:div w:id="773480149">
      <w:bodyDiv w:val="1"/>
      <w:marLeft w:val="0"/>
      <w:marRight w:val="0"/>
      <w:marTop w:val="0"/>
      <w:marBottom w:val="0"/>
      <w:divBdr>
        <w:top w:val="none" w:sz="0" w:space="0" w:color="auto"/>
        <w:left w:val="none" w:sz="0" w:space="0" w:color="auto"/>
        <w:bottom w:val="none" w:sz="0" w:space="0" w:color="auto"/>
        <w:right w:val="none" w:sz="0" w:space="0" w:color="auto"/>
      </w:divBdr>
    </w:div>
    <w:div w:id="795416103">
      <w:bodyDiv w:val="1"/>
      <w:marLeft w:val="0"/>
      <w:marRight w:val="0"/>
      <w:marTop w:val="0"/>
      <w:marBottom w:val="0"/>
      <w:divBdr>
        <w:top w:val="none" w:sz="0" w:space="0" w:color="auto"/>
        <w:left w:val="none" w:sz="0" w:space="0" w:color="auto"/>
        <w:bottom w:val="none" w:sz="0" w:space="0" w:color="auto"/>
        <w:right w:val="none" w:sz="0" w:space="0" w:color="auto"/>
      </w:divBdr>
    </w:div>
    <w:div w:id="799878593">
      <w:bodyDiv w:val="1"/>
      <w:marLeft w:val="0"/>
      <w:marRight w:val="0"/>
      <w:marTop w:val="0"/>
      <w:marBottom w:val="0"/>
      <w:divBdr>
        <w:top w:val="none" w:sz="0" w:space="0" w:color="auto"/>
        <w:left w:val="none" w:sz="0" w:space="0" w:color="auto"/>
        <w:bottom w:val="none" w:sz="0" w:space="0" w:color="auto"/>
        <w:right w:val="none" w:sz="0" w:space="0" w:color="auto"/>
      </w:divBdr>
    </w:div>
    <w:div w:id="803889589">
      <w:bodyDiv w:val="1"/>
      <w:marLeft w:val="0"/>
      <w:marRight w:val="0"/>
      <w:marTop w:val="0"/>
      <w:marBottom w:val="0"/>
      <w:divBdr>
        <w:top w:val="none" w:sz="0" w:space="0" w:color="auto"/>
        <w:left w:val="none" w:sz="0" w:space="0" w:color="auto"/>
        <w:bottom w:val="none" w:sz="0" w:space="0" w:color="auto"/>
        <w:right w:val="none" w:sz="0" w:space="0" w:color="auto"/>
      </w:divBdr>
    </w:div>
    <w:div w:id="935283872">
      <w:bodyDiv w:val="1"/>
      <w:marLeft w:val="0"/>
      <w:marRight w:val="0"/>
      <w:marTop w:val="0"/>
      <w:marBottom w:val="0"/>
      <w:divBdr>
        <w:top w:val="none" w:sz="0" w:space="0" w:color="auto"/>
        <w:left w:val="none" w:sz="0" w:space="0" w:color="auto"/>
        <w:bottom w:val="none" w:sz="0" w:space="0" w:color="auto"/>
        <w:right w:val="none" w:sz="0" w:space="0" w:color="auto"/>
      </w:divBdr>
    </w:div>
    <w:div w:id="999891388">
      <w:bodyDiv w:val="1"/>
      <w:marLeft w:val="0"/>
      <w:marRight w:val="0"/>
      <w:marTop w:val="0"/>
      <w:marBottom w:val="0"/>
      <w:divBdr>
        <w:top w:val="none" w:sz="0" w:space="0" w:color="auto"/>
        <w:left w:val="none" w:sz="0" w:space="0" w:color="auto"/>
        <w:bottom w:val="none" w:sz="0" w:space="0" w:color="auto"/>
        <w:right w:val="none" w:sz="0" w:space="0" w:color="auto"/>
      </w:divBdr>
    </w:div>
    <w:div w:id="1003698937">
      <w:bodyDiv w:val="1"/>
      <w:marLeft w:val="0"/>
      <w:marRight w:val="0"/>
      <w:marTop w:val="0"/>
      <w:marBottom w:val="0"/>
      <w:divBdr>
        <w:top w:val="none" w:sz="0" w:space="0" w:color="auto"/>
        <w:left w:val="none" w:sz="0" w:space="0" w:color="auto"/>
        <w:bottom w:val="none" w:sz="0" w:space="0" w:color="auto"/>
        <w:right w:val="none" w:sz="0" w:space="0" w:color="auto"/>
      </w:divBdr>
    </w:div>
    <w:div w:id="1007832192">
      <w:bodyDiv w:val="1"/>
      <w:marLeft w:val="0"/>
      <w:marRight w:val="0"/>
      <w:marTop w:val="0"/>
      <w:marBottom w:val="0"/>
      <w:divBdr>
        <w:top w:val="none" w:sz="0" w:space="0" w:color="auto"/>
        <w:left w:val="none" w:sz="0" w:space="0" w:color="auto"/>
        <w:bottom w:val="none" w:sz="0" w:space="0" w:color="auto"/>
        <w:right w:val="none" w:sz="0" w:space="0" w:color="auto"/>
      </w:divBdr>
    </w:div>
    <w:div w:id="1008558832">
      <w:marLeft w:val="0"/>
      <w:marRight w:val="0"/>
      <w:marTop w:val="0"/>
      <w:marBottom w:val="0"/>
      <w:divBdr>
        <w:top w:val="none" w:sz="0" w:space="0" w:color="auto"/>
        <w:left w:val="none" w:sz="0" w:space="0" w:color="auto"/>
        <w:bottom w:val="none" w:sz="0" w:space="0" w:color="auto"/>
        <w:right w:val="none" w:sz="0" w:space="0" w:color="auto"/>
      </w:divBdr>
    </w:div>
    <w:div w:id="1008558833">
      <w:marLeft w:val="0"/>
      <w:marRight w:val="0"/>
      <w:marTop w:val="0"/>
      <w:marBottom w:val="0"/>
      <w:divBdr>
        <w:top w:val="none" w:sz="0" w:space="0" w:color="auto"/>
        <w:left w:val="none" w:sz="0" w:space="0" w:color="auto"/>
        <w:bottom w:val="none" w:sz="0" w:space="0" w:color="auto"/>
        <w:right w:val="none" w:sz="0" w:space="0" w:color="auto"/>
      </w:divBdr>
    </w:div>
    <w:div w:id="1057432777">
      <w:bodyDiv w:val="1"/>
      <w:marLeft w:val="0"/>
      <w:marRight w:val="0"/>
      <w:marTop w:val="0"/>
      <w:marBottom w:val="0"/>
      <w:divBdr>
        <w:top w:val="none" w:sz="0" w:space="0" w:color="auto"/>
        <w:left w:val="none" w:sz="0" w:space="0" w:color="auto"/>
        <w:bottom w:val="none" w:sz="0" w:space="0" w:color="auto"/>
        <w:right w:val="none" w:sz="0" w:space="0" w:color="auto"/>
      </w:divBdr>
    </w:div>
    <w:div w:id="1084841815">
      <w:bodyDiv w:val="1"/>
      <w:marLeft w:val="0"/>
      <w:marRight w:val="0"/>
      <w:marTop w:val="0"/>
      <w:marBottom w:val="0"/>
      <w:divBdr>
        <w:top w:val="none" w:sz="0" w:space="0" w:color="auto"/>
        <w:left w:val="none" w:sz="0" w:space="0" w:color="auto"/>
        <w:bottom w:val="none" w:sz="0" w:space="0" w:color="auto"/>
        <w:right w:val="none" w:sz="0" w:space="0" w:color="auto"/>
      </w:divBdr>
    </w:div>
    <w:div w:id="1098406253">
      <w:bodyDiv w:val="1"/>
      <w:marLeft w:val="0"/>
      <w:marRight w:val="0"/>
      <w:marTop w:val="0"/>
      <w:marBottom w:val="0"/>
      <w:divBdr>
        <w:top w:val="none" w:sz="0" w:space="0" w:color="auto"/>
        <w:left w:val="none" w:sz="0" w:space="0" w:color="auto"/>
        <w:bottom w:val="none" w:sz="0" w:space="0" w:color="auto"/>
        <w:right w:val="none" w:sz="0" w:space="0" w:color="auto"/>
      </w:divBdr>
    </w:div>
    <w:div w:id="1202398464">
      <w:bodyDiv w:val="1"/>
      <w:marLeft w:val="0"/>
      <w:marRight w:val="0"/>
      <w:marTop w:val="0"/>
      <w:marBottom w:val="0"/>
      <w:divBdr>
        <w:top w:val="none" w:sz="0" w:space="0" w:color="auto"/>
        <w:left w:val="none" w:sz="0" w:space="0" w:color="auto"/>
        <w:bottom w:val="none" w:sz="0" w:space="0" w:color="auto"/>
        <w:right w:val="none" w:sz="0" w:space="0" w:color="auto"/>
      </w:divBdr>
    </w:div>
    <w:div w:id="1215890086">
      <w:bodyDiv w:val="1"/>
      <w:marLeft w:val="0"/>
      <w:marRight w:val="0"/>
      <w:marTop w:val="0"/>
      <w:marBottom w:val="0"/>
      <w:divBdr>
        <w:top w:val="none" w:sz="0" w:space="0" w:color="auto"/>
        <w:left w:val="none" w:sz="0" w:space="0" w:color="auto"/>
        <w:bottom w:val="none" w:sz="0" w:space="0" w:color="auto"/>
        <w:right w:val="none" w:sz="0" w:space="0" w:color="auto"/>
      </w:divBdr>
    </w:div>
    <w:div w:id="1314332323">
      <w:bodyDiv w:val="1"/>
      <w:marLeft w:val="0"/>
      <w:marRight w:val="0"/>
      <w:marTop w:val="0"/>
      <w:marBottom w:val="0"/>
      <w:divBdr>
        <w:top w:val="none" w:sz="0" w:space="0" w:color="auto"/>
        <w:left w:val="none" w:sz="0" w:space="0" w:color="auto"/>
        <w:bottom w:val="none" w:sz="0" w:space="0" w:color="auto"/>
        <w:right w:val="none" w:sz="0" w:space="0" w:color="auto"/>
      </w:divBdr>
    </w:div>
    <w:div w:id="1330598563">
      <w:bodyDiv w:val="1"/>
      <w:marLeft w:val="0"/>
      <w:marRight w:val="0"/>
      <w:marTop w:val="0"/>
      <w:marBottom w:val="0"/>
      <w:divBdr>
        <w:top w:val="none" w:sz="0" w:space="0" w:color="auto"/>
        <w:left w:val="none" w:sz="0" w:space="0" w:color="auto"/>
        <w:bottom w:val="none" w:sz="0" w:space="0" w:color="auto"/>
        <w:right w:val="none" w:sz="0" w:space="0" w:color="auto"/>
      </w:divBdr>
    </w:div>
    <w:div w:id="1346904529">
      <w:bodyDiv w:val="1"/>
      <w:marLeft w:val="0"/>
      <w:marRight w:val="0"/>
      <w:marTop w:val="0"/>
      <w:marBottom w:val="0"/>
      <w:divBdr>
        <w:top w:val="none" w:sz="0" w:space="0" w:color="auto"/>
        <w:left w:val="none" w:sz="0" w:space="0" w:color="auto"/>
        <w:bottom w:val="none" w:sz="0" w:space="0" w:color="auto"/>
        <w:right w:val="none" w:sz="0" w:space="0" w:color="auto"/>
      </w:divBdr>
    </w:div>
    <w:div w:id="1391807056">
      <w:bodyDiv w:val="1"/>
      <w:marLeft w:val="0"/>
      <w:marRight w:val="0"/>
      <w:marTop w:val="0"/>
      <w:marBottom w:val="0"/>
      <w:divBdr>
        <w:top w:val="none" w:sz="0" w:space="0" w:color="auto"/>
        <w:left w:val="none" w:sz="0" w:space="0" w:color="auto"/>
        <w:bottom w:val="none" w:sz="0" w:space="0" w:color="auto"/>
        <w:right w:val="none" w:sz="0" w:space="0" w:color="auto"/>
      </w:divBdr>
    </w:div>
    <w:div w:id="1433817895">
      <w:bodyDiv w:val="1"/>
      <w:marLeft w:val="0"/>
      <w:marRight w:val="0"/>
      <w:marTop w:val="0"/>
      <w:marBottom w:val="0"/>
      <w:divBdr>
        <w:top w:val="none" w:sz="0" w:space="0" w:color="auto"/>
        <w:left w:val="none" w:sz="0" w:space="0" w:color="auto"/>
        <w:bottom w:val="none" w:sz="0" w:space="0" w:color="auto"/>
        <w:right w:val="none" w:sz="0" w:space="0" w:color="auto"/>
      </w:divBdr>
    </w:div>
    <w:div w:id="1466922276">
      <w:bodyDiv w:val="1"/>
      <w:marLeft w:val="0"/>
      <w:marRight w:val="0"/>
      <w:marTop w:val="0"/>
      <w:marBottom w:val="0"/>
      <w:divBdr>
        <w:top w:val="none" w:sz="0" w:space="0" w:color="auto"/>
        <w:left w:val="none" w:sz="0" w:space="0" w:color="auto"/>
        <w:bottom w:val="none" w:sz="0" w:space="0" w:color="auto"/>
        <w:right w:val="none" w:sz="0" w:space="0" w:color="auto"/>
      </w:divBdr>
    </w:div>
    <w:div w:id="1498155510">
      <w:bodyDiv w:val="1"/>
      <w:marLeft w:val="0"/>
      <w:marRight w:val="0"/>
      <w:marTop w:val="0"/>
      <w:marBottom w:val="0"/>
      <w:divBdr>
        <w:top w:val="none" w:sz="0" w:space="0" w:color="auto"/>
        <w:left w:val="none" w:sz="0" w:space="0" w:color="auto"/>
        <w:bottom w:val="none" w:sz="0" w:space="0" w:color="auto"/>
        <w:right w:val="none" w:sz="0" w:space="0" w:color="auto"/>
      </w:divBdr>
    </w:div>
    <w:div w:id="1502231328">
      <w:bodyDiv w:val="1"/>
      <w:marLeft w:val="0"/>
      <w:marRight w:val="0"/>
      <w:marTop w:val="0"/>
      <w:marBottom w:val="0"/>
      <w:divBdr>
        <w:top w:val="none" w:sz="0" w:space="0" w:color="auto"/>
        <w:left w:val="none" w:sz="0" w:space="0" w:color="auto"/>
        <w:bottom w:val="none" w:sz="0" w:space="0" w:color="auto"/>
        <w:right w:val="none" w:sz="0" w:space="0" w:color="auto"/>
      </w:divBdr>
    </w:div>
    <w:div w:id="1508133757">
      <w:bodyDiv w:val="1"/>
      <w:marLeft w:val="0"/>
      <w:marRight w:val="0"/>
      <w:marTop w:val="0"/>
      <w:marBottom w:val="0"/>
      <w:divBdr>
        <w:top w:val="none" w:sz="0" w:space="0" w:color="auto"/>
        <w:left w:val="none" w:sz="0" w:space="0" w:color="auto"/>
        <w:bottom w:val="none" w:sz="0" w:space="0" w:color="auto"/>
        <w:right w:val="none" w:sz="0" w:space="0" w:color="auto"/>
      </w:divBdr>
    </w:div>
    <w:div w:id="1577862269">
      <w:bodyDiv w:val="1"/>
      <w:marLeft w:val="0"/>
      <w:marRight w:val="0"/>
      <w:marTop w:val="0"/>
      <w:marBottom w:val="0"/>
      <w:divBdr>
        <w:top w:val="none" w:sz="0" w:space="0" w:color="auto"/>
        <w:left w:val="none" w:sz="0" w:space="0" w:color="auto"/>
        <w:bottom w:val="none" w:sz="0" w:space="0" w:color="auto"/>
        <w:right w:val="none" w:sz="0" w:space="0" w:color="auto"/>
      </w:divBdr>
    </w:div>
    <w:div w:id="1581449662">
      <w:bodyDiv w:val="1"/>
      <w:marLeft w:val="0"/>
      <w:marRight w:val="0"/>
      <w:marTop w:val="0"/>
      <w:marBottom w:val="0"/>
      <w:divBdr>
        <w:top w:val="none" w:sz="0" w:space="0" w:color="auto"/>
        <w:left w:val="none" w:sz="0" w:space="0" w:color="auto"/>
        <w:bottom w:val="none" w:sz="0" w:space="0" w:color="auto"/>
        <w:right w:val="none" w:sz="0" w:space="0" w:color="auto"/>
      </w:divBdr>
    </w:div>
    <w:div w:id="1584489046">
      <w:bodyDiv w:val="1"/>
      <w:marLeft w:val="0"/>
      <w:marRight w:val="0"/>
      <w:marTop w:val="0"/>
      <w:marBottom w:val="0"/>
      <w:divBdr>
        <w:top w:val="none" w:sz="0" w:space="0" w:color="auto"/>
        <w:left w:val="none" w:sz="0" w:space="0" w:color="auto"/>
        <w:bottom w:val="none" w:sz="0" w:space="0" w:color="auto"/>
        <w:right w:val="none" w:sz="0" w:space="0" w:color="auto"/>
      </w:divBdr>
    </w:div>
    <w:div w:id="1601058464">
      <w:bodyDiv w:val="1"/>
      <w:marLeft w:val="0"/>
      <w:marRight w:val="0"/>
      <w:marTop w:val="0"/>
      <w:marBottom w:val="0"/>
      <w:divBdr>
        <w:top w:val="none" w:sz="0" w:space="0" w:color="auto"/>
        <w:left w:val="none" w:sz="0" w:space="0" w:color="auto"/>
        <w:bottom w:val="none" w:sz="0" w:space="0" w:color="auto"/>
        <w:right w:val="none" w:sz="0" w:space="0" w:color="auto"/>
      </w:divBdr>
    </w:div>
    <w:div w:id="1634558303">
      <w:bodyDiv w:val="1"/>
      <w:marLeft w:val="0"/>
      <w:marRight w:val="0"/>
      <w:marTop w:val="0"/>
      <w:marBottom w:val="0"/>
      <w:divBdr>
        <w:top w:val="none" w:sz="0" w:space="0" w:color="auto"/>
        <w:left w:val="none" w:sz="0" w:space="0" w:color="auto"/>
        <w:bottom w:val="none" w:sz="0" w:space="0" w:color="auto"/>
        <w:right w:val="none" w:sz="0" w:space="0" w:color="auto"/>
      </w:divBdr>
    </w:div>
    <w:div w:id="1635328636">
      <w:bodyDiv w:val="1"/>
      <w:marLeft w:val="0"/>
      <w:marRight w:val="0"/>
      <w:marTop w:val="0"/>
      <w:marBottom w:val="0"/>
      <w:divBdr>
        <w:top w:val="none" w:sz="0" w:space="0" w:color="auto"/>
        <w:left w:val="none" w:sz="0" w:space="0" w:color="auto"/>
        <w:bottom w:val="none" w:sz="0" w:space="0" w:color="auto"/>
        <w:right w:val="none" w:sz="0" w:space="0" w:color="auto"/>
      </w:divBdr>
    </w:div>
    <w:div w:id="1704668695">
      <w:bodyDiv w:val="1"/>
      <w:marLeft w:val="0"/>
      <w:marRight w:val="0"/>
      <w:marTop w:val="0"/>
      <w:marBottom w:val="0"/>
      <w:divBdr>
        <w:top w:val="none" w:sz="0" w:space="0" w:color="auto"/>
        <w:left w:val="none" w:sz="0" w:space="0" w:color="auto"/>
        <w:bottom w:val="none" w:sz="0" w:space="0" w:color="auto"/>
        <w:right w:val="none" w:sz="0" w:space="0" w:color="auto"/>
      </w:divBdr>
    </w:div>
    <w:div w:id="1725642852">
      <w:bodyDiv w:val="1"/>
      <w:marLeft w:val="0"/>
      <w:marRight w:val="0"/>
      <w:marTop w:val="0"/>
      <w:marBottom w:val="0"/>
      <w:divBdr>
        <w:top w:val="none" w:sz="0" w:space="0" w:color="auto"/>
        <w:left w:val="none" w:sz="0" w:space="0" w:color="auto"/>
        <w:bottom w:val="none" w:sz="0" w:space="0" w:color="auto"/>
        <w:right w:val="none" w:sz="0" w:space="0" w:color="auto"/>
      </w:divBdr>
    </w:div>
    <w:div w:id="1761825852">
      <w:bodyDiv w:val="1"/>
      <w:marLeft w:val="0"/>
      <w:marRight w:val="0"/>
      <w:marTop w:val="0"/>
      <w:marBottom w:val="0"/>
      <w:divBdr>
        <w:top w:val="none" w:sz="0" w:space="0" w:color="auto"/>
        <w:left w:val="none" w:sz="0" w:space="0" w:color="auto"/>
        <w:bottom w:val="none" w:sz="0" w:space="0" w:color="auto"/>
        <w:right w:val="none" w:sz="0" w:space="0" w:color="auto"/>
      </w:divBdr>
    </w:div>
    <w:div w:id="1787891336">
      <w:bodyDiv w:val="1"/>
      <w:marLeft w:val="0"/>
      <w:marRight w:val="0"/>
      <w:marTop w:val="0"/>
      <w:marBottom w:val="0"/>
      <w:divBdr>
        <w:top w:val="none" w:sz="0" w:space="0" w:color="auto"/>
        <w:left w:val="none" w:sz="0" w:space="0" w:color="auto"/>
        <w:bottom w:val="none" w:sz="0" w:space="0" w:color="auto"/>
        <w:right w:val="none" w:sz="0" w:space="0" w:color="auto"/>
      </w:divBdr>
    </w:div>
    <w:div w:id="1835297562">
      <w:bodyDiv w:val="1"/>
      <w:marLeft w:val="0"/>
      <w:marRight w:val="0"/>
      <w:marTop w:val="0"/>
      <w:marBottom w:val="0"/>
      <w:divBdr>
        <w:top w:val="none" w:sz="0" w:space="0" w:color="auto"/>
        <w:left w:val="none" w:sz="0" w:space="0" w:color="auto"/>
        <w:bottom w:val="none" w:sz="0" w:space="0" w:color="auto"/>
        <w:right w:val="none" w:sz="0" w:space="0" w:color="auto"/>
      </w:divBdr>
    </w:div>
    <w:div w:id="1896508541">
      <w:bodyDiv w:val="1"/>
      <w:marLeft w:val="0"/>
      <w:marRight w:val="0"/>
      <w:marTop w:val="0"/>
      <w:marBottom w:val="0"/>
      <w:divBdr>
        <w:top w:val="none" w:sz="0" w:space="0" w:color="auto"/>
        <w:left w:val="none" w:sz="0" w:space="0" w:color="auto"/>
        <w:bottom w:val="none" w:sz="0" w:space="0" w:color="auto"/>
        <w:right w:val="none" w:sz="0" w:space="0" w:color="auto"/>
      </w:divBdr>
    </w:div>
    <w:div w:id="1981034885">
      <w:bodyDiv w:val="1"/>
      <w:marLeft w:val="0"/>
      <w:marRight w:val="0"/>
      <w:marTop w:val="0"/>
      <w:marBottom w:val="0"/>
      <w:divBdr>
        <w:top w:val="none" w:sz="0" w:space="0" w:color="auto"/>
        <w:left w:val="none" w:sz="0" w:space="0" w:color="auto"/>
        <w:bottom w:val="none" w:sz="0" w:space="0" w:color="auto"/>
        <w:right w:val="none" w:sz="0" w:space="0" w:color="auto"/>
      </w:divBdr>
    </w:div>
    <w:div w:id="1987274182">
      <w:bodyDiv w:val="1"/>
      <w:marLeft w:val="0"/>
      <w:marRight w:val="0"/>
      <w:marTop w:val="0"/>
      <w:marBottom w:val="0"/>
      <w:divBdr>
        <w:top w:val="none" w:sz="0" w:space="0" w:color="auto"/>
        <w:left w:val="none" w:sz="0" w:space="0" w:color="auto"/>
        <w:bottom w:val="none" w:sz="0" w:space="0" w:color="auto"/>
        <w:right w:val="none" w:sz="0" w:space="0" w:color="auto"/>
      </w:divBdr>
    </w:div>
    <w:div w:id="1999142209">
      <w:bodyDiv w:val="1"/>
      <w:marLeft w:val="0"/>
      <w:marRight w:val="0"/>
      <w:marTop w:val="0"/>
      <w:marBottom w:val="0"/>
      <w:divBdr>
        <w:top w:val="none" w:sz="0" w:space="0" w:color="auto"/>
        <w:left w:val="none" w:sz="0" w:space="0" w:color="auto"/>
        <w:bottom w:val="none" w:sz="0" w:space="0" w:color="auto"/>
        <w:right w:val="none" w:sz="0" w:space="0" w:color="auto"/>
      </w:divBdr>
    </w:div>
    <w:div w:id="2006200635">
      <w:bodyDiv w:val="1"/>
      <w:marLeft w:val="0"/>
      <w:marRight w:val="0"/>
      <w:marTop w:val="0"/>
      <w:marBottom w:val="0"/>
      <w:divBdr>
        <w:top w:val="none" w:sz="0" w:space="0" w:color="auto"/>
        <w:left w:val="none" w:sz="0" w:space="0" w:color="auto"/>
        <w:bottom w:val="none" w:sz="0" w:space="0" w:color="auto"/>
        <w:right w:val="none" w:sz="0" w:space="0" w:color="auto"/>
      </w:divBdr>
    </w:div>
    <w:div w:id="2011327865">
      <w:bodyDiv w:val="1"/>
      <w:marLeft w:val="0"/>
      <w:marRight w:val="0"/>
      <w:marTop w:val="0"/>
      <w:marBottom w:val="0"/>
      <w:divBdr>
        <w:top w:val="none" w:sz="0" w:space="0" w:color="auto"/>
        <w:left w:val="none" w:sz="0" w:space="0" w:color="auto"/>
        <w:bottom w:val="none" w:sz="0" w:space="0" w:color="auto"/>
        <w:right w:val="none" w:sz="0" w:space="0" w:color="auto"/>
      </w:divBdr>
    </w:div>
    <w:div w:id="2039697350">
      <w:bodyDiv w:val="1"/>
      <w:marLeft w:val="0"/>
      <w:marRight w:val="0"/>
      <w:marTop w:val="0"/>
      <w:marBottom w:val="0"/>
      <w:divBdr>
        <w:top w:val="none" w:sz="0" w:space="0" w:color="auto"/>
        <w:left w:val="none" w:sz="0" w:space="0" w:color="auto"/>
        <w:bottom w:val="none" w:sz="0" w:space="0" w:color="auto"/>
        <w:right w:val="none" w:sz="0" w:space="0" w:color="auto"/>
      </w:divBdr>
    </w:div>
    <w:div w:id="2069063938">
      <w:bodyDiv w:val="1"/>
      <w:marLeft w:val="0"/>
      <w:marRight w:val="0"/>
      <w:marTop w:val="0"/>
      <w:marBottom w:val="0"/>
      <w:divBdr>
        <w:top w:val="none" w:sz="0" w:space="0" w:color="auto"/>
        <w:left w:val="none" w:sz="0" w:space="0" w:color="auto"/>
        <w:bottom w:val="none" w:sz="0" w:space="0" w:color="auto"/>
        <w:right w:val="none" w:sz="0" w:space="0" w:color="auto"/>
      </w:divBdr>
    </w:div>
    <w:div w:id="2087262337">
      <w:bodyDiv w:val="1"/>
      <w:marLeft w:val="0"/>
      <w:marRight w:val="0"/>
      <w:marTop w:val="0"/>
      <w:marBottom w:val="0"/>
      <w:divBdr>
        <w:top w:val="none" w:sz="0" w:space="0" w:color="auto"/>
        <w:left w:val="none" w:sz="0" w:space="0" w:color="auto"/>
        <w:bottom w:val="none" w:sz="0" w:space="0" w:color="auto"/>
        <w:right w:val="none" w:sz="0" w:space="0" w:color="auto"/>
      </w:divBdr>
    </w:div>
    <w:div w:id="2105761150">
      <w:bodyDiv w:val="1"/>
      <w:marLeft w:val="0"/>
      <w:marRight w:val="0"/>
      <w:marTop w:val="0"/>
      <w:marBottom w:val="0"/>
      <w:divBdr>
        <w:top w:val="none" w:sz="0" w:space="0" w:color="auto"/>
        <w:left w:val="none" w:sz="0" w:space="0" w:color="auto"/>
        <w:bottom w:val="none" w:sz="0" w:space="0" w:color="auto"/>
        <w:right w:val="none" w:sz="0" w:space="0" w:color="auto"/>
      </w:divBdr>
    </w:div>
    <w:div w:id="21469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09-01-49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4-01-09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27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9-01-4987" TargetMode="External"/><Relationship Id="rId4" Type="http://schemas.openxmlformats.org/officeDocument/2006/relationships/settings" Target="settings.xml"/><Relationship Id="rId9" Type="http://schemas.openxmlformats.org/officeDocument/2006/relationships/hyperlink" Target="http://www.uradni-list.si/1/objava.jsp?sop=2004-01-0921" TargetMode="External"/><Relationship Id="rId14" Type="http://schemas.openxmlformats.org/officeDocument/2006/relationships/hyperlink" Target="http://www.uradni-list.si/1/objava.jsp?sop=2017-01-277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7-01-2521" TargetMode="External"/><Relationship Id="rId13" Type="http://schemas.openxmlformats.org/officeDocument/2006/relationships/hyperlink" Target="http://www.uradni-list.si/1/objava.jsp?sop=2009-01-2380" TargetMode="External"/><Relationship Id="rId18" Type="http://schemas.openxmlformats.org/officeDocument/2006/relationships/hyperlink" Target="http://www.uradni-list.si/1/objava.jsp?sop=2014-01-0304" TargetMode="External"/><Relationship Id="rId26" Type="http://schemas.openxmlformats.org/officeDocument/2006/relationships/hyperlink" Target="https://www.uradni-list.si/glasilo-uradni-list-rs/vsebina/1991-01-1409" TargetMode="External"/><Relationship Id="rId3" Type="http://schemas.openxmlformats.org/officeDocument/2006/relationships/hyperlink" Target="http://www.uradni-list.si/1/objava.jsp?sop=2010-01-1847" TargetMode="External"/><Relationship Id="rId21" Type="http://schemas.openxmlformats.org/officeDocument/2006/relationships/hyperlink" Target="http://www.uradni-list.si/1/objava.jsp?sop=2021-01-0716" TargetMode="External"/><Relationship Id="rId34" Type="http://schemas.openxmlformats.org/officeDocument/2006/relationships/hyperlink" Target="https://www.uradni-list.si/glasilo-uradni-list-rs/vsebina/2013-01-1777" TargetMode="External"/><Relationship Id="rId7" Type="http://schemas.openxmlformats.org/officeDocument/2006/relationships/hyperlink" Target="http://www.uradni-list.si/1/objava.jsp?sop=2014-01-2739" TargetMode="External"/><Relationship Id="rId12" Type="http://schemas.openxmlformats.org/officeDocument/2006/relationships/hyperlink" Target="http://www.uradni-list.si/1/objava.jsp?sop=2007-01-6415" TargetMode="External"/><Relationship Id="rId17" Type="http://schemas.openxmlformats.org/officeDocument/2006/relationships/hyperlink" Target="http://www.uradni-list.si/1/objava.jsp?sop=2013-01-1783" TargetMode="External"/><Relationship Id="rId25" Type="http://schemas.openxmlformats.org/officeDocument/2006/relationships/hyperlink" Target="http://www.uradni-list.si/1/objava.jsp?sop=2023-01-0348" TargetMode="External"/><Relationship Id="rId33" Type="http://schemas.openxmlformats.org/officeDocument/2006/relationships/hyperlink" Target="https://www.uradni-list.si/glasilo-uradni-list-rs/vsebina/2006-01-2951" TargetMode="External"/><Relationship Id="rId2" Type="http://schemas.openxmlformats.org/officeDocument/2006/relationships/hyperlink" Target="http://www.uradni-list.si/1/objava.jsp?sop=2008-01-4694" TargetMode="External"/><Relationship Id="rId16" Type="http://schemas.openxmlformats.org/officeDocument/2006/relationships/hyperlink" Target="http://www.uradni-list.si/1/objava.jsp?sop=2012-01-0815" TargetMode="External"/><Relationship Id="rId20" Type="http://schemas.openxmlformats.org/officeDocument/2006/relationships/hyperlink" Target="http://www.uradni-list.si/1/objava.jsp?sop=2016-01-2246" TargetMode="External"/><Relationship Id="rId29" Type="http://schemas.openxmlformats.org/officeDocument/2006/relationships/hyperlink" Target="https://www.uradni-list.si/glasilo-uradni-list-rs/vsebina/2003-01-0899" TargetMode="External"/><Relationship Id="rId1" Type="http://schemas.openxmlformats.org/officeDocument/2006/relationships/hyperlink" Target="http://www.uradni-list.si/1/objava.jsp?sop=2005-01-0823" TargetMode="External"/><Relationship Id="rId6" Type="http://schemas.openxmlformats.org/officeDocument/2006/relationships/hyperlink" Target="http://www.uradni-list.si/1/objava.jsp?sop=2013-01-1783" TargetMode="External"/><Relationship Id="rId11" Type="http://schemas.openxmlformats.org/officeDocument/2006/relationships/hyperlink" Target="http://www.uradni-list.si/1/objava.jsp?sop=2007-01-4388" TargetMode="External"/><Relationship Id="rId24" Type="http://schemas.openxmlformats.org/officeDocument/2006/relationships/hyperlink" Target="http://www.uradni-list.si/1/objava.jsp?sop=2022-01-3795" TargetMode="External"/><Relationship Id="rId32" Type="http://schemas.openxmlformats.org/officeDocument/2006/relationships/hyperlink" Target="https://www.uradni-list.si/glasilo-uradni-list-rs/vsebina/2004-01-3092" TargetMode="External"/><Relationship Id="rId37" Type="http://schemas.openxmlformats.org/officeDocument/2006/relationships/hyperlink" Target="https://www.uradni-list.si/glasilo-uradni-list-rs/vsebina/2021-01-1970" TargetMode="External"/><Relationship Id="rId5" Type="http://schemas.openxmlformats.org/officeDocument/2006/relationships/hyperlink" Target="http://www.uradni-list.si/1/objava.jsp?sop=2013-01-0787" TargetMode="External"/><Relationship Id="rId15" Type="http://schemas.openxmlformats.org/officeDocument/2006/relationships/hyperlink" Target="http://www.uradni-list.si/1/objava.jsp?sop=2012-01-0268" TargetMode="External"/><Relationship Id="rId23" Type="http://schemas.openxmlformats.org/officeDocument/2006/relationships/hyperlink" Target="http://www.uradni-list.si/1/objava.jsp?sop=2021-01-3724" TargetMode="External"/><Relationship Id="rId28" Type="http://schemas.openxmlformats.org/officeDocument/2006/relationships/hyperlink" Target="https://www.uradni-list.si/glasilo-uradni-list-rs/vsebina/2000-01-3052" TargetMode="External"/><Relationship Id="rId36" Type="http://schemas.openxmlformats.org/officeDocument/2006/relationships/hyperlink" Target="https://www.uradni-list.si/glasilo-uradni-list-rs/vsebina/2016-01-3208" TargetMode="External"/><Relationship Id="rId10" Type="http://schemas.openxmlformats.org/officeDocument/2006/relationships/hyperlink" Target="http://www.uradni-list.si/1/objava.jsp?sop=2005-01-5007" TargetMode="External"/><Relationship Id="rId19" Type="http://schemas.openxmlformats.org/officeDocument/2006/relationships/hyperlink" Target="http://www.uradni-list.si/1/objava.jsp?sop=2014-01-3646" TargetMode="External"/><Relationship Id="rId31" Type="http://schemas.openxmlformats.org/officeDocument/2006/relationships/hyperlink" Target="https://www.uradni-list.si/glasilo-uradni-list-rs/vsebina/2004-01-3090" TargetMode="External"/><Relationship Id="rId4" Type="http://schemas.openxmlformats.org/officeDocument/2006/relationships/hyperlink" Target="http://www.uradni-list.si/1/objava.jsp?sop=2012-01-0268" TargetMode="External"/><Relationship Id="rId9" Type="http://schemas.openxmlformats.org/officeDocument/2006/relationships/hyperlink" Target="http://www.uradni-list.si/1/objava.jsp?sop=2022-01-4191" TargetMode="External"/><Relationship Id="rId14" Type="http://schemas.openxmlformats.org/officeDocument/2006/relationships/hyperlink" Target="http://www.uradni-list.si/1/objava.jsp?sop=2010-01-0251" TargetMode="External"/><Relationship Id="rId22" Type="http://schemas.openxmlformats.org/officeDocument/2006/relationships/hyperlink" Target="http://www.uradni-list.si/1/objava.jsp?sop=2021-01-1758" TargetMode="External"/><Relationship Id="rId27" Type="http://schemas.openxmlformats.org/officeDocument/2006/relationships/hyperlink" Target="https://www.uradni-list.si/glasilo-uradni-list-rs/vsebina/1997-01-2341" TargetMode="External"/><Relationship Id="rId30" Type="http://schemas.openxmlformats.org/officeDocument/2006/relationships/hyperlink" Target="https://www.uradni-list.si/glasilo-uradni-list-rs/vsebina/2004-01-3088" TargetMode="External"/><Relationship Id="rId35" Type="http://schemas.openxmlformats.org/officeDocument/2006/relationships/hyperlink" Target="https://www.uradni-list.si/glasilo-uradni-list-rs/vsebina/2013-01-17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zek.HPC-804909\AppData\Local\Microsoft\Windows\Temporary%20Internet%20Files\Content.MSO\35F079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9A4F5C-60D9-4E93-8EF3-B5797783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35F079BE</Template>
  <TotalTime>1</TotalTime>
  <Pages>25</Pages>
  <Words>8911</Words>
  <Characters>50795</Characters>
  <Application>Microsoft Office Word</Application>
  <DocSecurity>0</DocSecurity>
  <Lines>423</Lines>
  <Paragraphs>119</Paragraphs>
  <ScaleCrop>false</ScaleCrop>
  <HeadingPairs>
    <vt:vector size="2" baseType="variant">
      <vt:variant>
        <vt:lpstr>Naslov</vt:lpstr>
      </vt:variant>
      <vt:variant>
        <vt:i4>1</vt:i4>
      </vt:variant>
    </vt:vector>
  </HeadingPairs>
  <TitlesOfParts>
    <vt:vector size="1" baseType="lpstr">
      <vt:lpstr>Številka: 032-61/2016/</vt:lpstr>
    </vt:vector>
  </TitlesOfParts>
  <Company>SVZ</Company>
  <LinksUpToDate>false</LinksUpToDate>
  <CharactersWithSpaces>59587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032-61/2016/</dc:title>
  <dc:creator>Roman Lavtar</dc:creator>
  <cp:lastModifiedBy>Urška Remic</cp:lastModifiedBy>
  <cp:revision>4</cp:revision>
  <cp:lastPrinted>2025-02-18T11:52:00Z</cp:lastPrinted>
  <dcterms:created xsi:type="dcterms:W3CDTF">2025-03-27T15:35:00Z</dcterms:created>
  <dcterms:modified xsi:type="dcterms:W3CDTF">2025-03-27T15:43:00Z</dcterms:modified>
</cp:coreProperties>
</file>